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885" w:rsidRPr="00C877EB" w:rsidRDefault="006146D6">
      <w:pPr>
        <w:pStyle w:val="Title"/>
        <w:jc w:val="right"/>
        <w:rPr>
          <w:rFonts w:cs="Arial"/>
        </w:rPr>
      </w:pPr>
      <w:r w:rsidRPr="00C877EB">
        <w:rPr>
          <w:rFonts w:cs="Arial"/>
        </w:rPr>
        <w:t>Информационна система за верига от магазини</w:t>
      </w:r>
    </w:p>
    <w:p w:rsidR="006146D6" w:rsidRPr="00C877EB" w:rsidRDefault="006146D6" w:rsidP="006146D6">
      <w:pPr>
        <w:jc w:val="right"/>
        <w:rPr>
          <w:rFonts w:ascii="Arial" w:hAnsi="Arial" w:cs="Arial"/>
          <w:sz w:val="36"/>
          <w:szCs w:val="36"/>
          <w:lang w:val="en-US"/>
        </w:rPr>
      </w:pPr>
      <w:r w:rsidRPr="00C877EB">
        <w:rPr>
          <w:rFonts w:ascii="Arial" w:hAnsi="Arial" w:cs="Arial"/>
          <w:sz w:val="36"/>
          <w:szCs w:val="36"/>
          <w:lang w:val="en-US"/>
        </w:rPr>
        <w:t>Software system for store chain (SSSC)</w:t>
      </w:r>
    </w:p>
    <w:p w:rsidR="00C877EB" w:rsidRPr="00C877EB" w:rsidRDefault="00C877EB" w:rsidP="006146D6">
      <w:pPr>
        <w:jc w:val="right"/>
        <w:rPr>
          <w:rFonts w:ascii="Arial" w:hAnsi="Arial" w:cs="Arial"/>
          <w:b/>
          <w:sz w:val="36"/>
          <w:szCs w:val="36"/>
        </w:rPr>
      </w:pPr>
      <w:r w:rsidRPr="00C877EB">
        <w:rPr>
          <w:rFonts w:ascii="Arial" w:hAnsi="Arial" w:cs="Arial"/>
          <w:b/>
          <w:sz w:val="36"/>
          <w:szCs w:val="36"/>
        </w:rPr>
        <w:t>План за разработка на софтуер</w:t>
      </w:r>
    </w:p>
    <w:p w:rsidR="00F36885" w:rsidRPr="00C877EB" w:rsidRDefault="00DC4561">
      <w:pPr>
        <w:pStyle w:val="Title"/>
        <w:jc w:val="right"/>
        <w:rPr>
          <w:rFonts w:cs="Arial"/>
          <w:b w:val="0"/>
          <w:lang w:val="en-US"/>
        </w:rPr>
      </w:pPr>
      <w:r w:rsidRPr="00C877EB">
        <w:rPr>
          <w:rFonts w:cs="Arial"/>
          <w:b w:val="0"/>
          <w:lang w:val="en-US"/>
        </w:rPr>
        <w:fldChar w:fldCharType="begin"/>
      </w:r>
      <w:r w:rsidRPr="00C877EB">
        <w:rPr>
          <w:rFonts w:cs="Arial"/>
          <w:b w:val="0"/>
          <w:lang w:val="en-US"/>
        </w:rPr>
        <w:instrText xml:space="preserve"> TITLE  \* MERGEFORMAT </w:instrText>
      </w:r>
      <w:r w:rsidRPr="00C877EB">
        <w:rPr>
          <w:rFonts w:cs="Arial"/>
          <w:b w:val="0"/>
          <w:lang w:val="en-US"/>
        </w:rPr>
        <w:fldChar w:fldCharType="separate"/>
      </w:r>
      <w:r w:rsidR="005D2469" w:rsidRPr="00C877EB">
        <w:rPr>
          <w:rFonts w:cs="Arial"/>
          <w:b w:val="0"/>
          <w:lang w:val="en-US"/>
        </w:rPr>
        <w:t>Software Development Plan</w:t>
      </w:r>
      <w:r w:rsidRPr="00C877EB">
        <w:rPr>
          <w:rFonts w:cs="Arial"/>
          <w:b w:val="0"/>
          <w:lang w:val="en-US"/>
        </w:rPr>
        <w:fldChar w:fldCharType="end"/>
      </w:r>
    </w:p>
    <w:p w:rsidR="00F36885" w:rsidRPr="00DC4561" w:rsidRDefault="00F36885">
      <w:pPr>
        <w:pStyle w:val="Title"/>
        <w:jc w:val="right"/>
        <w:rPr>
          <w:lang w:val="en-US"/>
        </w:rPr>
      </w:pPr>
    </w:p>
    <w:p w:rsidR="00F36885" w:rsidRDefault="00F36885">
      <w:pPr>
        <w:pStyle w:val="Title"/>
        <w:jc w:val="right"/>
        <w:rPr>
          <w:sz w:val="28"/>
        </w:rPr>
      </w:pPr>
      <w:r w:rsidRPr="00DC4561">
        <w:rPr>
          <w:sz w:val="28"/>
          <w:lang w:val="en-US"/>
        </w:rPr>
        <w:t xml:space="preserve">Version </w:t>
      </w:r>
      <w:r>
        <w:rPr>
          <w:sz w:val="28"/>
        </w:rPr>
        <w:t>&lt;1.0&gt;</w:t>
      </w:r>
    </w:p>
    <w:p w:rsidR="00F36885" w:rsidRDefault="00F36885">
      <w:pPr>
        <w:pStyle w:val="Title"/>
        <w:rPr>
          <w:sz w:val="28"/>
        </w:rPr>
      </w:pPr>
    </w:p>
    <w:p w:rsidR="00F36885" w:rsidRDefault="00F36885"/>
    <w:p w:rsidR="00F36885" w:rsidRDefault="00F36885">
      <w:pPr>
        <w:pStyle w:val="InfoBlue"/>
      </w:pPr>
      <w:r>
        <w:t xml:space="preserve"> </w:t>
      </w:r>
    </w:p>
    <w:p w:rsidR="00F36885" w:rsidRDefault="00F36885">
      <w:pPr>
        <w:sectPr w:rsidR="00F36885">
          <w:headerReference w:type="default" r:id="rId9"/>
          <w:footerReference w:type="even" r:id="rId10"/>
          <w:pgSz w:w="12240" w:h="15840" w:code="1"/>
          <w:pgMar w:top="1440" w:right="1440" w:bottom="1440" w:left="1440" w:header="708" w:footer="708" w:gutter="0"/>
          <w:cols w:space="708"/>
          <w:vAlign w:val="center"/>
        </w:sectPr>
      </w:pPr>
    </w:p>
    <w:p w:rsidR="00F36885" w:rsidRDefault="003B39AF">
      <w:pPr>
        <w:pStyle w:val="Title"/>
      </w:pPr>
      <w:r>
        <w:lastRenderedPageBreak/>
        <w:t>История на ревизиите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36885">
        <w:tc>
          <w:tcPr>
            <w:tcW w:w="2304" w:type="dxa"/>
          </w:tcPr>
          <w:p w:rsidR="00F36885" w:rsidRDefault="003B39AF">
            <w:pPr>
              <w:pStyle w:val="Tabletext"/>
              <w:jc w:val="center"/>
              <w:rPr>
                <w:b/>
              </w:rPr>
            </w:pPr>
            <w:r>
              <w:rPr>
                <w:b/>
              </w:rPr>
              <w:t>Дата</w:t>
            </w:r>
          </w:p>
        </w:tc>
        <w:tc>
          <w:tcPr>
            <w:tcW w:w="1152" w:type="dxa"/>
          </w:tcPr>
          <w:p w:rsidR="00F36885" w:rsidRDefault="003B39AF">
            <w:pPr>
              <w:pStyle w:val="Tabletext"/>
              <w:jc w:val="center"/>
              <w:rPr>
                <w:b/>
              </w:rPr>
            </w:pPr>
            <w:r>
              <w:rPr>
                <w:b/>
              </w:rPr>
              <w:t>Версия</w:t>
            </w:r>
          </w:p>
        </w:tc>
        <w:tc>
          <w:tcPr>
            <w:tcW w:w="3744" w:type="dxa"/>
          </w:tcPr>
          <w:p w:rsidR="00F36885" w:rsidRDefault="003B39AF">
            <w:pPr>
              <w:pStyle w:val="Tabletext"/>
              <w:jc w:val="center"/>
              <w:rPr>
                <w:b/>
              </w:rPr>
            </w:pPr>
            <w:r>
              <w:rPr>
                <w:b/>
              </w:rPr>
              <w:t>Описание</w:t>
            </w:r>
          </w:p>
        </w:tc>
        <w:tc>
          <w:tcPr>
            <w:tcW w:w="2304" w:type="dxa"/>
          </w:tcPr>
          <w:p w:rsidR="00F36885" w:rsidRDefault="003B39AF">
            <w:pPr>
              <w:pStyle w:val="Tabletext"/>
              <w:jc w:val="center"/>
              <w:rPr>
                <w:b/>
              </w:rPr>
            </w:pPr>
            <w:r>
              <w:rPr>
                <w:b/>
              </w:rPr>
              <w:t>Автор</w:t>
            </w:r>
          </w:p>
        </w:tc>
      </w:tr>
      <w:tr w:rsidR="00F36885">
        <w:tc>
          <w:tcPr>
            <w:tcW w:w="2304" w:type="dxa"/>
          </w:tcPr>
          <w:p w:rsidR="00F36885" w:rsidRDefault="00F36885" w:rsidP="003B39AF">
            <w:pPr>
              <w:pStyle w:val="Tabletext"/>
            </w:pPr>
            <w:r>
              <w:t>&lt;</w:t>
            </w:r>
            <w:r w:rsidR="003B39AF">
              <w:t>дд</w:t>
            </w:r>
            <w:r>
              <w:t>/</w:t>
            </w:r>
            <w:r w:rsidR="003B39AF">
              <w:t>мм</w:t>
            </w:r>
            <w:r>
              <w:t>/</w:t>
            </w:r>
            <w:r w:rsidR="003B39AF">
              <w:t>гг</w:t>
            </w:r>
            <w:r>
              <w:t>&gt;</w:t>
            </w:r>
          </w:p>
        </w:tc>
        <w:tc>
          <w:tcPr>
            <w:tcW w:w="1152" w:type="dxa"/>
          </w:tcPr>
          <w:p w:rsidR="00F36885" w:rsidRDefault="00F36885">
            <w:pPr>
              <w:pStyle w:val="Tabletext"/>
            </w:pPr>
            <w:r>
              <w:t>&lt;x.x&gt;</w:t>
            </w:r>
          </w:p>
        </w:tc>
        <w:tc>
          <w:tcPr>
            <w:tcW w:w="3744" w:type="dxa"/>
          </w:tcPr>
          <w:p w:rsidR="00F36885" w:rsidRDefault="00F36885" w:rsidP="003B39AF">
            <w:pPr>
              <w:pStyle w:val="Tabletext"/>
            </w:pPr>
            <w:r>
              <w:t>&lt;</w:t>
            </w:r>
            <w:r w:rsidR="003B39AF">
              <w:t>дата</w:t>
            </w:r>
            <w:r>
              <w:t>&gt;</w:t>
            </w:r>
          </w:p>
        </w:tc>
        <w:tc>
          <w:tcPr>
            <w:tcW w:w="2304" w:type="dxa"/>
          </w:tcPr>
          <w:p w:rsidR="00F36885" w:rsidRDefault="00F36885" w:rsidP="003B39AF">
            <w:pPr>
              <w:pStyle w:val="Tabletext"/>
            </w:pPr>
            <w:r>
              <w:t>&lt;</w:t>
            </w:r>
            <w:r w:rsidR="003B39AF">
              <w:t>имена</w:t>
            </w:r>
            <w:r>
              <w:t>&gt;</w:t>
            </w:r>
          </w:p>
        </w:tc>
      </w:tr>
      <w:tr w:rsidR="00F36885">
        <w:tc>
          <w:tcPr>
            <w:tcW w:w="2304" w:type="dxa"/>
          </w:tcPr>
          <w:p w:rsidR="00F36885" w:rsidRDefault="006146D6">
            <w:pPr>
              <w:pStyle w:val="Tabletext"/>
            </w:pPr>
            <w:r>
              <w:t>28.11.2015</w:t>
            </w:r>
          </w:p>
        </w:tc>
        <w:tc>
          <w:tcPr>
            <w:tcW w:w="1152" w:type="dxa"/>
          </w:tcPr>
          <w:p w:rsidR="00F36885" w:rsidRDefault="006146D6">
            <w:pPr>
              <w:pStyle w:val="Tabletext"/>
            </w:pPr>
            <w:r>
              <w:t>1.0</w:t>
            </w:r>
          </w:p>
        </w:tc>
        <w:tc>
          <w:tcPr>
            <w:tcW w:w="3744" w:type="dxa"/>
          </w:tcPr>
          <w:p w:rsidR="00F36885" w:rsidRPr="006146D6" w:rsidRDefault="006146D6">
            <w:pPr>
              <w:pStyle w:val="Tabletext"/>
            </w:pPr>
            <w:r>
              <w:t>Създаване</w:t>
            </w:r>
          </w:p>
        </w:tc>
        <w:tc>
          <w:tcPr>
            <w:tcW w:w="2304" w:type="dxa"/>
          </w:tcPr>
          <w:p w:rsidR="00F36885" w:rsidRPr="006146D6" w:rsidRDefault="006146D6">
            <w:pPr>
              <w:pStyle w:val="Tabletext"/>
            </w:pPr>
            <w:r>
              <w:t>Радостин Иванов</w:t>
            </w:r>
          </w:p>
        </w:tc>
      </w:tr>
      <w:tr w:rsidR="00F36885">
        <w:tc>
          <w:tcPr>
            <w:tcW w:w="2304" w:type="dxa"/>
          </w:tcPr>
          <w:p w:rsidR="00F36885" w:rsidRDefault="00F36885">
            <w:pPr>
              <w:pStyle w:val="Tabletext"/>
            </w:pPr>
          </w:p>
        </w:tc>
        <w:tc>
          <w:tcPr>
            <w:tcW w:w="1152" w:type="dxa"/>
          </w:tcPr>
          <w:p w:rsidR="00F36885" w:rsidRDefault="00F36885">
            <w:pPr>
              <w:pStyle w:val="Tabletext"/>
            </w:pPr>
          </w:p>
        </w:tc>
        <w:tc>
          <w:tcPr>
            <w:tcW w:w="3744" w:type="dxa"/>
          </w:tcPr>
          <w:p w:rsidR="00F36885" w:rsidRPr="00124F4D" w:rsidRDefault="00F36885">
            <w:pPr>
              <w:pStyle w:val="Tabletext"/>
            </w:pPr>
          </w:p>
        </w:tc>
        <w:tc>
          <w:tcPr>
            <w:tcW w:w="2304" w:type="dxa"/>
          </w:tcPr>
          <w:p w:rsidR="00F36885" w:rsidRPr="00124F4D" w:rsidRDefault="00F36885">
            <w:pPr>
              <w:pStyle w:val="Tabletext"/>
            </w:pPr>
          </w:p>
        </w:tc>
      </w:tr>
      <w:tr w:rsidR="00F36885">
        <w:tc>
          <w:tcPr>
            <w:tcW w:w="2304" w:type="dxa"/>
          </w:tcPr>
          <w:p w:rsidR="00F36885" w:rsidRPr="006053FC" w:rsidRDefault="00F36885">
            <w:pPr>
              <w:pStyle w:val="Tabletext"/>
            </w:pPr>
          </w:p>
        </w:tc>
        <w:tc>
          <w:tcPr>
            <w:tcW w:w="1152" w:type="dxa"/>
          </w:tcPr>
          <w:p w:rsidR="00F36885" w:rsidRPr="006053FC" w:rsidRDefault="00F36885">
            <w:pPr>
              <w:pStyle w:val="Tabletext"/>
            </w:pPr>
          </w:p>
        </w:tc>
        <w:tc>
          <w:tcPr>
            <w:tcW w:w="3744" w:type="dxa"/>
          </w:tcPr>
          <w:p w:rsidR="00F36885" w:rsidRPr="003B39AF" w:rsidRDefault="00F36885">
            <w:pPr>
              <w:pStyle w:val="Tabletext"/>
              <w:rPr>
                <w:rFonts w:ascii="Arial" w:hAnsi="Arial" w:cs="Arial"/>
                <w:sz w:val="24"/>
                <w:szCs w:val="24"/>
              </w:rPr>
            </w:pPr>
          </w:p>
        </w:tc>
        <w:tc>
          <w:tcPr>
            <w:tcW w:w="2304" w:type="dxa"/>
          </w:tcPr>
          <w:p w:rsidR="00F36885" w:rsidRPr="006053FC" w:rsidRDefault="00F36885">
            <w:pPr>
              <w:pStyle w:val="Tabletext"/>
            </w:pPr>
          </w:p>
        </w:tc>
      </w:tr>
      <w:tr w:rsidR="00A342AD">
        <w:tc>
          <w:tcPr>
            <w:tcW w:w="2304" w:type="dxa"/>
          </w:tcPr>
          <w:p w:rsidR="00A342AD" w:rsidRDefault="00A342AD">
            <w:pPr>
              <w:pStyle w:val="Tabletext"/>
            </w:pPr>
          </w:p>
        </w:tc>
        <w:tc>
          <w:tcPr>
            <w:tcW w:w="1152" w:type="dxa"/>
          </w:tcPr>
          <w:p w:rsidR="00A342AD" w:rsidRDefault="00A342AD">
            <w:pPr>
              <w:pStyle w:val="Tabletext"/>
            </w:pPr>
          </w:p>
        </w:tc>
        <w:tc>
          <w:tcPr>
            <w:tcW w:w="3744" w:type="dxa"/>
          </w:tcPr>
          <w:p w:rsidR="00A342AD" w:rsidRDefault="00A342AD">
            <w:pPr>
              <w:pStyle w:val="Tabletext"/>
            </w:pPr>
          </w:p>
        </w:tc>
        <w:tc>
          <w:tcPr>
            <w:tcW w:w="2304" w:type="dxa"/>
          </w:tcPr>
          <w:p w:rsidR="00A342AD" w:rsidRDefault="00A342AD">
            <w:pPr>
              <w:pStyle w:val="Tabletext"/>
            </w:pPr>
          </w:p>
        </w:tc>
      </w:tr>
      <w:tr w:rsidR="001803E7">
        <w:tc>
          <w:tcPr>
            <w:tcW w:w="2304" w:type="dxa"/>
          </w:tcPr>
          <w:p w:rsidR="001803E7" w:rsidRPr="001803E7" w:rsidRDefault="001803E7">
            <w:pPr>
              <w:pStyle w:val="Tabletext"/>
              <w:rPr>
                <w:lang w:val="en-US"/>
              </w:rPr>
            </w:pPr>
          </w:p>
        </w:tc>
        <w:tc>
          <w:tcPr>
            <w:tcW w:w="1152" w:type="dxa"/>
          </w:tcPr>
          <w:p w:rsidR="001803E7" w:rsidRPr="001803E7" w:rsidRDefault="001803E7">
            <w:pPr>
              <w:pStyle w:val="Tabletext"/>
              <w:rPr>
                <w:lang w:val="en-US"/>
              </w:rPr>
            </w:pPr>
          </w:p>
        </w:tc>
        <w:tc>
          <w:tcPr>
            <w:tcW w:w="3744" w:type="dxa"/>
          </w:tcPr>
          <w:p w:rsidR="001803E7" w:rsidRPr="001803E7" w:rsidRDefault="001803E7">
            <w:pPr>
              <w:pStyle w:val="Tabletext"/>
            </w:pPr>
          </w:p>
        </w:tc>
        <w:tc>
          <w:tcPr>
            <w:tcW w:w="2304" w:type="dxa"/>
          </w:tcPr>
          <w:p w:rsidR="001803E7" w:rsidRDefault="001803E7">
            <w:pPr>
              <w:pStyle w:val="Tabletext"/>
            </w:pPr>
          </w:p>
        </w:tc>
      </w:tr>
    </w:tbl>
    <w:p w:rsidR="00F36885" w:rsidRDefault="00F36885"/>
    <w:p w:rsidR="00936D20" w:rsidRPr="00936D20" w:rsidRDefault="00F36885" w:rsidP="00936D20">
      <w:pPr>
        <w:pStyle w:val="Title"/>
      </w:pPr>
      <w:r>
        <w:br w:type="page"/>
      </w:r>
      <w:r w:rsidR="004C7827">
        <w:lastRenderedPageBreak/>
        <w:t>Съдържание</w:t>
      </w:r>
    </w:p>
    <w:sdt>
      <w:sdtPr>
        <w:rPr>
          <w:rFonts w:ascii="Times New Roman" w:eastAsia="Times New Roman" w:hAnsi="Times New Roman" w:cs="Times New Roman"/>
          <w:color w:val="auto"/>
          <w:sz w:val="20"/>
          <w:szCs w:val="20"/>
          <w:lang w:eastAsia="en-US"/>
        </w:rPr>
        <w:id w:val="-1799372862"/>
        <w:docPartObj>
          <w:docPartGallery w:val="Table of Contents"/>
          <w:docPartUnique/>
        </w:docPartObj>
      </w:sdtPr>
      <w:sdtEndPr>
        <w:rPr>
          <w:b/>
          <w:bCs/>
        </w:rPr>
      </w:sdtEndPr>
      <w:sdtContent>
        <w:p w:rsidR="00936D20" w:rsidRDefault="00936D20">
          <w:pPr>
            <w:pStyle w:val="TOCHeading"/>
          </w:pPr>
        </w:p>
        <w:p w:rsidR="004C7827" w:rsidRPr="003B39AF" w:rsidRDefault="00936D20">
          <w:pPr>
            <w:pStyle w:val="TOC1"/>
            <w:tabs>
              <w:tab w:val="left" w:pos="432"/>
            </w:tabs>
            <w:rPr>
              <w:rFonts w:ascii="Arial" w:eastAsiaTheme="minorEastAsia" w:hAnsi="Arial" w:cs="Arial"/>
              <w:noProof/>
              <w:sz w:val="24"/>
              <w:szCs w:val="24"/>
              <w:lang w:eastAsia="bg-BG"/>
            </w:rPr>
          </w:pPr>
          <w:r>
            <w:fldChar w:fldCharType="begin"/>
          </w:r>
          <w:r>
            <w:instrText xml:space="preserve"> TOC \o "1-3" \h \z \u </w:instrText>
          </w:r>
          <w:r>
            <w:fldChar w:fldCharType="separate"/>
          </w:r>
          <w:hyperlink w:anchor="_Toc436957041" w:history="1">
            <w:r w:rsidR="004C7827" w:rsidRPr="003B39AF">
              <w:rPr>
                <w:rStyle w:val="Hyperlink"/>
                <w:rFonts w:ascii="Arial" w:hAnsi="Arial" w:cs="Arial"/>
                <w:noProof/>
                <w:sz w:val="24"/>
                <w:szCs w:val="24"/>
              </w:rPr>
              <w:t>1.</w:t>
            </w:r>
            <w:r w:rsidR="004C7827" w:rsidRPr="003B39AF">
              <w:rPr>
                <w:rFonts w:ascii="Arial" w:eastAsiaTheme="minorEastAsia" w:hAnsi="Arial" w:cs="Arial"/>
                <w:noProof/>
                <w:sz w:val="24"/>
                <w:szCs w:val="24"/>
                <w:lang w:eastAsia="bg-BG"/>
              </w:rPr>
              <w:tab/>
            </w:r>
            <w:r w:rsidR="004C7827" w:rsidRPr="003B39AF">
              <w:rPr>
                <w:rStyle w:val="Hyperlink"/>
                <w:rFonts w:ascii="Arial" w:hAnsi="Arial" w:cs="Arial"/>
                <w:noProof/>
                <w:sz w:val="24"/>
                <w:szCs w:val="24"/>
              </w:rPr>
              <w:t>Представяне</w:t>
            </w:r>
            <w:r w:rsidR="004C7827" w:rsidRPr="003B39AF">
              <w:rPr>
                <w:rFonts w:ascii="Arial" w:hAnsi="Arial" w:cs="Arial"/>
                <w:noProof/>
                <w:webHidden/>
                <w:sz w:val="24"/>
                <w:szCs w:val="24"/>
              </w:rPr>
              <w:tab/>
            </w:r>
            <w:r w:rsidR="004C7827" w:rsidRPr="003B39AF">
              <w:rPr>
                <w:rFonts w:ascii="Arial" w:hAnsi="Arial" w:cs="Arial"/>
                <w:noProof/>
                <w:webHidden/>
                <w:sz w:val="24"/>
                <w:szCs w:val="24"/>
              </w:rPr>
              <w:fldChar w:fldCharType="begin"/>
            </w:r>
            <w:r w:rsidR="004C7827" w:rsidRPr="003B39AF">
              <w:rPr>
                <w:rFonts w:ascii="Arial" w:hAnsi="Arial" w:cs="Arial"/>
                <w:noProof/>
                <w:webHidden/>
                <w:sz w:val="24"/>
                <w:szCs w:val="24"/>
              </w:rPr>
              <w:instrText xml:space="preserve"> PAGEREF _Toc436957041 \h </w:instrText>
            </w:r>
            <w:r w:rsidR="004C7827" w:rsidRPr="003B39AF">
              <w:rPr>
                <w:rFonts w:ascii="Arial" w:hAnsi="Arial" w:cs="Arial"/>
                <w:noProof/>
                <w:webHidden/>
                <w:sz w:val="24"/>
                <w:szCs w:val="24"/>
              </w:rPr>
            </w:r>
            <w:r w:rsidR="004C7827" w:rsidRPr="003B39AF">
              <w:rPr>
                <w:rFonts w:ascii="Arial" w:hAnsi="Arial" w:cs="Arial"/>
                <w:noProof/>
                <w:webHidden/>
                <w:sz w:val="24"/>
                <w:szCs w:val="24"/>
              </w:rPr>
              <w:fldChar w:fldCharType="separate"/>
            </w:r>
            <w:r w:rsidR="006D38DA">
              <w:rPr>
                <w:rFonts w:ascii="Arial" w:hAnsi="Arial" w:cs="Arial"/>
                <w:noProof/>
                <w:webHidden/>
                <w:sz w:val="24"/>
                <w:szCs w:val="24"/>
              </w:rPr>
              <w:t>5</w:t>
            </w:r>
            <w:r w:rsidR="004C7827" w:rsidRPr="003B39AF">
              <w:rPr>
                <w:rFonts w:ascii="Arial" w:hAnsi="Arial" w:cs="Arial"/>
                <w:noProof/>
                <w:webHidden/>
                <w:sz w:val="24"/>
                <w:szCs w:val="24"/>
              </w:rPr>
              <w:fldChar w:fldCharType="end"/>
            </w:r>
          </w:hyperlink>
        </w:p>
        <w:p w:rsidR="004C7827" w:rsidRPr="003B39AF" w:rsidRDefault="0080747B">
          <w:pPr>
            <w:pStyle w:val="TOC2"/>
            <w:tabs>
              <w:tab w:val="left" w:pos="990"/>
            </w:tabs>
            <w:rPr>
              <w:rFonts w:ascii="Arial" w:eastAsiaTheme="minorEastAsia" w:hAnsi="Arial" w:cs="Arial"/>
              <w:noProof/>
              <w:sz w:val="24"/>
              <w:szCs w:val="24"/>
              <w:lang w:eastAsia="bg-BG"/>
            </w:rPr>
          </w:pPr>
          <w:hyperlink w:anchor="_Toc436957042" w:history="1">
            <w:r w:rsidR="004C7827" w:rsidRPr="003B39AF">
              <w:rPr>
                <w:rStyle w:val="Hyperlink"/>
                <w:rFonts w:ascii="Arial" w:hAnsi="Arial" w:cs="Arial"/>
                <w:noProof/>
                <w:sz w:val="24"/>
                <w:szCs w:val="24"/>
              </w:rPr>
              <w:t>1.1</w:t>
            </w:r>
            <w:r w:rsidR="004C7827" w:rsidRPr="003B39AF">
              <w:rPr>
                <w:rFonts w:ascii="Arial" w:eastAsiaTheme="minorEastAsia" w:hAnsi="Arial" w:cs="Arial"/>
                <w:noProof/>
                <w:sz w:val="24"/>
                <w:szCs w:val="24"/>
                <w:lang w:eastAsia="bg-BG"/>
              </w:rPr>
              <w:tab/>
            </w:r>
            <w:r w:rsidR="004C7827" w:rsidRPr="003B39AF">
              <w:rPr>
                <w:rStyle w:val="Hyperlink"/>
                <w:rFonts w:ascii="Arial" w:hAnsi="Arial" w:cs="Arial"/>
                <w:noProof/>
                <w:sz w:val="24"/>
                <w:szCs w:val="24"/>
              </w:rPr>
              <w:t>Цел</w:t>
            </w:r>
            <w:r w:rsidR="004C7827" w:rsidRPr="003B39AF">
              <w:rPr>
                <w:rFonts w:ascii="Arial" w:hAnsi="Arial" w:cs="Arial"/>
                <w:noProof/>
                <w:webHidden/>
                <w:sz w:val="24"/>
                <w:szCs w:val="24"/>
              </w:rPr>
              <w:tab/>
            </w:r>
            <w:r w:rsidR="004C7827" w:rsidRPr="003B39AF">
              <w:rPr>
                <w:rFonts w:ascii="Arial" w:hAnsi="Arial" w:cs="Arial"/>
                <w:noProof/>
                <w:webHidden/>
                <w:sz w:val="24"/>
                <w:szCs w:val="24"/>
              </w:rPr>
              <w:fldChar w:fldCharType="begin"/>
            </w:r>
            <w:r w:rsidR="004C7827" w:rsidRPr="003B39AF">
              <w:rPr>
                <w:rFonts w:ascii="Arial" w:hAnsi="Arial" w:cs="Arial"/>
                <w:noProof/>
                <w:webHidden/>
                <w:sz w:val="24"/>
                <w:szCs w:val="24"/>
              </w:rPr>
              <w:instrText xml:space="preserve"> PAGEREF _Toc436957042 \h </w:instrText>
            </w:r>
            <w:r w:rsidR="004C7827" w:rsidRPr="003B39AF">
              <w:rPr>
                <w:rFonts w:ascii="Arial" w:hAnsi="Arial" w:cs="Arial"/>
                <w:noProof/>
                <w:webHidden/>
                <w:sz w:val="24"/>
                <w:szCs w:val="24"/>
              </w:rPr>
            </w:r>
            <w:r w:rsidR="004C7827" w:rsidRPr="003B39AF">
              <w:rPr>
                <w:rFonts w:ascii="Arial" w:hAnsi="Arial" w:cs="Arial"/>
                <w:noProof/>
                <w:webHidden/>
                <w:sz w:val="24"/>
                <w:szCs w:val="24"/>
              </w:rPr>
              <w:fldChar w:fldCharType="separate"/>
            </w:r>
            <w:r w:rsidR="006D38DA">
              <w:rPr>
                <w:rFonts w:ascii="Arial" w:hAnsi="Arial" w:cs="Arial"/>
                <w:noProof/>
                <w:webHidden/>
                <w:sz w:val="24"/>
                <w:szCs w:val="24"/>
              </w:rPr>
              <w:t>5</w:t>
            </w:r>
            <w:r w:rsidR="004C7827" w:rsidRPr="003B39AF">
              <w:rPr>
                <w:rFonts w:ascii="Arial" w:hAnsi="Arial" w:cs="Arial"/>
                <w:noProof/>
                <w:webHidden/>
                <w:sz w:val="24"/>
                <w:szCs w:val="24"/>
              </w:rPr>
              <w:fldChar w:fldCharType="end"/>
            </w:r>
          </w:hyperlink>
        </w:p>
        <w:p w:rsidR="004C7827" w:rsidRPr="003B39AF" w:rsidRDefault="0080747B">
          <w:pPr>
            <w:pStyle w:val="TOC2"/>
            <w:tabs>
              <w:tab w:val="left" w:pos="990"/>
            </w:tabs>
            <w:rPr>
              <w:rFonts w:ascii="Arial" w:eastAsiaTheme="minorEastAsia" w:hAnsi="Arial" w:cs="Arial"/>
              <w:noProof/>
              <w:sz w:val="24"/>
              <w:szCs w:val="24"/>
              <w:lang w:eastAsia="bg-BG"/>
            </w:rPr>
          </w:pPr>
          <w:hyperlink w:anchor="_Toc436957043" w:history="1">
            <w:r w:rsidR="004C7827" w:rsidRPr="003B39AF">
              <w:rPr>
                <w:rStyle w:val="Hyperlink"/>
                <w:rFonts w:ascii="Arial" w:hAnsi="Arial" w:cs="Arial"/>
                <w:noProof/>
                <w:sz w:val="24"/>
                <w:szCs w:val="24"/>
              </w:rPr>
              <w:t>1.2</w:t>
            </w:r>
            <w:r w:rsidR="004C7827" w:rsidRPr="003B39AF">
              <w:rPr>
                <w:rFonts w:ascii="Arial" w:eastAsiaTheme="minorEastAsia" w:hAnsi="Arial" w:cs="Arial"/>
                <w:noProof/>
                <w:sz w:val="24"/>
                <w:szCs w:val="24"/>
                <w:lang w:eastAsia="bg-BG"/>
              </w:rPr>
              <w:tab/>
            </w:r>
            <w:r w:rsidR="004C7827" w:rsidRPr="003B39AF">
              <w:rPr>
                <w:rStyle w:val="Hyperlink"/>
                <w:rFonts w:ascii="Arial" w:hAnsi="Arial" w:cs="Arial"/>
                <w:noProof/>
                <w:sz w:val="24"/>
                <w:szCs w:val="24"/>
              </w:rPr>
              <w:t>Възможности</w:t>
            </w:r>
            <w:r w:rsidR="004C7827" w:rsidRPr="003B39AF">
              <w:rPr>
                <w:rFonts w:ascii="Arial" w:hAnsi="Arial" w:cs="Arial"/>
                <w:noProof/>
                <w:webHidden/>
                <w:sz w:val="24"/>
                <w:szCs w:val="24"/>
              </w:rPr>
              <w:tab/>
            </w:r>
            <w:r w:rsidR="004C7827" w:rsidRPr="003B39AF">
              <w:rPr>
                <w:rFonts w:ascii="Arial" w:hAnsi="Arial" w:cs="Arial"/>
                <w:noProof/>
                <w:webHidden/>
                <w:sz w:val="24"/>
                <w:szCs w:val="24"/>
              </w:rPr>
              <w:fldChar w:fldCharType="begin"/>
            </w:r>
            <w:r w:rsidR="004C7827" w:rsidRPr="003B39AF">
              <w:rPr>
                <w:rFonts w:ascii="Arial" w:hAnsi="Arial" w:cs="Arial"/>
                <w:noProof/>
                <w:webHidden/>
                <w:sz w:val="24"/>
                <w:szCs w:val="24"/>
              </w:rPr>
              <w:instrText xml:space="preserve"> PAGEREF _Toc436957043 \h </w:instrText>
            </w:r>
            <w:r w:rsidR="004C7827" w:rsidRPr="003B39AF">
              <w:rPr>
                <w:rFonts w:ascii="Arial" w:hAnsi="Arial" w:cs="Arial"/>
                <w:noProof/>
                <w:webHidden/>
                <w:sz w:val="24"/>
                <w:szCs w:val="24"/>
              </w:rPr>
            </w:r>
            <w:r w:rsidR="004C7827" w:rsidRPr="003B39AF">
              <w:rPr>
                <w:rFonts w:ascii="Arial" w:hAnsi="Arial" w:cs="Arial"/>
                <w:noProof/>
                <w:webHidden/>
                <w:sz w:val="24"/>
                <w:szCs w:val="24"/>
              </w:rPr>
              <w:fldChar w:fldCharType="separate"/>
            </w:r>
            <w:r w:rsidR="006D38DA">
              <w:rPr>
                <w:rFonts w:ascii="Arial" w:hAnsi="Arial" w:cs="Arial"/>
                <w:noProof/>
                <w:webHidden/>
                <w:sz w:val="24"/>
                <w:szCs w:val="24"/>
              </w:rPr>
              <w:t>5</w:t>
            </w:r>
            <w:r w:rsidR="004C7827" w:rsidRPr="003B39AF">
              <w:rPr>
                <w:rFonts w:ascii="Arial" w:hAnsi="Arial" w:cs="Arial"/>
                <w:noProof/>
                <w:webHidden/>
                <w:sz w:val="24"/>
                <w:szCs w:val="24"/>
              </w:rPr>
              <w:fldChar w:fldCharType="end"/>
            </w:r>
          </w:hyperlink>
        </w:p>
        <w:p w:rsidR="004C7827" w:rsidRPr="003B39AF" w:rsidRDefault="0080747B">
          <w:pPr>
            <w:pStyle w:val="TOC2"/>
            <w:tabs>
              <w:tab w:val="left" w:pos="990"/>
            </w:tabs>
            <w:rPr>
              <w:rFonts w:ascii="Arial" w:eastAsiaTheme="minorEastAsia" w:hAnsi="Arial" w:cs="Arial"/>
              <w:noProof/>
              <w:sz w:val="24"/>
              <w:szCs w:val="24"/>
              <w:lang w:eastAsia="bg-BG"/>
            </w:rPr>
          </w:pPr>
          <w:hyperlink w:anchor="_Toc436957044" w:history="1">
            <w:r w:rsidR="004C7827" w:rsidRPr="003B39AF">
              <w:rPr>
                <w:rStyle w:val="Hyperlink"/>
                <w:rFonts w:ascii="Arial" w:hAnsi="Arial" w:cs="Arial"/>
                <w:noProof/>
                <w:sz w:val="24"/>
                <w:szCs w:val="24"/>
              </w:rPr>
              <w:t>1.3</w:t>
            </w:r>
            <w:r w:rsidR="004C7827" w:rsidRPr="003B39AF">
              <w:rPr>
                <w:rFonts w:ascii="Arial" w:eastAsiaTheme="minorEastAsia" w:hAnsi="Arial" w:cs="Arial"/>
                <w:noProof/>
                <w:sz w:val="24"/>
                <w:szCs w:val="24"/>
                <w:lang w:eastAsia="bg-BG"/>
              </w:rPr>
              <w:tab/>
            </w:r>
            <w:r w:rsidR="004C7827" w:rsidRPr="003B39AF">
              <w:rPr>
                <w:rStyle w:val="Hyperlink"/>
                <w:rFonts w:ascii="Arial" w:hAnsi="Arial" w:cs="Arial"/>
                <w:noProof/>
                <w:sz w:val="24"/>
                <w:szCs w:val="24"/>
              </w:rPr>
              <w:t>Определения, акроними и абревиатури</w:t>
            </w:r>
            <w:r w:rsidR="004C7827" w:rsidRPr="003B39AF">
              <w:rPr>
                <w:rFonts w:ascii="Arial" w:hAnsi="Arial" w:cs="Arial"/>
                <w:noProof/>
                <w:webHidden/>
                <w:sz w:val="24"/>
                <w:szCs w:val="24"/>
              </w:rPr>
              <w:tab/>
            </w:r>
            <w:r w:rsidR="004C7827" w:rsidRPr="003B39AF">
              <w:rPr>
                <w:rFonts w:ascii="Arial" w:hAnsi="Arial" w:cs="Arial"/>
                <w:noProof/>
                <w:webHidden/>
                <w:sz w:val="24"/>
                <w:szCs w:val="24"/>
              </w:rPr>
              <w:fldChar w:fldCharType="begin"/>
            </w:r>
            <w:r w:rsidR="004C7827" w:rsidRPr="003B39AF">
              <w:rPr>
                <w:rFonts w:ascii="Arial" w:hAnsi="Arial" w:cs="Arial"/>
                <w:noProof/>
                <w:webHidden/>
                <w:sz w:val="24"/>
                <w:szCs w:val="24"/>
              </w:rPr>
              <w:instrText xml:space="preserve"> PAGEREF _Toc436957044 \h </w:instrText>
            </w:r>
            <w:r w:rsidR="004C7827" w:rsidRPr="003B39AF">
              <w:rPr>
                <w:rFonts w:ascii="Arial" w:hAnsi="Arial" w:cs="Arial"/>
                <w:noProof/>
                <w:webHidden/>
                <w:sz w:val="24"/>
                <w:szCs w:val="24"/>
              </w:rPr>
            </w:r>
            <w:r w:rsidR="004C7827" w:rsidRPr="003B39AF">
              <w:rPr>
                <w:rFonts w:ascii="Arial" w:hAnsi="Arial" w:cs="Arial"/>
                <w:noProof/>
                <w:webHidden/>
                <w:sz w:val="24"/>
                <w:szCs w:val="24"/>
              </w:rPr>
              <w:fldChar w:fldCharType="separate"/>
            </w:r>
            <w:r w:rsidR="006D38DA">
              <w:rPr>
                <w:rFonts w:ascii="Arial" w:hAnsi="Arial" w:cs="Arial"/>
                <w:noProof/>
                <w:webHidden/>
                <w:sz w:val="24"/>
                <w:szCs w:val="24"/>
              </w:rPr>
              <w:t>6</w:t>
            </w:r>
            <w:r w:rsidR="004C7827" w:rsidRPr="003B39AF">
              <w:rPr>
                <w:rFonts w:ascii="Arial" w:hAnsi="Arial" w:cs="Arial"/>
                <w:noProof/>
                <w:webHidden/>
                <w:sz w:val="24"/>
                <w:szCs w:val="24"/>
              </w:rPr>
              <w:fldChar w:fldCharType="end"/>
            </w:r>
          </w:hyperlink>
        </w:p>
        <w:p w:rsidR="004C7827" w:rsidRPr="003B39AF" w:rsidRDefault="0080747B">
          <w:pPr>
            <w:pStyle w:val="TOC2"/>
            <w:tabs>
              <w:tab w:val="left" w:pos="990"/>
            </w:tabs>
            <w:rPr>
              <w:rFonts w:ascii="Arial" w:eastAsiaTheme="minorEastAsia" w:hAnsi="Arial" w:cs="Arial"/>
              <w:noProof/>
              <w:sz w:val="24"/>
              <w:szCs w:val="24"/>
              <w:lang w:eastAsia="bg-BG"/>
            </w:rPr>
          </w:pPr>
          <w:hyperlink w:anchor="_Toc436957045" w:history="1">
            <w:r w:rsidR="004C7827" w:rsidRPr="003B39AF">
              <w:rPr>
                <w:rStyle w:val="Hyperlink"/>
                <w:rFonts w:ascii="Arial" w:hAnsi="Arial" w:cs="Arial"/>
                <w:noProof/>
                <w:sz w:val="24"/>
                <w:szCs w:val="24"/>
              </w:rPr>
              <w:t>1.4</w:t>
            </w:r>
            <w:r w:rsidR="004C7827" w:rsidRPr="003B39AF">
              <w:rPr>
                <w:rFonts w:ascii="Arial" w:eastAsiaTheme="minorEastAsia" w:hAnsi="Arial" w:cs="Arial"/>
                <w:noProof/>
                <w:sz w:val="24"/>
                <w:szCs w:val="24"/>
                <w:lang w:eastAsia="bg-BG"/>
              </w:rPr>
              <w:tab/>
            </w:r>
            <w:r w:rsidR="004C7827" w:rsidRPr="003B39AF">
              <w:rPr>
                <w:rStyle w:val="Hyperlink"/>
                <w:rFonts w:ascii="Arial" w:hAnsi="Arial" w:cs="Arial"/>
                <w:noProof/>
                <w:sz w:val="24"/>
                <w:szCs w:val="24"/>
              </w:rPr>
              <w:t>Връзки към останалите документи</w:t>
            </w:r>
            <w:r w:rsidR="004C7827" w:rsidRPr="003B39AF">
              <w:rPr>
                <w:rFonts w:ascii="Arial" w:hAnsi="Arial" w:cs="Arial"/>
                <w:noProof/>
                <w:webHidden/>
                <w:sz w:val="24"/>
                <w:szCs w:val="24"/>
              </w:rPr>
              <w:tab/>
            </w:r>
            <w:r w:rsidR="004C7827" w:rsidRPr="003B39AF">
              <w:rPr>
                <w:rFonts w:ascii="Arial" w:hAnsi="Arial" w:cs="Arial"/>
                <w:noProof/>
                <w:webHidden/>
                <w:sz w:val="24"/>
                <w:szCs w:val="24"/>
              </w:rPr>
              <w:fldChar w:fldCharType="begin"/>
            </w:r>
            <w:r w:rsidR="004C7827" w:rsidRPr="003B39AF">
              <w:rPr>
                <w:rFonts w:ascii="Arial" w:hAnsi="Arial" w:cs="Arial"/>
                <w:noProof/>
                <w:webHidden/>
                <w:sz w:val="24"/>
                <w:szCs w:val="24"/>
              </w:rPr>
              <w:instrText xml:space="preserve"> PAGEREF _Toc436957045 \h </w:instrText>
            </w:r>
            <w:r w:rsidR="004C7827" w:rsidRPr="003B39AF">
              <w:rPr>
                <w:rFonts w:ascii="Arial" w:hAnsi="Arial" w:cs="Arial"/>
                <w:noProof/>
                <w:webHidden/>
                <w:sz w:val="24"/>
                <w:szCs w:val="24"/>
              </w:rPr>
            </w:r>
            <w:r w:rsidR="004C7827" w:rsidRPr="003B39AF">
              <w:rPr>
                <w:rFonts w:ascii="Arial" w:hAnsi="Arial" w:cs="Arial"/>
                <w:noProof/>
                <w:webHidden/>
                <w:sz w:val="24"/>
                <w:szCs w:val="24"/>
              </w:rPr>
              <w:fldChar w:fldCharType="separate"/>
            </w:r>
            <w:r w:rsidR="006D38DA">
              <w:rPr>
                <w:rFonts w:ascii="Arial" w:hAnsi="Arial" w:cs="Arial"/>
                <w:noProof/>
                <w:webHidden/>
                <w:sz w:val="24"/>
                <w:szCs w:val="24"/>
              </w:rPr>
              <w:t>6</w:t>
            </w:r>
            <w:r w:rsidR="004C7827" w:rsidRPr="003B39AF">
              <w:rPr>
                <w:rFonts w:ascii="Arial" w:hAnsi="Arial" w:cs="Arial"/>
                <w:noProof/>
                <w:webHidden/>
                <w:sz w:val="24"/>
                <w:szCs w:val="24"/>
              </w:rPr>
              <w:fldChar w:fldCharType="end"/>
            </w:r>
          </w:hyperlink>
        </w:p>
        <w:p w:rsidR="004C7827" w:rsidRPr="003B39AF" w:rsidRDefault="0080747B">
          <w:pPr>
            <w:pStyle w:val="TOC1"/>
            <w:tabs>
              <w:tab w:val="left" w:pos="432"/>
            </w:tabs>
            <w:rPr>
              <w:rFonts w:ascii="Arial" w:eastAsiaTheme="minorEastAsia" w:hAnsi="Arial" w:cs="Arial"/>
              <w:noProof/>
              <w:sz w:val="24"/>
              <w:szCs w:val="24"/>
              <w:lang w:eastAsia="bg-BG"/>
            </w:rPr>
          </w:pPr>
          <w:hyperlink w:anchor="_Toc436957046" w:history="1">
            <w:r w:rsidR="004C7827" w:rsidRPr="003B39AF">
              <w:rPr>
                <w:rStyle w:val="Hyperlink"/>
                <w:rFonts w:ascii="Arial" w:hAnsi="Arial" w:cs="Arial"/>
                <w:noProof/>
                <w:sz w:val="24"/>
                <w:szCs w:val="24"/>
              </w:rPr>
              <w:t>2.</w:t>
            </w:r>
            <w:r w:rsidR="004C7827" w:rsidRPr="003B39AF">
              <w:rPr>
                <w:rFonts w:ascii="Arial" w:eastAsiaTheme="minorEastAsia" w:hAnsi="Arial" w:cs="Arial"/>
                <w:noProof/>
                <w:sz w:val="24"/>
                <w:szCs w:val="24"/>
                <w:lang w:eastAsia="bg-BG"/>
              </w:rPr>
              <w:tab/>
            </w:r>
            <w:r w:rsidR="004C7827" w:rsidRPr="003B39AF">
              <w:rPr>
                <w:rStyle w:val="Hyperlink"/>
                <w:rFonts w:ascii="Arial" w:hAnsi="Arial" w:cs="Arial"/>
                <w:noProof/>
                <w:sz w:val="24"/>
                <w:szCs w:val="24"/>
              </w:rPr>
              <w:t>За проекта</w:t>
            </w:r>
            <w:r w:rsidR="004C7827" w:rsidRPr="003B39AF">
              <w:rPr>
                <w:rFonts w:ascii="Arial" w:hAnsi="Arial" w:cs="Arial"/>
                <w:noProof/>
                <w:webHidden/>
                <w:sz w:val="24"/>
                <w:szCs w:val="24"/>
              </w:rPr>
              <w:tab/>
            </w:r>
            <w:r w:rsidR="004C7827" w:rsidRPr="003B39AF">
              <w:rPr>
                <w:rFonts w:ascii="Arial" w:hAnsi="Arial" w:cs="Arial"/>
                <w:noProof/>
                <w:webHidden/>
                <w:sz w:val="24"/>
                <w:szCs w:val="24"/>
              </w:rPr>
              <w:fldChar w:fldCharType="begin"/>
            </w:r>
            <w:r w:rsidR="004C7827" w:rsidRPr="003B39AF">
              <w:rPr>
                <w:rFonts w:ascii="Arial" w:hAnsi="Arial" w:cs="Arial"/>
                <w:noProof/>
                <w:webHidden/>
                <w:sz w:val="24"/>
                <w:szCs w:val="24"/>
              </w:rPr>
              <w:instrText xml:space="preserve"> PAGEREF _Toc436957046 \h </w:instrText>
            </w:r>
            <w:r w:rsidR="004C7827" w:rsidRPr="003B39AF">
              <w:rPr>
                <w:rFonts w:ascii="Arial" w:hAnsi="Arial" w:cs="Arial"/>
                <w:noProof/>
                <w:webHidden/>
                <w:sz w:val="24"/>
                <w:szCs w:val="24"/>
              </w:rPr>
            </w:r>
            <w:r w:rsidR="004C7827" w:rsidRPr="003B39AF">
              <w:rPr>
                <w:rFonts w:ascii="Arial" w:hAnsi="Arial" w:cs="Arial"/>
                <w:noProof/>
                <w:webHidden/>
                <w:sz w:val="24"/>
                <w:szCs w:val="24"/>
              </w:rPr>
              <w:fldChar w:fldCharType="separate"/>
            </w:r>
            <w:r w:rsidR="006D38DA">
              <w:rPr>
                <w:rFonts w:ascii="Arial" w:hAnsi="Arial" w:cs="Arial"/>
                <w:noProof/>
                <w:webHidden/>
                <w:sz w:val="24"/>
                <w:szCs w:val="24"/>
              </w:rPr>
              <w:t>6</w:t>
            </w:r>
            <w:r w:rsidR="004C7827" w:rsidRPr="003B39AF">
              <w:rPr>
                <w:rFonts w:ascii="Arial" w:hAnsi="Arial" w:cs="Arial"/>
                <w:noProof/>
                <w:webHidden/>
                <w:sz w:val="24"/>
                <w:szCs w:val="24"/>
              </w:rPr>
              <w:fldChar w:fldCharType="end"/>
            </w:r>
          </w:hyperlink>
        </w:p>
        <w:p w:rsidR="004C7827" w:rsidRPr="003B39AF" w:rsidRDefault="0080747B">
          <w:pPr>
            <w:pStyle w:val="TOC2"/>
            <w:tabs>
              <w:tab w:val="left" w:pos="990"/>
            </w:tabs>
            <w:rPr>
              <w:rFonts w:ascii="Arial" w:eastAsiaTheme="minorEastAsia" w:hAnsi="Arial" w:cs="Arial"/>
              <w:noProof/>
              <w:sz w:val="24"/>
              <w:szCs w:val="24"/>
              <w:lang w:eastAsia="bg-BG"/>
            </w:rPr>
          </w:pPr>
          <w:hyperlink w:anchor="_Toc436957047" w:history="1">
            <w:r w:rsidR="004C7827" w:rsidRPr="003B39AF">
              <w:rPr>
                <w:rStyle w:val="Hyperlink"/>
                <w:rFonts w:ascii="Arial" w:hAnsi="Arial" w:cs="Arial"/>
                <w:noProof/>
                <w:sz w:val="24"/>
                <w:szCs w:val="24"/>
              </w:rPr>
              <w:t>2.1</w:t>
            </w:r>
            <w:r w:rsidR="004C7827" w:rsidRPr="003B39AF">
              <w:rPr>
                <w:rFonts w:ascii="Arial" w:eastAsiaTheme="minorEastAsia" w:hAnsi="Arial" w:cs="Arial"/>
                <w:noProof/>
                <w:sz w:val="24"/>
                <w:szCs w:val="24"/>
                <w:lang w:eastAsia="bg-BG"/>
              </w:rPr>
              <w:tab/>
            </w:r>
            <w:r w:rsidR="004C7827" w:rsidRPr="003B39AF">
              <w:rPr>
                <w:rStyle w:val="Hyperlink"/>
                <w:rFonts w:ascii="Arial" w:hAnsi="Arial" w:cs="Arial"/>
                <w:noProof/>
                <w:sz w:val="24"/>
                <w:szCs w:val="24"/>
              </w:rPr>
              <w:t>Предназначение, обхват и цели на проекта</w:t>
            </w:r>
            <w:r w:rsidR="004C7827" w:rsidRPr="003B39AF">
              <w:rPr>
                <w:rFonts w:ascii="Arial" w:hAnsi="Arial" w:cs="Arial"/>
                <w:noProof/>
                <w:webHidden/>
                <w:sz w:val="24"/>
                <w:szCs w:val="24"/>
              </w:rPr>
              <w:tab/>
            </w:r>
            <w:r w:rsidR="004C7827" w:rsidRPr="003B39AF">
              <w:rPr>
                <w:rFonts w:ascii="Arial" w:hAnsi="Arial" w:cs="Arial"/>
                <w:noProof/>
                <w:webHidden/>
                <w:sz w:val="24"/>
                <w:szCs w:val="24"/>
              </w:rPr>
              <w:fldChar w:fldCharType="begin"/>
            </w:r>
            <w:r w:rsidR="004C7827" w:rsidRPr="003B39AF">
              <w:rPr>
                <w:rFonts w:ascii="Arial" w:hAnsi="Arial" w:cs="Arial"/>
                <w:noProof/>
                <w:webHidden/>
                <w:sz w:val="24"/>
                <w:szCs w:val="24"/>
              </w:rPr>
              <w:instrText xml:space="preserve"> PAGEREF _Toc436957047 \h </w:instrText>
            </w:r>
            <w:r w:rsidR="004C7827" w:rsidRPr="003B39AF">
              <w:rPr>
                <w:rFonts w:ascii="Arial" w:hAnsi="Arial" w:cs="Arial"/>
                <w:noProof/>
                <w:webHidden/>
                <w:sz w:val="24"/>
                <w:szCs w:val="24"/>
              </w:rPr>
            </w:r>
            <w:r w:rsidR="004C7827" w:rsidRPr="003B39AF">
              <w:rPr>
                <w:rFonts w:ascii="Arial" w:hAnsi="Arial" w:cs="Arial"/>
                <w:noProof/>
                <w:webHidden/>
                <w:sz w:val="24"/>
                <w:szCs w:val="24"/>
              </w:rPr>
              <w:fldChar w:fldCharType="separate"/>
            </w:r>
            <w:r w:rsidR="006D38DA">
              <w:rPr>
                <w:rFonts w:ascii="Arial" w:hAnsi="Arial" w:cs="Arial"/>
                <w:noProof/>
                <w:webHidden/>
                <w:sz w:val="24"/>
                <w:szCs w:val="24"/>
              </w:rPr>
              <w:t>6</w:t>
            </w:r>
            <w:r w:rsidR="004C7827" w:rsidRPr="003B39AF">
              <w:rPr>
                <w:rFonts w:ascii="Arial" w:hAnsi="Arial" w:cs="Arial"/>
                <w:noProof/>
                <w:webHidden/>
                <w:sz w:val="24"/>
                <w:szCs w:val="24"/>
              </w:rPr>
              <w:fldChar w:fldCharType="end"/>
            </w:r>
          </w:hyperlink>
        </w:p>
        <w:p w:rsidR="004C7827" w:rsidRPr="003B39AF" w:rsidRDefault="0080747B">
          <w:pPr>
            <w:pStyle w:val="TOC2"/>
            <w:tabs>
              <w:tab w:val="left" w:pos="990"/>
            </w:tabs>
            <w:rPr>
              <w:rFonts w:ascii="Arial" w:eastAsiaTheme="minorEastAsia" w:hAnsi="Arial" w:cs="Arial"/>
              <w:noProof/>
              <w:sz w:val="24"/>
              <w:szCs w:val="24"/>
              <w:lang w:eastAsia="bg-BG"/>
            </w:rPr>
          </w:pPr>
          <w:hyperlink w:anchor="_Toc436957048" w:history="1">
            <w:r w:rsidR="004C7827" w:rsidRPr="003B39AF">
              <w:rPr>
                <w:rStyle w:val="Hyperlink"/>
                <w:rFonts w:ascii="Arial" w:hAnsi="Arial" w:cs="Arial"/>
                <w:noProof/>
                <w:sz w:val="24"/>
                <w:szCs w:val="24"/>
              </w:rPr>
              <w:t>2.2</w:t>
            </w:r>
            <w:r w:rsidR="004C7827" w:rsidRPr="003B39AF">
              <w:rPr>
                <w:rFonts w:ascii="Arial" w:eastAsiaTheme="minorEastAsia" w:hAnsi="Arial" w:cs="Arial"/>
                <w:noProof/>
                <w:sz w:val="24"/>
                <w:szCs w:val="24"/>
                <w:lang w:eastAsia="bg-BG"/>
              </w:rPr>
              <w:tab/>
            </w:r>
            <w:r w:rsidR="004C7827" w:rsidRPr="003B39AF">
              <w:rPr>
                <w:rStyle w:val="Hyperlink"/>
                <w:rFonts w:ascii="Arial" w:hAnsi="Arial" w:cs="Arial"/>
                <w:noProof/>
                <w:sz w:val="24"/>
                <w:szCs w:val="24"/>
              </w:rPr>
              <w:t>Предположения и ограничения</w:t>
            </w:r>
            <w:r w:rsidR="004C7827" w:rsidRPr="003B39AF">
              <w:rPr>
                <w:rFonts w:ascii="Arial" w:hAnsi="Arial" w:cs="Arial"/>
                <w:noProof/>
                <w:webHidden/>
                <w:sz w:val="24"/>
                <w:szCs w:val="24"/>
              </w:rPr>
              <w:tab/>
            </w:r>
            <w:r w:rsidR="004C7827" w:rsidRPr="003B39AF">
              <w:rPr>
                <w:rFonts w:ascii="Arial" w:hAnsi="Arial" w:cs="Arial"/>
                <w:noProof/>
                <w:webHidden/>
                <w:sz w:val="24"/>
                <w:szCs w:val="24"/>
              </w:rPr>
              <w:fldChar w:fldCharType="begin"/>
            </w:r>
            <w:r w:rsidR="004C7827" w:rsidRPr="003B39AF">
              <w:rPr>
                <w:rFonts w:ascii="Arial" w:hAnsi="Arial" w:cs="Arial"/>
                <w:noProof/>
                <w:webHidden/>
                <w:sz w:val="24"/>
                <w:szCs w:val="24"/>
              </w:rPr>
              <w:instrText xml:space="preserve"> PAGEREF _Toc436957048 \h </w:instrText>
            </w:r>
            <w:r w:rsidR="004C7827" w:rsidRPr="003B39AF">
              <w:rPr>
                <w:rFonts w:ascii="Arial" w:hAnsi="Arial" w:cs="Arial"/>
                <w:noProof/>
                <w:webHidden/>
                <w:sz w:val="24"/>
                <w:szCs w:val="24"/>
              </w:rPr>
            </w:r>
            <w:r w:rsidR="004C7827" w:rsidRPr="003B39AF">
              <w:rPr>
                <w:rFonts w:ascii="Arial" w:hAnsi="Arial" w:cs="Arial"/>
                <w:noProof/>
                <w:webHidden/>
                <w:sz w:val="24"/>
                <w:szCs w:val="24"/>
              </w:rPr>
              <w:fldChar w:fldCharType="separate"/>
            </w:r>
            <w:r w:rsidR="006D38DA">
              <w:rPr>
                <w:rFonts w:ascii="Arial" w:hAnsi="Arial" w:cs="Arial"/>
                <w:noProof/>
                <w:webHidden/>
                <w:sz w:val="24"/>
                <w:szCs w:val="24"/>
              </w:rPr>
              <w:t>7</w:t>
            </w:r>
            <w:r w:rsidR="004C7827" w:rsidRPr="003B39AF">
              <w:rPr>
                <w:rFonts w:ascii="Arial" w:hAnsi="Arial" w:cs="Arial"/>
                <w:noProof/>
                <w:webHidden/>
                <w:sz w:val="24"/>
                <w:szCs w:val="24"/>
              </w:rPr>
              <w:fldChar w:fldCharType="end"/>
            </w:r>
          </w:hyperlink>
        </w:p>
        <w:p w:rsidR="004C7827" w:rsidRPr="003B39AF" w:rsidRDefault="0080747B">
          <w:pPr>
            <w:pStyle w:val="TOC2"/>
            <w:tabs>
              <w:tab w:val="left" w:pos="990"/>
            </w:tabs>
            <w:rPr>
              <w:rFonts w:ascii="Arial" w:eastAsiaTheme="minorEastAsia" w:hAnsi="Arial" w:cs="Arial"/>
              <w:noProof/>
              <w:sz w:val="24"/>
              <w:szCs w:val="24"/>
              <w:lang w:eastAsia="bg-BG"/>
            </w:rPr>
          </w:pPr>
          <w:hyperlink w:anchor="_Toc436957049" w:history="1">
            <w:r w:rsidR="004C7827" w:rsidRPr="003B39AF">
              <w:rPr>
                <w:rStyle w:val="Hyperlink"/>
                <w:rFonts w:ascii="Arial" w:hAnsi="Arial" w:cs="Arial"/>
                <w:noProof/>
                <w:sz w:val="24"/>
                <w:szCs w:val="24"/>
              </w:rPr>
              <w:t>2.3</w:t>
            </w:r>
            <w:r w:rsidR="004C7827" w:rsidRPr="003B39AF">
              <w:rPr>
                <w:rFonts w:ascii="Arial" w:eastAsiaTheme="minorEastAsia" w:hAnsi="Arial" w:cs="Arial"/>
                <w:noProof/>
                <w:sz w:val="24"/>
                <w:szCs w:val="24"/>
                <w:lang w:eastAsia="bg-BG"/>
              </w:rPr>
              <w:tab/>
            </w:r>
            <w:r w:rsidR="004C7827" w:rsidRPr="003B39AF">
              <w:rPr>
                <w:rStyle w:val="Hyperlink"/>
                <w:rFonts w:ascii="Arial" w:hAnsi="Arial" w:cs="Arial"/>
                <w:noProof/>
                <w:sz w:val="24"/>
                <w:szCs w:val="24"/>
              </w:rPr>
              <w:t>Разработени документи по време на проекта</w:t>
            </w:r>
            <w:r w:rsidR="004C7827" w:rsidRPr="003B39AF">
              <w:rPr>
                <w:rFonts w:ascii="Arial" w:hAnsi="Arial" w:cs="Arial"/>
                <w:noProof/>
                <w:webHidden/>
                <w:sz w:val="24"/>
                <w:szCs w:val="24"/>
              </w:rPr>
              <w:tab/>
            </w:r>
            <w:r w:rsidR="004C7827" w:rsidRPr="003B39AF">
              <w:rPr>
                <w:rFonts w:ascii="Arial" w:hAnsi="Arial" w:cs="Arial"/>
                <w:noProof/>
                <w:webHidden/>
                <w:sz w:val="24"/>
                <w:szCs w:val="24"/>
              </w:rPr>
              <w:fldChar w:fldCharType="begin"/>
            </w:r>
            <w:r w:rsidR="004C7827" w:rsidRPr="003B39AF">
              <w:rPr>
                <w:rFonts w:ascii="Arial" w:hAnsi="Arial" w:cs="Arial"/>
                <w:noProof/>
                <w:webHidden/>
                <w:sz w:val="24"/>
                <w:szCs w:val="24"/>
              </w:rPr>
              <w:instrText xml:space="preserve"> PAGEREF _Toc436957049 \h </w:instrText>
            </w:r>
            <w:r w:rsidR="004C7827" w:rsidRPr="003B39AF">
              <w:rPr>
                <w:rFonts w:ascii="Arial" w:hAnsi="Arial" w:cs="Arial"/>
                <w:noProof/>
                <w:webHidden/>
                <w:sz w:val="24"/>
                <w:szCs w:val="24"/>
              </w:rPr>
            </w:r>
            <w:r w:rsidR="004C7827" w:rsidRPr="003B39AF">
              <w:rPr>
                <w:rFonts w:ascii="Arial" w:hAnsi="Arial" w:cs="Arial"/>
                <w:noProof/>
                <w:webHidden/>
                <w:sz w:val="24"/>
                <w:szCs w:val="24"/>
              </w:rPr>
              <w:fldChar w:fldCharType="separate"/>
            </w:r>
            <w:r w:rsidR="006D38DA">
              <w:rPr>
                <w:rFonts w:ascii="Arial" w:hAnsi="Arial" w:cs="Arial"/>
                <w:noProof/>
                <w:webHidden/>
                <w:sz w:val="24"/>
                <w:szCs w:val="24"/>
              </w:rPr>
              <w:t>7</w:t>
            </w:r>
            <w:r w:rsidR="004C7827" w:rsidRPr="003B39AF">
              <w:rPr>
                <w:rFonts w:ascii="Arial" w:hAnsi="Arial" w:cs="Arial"/>
                <w:noProof/>
                <w:webHidden/>
                <w:sz w:val="24"/>
                <w:szCs w:val="24"/>
              </w:rPr>
              <w:fldChar w:fldCharType="end"/>
            </w:r>
          </w:hyperlink>
        </w:p>
        <w:p w:rsidR="004C7827" w:rsidRPr="003B39AF" w:rsidRDefault="0080747B">
          <w:pPr>
            <w:pStyle w:val="TOC2"/>
            <w:tabs>
              <w:tab w:val="left" w:pos="990"/>
            </w:tabs>
            <w:rPr>
              <w:rFonts w:ascii="Arial" w:eastAsiaTheme="minorEastAsia" w:hAnsi="Arial" w:cs="Arial"/>
              <w:noProof/>
              <w:sz w:val="24"/>
              <w:szCs w:val="24"/>
              <w:lang w:eastAsia="bg-BG"/>
            </w:rPr>
          </w:pPr>
          <w:hyperlink w:anchor="_Toc436957050" w:history="1">
            <w:r w:rsidR="004C7827" w:rsidRPr="003B39AF">
              <w:rPr>
                <w:rStyle w:val="Hyperlink"/>
                <w:rFonts w:ascii="Arial" w:hAnsi="Arial" w:cs="Arial"/>
                <w:noProof/>
                <w:sz w:val="24"/>
                <w:szCs w:val="24"/>
              </w:rPr>
              <w:t>2.4</w:t>
            </w:r>
            <w:r w:rsidR="004C7827" w:rsidRPr="003B39AF">
              <w:rPr>
                <w:rFonts w:ascii="Arial" w:eastAsiaTheme="minorEastAsia" w:hAnsi="Arial" w:cs="Arial"/>
                <w:noProof/>
                <w:sz w:val="24"/>
                <w:szCs w:val="24"/>
                <w:lang w:eastAsia="bg-BG"/>
              </w:rPr>
              <w:tab/>
            </w:r>
            <w:r w:rsidR="004C7827" w:rsidRPr="003B39AF">
              <w:rPr>
                <w:rStyle w:val="Hyperlink"/>
                <w:rFonts w:ascii="Arial" w:hAnsi="Arial" w:cs="Arial"/>
                <w:noProof/>
                <w:sz w:val="24"/>
                <w:szCs w:val="24"/>
              </w:rPr>
              <w:t>Описание не модулите:</w:t>
            </w:r>
            <w:r w:rsidR="004C7827" w:rsidRPr="003B39AF">
              <w:rPr>
                <w:rFonts w:ascii="Arial" w:hAnsi="Arial" w:cs="Arial"/>
                <w:noProof/>
                <w:webHidden/>
                <w:sz w:val="24"/>
                <w:szCs w:val="24"/>
              </w:rPr>
              <w:tab/>
            </w:r>
            <w:r w:rsidR="004C7827" w:rsidRPr="003B39AF">
              <w:rPr>
                <w:rFonts w:ascii="Arial" w:hAnsi="Arial" w:cs="Arial"/>
                <w:noProof/>
                <w:webHidden/>
                <w:sz w:val="24"/>
                <w:szCs w:val="24"/>
              </w:rPr>
              <w:fldChar w:fldCharType="begin"/>
            </w:r>
            <w:r w:rsidR="004C7827" w:rsidRPr="003B39AF">
              <w:rPr>
                <w:rFonts w:ascii="Arial" w:hAnsi="Arial" w:cs="Arial"/>
                <w:noProof/>
                <w:webHidden/>
                <w:sz w:val="24"/>
                <w:szCs w:val="24"/>
              </w:rPr>
              <w:instrText xml:space="preserve"> PAGEREF _Toc436957050 \h </w:instrText>
            </w:r>
            <w:r w:rsidR="004C7827" w:rsidRPr="003B39AF">
              <w:rPr>
                <w:rFonts w:ascii="Arial" w:hAnsi="Arial" w:cs="Arial"/>
                <w:noProof/>
                <w:webHidden/>
                <w:sz w:val="24"/>
                <w:szCs w:val="24"/>
              </w:rPr>
            </w:r>
            <w:r w:rsidR="004C7827" w:rsidRPr="003B39AF">
              <w:rPr>
                <w:rFonts w:ascii="Arial" w:hAnsi="Arial" w:cs="Arial"/>
                <w:noProof/>
                <w:webHidden/>
                <w:sz w:val="24"/>
                <w:szCs w:val="24"/>
              </w:rPr>
              <w:fldChar w:fldCharType="separate"/>
            </w:r>
            <w:r w:rsidR="006D38DA">
              <w:rPr>
                <w:rFonts w:ascii="Arial" w:hAnsi="Arial" w:cs="Arial"/>
                <w:noProof/>
                <w:webHidden/>
                <w:sz w:val="24"/>
                <w:szCs w:val="24"/>
              </w:rPr>
              <w:t>8</w:t>
            </w:r>
            <w:r w:rsidR="004C7827" w:rsidRPr="003B39AF">
              <w:rPr>
                <w:rFonts w:ascii="Arial" w:hAnsi="Arial" w:cs="Arial"/>
                <w:noProof/>
                <w:webHidden/>
                <w:sz w:val="24"/>
                <w:szCs w:val="24"/>
              </w:rPr>
              <w:fldChar w:fldCharType="end"/>
            </w:r>
          </w:hyperlink>
        </w:p>
        <w:p w:rsidR="004C7827" w:rsidRPr="003B39AF" w:rsidRDefault="0080747B">
          <w:pPr>
            <w:pStyle w:val="TOC2"/>
            <w:tabs>
              <w:tab w:val="left" w:pos="990"/>
            </w:tabs>
            <w:rPr>
              <w:rFonts w:ascii="Arial" w:eastAsiaTheme="minorEastAsia" w:hAnsi="Arial" w:cs="Arial"/>
              <w:noProof/>
              <w:sz w:val="24"/>
              <w:szCs w:val="24"/>
              <w:lang w:eastAsia="bg-BG"/>
            </w:rPr>
          </w:pPr>
          <w:hyperlink w:anchor="_Toc436957051" w:history="1">
            <w:r w:rsidR="004C7827" w:rsidRPr="003B39AF">
              <w:rPr>
                <w:rStyle w:val="Hyperlink"/>
                <w:rFonts w:ascii="Arial" w:hAnsi="Arial" w:cs="Arial"/>
                <w:noProof/>
                <w:sz w:val="24"/>
                <w:szCs w:val="24"/>
              </w:rPr>
              <w:t>2.5</w:t>
            </w:r>
            <w:r w:rsidR="004C7827" w:rsidRPr="003B39AF">
              <w:rPr>
                <w:rFonts w:ascii="Arial" w:eastAsiaTheme="minorEastAsia" w:hAnsi="Arial" w:cs="Arial"/>
                <w:noProof/>
                <w:sz w:val="24"/>
                <w:szCs w:val="24"/>
                <w:lang w:eastAsia="bg-BG"/>
              </w:rPr>
              <w:tab/>
            </w:r>
            <w:r w:rsidR="004C7827" w:rsidRPr="003B39AF">
              <w:rPr>
                <w:rStyle w:val="Hyperlink"/>
                <w:rFonts w:ascii="Arial" w:hAnsi="Arial" w:cs="Arial"/>
                <w:noProof/>
                <w:sz w:val="24"/>
                <w:szCs w:val="24"/>
              </w:rPr>
              <w:t>Нефункционални изисквания</w:t>
            </w:r>
            <w:r w:rsidR="004C7827" w:rsidRPr="003B39AF">
              <w:rPr>
                <w:rFonts w:ascii="Arial" w:hAnsi="Arial" w:cs="Arial"/>
                <w:noProof/>
                <w:webHidden/>
                <w:sz w:val="24"/>
                <w:szCs w:val="24"/>
              </w:rPr>
              <w:tab/>
            </w:r>
            <w:r w:rsidR="004C7827" w:rsidRPr="003B39AF">
              <w:rPr>
                <w:rFonts w:ascii="Arial" w:hAnsi="Arial" w:cs="Arial"/>
                <w:noProof/>
                <w:webHidden/>
                <w:sz w:val="24"/>
                <w:szCs w:val="24"/>
              </w:rPr>
              <w:fldChar w:fldCharType="begin"/>
            </w:r>
            <w:r w:rsidR="004C7827" w:rsidRPr="003B39AF">
              <w:rPr>
                <w:rFonts w:ascii="Arial" w:hAnsi="Arial" w:cs="Arial"/>
                <w:noProof/>
                <w:webHidden/>
                <w:sz w:val="24"/>
                <w:szCs w:val="24"/>
              </w:rPr>
              <w:instrText xml:space="preserve"> PAGEREF _Toc436957051 \h </w:instrText>
            </w:r>
            <w:r w:rsidR="004C7827" w:rsidRPr="003B39AF">
              <w:rPr>
                <w:rFonts w:ascii="Arial" w:hAnsi="Arial" w:cs="Arial"/>
                <w:noProof/>
                <w:webHidden/>
                <w:sz w:val="24"/>
                <w:szCs w:val="24"/>
              </w:rPr>
            </w:r>
            <w:r w:rsidR="004C7827" w:rsidRPr="003B39AF">
              <w:rPr>
                <w:rFonts w:ascii="Arial" w:hAnsi="Arial" w:cs="Arial"/>
                <w:noProof/>
                <w:webHidden/>
                <w:sz w:val="24"/>
                <w:szCs w:val="24"/>
              </w:rPr>
              <w:fldChar w:fldCharType="separate"/>
            </w:r>
            <w:r w:rsidR="006D38DA">
              <w:rPr>
                <w:rFonts w:ascii="Arial" w:hAnsi="Arial" w:cs="Arial"/>
                <w:noProof/>
                <w:webHidden/>
                <w:sz w:val="24"/>
                <w:szCs w:val="24"/>
              </w:rPr>
              <w:t>15</w:t>
            </w:r>
            <w:r w:rsidR="004C7827" w:rsidRPr="003B39AF">
              <w:rPr>
                <w:rFonts w:ascii="Arial" w:hAnsi="Arial" w:cs="Arial"/>
                <w:noProof/>
                <w:webHidden/>
                <w:sz w:val="24"/>
                <w:szCs w:val="24"/>
              </w:rPr>
              <w:fldChar w:fldCharType="end"/>
            </w:r>
          </w:hyperlink>
        </w:p>
        <w:p w:rsidR="004C7827" w:rsidRPr="003B39AF" w:rsidRDefault="0080747B">
          <w:pPr>
            <w:pStyle w:val="TOC2"/>
            <w:tabs>
              <w:tab w:val="left" w:pos="990"/>
            </w:tabs>
            <w:rPr>
              <w:rFonts w:ascii="Arial" w:eastAsiaTheme="minorEastAsia" w:hAnsi="Arial" w:cs="Arial"/>
              <w:noProof/>
              <w:sz w:val="24"/>
              <w:szCs w:val="24"/>
              <w:lang w:eastAsia="bg-BG"/>
            </w:rPr>
          </w:pPr>
          <w:hyperlink w:anchor="_Toc436957052" w:history="1">
            <w:r w:rsidR="004C7827" w:rsidRPr="003B39AF">
              <w:rPr>
                <w:rStyle w:val="Hyperlink"/>
                <w:rFonts w:ascii="Arial" w:hAnsi="Arial" w:cs="Arial"/>
                <w:noProof/>
                <w:sz w:val="24"/>
                <w:szCs w:val="24"/>
              </w:rPr>
              <w:t>2.6</w:t>
            </w:r>
            <w:r w:rsidR="004C7827" w:rsidRPr="003B39AF">
              <w:rPr>
                <w:rFonts w:ascii="Arial" w:eastAsiaTheme="minorEastAsia" w:hAnsi="Arial" w:cs="Arial"/>
                <w:noProof/>
                <w:sz w:val="24"/>
                <w:szCs w:val="24"/>
                <w:lang w:eastAsia="bg-BG"/>
              </w:rPr>
              <w:tab/>
            </w:r>
            <w:r w:rsidR="004C7827" w:rsidRPr="003B39AF">
              <w:rPr>
                <w:rStyle w:val="Hyperlink"/>
                <w:rFonts w:ascii="Arial" w:hAnsi="Arial" w:cs="Arial"/>
                <w:noProof/>
                <w:sz w:val="24"/>
                <w:szCs w:val="24"/>
              </w:rPr>
              <w:t>Развитие на плана за разработка на софтуер</w:t>
            </w:r>
            <w:r w:rsidR="004C7827" w:rsidRPr="003B39AF">
              <w:rPr>
                <w:rFonts w:ascii="Arial" w:hAnsi="Arial" w:cs="Arial"/>
                <w:noProof/>
                <w:webHidden/>
                <w:sz w:val="24"/>
                <w:szCs w:val="24"/>
              </w:rPr>
              <w:tab/>
            </w:r>
            <w:r w:rsidR="004C7827" w:rsidRPr="003B39AF">
              <w:rPr>
                <w:rFonts w:ascii="Arial" w:hAnsi="Arial" w:cs="Arial"/>
                <w:noProof/>
                <w:webHidden/>
                <w:sz w:val="24"/>
                <w:szCs w:val="24"/>
              </w:rPr>
              <w:fldChar w:fldCharType="begin"/>
            </w:r>
            <w:r w:rsidR="004C7827" w:rsidRPr="003B39AF">
              <w:rPr>
                <w:rFonts w:ascii="Arial" w:hAnsi="Arial" w:cs="Arial"/>
                <w:noProof/>
                <w:webHidden/>
                <w:sz w:val="24"/>
                <w:szCs w:val="24"/>
              </w:rPr>
              <w:instrText xml:space="preserve"> PAGEREF _Toc436957052 \h </w:instrText>
            </w:r>
            <w:r w:rsidR="004C7827" w:rsidRPr="003B39AF">
              <w:rPr>
                <w:rFonts w:ascii="Arial" w:hAnsi="Arial" w:cs="Arial"/>
                <w:noProof/>
                <w:webHidden/>
                <w:sz w:val="24"/>
                <w:szCs w:val="24"/>
              </w:rPr>
            </w:r>
            <w:r w:rsidR="004C7827" w:rsidRPr="003B39AF">
              <w:rPr>
                <w:rFonts w:ascii="Arial" w:hAnsi="Arial" w:cs="Arial"/>
                <w:noProof/>
                <w:webHidden/>
                <w:sz w:val="24"/>
                <w:szCs w:val="24"/>
              </w:rPr>
              <w:fldChar w:fldCharType="separate"/>
            </w:r>
            <w:r w:rsidR="006D38DA">
              <w:rPr>
                <w:rFonts w:ascii="Arial" w:hAnsi="Arial" w:cs="Arial"/>
                <w:noProof/>
                <w:webHidden/>
                <w:sz w:val="24"/>
                <w:szCs w:val="24"/>
              </w:rPr>
              <w:t>16</w:t>
            </w:r>
            <w:r w:rsidR="004C7827" w:rsidRPr="003B39AF">
              <w:rPr>
                <w:rFonts w:ascii="Arial" w:hAnsi="Arial" w:cs="Arial"/>
                <w:noProof/>
                <w:webHidden/>
                <w:sz w:val="24"/>
                <w:szCs w:val="24"/>
              </w:rPr>
              <w:fldChar w:fldCharType="end"/>
            </w:r>
          </w:hyperlink>
        </w:p>
        <w:p w:rsidR="004C7827" w:rsidRPr="003B39AF" w:rsidRDefault="0080747B">
          <w:pPr>
            <w:pStyle w:val="TOC1"/>
            <w:tabs>
              <w:tab w:val="left" w:pos="432"/>
            </w:tabs>
            <w:rPr>
              <w:rFonts w:ascii="Arial" w:eastAsiaTheme="minorEastAsia" w:hAnsi="Arial" w:cs="Arial"/>
              <w:noProof/>
              <w:sz w:val="24"/>
              <w:szCs w:val="24"/>
              <w:lang w:eastAsia="bg-BG"/>
            </w:rPr>
          </w:pPr>
          <w:hyperlink w:anchor="_Toc436957053" w:history="1">
            <w:r w:rsidR="004C7827" w:rsidRPr="003B39AF">
              <w:rPr>
                <w:rStyle w:val="Hyperlink"/>
                <w:rFonts w:ascii="Arial" w:hAnsi="Arial" w:cs="Arial"/>
                <w:noProof/>
                <w:sz w:val="24"/>
                <w:szCs w:val="24"/>
              </w:rPr>
              <w:t>3.</w:t>
            </w:r>
            <w:r w:rsidR="004C7827" w:rsidRPr="003B39AF">
              <w:rPr>
                <w:rFonts w:ascii="Arial" w:eastAsiaTheme="minorEastAsia" w:hAnsi="Arial" w:cs="Arial"/>
                <w:noProof/>
                <w:sz w:val="24"/>
                <w:szCs w:val="24"/>
                <w:lang w:eastAsia="bg-BG"/>
              </w:rPr>
              <w:tab/>
            </w:r>
            <w:r w:rsidR="004C7827" w:rsidRPr="003B39AF">
              <w:rPr>
                <w:rStyle w:val="Hyperlink"/>
                <w:rFonts w:ascii="Arial" w:hAnsi="Arial" w:cs="Arial"/>
                <w:noProof/>
                <w:sz w:val="24"/>
                <w:szCs w:val="24"/>
              </w:rPr>
              <w:t>Организация на проекта</w:t>
            </w:r>
            <w:r w:rsidR="004C7827" w:rsidRPr="003B39AF">
              <w:rPr>
                <w:rFonts w:ascii="Arial" w:hAnsi="Arial" w:cs="Arial"/>
                <w:noProof/>
                <w:webHidden/>
                <w:sz w:val="24"/>
                <w:szCs w:val="24"/>
              </w:rPr>
              <w:tab/>
            </w:r>
            <w:r w:rsidR="004C7827" w:rsidRPr="003B39AF">
              <w:rPr>
                <w:rFonts w:ascii="Arial" w:hAnsi="Arial" w:cs="Arial"/>
                <w:noProof/>
                <w:webHidden/>
                <w:sz w:val="24"/>
                <w:szCs w:val="24"/>
              </w:rPr>
              <w:fldChar w:fldCharType="begin"/>
            </w:r>
            <w:r w:rsidR="004C7827" w:rsidRPr="003B39AF">
              <w:rPr>
                <w:rFonts w:ascii="Arial" w:hAnsi="Arial" w:cs="Arial"/>
                <w:noProof/>
                <w:webHidden/>
                <w:sz w:val="24"/>
                <w:szCs w:val="24"/>
              </w:rPr>
              <w:instrText xml:space="preserve"> PAGEREF _Toc436957053 \h </w:instrText>
            </w:r>
            <w:r w:rsidR="004C7827" w:rsidRPr="003B39AF">
              <w:rPr>
                <w:rFonts w:ascii="Arial" w:hAnsi="Arial" w:cs="Arial"/>
                <w:noProof/>
                <w:webHidden/>
                <w:sz w:val="24"/>
                <w:szCs w:val="24"/>
              </w:rPr>
            </w:r>
            <w:r w:rsidR="004C7827" w:rsidRPr="003B39AF">
              <w:rPr>
                <w:rFonts w:ascii="Arial" w:hAnsi="Arial" w:cs="Arial"/>
                <w:noProof/>
                <w:webHidden/>
                <w:sz w:val="24"/>
                <w:szCs w:val="24"/>
              </w:rPr>
              <w:fldChar w:fldCharType="separate"/>
            </w:r>
            <w:r w:rsidR="006D38DA">
              <w:rPr>
                <w:rFonts w:ascii="Arial" w:hAnsi="Arial" w:cs="Arial"/>
                <w:noProof/>
                <w:webHidden/>
                <w:sz w:val="24"/>
                <w:szCs w:val="24"/>
              </w:rPr>
              <w:t>16</w:t>
            </w:r>
            <w:r w:rsidR="004C7827" w:rsidRPr="003B39AF">
              <w:rPr>
                <w:rFonts w:ascii="Arial" w:hAnsi="Arial" w:cs="Arial"/>
                <w:noProof/>
                <w:webHidden/>
                <w:sz w:val="24"/>
                <w:szCs w:val="24"/>
              </w:rPr>
              <w:fldChar w:fldCharType="end"/>
            </w:r>
          </w:hyperlink>
        </w:p>
        <w:p w:rsidR="004C7827" w:rsidRPr="003B39AF" w:rsidRDefault="0080747B">
          <w:pPr>
            <w:pStyle w:val="TOC2"/>
            <w:tabs>
              <w:tab w:val="left" w:pos="990"/>
            </w:tabs>
            <w:rPr>
              <w:rFonts w:ascii="Arial" w:eastAsiaTheme="minorEastAsia" w:hAnsi="Arial" w:cs="Arial"/>
              <w:noProof/>
              <w:sz w:val="24"/>
              <w:szCs w:val="24"/>
              <w:lang w:eastAsia="bg-BG"/>
            </w:rPr>
          </w:pPr>
          <w:hyperlink w:anchor="_Toc436957054" w:history="1">
            <w:r w:rsidR="004C7827" w:rsidRPr="003B39AF">
              <w:rPr>
                <w:rStyle w:val="Hyperlink"/>
                <w:rFonts w:ascii="Arial" w:hAnsi="Arial" w:cs="Arial"/>
                <w:noProof/>
                <w:sz w:val="24"/>
                <w:szCs w:val="24"/>
              </w:rPr>
              <w:t>3.1</w:t>
            </w:r>
            <w:r w:rsidR="004C7827" w:rsidRPr="003B39AF">
              <w:rPr>
                <w:rFonts w:ascii="Arial" w:eastAsiaTheme="minorEastAsia" w:hAnsi="Arial" w:cs="Arial"/>
                <w:noProof/>
                <w:sz w:val="24"/>
                <w:szCs w:val="24"/>
                <w:lang w:eastAsia="bg-BG"/>
              </w:rPr>
              <w:tab/>
            </w:r>
            <w:r w:rsidR="004C7827" w:rsidRPr="003B39AF">
              <w:rPr>
                <w:rStyle w:val="Hyperlink"/>
                <w:rFonts w:ascii="Arial" w:hAnsi="Arial" w:cs="Arial"/>
                <w:noProof/>
                <w:sz w:val="24"/>
                <w:szCs w:val="24"/>
              </w:rPr>
              <w:t>Организационна структура</w:t>
            </w:r>
            <w:r w:rsidR="004C7827" w:rsidRPr="003B39AF">
              <w:rPr>
                <w:rFonts w:ascii="Arial" w:hAnsi="Arial" w:cs="Arial"/>
                <w:noProof/>
                <w:webHidden/>
                <w:sz w:val="24"/>
                <w:szCs w:val="24"/>
              </w:rPr>
              <w:tab/>
            </w:r>
            <w:r w:rsidR="004C7827" w:rsidRPr="003B39AF">
              <w:rPr>
                <w:rFonts w:ascii="Arial" w:hAnsi="Arial" w:cs="Arial"/>
                <w:noProof/>
                <w:webHidden/>
                <w:sz w:val="24"/>
                <w:szCs w:val="24"/>
              </w:rPr>
              <w:fldChar w:fldCharType="begin"/>
            </w:r>
            <w:r w:rsidR="004C7827" w:rsidRPr="003B39AF">
              <w:rPr>
                <w:rFonts w:ascii="Arial" w:hAnsi="Arial" w:cs="Arial"/>
                <w:noProof/>
                <w:webHidden/>
                <w:sz w:val="24"/>
                <w:szCs w:val="24"/>
              </w:rPr>
              <w:instrText xml:space="preserve"> PAGEREF _Toc436957054 \h </w:instrText>
            </w:r>
            <w:r w:rsidR="004C7827" w:rsidRPr="003B39AF">
              <w:rPr>
                <w:rFonts w:ascii="Arial" w:hAnsi="Arial" w:cs="Arial"/>
                <w:noProof/>
                <w:webHidden/>
                <w:sz w:val="24"/>
                <w:szCs w:val="24"/>
              </w:rPr>
            </w:r>
            <w:r w:rsidR="004C7827" w:rsidRPr="003B39AF">
              <w:rPr>
                <w:rFonts w:ascii="Arial" w:hAnsi="Arial" w:cs="Arial"/>
                <w:noProof/>
                <w:webHidden/>
                <w:sz w:val="24"/>
                <w:szCs w:val="24"/>
              </w:rPr>
              <w:fldChar w:fldCharType="separate"/>
            </w:r>
            <w:r w:rsidR="006D38DA">
              <w:rPr>
                <w:rFonts w:ascii="Arial" w:hAnsi="Arial" w:cs="Arial"/>
                <w:noProof/>
                <w:webHidden/>
                <w:sz w:val="24"/>
                <w:szCs w:val="24"/>
              </w:rPr>
              <w:t>16</w:t>
            </w:r>
            <w:r w:rsidR="004C7827" w:rsidRPr="003B39AF">
              <w:rPr>
                <w:rFonts w:ascii="Arial" w:hAnsi="Arial" w:cs="Arial"/>
                <w:noProof/>
                <w:webHidden/>
                <w:sz w:val="24"/>
                <w:szCs w:val="24"/>
              </w:rPr>
              <w:fldChar w:fldCharType="end"/>
            </w:r>
          </w:hyperlink>
        </w:p>
        <w:p w:rsidR="004C7827" w:rsidRPr="003B39AF" w:rsidRDefault="0080747B">
          <w:pPr>
            <w:pStyle w:val="TOC2"/>
            <w:tabs>
              <w:tab w:val="left" w:pos="990"/>
            </w:tabs>
            <w:rPr>
              <w:rFonts w:ascii="Arial" w:eastAsiaTheme="minorEastAsia" w:hAnsi="Arial" w:cs="Arial"/>
              <w:noProof/>
              <w:sz w:val="24"/>
              <w:szCs w:val="24"/>
              <w:lang w:eastAsia="bg-BG"/>
            </w:rPr>
          </w:pPr>
          <w:hyperlink w:anchor="_Toc436957055" w:history="1">
            <w:r w:rsidR="004C7827" w:rsidRPr="003B39AF">
              <w:rPr>
                <w:rStyle w:val="Hyperlink"/>
                <w:rFonts w:ascii="Arial" w:hAnsi="Arial" w:cs="Arial"/>
                <w:noProof/>
                <w:sz w:val="24"/>
                <w:szCs w:val="24"/>
              </w:rPr>
              <w:t>3.2</w:t>
            </w:r>
            <w:r w:rsidR="004C7827" w:rsidRPr="003B39AF">
              <w:rPr>
                <w:rFonts w:ascii="Arial" w:eastAsiaTheme="minorEastAsia" w:hAnsi="Arial" w:cs="Arial"/>
                <w:noProof/>
                <w:sz w:val="24"/>
                <w:szCs w:val="24"/>
                <w:lang w:eastAsia="bg-BG"/>
              </w:rPr>
              <w:tab/>
            </w:r>
            <w:r w:rsidR="004C7827" w:rsidRPr="003B39AF">
              <w:rPr>
                <w:rStyle w:val="Hyperlink"/>
                <w:rFonts w:ascii="Arial" w:hAnsi="Arial" w:cs="Arial"/>
                <w:noProof/>
                <w:sz w:val="24"/>
                <w:szCs w:val="24"/>
              </w:rPr>
              <w:t>Външни интерфейси</w:t>
            </w:r>
            <w:r w:rsidR="004C7827" w:rsidRPr="003B39AF">
              <w:rPr>
                <w:rFonts w:ascii="Arial" w:hAnsi="Arial" w:cs="Arial"/>
                <w:noProof/>
                <w:webHidden/>
                <w:sz w:val="24"/>
                <w:szCs w:val="24"/>
              </w:rPr>
              <w:tab/>
            </w:r>
            <w:r w:rsidR="004C7827" w:rsidRPr="003B39AF">
              <w:rPr>
                <w:rFonts w:ascii="Arial" w:hAnsi="Arial" w:cs="Arial"/>
                <w:noProof/>
                <w:webHidden/>
                <w:sz w:val="24"/>
                <w:szCs w:val="24"/>
              </w:rPr>
              <w:fldChar w:fldCharType="begin"/>
            </w:r>
            <w:r w:rsidR="004C7827" w:rsidRPr="003B39AF">
              <w:rPr>
                <w:rFonts w:ascii="Arial" w:hAnsi="Arial" w:cs="Arial"/>
                <w:noProof/>
                <w:webHidden/>
                <w:sz w:val="24"/>
                <w:szCs w:val="24"/>
              </w:rPr>
              <w:instrText xml:space="preserve"> PAGEREF _Toc436957055 \h </w:instrText>
            </w:r>
            <w:r w:rsidR="004C7827" w:rsidRPr="003B39AF">
              <w:rPr>
                <w:rFonts w:ascii="Arial" w:hAnsi="Arial" w:cs="Arial"/>
                <w:noProof/>
                <w:webHidden/>
                <w:sz w:val="24"/>
                <w:szCs w:val="24"/>
              </w:rPr>
            </w:r>
            <w:r w:rsidR="004C7827" w:rsidRPr="003B39AF">
              <w:rPr>
                <w:rFonts w:ascii="Arial" w:hAnsi="Arial" w:cs="Arial"/>
                <w:noProof/>
                <w:webHidden/>
                <w:sz w:val="24"/>
                <w:szCs w:val="24"/>
              </w:rPr>
              <w:fldChar w:fldCharType="separate"/>
            </w:r>
            <w:r w:rsidR="006D38DA">
              <w:rPr>
                <w:rFonts w:ascii="Arial" w:hAnsi="Arial" w:cs="Arial"/>
                <w:noProof/>
                <w:webHidden/>
                <w:sz w:val="24"/>
                <w:szCs w:val="24"/>
              </w:rPr>
              <w:t>16</w:t>
            </w:r>
            <w:r w:rsidR="004C7827" w:rsidRPr="003B39AF">
              <w:rPr>
                <w:rFonts w:ascii="Arial" w:hAnsi="Arial" w:cs="Arial"/>
                <w:noProof/>
                <w:webHidden/>
                <w:sz w:val="24"/>
                <w:szCs w:val="24"/>
              </w:rPr>
              <w:fldChar w:fldCharType="end"/>
            </w:r>
          </w:hyperlink>
        </w:p>
        <w:p w:rsidR="004C7827" w:rsidRPr="003B39AF" w:rsidRDefault="0080747B">
          <w:pPr>
            <w:pStyle w:val="TOC2"/>
            <w:tabs>
              <w:tab w:val="left" w:pos="990"/>
            </w:tabs>
            <w:rPr>
              <w:rFonts w:ascii="Arial" w:eastAsiaTheme="minorEastAsia" w:hAnsi="Arial" w:cs="Arial"/>
              <w:noProof/>
              <w:sz w:val="24"/>
              <w:szCs w:val="24"/>
              <w:lang w:eastAsia="bg-BG"/>
            </w:rPr>
          </w:pPr>
          <w:hyperlink w:anchor="_Toc436957056" w:history="1">
            <w:r w:rsidR="004C7827" w:rsidRPr="003B39AF">
              <w:rPr>
                <w:rStyle w:val="Hyperlink"/>
                <w:rFonts w:ascii="Arial" w:hAnsi="Arial" w:cs="Arial"/>
                <w:noProof/>
                <w:sz w:val="24"/>
                <w:szCs w:val="24"/>
              </w:rPr>
              <w:t>3.3</w:t>
            </w:r>
            <w:r w:rsidR="004C7827" w:rsidRPr="003B39AF">
              <w:rPr>
                <w:rFonts w:ascii="Arial" w:eastAsiaTheme="minorEastAsia" w:hAnsi="Arial" w:cs="Arial"/>
                <w:noProof/>
                <w:sz w:val="24"/>
                <w:szCs w:val="24"/>
                <w:lang w:eastAsia="bg-BG"/>
              </w:rPr>
              <w:tab/>
            </w:r>
            <w:r w:rsidR="004C7827" w:rsidRPr="003B39AF">
              <w:rPr>
                <w:rStyle w:val="Hyperlink"/>
                <w:rFonts w:ascii="Arial" w:hAnsi="Arial" w:cs="Arial"/>
                <w:noProof/>
                <w:sz w:val="24"/>
                <w:szCs w:val="24"/>
              </w:rPr>
              <w:t>Роли и отговорности</w:t>
            </w:r>
            <w:r w:rsidR="004C7827" w:rsidRPr="003B39AF">
              <w:rPr>
                <w:rFonts w:ascii="Arial" w:hAnsi="Arial" w:cs="Arial"/>
                <w:noProof/>
                <w:webHidden/>
                <w:sz w:val="24"/>
                <w:szCs w:val="24"/>
              </w:rPr>
              <w:tab/>
            </w:r>
            <w:r w:rsidR="004C7827" w:rsidRPr="003B39AF">
              <w:rPr>
                <w:rFonts w:ascii="Arial" w:hAnsi="Arial" w:cs="Arial"/>
                <w:noProof/>
                <w:webHidden/>
                <w:sz w:val="24"/>
                <w:szCs w:val="24"/>
              </w:rPr>
              <w:fldChar w:fldCharType="begin"/>
            </w:r>
            <w:r w:rsidR="004C7827" w:rsidRPr="003B39AF">
              <w:rPr>
                <w:rFonts w:ascii="Arial" w:hAnsi="Arial" w:cs="Arial"/>
                <w:noProof/>
                <w:webHidden/>
                <w:sz w:val="24"/>
                <w:szCs w:val="24"/>
              </w:rPr>
              <w:instrText xml:space="preserve"> PAGEREF _Toc436957056 \h </w:instrText>
            </w:r>
            <w:r w:rsidR="004C7827" w:rsidRPr="003B39AF">
              <w:rPr>
                <w:rFonts w:ascii="Arial" w:hAnsi="Arial" w:cs="Arial"/>
                <w:noProof/>
                <w:webHidden/>
                <w:sz w:val="24"/>
                <w:szCs w:val="24"/>
              </w:rPr>
            </w:r>
            <w:r w:rsidR="004C7827" w:rsidRPr="003B39AF">
              <w:rPr>
                <w:rFonts w:ascii="Arial" w:hAnsi="Arial" w:cs="Arial"/>
                <w:noProof/>
                <w:webHidden/>
                <w:sz w:val="24"/>
                <w:szCs w:val="24"/>
              </w:rPr>
              <w:fldChar w:fldCharType="separate"/>
            </w:r>
            <w:r w:rsidR="006D38DA">
              <w:rPr>
                <w:rFonts w:ascii="Arial" w:hAnsi="Arial" w:cs="Arial"/>
                <w:noProof/>
                <w:webHidden/>
                <w:sz w:val="24"/>
                <w:szCs w:val="24"/>
              </w:rPr>
              <w:t>16</w:t>
            </w:r>
            <w:r w:rsidR="004C7827" w:rsidRPr="003B39AF">
              <w:rPr>
                <w:rFonts w:ascii="Arial" w:hAnsi="Arial" w:cs="Arial"/>
                <w:noProof/>
                <w:webHidden/>
                <w:sz w:val="24"/>
                <w:szCs w:val="24"/>
              </w:rPr>
              <w:fldChar w:fldCharType="end"/>
            </w:r>
          </w:hyperlink>
        </w:p>
        <w:p w:rsidR="004C7827" w:rsidRPr="003B39AF" w:rsidRDefault="0080747B">
          <w:pPr>
            <w:pStyle w:val="TOC1"/>
            <w:tabs>
              <w:tab w:val="left" w:pos="432"/>
            </w:tabs>
            <w:rPr>
              <w:rFonts w:ascii="Arial" w:eastAsiaTheme="minorEastAsia" w:hAnsi="Arial" w:cs="Arial"/>
              <w:noProof/>
              <w:sz w:val="24"/>
              <w:szCs w:val="24"/>
              <w:lang w:eastAsia="bg-BG"/>
            </w:rPr>
          </w:pPr>
          <w:hyperlink w:anchor="_Toc436957057" w:history="1">
            <w:r w:rsidR="004C7827" w:rsidRPr="003B39AF">
              <w:rPr>
                <w:rStyle w:val="Hyperlink"/>
                <w:rFonts w:ascii="Arial" w:hAnsi="Arial" w:cs="Arial"/>
                <w:noProof/>
                <w:sz w:val="24"/>
                <w:szCs w:val="24"/>
              </w:rPr>
              <w:t>4.</w:t>
            </w:r>
            <w:r w:rsidR="004C7827" w:rsidRPr="003B39AF">
              <w:rPr>
                <w:rFonts w:ascii="Arial" w:eastAsiaTheme="minorEastAsia" w:hAnsi="Arial" w:cs="Arial"/>
                <w:noProof/>
                <w:sz w:val="24"/>
                <w:szCs w:val="24"/>
                <w:lang w:eastAsia="bg-BG"/>
              </w:rPr>
              <w:tab/>
            </w:r>
            <w:r w:rsidR="004C7827" w:rsidRPr="003B39AF">
              <w:rPr>
                <w:rStyle w:val="Hyperlink"/>
                <w:rFonts w:ascii="Arial" w:hAnsi="Arial" w:cs="Arial"/>
                <w:noProof/>
                <w:sz w:val="24"/>
                <w:szCs w:val="24"/>
              </w:rPr>
              <w:t>Ръководни процеси</w:t>
            </w:r>
            <w:r w:rsidR="004C7827" w:rsidRPr="003B39AF">
              <w:rPr>
                <w:rFonts w:ascii="Arial" w:hAnsi="Arial" w:cs="Arial"/>
                <w:noProof/>
                <w:webHidden/>
                <w:sz w:val="24"/>
                <w:szCs w:val="24"/>
              </w:rPr>
              <w:tab/>
            </w:r>
            <w:r w:rsidR="004C7827" w:rsidRPr="003B39AF">
              <w:rPr>
                <w:rFonts w:ascii="Arial" w:hAnsi="Arial" w:cs="Arial"/>
                <w:noProof/>
                <w:webHidden/>
                <w:sz w:val="24"/>
                <w:szCs w:val="24"/>
              </w:rPr>
              <w:fldChar w:fldCharType="begin"/>
            </w:r>
            <w:r w:rsidR="004C7827" w:rsidRPr="003B39AF">
              <w:rPr>
                <w:rFonts w:ascii="Arial" w:hAnsi="Arial" w:cs="Arial"/>
                <w:noProof/>
                <w:webHidden/>
                <w:sz w:val="24"/>
                <w:szCs w:val="24"/>
              </w:rPr>
              <w:instrText xml:space="preserve"> PAGEREF _Toc436957057 \h </w:instrText>
            </w:r>
            <w:r w:rsidR="004C7827" w:rsidRPr="003B39AF">
              <w:rPr>
                <w:rFonts w:ascii="Arial" w:hAnsi="Arial" w:cs="Arial"/>
                <w:noProof/>
                <w:webHidden/>
                <w:sz w:val="24"/>
                <w:szCs w:val="24"/>
              </w:rPr>
            </w:r>
            <w:r w:rsidR="004C7827" w:rsidRPr="003B39AF">
              <w:rPr>
                <w:rFonts w:ascii="Arial" w:hAnsi="Arial" w:cs="Arial"/>
                <w:noProof/>
                <w:webHidden/>
                <w:sz w:val="24"/>
                <w:szCs w:val="24"/>
              </w:rPr>
              <w:fldChar w:fldCharType="separate"/>
            </w:r>
            <w:r w:rsidR="006D38DA">
              <w:rPr>
                <w:rFonts w:ascii="Arial" w:hAnsi="Arial" w:cs="Arial"/>
                <w:noProof/>
                <w:webHidden/>
                <w:sz w:val="24"/>
                <w:szCs w:val="24"/>
              </w:rPr>
              <w:t>19</w:t>
            </w:r>
            <w:r w:rsidR="004C7827" w:rsidRPr="003B39AF">
              <w:rPr>
                <w:rFonts w:ascii="Arial" w:hAnsi="Arial" w:cs="Arial"/>
                <w:noProof/>
                <w:webHidden/>
                <w:sz w:val="24"/>
                <w:szCs w:val="24"/>
              </w:rPr>
              <w:fldChar w:fldCharType="end"/>
            </w:r>
          </w:hyperlink>
        </w:p>
        <w:p w:rsidR="004C7827" w:rsidRPr="003B39AF" w:rsidRDefault="0080747B">
          <w:pPr>
            <w:pStyle w:val="TOC2"/>
            <w:tabs>
              <w:tab w:val="left" w:pos="990"/>
            </w:tabs>
            <w:rPr>
              <w:rFonts w:ascii="Arial" w:eastAsiaTheme="minorEastAsia" w:hAnsi="Arial" w:cs="Arial"/>
              <w:noProof/>
              <w:sz w:val="24"/>
              <w:szCs w:val="24"/>
              <w:lang w:eastAsia="bg-BG"/>
            </w:rPr>
          </w:pPr>
          <w:hyperlink w:anchor="_Toc436957058" w:history="1">
            <w:r w:rsidR="004C7827" w:rsidRPr="003B39AF">
              <w:rPr>
                <w:rStyle w:val="Hyperlink"/>
                <w:rFonts w:ascii="Arial" w:hAnsi="Arial" w:cs="Arial"/>
                <w:noProof/>
                <w:sz w:val="24"/>
                <w:szCs w:val="24"/>
              </w:rPr>
              <w:t>4.1</w:t>
            </w:r>
            <w:r w:rsidR="004C7827" w:rsidRPr="003B39AF">
              <w:rPr>
                <w:rFonts w:ascii="Arial" w:eastAsiaTheme="minorEastAsia" w:hAnsi="Arial" w:cs="Arial"/>
                <w:noProof/>
                <w:sz w:val="24"/>
                <w:szCs w:val="24"/>
                <w:lang w:eastAsia="bg-BG"/>
              </w:rPr>
              <w:tab/>
            </w:r>
            <w:r w:rsidR="004C7827" w:rsidRPr="003B39AF">
              <w:rPr>
                <w:rStyle w:val="Hyperlink"/>
                <w:rFonts w:ascii="Arial" w:hAnsi="Arial" w:cs="Arial"/>
                <w:noProof/>
                <w:sz w:val="24"/>
                <w:szCs w:val="24"/>
              </w:rPr>
              <w:t>Прогнози за проекта</w:t>
            </w:r>
            <w:r w:rsidR="004C7827" w:rsidRPr="003B39AF">
              <w:rPr>
                <w:rFonts w:ascii="Arial" w:hAnsi="Arial" w:cs="Arial"/>
                <w:noProof/>
                <w:webHidden/>
                <w:sz w:val="24"/>
                <w:szCs w:val="24"/>
              </w:rPr>
              <w:tab/>
            </w:r>
            <w:r w:rsidR="004C7827" w:rsidRPr="003B39AF">
              <w:rPr>
                <w:rFonts w:ascii="Arial" w:hAnsi="Arial" w:cs="Arial"/>
                <w:noProof/>
                <w:webHidden/>
                <w:sz w:val="24"/>
                <w:szCs w:val="24"/>
              </w:rPr>
              <w:fldChar w:fldCharType="begin"/>
            </w:r>
            <w:r w:rsidR="004C7827" w:rsidRPr="003B39AF">
              <w:rPr>
                <w:rFonts w:ascii="Arial" w:hAnsi="Arial" w:cs="Arial"/>
                <w:noProof/>
                <w:webHidden/>
                <w:sz w:val="24"/>
                <w:szCs w:val="24"/>
              </w:rPr>
              <w:instrText xml:space="preserve"> PAGEREF _Toc436957058 \h </w:instrText>
            </w:r>
            <w:r w:rsidR="004C7827" w:rsidRPr="003B39AF">
              <w:rPr>
                <w:rFonts w:ascii="Arial" w:hAnsi="Arial" w:cs="Arial"/>
                <w:noProof/>
                <w:webHidden/>
                <w:sz w:val="24"/>
                <w:szCs w:val="24"/>
              </w:rPr>
            </w:r>
            <w:r w:rsidR="004C7827" w:rsidRPr="003B39AF">
              <w:rPr>
                <w:rFonts w:ascii="Arial" w:hAnsi="Arial" w:cs="Arial"/>
                <w:noProof/>
                <w:webHidden/>
                <w:sz w:val="24"/>
                <w:szCs w:val="24"/>
              </w:rPr>
              <w:fldChar w:fldCharType="separate"/>
            </w:r>
            <w:r w:rsidR="006D38DA">
              <w:rPr>
                <w:rFonts w:ascii="Arial" w:hAnsi="Arial" w:cs="Arial"/>
                <w:noProof/>
                <w:webHidden/>
                <w:sz w:val="24"/>
                <w:szCs w:val="24"/>
              </w:rPr>
              <w:t>19</w:t>
            </w:r>
            <w:r w:rsidR="004C7827" w:rsidRPr="003B39AF">
              <w:rPr>
                <w:rFonts w:ascii="Arial" w:hAnsi="Arial" w:cs="Arial"/>
                <w:noProof/>
                <w:webHidden/>
                <w:sz w:val="24"/>
                <w:szCs w:val="24"/>
              </w:rPr>
              <w:fldChar w:fldCharType="end"/>
            </w:r>
          </w:hyperlink>
        </w:p>
        <w:p w:rsidR="004C7827" w:rsidRPr="003B39AF" w:rsidRDefault="0080747B">
          <w:pPr>
            <w:pStyle w:val="TOC2"/>
            <w:tabs>
              <w:tab w:val="left" w:pos="990"/>
            </w:tabs>
            <w:rPr>
              <w:rFonts w:ascii="Arial" w:eastAsiaTheme="minorEastAsia" w:hAnsi="Arial" w:cs="Arial"/>
              <w:noProof/>
              <w:sz w:val="24"/>
              <w:szCs w:val="24"/>
              <w:lang w:eastAsia="bg-BG"/>
            </w:rPr>
          </w:pPr>
          <w:hyperlink w:anchor="_Toc436957059" w:history="1">
            <w:r w:rsidR="004C7827" w:rsidRPr="003B39AF">
              <w:rPr>
                <w:rStyle w:val="Hyperlink"/>
                <w:rFonts w:ascii="Arial" w:hAnsi="Arial" w:cs="Arial"/>
                <w:noProof/>
                <w:sz w:val="24"/>
                <w:szCs w:val="24"/>
              </w:rPr>
              <w:t>4.2</w:t>
            </w:r>
            <w:r w:rsidR="004C7827" w:rsidRPr="003B39AF">
              <w:rPr>
                <w:rFonts w:ascii="Arial" w:eastAsiaTheme="minorEastAsia" w:hAnsi="Arial" w:cs="Arial"/>
                <w:noProof/>
                <w:sz w:val="24"/>
                <w:szCs w:val="24"/>
                <w:lang w:eastAsia="bg-BG"/>
              </w:rPr>
              <w:tab/>
            </w:r>
            <w:r w:rsidR="004C7827" w:rsidRPr="003B39AF">
              <w:rPr>
                <w:rStyle w:val="Hyperlink"/>
                <w:rFonts w:ascii="Arial" w:hAnsi="Arial" w:cs="Arial"/>
                <w:noProof/>
                <w:sz w:val="24"/>
                <w:szCs w:val="24"/>
              </w:rPr>
              <w:t>Проектоплан</w:t>
            </w:r>
            <w:r w:rsidR="004C7827" w:rsidRPr="003B39AF">
              <w:rPr>
                <w:rFonts w:ascii="Arial" w:hAnsi="Arial" w:cs="Arial"/>
                <w:noProof/>
                <w:webHidden/>
                <w:sz w:val="24"/>
                <w:szCs w:val="24"/>
              </w:rPr>
              <w:tab/>
            </w:r>
            <w:r w:rsidR="004C7827" w:rsidRPr="003B39AF">
              <w:rPr>
                <w:rFonts w:ascii="Arial" w:hAnsi="Arial" w:cs="Arial"/>
                <w:noProof/>
                <w:webHidden/>
                <w:sz w:val="24"/>
                <w:szCs w:val="24"/>
              </w:rPr>
              <w:fldChar w:fldCharType="begin"/>
            </w:r>
            <w:r w:rsidR="004C7827" w:rsidRPr="003B39AF">
              <w:rPr>
                <w:rFonts w:ascii="Arial" w:hAnsi="Arial" w:cs="Arial"/>
                <w:noProof/>
                <w:webHidden/>
                <w:sz w:val="24"/>
                <w:szCs w:val="24"/>
              </w:rPr>
              <w:instrText xml:space="preserve"> PAGEREF _Toc436957059 \h </w:instrText>
            </w:r>
            <w:r w:rsidR="004C7827" w:rsidRPr="003B39AF">
              <w:rPr>
                <w:rFonts w:ascii="Arial" w:hAnsi="Arial" w:cs="Arial"/>
                <w:noProof/>
                <w:webHidden/>
                <w:sz w:val="24"/>
                <w:szCs w:val="24"/>
              </w:rPr>
            </w:r>
            <w:r w:rsidR="004C7827" w:rsidRPr="003B39AF">
              <w:rPr>
                <w:rFonts w:ascii="Arial" w:hAnsi="Arial" w:cs="Arial"/>
                <w:noProof/>
                <w:webHidden/>
                <w:sz w:val="24"/>
                <w:szCs w:val="24"/>
              </w:rPr>
              <w:fldChar w:fldCharType="separate"/>
            </w:r>
            <w:r w:rsidR="006D38DA">
              <w:rPr>
                <w:rFonts w:ascii="Arial" w:hAnsi="Arial" w:cs="Arial"/>
                <w:noProof/>
                <w:webHidden/>
                <w:sz w:val="24"/>
                <w:szCs w:val="24"/>
              </w:rPr>
              <w:t>19</w:t>
            </w:r>
            <w:r w:rsidR="004C7827" w:rsidRPr="003B39AF">
              <w:rPr>
                <w:rFonts w:ascii="Arial" w:hAnsi="Arial" w:cs="Arial"/>
                <w:noProof/>
                <w:webHidden/>
                <w:sz w:val="24"/>
                <w:szCs w:val="24"/>
              </w:rPr>
              <w:fldChar w:fldCharType="end"/>
            </w:r>
          </w:hyperlink>
        </w:p>
        <w:p w:rsidR="004C7827" w:rsidRPr="003B39AF" w:rsidRDefault="0080747B">
          <w:pPr>
            <w:pStyle w:val="TOC3"/>
            <w:rPr>
              <w:rFonts w:ascii="Arial" w:eastAsiaTheme="minorEastAsia" w:hAnsi="Arial" w:cs="Arial"/>
              <w:sz w:val="24"/>
              <w:szCs w:val="24"/>
              <w:lang w:eastAsia="bg-BG"/>
            </w:rPr>
          </w:pPr>
          <w:hyperlink w:anchor="_Toc436957060" w:history="1">
            <w:r w:rsidR="004C7827" w:rsidRPr="003B39AF">
              <w:rPr>
                <w:rStyle w:val="Hyperlink"/>
                <w:rFonts w:ascii="Arial" w:hAnsi="Arial" w:cs="Arial"/>
                <w:sz w:val="24"/>
                <w:szCs w:val="24"/>
              </w:rPr>
              <w:t>4.2.1План на фазите</w:t>
            </w:r>
            <w:r w:rsidR="004C7827" w:rsidRPr="003B39AF">
              <w:rPr>
                <w:rFonts w:ascii="Arial" w:hAnsi="Arial" w:cs="Arial"/>
                <w:webHidden/>
                <w:sz w:val="24"/>
                <w:szCs w:val="24"/>
              </w:rPr>
              <w:tab/>
            </w:r>
            <w:r w:rsidR="004C7827" w:rsidRPr="003B39AF">
              <w:rPr>
                <w:rFonts w:ascii="Arial" w:hAnsi="Arial" w:cs="Arial"/>
                <w:webHidden/>
                <w:sz w:val="24"/>
                <w:szCs w:val="24"/>
              </w:rPr>
              <w:fldChar w:fldCharType="begin"/>
            </w:r>
            <w:r w:rsidR="004C7827" w:rsidRPr="003B39AF">
              <w:rPr>
                <w:rFonts w:ascii="Arial" w:hAnsi="Arial" w:cs="Arial"/>
                <w:webHidden/>
                <w:sz w:val="24"/>
                <w:szCs w:val="24"/>
              </w:rPr>
              <w:instrText xml:space="preserve"> PAGEREF _Toc436957060 \h </w:instrText>
            </w:r>
            <w:r w:rsidR="004C7827" w:rsidRPr="003B39AF">
              <w:rPr>
                <w:rFonts w:ascii="Arial" w:hAnsi="Arial" w:cs="Arial"/>
                <w:webHidden/>
                <w:sz w:val="24"/>
                <w:szCs w:val="24"/>
              </w:rPr>
            </w:r>
            <w:r w:rsidR="004C7827" w:rsidRPr="003B39AF">
              <w:rPr>
                <w:rFonts w:ascii="Arial" w:hAnsi="Arial" w:cs="Arial"/>
                <w:webHidden/>
                <w:sz w:val="24"/>
                <w:szCs w:val="24"/>
              </w:rPr>
              <w:fldChar w:fldCharType="separate"/>
            </w:r>
            <w:r w:rsidR="006D38DA">
              <w:rPr>
                <w:rFonts w:ascii="Arial" w:hAnsi="Arial" w:cs="Arial"/>
                <w:webHidden/>
                <w:sz w:val="24"/>
                <w:szCs w:val="24"/>
              </w:rPr>
              <w:t>20</w:t>
            </w:r>
            <w:r w:rsidR="004C7827" w:rsidRPr="003B39AF">
              <w:rPr>
                <w:rFonts w:ascii="Arial" w:hAnsi="Arial" w:cs="Arial"/>
                <w:webHidden/>
                <w:sz w:val="24"/>
                <w:szCs w:val="24"/>
              </w:rPr>
              <w:fldChar w:fldCharType="end"/>
            </w:r>
          </w:hyperlink>
        </w:p>
        <w:p w:rsidR="004C7827" w:rsidRPr="003B39AF" w:rsidRDefault="0080747B">
          <w:pPr>
            <w:pStyle w:val="TOC3"/>
            <w:rPr>
              <w:rFonts w:ascii="Arial" w:eastAsiaTheme="minorEastAsia" w:hAnsi="Arial" w:cs="Arial"/>
              <w:sz w:val="24"/>
              <w:szCs w:val="24"/>
              <w:lang w:eastAsia="bg-BG"/>
            </w:rPr>
          </w:pPr>
          <w:hyperlink w:anchor="_Toc436957061" w:history="1">
            <w:r w:rsidR="004C7827" w:rsidRPr="003B39AF">
              <w:rPr>
                <w:rStyle w:val="Hyperlink"/>
                <w:rFonts w:ascii="Arial" w:hAnsi="Arial" w:cs="Arial"/>
                <w:sz w:val="24"/>
                <w:szCs w:val="24"/>
                <w:lang w:val="en-US"/>
              </w:rPr>
              <w:t>4.2.2</w:t>
            </w:r>
            <w:r w:rsidR="004C7827" w:rsidRPr="003B39AF">
              <w:rPr>
                <w:rStyle w:val="Hyperlink"/>
                <w:rFonts w:ascii="Arial" w:hAnsi="Arial" w:cs="Arial"/>
                <w:sz w:val="24"/>
                <w:szCs w:val="24"/>
              </w:rPr>
              <w:t>Цели на итерациите</w:t>
            </w:r>
            <w:r w:rsidR="004C7827" w:rsidRPr="003B39AF">
              <w:rPr>
                <w:rFonts w:ascii="Arial" w:hAnsi="Arial" w:cs="Arial"/>
                <w:webHidden/>
                <w:sz w:val="24"/>
                <w:szCs w:val="24"/>
              </w:rPr>
              <w:tab/>
            </w:r>
            <w:r w:rsidR="004C7827" w:rsidRPr="003B39AF">
              <w:rPr>
                <w:rFonts w:ascii="Arial" w:hAnsi="Arial" w:cs="Arial"/>
                <w:webHidden/>
                <w:sz w:val="24"/>
                <w:szCs w:val="24"/>
              </w:rPr>
              <w:fldChar w:fldCharType="begin"/>
            </w:r>
            <w:r w:rsidR="004C7827" w:rsidRPr="003B39AF">
              <w:rPr>
                <w:rFonts w:ascii="Arial" w:hAnsi="Arial" w:cs="Arial"/>
                <w:webHidden/>
                <w:sz w:val="24"/>
                <w:szCs w:val="24"/>
              </w:rPr>
              <w:instrText xml:space="preserve"> PAGEREF _Toc436957061 \h </w:instrText>
            </w:r>
            <w:r w:rsidR="004C7827" w:rsidRPr="003B39AF">
              <w:rPr>
                <w:rFonts w:ascii="Arial" w:hAnsi="Arial" w:cs="Arial"/>
                <w:webHidden/>
                <w:sz w:val="24"/>
                <w:szCs w:val="24"/>
              </w:rPr>
            </w:r>
            <w:r w:rsidR="004C7827" w:rsidRPr="003B39AF">
              <w:rPr>
                <w:rFonts w:ascii="Arial" w:hAnsi="Arial" w:cs="Arial"/>
                <w:webHidden/>
                <w:sz w:val="24"/>
                <w:szCs w:val="24"/>
              </w:rPr>
              <w:fldChar w:fldCharType="separate"/>
            </w:r>
            <w:r w:rsidR="006D38DA">
              <w:rPr>
                <w:rFonts w:ascii="Arial" w:hAnsi="Arial" w:cs="Arial"/>
                <w:webHidden/>
                <w:sz w:val="24"/>
                <w:szCs w:val="24"/>
              </w:rPr>
              <w:t>20</w:t>
            </w:r>
            <w:r w:rsidR="004C7827" w:rsidRPr="003B39AF">
              <w:rPr>
                <w:rFonts w:ascii="Arial" w:hAnsi="Arial" w:cs="Arial"/>
                <w:webHidden/>
                <w:sz w:val="24"/>
                <w:szCs w:val="24"/>
              </w:rPr>
              <w:fldChar w:fldCharType="end"/>
            </w:r>
          </w:hyperlink>
        </w:p>
        <w:p w:rsidR="004C7827" w:rsidRPr="003B39AF" w:rsidRDefault="0080747B">
          <w:pPr>
            <w:pStyle w:val="TOC3"/>
            <w:rPr>
              <w:rFonts w:ascii="Arial" w:eastAsiaTheme="minorEastAsia" w:hAnsi="Arial" w:cs="Arial"/>
              <w:sz w:val="24"/>
              <w:szCs w:val="24"/>
              <w:lang w:eastAsia="bg-BG"/>
            </w:rPr>
          </w:pPr>
          <w:hyperlink w:anchor="_Toc436957062" w:history="1">
            <w:r w:rsidR="004C7827" w:rsidRPr="003B39AF">
              <w:rPr>
                <w:rStyle w:val="Hyperlink"/>
                <w:rFonts w:ascii="Arial" w:hAnsi="Arial" w:cs="Arial"/>
                <w:sz w:val="24"/>
                <w:szCs w:val="24"/>
              </w:rPr>
              <w:t>4.2.3Софтуерни реализации</w:t>
            </w:r>
            <w:r w:rsidR="004C7827" w:rsidRPr="003B39AF">
              <w:rPr>
                <w:rFonts w:ascii="Arial" w:hAnsi="Arial" w:cs="Arial"/>
                <w:webHidden/>
                <w:sz w:val="24"/>
                <w:szCs w:val="24"/>
              </w:rPr>
              <w:tab/>
            </w:r>
            <w:r w:rsidR="004C7827" w:rsidRPr="003B39AF">
              <w:rPr>
                <w:rFonts w:ascii="Arial" w:hAnsi="Arial" w:cs="Arial"/>
                <w:webHidden/>
                <w:sz w:val="24"/>
                <w:szCs w:val="24"/>
              </w:rPr>
              <w:fldChar w:fldCharType="begin"/>
            </w:r>
            <w:r w:rsidR="004C7827" w:rsidRPr="003B39AF">
              <w:rPr>
                <w:rFonts w:ascii="Arial" w:hAnsi="Arial" w:cs="Arial"/>
                <w:webHidden/>
                <w:sz w:val="24"/>
                <w:szCs w:val="24"/>
              </w:rPr>
              <w:instrText xml:space="preserve"> PAGEREF _Toc436957062 \h </w:instrText>
            </w:r>
            <w:r w:rsidR="004C7827" w:rsidRPr="003B39AF">
              <w:rPr>
                <w:rFonts w:ascii="Arial" w:hAnsi="Arial" w:cs="Arial"/>
                <w:webHidden/>
                <w:sz w:val="24"/>
                <w:szCs w:val="24"/>
              </w:rPr>
            </w:r>
            <w:r w:rsidR="004C7827" w:rsidRPr="003B39AF">
              <w:rPr>
                <w:rFonts w:ascii="Arial" w:hAnsi="Arial" w:cs="Arial"/>
                <w:webHidden/>
                <w:sz w:val="24"/>
                <w:szCs w:val="24"/>
              </w:rPr>
              <w:fldChar w:fldCharType="separate"/>
            </w:r>
            <w:r w:rsidR="006D38DA">
              <w:rPr>
                <w:rFonts w:ascii="Arial" w:hAnsi="Arial" w:cs="Arial"/>
                <w:webHidden/>
                <w:sz w:val="24"/>
                <w:szCs w:val="24"/>
              </w:rPr>
              <w:t>21</w:t>
            </w:r>
            <w:r w:rsidR="004C7827" w:rsidRPr="003B39AF">
              <w:rPr>
                <w:rFonts w:ascii="Arial" w:hAnsi="Arial" w:cs="Arial"/>
                <w:webHidden/>
                <w:sz w:val="24"/>
                <w:szCs w:val="24"/>
              </w:rPr>
              <w:fldChar w:fldCharType="end"/>
            </w:r>
          </w:hyperlink>
        </w:p>
        <w:p w:rsidR="004C7827" w:rsidRPr="003B39AF" w:rsidRDefault="0080747B">
          <w:pPr>
            <w:pStyle w:val="TOC3"/>
            <w:rPr>
              <w:rFonts w:ascii="Arial" w:eastAsiaTheme="minorEastAsia" w:hAnsi="Arial" w:cs="Arial"/>
              <w:sz w:val="24"/>
              <w:szCs w:val="24"/>
              <w:lang w:eastAsia="bg-BG"/>
            </w:rPr>
          </w:pPr>
          <w:hyperlink w:anchor="_Toc436957063" w:history="1">
            <w:r w:rsidR="004C7827" w:rsidRPr="003B39AF">
              <w:rPr>
                <w:rStyle w:val="Hyperlink"/>
                <w:rFonts w:ascii="Arial" w:hAnsi="Arial" w:cs="Arial"/>
                <w:sz w:val="24"/>
                <w:szCs w:val="24"/>
              </w:rPr>
              <w:t>4.2.4График на проекта</w:t>
            </w:r>
            <w:r w:rsidR="004C7827" w:rsidRPr="003B39AF">
              <w:rPr>
                <w:rFonts w:ascii="Arial" w:hAnsi="Arial" w:cs="Arial"/>
                <w:webHidden/>
                <w:sz w:val="24"/>
                <w:szCs w:val="24"/>
              </w:rPr>
              <w:tab/>
            </w:r>
            <w:r w:rsidR="004C7827" w:rsidRPr="003B39AF">
              <w:rPr>
                <w:rFonts w:ascii="Arial" w:hAnsi="Arial" w:cs="Arial"/>
                <w:webHidden/>
                <w:sz w:val="24"/>
                <w:szCs w:val="24"/>
              </w:rPr>
              <w:fldChar w:fldCharType="begin"/>
            </w:r>
            <w:r w:rsidR="004C7827" w:rsidRPr="003B39AF">
              <w:rPr>
                <w:rFonts w:ascii="Arial" w:hAnsi="Arial" w:cs="Arial"/>
                <w:webHidden/>
                <w:sz w:val="24"/>
                <w:szCs w:val="24"/>
              </w:rPr>
              <w:instrText xml:space="preserve"> PAGEREF _Toc436957063 \h </w:instrText>
            </w:r>
            <w:r w:rsidR="004C7827" w:rsidRPr="003B39AF">
              <w:rPr>
                <w:rFonts w:ascii="Arial" w:hAnsi="Arial" w:cs="Arial"/>
                <w:webHidden/>
                <w:sz w:val="24"/>
                <w:szCs w:val="24"/>
              </w:rPr>
            </w:r>
            <w:r w:rsidR="004C7827" w:rsidRPr="003B39AF">
              <w:rPr>
                <w:rFonts w:ascii="Arial" w:hAnsi="Arial" w:cs="Arial"/>
                <w:webHidden/>
                <w:sz w:val="24"/>
                <w:szCs w:val="24"/>
              </w:rPr>
              <w:fldChar w:fldCharType="separate"/>
            </w:r>
            <w:r w:rsidR="006D38DA">
              <w:rPr>
                <w:rFonts w:ascii="Arial" w:hAnsi="Arial" w:cs="Arial"/>
                <w:webHidden/>
                <w:sz w:val="24"/>
                <w:szCs w:val="24"/>
              </w:rPr>
              <w:t>21</w:t>
            </w:r>
            <w:r w:rsidR="004C7827" w:rsidRPr="003B39AF">
              <w:rPr>
                <w:rFonts w:ascii="Arial" w:hAnsi="Arial" w:cs="Arial"/>
                <w:webHidden/>
                <w:sz w:val="24"/>
                <w:szCs w:val="24"/>
              </w:rPr>
              <w:fldChar w:fldCharType="end"/>
            </w:r>
          </w:hyperlink>
        </w:p>
        <w:p w:rsidR="004C7827" w:rsidRPr="003B39AF" w:rsidRDefault="0080747B">
          <w:pPr>
            <w:pStyle w:val="TOC3"/>
            <w:rPr>
              <w:rFonts w:ascii="Arial" w:eastAsiaTheme="minorEastAsia" w:hAnsi="Arial" w:cs="Arial"/>
              <w:sz w:val="24"/>
              <w:szCs w:val="24"/>
              <w:lang w:eastAsia="bg-BG"/>
            </w:rPr>
          </w:pPr>
          <w:hyperlink w:anchor="_Toc436957064" w:history="1">
            <w:r w:rsidR="004C7827" w:rsidRPr="003B39AF">
              <w:rPr>
                <w:rStyle w:val="Hyperlink"/>
                <w:rFonts w:ascii="Arial" w:hAnsi="Arial" w:cs="Arial"/>
                <w:sz w:val="24"/>
                <w:szCs w:val="24"/>
              </w:rPr>
              <w:t>4.2.5Ресурси на проекта</w:t>
            </w:r>
            <w:r w:rsidR="004C7827" w:rsidRPr="003B39AF">
              <w:rPr>
                <w:rFonts w:ascii="Arial" w:hAnsi="Arial" w:cs="Arial"/>
                <w:webHidden/>
                <w:sz w:val="24"/>
                <w:szCs w:val="24"/>
              </w:rPr>
              <w:tab/>
            </w:r>
            <w:r w:rsidR="004C7827" w:rsidRPr="003B39AF">
              <w:rPr>
                <w:rFonts w:ascii="Arial" w:hAnsi="Arial" w:cs="Arial"/>
                <w:webHidden/>
                <w:sz w:val="24"/>
                <w:szCs w:val="24"/>
              </w:rPr>
              <w:fldChar w:fldCharType="begin"/>
            </w:r>
            <w:r w:rsidR="004C7827" w:rsidRPr="003B39AF">
              <w:rPr>
                <w:rFonts w:ascii="Arial" w:hAnsi="Arial" w:cs="Arial"/>
                <w:webHidden/>
                <w:sz w:val="24"/>
                <w:szCs w:val="24"/>
              </w:rPr>
              <w:instrText xml:space="preserve"> PAGEREF _Toc436957064 \h </w:instrText>
            </w:r>
            <w:r w:rsidR="004C7827" w:rsidRPr="003B39AF">
              <w:rPr>
                <w:rFonts w:ascii="Arial" w:hAnsi="Arial" w:cs="Arial"/>
                <w:webHidden/>
                <w:sz w:val="24"/>
                <w:szCs w:val="24"/>
              </w:rPr>
            </w:r>
            <w:r w:rsidR="004C7827" w:rsidRPr="003B39AF">
              <w:rPr>
                <w:rFonts w:ascii="Arial" w:hAnsi="Arial" w:cs="Arial"/>
                <w:webHidden/>
                <w:sz w:val="24"/>
                <w:szCs w:val="24"/>
              </w:rPr>
              <w:fldChar w:fldCharType="separate"/>
            </w:r>
            <w:r w:rsidR="006D38DA">
              <w:rPr>
                <w:rFonts w:ascii="Arial" w:hAnsi="Arial" w:cs="Arial"/>
                <w:webHidden/>
                <w:sz w:val="24"/>
                <w:szCs w:val="24"/>
              </w:rPr>
              <w:t>22</w:t>
            </w:r>
            <w:r w:rsidR="004C7827" w:rsidRPr="003B39AF">
              <w:rPr>
                <w:rFonts w:ascii="Arial" w:hAnsi="Arial" w:cs="Arial"/>
                <w:webHidden/>
                <w:sz w:val="24"/>
                <w:szCs w:val="24"/>
              </w:rPr>
              <w:fldChar w:fldCharType="end"/>
            </w:r>
          </w:hyperlink>
        </w:p>
        <w:p w:rsidR="004C7827" w:rsidRPr="003B39AF" w:rsidRDefault="0080747B">
          <w:pPr>
            <w:pStyle w:val="TOC3"/>
            <w:rPr>
              <w:rFonts w:ascii="Arial" w:eastAsiaTheme="minorEastAsia" w:hAnsi="Arial" w:cs="Arial"/>
              <w:sz w:val="24"/>
              <w:szCs w:val="24"/>
              <w:lang w:eastAsia="bg-BG"/>
            </w:rPr>
          </w:pPr>
          <w:hyperlink w:anchor="_Toc436957065" w:history="1">
            <w:r w:rsidR="004C7827" w:rsidRPr="003B39AF">
              <w:rPr>
                <w:rStyle w:val="Hyperlink"/>
                <w:rFonts w:ascii="Arial" w:hAnsi="Arial" w:cs="Arial"/>
                <w:sz w:val="24"/>
                <w:szCs w:val="24"/>
              </w:rPr>
              <w:t>4.2.6Бюджет</w:t>
            </w:r>
            <w:r w:rsidR="004C7827" w:rsidRPr="003B39AF">
              <w:rPr>
                <w:rFonts w:ascii="Arial" w:hAnsi="Arial" w:cs="Arial"/>
                <w:webHidden/>
                <w:sz w:val="24"/>
                <w:szCs w:val="24"/>
              </w:rPr>
              <w:tab/>
            </w:r>
            <w:r w:rsidR="004C7827" w:rsidRPr="003B39AF">
              <w:rPr>
                <w:rFonts w:ascii="Arial" w:hAnsi="Arial" w:cs="Arial"/>
                <w:webHidden/>
                <w:sz w:val="24"/>
                <w:szCs w:val="24"/>
              </w:rPr>
              <w:fldChar w:fldCharType="begin"/>
            </w:r>
            <w:r w:rsidR="004C7827" w:rsidRPr="003B39AF">
              <w:rPr>
                <w:rFonts w:ascii="Arial" w:hAnsi="Arial" w:cs="Arial"/>
                <w:webHidden/>
                <w:sz w:val="24"/>
                <w:szCs w:val="24"/>
              </w:rPr>
              <w:instrText xml:space="preserve"> PAGEREF _Toc436957065 \h </w:instrText>
            </w:r>
            <w:r w:rsidR="004C7827" w:rsidRPr="003B39AF">
              <w:rPr>
                <w:rFonts w:ascii="Arial" w:hAnsi="Arial" w:cs="Arial"/>
                <w:webHidden/>
                <w:sz w:val="24"/>
                <w:szCs w:val="24"/>
              </w:rPr>
            </w:r>
            <w:r w:rsidR="004C7827" w:rsidRPr="003B39AF">
              <w:rPr>
                <w:rFonts w:ascii="Arial" w:hAnsi="Arial" w:cs="Arial"/>
                <w:webHidden/>
                <w:sz w:val="24"/>
                <w:szCs w:val="24"/>
              </w:rPr>
              <w:fldChar w:fldCharType="separate"/>
            </w:r>
            <w:r w:rsidR="006D38DA">
              <w:rPr>
                <w:rFonts w:ascii="Arial" w:hAnsi="Arial" w:cs="Arial"/>
                <w:webHidden/>
                <w:sz w:val="24"/>
                <w:szCs w:val="24"/>
              </w:rPr>
              <w:t>22</w:t>
            </w:r>
            <w:r w:rsidR="004C7827" w:rsidRPr="003B39AF">
              <w:rPr>
                <w:rFonts w:ascii="Arial" w:hAnsi="Arial" w:cs="Arial"/>
                <w:webHidden/>
                <w:sz w:val="24"/>
                <w:szCs w:val="24"/>
              </w:rPr>
              <w:fldChar w:fldCharType="end"/>
            </w:r>
          </w:hyperlink>
        </w:p>
        <w:p w:rsidR="004C7827" w:rsidRPr="003B39AF" w:rsidRDefault="0080747B">
          <w:pPr>
            <w:pStyle w:val="TOC2"/>
            <w:tabs>
              <w:tab w:val="left" w:pos="990"/>
            </w:tabs>
            <w:rPr>
              <w:rFonts w:ascii="Arial" w:eastAsiaTheme="minorEastAsia" w:hAnsi="Arial" w:cs="Arial"/>
              <w:noProof/>
              <w:sz w:val="24"/>
              <w:szCs w:val="24"/>
              <w:lang w:eastAsia="bg-BG"/>
            </w:rPr>
          </w:pPr>
          <w:hyperlink w:anchor="_Toc436957066" w:history="1">
            <w:r w:rsidR="004C7827" w:rsidRPr="003B39AF">
              <w:rPr>
                <w:rStyle w:val="Hyperlink"/>
                <w:rFonts w:ascii="Arial" w:hAnsi="Arial" w:cs="Arial"/>
                <w:noProof/>
                <w:sz w:val="24"/>
                <w:szCs w:val="24"/>
              </w:rPr>
              <w:t>4.3</w:t>
            </w:r>
            <w:r w:rsidR="004C7827" w:rsidRPr="003B39AF">
              <w:rPr>
                <w:rFonts w:ascii="Arial" w:eastAsiaTheme="minorEastAsia" w:hAnsi="Arial" w:cs="Arial"/>
                <w:noProof/>
                <w:sz w:val="24"/>
                <w:szCs w:val="24"/>
                <w:lang w:eastAsia="bg-BG"/>
              </w:rPr>
              <w:tab/>
            </w:r>
            <w:r w:rsidR="004C7827" w:rsidRPr="003B39AF">
              <w:rPr>
                <w:rStyle w:val="Hyperlink"/>
                <w:rFonts w:ascii="Arial" w:hAnsi="Arial" w:cs="Arial"/>
                <w:noProof/>
                <w:sz w:val="24"/>
                <w:szCs w:val="24"/>
              </w:rPr>
              <w:t>План за предаване на итерация</w:t>
            </w:r>
            <w:r w:rsidR="004C7827" w:rsidRPr="003B39AF">
              <w:rPr>
                <w:rFonts w:ascii="Arial" w:hAnsi="Arial" w:cs="Arial"/>
                <w:noProof/>
                <w:webHidden/>
                <w:sz w:val="24"/>
                <w:szCs w:val="24"/>
              </w:rPr>
              <w:tab/>
            </w:r>
            <w:r w:rsidR="004C7827" w:rsidRPr="003B39AF">
              <w:rPr>
                <w:rFonts w:ascii="Arial" w:hAnsi="Arial" w:cs="Arial"/>
                <w:noProof/>
                <w:webHidden/>
                <w:sz w:val="24"/>
                <w:szCs w:val="24"/>
              </w:rPr>
              <w:fldChar w:fldCharType="begin"/>
            </w:r>
            <w:r w:rsidR="004C7827" w:rsidRPr="003B39AF">
              <w:rPr>
                <w:rFonts w:ascii="Arial" w:hAnsi="Arial" w:cs="Arial"/>
                <w:noProof/>
                <w:webHidden/>
                <w:sz w:val="24"/>
                <w:szCs w:val="24"/>
              </w:rPr>
              <w:instrText xml:space="preserve"> PAGEREF _Toc436957066 \h </w:instrText>
            </w:r>
            <w:r w:rsidR="004C7827" w:rsidRPr="003B39AF">
              <w:rPr>
                <w:rFonts w:ascii="Arial" w:hAnsi="Arial" w:cs="Arial"/>
                <w:noProof/>
                <w:webHidden/>
                <w:sz w:val="24"/>
                <w:szCs w:val="24"/>
              </w:rPr>
            </w:r>
            <w:r w:rsidR="004C7827" w:rsidRPr="003B39AF">
              <w:rPr>
                <w:rFonts w:ascii="Arial" w:hAnsi="Arial" w:cs="Arial"/>
                <w:noProof/>
                <w:webHidden/>
                <w:sz w:val="24"/>
                <w:szCs w:val="24"/>
              </w:rPr>
              <w:fldChar w:fldCharType="separate"/>
            </w:r>
            <w:r w:rsidR="006D38DA">
              <w:rPr>
                <w:rFonts w:ascii="Arial" w:hAnsi="Arial" w:cs="Arial"/>
                <w:noProof/>
                <w:webHidden/>
                <w:sz w:val="24"/>
                <w:szCs w:val="24"/>
              </w:rPr>
              <w:t>22</w:t>
            </w:r>
            <w:r w:rsidR="004C7827" w:rsidRPr="003B39AF">
              <w:rPr>
                <w:rFonts w:ascii="Arial" w:hAnsi="Arial" w:cs="Arial"/>
                <w:noProof/>
                <w:webHidden/>
                <w:sz w:val="24"/>
                <w:szCs w:val="24"/>
              </w:rPr>
              <w:fldChar w:fldCharType="end"/>
            </w:r>
          </w:hyperlink>
        </w:p>
        <w:p w:rsidR="004C7827" w:rsidRPr="003B39AF" w:rsidRDefault="0080747B">
          <w:pPr>
            <w:pStyle w:val="TOC2"/>
            <w:tabs>
              <w:tab w:val="left" w:pos="990"/>
            </w:tabs>
            <w:rPr>
              <w:rFonts w:ascii="Arial" w:eastAsiaTheme="minorEastAsia" w:hAnsi="Arial" w:cs="Arial"/>
              <w:noProof/>
              <w:sz w:val="24"/>
              <w:szCs w:val="24"/>
              <w:lang w:eastAsia="bg-BG"/>
            </w:rPr>
          </w:pPr>
          <w:hyperlink w:anchor="_Toc436957067" w:history="1">
            <w:r w:rsidR="004C7827" w:rsidRPr="003B39AF">
              <w:rPr>
                <w:rStyle w:val="Hyperlink"/>
                <w:rFonts w:ascii="Arial" w:hAnsi="Arial" w:cs="Arial"/>
                <w:noProof/>
                <w:sz w:val="24"/>
                <w:szCs w:val="24"/>
              </w:rPr>
              <w:t>4.4</w:t>
            </w:r>
            <w:r w:rsidR="004C7827" w:rsidRPr="003B39AF">
              <w:rPr>
                <w:rFonts w:ascii="Arial" w:eastAsiaTheme="minorEastAsia" w:hAnsi="Arial" w:cs="Arial"/>
                <w:noProof/>
                <w:sz w:val="24"/>
                <w:szCs w:val="24"/>
                <w:lang w:eastAsia="bg-BG"/>
              </w:rPr>
              <w:tab/>
            </w:r>
            <w:r w:rsidR="004C7827" w:rsidRPr="003B39AF">
              <w:rPr>
                <w:rStyle w:val="Hyperlink"/>
                <w:rFonts w:ascii="Arial" w:hAnsi="Arial" w:cs="Arial"/>
                <w:noProof/>
                <w:sz w:val="24"/>
                <w:szCs w:val="24"/>
              </w:rPr>
              <w:t>Мониторинг и контрол на проекта</w:t>
            </w:r>
            <w:r w:rsidR="004C7827" w:rsidRPr="003B39AF">
              <w:rPr>
                <w:rFonts w:ascii="Arial" w:hAnsi="Arial" w:cs="Arial"/>
                <w:noProof/>
                <w:webHidden/>
                <w:sz w:val="24"/>
                <w:szCs w:val="24"/>
              </w:rPr>
              <w:tab/>
            </w:r>
            <w:r w:rsidR="004C7827" w:rsidRPr="003B39AF">
              <w:rPr>
                <w:rFonts w:ascii="Arial" w:hAnsi="Arial" w:cs="Arial"/>
                <w:noProof/>
                <w:webHidden/>
                <w:sz w:val="24"/>
                <w:szCs w:val="24"/>
              </w:rPr>
              <w:fldChar w:fldCharType="begin"/>
            </w:r>
            <w:r w:rsidR="004C7827" w:rsidRPr="003B39AF">
              <w:rPr>
                <w:rFonts w:ascii="Arial" w:hAnsi="Arial" w:cs="Arial"/>
                <w:noProof/>
                <w:webHidden/>
                <w:sz w:val="24"/>
                <w:szCs w:val="24"/>
              </w:rPr>
              <w:instrText xml:space="preserve"> PAGEREF _Toc436957067 \h </w:instrText>
            </w:r>
            <w:r w:rsidR="004C7827" w:rsidRPr="003B39AF">
              <w:rPr>
                <w:rFonts w:ascii="Arial" w:hAnsi="Arial" w:cs="Arial"/>
                <w:noProof/>
                <w:webHidden/>
                <w:sz w:val="24"/>
                <w:szCs w:val="24"/>
              </w:rPr>
            </w:r>
            <w:r w:rsidR="004C7827" w:rsidRPr="003B39AF">
              <w:rPr>
                <w:rFonts w:ascii="Arial" w:hAnsi="Arial" w:cs="Arial"/>
                <w:noProof/>
                <w:webHidden/>
                <w:sz w:val="24"/>
                <w:szCs w:val="24"/>
              </w:rPr>
              <w:fldChar w:fldCharType="separate"/>
            </w:r>
            <w:r w:rsidR="006D38DA">
              <w:rPr>
                <w:rFonts w:ascii="Arial" w:hAnsi="Arial" w:cs="Arial"/>
                <w:noProof/>
                <w:webHidden/>
                <w:sz w:val="24"/>
                <w:szCs w:val="24"/>
              </w:rPr>
              <w:t>22</w:t>
            </w:r>
            <w:r w:rsidR="004C7827" w:rsidRPr="003B39AF">
              <w:rPr>
                <w:rFonts w:ascii="Arial" w:hAnsi="Arial" w:cs="Arial"/>
                <w:noProof/>
                <w:webHidden/>
                <w:sz w:val="24"/>
                <w:szCs w:val="24"/>
              </w:rPr>
              <w:fldChar w:fldCharType="end"/>
            </w:r>
          </w:hyperlink>
        </w:p>
        <w:p w:rsidR="004C7827" w:rsidRPr="003B39AF" w:rsidRDefault="0080747B">
          <w:pPr>
            <w:pStyle w:val="TOC3"/>
            <w:rPr>
              <w:rFonts w:ascii="Arial" w:eastAsiaTheme="minorEastAsia" w:hAnsi="Arial" w:cs="Arial"/>
              <w:sz w:val="24"/>
              <w:szCs w:val="24"/>
              <w:lang w:eastAsia="bg-BG"/>
            </w:rPr>
          </w:pPr>
          <w:hyperlink w:anchor="_Toc436957068" w:history="1">
            <w:r w:rsidR="004C7827" w:rsidRPr="003B39AF">
              <w:rPr>
                <w:rStyle w:val="Hyperlink"/>
                <w:rFonts w:ascii="Arial" w:hAnsi="Arial" w:cs="Arial"/>
                <w:sz w:val="24"/>
                <w:szCs w:val="24"/>
              </w:rPr>
              <w:t>4.4.1План за управление на изискванията(</w:t>
            </w:r>
            <w:r w:rsidR="004C7827" w:rsidRPr="003B39AF">
              <w:rPr>
                <w:rStyle w:val="Hyperlink"/>
                <w:rFonts w:ascii="Arial" w:hAnsi="Arial" w:cs="Arial"/>
                <w:sz w:val="24"/>
                <w:szCs w:val="24"/>
                <w:lang w:val="en-US"/>
              </w:rPr>
              <w:t>Requirements Management Plan</w:t>
            </w:r>
            <w:r w:rsidR="004C7827" w:rsidRPr="003B39AF">
              <w:rPr>
                <w:rStyle w:val="Hyperlink"/>
                <w:rFonts w:ascii="Arial" w:hAnsi="Arial" w:cs="Arial"/>
                <w:sz w:val="24"/>
                <w:szCs w:val="24"/>
              </w:rPr>
              <w:t>)</w:t>
            </w:r>
            <w:r w:rsidR="004C7827" w:rsidRPr="003B39AF">
              <w:rPr>
                <w:rFonts w:ascii="Arial" w:hAnsi="Arial" w:cs="Arial"/>
                <w:webHidden/>
                <w:sz w:val="24"/>
                <w:szCs w:val="24"/>
              </w:rPr>
              <w:tab/>
            </w:r>
            <w:r w:rsidR="004C7827" w:rsidRPr="003B39AF">
              <w:rPr>
                <w:rFonts w:ascii="Arial" w:hAnsi="Arial" w:cs="Arial"/>
                <w:webHidden/>
                <w:sz w:val="24"/>
                <w:szCs w:val="24"/>
              </w:rPr>
              <w:fldChar w:fldCharType="begin"/>
            </w:r>
            <w:r w:rsidR="004C7827" w:rsidRPr="003B39AF">
              <w:rPr>
                <w:rFonts w:ascii="Arial" w:hAnsi="Arial" w:cs="Arial"/>
                <w:webHidden/>
                <w:sz w:val="24"/>
                <w:szCs w:val="24"/>
              </w:rPr>
              <w:instrText xml:space="preserve"> PAGEREF _Toc436957068 \h </w:instrText>
            </w:r>
            <w:r w:rsidR="004C7827" w:rsidRPr="003B39AF">
              <w:rPr>
                <w:rFonts w:ascii="Arial" w:hAnsi="Arial" w:cs="Arial"/>
                <w:webHidden/>
                <w:sz w:val="24"/>
                <w:szCs w:val="24"/>
              </w:rPr>
            </w:r>
            <w:r w:rsidR="004C7827" w:rsidRPr="003B39AF">
              <w:rPr>
                <w:rFonts w:ascii="Arial" w:hAnsi="Arial" w:cs="Arial"/>
                <w:webHidden/>
                <w:sz w:val="24"/>
                <w:szCs w:val="24"/>
              </w:rPr>
              <w:fldChar w:fldCharType="separate"/>
            </w:r>
            <w:r w:rsidR="006D38DA">
              <w:rPr>
                <w:rFonts w:ascii="Arial" w:hAnsi="Arial" w:cs="Arial"/>
                <w:webHidden/>
                <w:sz w:val="24"/>
                <w:szCs w:val="24"/>
              </w:rPr>
              <w:t>22</w:t>
            </w:r>
            <w:r w:rsidR="004C7827" w:rsidRPr="003B39AF">
              <w:rPr>
                <w:rFonts w:ascii="Arial" w:hAnsi="Arial" w:cs="Arial"/>
                <w:webHidden/>
                <w:sz w:val="24"/>
                <w:szCs w:val="24"/>
              </w:rPr>
              <w:fldChar w:fldCharType="end"/>
            </w:r>
          </w:hyperlink>
        </w:p>
        <w:p w:rsidR="004C7827" w:rsidRPr="003B39AF" w:rsidRDefault="0080747B">
          <w:pPr>
            <w:pStyle w:val="TOC3"/>
            <w:rPr>
              <w:rFonts w:ascii="Arial" w:eastAsiaTheme="minorEastAsia" w:hAnsi="Arial" w:cs="Arial"/>
              <w:sz w:val="24"/>
              <w:szCs w:val="24"/>
              <w:lang w:eastAsia="bg-BG"/>
            </w:rPr>
          </w:pPr>
          <w:hyperlink w:anchor="_Toc436957069" w:history="1">
            <w:r w:rsidR="004C7827" w:rsidRPr="003B39AF">
              <w:rPr>
                <w:rStyle w:val="Hyperlink"/>
                <w:rFonts w:ascii="Arial" w:hAnsi="Arial" w:cs="Arial"/>
                <w:sz w:val="24"/>
                <w:szCs w:val="24"/>
              </w:rPr>
              <w:t>4.4.2План за следене на графика</w:t>
            </w:r>
            <w:r w:rsidR="004C7827" w:rsidRPr="003B39AF">
              <w:rPr>
                <w:rFonts w:ascii="Arial" w:hAnsi="Arial" w:cs="Arial"/>
                <w:webHidden/>
                <w:sz w:val="24"/>
                <w:szCs w:val="24"/>
              </w:rPr>
              <w:tab/>
            </w:r>
            <w:r w:rsidR="004C7827" w:rsidRPr="003B39AF">
              <w:rPr>
                <w:rFonts w:ascii="Arial" w:hAnsi="Arial" w:cs="Arial"/>
                <w:webHidden/>
                <w:sz w:val="24"/>
                <w:szCs w:val="24"/>
              </w:rPr>
              <w:fldChar w:fldCharType="begin"/>
            </w:r>
            <w:r w:rsidR="004C7827" w:rsidRPr="003B39AF">
              <w:rPr>
                <w:rFonts w:ascii="Arial" w:hAnsi="Arial" w:cs="Arial"/>
                <w:webHidden/>
                <w:sz w:val="24"/>
                <w:szCs w:val="24"/>
              </w:rPr>
              <w:instrText xml:space="preserve"> PAGEREF _Toc436957069 \h </w:instrText>
            </w:r>
            <w:r w:rsidR="004C7827" w:rsidRPr="003B39AF">
              <w:rPr>
                <w:rFonts w:ascii="Arial" w:hAnsi="Arial" w:cs="Arial"/>
                <w:webHidden/>
                <w:sz w:val="24"/>
                <w:szCs w:val="24"/>
              </w:rPr>
            </w:r>
            <w:r w:rsidR="004C7827" w:rsidRPr="003B39AF">
              <w:rPr>
                <w:rFonts w:ascii="Arial" w:hAnsi="Arial" w:cs="Arial"/>
                <w:webHidden/>
                <w:sz w:val="24"/>
                <w:szCs w:val="24"/>
              </w:rPr>
              <w:fldChar w:fldCharType="separate"/>
            </w:r>
            <w:r w:rsidR="006D38DA">
              <w:rPr>
                <w:rFonts w:ascii="Arial" w:hAnsi="Arial" w:cs="Arial"/>
                <w:webHidden/>
                <w:sz w:val="24"/>
                <w:szCs w:val="24"/>
              </w:rPr>
              <w:t>22</w:t>
            </w:r>
            <w:r w:rsidR="004C7827" w:rsidRPr="003B39AF">
              <w:rPr>
                <w:rFonts w:ascii="Arial" w:hAnsi="Arial" w:cs="Arial"/>
                <w:webHidden/>
                <w:sz w:val="24"/>
                <w:szCs w:val="24"/>
              </w:rPr>
              <w:fldChar w:fldCharType="end"/>
            </w:r>
          </w:hyperlink>
        </w:p>
        <w:p w:rsidR="004C7827" w:rsidRPr="003B39AF" w:rsidRDefault="0080747B">
          <w:pPr>
            <w:pStyle w:val="TOC3"/>
            <w:rPr>
              <w:rFonts w:ascii="Arial" w:eastAsiaTheme="minorEastAsia" w:hAnsi="Arial" w:cs="Arial"/>
              <w:sz w:val="24"/>
              <w:szCs w:val="24"/>
              <w:lang w:eastAsia="bg-BG"/>
            </w:rPr>
          </w:pPr>
          <w:hyperlink w:anchor="_Toc436957070" w:history="1">
            <w:r w:rsidR="004C7827" w:rsidRPr="003B39AF">
              <w:rPr>
                <w:rStyle w:val="Hyperlink"/>
                <w:rFonts w:ascii="Arial" w:hAnsi="Arial" w:cs="Arial"/>
                <w:sz w:val="24"/>
                <w:szCs w:val="24"/>
              </w:rPr>
              <w:t>4.4.3План за следене на бюджета</w:t>
            </w:r>
            <w:r w:rsidR="004C7827" w:rsidRPr="003B39AF">
              <w:rPr>
                <w:rFonts w:ascii="Arial" w:hAnsi="Arial" w:cs="Arial"/>
                <w:webHidden/>
                <w:sz w:val="24"/>
                <w:szCs w:val="24"/>
              </w:rPr>
              <w:tab/>
            </w:r>
            <w:r w:rsidR="004C7827" w:rsidRPr="003B39AF">
              <w:rPr>
                <w:rFonts w:ascii="Arial" w:hAnsi="Arial" w:cs="Arial"/>
                <w:webHidden/>
                <w:sz w:val="24"/>
                <w:szCs w:val="24"/>
              </w:rPr>
              <w:fldChar w:fldCharType="begin"/>
            </w:r>
            <w:r w:rsidR="004C7827" w:rsidRPr="003B39AF">
              <w:rPr>
                <w:rFonts w:ascii="Arial" w:hAnsi="Arial" w:cs="Arial"/>
                <w:webHidden/>
                <w:sz w:val="24"/>
                <w:szCs w:val="24"/>
              </w:rPr>
              <w:instrText xml:space="preserve"> PAGEREF _Toc436957070 \h </w:instrText>
            </w:r>
            <w:r w:rsidR="004C7827" w:rsidRPr="003B39AF">
              <w:rPr>
                <w:rFonts w:ascii="Arial" w:hAnsi="Arial" w:cs="Arial"/>
                <w:webHidden/>
                <w:sz w:val="24"/>
                <w:szCs w:val="24"/>
              </w:rPr>
            </w:r>
            <w:r w:rsidR="004C7827" w:rsidRPr="003B39AF">
              <w:rPr>
                <w:rFonts w:ascii="Arial" w:hAnsi="Arial" w:cs="Arial"/>
                <w:webHidden/>
                <w:sz w:val="24"/>
                <w:szCs w:val="24"/>
              </w:rPr>
              <w:fldChar w:fldCharType="separate"/>
            </w:r>
            <w:r w:rsidR="006D38DA">
              <w:rPr>
                <w:rFonts w:ascii="Arial" w:hAnsi="Arial" w:cs="Arial"/>
                <w:webHidden/>
                <w:sz w:val="24"/>
                <w:szCs w:val="24"/>
              </w:rPr>
              <w:t>22</w:t>
            </w:r>
            <w:r w:rsidR="004C7827" w:rsidRPr="003B39AF">
              <w:rPr>
                <w:rFonts w:ascii="Arial" w:hAnsi="Arial" w:cs="Arial"/>
                <w:webHidden/>
                <w:sz w:val="24"/>
                <w:szCs w:val="24"/>
              </w:rPr>
              <w:fldChar w:fldCharType="end"/>
            </w:r>
          </w:hyperlink>
        </w:p>
        <w:p w:rsidR="004C7827" w:rsidRPr="003B39AF" w:rsidRDefault="0080747B">
          <w:pPr>
            <w:pStyle w:val="TOC3"/>
            <w:rPr>
              <w:rFonts w:ascii="Arial" w:eastAsiaTheme="minorEastAsia" w:hAnsi="Arial" w:cs="Arial"/>
              <w:sz w:val="24"/>
              <w:szCs w:val="24"/>
              <w:lang w:eastAsia="bg-BG"/>
            </w:rPr>
          </w:pPr>
          <w:hyperlink w:anchor="_Toc436957071" w:history="1">
            <w:r w:rsidR="004C7827" w:rsidRPr="003B39AF">
              <w:rPr>
                <w:rStyle w:val="Hyperlink"/>
                <w:rFonts w:ascii="Arial" w:hAnsi="Arial" w:cs="Arial"/>
                <w:sz w:val="24"/>
                <w:szCs w:val="24"/>
              </w:rPr>
              <w:t>4.4.4План за следене на качеството</w:t>
            </w:r>
            <w:r w:rsidR="004C7827" w:rsidRPr="003B39AF">
              <w:rPr>
                <w:rFonts w:ascii="Arial" w:hAnsi="Arial" w:cs="Arial"/>
                <w:webHidden/>
                <w:sz w:val="24"/>
                <w:szCs w:val="24"/>
              </w:rPr>
              <w:tab/>
            </w:r>
            <w:r w:rsidR="004C7827" w:rsidRPr="003B39AF">
              <w:rPr>
                <w:rFonts w:ascii="Arial" w:hAnsi="Arial" w:cs="Arial"/>
                <w:webHidden/>
                <w:sz w:val="24"/>
                <w:szCs w:val="24"/>
              </w:rPr>
              <w:fldChar w:fldCharType="begin"/>
            </w:r>
            <w:r w:rsidR="004C7827" w:rsidRPr="003B39AF">
              <w:rPr>
                <w:rFonts w:ascii="Arial" w:hAnsi="Arial" w:cs="Arial"/>
                <w:webHidden/>
                <w:sz w:val="24"/>
                <w:szCs w:val="24"/>
              </w:rPr>
              <w:instrText xml:space="preserve"> PAGEREF _Toc436957071 \h </w:instrText>
            </w:r>
            <w:r w:rsidR="004C7827" w:rsidRPr="003B39AF">
              <w:rPr>
                <w:rFonts w:ascii="Arial" w:hAnsi="Arial" w:cs="Arial"/>
                <w:webHidden/>
                <w:sz w:val="24"/>
                <w:szCs w:val="24"/>
              </w:rPr>
            </w:r>
            <w:r w:rsidR="004C7827" w:rsidRPr="003B39AF">
              <w:rPr>
                <w:rFonts w:ascii="Arial" w:hAnsi="Arial" w:cs="Arial"/>
                <w:webHidden/>
                <w:sz w:val="24"/>
                <w:szCs w:val="24"/>
              </w:rPr>
              <w:fldChar w:fldCharType="separate"/>
            </w:r>
            <w:r w:rsidR="006D38DA">
              <w:rPr>
                <w:rFonts w:ascii="Arial" w:hAnsi="Arial" w:cs="Arial"/>
                <w:webHidden/>
                <w:sz w:val="24"/>
                <w:szCs w:val="24"/>
              </w:rPr>
              <w:t>22</w:t>
            </w:r>
            <w:r w:rsidR="004C7827" w:rsidRPr="003B39AF">
              <w:rPr>
                <w:rFonts w:ascii="Arial" w:hAnsi="Arial" w:cs="Arial"/>
                <w:webHidden/>
                <w:sz w:val="24"/>
                <w:szCs w:val="24"/>
              </w:rPr>
              <w:fldChar w:fldCharType="end"/>
            </w:r>
          </w:hyperlink>
        </w:p>
        <w:p w:rsidR="004C7827" w:rsidRPr="003B39AF" w:rsidRDefault="0080747B">
          <w:pPr>
            <w:pStyle w:val="TOC3"/>
            <w:rPr>
              <w:rFonts w:ascii="Arial" w:eastAsiaTheme="minorEastAsia" w:hAnsi="Arial" w:cs="Arial"/>
              <w:sz w:val="24"/>
              <w:szCs w:val="24"/>
              <w:lang w:eastAsia="bg-BG"/>
            </w:rPr>
          </w:pPr>
          <w:hyperlink w:anchor="_Toc436957072" w:history="1">
            <w:r w:rsidR="004C7827" w:rsidRPr="003B39AF">
              <w:rPr>
                <w:rStyle w:val="Hyperlink"/>
                <w:rFonts w:ascii="Arial" w:hAnsi="Arial" w:cs="Arial"/>
                <w:sz w:val="24"/>
                <w:szCs w:val="24"/>
              </w:rPr>
              <w:t>4.4.5План за докладване</w:t>
            </w:r>
            <w:r w:rsidR="004C7827" w:rsidRPr="003B39AF">
              <w:rPr>
                <w:rFonts w:ascii="Arial" w:hAnsi="Arial" w:cs="Arial"/>
                <w:webHidden/>
                <w:sz w:val="24"/>
                <w:szCs w:val="24"/>
              </w:rPr>
              <w:tab/>
            </w:r>
            <w:r w:rsidR="004C7827" w:rsidRPr="003B39AF">
              <w:rPr>
                <w:rFonts w:ascii="Arial" w:hAnsi="Arial" w:cs="Arial"/>
                <w:webHidden/>
                <w:sz w:val="24"/>
                <w:szCs w:val="24"/>
              </w:rPr>
              <w:fldChar w:fldCharType="begin"/>
            </w:r>
            <w:r w:rsidR="004C7827" w:rsidRPr="003B39AF">
              <w:rPr>
                <w:rFonts w:ascii="Arial" w:hAnsi="Arial" w:cs="Arial"/>
                <w:webHidden/>
                <w:sz w:val="24"/>
                <w:szCs w:val="24"/>
              </w:rPr>
              <w:instrText xml:space="preserve"> PAGEREF _Toc436957072 \h </w:instrText>
            </w:r>
            <w:r w:rsidR="004C7827" w:rsidRPr="003B39AF">
              <w:rPr>
                <w:rFonts w:ascii="Arial" w:hAnsi="Arial" w:cs="Arial"/>
                <w:webHidden/>
                <w:sz w:val="24"/>
                <w:szCs w:val="24"/>
              </w:rPr>
            </w:r>
            <w:r w:rsidR="004C7827" w:rsidRPr="003B39AF">
              <w:rPr>
                <w:rFonts w:ascii="Arial" w:hAnsi="Arial" w:cs="Arial"/>
                <w:webHidden/>
                <w:sz w:val="24"/>
                <w:szCs w:val="24"/>
              </w:rPr>
              <w:fldChar w:fldCharType="separate"/>
            </w:r>
            <w:r w:rsidR="006D38DA">
              <w:rPr>
                <w:rFonts w:ascii="Arial" w:hAnsi="Arial" w:cs="Arial"/>
                <w:webHidden/>
                <w:sz w:val="24"/>
                <w:szCs w:val="24"/>
              </w:rPr>
              <w:t>22</w:t>
            </w:r>
            <w:r w:rsidR="004C7827" w:rsidRPr="003B39AF">
              <w:rPr>
                <w:rFonts w:ascii="Arial" w:hAnsi="Arial" w:cs="Arial"/>
                <w:webHidden/>
                <w:sz w:val="24"/>
                <w:szCs w:val="24"/>
              </w:rPr>
              <w:fldChar w:fldCharType="end"/>
            </w:r>
          </w:hyperlink>
        </w:p>
        <w:p w:rsidR="004C7827" w:rsidRPr="003B39AF" w:rsidRDefault="0080747B">
          <w:pPr>
            <w:pStyle w:val="TOC2"/>
            <w:tabs>
              <w:tab w:val="left" w:pos="990"/>
            </w:tabs>
            <w:rPr>
              <w:rFonts w:ascii="Arial" w:eastAsiaTheme="minorEastAsia" w:hAnsi="Arial" w:cs="Arial"/>
              <w:noProof/>
              <w:sz w:val="24"/>
              <w:szCs w:val="24"/>
              <w:lang w:eastAsia="bg-BG"/>
            </w:rPr>
          </w:pPr>
          <w:hyperlink w:anchor="_Toc436957073" w:history="1">
            <w:r w:rsidR="004C7827" w:rsidRPr="003B39AF">
              <w:rPr>
                <w:rStyle w:val="Hyperlink"/>
                <w:rFonts w:ascii="Arial" w:hAnsi="Arial" w:cs="Arial"/>
                <w:noProof/>
                <w:sz w:val="24"/>
                <w:szCs w:val="24"/>
              </w:rPr>
              <w:t>4.5</w:t>
            </w:r>
            <w:r w:rsidR="004C7827" w:rsidRPr="003B39AF">
              <w:rPr>
                <w:rFonts w:ascii="Arial" w:eastAsiaTheme="minorEastAsia" w:hAnsi="Arial" w:cs="Arial"/>
                <w:noProof/>
                <w:sz w:val="24"/>
                <w:szCs w:val="24"/>
                <w:lang w:eastAsia="bg-BG"/>
              </w:rPr>
              <w:tab/>
            </w:r>
            <w:r w:rsidR="004C7827" w:rsidRPr="003B39AF">
              <w:rPr>
                <w:rStyle w:val="Hyperlink"/>
                <w:rFonts w:ascii="Arial" w:hAnsi="Arial" w:cs="Arial"/>
                <w:noProof/>
                <w:sz w:val="24"/>
                <w:szCs w:val="24"/>
              </w:rPr>
              <w:t>План за управление на рисковете</w:t>
            </w:r>
            <w:r w:rsidR="004C7827" w:rsidRPr="003B39AF">
              <w:rPr>
                <w:rFonts w:ascii="Arial" w:hAnsi="Arial" w:cs="Arial"/>
                <w:noProof/>
                <w:webHidden/>
                <w:sz w:val="24"/>
                <w:szCs w:val="24"/>
              </w:rPr>
              <w:tab/>
            </w:r>
            <w:r w:rsidR="004C7827" w:rsidRPr="003B39AF">
              <w:rPr>
                <w:rFonts w:ascii="Arial" w:hAnsi="Arial" w:cs="Arial"/>
                <w:noProof/>
                <w:webHidden/>
                <w:sz w:val="24"/>
                <w:szCs w:val="24"/>
              </w:rPr>
              <w:fldChar w:fldCharType="begin"/>
            </w:r>
            <w:r w:rsidR="004C7827" w:rsidRPr="003B39AF">
              <w:rPr>
                <w:rFonts w:ascii="Arial" w:hAnsi="Arial" w:cs="Arial"/>
                <w:noProof/>
                <w:webHidden/>
                <w:sz w:val="24"/>
                <w:szCs w:val="24"/>
              </w:rPr>
              <w:instrText xml:space="preserve"> PAGEREF _Toc436957073 \h </w:instrText>
            </w:r>
            <w:r w:rsidR="004C7827" w:rsidRPr="003B39AF">
              <w:rPr>
                <w:rFonts w:ascii="Arial" w:hAnsi="Arial" w:cs="Arial"/>
                <w:noProof/>
                <w:webHidden/>
                <w:sz w:val="24"/>
                <w:szCs w:val="24"/>
              </w:rPr>
            </w:r>
            <w:r w:rsidR="004C7827" w:rsidRPr="003B39AF">
              <w:rPr>
                <w:rFonts w:ascii="Arial" w:hAnsi="Arial" w:cs="Arial"/>
                <w:noProof/>
                <w:webHidden/>
                <w:sz w:val="24"/>
                <w:szCs w:val="24"/>
              </w:rPr>
              <w:fldChar w:fldCharType="separate"/>
            </w:r>
            <w:r w:rsidR="006D38DA">
              <w:rPr>
                <w:rFonts w:ascii="Arial" w:hAnsi="Arial" w:cs="Arial"/>
                <w:noProof/>
                <w:webHidden/>
                <w:sz w:val="24"/>
                <w:szCs w:val="24"/>
              </w:rPr>
              <w:t>22</w:t>
            </w:r>
            <w:r w:rsidR="004C7827" w:rsidRPr="003B39AF">
              <w:rPr>
                <w:rFonts w:ascii="Arial" w:hAnsi="Arial" w:cs="Arial"/>
                <w:noProof/>
                <w:webHidden/>
                <w:sz w:val="24"/>
                <w:szCs w:val="24"/>
              </w:rPr>
              <w:fldChar w:fldCharType="end"/>
            </w:r>
          </w:hyperlink>
        </w:p>
        <w:p w:rsidR="004C7827" w:rsidRPr="003B39AF" w:rsidRDefault="0080747B">
          <w:pPr>
            <w:pStyle w:val="TOC1"/>
            <w:tabs>
              <w:tab w:val="left" w:pos="432"/>
            </w:tabs>
            <w:rPr>
              <w:rFonts w:ascii="Arial" w:eastAsiaTheme="minorEastAsia" w:hAnsi="Arial" w:cs="Arial"/>
              <w:noProof/>
              <w:sz w:val="24"/>
              <w:szCs w:val="24"/>
              <w:lang w:eastAsia="bg-BG"/>
            </w:rPr>
          </w:pPr>
          <w:hyperlink w:anchor="_Toc436957074" w:history="1">
            <w:r w:rsidR="004C7827" w:rsidRPr="003B39AF">
              <w:rPr>
                <w:rStyle w:val="Hyperlink"/>
                <w:rFonts w:ascii="Arial" w:hAnsi="Arial" w:cs="Arial"/>
                <w:noProof/>
                <w:sz w:val="24"/>
                <w:szCs w:val="24"/>
              </w:rPr>
              <w:t>5.</w:t>
            </w:r>
            <w:r w:rsidR="004C7827" w:rsidRPr="003B39AF">
              <w:rPr>
                <w:rFonts w:ascii="Arial" w:eastAsiaTheme="minorEastAsia" w:hAnsi="Arial" w:cs="Arial"/>
                <w:noProof/>
                <w:sz w:val="24"/>
                <w:szCs w:val="24"/>
                <w:lang w:eastAsia="bg-BG"/>
              </w:rPr>
              <w:tab/>
            </w:r>
            <w:r w:rsidR="004C7827" w:rsidRPr="003B39AF">
              <w:rPr>
                <w:rStyle w:val="Hyperlink"/>
                <w:rFonts w:ascii="Arial" w:hAnsi="Arial" w:cs="Arial"/>
                <w:noProof/>
                <w:sz w:val="24"/>
                <w:szCs w:val="24"/>
              </w:rPr>
              <w:t>План за техническите процеси</w:t>
            </w:r>
            <w:r w:rsidR="004C7827" w:rsidRPr="003B39AF">
              <w:rPr>
                <w:rFonts w:ascii="Arial" w:hAnsi="Arial" w:cs="Arial"/>
                <w:noProof/>
                <w:webHidden/>
                <w:sz w:val="24"/>
                <w:szCs w:val="24"/>
              </w:rPr>
              <w:tab/>
            </w:r>
            <w:r w:rsidR="004C7827" w:rsidRPr="003B39AF">
              <w:rPr>
                <w:rFonts w:ascii="Arial" w:hAnsi="Arial" w:cs="Arial"/>
                <w:noProof/>
                <w:webHidden/>
                <w:sz w:val="24"/>
                <w:szCs w:val="24"/>
              </w:rPr>
              <w:fldChar w:fldCharType="begin"/>
            </w:r>
            <w:r w:rsidR="004C7827" w:rsidRPr="003B39AF">
              <w:rPr>
                <w:rFonts w:ascii="Arial" w:hAnsi="Arial" w:cs="Arial"/>
                <w:noProof/>
                <w:webHidden/>
                <w:sz w:val="24"/>
                <w:szCs w:val="24"/>
              </w:rPr>
              <w:instrText xml:space="preserve"> PAGEREF _Toc436957074 \h </w:instrText>
            </w:r>
            <w:r w:rsidR="004C7827" w:rsidRPr="003B39AF">
              <w:rPr>
                <w:rFonts w:ascii="Arial" w:hAnsi="Arial" w:cs="Arial"/>
                <w:noProof/>
                <w:webHidden/>
                <w:sz w:val="24"/>
                <w:szCs w:val="24"/>
              </w:rPr>
            </w:r>
            <w:r w:rsidR="004C7827" w:rsidRPr="003B39AF">
              <w:rPr>
                <w:rFonts w:ascii="Arial" w:hAnsi="Arial" w:cs="Arial"/>
                <w:noProof/>
                <w:webHidden/>
                <w:sz w:val="24"/>
                <w:szCs w:val="24"/>
              </w:rPr>
              <w:fldChar w:fldCharType="separate"/>
            </w:r>
            <w:r w:rsidR="006D38DA">
              <w:rPr>
                <w:rFonts w:ascii="Arial" w:hAnsi="Arial" w:cs="Arial"/>
                <w:noProof/>
                <w:webHidden/>
                <w:sz w:val="24"/>
                <w:szCs w:val="24"/>
              </w:rPr>
              <w:t>22</w:t>
            </w:r>
            <w:r w:rsidR="004C7827" w:rsidRPr="003B39AF">
              <w:rPr>
                <w:rFonts w:ascii="Arial" w:hAnsi="Arial" w:cs="Arial"/>
                <w:noProof/>
                <w:webHidden/>
                <w:sz w:val="24"/>
                <w:szCs w:val="24"/>
              </w:rPr>
              <w:fldChar w:fldCharType="end"/>
            </w:r>
          </w:hyperlink>
        </w:p>
        <w:p w:rsidR="004C7827" w:rsidRPr="003B39AF" w:rsidRDefault="0080747B">
          <w:pPr>
            <w:pStyle w:val="TOC2"/>
            <w:tabs>
              <w:tab w:val="left" w:pos="990"/>
            </w:tabs>
            <w:rPr>
              <w:rFonts w:ascii="Arial" w:eastAsiaTheme="minorEastAsia" w:hAnsi="Arial" w:cs="Arial"/>
              <w:noProof/>
              <w:sz w:val="24"/>
              <w:szCs w:val="24"/>
              <w:lang w:eastAsia="bg-BG"/>
            </w:rPr>
          </w:pPr>
          <w:hyperlink w:anchor="_Toc436957075" w:history="1">
            <w:r w:rsidR="004C7827" w:rsidRPr="003B39AF">
              <w:rPr>
                <w:rStyle w:val="Hyperlink"/>
                <w:rFonts w:ascii="Arial" w:hAnsi="Arial" w:cs="Arial"/>
                <w:noProof/>
                <w:sz w:val="24"/>
                <w:szCs w:val="24"/>
              </w:rPr>
              <w:t>5.1</w:t>
            </w:r>
            <w:r w:rsidR="004C7827" w:rsidRPr="003B39AF">
              <w:rPr>
                <w:rFonts w:ascii="Arial" w:eastAsiaTheme="minorEastAsia" w:hAnsi="Arial" w:cs="Arial"/>
                <w:noProof/>
                <w:sz w:val="24"/>
                <w:szCs w:val="24"/>
                <w:lang w:eastAsia="bg-BG"/>
              </w:rPr>
              <w:tab/>
            </w:r>
            <w:r w:rsidR="004C7827" w:rsidRPr="003B39AF">
              <w:rPr>
                <w:rStyle w:val="Hyperlink"/>
                <w:rFonts w:ascii="Arial" w:hAnsi="Arial" w:cs="Arial"/>
                <w:noProof/>
                <w:sz w:val="24"/>
                <w:szCs w:val="24"/>
              </w:rPr>
              <w:t>Методи, инструменти и техники</w:t>
            </w:r>
            <w:r w:rsidR="004C7827" w:rsidRPr="003B39AF">
              <w:rPr>
                <w:rFonts w:ascii="Arial" w:hAnsi="Arial" w:cs="Arial"/>
                <w:noProof/>
                <w:webHidden/>
                <w:sz w:val="24"/>
                <w:szCs w:val="24"/>
              </w:rPr>
              <w:tab/>
            </w:r>
            <w:r w:rsidR="004C7827" w:rsidRPr="003B39AF">
              <w:rPr>
                <w:rFonts w:ascii="Arial" w:hAnsi="Arial" w:cs="Arial"/>
                <w:noProof/>
                <w:webHidden/>
                <w:sz w:val="24"/>
                <w:szCs w:val="24"/>
              </w:rPr>
              <w:fldChar w:fldCharType="begin"/>
            </w:r>
            <w:r w:rsidR="004C7827" w:rsidRPr="003B39AF">
              <w:rPr>
                <w:rFonts w:ascii="Arial" w:hAnsi="Arial" w:cs="Arial"/>
                <w:noProof/>
                <w:webHidden/>
                <w:sz w:val="24"/>
                <w:szCs w:val="24"/>
              </w:rPr>
              <w:instrText xml:space="preserve"> PAGEREF _Toc436957075 \h </w:instrText>
            </w:r>
            <w:r w:rsidR="004C7827" w:rsidRPr="003B39AF">
              <w:rPr>
                <w:rFonts w:ascii="Arial" w:hAnsi="Arial" w:cs="Arial"/>
                <w:noProof/>
                <w:webHidden/>
                <w:sz w:val="24"/>
                <w:szCs w:val="24"/>
              </w:rPr>
            </w:r>
            <w:r w:rsidR="004C7827" w:rsidRPr="003B39AF">
              <w:rPr>
                <w:rFonts w:ascii="Arial" w:hAnsi="Arial" w:cs="Arial"/>
                <w:noProof/>
                <w:webHidden/>
                <w:sz w:val="24"/>
                <w:szCs w:val="24"/>
              </w:rPr>
              <w:fldChar w:fldCharType="separate"/>
            </w:r>
            <w:r w:rsidR="006D38DA">
              <w:rPr>
                <w:rFonts w:ascii="Arial" w:hAnsi="Arial" w:cs="Arial"/>
                <w:noProof/>
                <w:webHidden/>
                <w:sz w:val="24"/>
                <w:szCs w:val="24"/>
              </w:rPr>
              <w:t>22</w:t>
            </w:r>
            <w:r w:rsidR="004C7827" w:rsidRPr="003B39AF">
              <w:rPr>
                <w:rFonts w:ascii="Arial" w:hAnsi="Arial" w:cs="Arial"/>
                <w:noProof/>
                <w:webHidden/>
                <w:sz w:val="24"/>
                <w:szCs w:val="24"/>
              </w:rPr>
              <w:fldChar w:fldCharType="end"/>
            </w:r>
          </w:hyperlink>
        </w:p>
        <w:p w:rsidR="004C7827" w:rsidRPr="003B39AF" w:rsidRDefault="0080747B">
          <w:pPr>
            <w:pStyle w:val="TOC2"/>
            <w:tabs>
              <w:tab w:val="left" w:pos="990"/>
            </w:tabs>
            <w:rPr>
              <w:rFonts w:ascii="Arial" w:eastAsiaTheme="minorEastAsia" w:hAnsi="Arial" w:cs="Arial"/>
              <w:noProof/>
              <w:sz w:val="24"/>
              <w:szCs w:val="24"/>
              <w:lang w:eastAsia="bg-BG"/>
            </w:rPr>
          </w:pPr>
          <w:hyperlink w:anchor="_Toc436957076" w:history="1">
            <w:r w:rsidR="004C7827" w:rsidRPr="003B39AF">
              <w:rPr>
                <w:rStyle w:val="Hyperlink"/>
                <w:rFonts w:ascii="Arial" w:hAnsi="Arial" w:cs="Arial"/>
                <w:noProof/>
                <w:sz w:val="24"/>
                <w:szCs w:val="24"/>
              </w:rPr>
              <w:t>5.2</w:t>
            </w:r>
            <w:r w:rsidR="004C7827" w:rsidRPr="003B39AF">
              <w:rPr>
                <w:rFonts w:ascii="Arial" w:eastAsiaTheme="minorEastAsia" w:hAnsi="Arial" w:cs="Arial"/>
                <w:noProof/>
                <w:sz w:val="24"/>
                <w:szCs w:val="24"/>
                <w:lang w:eastAsia="bg-BG"/>
              </w:rPr>
              <w:tab/>
            </w:r>
            <w:r w:rsidR="004C7827" w:rsidRPr="003B39AF">
              <w:rPr>
                <w:rStyle w:val="Hyperlink"/>
                <w:rFonts w:ascii="Arial" w:hAnsi="Arial" w:cs="Arial"/>
                <w:noProof/>
                <w:sz w:val="24"/>
                <w:szCs w:val="24"/>
              </w:rPr>
              <w:t>План за инфраструктурата</w:t>
            </w:r>
            <w:r w:rsidR="004C7827" w:rsidRPr="003B39AF">
              <w:rPr>
                <w:rFonts w:ascii="Arial" w:hAnsi="Arial" w:cs="Arial"/>
                <w:noProof/>
                <w:webHidden/>
                <w:sz w:val="24"/>
                <w:szCs w:val="24"/>
              </w:rPr>
              <w:tab/>
            </w:r>
            <w:r w:rsidR="004C7827" w:rsidRPr="003B39AF">
              <w:rPr>
                <w:rFonts w:ascii="Arial" w:hAnsi="Arial" w:cs="Arial"/>
                <w:noProof/>
                <w:webHidden/>
                <w:sz w:val="24"/>
                <w:szCs w:val="24"/>
              </w:rPr>
              <w:fldChar w:fldCharType="begin"/>
            </w:r>
            <w:r w:rsidR="004C7827" w:rsidRPr="003B39AF">
              <w:rPr>
                <w:rFonts w:ascii="Arial" w:hAnsi="Arial" w:cs="Arial"/>
                <w:noProof/>
                <w:webHidden/>
                <w:sz w:val="24"/>
                <w:szCs w:val="24"/>
              </w:rPr>
              <w:instrText xml:space="preserve"> PAGEREF _Toc436957076 \h </w:instrText>
            </w:r>
            <w:r w:rsidR="004C7827" w:rsidRPr="003B39AF">
              <w:rPr>
                <w:rFonts w:ascii="Arial" w:hAnsi="Arial" w:cs="Arial"/>
                <w:noProof/>
                <w:webHidden/>
                <w:sz w:val="24"/>
                <w:szCs w:val="24"/>
              </w:rPr>
            </w:r>
            <w:r w:rsidR="004C7827" w:rsidRPr="003B39AF">
              <w:rPr>
                <w:rFonts w:ascii="Arial" w:hAnsi="Arial" w:cs="Arial"/>
                <w:noProof/>
                <w:webHidden/>
                <w:sz w:val="24"/>
                <w:szCs w:val="24"/>
              </w:rPr>
              <w:fldChar w:fldCharType="separate"/>
            </w:r>
            <w:r w:rsidR="006D38DA">
              <w:rPr>
                <w:rFonts w:ascii="Arial" w:hAnsi="Arial" w:cs="Arial"/>
                <w:noProof/>
                <w:webHidden/>
                <w:sz w:val="24"/>
                <w:szCs w:val="24"/>
              </w:rPr>
              <w:t>23</w:t>
            </w:r>
            <w:r w:rsidR="004C7827" w:rsidRPr="003B39AF">
              <w:rPr>
                <w:rFonts w:ascii="Arial" w:hAnsi="Arial" w:cs="Arial"/>
                <w:noProof/>
                <w:webHidden/>
                <w:sz w:val="24"/>
                <w:szCs w:val="24"/>
              </w:rPr>
              <w:fldChar w:fldCharType="end"/>
            </w:r>
          </w:hyperlink>
        </w:p>
        <w:p w:rsidR="004C7827" w:rsidRPr="003B39AF" w:rsidRDefault="0080747B">
          <w:pPr>
            <w:pStyle w:val="TOC2"/>
            <w:tabs>
              <w:tab w:val="left" w:pos="990"/>
            </w:tabs>
            <w:rPr>
              <w:rFonts w:ascii="Arial" w:eastAsiaTheme="minorEastAsia" w:hAnsi="Arial" w:cs="Arial"/>
              <w:noProof/>
              <w:sz w:val="24"/>
              <w:szCs w:val="24"/>
              <w:lang w:eastAsia="bg-BG"/>
            </w:rPr>
          </w:pPr>
          <w:hyperlink w:anchor="_Toc436957077" w:history="1">
            <w:r w:rsidR="004C7827" w:rsidRPr="003B39AF">
              <w:rPr>
                <w:rStyle w:val="Hyperlink"/>
                <w:rFonts w:ascii="Arial" w:hAnsi="Arial" w:cs="Arial"/>
                <w:noProof/>
                <w:sz w:val="24"/>
                <w:szCs w:val="24"/>
              </w:rPr>
              <w:t>5.3</w:t>
            </w:r>
            <w:r w:rsidR="004C7827" w:rsidRPr="003B39AF">
              <w:rPr>
                <w:rFonts w:ascii="Arial" w:eastAsiaTheme="minorEastAsia" w:hAnsi="Arial" w:cs="Arial"/>
                <w:noProof/>
                <w:sz w:val="24"/>
                <w:szCs w:val="24"/>
                <w:lang w:eastAsia="bg-BG"/>
              </w:rPr>
              <w:tab/>
            </w:r>
            <w:r w:rsidR="004C7827" w:rsidRPr="003B39AF">
              <w:rPr>
                <w:rStyle w:val="Hyperlink"/>
                <w:rFonts w:ascii="Arial" w:hAnsi="Arial" w:cs="Arial"/>
                <w:noProof/>
                <w:sz w:val="24"/>
                <w:szCs w:val="24"/>
              </w:rPr>
              <w:t>План за приемане на продукт</w:t>
            </w:r>
            <w:r w:rsidR="004C7827" w:rsidRPr="003B39AF">
              <w:rPr>
                <w:rFonts w:ascii="Arial" w:hAnsi="Arial" w:cs="Arial"/>
                <w:noProof/>
                <w:webHidden/>
                <w:sz w:val="24"/>
                <w:szCs w:val="24"/>
              </w:rPr>
              <w:tab/>
            </w:r>
            <w:r w:rsidR="004C7827" w:rsidRPr="003B39AF">
              <w:rPr>
                <w:rFonts w:ascii="Arial" w:hAnsi="Arial" w:cs="Arial"/>
                <w:noProof/>
                <w:webHidden/>
                <w:sz w:val="24"/>
                <w:szCs w:val="24"/>
              </w:rPr>
              <w:fldChar w:fldCharType="begin"/>
            </w:r>
            <w:r w:rsidR="004C7827" w:rsidRPr="003B39AF">
              <w:rPr>
                <w:rFonts w:ascii="Arial" w:hAnsi="Arial" w:cs="Arial"/>
                <w:noProof/>
                <w:webHidden/>
                <w:sz w:val="24"/>
                <w:szCs w:val="24"/>
              </w:rPr>
              <w:instrText xml:space="preserve"> PAGEREF _Toc436957077 \h </w:instrText>
            </w:r>
            <w:r w:rsidR="004C7827" w:rsidRPr="003B39AF">
              <w:rPr>
                <w:rFonts w:ascii="Arial" w:hAnsi="Arial" w:cs="Arial"/>
                <w:noProof/>
                <w:webHidden/>
                <w:sz w:val="24"/>
                <w:szCs w:val="24"/>
              </w:rPr>
            </w:r>
            <w:r w:rsidR="004C7827" w:rsidRPr="003B39AF">
              <w:rPr>
                <w:rFonts w:ascii="Arial" w:hAnsi="Arial" w:cs="Arial"/>
                <w:noProof/>
                <w:webHidden/>
                <w:sz w:val="24"/>
                <w:szCs w:val="24"/>
              </w:rPr>
              <w:fldChar w:fldCharType="separate"/>
            </w:r>
            <w:r w:rsidR="006D38DA">
              <w:rPr>
                <w:rFonts w:ascii="Arial" w:hAnsi="Arial" w:cs="Arial"/>
                <w:noProof/>
                <w:webHidden/>
                <w:sz w:val="24"/>
                <w:szCs w:val="24"/>
              </w:rPr>
              <w:t>23</w:t>
            </w:r>
            <w:r w:rsidR="004C7827" w:rsidRPr="003B39AF">
              <w:rPr>
                <w:rFonts w:ascii="Arial" w:hAnsi="Arial" w:cs="Arial"/>
                <w:noProof/>
                <w:webHidden/>
                <w:sz w:val="24"/>
                <w:szCs w:val="24"/>
              </w:rPr>
              <w:fldChar w:fldCharType="end"/>
            </w:r>
          </w:hyperlink>
        </w:p>
        <w:p w:rsidR="004C7827" w:rsidRPr="003B39AF" w:rsidRDefault="0080747B">
          <w:pPr>
            <w:pStyle w:val="TOC1"/>
            <w:tabs>
              <w:tab w:val="left" w:pos="432"/>
            </w:tabs>
            <w:rPr>
              <w:rFonts w:ascii="Arial" w:eastAsiaTheme="minorEastAsia" w:hAnsi="Arial" w:cs="Arial"/>
              <w:noProof/>
              <w:sz w:val="24"/>
              <w:szCs w:val="24"/>
              <w:lang w:eastAsia="bg-BG"/>
            </w:rPr>
          </w:pPr>
          <w:hyperlink w:anchor="_Toc436957078" w:history="1">
            <w:r w:rsidR="004C7827" w:rsidRPr="003B39AF">
              <w:rPr>
                <w:rStyle w:val="Hyperlink"/>
                <w:rFonts w:ascii="Arial" w:hAnsi="Arial" w:cs="Arial"/>
                <w:noProof/>
                <w:sz w:val="24"/>
                <w:szCs w:val="24"/>
              </w:rPr>
              <w:t>6.</w:t>
            </w:r>
            <w:r w:rsidR="004C7827" w:rsidRPr="003B39AF">
              <w:rPr>
                <w:rFonts w:ascii="Arial" w:eastAsiaTheme="minorEastAsia" w:hAnsi="Arial" w:cs="Arial"/>
                <w:noProof/>
                <w:sz w:val="24"/>
                <w:szCs w:val="24"/>
                <w:lang w:eastAsia="bg-BG"/>
              </w:rPr>
              <w:tab/>
            </w:r>
            <w:r w:rsidR="004C7827" w:rsidRPr="003B39AF">
              <w:rPr>
                <w:rStyle w:val="Hyperlink"/>
                <w:rFonts w:ascii="Arial" w:hAnsi="Arial" w:cs="Arial"/>
                <w:noProof/>
                <w:sz w:val="24"/>
                <w:szCs w:val="24"/>
              </w:rPr>
              <w:t>Съпътстващи планове</w:t>
            </w:r>
            <w:r w:rsidR="004C7827" w:rsidRPr="003B39AF">
              <w:rPr>
                <w:rFonts w:ascii="Arial" w:hAnsi="Arial" w:cs="Arial"/>
                <w:noProof/>
                <w:webHidden/>
                <w:sz w:val="24"/>
                <w:szCs w:val="24"/>
              </w:rPr>
              <w:tab/>
            </w:r>
            <w:r w:rsidR="004C7827" w:rsidRPr="003B39AF">
              <w:rPr>
                <w:rFonts w:ascii="Arial" w:hAnsi="Arial" w:cs="Arial"/>
                <w:noProof/>
                <w:webHidden/>
                <w:sz w:val="24"/>
                <w:szCs w:val="24"/>
              </w:rPr>
              <w:fldChar w:fldCharType="begin"/>
            </w:r>
            <w:r w:rsidR="004C7827" w:rsidRPr="003B39AF">
              <w:rPr>
                <w:rFonts w:ascii="Arial" w:hAnsi="Arial" w:cs="Arial"/>
                <w:noProof/>
                <w:webHidden/>
                <w:sz w:val="24"/>
                <w:szCs w:val="24"/>
              </w:rPr>
              <w:instrText xml:space="preserve"> PAGEREF _Toc436957078 \h </w:instrText>
            </w:r>
            <w:r w:rsidR="004C7827" w:rsidRPr="003B39AF">
              <w:rPr>
                <w:rFonts w:ascii="Arial" w:hAnsi="Arial" w:cs="Arial"/>
                <w:noProof/>
                <w:webHidden/>
                <w:sz w:val="24"/>
                <w:szCs w:val="24"/>
              </w:rPr>
            </w:r>
            <w:r w:rsidR="004C7827" w:rsidRPr="003B39AF">
              <w:rPr>
                <w:rFonts w:ascii="Arial" w:hAnsi="Arial" w:cs="Arial"/>
                <w:noProof/>
                <w:webHidden/>
                <w:sz w:val="24"/>
                <w:szCs w:val="24"/>
              </w:rPr>
              <w:fldChar w:fldCharType="separate"/>
            </w:r>
            <w:r w:rsidR="006D38DA">
              <w:rPr>
                <w:rFonts w:ascii="Arial" w:hAnsi="Arial" w:cs="Arial"/>
                <w:noProof/>
                <w:webHidden/>
                <w:sz w:val="24"/>
                <w:szCs w:val="24"/>
              </w:rPr>
              <w:t>23</w:t>
            </w:r>
            <w:r w:rsidR="004C7827" w:rsidRPr="003B39AF">
              <w:rPr>
                <w:rFonts w:ascii="Arial" w:hAnsi="Arial" w:cs="Arial"/>
                <w:noProof/>
                <w:webHidden/>
                <w:sz w:val="24"/>
                <w:szCs w:val="24"/>
              </w:rPr>
              <w:fldChar w:fldCharType="end"/>
            </w:r>
          </w:hyperlink>
        </w:p>
        <w:p w:rsidR="004C7827" w:rsidRPr="003B39AF" w:rsidRDefault="0080747B">
          <w:pPr>
            <w:pStyle w:val="TOC2"/>
            <w:tabs>
              <w:tab w:val="left" w:pos="990"/>
            </w:tabs>
            <w:rPr>
              <w:rFonts w:ascii="Arial" w:eastAsiaTheme="minorEastAsia" w:hAnsi="Arial" w:cs="Arial"/>
              <w:noProof/>
              <w:sz w:val="24"/>
              <w:szCs w:val="24"/>
              <w:lang w:eastAsia="bg-BG"/>
            </w:rPr>
          </w:pPr>
          <w:hyperlink w:anchor="_Toc436957079" w:history="1">
            <w:r w:rsidR="004C7827" w:rsidRPr="003B39AF">
              <w:rPr>
                <w:rStyle w:val="Hyperlink"/>
                <w:rFonts w:ascii="Arial" w:hAnsi="Arial" w:cs="Arial"/>
                <w:noProof/>
                <w:sz w:val="24"/>
                <w:szCs w:val="24"/>
              </w:rPr>
              <w:t>6.1</w:t>
            </w:r>
            <w:r w:rsidR="004C7827" w:rsidRPr="003B39AF">
              <w:rPr>
                <w:rFonts w:ascii="Arial" w:eastAsiaTheme="minorEastAsia" w:hAnsi="Arial" w:cs="Arial"/>
                <w:noProof/>
                <w:sz w:val="24"/>
                <w:szCs w:val="24"/>
                <w:lang w:eastAsia="bg-BG"/>
              </w:rPr>
              <w:tab/>
            </w:r>
            <w:r w:rsidR="004C7827" w:rsidRPr="003B39AF">
              <w:rPr>
                <w:rStyle w:val="Hyperlink"/>
                <w:rFonts w:ascii="Arial" w:hAnsi="Arial" w:cs="Arial"/>
                <w:noProof/>
                <w:sz w:val="24"/>
                <w:szCs w:val="24"/>
              </w:rPr>
              <w:t>План за управление на конфигурацията</w:t>
            </w:r>
            <w:r w:rsidR="004C7827" w:rsidRPr="003B39AF">
              <w:rPr>
                <w:rFonts w:ascii="Arial" w:hAnsi="Arial" w:cs="Arial"/>
                <w:noProof/>
                <w:webHidden/>
                <w:sz w:val="24"/>
                <w:szCs w:val="24"/>
              </w:rPr>
              <w:tab/>
            </w:r>
            <w:r w:rsidR="004C7827" w:rsidRPr="003B39AF">
              <w:rPr>
                <w:rFonts w:ascii="Arial" w:hAnsi="Arial" w:cs="Arial"/>
                <w:noProof/>
                <w:webHidden/>
                <w:sz w:val="24"/>
                <w:szCs w:val="24"/>
              </w:rPr>
              <w:fldChar w:fldCharType="begin"/>
            </w:r>
            <w:r w:rsidR="004C7827" w:rsidRPr="003B39AF">
              <w:rPr>
                <w:rFonts w:ascii="Arial" w:hAnsi="Arial" w:cs="Arial"/>
                <w:noProof/>
                <w:webHidden/>
                <w:sz w:val="24"/>
                <w:szCs w:val="24"/>
              </w:rPr>
              <w:instrText xml:space="preserve"> PAGEREF _Toc436957079 \h </w:instrText>
            </w:r>
            <w:r w:rsidR="004C7827" w:rsidRPr="003B39AF">
              <w:rPr>
                <w:rFonts w:ascii="Arial" w:hAnsi="Arial" w:cs="Arial"/>
                <w:noProof/>
                <w:webHidden/>
                <w:sz w:val="24"/>
                <w:szCs w:val="24"/>
              </w:rPr>
            </w:r>
            <w:r w:rsidR="004C7827" w:rsidRPr="003B39AF">
              <w:rPr>
                <w:rFonts w:ascii="Arial" w:hAnsi="Arial" w:cs="Arial"/>
                <w:noProof/>
                <w:webHidden/>
                <w:sz w:val="24"/>
                <w:szCs w:val="24"/>
              </w:rPr>
              <w:fldChar w:fldCharType="separate"/>
            </w:r>
            <w:r w:rsidR="006D38DA">
              <w:rPr>
                <w:rFonts w:ascii="Arial" w:hAnsi="Arial" w:cs="Arial"/>
                <w:noProof/>
                <w:webHidden/>
                <w:sz w:val="24"/>
                <w:szCs w:val="24"/>
              </w:rPr>
              <w:t>23</w:t>
            </w:r>
            <w:r w:rsidR="004C7827" w:rsidRPr="003B39AF">
              <w:rPr>
                <w:rFonts w:ascii="Arial" w:hAnsi="Arial" w:cs="Arial"/>
                <w:noProof/>
                <w:webHidden/>
                <w:sz w:val="24"/>
                <w:szCs w:val="24"/>
              </w:rPr>
              <w:fldChar w:fldCharType="end"/>
            </w:r>
          </w:hyperlink>
        </w:p>
        <w:p w:rsidR="004C7827" w:rsidRPr="003B39AF" w:rsidRDefault="0080747B">
          <w:pPr>
            <w:pStyle w:val="TOC2"/>
            <w:tabs>
              <w:tab w:val="left" w:pos="990"/>
            </w:tabs>
            <w:rPr>
              <w:rFonts w:ascii="Arial" w:eastAsiaTheme="minorEastAsia" w:hAnsi="Arial" w:cs="Arial"/>
              <w:noProof/>
              <w:sz w:val="24"/>
              <w:szCs w:val="24"/>
              <w:lang w:eastAsia="bg-BG"/>
            </w:rPr>
          </w:pPr>
          <w:hyperlink w:anchor="_Toc436957080" w:history="1">
            <w:r w:rsidR="004C7827" w:rsidRPr="003B39AF">
              <w:rPr>
                <w:rStyle w:val="Hyperlink"/>
                <w:rFonts w:ascii="Arial" w:hAnsi="Arial" w:cs="Arial"/>
                <w:noProof/>
                <w:sz w:val="24"/>
                <w:szCs w:val="24"/>
              </w:rPr>
              <w:t>6.2</w:t>
            </w:r>
            <w:r w:rsidR="004C7827" w:rsidRPr="003B39AF">
              <w:rPr>
                <w:rFonts w:ascii="Arial" w:eastAsiaTheme="minorEastAsia" w:hAnsi="Arial" w:cs="Arial"/>
                <w:noProof/>
                <w:sz w:val="24"/>
                <w:szCs w:val="24"/>
                <w:lang w:eastAsia="bg-BG"/>
              </w:rPr>
              <w:tab/>
            </w:r>
            <w:r w:rsidR="004C7827" w:rsidRPr="003B39AF">
              <w:rPr>
                <w:rStyle w:val="Hyperlink"/>
                <w:rFonts w:ascii="Arial" w:hAnsi="Arial" w:cs="Arial"/>
                <w:noProof/>
                <w:sz w:val="24"/>
                <w:szCs w:val="24"/>
              </w:rPr>
              <w:t>План за оценка</w:t>
            </w:r>
            <w:r w:rsidR="004C7827" w:rsidRPr="003B39AF">
              <w:rPr>
                <w:rFonts w:ascii="Arial" w:hAnsi="Arial" w:cs="Arial"/>
                <w:noProof/>
                <w:webHidden/>
                <w:sz w:val="24"/>
                <w:szCs w:val="24"/>
              </w:rPr>
              <w:tab/>
            </w:r>
            <w:r w:rsidR="004C7827" w:rsidRPr="003B39AF">
              <w:rPr>
                <w:rFonts w:ascii="Arial" w:hAnsi="Arial" w:cs="Arial"/>
                <w:noProof/>
                <w:webHidden/>
                <w:sz w:val="24"/>
                <w:szCs w:val="24"/>
              </w:rPr>
              <w:fldChar w:fldCharType="begin"/>
            </w:r>
            <w:r w:rsidR="004C7827" w:rsidRPr="003B39AF">
              <w:rPr>
                <w:rFonts w:ascii="Arial" w:hAnsi="Arial" w:cs="Arial"/>
                <w:noProof/>
                <w:webHidden/>
                <w:sz w:val="24"/>
                <w:szCs w:val="24"/>
              </w:rPr>
              <w:instrText xml:space="preserve"> PAGEREF _Toc436957080 \h </w:instrText>
            </w:r>
            <w:r w:rsidR="004C7827" w:rsidRPr="003B39AF">
              <w:rPr>
                <w:rFonts w:ascii="Arial" w:hAnsi="Arial" w:cs="Arial"/>
                <w:noProof/>
                <w:webHidden/>
                <w:sz w:val="24"/>
                <w:szCs w:val="24"/>
              </w:rPr>
            </w:r>
            <w:r w:rsidR="004C7827" w:rsidRPr="003B39AF">
              <w:rPr>
                <w:rFonts w:ascii="Arial" w:hAnsi="Arial" w:cs="Arial"/>
                <w:noProof/>
                <w:webHidden/>
                <w:sz w:val="24"/>
                <w:szCs w:val="24"/>
              </w:rPr>
              <w:fldChar w:fldCharType="separate"/>
            </w:r>
            <w:r w:rsidR="006D38DA">
              <w:rPr>
                <w:rFonts w:ascii="Arial" w:hAnsi="Arial" w:cs="Arial"/>
                <w:noProof/>
                <w:webHidden/>
                <w:sz w:val="24"/>
                <w:szCs w:val="24"/>
              </w:rPr>
              <w:t>23</w:t>
            </w:r>
            <w:r w:rsidR="004C7827" w:rsidRPr="003B39AF">
              <w:rPr>
                <w:rFonts w:ascii="Arial" w:hAnsi="Arial" w:cs="Arial"/>
                <w:noProof/>
                <w:webHidden/>
                <w:sz w:val="24"/>
                <w:szCs w:val="24"/>
              </w:rPr>
              <w:fldChar w:fldCharType="end"/>
            </w:r>
          </w:hyperlink>
        </w:p>
        <w:p w:rsidR="004C7827" w:rsidRPr="003B39AF" w:rsidRDefault="0080747B">
          <w:pPr>
            <w:pStyle w:val="TOC2"/>
            <w:tabs>
              <w:tab w:val="left" w:pos="990"/>
            </w:tabs>
            <w:rPr>
              <w:rFonts w:ascii="Arial" w:eastAsiaTheme="minorEastAsia" w:hAnsi="Arial" w:cs="Arial"/>
              <w:noProof/>
              <w:sz w:val="24"/>
              <w:szCs w:val="24"/>
              <w:lang w:eastAsia="bg-BG"/>
            </w:rPr>
          </w:pPr>
          <w:hyperlink w:anchor="_Toc436957081" w:history="1">
            <w:r w:rsidR="004C7827" w:rsidRPr="003B39AF">
              <w:rPr>
                <w:rStyle w:val="Hyperlink"/>
                <w:rFonts w:ascii="Arial" w:hAnsi="Arial" w:cs="Arial"/>
                <w:noProof/>
                <w:sz w:val="24"/>
                <w:szCs w:val="24"/>
              </w:rPr>
              <w:t>6.3</w:t>
            </w:r>
            <w:r w:rsidR="004C7827" w:rsidRPr="003B39AF">
              <w:rPr>
                <w:rFonts w:ascii="Arial" w:eastAsiaTheme="minorEastAsia" w:hAnsi="Arial" w:cs="Arial"/>
                <w:noProof/>
                <w:sz w:val="24"/>
                <w:szCs w:val="24"/>
                <w:lang w:eastAsia="bg-BG"/>
              </w:rPr>
              <w:tab/>
            </w:r>
            <w:r w:rsidR="004C7827" w:rsidRPr="003B39AF">
              <w:rPr>
                <w:rStyle w:val="Hyperlink"/>
                <w:rFonts w:ascii="Arial" w:hAnsi="Arial" w:cs="Arial"/>
                <w:noProof/>
                <w:sz w:val="24"/>
                <w:szCs w:val="24"/>
              </w:rPr>
              <w:t>План за документация</w:t>
            </w:r>
            <w:r w:rsidR="004C7827" w:rsidRPr="003B39AF">
              <w:rPr>
                <w:rFonts w:ascii="Arial" w:hAnsi="Arial" w:cs="Arial"/>
                <w:noProof/>
                <w:webHidden/>
                <w:sz w:val="24"/>
                <w:szCs w:val="24"/>
              </w:rPr>
              <w:tab/>
            </w:r>
            <w:r w:rsidR="004C7827" w:rsidRPr="003B39AF">
              <w:rPr>
                <w:rFonts w:ascii="Arial" w:hAnsi="Arial" w:cs="Arial"/>
                <w:noProof/>
                <w:webHidden/>
                <w:sz w:val="24"/>
                <w:szCs w:val="24"/>
              </w:rPr>
              <w:fldChar w:fldCharType="begin"/>
            </w:r>
            <w:r w:rsidR="004C7827" w:rsidRPr="003B39AF">
              <w:rPr>
                <w:rFonts w:ascii="Arial" w:hAnsi="Arial" w:cs="Arial"/>
                <w:noProof/>
                <w:webHidden/>
                <w:sz w:val="24"/>
                <w:szCs w:val="24"/>
              </w:rPr>
              <w:instrText xml:space="preserve"> PAGEREF _Toc436957081 \h </w:instrText>
            </w:r>
            <w:r w:rsidR="004C7827" w:rsidRPr="003B39AF">
              <w:rPr>
                <w:rFonts w:ascii="Arial" w:hAnsi="Arial" w:cs="Arial"/>
                <w:noProof/>
                <w:webHidden/>
                <w:sz w:val="24"/>
                <w:szCs w:val="24"/>
              </w:rPr>
            </w:r>
            <w:r w:rsidR="004C7827" w:rsidRPr="003B39AF">
              <w:rPr>
                <w:rFonts w:ascii="Arial" w:hAnsi="Arial" w:cs="Arial"/>
                <w:noProof/>
                <w:webHidden/>
                <w:sz w:val="24"/>
                <w:szCs w:val="24"/>
              </w:rPr>
              <w:fldChar w:fldCharType="separate"/>
            </w:r>
            <w:r w:rsidR="006D38DA">
              <w:rPr>
                <w:rFonts w:ascii="Arial" w:hAnsi="Arial" w:cs="Arial"/>
                <w:noProof/>
                <w:webHidden/>
                <w:sz w:val="24"/>
                <w:szCs w:val="24"/>
              </w:rPr>
              <w:t>23</w:t>
            </w:r>
            <w:r w:rsidR="004C7827" w:rsidRPr="003B39AF">
              <w:rPr>
                <w:rFonts w:ascii="Arial" w:hAnsi="Arial" w:cs="Arial"/>
                <w:noProof/>
                <w:webHidden/>
                <w:sz w:val="24"/>
                <w:szCs w:val="24"/>
              </w:rPr>
              <w:fldChar w:fldCharType="end"/>
            </w:r>
          </w:hyperlink>
        </w:p>
        <w:p w:rsidR="004C7827" w:rsidRPr="003B39AF" w:rsidRDefault="0080747B">
          <w:pPr>
            <w:pStyle w:val="TOC2"/>
            <w:tabs>
              <w:tab w:val="left" w:pos="990"/>
            </w:tabs>
            <w:rPr>
              <w:rFonts w:ascii="Arial" w:eastAsiaTheme="minorEastAsia" w:hAnsi="Arial" w:cs="Arial"/>
              <w:noProof/>
              <w:sz w:val="24"/>
              <w:szCs w:val="24"/>
              <w:lang w:eastAsia="bg-BG"/>
            </w:rPr>
          </w:pPr>
          <w:hyperlink w:anchor="_Toc436957082" w:history="1">
            <w:r w:rsidR="004C7827" w:rsidRPr="003B39AF">
              <w:rPr>
                <w:rStyle w:val="Hyperlink"/>
                <w:rFonts w:ascii="Arial" w:hAnsi="Arial" w:cs="Arial"/>
                <w:noProof/>
                <w:sz w:val="24"/>
                <w:szCs w:val="24"/>
              </w:rPr>
              <w:t>6.4</w:t>
            </w:r>
            <w:r w:rsidR="004C7827" w:rsidRPr="003B39AF">
              <w:rPr>
                <w:rFonts w:ascii="Arial" w:eastAsiaTheme="minorEastAsia" w:hAnsi="Arial" w:cs="Arial"/>
                <w:noProof/>
                <w:sz w:val="24"/>
                <w:szCs w:val="24"/>
                <w:lang w:eastAsia="bg-BG"/>
              </w:rPr>
              <w:tab/>
            </w:r>
            <w:r w:rsidR="004C7827" w:rsidRPr="003B39AF">
              <w:rPr>
                <w:rStyle w:val="Hyperlink"/>
                <w:rFonts w:ascii="Arial" w:hAnsi="Arial" w:cs="Arial"/>
                <w:noProof/>
                <w:sz w:val="24"/>
                <w:szCs w:val="24"/>
              </w:rPr>
              <w:t>План за осигуряване на качеството</w:t>
            </w:r>
            <w:r w:rsidR="004C7827" w:rsidRPr="003B39AF">
              <w:rPr>
                <w:rFonts w:ascii="Arial" w:hAnsi="Arial" w:cs="Arial"/>
                <w:noProof/>
                <w:webHidden/>
                <w:sz w:val="24"/>
                <w:szCs w:val="24"/>
              </w:rPr>
              <w:tab/>
            </w:r>
            <w:r w:rsidR="004C7827" w:rsidRPr="003B39AF">
              <w:rPr>
                <w:rFonts w:ascii="Arial" w:hAnsi="Arial" w:cs="Arial"/>
                <w:noProof/>
                <w:webHidden/>
                <w:sz w:val="24"/>
                <w:szCs w:val="24"/>
              </w:rPr>
              <w:fldChar w:fldCharType="begin"/>
            </w:r>
            <w:r w:rsidR="004C7827" w:rsidRPr="003B39AF">
              <w:rPr>
                <w:rFonts w:ascii="Arial" w:hAnsi="Arial" w:cs="Arial"/>
                <w:noProof/>
                <w:webHidden/>
                <w:sz w:val="24"/>
                <w:szCs w:val="24"/>
              </w:rPr>
              <w:instrText xml:space="preserve"> PAGEREF _Toc436957082 \h </w:instrText>
            </w:r>
            <w:r w:rsidR="004C7827" w:rsidRPr="003B39AF">
              <w:rPr>
                <w:rFonts w:ascii="Arial" w:hAnsi="Arial" w:cs="Arial"/>
                <w:noProof/>
                <w:webHidden/>
                <w:sz w:val="24"/>
                <w:szCs w:val="24"/>
              </w:rPr>
            </w:r>
            <w:r w:rsidR="004C7827" w:rsidRPr="003B39AF">
              <w:rPr>
                <w:rFonts w:ascii="Arial" w:hAnsi="Arial" w:cs="Arial"/>
                <w:noProof/>
                <w:webHidden/>
                <w:sz w:val="24"/>
                <w:szCs w:val="24"/>
              </w:rPr>
              <w:fldChar w:fldCharType="separate"/>
            </w:r>
            <w:r w:rsidR="006D38DA">
              <w:rPr>
                <w:rFonts w:ascii="Arial" w:hAnsi="Arial" w:cs="Arial"/>
                <w:noProof/>
                <w:webHidden/>
                <w:sz w:val="24"/>
                <w:szCs w:val="24"/>
              </w:rPr>
              <w:t>23</w:t>
            </w:r>
            <w:r w:rsidR="004C7827" w:rsidRPr="003B39AF">
              <w:rPr>
                <w:rFonts w:ascii="Arial" w:hAnsi="Arial" w:cs="Arial"/>
                <w:noProof/>
                <w:webHidden/>
                <w:sz w:val="24"/>
                <w:szCs w:val="24"/>
              </w:rPr>
              <w:fldChar w:fldCharType="end"/>
            </w:r>
          </w:hyperlink>
        </w:p>
        <w:p w:rsidR="004C7827" w:rsidRPr="003B39AF" w:rsidRDefault="0080747B">
          <w:pPr>
            <w:pStyle w:val="TOC2"/>
            <w:tabs>
              <w:tab w:val="left" w:pos="990"/>
            </w:tabs>
            <w:rPr>
              <w:rFonts w:ascii="Arial" w:eastAsiaTheme="minorEastAsia" w:hAnsi="Arial" w:cs="Arial"/>
              <w:noProof/>
              <w:sz w:val="24"/>
              <w:szCs w:val="24"/>
              <w:lang w:eastAsia="bg-BG"/>
            </w:rPr>
          </w:pPr>
          <w:hyperlink w:anchor="_Toc436957083" w:history="1">
            <w:r w:rsidR="004C7827" w:rsidRPr="003B39AF">
              <w:rPr>
                <w:rStyle w:val="Hyperlink"/>
                <w:rFonts w:ascii="Arial" w:hAnsi="Arial" w:cs="Arial"/>
                <w:noProof/>
                <w:sz w:val="24"/>
                <w:szCs w:val="24"/>
              </w:rPr>
              <w:t>6.5</w:t>
            </w:r>
            <w:r w:rsidR="004C7827" w:rsidRPr="003B39AF">
              <w:rPr>
                <w:rFonts w:ascii="Arial" w:eastAsiaTheme="minorEastAsia" w:hAnsi="Arial" w:cs="Arial"/>
                <w:noProof/>
                <w:sz w:val="24"/>
                <w:szCs w:val="24"/>
                <w:lang w:eastAsia="bg-BG"/>
              </w:rPr>
              <w:tab/>
            </w:r>
            <w:r w:rsidR="004C7827" w:rsidRPr="003B39AF">
              <w:rPr>
                <w:rStyle w:val="Hyperlink"/>
                <w:rFonts w:ascii="Arial" w:hAnsi="Arial" w:cs="Arial"/>
                <w:noProof/>
                <w:sz w:val="24"/>
                <w:szCs w:val="24"/>
              </w:rPr>
              <w:t>План за решаване на проблеми</w:t>
            </w:r>
            <w:r w:rsidR="004C7827" w:rsidRPr="003B39AF">
              <w:rPr>
                <w:rFonts w:ascii="Arial" w:hAnsi="Arial" w:cs="Arial"/>
                <w:noProof/>
                <w:webHidden/>
                <w:sz w:val="24"/>
                <w:szCs w:val="24"/>
              </w:rPr>
              <w:tab/>
            </w:r>
            <w:r w:rsidR="004C7827" w:rsidRPr="003B39AF">
              <w:rPr>
                <w:rFonts w:ascii="Arial" w:hAnsi="Arial" w:cs="Arial"/>
                <w:noProof/>
                <w:webHidden/>
                <w:sz w:val="24"/>
                <w:szCs w:val="24"/>
              </w:rPr>
              <w:fldChar w:fldCharType="begin"/>
            </w:r>
            <w:r w:rsidR="004C7827" w:rsidRPr="003B39AF">
              <w:rPr>
                <w:rFonts w:ascii="Arial" w:hAnsi="Arial" w:cs="Arial"/>
                <w:noProof/>
                <w:webHidden/>
                <w:sz w:val="24"/>
                <w:szCs w:val="24"/>
              </w:rPr>
              <w:instrText xml:space="preserve"> PAGEREF _Toc436957083 \h </w:instrText>
            </w:r>
            <w:r w:rsidR="004C7827" w:rsidRPr="003B39AF">
              <w:rPr>
                <w:rFonts w:ascii="Arial" w:hAnsi="Arial" w:cs="Arial"/>
                <w:noProof/>
                <w:webHidden/>
                <w:sz w:val="24"/>
                <w:szCs w:val="24"/>
              </w:rPr>
            </w:r>
            <w:r w:rsidR="004C7827" w:rsidRPr="003B39AF">
              <w:rPr>
                <w:rFonts w:ascii="Arial" w:hAnsi="Arial" w:cs="Arial"/>
                <w:noProof/>
                <w:webHidden/>
                <w:sz w:val="24"/>
                <w:szCs w:val="24"/>
              </w:rPr>
              <w:fldChar w:fldCharType="separate"/>
            </w:r>
            <w:r w:rsidR="006D38DA">
              <w:rPr>
                <w:rFonts w:ascii="Arial" w:hAnsi="Arial" w:cs="Arial"/>
                <w:noProof/>
                <w:webHidden/>
                <w:sz w:val="24"/>
                <w:szCs w:val="24"/>
              </w:rPr>
              <w:t>23</w:t>
            </w:r>
            <w:r w:rsidR="004C7827" w:rsidRPr="003B39AF">
              <w:rPr>
                <w:rFonts w:ascii="Arial" w:hAnsi="Arial" w:cs="Arial"/>
                <w:noProof/>
                <w:webHidden/>
                <w:sz w:val="24"/>
                <w:szCs w:val="24"/>
              </w:rPr>
              <w:fldChar w:fldCharType="end"/>
            </w:r>
          </w:hyperlink>
        </w:p>
        <w:p w:rsidR="004C7827" w:rsidRPr="003B39AF" w:rsidRDefault="0080747B">
          <w:pPr>
            <w:pStyle w:val="TOC2"/>
            <w:tabs>
              <w:tab w:val="left" w:pos="990"/>
            </w:tabs>
            <w:rPr>
              <w:rFonts w:ascii="Arial" w:eastAsiaTheme="minorEastAsia" w:hAnsi="Arial" w:cs="Arial"/>
              <w:noProof/>
              <w:sz w:val="24"/>
              <w:szCs w:val="24"/>
              <w:lang w:eastAsia="bg-BG"/>
            </w:rPr>
          </w:pPr>
          <w:hyperlink w:anchor="_Toc436957084" w:history="1">
            <w:r w:rsidR="004C7827" w:rsidRPr="003B39AF">
              <w:rPr>
                <w:rStyle w:val="Hyperlink"/>
                <w:rFonts w:ascii="Arial" w:hAnsi="Arial" w:cs="Arial"/>
                <w:noProof/>
                <w:sz w:val="24"/>
                <w:szCs w:val="24"/>
              </w:rPr>
              <w:t>6.6</w:t>
            </w:r>
            <w:r w:rsidR="004C7827" w:rsidRPr="003B39AF">
              <w:rPr>
                <w:rFonts w:ascii="Arial" w:eastAsiaTheme="minorEastAsia" w:hAnsi="Arial" w:cs="Arial"/>
                <w:noProof/>
                <w:sz w:val="24"/>
                <w:szCs w:val="24"/>
                <w:lang w:eastAsia="bg-BG"/>
              </w:rPr>
              <w:tab/>
            </w:r>
            <w:r w:rsidR="004C7827" w:rsidRPr="003B39AF">
              <w:rPr>
                <w:rStyle w:val="Hyperlink"/>
                <w:rFonts w:ascii="Arial" w:hAnsi="Arial" w:cs="Arial"/>
                <w:noProof/>
                <w:sz w:val="24"/>
                <w:szCs w:val="24"/>
              </w:rPr>
              <w:t>План за контрол на подизпълнителя</w:t>
            </w:r>
            <w:r w:rsidR="004C7827" w:rsidRPr="003B39AF">
              <w:rPr>
                <w:rFonts w:ascii="Arial" w:hAnsi="Arial" w:cs="Arial"/>
                <w:noProof/>
                <w:webHidden/>
                <w:sz w:val="24"/>
                <w:szCs w:val="24"/>
              </w:rPr>
              <w:tab/>
            </w:r>
            <w:r w:rsidR="004C7827" w:rsidRPr="003B39AF">
              <w:rPr>
                <w:rFonts w:ascii="Arial" w:hAnsi="Arial" w:cs="Arial"/>
                <w:noProof/>
                <w:webHidden/>
                <w:sz w:val="24"/>
                <w:szCs w:val="24"/>
              </w:rPr>
              <w:fldChar w:fldCharType="begin"/>
            </w:r>
            <w:r w:rsidR="004C7827" w:rsidRPr="003B39AF">
              <w:rPr>
                <w:rFonts w:ascii="Arial" w:hAnsi="Arial" w:cs="Arial"/>
                <w:noProof/>
                <w:webHidden/>
                <w:sz w:val="24"/>
                <w:szCs w:val="24"/>
              </w:rPr>
              <w:instrText xml:space="preserve"> PAGEREF _Toc436957084 \h </w:instrText>
            </w:r>
            <w:r w:rsidR="004C7827" w:rsidRPr="003B39AF">
              <w:rPr>
                <w:rFonts w:ascii="Arial" w:hAnsi="Arial" w:cs="Arial"/>
                <w:noProof/>
                <w:webHidden/>
                <w:sz w:val="24"/>
                <w:szCs w:val="24"/>
              </w:rPr>
            </w:r>
            <w:r w:rsidR="004C7827" w:rsidRPr="003B39AF">
              <w:rPr>
                <w:rFonts w:ascii="Arial" w:hAnsi="Arial" w:cs="Arial"/>
                <w:noProof/>
                <w:webHidden/>
                <w:sz w:val="24"/>
                <w:szCs w:val="24"/>
              </w:rPr>
              <w:fldChar w:fldCharType="separate"/>
            </w:r>
            <w:r w:rsidR="006D38DA">
              <w:rPr>
                <w:rFonts w:ascii="Arial" w:hAnsi="Arial" w:cs="Arial"/>
                <w:noProof/>
                <w:webHidden/>
                <w:sz w:val="24"/>
                <w:szCs w:val="24"/>
              </w:rPr>
              <w:t>23</w:t>
            </w:r>
            <w:r w:rsidR="004C7827" w:rsidRPr="003B39AF">
              <w:rPr>
                <w:rFonts w:ascii="Arial" w:hAnsi="Arial" w:cs="Arial"/>
                <w:noProof/>
                <w:webHidden/>
                <w:sz w:val="24"/>
                <w:szCs w:val="24"/>
              </w:rPr>
              <w:fldChar w:fldCharType="end"/>
            </w:r>
          </w:hyperlink>
        </w:p>
        <w:p w:rsidR="004C7827" w:rsidRPr="003B39AF" w:rsidRDefault="0080747B">
          <w:pPr>
            <w:pStyle w:val="TOC2"/>
            <w:tabs>
              <w:tab w:val="left" w:pos="990"/>
            </w:tabs>
            <w:rPr>
              <w:rFonts w:ascii="Arial" w:eastAsiaTheme="minorEastAsia" w:hAnsi="Arial" w:cs="Arial"/>
              <w:noProof/>
              <w:sz w:val="24"/>
              <w:szCs w:val="24"/>
              <w:lang w:eastAsia="bg-BG"/>
            </w:rPr>
          </w:pPr>
          <w:hyperlink w:anchor="_Toc436957085" w:history="1">
            <w:r w:rsidR="004C7827" w:rsidRPr="003B39AF">
              <w:rPr>
                <w:rStyle w:val="Hyperlink"/>
                <w:rFonts w:ascii="Arial" w:hAnsi="Arial" w:cs="Arial"/>
                <w:noProof/>
                <w:sz w:val="24"/>
                <w:szCs w:val="24"/>
              </w:rPr>
              <w:t>6.7</w:t>
            </w:r>
            <w:r w:rsidR="004C7827" w:rsidRPr="003B39AF">
              <w:rPr>
                <w:rFonts w:ascii="Arial" w:eastAsiaTheme="minorEastAsia" w:hAnsi="Arial" w:cs="Arial"/>
                <w:noProof/>
                <w:sz w:val="24"/>
                <w:szCs w:val="24"/>
                <w:lang w:eastAsia="bg-BG"/>
              </w:rPr>
              <w:tab/>
            </w:r>
            <w:r w:rsidR="004C7827" w:rsidRPr="003B39AF">
              <w:rPr>
                <w:rStyle w:val="Hyperlink"/>
                <w:rFonts w:ascii="Arial" w:hAnsi="Arial" w:cs="Arial"/>
                <w:noProof/>
                <w:sz w:val="24"/>
                <w:szCs w:val="24"/>
              </w:rPr>
              <w:t>План за подобрение</w:t>
            </w:r>
            <w:r w:rsidR="004C7827" w:rsidRPr="003B39AF">
              <w:rPr>
                <w:rFonts w:ascii="Arial" w:hAnsi="Arial" w:cs="Arial"/>
                <w:noProof/>
                <w:webHidden/>
                <w:sz w:val="24"/>
                <w:szCs w:val="24"/>
              </w:rPr>
              <w:tab/>
            </w:r>
            <w:r w:rsidR="004C7827" w:rsidRPr="003B39AF">
              <w:rPr>
                <w:rFonts w:ascii="Arial" w:hAnsi="Arial" w:cs="Arial"/>
                <w:noProof/>
                <w:webHidden/>
                <w:sz w:val="24"/>
                <w:szCs w:val="24"/>
              </w:rPr>
              <w:fldChar w:fldCharType="begin"/>
            </w:r>
            <w:r w:rsidR="004C7827" w:rsidRPr="003B39AF">
              <w:rPr>
                <w:rFonts w:ascii="Arial" w:hAnsi="Arial" w:cs="Arial"/>
                <w:noProof/>
                <w:webHidden/>
                <w:sz w:val="24"/>
                <w:szCs w:val="24"/>
              </w:rPr>
              <w:instrText xml:space="preserve"> PAGEREF _Toc436957085 \h </w:instrText>
            </w:r>
            <w:r w:rsidR="004C7827" w:rsidRPr="003B39AF">
              <w:rPr>
                <w:rFonts w:ascii="Arial" w:hAnsi="Arial" w:cs="Arial"/>
                <w:noProof/>
                <w:webHidden/>
                <w:sz w:val="24"/>
                <w:szCs w:val="24"/>
              </w:rPr>
            </w:r>
            <w:r w:rsidR="004C7827" w:rsidRPr="003B39AF">
              <w:rPr>
                <w:rFonts w:ascii="Arial" w:hAnsi="Arial" w:cs="Arial"/>
                <w:noProof/>
                <w:webHidden/>
                <w:sz w:val="24"/>
                <w:szCs w:val="24"/>
              </w:rPr>
              <w:fldChar w:fldCharType="separate"/>
            </w:r>
            <w:r w:rsidR="006D38DA">
              <w:rPr>
                <w:rFonts w:ascii="Arial" w:hAnsi="Arial" w:cs="Arial"/>
                <w:noProof/>
                <w:webHidden/>
                <w:sz w:val="24"/>
                <w:szCs w:val="24"/>
              </w:rPr>
              <w:t>23</w:t>
            </w:r>
            <w:r w:rsidR="004C7827" w:rsidRPr="003B39AF">
              <w:rPr>
                <w:rFonts w:ascii="Arial" w:hAnsi="Arial" w:cs="Arial"/>
                <w:noProof/>
                <w:webHidden/>
                <w:sz w:val="24"/>
                <w:szCs w:val="24"/>
              </w:rPr>
              <w:fldChar w:fldCharType="end"/>
            </w:r>
          </w:hyperlink>
        </w:p>
        <w:p w:rsidR="004C7827" w:rsidRPr="003B39AF" w:rsidRDefault="0080747B">
          <w:pPr>
            <w:pStyle w:val="TOC1"/>
            <w:tabs>
              <w:tab w:val="left" w:pos="432"/>
            </w:tabs>
            <w:rPr>
              <w:rFonts w:ascii="Arial" w:eastAsiaTheme="minorEastAsia" w:hAnsi="Arial" w:cs="Arial"/>
              <w:noProof/>
              <w:sz w:val="24"/>
              <w:szCs w:val="24"/>
              <w:lang w:eastAsia="bg-BG"/>
            </w:rPr>
          </w:pPr>
          <w:hyperlink w:anchor="_Toc436957086" w:history="1">
            <w:r w:rsidR="004C7827" w:rsidRPr="003B39AF">
              <w:rPr>
                <w:rStyle w:val="Hyperlink"/>
                <w:rFonts w:ascii="Arial" w:hAnsi="Arial" w:cs="Arial"/>
                <w:noProof/>
                <w:sz w:val="24"/>
                <w:szCs w:val="24"/>
              </w:rPr>
              <w:t>7.</w:t>
            </w:r>
            <w:r w:rsidR="004C7827" w:rsidRPr="003B39AF">
              <w:rPr>
                <w:rFonts w:ascii="Arial" w:eastAsiaTheme="minorEastAsia" w:hAnsi="Arial" w:cs="Arial"/>
                <w:noProof/>
                <w:sz w:val="24"/>
                <w:szCs w:val="24"/>
                <w:lang w:eastAsia="bg-BG"/>
              </w:rPr>
              <w:tab/>
            </w:r>
            <w:r w:rsidR="004C7827" w:rsidRPr="003B39AF">
              <w:rPr>
                <w:rStyle w:val="Hyperlink"/>
                <w:rFonts w:ascii="Arial" w:hAnsi="Arial" w:cs="Arial"/>
                <w:noProof/>
                <w:sz w:val="24"/>
                <w:szCs w:val="24"/>
              </w:rPr>
              <w:t>Допълнителни планове</w:t>
            </w:r>
            <w:r w:rsidR="004C7827" w:rsidRPr="003B39AF">
              <w:rPr>
                <w:rFonts w:ascii="Arial" w:hAnsi="Arial" w:cs="Arial"/>
                <w:noProof/>
                <w:webHidden/>
                <w:sz w:val="24"/>
                <w:szCs w:val="24"/>
              </w:rPr>
              <w:tab/>
            </w:r>
            <w:r w:rsidR="004C7827" w:rsidRPr="003B39AF">
              <w:rPr>
                <w:rFonts w:ascii="Arial" w:hAnsi="Arial" w:cs="Arial"/>
                <w:noProof/>
                <w:webHidden/>
                <w:sz w:val="24"/>
                <w:szCs w:val="24"/>
              </w:rPr>
              <w:fldChar w:fldCharType="begin"/>
            </w:r>
            <w:r w:rsidR="004C7827" w:rsidRPr="003B39AF">
              <w:rPr>
                <w:rFonts w:ascii="Arial" w:hAnsi="Arial" w:cs="Arial"/>
                <w:noProof/>
                <w:webHidden/>
                <w:sz w:val="24"/>
                <w:szCs w:val="24"/>
              </w:rPr>
              <w:instrText xml:space="preserve"> PAGEREF _Toc436957086 \h </w:instrText>
            </w:r>
            <w:r w:rsidR="004C7827" w:rsidRPr="003B39AF">
              <w:rPr>
                <w:rFonts w:ascii="Arial" w:hAnsi="Arial" w:cs="Arial"/>
                <w:noProof/>
                <w:webHidden/>
                <w:sz w:val="24"/>
                <w:szCs w:val="24"/>
              </w:rPr>
            </w:r>
            <w:r w:rsidR="004C7827" w:rsidRPr="003B39AF">
              <w:rPr>
                <w:rFonts w:ascii="Arial" w:hAnsi="Arial" w:cs="Arial"/>
                <w:noProof/>
                <w:webHidden/>
                <w:sz w:val="24"/>
                <w:szCs w:val="24"/>
              </w:rPr>
              <w:fldChar w:fldCharType="separate"/>
            </w:r>
            <w:r w:rsidR="006D38DA">
              <w:rPr>
                <w:rFonts w:ascii="Arial" w:hAnsi="Arial" w:cs="Arial"/>
                <w:noProof/>
                <w:webHidden/>
                <w:sz w:val="24"/>
                <w:szCs w:val="24"/>
              </w:rPr>
              <w:t>23</w:t>
            </w:r>
            <w:r w:rsidR="004C7827" w:rsidRPr="003B39AF">
              <w:rPr>
                <w:rFonts w:ascii="Arial" w:hAnsi="Arial" w:cs="Arial"/>
                <w:noProof/>
                <w:webHidden/>
                <w:sz w:val="24"/>
                <w:szCs w:val="24"/>
              </w:rPr>
              <w:fldChar w:fldCharType="end"/>
            </w:r>
          </w:hyperlink>
        </w:p>
        <w:p w:rsidR="004C7827" w:rsidRDefault="0080747B">
          <w:pPr>
            <w:pStyle w:val="TOC1"/>
            <w:tabs>
              <w:tab w:val="left" w:pos="432"/>
            </w:tabs>
            <w:rPr>
              <w:rFonts w:asciiTheme="minorHAnsi" w:eastAsiaTheme="minorEastAsia" w:hAnsiTheme="minorHAnsi" w:cstheme="minorBidi"/>
              <w:noProof/>
              <w:sz w:val="22"/>
              <w:szCs w:val="22"/>
              <w:lang w:eastAsia="bg-BG"/>
            </w:rPr>
          </w:pPr>
          <w:hyperlink w:anchor="_Toc436957087" w:history="1">
            <w:r w:rsidR="004C7827" w:rsidRPr="003B39AF">
              <w:rPr>
                <w:rStyle w:val="Hyperlink"/>
                <w:rFonts w:ascii="Arial" w:hAnsi="Arial" w:cs="Arial"/>
                <w:noProof/>
                <w:sz w:val="24"/>
                <w:szCs w:val="24"/>
              </w:rPr>
              <w:t>8.</w:t>
            </w:r>
            <w:r w:rsidR="004C7827" w:rsidRPr="003B39AF">
              <w:rPr>
                <w:rFonts w:ascii="Arial" w:eastAsiaTheme="minorEastAsia" w:hAnsi="Arial" w:cs="Arial"/>
                <w:noProof/>
                <w:sz w:val="24"/>
                <w:szCs w:val="24"/>
                <w:lang w:eastAsia="bg-BG"/>
              </w:rPr>
              <w:tab/>
            </w:r>
            <w:r w:rsidR="004C7827" w:rsidRPr="003B39AF">
              <w:rPr>
                <w:rStyle w:val="Hyperlink"/>
                <w:rFonts w:ascii="Arial" w:hAnsi="Arial" w:cs="Arial"/>
                <w:noProof/>
                <w:sz w:val="24"/>
                <w:szCs w:val="24"/>
              </w:rPr>
              <w:t>Анекси</w:t>
            </w:r>
            <w:r w:rsidR="004C7827" w:rsidRPr="003B39AF">
              <w:rPr>
                <w:rFonts w:ascii="Arial" w:hAnsi="Arial" w:cs="Arial"/>
                <w:noProof/>
                <w:webHidden/>
                <w:sz w:val="24"/>
                <w:szCs w:val="24"/>
              </w:rPr>
              <w:tab/>
            </w:r>
            <w:r w:rsidR="004C7827" w:rsidRPr="003B39AF">
              <w:rPr>
                <w:rFonts w:ascii="Arial" w:hAnsi="Arial" w:cs="Arial"/>
                <w:noProof/>
                <w:webHidden/>
                <w:sz w:val="24"/>
                <w:szCs w:val="24"/>
              </w:rPr>
              <w:fldChar w:fldCharType="begin"/>
            </w:r>
            <w:r w:rsidR="004C7827" w:rsidRPr="003B39AF">
              <w:rPr>
                <w:rFonts w:ascii="Arial" w:hAnsi="Arial" w:cs="Arial"/>
                <w:noProof/>
                <w:webHidden/>
                <w:sz w:val="24"/>
                <w:szCs w:val="24"/>
              </w:rPr>
              <w:instrText xml:space="preserve"> PAGEREF _Toc436957087 \h </w:instrText>
            </w:r>
            <w:r w:rsidR="004C7827" w:rsidRPr="003B39AF">
              <w:rPr>
                <w:rFonts w:ascii="Arial" w:hAnsi="Arial" w:cs="Arial"/>
                <w:noProof/>
                <w:webHidden/>
                <w:sz w:val="24"/>
                <w:szCs w:val="24"/>
              </w:rPr>
            </w:r>
            <w:r w:rsidR="004C7827" w:rsidRPr="003B39AF">
              <w:rPr>
                <w:rFonts w:ascii="Arial" w:hAnsi="Arial" w:cs="Arial"/>
                <w:noProof/>
                <w:webHidden/>
                <w:sz w:val="24"/>
                <w:szCs w:val="24"/>
              </w:rPr>
              <w:fldChar w:fldCharType="separate"/>
            </w:r>
            <w:r w:rsidR="006D38DA">
              <w:rPr>
                <w:rFonts w:ascii="Arial" w:hAnsi="Arial" w:cs="Arial"/>
                <w:noProof/>
                <w:webHidden/>
                <w:sz w:val="24"/>
                <w:szCs w:val="24"/>
              </w:rPr>
              <w:t>23</w:t>
            </w:r>
            <w:r w:rsidR="004C7827" w:rsidRPr="003B39AF">
              <w:rPr>
                <w:rFonts w:ascii="Arial" w:hAnsi="Arial" w:cs="Arial"/>
                <w:noProof/>
                <w:webHidden/>
                <w:sz w:val="24"/>
                <w:szCs w:val="24"/>
              </w:rPr>
              <w:fldChar w:fldCharType="end"/>
            </w:r>
          </w:hyperlink>
        </w:p>
        <w:p w:rsidR="00936D20" w:rsidRDefault="00936D20">
          <w:r>
            <w:rPr>
              <w:b/>
              <w:bCs/>
            </w:rPr>
            <w:fldChar w:fldCharType="end"/>
          </w:r>
        </w:p>
      </w:sdtContent>
    </w:sdt>
    <w:p w:rsidR="00F36885" w:rsidRPr="00936D20" w:rsidRDefault="00F36885" w:rsidP="00936D20">
      <w:pPr>
        <w:pStyle w:val="Title"/>
      </w:pPr>
    </w:p>
    <w:p w:rsidR="00936D20" w:rsidRDefault="00936D20">
      <w:pPr>
        <w:pStyle w:val="Title"/>
      </w:pPr>
    </w:p>
    <w:p w:rsidR="00936D20" w:rsidRDefault="00936D20">
      <w:pPr>
        <w:pStyle w:val="Title"/>
      </w:pPr>
    </w:p>
    <w:p w:rsidR="00936D20" w:rsidRDefault="00936D20">
      <w:pPr>
        <w:pStyle w:val="Title"/>
      </w:pPr>
    </w:p>
    <w:p w:rsidR="00936D20" w:rsidRDefault="00936D20">
      <w:pPr>
        <w:pStyle w:val="Title"/>
      </w:pPr>
    </w:p>
    <w:p w:rsidR="00936D20" w:rsidRDefault="00936D20">
      <w:pPr>
        <w:pStyle w:val="Title"/>
      </w:pPr>
    </w:p>
    <w:p w:rsidR="00936D20" w:rsidRDefault="00936D20">
      <w:pPr>
        <w:pStyle w:val="Title"/>
      </w:pPr>
    </w:p>
    <w:p w:rsidR="00936D20" w:rsidRDefault="00936D20">
      <w:pPr>
        <w:pStyle w:val="Title"/>
      </w:pPr>
    </w:p>
    <w:p w:rsidR="00936D20" w:rsidRDefault="00936D20">
      <w:pPr>
        <w:pStyle w:val="Title"/>
      </w:pPr>
    </w:p>
    <w:p w:rsidR="00936D20" w:rsidRDefault="00936D20">
      <w:pPr>
        <w:pStyle w:val="Title"/>
      </w:pPr>
    </w:p>
    <w:p w:rsidR="00936D20" w:rsidRDefault="00936D20">
      <w:pPr>
        <w:pStyle w:val="Title"/>
      </w:pPr>
    </w:p>
    <w:p w:rsidR="00936D20" w:rsidRDefault="00936D20">
      <w:pPr>
        <w:pStyle w:val="Title"/>
      </w:pPr>
    </w:p>
    <w:p w:rsidR="00936D20" w:rsidRDefault="00936D20" w:rsidP="003B39AF">
      <w:pPr>
        <w:pStyle w:val="Title"/>
        <w:jc w:val="left"/>
      </w:pPr>
    </w:p>
    <w:p w:rsidR="00936D20" w:rsidRDefault="00936D20">
      <w:pPr>
        <w:pStyle w:val="Title"/>
      </w:pPr>
    </w:p>
    <w:p w:rsidR="00B60665" w:rsidRDefault="00B60665">
      <w:pPr>
        <w:pStyle w:val="Title"/>
      </w:pPr>
    </w:p>
    <w:p w:rsidR="00B60665" w:rsidRDefault="00B60665">
      <w:pPr>
        <w:pStyle w:val="Title"/>
      </w:pPr>
    </w:p>
    <w:p w:rsidR="00B60665" w:rsidRDefault="00B60665">
      <w:pPr>
        <w:pStyle w:val="Title"/>
      </w:pPr>
    </w:p>
    <w:p w:rsidR="00B60665" w:rsidRDefault="00B60665">
      <w:pPr>
        <w:pStyle w:val="Title"/>
      </w:pPr>
    </w:p>
    <w:p w:rsidR="00B60665" w:rsidRDefault="00B60665">
      <w:pPr>
        <w:pStyle w:val="Title"/>
      </w:pPr>
    </w:p>
    <w:p w:rsidR="00F36885" w:rsidRDefault="00C877EB">
      <w:pPr>
        <w:pStyle w:val="Title"/>
      </w:pPr>
      <w:r>
        <w:lastRenderedPageBreak/>
        <w:t>План за разработка на софтуер</w:t>
      </w:r>
    </w:p>
    <w:p w:rsidR="00F36885" w:rsidRDefault="00F36885">
      <w:pPr>
        <w:pStyle w:val="Heading1"/>
        <w:numPr>
          <w:ilvl w:val="0"/>
          <w:numId w:val="0"/>
        </w:numPr>
      </w:pPr>
      <w:bookmarkStart w:id="0" w:name="_Toc447095880"/>
    </w:p>
    <w:p w:rsidR="00F36885" w:rsidRDefault="006F66D3">
      <w:pPr>
        <w:pStyle w:val="Heading1"/>
      </w:pPr>
      <w:bookmarkStart w:id="1" w:name="_Toc436957041"/>
      <w:r>
        <w:t>Представяне</w:t>
      </w:r>
      <w:bookmarkEnd w:id="1"/>
    </w:p>
    <w:p w:rsidR="00F36885" w:rsidRPr="00C877EB" w:rsidRDefault="00C877EB">
      <w:pPr>
        <w:pStyle w:val="Heading2"/>
        <w:rPr>
          <w:sz w:val="24"/>
          <w:szCs w:val="24"/>
        </w:rPr>
      </w:pPr>
      <w:bookmarkStart w:id="2" w:name="_Toc436957042"/>
      <w:bookmarkStart w:id="3" w:name="_Toc456598588"/>
      <w:bookmarkStart w:id="4" w:name="_Toc456600919"/>
      <w:r w:rsidRPr="00C877EB">
        <w:rPr>
          <w:sz w:val="24"/>
          <w:szCs w:val="24"/>
        </w:rPr>
        <w:t>Ц</w:t>
      </w:r>
      <w:r w:rsidR="00894F84" w:rsidRPr="00C877EB">
        <w:rPr>
          <w:sz w:val="24"/>
          <w:szCs w:val="24"/>
        </w:rPr>
        <w:t>ел</w:t>
      </w:r>
      <w:bookmarkEnd w:id="2"/>
    </w:p>
    <w:p w:rsidR="006053FC" w:rsidRPr="00AD778C" w:rsidRDefault="004224AA" w:rsidP="006053FC">
      <w:pPr>
        <w:pStyle w:val="BodyText"/>
        <w:ind w:firstLine="720"/>
        <w:rPr>
          <w:rFonts w:ascii="Arial" w:hAnsi="Arial" w:cs="Arial"/>
          <w:sz w:val="24"/>
          <w:szCs w:val="24"/>
        </w:rPr>
      </w:pPr>
      <w:r w:rsidRPr="00057580">
        <w:rPr>
          <w:rFonts w:ascii="Arial" w:hAnsi="Arial" w:cs="Arial"/>
          <w:sz w:val="24"/>
          <w:szCs w:val="24"/>
        </w:rPr>
        <w:t xml:space="preserve">Документът - План за разработка на софтуерен продукт, е </w:t>
      </w:r>
      <w:r w:rsidR="006053FC" w:rsidRPr="00057580">
        <w:rPr>
          <w:rFonts w:ascii="Arial" w:hAnsi="Arial" w:cs="Arial"/>
          <w:sz w:val="24"/>
          <w:szCs w:val="24"/>
        </w:rPr>
        <w:t>предназначен</w:t>
      </w:r>
      <w:r w:rsidRPr="00057580">
        <w:rPr>
          <w:rFonts w:ascii="Arial" w:hAnsi="Arial" w:cs="Arial"/>
          <w:sz w:val="24"/>
          <w:szCs w:val="24"/>
        </w:rPr>
        <w:t xml:space="preserve"> </w:t>
      </w:r>
      <w:r w:rsidR="004B1DAE" w:rsidRPr="00057580">
        <w:rPr>
          <w:rFonts w:ascii="Arial" w:hAnsi="Arial" w:cs="Arial"/>
          <w:sz w:val="24"/>
          <w:szCs w:val="24"/>
        </w:rPr>
        <w:t xml:space="preserve">да представи функционалните изисквания към системата. Също така служи за точното им определяне със възложителя на проекта и какво точно да бъде реализирано от </w:t>
      </w:r>
      <w:r w:rsidR="006053FC" w:rsidRPr="00057580">
        <w:rPr>
          <w:rFonts w:ascii="Arial" w:hAnsi="Arial" w:cs="Arial"/>
          <w:sz w:val="24"/>
          <w:szCs w:val="24"/>
        </w:rPr>
        <w:t>изпълнителя</w:t>
      </w:r>
      <w:r w:rsidR="004B1DAE" w:rsidRPr="00057580">
        <w:rPr>
          <w:rFonts w:ascii="Arial" w:hAnsi="Arial" w:cs="Arial"/>
          <w:sz w:val="24"/>
          <w:szCs w:val="24"/>
        </w:rPr>
        <w:t>.</w:t>
      </w:r>
      <w:r w:rsidR="009F712F" w:rsidRPr="00057580">
        <w:rPr>
          <w:rFonts w:ascii="Arial" w:hAnsi="Arial" w:cs="Arial"/>
          <w:sz w:val="24"/>
          <w:szCs w:val="24"/>
        </w:rPr>
        <w:t xml:space="preserve"> Изискванията трябва да бъдат описани изцяло, както и разяснени </w:t>
      </w:r>
      <w:r w:rsidR="00057580">
        <w:rPr>
          <w:rFonts w:ascii="Arial" w:hAnsi="Arial" w:cs="Arial"/>
          <w:sz w:val="24"/>
          <w:szCs w:val="24"/>
        </w:rPr>
        <w:t xml:space="preserve">важните аспекти </w:t>
      </w:r>
      <w:r w:rsidR="009F712F" w:rsidRPr="00057580">
        <w:rPr>
          <w:rFonts w:ascii="Arial" w:hAnsi="Arial" w:cs="Arial"/>
          <w:sz w:val="24"/>
          <w:szCs w:val="24"/>
        </w:rPr>
        <w:t>в него.</w:t>
      </w:r>
      <w:r w:rsidR="00057580">
        <w:rPr>
          <w:rFonts w:ascii="Arial" w:hAnsi="Arial" w:cs="Arial"/>
          <w:sz w:val="24"/>
          <w:szCs w:val="24"/>
        </w:rPr>
        <w:t xml:space="preserve"> </w:t>
      </w:r>
      <w:r w:rsidR="00C97F1B">
        <w:rPr>
          <w:rFonts w:ascii="Arial" w:hAnsi="Arial" w:cs="Arial"/>
          <w:sz w:val="24"/>
          <w:szCs w:val="24"/>
        </w:rPr>
        <w:t xml:space="preserve">В документа трябва да </w:t>
      </w:r>
      <w:r w:rsidR="00A77A59">
        <w:rPr>
          <w:rFonts w:ascii="Arial" w:hAnsi="Arial" w:cs="Arial"/>
          <w:sz w:val="24"/>
          <w:szCs w:val="24"/>
        </w:rPr>
        <w:t>бъдат описани и нефункционалните изисквания, за системата</w:t>
      </w:r>
      <w:r w:rsidR="00A77A59" w:rsidRPr="00AD778C">
        <w:rPr>
          <w:rFonts w:ascii="Arial" w:hAnsi="Arial" w:cs="Arial"/>
          <w:sz w:val="24"/>
          <w:szCs w:val="24"/>
        </w:rPr>
        <w:t>. Нефункционални изисквания дефинират ограничения върху</w:t>
      </w:r>
      <w:r w:rsidR="00AD778C" w:rsidRPr="00AD778C">
        <w:rPr>
          <w:rFonts w:ascii="Arial" w:hAnsi="Arial" w:cs="Arial"/>
          <w:sz w:val="24"/>
          <w:szCs w:val="24"/>
        </w:rPr>
        <w:t xml:space="preserve"> системата или процеса на </w:t>
      </w:r>
      <w:r w:rsidR="00A77A59" w:rsidRPr="00AD778C">
        <w:rPr>
          <w:rFonts w:ascii="Arial" w:hAnsi="Arial" w:cs="Arial"/>
          <w:sz w:val="24"/>
          <w:szCs w:val="24"/>
        </w:rPr>
        <w:t xml:space="preserve">разработка. Те произтичат от нуждите на клиента, от политиките </w:t>
      </w:r>
      <w:r w:rsidR="00AD778C" w:rsidRPr="00AD778C">
        <w:rPr>
          <w:rFonts w:ascii="Arial" w:hAnsi="Arial" w:cs="Arial"/>
          <w:sz w:val="24"/>
          <w:szCs w:val="24"/>
        </w:rPr>
        <w:t xml:space="preserve">на организацията, от нуждата от </w:t>
      </w:r>
      <w:r w:rsidR="00A77A59" w:rsidRPr="00AD778C">
        <w:rPr>
          <w:rFonts w:ascii="Arial" w:hAnsi="Arial" w:cs="Arial"/>
          <w:sz w:val="24"/>
          <w:szCs w:val="24"/>
        </w:rPr>
        <w:t>взаимодействие с вече съществуващи системи или от външни фактори като правилници и закони.</w:t>
      </w:r>
    </w:p>
    <w:p w:rsidR="004224AA" w:rsidRPr="004224AA" w:rsidRDefault="004224AA" w:rsidP="004224AA">
      <w:pPr>
        <w:pStyle w:val="BodyText"/>
      </w:pPr>
    </w:p>
    <w:p w:rsidR="00F36885" w:rsidRPr="00AD778C" w:rsidRDefault="00A77A59">
      <w:pPr>
        <w:pStyle w:val="Heading2"/>
        <w:rPr>
          <w:sz w:val="24"/>
          <w:szCs w:val="24"/>
        </w:rPr>
      </w:pPr>
      <w:bookmarkStart w:id="5" w:name="_Toc436957043"/>
      <w:bookmarkEnd w:id="3"/>
      <w:bookmarkEnd w:id="4"/>
      <w:r w:rsidRPr="00AD778C">
        <w:rPr>
          <w:sz w:val="24"/>
          <w:szCs w:val="24"/>
        </w:rPr>
        <w:t>Възможности</w:t>
      </w:r>
      <w:bookmarkEnd w:id="5"/>
    </w:p>
    <w:p w:rsidR="009F0AB7" w:rsidRPr="006053FC" w:rsidRDefault="00A77A59" w:rsidP="006053FC">
      <w:pPr>
        <w:pStyle w:val="BodyText"/>
        <w:ind w:firstLine="720"/>
      </w:pPr>
      <w:r w:rsidRPr="00A77A59">
        <w:rPr>
          <w:rFonts w:ascii="Arial" w:hAnsi="Arial" w:cs="Arial"/>
          <w:sz w:val="24"/>
          <w:szCs w:val="24"/>
        </w:rPr>
        <w:t>Софтуерната система</w:t>
      </w:r>
      <w:r>
        <w:t xml:space="preserve"> „</w:t>
      </w:r>
      <w:r w:rsidRPr="004224AA">
        <w:rPr>
          <w:rFonts w:ascii="Arial" w:hAnsi="Arial" w:cs="Arial"/>
          <w:sz w:val="24"/>
          <w:szCs w:val="24"/>
        </w:rPr>
        <w:t>Информационна система за верига от магазини</w:t>
      </w:r>
      <w:r>
        <w:rPr>
          <w:rFonts w:ascii="Arial" w:hAnsi="Arial" w:cs="Arial"/>
          <w:sz w:val="24"/>
          <w:szCs w:val="24"/>
        </w:rPr>
        <w:t>“</w:t>
      </w:r>
      <w:r w:rsidR="004E33D7">
        <w:rPr>
          <w:rFonts w:ascii="Arial" w:hAnsi="Arial" w:cs="Arial"/>
          <w:sz w:val="24"/>
          <w:szCs w:val="24"/>
        </w:rPr>
        <w:t xml:space="preserve"> ще бъде уеб базирано приложение. </w:t>
      </w:r>
      <w:r w:rsidR="004F16A9">
        <w:rPr>
          <w:rFonts w:ascii="Arial" w:hAnsi="Arial" w:cs="Arial"/>
          <w:sz w:val="24"/>
          <w:szCs w:val="24"/>
        </w:rPr>
        <w:t>Системата ще предоставя на своите потребители набор от функции, необходими</w:t>
      </w:r>
      <w:r w:rsidR="00434711">
        <w:rPr>
          <w:rFonts w:ascii="Arial" w:hAnsi="Arial" w:cs="Arial"/>
          <w:sz w:val="24"/>
          <w:szCs w:val="24"/>
        </w:rPr>
        <w:t xml:space="preserve"> на организацията: стоки, доставки, човешки ресурси, маркетинг, клиенти</w:t>
      </w:r>
      <w:r w:rsidR="00E94F53">
        <w:rPr>
          <w:rFonts w:ascii="Arial" w:hAnsi="Arial" w:cs="Arial"/>
          <w:sz w:val="24"/>
          <w:szCs w:val="24"/>
        </w:rPr>
        <w:t xml:space="preserve">, финанси, договори, машини, паркинг и система. Всеки от тези модули предоставя на потребителите с нужната квалификация да работи с него (например: работник от сектор човешки ресурси – ще има достъп само до необходимите му модули за работа). </w:t>
      </w:r>
      <w:r w:rsidR="009D24E8">
        <w:rPr>
          <w:rFonts w:ascii="Arial" w:hAnsi="Arial" w:cs="Arial"/>
          <w:sz w:val="24"/>
          <w:szCs w:val="24"/>
        </w:rPr>
        <w:t>Кратко описание на модулите</w:t>
      </w:r>
      <w:r w:rsidR="00216D16">
        <w:rPr>
          <w:rFonts w:ascii="Arial" w:hAnsi="Arial" w:cs="Arial"/>
          <w:sz w:val="24"/>
          <w:szCs w:val="24"/>
        </w:rPr>
        <w:t xml:space="preserve">: система – служи за </w:t>
      </w:r>
      <w:r w:rsidR="00AD778C">
        <w:rPr>
          <w:rFonts w:ascii="Arial" w:hAnsi="Arial" w:cs="Arial"/>
          <w:sz w:val="24"/>
          <w:szCs w:val="24"/>
        </w:rPr>
        <w:t>авторизации</w:t>
      </w:r>
      <w:r w:rsidR="00216D16">
        <w:rPr>
          <w:rFonts w:ascii="Arial" w:hAnsi="Arial" w:cs="Arial"/>
          <w:sz w:val="24"/>
          <w:szCs w:val="24"/>
        </w:rPr>
        <w:t xml:space="preserve"> и автентикация на потребителите; стоки – тук ще има списък със стоките, които се продават във дадената веригата, както и редакция, следене на наличности и др.; доставки – модула е свързан с модула за стоки, тъй като ще има достъп до стоковата наличност и при доставка от вендорите, ще се отразяват промени; човешки ресурси – служи з</w:t>
      </w:r>
      <w:r w:rsidR="00C664E1">
        <w:rPr>
          <w:rFonts w:ascii="Arial" w:hAnsi="Arial" w:cs="Arial"/>
          <w:sz w:val="24"/>
          <w:szCs w:val="24"/>
        </w:rPr>
        <w:t xml:space="preserve">а назначаване, отстраняване от длъжност и др. нужни средства за работа с персонала; маркетинг – модул подпомагащ работата по рекламиране, анкетиране и др. дейности свързани с маркетинга на фирмата; клиенти – модула ще предоставя данни за всички клиенти на фирмата – имена, адреси, контакти и др.; </w:t>
      </w:r>
      <w:r w:rsidR="0046164B">
        <w:rPr>
          <w:rFonts w:ascii="Arial" w:hAnsi="Arial" w:cs="Arial"/>
          <w:sz w:val="24"/>
          <w:szCs w:val="24"/>
        </w:rPr>
        <w:t>финанси – този модул е подходящ за следене на финансите на организацията и подготвяне на маркетин</w:t>
      </w:r>
      <w:r w:rsidR="00540978">
        <w:rPr>
          <w:rFonts w:ascii="Arial" w:hAnsi="Arial" w:cs="Arial"/>
          <w:sz w:val="24"/>
          <w:szCs w:val="24"/>
        </w:rPr>
        <w:t>гова стратегия; договори – модула представлява набор от готови за попълване документи и списък с вече подписаните договори с външни организации;</w:t>
      </w:r>
      <w:r w:rsidR="009F0AB7">
        <w:rPr>
          <w:rFonts w:ascii="Arial" w:hAnsi="Arial" w:cs="Arial"/>
          <w:sz w:val="24"/>
          <w:szCs w:val="24"/>
        </w:rPr>
        <w:t xml:space="preserve"> машини – запис и следене на материали, както и тяхната амортизация;</w:t>
      </w:r>
    </w:p>
    <w:p w:rsidR="006053FC" w:rsidRPr="009F0AB7" w:rsidRDefault="006053FC" w:rsidP="009F0AB7">
      <w:pPr>
        <w:pStyle w:val="BodyText"/>
        <w:ind w:firstLine="720"/>
        <w:rPr>
          <w:rFonts w:ascii="Arial" w:hAnsi="Arial" w:cs="Arial"/>
          <w:sz w:val="24"/>
          <w:szCs w:val="24"/>
        </w:rPr>
      </w:pPr>
    </w:p>
    <w:p w:rsidR="00F36885" w:rsidRPr="00AD778C" w:rsidRDefault="00894F84">
      <w:pPr>
        <w:pStyle w:val="Heading2"/>
        <w:rPr>
          <w:sz w:val="24"/>
          <w:szCs w:val="24"/>
        </w:rPr>
      </w:pPr>
      <w:bookmarkStart w:id="6" w:name="_Toc436957044"/>
      <w:r w:rsidRPr="00AD778C">
        <w:rPr>
          <w:sz w:val="24"/>
          <w:szCs w:val="24"/>
        </w:rPr>
        <w:lastRenderedPageBreak/>
        <w:t xml:space="preserve">Определения, акроними и </w:t>
      </w:r>
      <w:r w:rsidR="00AD778C" w:rsidRPr="00AD778C">
        <w:rPr>
          <w:sz w:val="24"/>
          <w:szCs w:val="24"/>
        </w:rPr>
        <w:t>абревиатури</w:t>
      </w:r>
      <w:bookmarkEnd w:id="6"/>
    </w:p>
    <w:p w:rsidR="00894F84" w:rsidRPr="00894F84" w:rsidRDefault="00894F84" w:rsidP="00894F84">
      <w:pPr>
        <w:pStyle w:val="BodyText"/>
        <w:rPr>
          <w:rFonts w:ascii="Arial" w:hAnsi="Arial" w:cs="Arial"/>
          <w:sz w:val="24"/>
          <w:szCs w:val="24"/>
        </w:rPr>
      </w:pPr>
      <w:r w:rsidRPr="00894F84">
        <w:rPr>
          <w:rFonts w:ascii="Arial" w:hAnsi="Arial" w:cs="Arial"/>
          <w:sz w:val="24"/>
          <w:szCs w:val="24"/>
        </w:rPr>
        <w:t>Всички определения, акроними и съкращения може да ви</w:t>
      </w:r>
      <w:r w:rsidR="00AD778C">
        <w:rPr>
          <w:rFonts w:ascii="Arial" w:hAnsi="Arial" w:cs="Arial"/>
          <w:sz w:val="24"/>
          <w:szCs w:val="24"/>
        </w:rPr>
        <w:t>дите в отделен документ - речник</w:t>
      </w:r>
      <w:r>
        <w:rPr>
          <w:rFonts w:ascii="Arial" w:hAnsi="Arial" w:cs="Arial"/>
          <w:sz w:val="24"/>
          <w:szCs w:val="24"/>
        </w:rPr>
        <w:t>.</w:t>
      </w:r>
    </w:p>
    <w:p w:rsidR="00F36885" w:rsidRPr="00AD778C" w:rsidRDefault="00894F84">
      <w:pPr>
        <w:pStyle w:val="Heading2"/>
        <w:rPr>
          <w:sz w:val="24"/>
          <w:szCs w:val="24"/>
        </w:rPr>
      </w:pPr>
      <w:bookmarkStart w:id="7" w:name="_Toc436957045"/>
      <w:r w:rsidRPr="00AD778C">
        <w:rPr>
          <w:sz w:val="24"/>
          <w:szCs w:val="24"/>
        </w:rPr>
        <w:t>Връзки към останалите документи</w:t>
      </w:r>
      <w:bookmarkEnd w:id="7"/>
    </w:p>
    <w:p w:rsidR="00F36885" w:rsidRDefault="00F36885">
      <w:pPr>
        <w:pStyle w:val="InfoBlue"/>
      </w:pPr>
      <w:r>
        <w:t xml:space="preserve">[This subsection provides a complete list of all documents referenced elsewhere in the </w:t>
      </w:r>
      <w:r>
        <w:rPr>
          <w:b/>
        </w:rPr>
        <w:t>Software Development Plan</w:t>
      </w:r>
      <w:r>
        <w:t>. Identify each document by title, report number if applicable, date, and publishing organization. Specify the sources from which the references can be obtained. This information may be provided by reference to an appendix or to another document</w:t>
      </w:r>
      <w:bookmarkStart w:id="8" w:name="_Toc456598591"/>
      <w:bookmarkStart w:id="9" w:name="_Toc456600922"/>
      <w:r>
        <w:t xml:space="preserve">. </w:t>
      </w:r>
    </w:p>
    <w:p w:rsidR="00F36885" w:rsidRDefault="00F36885">
      <w:pPr>
        <w:pStyle w:val="InfoBlue"/>
      </w:pPr>
      <w:r>
        <w:t xml:space="preserve">For the </w:t>
      </w:r>
      <w:r>
        <w:rPr>
          <w:b/>
          <w:bCs/>
        </w:rPr>
        <w:t>Software Development Plan</w:t>
      </w:r>
      <w:r>
        <w:t xml:space="preserve">, the list of referenced artifacts includes: </w:t>
      </w:r>
    </w:p>
    <w:p w:rsidR="00F36885" w:rsidRDefault="00F36885">
      <w:pPr>
        <w:pStyle w:val="InfoBlue"/>
        <w:numPr>
          <w:ilvl w:val="0"/>
          <w:numId w:val="31"/>
        </w:numPr>
        <w:tabs>
          <w:tab w:val="clear" w:pos="360"/>
          <w:tab w:val="num" w:pos="1080"/>
        </w:tabs>
        <w:ind w:left="1080"/>
      </w:pPr>
      <w:r>
        <w:t xml:space="preserve">Iteration Plans </w:t>
      </w:r>
    </w:p>
    <w:p w:rsidR="00F36885" w:rsidRDefault="00F36885">
      <w:pPr>
        <w:pStyle w:val="InfoBlue"/>
        <w:numPr>
          <w:ilvl w:val="0"/>
          <w:numId w:val="31"/>
        </w:numPr>
        <w:tabs>
          <w:tab w:val="clear" w:pos="360"/>
          <w:tab w:val="num" w:pos="1080"/>
        </w:tabs>
        <w:ind w:left="1080"/>
      </w:pPr>
      <w:r>
        <w:t xml:space="preserve">Requirements Management Plan </w:t>
      </w:r>
    </w:p>
    <w:p w:rsidR="00F36885" w:rsidRDefault="00F36885">
      <w:pPr>
        <w:pStyle w:val="InfoBlue"/>
        <w:numPr>
          <w:ilvl w:val="0"/>
          <w:numId w:val="31"/>
        </w:numPr>
        <w:tabs>
          <w:tab w:val="clear" w:pos="360"/>
          <w:tab w:val="num" w:pos="1080"/>
        </w:tabs>
        <w:ind w:left="1080"/>
      </w:pPr>
      <w:r>
        <w:t xml:space="preserve">Measurement Plan </w:t>
      </w:r>
    </w:p>
    <w:p w:rsidR="00F36885" w:rsidRDefault="00F36885">
      <w:pPr>
        <w:pStyle w:val="InfoBlue"/>
        <w:numPr>
          <w:ilvl w:val="0"/>
          <w:numId w:val="31"/>
        </w:numPr>
        <w:tabs>
          <w:tab w:val="clear" w:pos="360"/>
          <w:tab w:val="num" w:pos="1080"/>
        </w:tabs>
        <w:ind w:left="1080"/>
      </w:pPr>
      <w:r>
        <w:t xml:space="preserve">Risk Management Plan </w:t>
      </w:r>
    </w:p>
    <w:p w:rsidR="00F36885" w:rsidRDefault="00F36885">
      <w:pPr>
        <w:pStyle w:val="InfoBlue"/>
        <w:numPr>
          <w:ilvl w:val="0"/>
          <w:numId w:val="31"/>
        </w:numPr>
        <w:tabs>
          <w:tab w:val="clear" w:pos="360"/>
          <w:tab w:val="num" w:pos="1080"/>
        </w:tabs>
        <w:ind w:left="1080"/>
      </w:pPr>
      <w:r>
        <w:t xml:space="preserve">Development Case </w:t>
      </w:r>
    </w:p>
    <w:p w:rsidR="00F36885" w:rsidRDefault="00F36885">
      <w:pPr>
        <w:pStyle w:val="InfoBlue"/>
        <w:numPr>
          <w:ilvl w:val="0"/>
          <w:numId w:val="31"/>
        </w:numPr>
        <w:tabs>
          <w:tab w:val="clear" w:pos="360"/>
          <w:tab w:val="num" w:pos="1080"/>
        </w:tabs>
        <w:ind w:left="1080"/>
      </w:pPr>
      <w:r>
        <w:t xml:space="preserve">Business Modeling Guidelines </w:t>
      </w:r>
    </w:p>
    <w:p w:rsidR="00F36885" w:rsidRDefault="00F36885">
      <w:pPr>
        <w:pStyle w:val="InfoBlue"/>
        <w:numPr>
          <w:ilvl w:val="0"/>
          <w:numId w:val="31"/>
        </w:numPr>
        <w:tabs>
          <w:tab w:val="clear" w:pos="360"/>
          <w:tab w:val="num" w:pos="1080"/>
        </w:tabs>
        <w:ind w:left="1080"/>
      </w:pPr>
      <w:r>
        <w:t xml:space="preserve">User Interfaces Guidelines </w:t>
      </w:r>
    </w:p>
    <w:p w:rsidR="00F36885" w:rsidRDefault="00F36885">
      <w:pPr>
        <w:pStyle w:val="InfoBlue"/>
        <w:numPr>
          <w:ilvl w:val="0"/>
          <w:numId w:val="31"/>
        </w:numPr>
        <w:tabs>
          <w:tab w:val="clear" w:pos="360"/>
          <w:tab w:val="num" w:pos="1080"/>
        </w:tabs>
        <w:ind w:left="1080"/>
      </w:pPr>
      <w:r>
        <w:t xml:space="preserve">Use-Case-Modeling Guidelines </w:t>
      </w:r>
    </w:p>
    <w:p w:rsidR="00F36885" w:rsidRDefault="00F36885">
      <w:pPr>
        <w:pStyle w:val="InfoBlue"/>
        <w:numPr>
          <w:ilvl w:val="0"/>
          <w:numId w:val="31"/>
        </w:numPr>
        <w:tabs>
          <w:tab w:val="clear" w:pos="360"/>
          <w:tab w:val="num" w:pos="1080"/>
        </w:tabs>
        <w:ind w:left="1080"/>
      </w:pPr>
      <w:r>
        <w:t xml:space="preserve">Design Guidelines </w:t>
      </w:r>
    </w:p>
    <w:p w:rsidR="00F36885" w:rsidRDefault="00F36885">
      <w:pPr>
        <w:pStyle w:val="InfoBlue"/>
        <w:numPr>
          <w:ilvl w:val="0"/>
          <w:numId w:val="31"/>
        </w:numPr>
        <w:tabs>
          <w:tab w:val="clear" w:pos="360"/>
          <w:tab w:val="num" w:pos="1080"/>
        </w:tabs>
        <w:ind w:left="1080"/>
      </w:pPr>
      <w:r>
        <w:t xml:space="preserve">Programming Guidelines </w:t>
      </w:r>
    </w:p>
    <w:p w:rsidR="00F36885" w:rsidRDefault="00F36885">
      <w:pPr>
        <w:pStyle w:val="InfoBlue"/>
        <w:numPr>
          <w:ilvl w:val="0"/>
          <w:numId w:val="31"/>
        </w:numPr>
        <w:tabs>
          <w:tab w:val="clear" w:pos="360"/>
          <w:tab w:val="num" w:pos="1080"/>
        </w:tabs>
        <w:ind w:left="1080"/>
      </w:pPr>
      <w:r>
        <w:t xml:space="preserve">Test Guidelines </w:t>
      </w:r>
    </w:p>
    <w:p w:rsidR="00F36885" w:rsidRDefault="00F36885">
      <w:pPr>
        <w:pStyle w:val="InfoBlue"/>
        <w:numPr>
          <w:ilvl w:val="0"/>
          <w:numId w:val="31"/>
        </w:numPr>
        <w:tabs>
          <w:tab w:val="clear" w:pos="360"/>
          <w:tab w:val="num" w:pos="1080"/>
        </w:tabs>
        <w:ind w:left="1080"/>
      </w:pPr>
      <w:r>
        <w:t xml:space="preserve">Manual Style Guide </w:t>
      </w:r>
    </w:p>
    <w:p w:rsidR="00F36885" w:rsidRDefault="00F36885">
      <w:pPr>
        <w:pStyle w:val="InfoBlue"/>
        <w:numPr>
          <w:ilvl w:val="0"/>
          <w:numId w:val="31"/>
        </w:numPr>
        <w:tabs>
          <w:tab w:val="clear" w:pos="360"/>
          <w:tab w:val="num" w:pos="1080"/>
        </w:tabs>
        <w:ind w:left="1080"/>
      </w:pPr>
      <w:r>
        <w:t xml:space="preserve">Infrastructure Plan </w:t>
      </w:r>
    </w:p>
    <w:p w:rsidR="00F36885" w:rsidRDefault="00F36885">
      <w:pPr>
        <w:pStyle w:val="InfoBlue"/>
        <w:numPr>
          <w:ilvl w:val="0"/>
          <w:numId w:val="31"/>
        </w:numPr>
        <w:tabs>
          <w:tab w:val="clear" w:pos="360"/>
          <w:tab w:val="num" w:pos="1080"/>
        </w:tabs>
        <w:ind w:left="1080"/>
      </w:pPr>
      <w:r>
        <w:t xml:space="preserve">Product Acceptance Plan </w:t>
      </w:r>
    </w:p>
    <w:p w:rsidR="00F36885" w:rsidRDefault="00F36885">
      <w:pPr>
        <w:pStyle w:val="InfoBlue"/>
        <w:numPr>
          <w:ilvl w:val="0"/>
          <w:numId w:val="31"/>
        </w:numPr>
        <w:tabs>
          <w:tab w:val="clear" w:pos="360"/>
          <w:tab w:val="num" w:pos="1080"/>
        </w:tabs>
        <w:ind w:left="1080"/>
      </w:pPr>
      <w:r>
        <w:t xml:space="preserve">Configuration Management Plan </w:t>
      </w:r>
    </w:p>
    <w:p w:rsidR="00F36885" w:rsidRDefault="00F36885">
      <w:pPr>
        <w:pStyle w:val="InfoBlue"/>
        <w:numPr>
          <w:ilvl w:val="0"/>
          <w:numId w:val="31"/>
        </w:numPr>
        <w:tabs>
          <w:tab w:val="clear" w:pos="360"/>
          <w:tab w:val="num" w:pos="1080"/>
        </w:tabs>
        <w:ind w:left="1080"/>
      </w:pPr>
      <w:r>
        <w:t xml:space="preserve">Evaluation Plan (only if this is a separate plan—normally this is addressed in Section 6.2 of the </w:t>
      </w:r>
      <w:r>
        <w:rPr>
          <w:b/>
          <w:bCs/>
        </w:rPr>
        <w:t>Software Development Plan</w:t>
      </w:r>
      <w:r>
        <w:t>)</w:t>
      </w:r>
    </w:p>
    <w:p w:rsidR="00F36885" w:rsidRDefault="00F36885">
      <w:pPr>
        <w:pStyle w:val="InfoBlue"/>
        <w:numPr>
          <w:ilvl w:val="0"/>
          <w:numId w:val="31"/>
        </w:numPr>
        <w:tabs>
          <w:tab w:val="clear" w:pos="360"/>
          <w:tab w:val="num" w:pos="1080"/>
        </w:tabs>
        <w:ind w:left="1080"/>
      </w:pPr>
      <w:r>
        <w:t xml:space="preserve">Documentation Plan </w:t>
      </w:r>
    </w:p>
    <w:p w:rsidR="00F36885" w:rsidRDefault="00F36885">
      <w:pPr>
        <w:pStyle w:val="InfoBlue"/>
        <w:numPr>
          <w:ilvl w:val="0"/>
          <w:numId w:val="31"/>
        </w:numPr>
        <w:tabs>
          <w:tab w:val="clear" w:pos="360"/>
          <w:tab w:val="num" w:pos="1080"/>
        </w:tabs>
        <w:ind w:left="1080"/>
      </w:pPr>
      <w:r>
        <w:t xml:space="preserve">Quality Assurance Plan </w:t>
      </w:r>
    </w:p>
    <w:p w:rsidR="00F36885" w:rsidRDefault="00F36885">
      <w:pPr>
        <w:pStyle w:val="InfoBlue"/>
        <w:numPr>
          <w:ilvl w:val="0"/>
          <w:numId w:val="31"/>
        </w:numPr>
        <w:tabs>
          <w:tab w:val="clear" w:pos="360"/>
          <w:tab w:val="num" w:pos="1080"/>
        </w:tabs>
        <w:ind w:left="1080"/>
      </w:pPr>
      <w:r>
        <w:t xml:space="preserve">Problem Resolution Plan </w:t>
      </w:r>
    </w:p>
    <w:p w:rsidR="00F36885" w:rsidRDefault="00F36885">
      <w:pPr>
        <w:pStyle w:val="InfoBlue"/>
        <w:numPr>
          <w:ilvl w:val="0"/>
          <w:numId w:val="31"/>
        </w:numPr>
        <w:tabs>
          <w:tab w:val="clear" w:pos="360"/>
          <w:tab w:val="num" w:pos="1080"/>
        </w:tabs>
        <w:ind w:left="1080"/>
      </w:pPr>
      <w:r>
        <w:t xml:space="preserve">Subcontractor Management Plan </w:t>
      </w:r>
    </w:p>
    <w:p w:rsidR="00F36885" w:rsidRDefault="00F36885">
      <w:pPr>
        <w:pStyle w:val="InfoBlue"/>
        <w:numPr>
          <w:ilvl w:val="0"/>
          <w:numId w:val="31"/>
        </w:numPr>
        <w:tabs>
          <w:tab w:val="clear" w:pos="360"/>
          <w:tab w:val="num" w:pos="1080"/>
        </w:tabs>
        <w:ind w:left="1080"/>
      </w:pPr>
      <w:r>
        <w:t>Process Improvement Plan]</w:t>
      </w:r>
    </w:p>
    <w:p w:rsidR="00F36885" w:rsidRDefault="00AD778C">
      <w:pPr>
        <w:pStyle w:val="Heading1"/>
      </w:pPr>
      <w:bookmarkStart w:id="10" w:name="_Toc436957046"/>
      <w:bookmarkStart w:id="11" w:name="_Toc447095882"/>
      <w:bookmarkEnd w:id="0"/>
      <w:bookmarkEnd w:id="8"/>
      <w:bookmarkEnd w:id="9"/>
      <w:r>
        <w:t>За проекта</w:t>
      </w:r>
      <w:bookmarkEnd w:id="10"/>
    </w:p>
    <w:p w:rsidR="00F36885" w:rsidRPr="00AD778C" w:rsidRDefault="005A66D9">
      <w:pPr>
        <w:pStyle w:val="Heading2"/>
        <w:rPr>
          <w:sz w:val="24"/>
          <w:szCs w:val="24"/>
        </w:rPr>
      </w:pPr>
      <w:bookmarkStart w:id="12" w:name="_Toc436957047"/>
      <w:r w:rsidRPr="00AD778C">
        <w:rPr>
          <w:sz w:val="24"/>
          <w:szCs w:val="24"/>
        </w:rPr>
        <w:t>Предназначени</w:t>
      </w:r>
      <w:r w:rsidR="00AD778C" w:rsidRPr="00AD778C">
        <w:rPr>
          <w:sz w:val="24"/>
          <w:szCs w:val="24"/>
        </w:rPr>
        <w:t>е</w:t>
      </w:r>
      <w:r w:rsidR="00894F84" w:rsidRPr="00AD778C">
        <w:rPr>
          <w:sz w:val="24"/>
          <w:szCs w:val="24"/>
        </w:rPr>
        <w:t xml:space="preserve">, обхват и </w:t>
      </w:r>
      <w:r w:rsidRPr="00AD778C">
        <w:rPr>
          <w:sz w:val="24"/>
          <w:szCs w:val="24"/>
        </w:rPr>
        <w:t>цели</w:t>
      </w:r>
      <w:r w:rsidR="00AD778C" w:rsidRPr="00AD778C">
        <w:rPr>
          <w:sz w:val="24"/>
          <w:szCs w:val="24"/>
        </w:rPr>
        <w:t xml:space="preserve"> на проекта</w:t>
      </w:r>
      <w:bookmarkEnd w:id="12"/>
    </w:p>
    <w:p w:rsidR="005A66D9" w:rsidRPr="005A66D9" w:rsidRDefault="005A66D9" w:rsidP="005A66D9">
      <w:pPr>
        <w:pStyle w:val="BodyText"/>
        <w:ind w:firstLine="720"/>
        <w:rPr>
          <w:rFonts w:ascii="Arial" w:hAnsi="Arial" w:cs="Arial"/>
          <w:sz w:val="24"/>
          <w:szCs w:val="24"/>
        </w:rPr>
      </w:pPr>
      <w:r>
        <w:rPr>
          <w:rFonts w:ascii="Arial" w:hAnsi="Arial" w:cs="Arial"/>
          <w:sz w:val="24"/>
          <w:szCs w:val="24"/>
        </w:rPr>
        <w:t>Предназначението на проекта е да се създаде гъвкава система, подходяща за управлението на големи вериги от магазини. Познати такива за нашия пазар са: „Метро“, „Кауфланд“, „ЛИДЛ“, както и настоящия ни възложител.</w:t>
      </w:r>
    </w:p>
    <w:p w:rsidR="00F36885" w:rsidRPr="00AD778C" w:rsidRDefault="00AD778C" w:rsidP="005A66D9">
      <w:pPr>
        <w:pStyle w:val="Heading2"/>
        <w:rPr>
          <w:sz w:val="24"/>
          <w:szCs w:val="24"/>
        </w:rPr>
      </w:pPr>
      <w:bookmarkStart w:id="13" w:name="_Toc436957048"/>
      <w:bookmarkEnd w:id="11"/>
      <w:r w:rsidRPr="00AD778C">
        <w:rPr>
          <w:sz w:val="24"/>
          <w:szCs w:val="24"/>
        </w:rPr>
        <w:lastRenderedPageBreak/>
        <w:t>Предположения и о</w:t>
      </w:r>
      <w:r w:rsidR="005A66D9" w:rsidRPr="00AD778C">
        <w:rPr>
          <w:sz w:val="24"/>
          <w:szCs w:val="24"/>
        </w:rPr>
        <w:t>граничения</w:t>
      </w:r>
      <w:bookmarkEnd w:id="13"/>
    </w:p>
    <w:p w:rsidR="007050A5" w:rsidRPr="00361FA9" w:rsidRDefault="00361FA9" w:rsidP="00AD778C">
      <w:pPr>
        <w:pStyle w:val="BodyText"/>
        <w:ind w:left="0" w:firstLine="450"/>
        <w:rPr>
          <w:rFonts w:ascii="Arial" w:hAnsi="Arial" w:cs="Arial"/>
          <w:sz w:val="24"/>
          <w:szCs w:val="24"/>
        </w:rPr>
      </w:pPr>
      <w:r>
        <w:rPr>
          <w:rFonts w:ascii="Arial" w:hAnsi="Arial" w:cs="Arial"/>
          <w:sz w:val="24"/>
          <w:szCs w:val="24"/>
        </w:rPr>
        <w:t xml:space="preserve">Едно законово ограничение на Република България, което пряко засяга проекта е - </w:t>
      </w:r>
      <w:r w:rsidRPr="00361FA9">
        <w:rPr>
          <w:rFonts w:ascii="Arial" w:hAnsi="Arial" w:cs="Arial"/>
          <w:sz w:val="24"/>
          <w:szCs w:val="24"/>
        </w:rPr>
        <w:t>задължително след всяка продажба да бъде издаден касов бон.</w:t>
      </w:r>
    </w:p>
    <w:p w:rsidR="007050A5" w:rsidRPr="00AC72AF" w:rsidRDefault="007050A5" w:rsidP="007050A5">
      <w:pPr>
        <w:widowControl/>
        <w:spacing w:line="240" w:lineRule="auto"/>
        <w:ind w:firstLine="450"/>
        <w:jc w:val="both"/>
        <w:rPr>
          <w:rFonts w:ascii="Arial" w:hAnsi="Arial" w:cs="Arial"/>
          <w:sz w:val="24"/>
          <w:szCs w:val="24"/>
          <w:lang w:eastAsia="bg-BG"/>
        </w:rPr>
      </w:pPr>
      <w:r w:rsidRPr="00AC72AF">
        <w:rPr>
          <w:rFonts w:ascii="Arial" w:hAnsi="Arial" w:cs="Arial"/>
          <w:b/>
          <w:bCs/>
          <w:sz w:val="24"/>
          <w:szCs w:val="24"/>
          <w:lang w:eastAsia="bg-BG"/>
        </w:rPr>
        <w:t>Чл. 118.</w:t>
      </w:r>
      <w:r w:rsidRPr="00AC72AF">
        <w:rPr>
          <w:rFonts w:ascii="Arial" w:hAnsi="Arial" w:cs="Arial"/>
          <w:sz w:val="24"/>
          <w:szCs w:val="24"/>
          <w:lang w:eastAsia="bg-BG"/>
        </w:rPr>
        <w:t> (1) Всяко регистрирано и нерегистрирано по този закон лице е длъжно да регистрира и отчита извършените от него доставки/продажби в търговски обект чрез издаване на фискална касова бележка от фискално устройство, независимо дали е поискан друг данъчен документ, а получателят е длъжен да получи фискалната касова бележка и да я съхранява до напускане на обекта.</w:t>
      </w:r>
    </w:p>
    <w:p w:rsidR="007050A5" w:rsidRPr="00AC72AF" w:rsidRDefault="007050A5" w:rsidP="007050A5">
      <w:pPr>
        <w:widowControl/>
        <w:spacing w:line="240" w:lineRule="auto"/>
        <w:ind w:firstLine="450"/>
        <w:jc w:val="both"/>
        <w:rPr>
          <w:rFonts w:ascii="Arial" w:hAnsi="Arial" w:cs="Arial"/>
          <w:sz w:val="24"/>
          <w:szCs w:val="24"/>
          <w:lang w:eastAsia="bg-BG"/>
        </w:rPr>
      </w:pPr>
      <w:r w:rsidRPr="00AC72AF">
        <w:rPr>
          <w:rFonts w:ascii="Arial" w:hAnsi="Arial" w:cs="Arial"/>
          <w:sz w:val="24"/>
          <w:szCs w:val="24"/>
          <w:lang w:eastAsia="bg-BG"/>
        </w:rPr>
        <w:t>(2) Фискалната касова бележка (фискалният бон) е хартиен документ, регистриращ продажба/доставка на стока или услуга в търговски обект, по която се плаща в брой, с чек, с ваучер, с банкова кредитна или дебитна карта или с други заместващи парите платежни средства, издаден от въведено в експлоатация фискално устройство от одобрен тип, за което е заверено свидетелство за регистрация. Фискална касова бележка (фискален бон) е и касовата бележка (системен бон), издадена от одобрена за съответния търговски обект интегрирана автоматизирана система за управление на търговската дейност.</w:t>
      </w:r>
    </w:p>
    <w:p w:rsidR="007050A5" w:rsidRPr="00AC72AF" w:rsidRDefault="007050A5" w:rsidP="007050A5">
      <w:pPr>
        <w:widowControl/>
        <w:spacing w:line="240" w:lineRule="auto"/>
        <w:ind w:firstLine="450"/>
        <w:jc w:val="both"/>
        <w:rPr>
          <w:rFonts w:ascii="Arial" w:hAnsi="Arial" w:cs="Arial"/>
          <w:sz w:val="24"/>
          <w:szCs w:val="24"/>
          <w:lang w:eastAsia="bg-BG"/>
        </w:rPr>
      </w:pPr>
      <w:r w:rsidRPr="00AC72AF">
        <w:rPr>
          <w:rFonts w:ascii="Arial" w:hAnsi="Arial" w:cs="Arial"/>
          <w:sz w:val="24"/>
          <w:szCs w:val="24"/>
          <w:lang w:eastAsia="bg-BG"/>
        </w:rPr>
        <w:t>(3) Прилагането на този член, както и условията, редът и начинът за одобряване на типа, за отмяна на типа, за въвеждане/извеждане във/от експлоатация, регистрация, отчитане и сервизно обслужване, експертизите и контролът на фискалните устройства (електронни касови апарати с фискална памет, фискални принтери и електронни системи с фискална памет за продажба на течни горива), техническите и функционалните изисквания към тях, редът и начинът за издаване на фискални касови бележки, както и минималните реквизити на фискалните касови бележки се определят с наредба на министъра на финансите.</w:t>
      </w:r>
    </w:p>
    <w:p w:rsidR="001876B7" w:rsidRPr="00AC72AF" w:rsidRDefault="00F32772" w:rsidP="001876B7">
      <w:pPr>
        <w:widowControl/>
        <w:spacing w:line="240" w:lineRule="auto"/>
        <w:ind w:firstLine="450"/>
        <w:jc w:val="both"/>
        <w:rPr>
          <w:rFonts w:ascii="Arial" w:hAnsi="Arial" w:cs="Arial"/>
          <w:sz w:val="24"/>
          <w:szCs w:val="24"/>
          <w:lang w:eastAsia="bg-BG"/>
        </w:rPr>
      </w:pPr>
      <w:r w:rsidRPr="00AC72AF">
        <w:rPr>
          <w:rFonts w:ascii="Arial" w:hAnsi="Arial" w:cs="Arial"/>
          <w:sz w:val="24"/>
          <w:szCs w:val="24"/>
          <w:lang w:eastAsia="bg-BG"/>
        </w:rPr>
        <w:t>Чл. 30. Търговецът е длъжен да издава документ за извършената продажба, който да съдържа най-малко данните за датата на продажбата, вида на стоката или услугата и цената.</w:t>
      </w:r>
      <w:r w:rsidR="001876B7" w:rsidRPr="00AC72AF">
        <w:rPr>
          <w:rFonts w:ascii="Arial" w:hAnsi="Arial" w:cs="Arial"/>
          <w:sz w:val="24"/>
          <w:szCs w:val="24"/>
          <w:lang w:eastAsia="bg-BG"/>
        </w:rPr>
        <w:t xml:space="preserve"> ( </w:t>
      </w:r>
      <w:hyperlink r:id="rId11" w:history="1">
        <w:r w:rsidR="001876B7" w:rsidRPr="00AC72AF">
          <w:rPr>
            <w:rStyle w:val="Hyperlink"/>
            <w:rFonts w:ascii="Arial" w:hAnsi="Arial" w:cs="Arial"/>
            <w:color w:val="8496B0" w:themeColor="text2" w:themeTint="99"/>
            <w:sz w:val="24"/>
            <w:szCs w:val="24"/>
            <w:lang w:eastAsia="bg-BG"/>
          </w:rPr>
          <w:t>http://lex.bg/laws/ldoc/-14917630</w:t>
        </w:r>
      </w:hyperlink>
      <w:r w:rsidR="001876B7" w:rsidRPr="00AC72AF">
        <w:rPr>
          <w:rFonts w:ascii="Arial" w:hAnsi="Arial" w:cs="Arial"/>
          <w:sz w:val="24"/>
          <w:szCs w:val="24"/>
          <w:lang w:eastAsia="bg-BG"/>
        </w:rPr>
        <w:t xml:space="preserve"> )</w:t>
      </w:r>
    </w:p>
    <w:p w:rsidR="00F03F70" w:rsidRPr="00AC72AF" w:rsidRDefault="00F03F70" w:rsidP="007050A5">
      <w:pPr>
        <w:widowControl/>
        <w:spacing w:line="240" w:lineRule="auto"/>
        <w:ind w:firstLine="450"/>
        <w:jc w:val="both"/>
        <w:rPr>
          <w:rFonts w:ascii="Arial" w:hAnsi="Arial" w:cs="Arial"/>
          <w:sz w:val="24"/>
          <w:szCs w:val="24"/>
          <w:lang w:eastAsia="bg-BG"/>
        </w:rPr>
      </w:pPr>
    </w:p>
    <w:p w:rsidR="00F32772" w:rsidRDefault="00F03F70" w:rsidP="007050A5">
      <w:pPr>
        <w:widowControl/>
        <w:spacing w:line="240" w:lineRule="auto"/>
        <w:ind w:firstLine="450"/>
        <w:jc w:val="both"/>
        <w:rPr>
          <w:rFonts w:ascii="Arial" w:hAnsi="Arial" w:cs="Arial"/>
          <w:sz w:val="24"/>
          <w:szCs w:val="24"/>
          <w:lang w:eastAsia="bg-BG"/>
        </w:rPr>
      </w:pPr>
      <w:r w:rsidRPr="00AC72AF">
        <w:rPr>
          <w:rFonts w:ascii="Arial" w:hAnsi="Arial" w:cs="Arial"/>
          <w:sz w:val="24"/>
          <w:szCs w:val="24"/>
          <w:lang w:eastAsia="bg-BG"/>
        </w:rPr>
        <w:t xml:space="preserve">Друго ограничение, което пряко засяга проекта е бюджета, той е договорен с възложителя и е в размер на 2,2 милиона лева. Това е крайната сума, в която трябва да се вмъкне проекта. Графикът също е доста натоварен, </w:t>
      </w:r>
      <w:r w:rsidR="00AC72AF" w:rsidRPr="00AC72AF">
        <w:rPr>
          <w:rFonts w:ascii="Arial" w:hAnsi="Arial" w:cs="Arial"/>
          <w:sz w:val="24"/>
          <w:szCs w:val="24"/>
          <w:lang w:eastAsia="bg-BG"/>
        </w:rPr>
        <w:t>което води до мисълта, че проекта може да не е готов за крайната дата определена от възложителя и да има леки забавяния, но това ще се прецени в процеса на работа.</w:t>
      </w:r>
    </w:p>
    <w:p w:rsidR="006053FC" w:rsidRDefault="006053FC" w:rsidP="007050A5">
      <w:pPr>
        <w:widowControl/>
        <w:spacing w:line="240" w:lineRule="auto"/>
        <w:ind w:firstLine="450"/>
        <w:jc w:val="both"/>
        <w:rPr>
          <w:rFonts w:ascii="Arial" w:hAnsi="Arial" w:cs="Arial"/>
          <w:sz w:val="24"/>
          <w:szCs w:val="24"/>
          <w:lang w:eastAsia="bg-BG"/>
        </w:rPr>
      </w:pPr>
    </w:p>
    <w:p w:rsidR="00AB3618" w:rsidRDefault="00AB3618" w:rsidP="007050A5">
      <w:pPr>
        <w:widowControl/>
        <w:spacing w:line="240" w:lineRule="auto"/>
        <w:ind w:firstLine="450"/>
        <w:jc w:val="both"/>
        <w:rPr>
          <w:rFonts w:ascii="Arial" w:hAnsi="Arial" w:cs="Arial"/>
          <w:sz w:val="24"/>
          <w:szCs w:val="24"/>
          <w:lang w:eastAsia="bg-BG"/>
        </w:rPr>
      </w:pPr>
    </w:p>
    <w:p w:rsidR="00AB3618" w:rsidRPr="00AC72AF" w:rsidRDefault="00AB3618" w:rsidP="007050A5">
      <w:pPr>
        <w:widowControl/>
        <w:spacing w:line="240" w:lineRule="auto"/>
        <w:ind w:firstLine="450"/>
        <w:jc w:val="both"/>
        <w:rPr>
          <w:rFonts w:ascii="Arial" w:hAnsi="Arial" w:cs="Arial"/>
          <w:sz w:val="24"/>
          <w:szCs w:val="24"/>
          <w:lang w:eastAsia="bg-BG"/>
        </w:rPr>
      </w:pPr>
    </w:p>
    <w:p w:rsidR="002A0AC2" w:rsidRPr="00AB3618" w:rsidRDefault="00AB3618" w:rsidP="00AB3618">
      <w:pPr>
        <w:pStyle w:val="Heading2"/>
        <w:rPr>
          <w:sz w:val="24"/>
          <w:szCs w:val="24"/>
        </w:rPr>
      </w:pPr>
      <w:bookmarkStart w:id="14" w:name="_Toc436957049"/>
      <w:r>
        <w:rPr>
          <w:sz w:val="24"/>
          <w:szCs w:val="24"/>
        </w:rPr>
        <w:t>Разработени документи по време на проекта</w:t>
      </w:r>
      <w:bookmarkEnd w:id="14"/>
    </w:p>
    <w:p w:rsidR="002A0AC2" w:rsidRPr="002A0AC2" w:rsidRDefault="002A0AC2" w:rsidP="002A0AC2">
      <w:pPr>
        <w:pStyle w:val="BodyText"/>
      </w:pPr>
    </w:p>
    <w:tbl>
      <w:tblPr>
        <w:tblW w:w="7488" w:type="dxa"/>
        <w:tblCellMar>
          <w:left w:w="70" w:type="dxa"/>
          <w:right w:w="70" w:type="dxa"/>
        </w:tblCellMar>
        <w:tblLook w:val="04A0" w:firstRow="1" w:lastRow="0" w:firstColumn="1" w:lastColumn="0" w:noHBand="0" w:noVBand="1"/>
      </w:tblPr>
      <w:tblGrid>
        <w:gridCol w:w="503"/>
        <w:gridCol w:w="3367"/>
        <w:gridCol w:w="371"/>
        <w:gridCol w:w="385"/>
        <w:gridCol w:w="441"/>
        <w:gridCol w:w="441"/>
        <w:gridCol w:w="396"/>
        <w:gridCol w:w="396"/>
        <w:gridCol w:w="396"/>
        <w:gridCol w:w="396"/>
        <w:gridCol w:w="396"/>
      </w:tblGrid>
      <w:tr w:rsidR="00BC2EB4" w:rsidRPr="002A0AC2" w:rsidTr="00920DB4">
        <w:trPr>
          <w:trHeight w:val="510"/>
        </w:trPr>
        <w:tc>
          <w:tcPr>
            <w:tcW w:w="50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C2EB4" w:rsidRPr="00E7204A" w:rsidRDefault="00BC2EB4" w:rsidP="002A0AC2">
            <w:pPr>
              <w:widowControl/>
              <w:spacing w:line="240" w:lineRule="auto"/>
              <w:rPr>
                <w:rFonts w:ascii="Arial" w:hAnsi="Arial" w:cs="Arial"/>
                <w:b/>
                <w:bCs/>
                <w:lang w:eastAsia="bg-BG"/>
              </w:rPr>
            </w:pPr>
          </w:p>
        </w:tc>
        <w:tc>
          <w:tcPr>
            <w:tcW w:w="3367" w:type="dxa"/>
            <w:tcBorders>
              <w:top w:val="single" w:sz="4" w:space="0" w:color="auto"/>
              <w:left w:val="nil"/>
              <w:bottom w:val="single" w:sz="4" w:space="0" w:color="auto"/>
              <w:right w:val="single" w:sz="4" w:space="0" w:color="auto"/>
            </w:tcBorders>
            <w:shd w:val="clear" w:color="auto" w:fill="FFFFFF" w:themeFill="background1"/>
            <w:hideMark/>
          </w:tcPr>
          <w:p w:rsidR="00BC2EB4" w:rsidRPr="00E7204A" w:rsidRDefault="00BC2EB4" w:rsidP="002A0AC2">
            <w:pPr>
              <w:widowControl/>
              <w:spacing w:line="240" w:lineRule="auto"/>
              <w:jc w:val="center"/>
              <w:rPr>
                <w:rFonts w:ascii="Arial" w:hAnsi="Arial" w:cs="Arial"/>
                <w:b/>
                <w:bCs/>
                <w:lang w:eastAsia="bg-BG"/>
              </w:rPr>
            </w:pPr>
            <w:r w:rsidRPr="00E7204A">
              <w:rPr>
                <w:rFonts w:ascii="Arial" w:hAnsi="Arial" w:cs="Arial"/>
                <w:b/>
                <w:bCs/>
                <w:lang w:eastAsia="bg-BG"/>
              </w:rPr>
              <w:t> Наименование</w:t>
            </w:r>
          </w:p>
        </w:tc>
        <w:tc>
          <w:tcPr>
            <w:tcW w:w="371" w:type="dxa"/>
            <w:tcBorders>
              <w:top w:val="single" w:sz="4" w:space="0" w:color="auto"/>
              <w:left w:val="nil"/>
              <w:bottom w:val="single" w:sz="4" w:space="0" w:color="auto"/>
              <w:right w:val="single" w:sz="4" w:space="0" w:color="auto"/>
            </w:tcBorders>
            <w:shd w:val="clear" w:color="auto" w:fill="FFFFFF" w:themeFill="background1"/>
            <w:hideMark/>
          </w:tcPr>
          <w:p w:rsidR="00BC2EB4" w:rsidRPr="00E7204A" w:rsidRDefault="00BC2EB4" w:rsidP="002A0AC2">
            <w:pPr>
              <w:widowControl/>
              <w:spacing w:line="240" w:lineRule="auto"/>
              <w:jc w:val="center"/>
              <w:rPr>
                <w:rFonts w:ascii="Arial" w:hAnsi="Arial" w:cs="Arial"/>
                <w:b/>
                <w:bCs/>
                <w:lang w:eastAsia="bg-BG"/>
              </w:rPr>
            </w:pPr>
            <w:r w:rsidRPr="00E7204A">
              <w:rPr>
                <w:rFonts w:ascii="Arial" w:hAnsi="Arial" w:cs="Arial"/>
                <w:b/>
                <w:bCs/>
                <w:lang w:eastAsia="bg-BG"/>
              </w:rPr>
              <w:t xml:space="preserve"> I1  </w:t>
            </w:r>
          </w:p>
        </w:tc>
        <w:tc>
          <w:tcPr>
            <w:tcW w:w="385" w:type="dxa"/>
            <w:tcBorders>
              <w:top w:val="single" w:sz="4" w:space="0" w:color="auto"/>
              <w:left w:val="nil"/>
              <w:bottom w:val="single" w:sz="4" w:space="0" w:color="auto"/>
              <w:right w:val="single" w:sz="4" w:space="0" w:color="auto"/>
            </w:tcBorders>
            <w:shd w:val="clear" w:color="auto" w:fill="FFFFFF" w:themeFill="background1"/>
            <w:hideMark/>
          </w:tcPr>
          <w:p w:rsidR="00BC2EB4" w:rsidRPr="00E7204A" w:rsidRDefault="00BC2EB4" w:rsidP="002A0AC2">
            <w:pPr>
              <w:widowControl/>
              <w:spacing w:line="240" w:lineRule="auto"/>
              <w:jc w:val="center"/>
              <w:rPr>
                <w:rFonts w:ascii="Arial" w:hAnsi="Arial" w:cs="Arial"/>
                <w:b/>
                <w:bCs/>
                <w:lang w:eastAsia="bg-BG"/>
              </w:rPr>
            </w:pPr>
            <w:r w:rsidRPr="00E7204A">
              <w:rPr>
                <w:rFonts w:ascii="Arial" w:hAnsi="Arial" w:cs="Arial"/>
                <w:b/>
                <w:bCs/>
                <w:lang w:eastAsia="bg-BG"/>
              </w:rPr>
              <w:t>E1</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E7204A" w:rsidRDefault="00BC2EB4" w:rsidP="002A0AC2">
            <w:pPr>
              <w:widowControl/>
              <w:spacing w:line="240" w:lineRule="auto"/>
              <w:jc w:val="center"/>
              <w:rPr>
                <w:rFonts w:ascii="Arial" w:hAnsi="Arial" w:cs="Arial"/>
                <w:b/>
                <w:bCs/>
                <w:lang w:eastAsia="bg-BG"/>
              </w:rPr>
            </w:pPr>
            <w:r w:rsidRPr="00E7204A">
              <w:rPr>
                <w:rFonts w:ascii="Arial" w:hAnsi="Arial" w:cs="Arial"/>
                <w:b/>
                <w:bCs/>
                <w:lang w:eastAsia="bg-BG"/>
              </w:rPr>
              <w:t> E2</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E7204A" w:rsidRDefault="00BC2EB4" w:rsidP="002A0AC2">
            <w:pPr>
              <w:widowControl/>
              <w:spacing w:line="240" w:lineRule="auto"/>
              <w:jc w:val="center"/>
              <w:rPr>
                <w:rFonts w:ascii="Arial" w:hAnsi="Arial" w:cs="Arial"/>
                <w:b/>
                <w:bCs/>
                <w:lang w:eastAsia="bg-BG"/>
              </w:rPr>
            </w:pPr>
            <w:r w:rsidRPr="00E7204A">
              <w:rPr>
                <w:rFonts w:ascii="Arial" w:hAnsi="Arial" w:cs="Arial"/>
                <w:b/>
                <w:bCs/>
                <w:lang w:eastAsia="bg-BG"/>
              </w:rPr>
              <w:t> E3</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E7204A" w:rsidRDefault="00BC2EB4" w:rsidP="002A0AC2">
            <w:pPr>
              <w:widowControl/>
              <w:spacing w:line="240" w:lineRule="auto"/>
              <w:jc w:val="center"/>
              <w:rPr>
                <w:rFonts w:ascii="Arial" w:hAnsi="Arial" w:cs="Arial"/>
                <w:b/>
                <w:bCs/>
                <w:lang w:eastAsia="bg-BG"/>
              </w:rPr>
            </w:pPr>
            <w:r w:rsidRPr="00E7204A">
              <w:rPr>
                <w:rFonts w:ascii="Arial" w:hAnsi="Arial" w:cs="Arial"/>
                <w:b/>
                <w:bCs/>
                <w:lang w:eastAsia="bg-BG"/>
              </w:rPr>
              <w:t>C1</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E7204A" w:rsidRDefault="00BC2EB4" w:rsidP="002A0AC2">
            <w:pPr>
              <w:widowControl/>
              <w:spacing w:line="240" w:lineRule="auto"/>
              <w:jc w:val="center"/>
              <w:rPr>
                <w:rFonts w:ascii="Arial" w:hAnsi="Arial" w:cs="Arial"/>
                <w:b/>
                <w:bCs/>
                <w:lang w:eastAsia="bg-BG"/>
              </w:rPr>
            </w:pPr>
            <w:r w:rsidRPr="00E7204A">
              <w:rPr>
                <w:rFonts w:ascii="Arial" w:hAnsi="Arial" w:cs="Arial"/>
                <w:b/>
                <w:bCs/>
                <w:lang w:eastAsia="bg-BG"/>
              </w:rPr>
              <w:t>C2</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E7204A" w:rsidRDefault="00BC2EB4" w:rsidP="002A0AC2">
            <w:pPr>
              <w:widowControl/>
              <w:spacing w:line="240" w:lineRule="auto"/>
              <w:jc w:val="center"/>
              <w:rPr>
                <w:rFonts w:ascii="Arial" w:hAnsi="Arial" w:cs="Arial"/>
                <w:b/>
                <w:bCs/>
                <w:lang w:eastAsia="bg-BG"/>
              </w:rPr>
            </w:pPr>
            <w:r w:rsidRPr="00E7204A">
              <w:rPr>
                <w:rFonts w:ascii="Arial" w:hAnsi="Arial" w:cs="Arial"/>
                <w:b/>
                <w:bCs/>
                <w:lang w:eastAsia="bg-BG"/>
              </w:rPr>
              <w:t>C3</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E7204A" w:rsidRDefault="00BC2EB4" w:rsidP="002A0AC2">
            <w:pPr>
              <w:widowControl/>
              <w:spacing w:line="240" w:lineRule="auto"/>
              <w:jc w:val="center"/>
              <w:rPr>
                <w:rFonts w:ascii="Arial" w:hAnsi="Arial" w:cs="Arial"/>
                <w:b/>
                <w:bCs/>
                <w:lang w:eastAsia="bg-BG"/>
              </w:rPr>
            </w:pPr>
            <w:r w:rsidRPr="00E7204A">
              <w:rPr>
                <w:rFonts w:ascii="Arial" w:hAnsi="Arial" w:cs="Arial"/>
                <w:b/>
                <w:bCs/>
                <w:lang w:eastAsia="bg-BG"/>
              </w:rPr>
              <w:t>C4</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E7204A" w:rsidRDefault="00BC2EB4" w:rsidP="002A0AC2">
            <w:pPr>
              <w:widowControl/>
              <w:spacing w:line="240" w:lineRule="auto"/>
              <w:jc w:val="center"/>
              <w:rPr>
                <w:rFonts w:ascii="Arial" w:hAnsi="Arial" w:cs="Arial"/>
                <w:b/>
                <w:bCs/>
                <w:lang w:eastAsia="bg-BG"/>
              </w:rPr>
            </w:pPr>
            <w:r w:rsidRPr="00E7204A">
              <w:rPr>
                <w:rFonts w:ascii="Arial" w:hAnsi="Arial" w:cs="Arial"/>
                <w:b/>
                <w:bCs/>
                <w:lang w:eastAsia="bg-BG"/>
              </w:rPr>
              <w:t>C5</w:t>
            </w:r>
          </w:p>
        </w:tc>
      </w:tr>
      <w:tr w:rsidR="00BC2EB4" w:rsidRPr="002A0AC2" w:rsidTr="00920DB4">
        <w:trPr>
          <w:trHeight w:val="510"/>
        </w:trPr>
        <w:tc>
          <w:tcPr>
            <w:tcW w:w="50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lastRenderedPageBreak/>
              <w:t>1</w:t>
            </w:r>
          </w:p>
        </w:tc>
        <w:tc>
          <w:tcPr>
            <w:tcW w:w="3367"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План за разработка на софтуерния продукт</w:t>
            </w:r>
          </w:p>
        </w:tc>
        <w:tc>
          <w:tcPr>
            <w:tcW w:w="37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s</w:t>
            </w:r>
          </w:p>
        </w:tc>
        <w:tc>
          <w:tcPr>
            <w:tcW w:w="385"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s</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r>
      <w:tr w:rsidR="00BC2EB4" w:rsidRPr="002A0AC2" w:rsidTr="00920DB4">
        <w:trPr>
          <w:trHeight w:val="300"/>
        </w:trPr>
        <w:tc>
          <w:tcPr>
            <w:tcW w:w="50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2</w:t>
            </w:r>
          </w:p>
        </w:tc>
        <w:tc>
          <w:tcPr>
            <w:tcW w:w="3367"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План за управление на качеството</w:t>
            </w:r>
          </w:p>
        </w:tc>
        <w:tc>
          <w:tcPr>
            <w:tcW w:w="37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s</w:t>
            </w:r>
          </w:p>
        </w:tc>
        <w:tc>
          <w:tcPr>
            <w:tcW w:w="385"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r>
      <w:tr w:rsidR="00BC2EB4" w:rsidRPr="002A0AC2" w:rsidTr="00920DB4">
        <w:trPr>
          <w:trHeight w:val="300"/>
        </w:trPr>
        <w:tc>
          <w:tcPr>
            <w:tcW w:w="50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3</w:t>
            </w:r>
          </w:p>
        </w:tc>
        <w:tc>
          <w:tcPr>
            <w:tcW w:w="3367"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Списък на рисковете</w:t>
            </w:r>
          </w:p>
        </w:tc>
        <w:tc>
          <w:tcPr>
            <w:tcW w:w="37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p>
        </w:tc>
        <w:tc>
          <w:tcPr>
            <w:tcW w:w="385"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r>
      <w:tr w:rsidR="00BC2EB4" w:rsidRPr="002A0AC2" w:rsidTr="00920DB4">
        <w:trPr>
          <w:trHeight w:val="300"/>
        </w:trPr>
        <w:tc>
          <w:tcPr>
            <w:tcW w:w="50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4</w:t>
            </w:r>
          </w:p>
        </w:tc>
        <w:tc>
          <w:tcPr>
            <w:tcW w:w="3367"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 xml:space="preserve">Детайлен план за итерация </w:t>
            </w:r>
          </w:p>
        </w:tc>
        <w:tc>
          <w:tcPr>
            <w:tcW w:w="37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85"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r>
      <w:tr w:rsidR="00BC2EB4" w:rsidRPr="002A0AC2" w:rsidTr="00920DB4">
        <w:trPr>
          <w:trHeight w:val="300"/>
        </w:trPr>
        <w:tc>
          <w:tcPr>
            <w:tcW w:w="50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5</w:t>
            </w:r>
          </w:p>
        </w:tc>
        <w:tc>
          <w:tcPr>
            <w:tcW w:w="3367" w:type="dxa"/>
            <w:tcBorders>
              <w:top w:val="single" w:sz="4" w:space="0" w:color="auto"/>
              <w:left w:val="nil"/>
              <w:bottom w:val="single" w:sz="4" w:space="0" w:color="auto"/>
              <w:right w:val="single" w:sz="4" w:space="0" w:color="auto"/>
            </w:tcBorders>
            <w:shd w:val="clear" w:color="auto" w:fill="FFFFFF" w:themeFill="background1"/>
            <w:hideMark/>
          </w:tcPr>
          <w:p w:rsidR="00BC2EB4" w:rsidRPr="00CF5B8B" w:rsidRDefault="00BC2EB4" w:rsidP="002A0AC2">
            <w:pPr>
              <w:widowControl/>
              <w:spacing w:line="240" w:lineRule="auto"/>
              <w:rPr>
                <w:rFonts w:ascii="Arial" w:hAnsi="Arial" w:cs="Arial"/>
                <w:lang w:val="en-US" w:eastAsia="bg-BG"/>
              </w:rPr>
            </w:pPr>
            <w:r w:rsidRPr="002A0AC2">
              <w:rPr>
                <w:rFonts w:ascii="Arial" w:hAnsi="Arial" w:cs="Arial"/>
                <w:lang w:eastAsia="bg-BG"/>
              </w:rPr>
              <w:t xml:space="preserve">Речник </w:t>
            </w:r>
          </w:p>
        </w:tc>
        <w:tc>
          <w:tcPr>
            <w:tcW w:w="371" w:type="dxa"/>
            <w:tcBorders>
              <w:top w:val="single" w:sz="4" w:space="0" w:color="auto"/>
              <w:left w:val="nil"/>
              <w:bottom w:val="single" w:sz="4" w:space="0" w:color="auto"/>
              <w:right w:val="single" w:sz="4" w:space="0" w:color="auto"/>
            </w:tcBorders>
            <w:shd w:val="clear" w:color="auto" w:fill="FFFFFF" w:themeFill="background1"/>
            <w:hideMark/>
          </w:tcPr>
          <w:p w:rsidR="00BC2EB4" w:rsidRPr="00CF5B8B" w:rsidRDefault="00CF5B8B" w:rsidP="002A0AC2">
            <w:pPr>
              <w:widowControl/>
              <w:spacing w:line="240" w:lineRule="auto"/>
              <w:jc w:val="center"/>
              <w:rPr>
                <w:rFonts w:ascii="Arial" w:hAnsi="Arial" w:cs="Arial"/>
                <w:b/>
                <w:bCs/>
                <w:lang w:val="en-US" w:eastAsia="bg-BG"/>
              </w:rPr>
            </w:pPr>
            <w:r>
              <w:rPr>
                <w:rFonts w:ascii="Arial" w:hAnsi="Arial" w:cs="Arial"/>
                <w:b/>
                <w:bCs/>
                <w:lang w:val="en-US" w:eastAsia="bg-BG"/>
              </w:rPr>
              <w:t>e</w:t>
            </w:r>
          </w:p>
        </w:tc>
        <w:tc>
          <w:tcPr>
            <w:tcW w:w="385" w:type="dxa"/>
            <w:tcBorders>
              <w:top w:val="single" w:sz="4" w:space="0" w:color="auto"/>
              <w:left w:val="nil"/>
              <w:bottom w:val="single" w:sz="4" w:space="0" w:color="auto"/>
              <w:right w:val="single" w:sz="4" w:space="0" w:color="auto"/>
            </w:tcBorders>
            <w:shd w:val="clear" w:color="auto" w:fill="FFFFFF" w:themeFill="background1"/>
            <w:hideMark/>
          </w:tcPr>
          <w:p w:rsidR="00BC2EB4" w:rsidRPr="00CF5B8B" w:rsidRDefault="00CF5B8B" w:rsidP="002A0AC2">
            <w:pPr>
              <w:widowControl/>
              <w:spacing w:line="240" w:lineRule="auto"/>
              <w:jc w:val="center"/>
              <w:rPr>
                <w:rFonts w:ascii="Arial" w:hAnsi="Arial" w:cs="Arial"/>
                <w:b/>
                <w:bCs/>
                <w:lang w:val="en-US" w:eastAsia="bg-BG"/>
              </w:rPr>
            </w:pPr>
            <w:r>
              <w:rPr>
                <w:rFonts w:ascii="Arial" w:hAnsi="Arial" w:cs="Arial"/>
                <w:b/>
                <w:bCs/>
                <w:lang w:val="en-US" w:eastAsia="bg-BG"/>
              </w:rPr>
              <w:t>s</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r>
      <w:tr w:rsidR="00BC2EB4" w:rsidRPr="002A0AC2" w:rsidTr="00920DB4">
        <w:trPr>
          <w:trHeight w:val="300"/>
        </w:trPr>
        <w:tc>
          <w:tcPr>
            <w:tcW w:w="50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6</w:t>
            </w:r>
          </w:p>
        </w:tc>
        <w:tc>
          <w:tcPr>
            <w:tcW w:w="3367"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Визия</w:t>
            </w:r>
          </w:p>
        </w:tc>
        <w:tc>
          <w:tcPr>
            <w:tcW w:w="371" w:type="dxa"/>
            <w:tcBorders>
              <w:top w:val="single" w:sz="4" w:space="0" w:color="auto"/>
              <w:left w:val="nil"/>
              <w:bottom w:val="single" w:sz="4" w:space="0" w:color="auto"/>
              <w:right w:val="single" w:sz="4" w:space="0" w:color="auto"/>
            </w:tcBorders>
            <w:shd w:val="clear" w:color="auto" w:fill="FFFFFF" w:themeFill="background1"/>
            <w:hideMark/>
          </w:tcPr>
          <w:p w:rsidR="00BC2EB4" w:rsidRPr="00CF5B8B" w:rsidRDefault="00BC2EB4" w:rsidP="002A0AC2">
            <w:pPr>
              <w:widowControl/>
              <w:spacing w:line="240" w:lineRule="auto"/>
              <w:jc w:val="center"/>
              <w:rPr>
                <w:rFonts w:ascii="Arial" w:hAnsi="Arial" w:cs="Arial"/>
                <w:b/>
                <w:bCs/>
                <w:lang w:val="en-US" w:eastAsia="bg-BG"/>
              </w:rPr>
            </w:pPr>
          </w:p>
        </w:tc>
        <w:tc>
          <w:tcPr>
            <w:tcW w:w="385"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CF5B8B" w:rsidP="002A0AC2">
            <w:pPr>
              <w:widowControl/>
              <w:spacing w:line="240" w:lineRule="auto"/>
              <w:jc w:val="center"/>
              <w:rPr>
                <w:rFonts w:ascii="Arial" w:hAnsi="Arial" w:cs="Arial"/>
                <w:b/>
                <w:bCs/>
                <w:lang w:eastAsia="bg-BG"/>
              </w:rPr>
            </w:pPr>
            <w:r>
              <w:rPr>
                <w:rFonts w:ascii="Arial" w:hAnsi="Arial" w:cs="Arial"/>
                <w:b/>
                <w:bCs/>
                <w:lang w:val="en-US" w:eastAsia="bg-BG"/>
              </w:rPr>
              <w:t>c</w:t>
            </w:r>
            <w:r w:rsidR="00BC2EB4" w:rsidRPr="002A0AC2">
              <w:rPr>
                <w:rFonts w:ascii="Arial" w:hAnsi="Arial" w:cs="Arial"/>
                <w:b/>
                <w:bCs/>
                <w:lang w:eastAsia="bg-BG"/>
              </w:rPr>
              <w:t> </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r>
      <w:tr w:rsidR="00BC2EB4" w:rsidRPr="002A0AC2" w:rsidTr="00920DB4">
        <w:trPr>
          <w:trHeight w:val="300"/>
        </w:trPr>
        <w:tc>
          <w:tcPr>
            <w:tcW w:w="50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7</w:t>
            </w:r>
          </w:p>
        </w:tc>
        <w:tc>
          <w:tcPr>
            <w:tcW w:w="3367"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Бизнес процеси*</w:t>
            </w:r>
          </w:p>
        </w:tc>
        <w:tc>
          <w:tcPr>
            <w:tcW w:w="371" w:type="dxa"/>
            <w:tcBorders>
              <w:top w:val="single" w:sz="4" w:space="0" w:color="auto"/>
              <w:left w:val="nil"/>
              <w:bottom w:val="single" w:sz="4" w:space="0" w:color="auto"/>
              <w:right w:val="single" w:sz="4" w:space="0" w:color="auto"/>
            </w:tcBorders>
            <w:shd w:val="clear" w:color="auto" w:fill="FFFFFF" w:themeFill="background1"/>
            <w:hideMark/>
          </w:tcPr>
          <w:p w:rsidR="00BC2EB4" w:rsidRPr="0080747B" w:rsidRDefault="00BC2EB4" w:rsidP="002A0AC2">
            <w:pPr>
              <w:widowControl/>
              <w:spacing w:line="240" w:lineRule="auto"/>
              <w:jc w:val="center"/>
              <w:rPr>
                <w:rFonts w:ascii="Arial" w:hAnsi="Arial" w:cs="Arial"/>
                <w:b/>
                <w:bCs/>
                <w:lang w:val="en-US" w:eastAsia="bg-BG"/>
              </w:rPr>
            </w:pPr>
            <w:bookmarkStart w:id="15" w:name="_GoBack"/>
            <w:bookmarkEnd w:id="15"/>
          </w:p>
        </w:tc>
        <w:tc>
          <w:tcPr>
            <w:tcW w:w="385"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s</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r>
      <w:tr w:rsidR="00BC2EB4" w:rsidRPr="002A0AC2" w:rsidTr="00920DB4">
        <w:trPr>
          <w:trHeight w:val="300"/>
        </w:trPr>
        <w:tc>
          <w:tcPr>
            <w:tcW w:w="50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8</w:t>
            </w:r>
          </w:p>
        </w:tc>
        <w:tc>
          <w:tcPr>
            <w:tcW w:w="3367"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Модел на потребителските случаи*</w:t>
            </w:r>
          </w:p>
        </w:tc>
        <w:tc>
          <w:tcPr>
            <w:tcW w:w="37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85"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e</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s</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r>
      <w:tr w:rsidR="00BC2EB4" w:rsidRPr="002A0AC2" w:rsidTr="00920DB4">
        <w:trPr>
          <w:trHeight w:val="510"/>
        </w:trPr>
        <w:tc>
          <w:tcPr>
            <w:tcW w:w="50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9</w:t>
            </w:r>
          </w:p>
        </w:tc>
        <w:tc>
          <w:tcPr>
            <w:tcW w:w="3367"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Спецификация на допълнителните изисквания*</w:t>
            </w:r>
          </w:p>
        </w:tc>
        <w:tc>
          <w:tcPr>
            <w:tcW w:w="371" w:type="dxa"/>
            <w:tcBorders>
              <w:top w:val="single" w:sz="4" w:space="0" w:color="auto"/>
              <w:left w:val="nil"/>
              <w:bottom w:val="single" w:sz="4" w:space="0" w:color="auto"/>
              <w:right w:val="single" w:sz="4" w:space="0" w:color="auto"/>
            </w:tcBorders>
            <w:shd w:val="clear" w:color="auto" w:fill="FFFFFF" w:themeFill="background1"/>
            <w:hideMark/>
          </w:tcPr>
          <w:p w:rsidR="00BC2EB4" w:rsidRPr="00CF5B8B" w:rsidRDefault="00BC2EB4" w:rsidP="002A0AC2">
            <w:pPr>
              <w:widowControl/>
              <w:spacing w:line="240" w:lineRule="auto"/>
              <w:jc w:val="center"/>
              <w:rPr>
                <w:rFonts w:ascii="Arial" w:hAnsi="Arial" w:cs="Arial"/>
                <w:b/>
                <w:bCs/>
                <w:lang w:val="en-US" w:eastAsia="bg-BG"/>
              </w:rPr>
            </w:pPr>
          </w:p>
        </w:tc>
        <w:tc>
          <w:tcPr>
            <w:tcW w:w="385"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s</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r>
      <w:tr w:rsidR="00BC2EB4" w:rsidRPr="002A0AC2" w:rsidTr="00920DB4">
        <w:trPr>
          <w:trHeight w:val="300"/>
        </w:trPr>
        <w:tc>
          <w:tcPr>
            <w:tcW w:w="50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10</w:t>
            </w:r>
          </w:p>
        </w:tc>
        <w:tc>
          <w:tcPr>
            <w:tcW w:w="3367"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Конвенции за писане на код</w:t>
            </w:r>
          </w:p>
        </w:tc>
        <w:tc>
          <w:tcPr>
            <w:tcW w:w="37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s</w:t>
            </w:r>
          </w:p>
        </w:tc>
        <w:tc>
          <w:tcPr>
            <w:tcW w:w="385"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r>
      <w:tr w:rsidR="00BC2EB4" w:rsidRPr="002A0AC2" w:rsidTr="00920DB4">
        <w:trPr>
          <w:trHeight w:val="300"/>
        </w:trPr>
        <w:tc>
          <w:tcPr>
            <w:tcW w:w="50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11</w:t>
            </w:r>
          </w:p>
        </w:tc>
        <w:tc>
          <w:tcPr>
            <w:tcW w:w="3367"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Инструменти</w:t>
            </w:r>
          </w:p>
        </w:tc>
        <w:tc>
          <w:tcPr>
            <w:tcW w:w="37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s</w:t>
            </w:r>
          </w:p>
        </w:tc>
        <w:tc>
          <w:tcPr>
            <w:tcW w:w="385"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r>
      <w:tr w:rsidR="00BC2EB4" w:rsidRPr="002A0AC2" w:rsidTr="00920DB4">
        <w:trPr>
          <w:trHeight w:val="300"/>
        </w:trPr>
        <w:tc>
          <w:tcPr>
            <w:tcW w:w="50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12</w:t>
            </w:r>
          </w:p>
        </w:tc>
        <w:tc>
          <w:tcPr>
            <w:tcW w:w="3367"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Модел на данните*</w:t>
            </w:r>
          </w:p>
        </w:tc>
        <w:tc>
          <w:tcPr>
            <w:tcW w:w="371" w:type="dxa"/>
            <w:tcBorders>
              <w:top w:val="single" w:sz="4" w:space="0" w:color="auto"/>
              <w:left w:val="nil"/>
              <w:bottom w:val="single" w:sz="4" w:space="0" w:color="auto"/>
              <w:right w:val="single" w:sz="4" w:space="0" w:color="auto"/>
            </w:tcBorders>
            <w:shd w:val="clear" w:color="auto" w:fill="FFFFFF" w:themeFill="background1"/>
            <w:hideMark/>
          </w:tcPr>
          <w:p w:rsidR="00BC2EB4" w:rsidRPr="00CF5B8B" w:rsidRDefault="00BC2EB4" w:rsidP="002A0AC2">
            <w:pPr>
              <w:widowControl/>
              <w:spacing w:line="240" w:lineRule="auto"/>
              <w:jc w:val="center"/>
              <w:rPr>
                <w:rFonts w:ascii="Arial" w:hAnsi="Arial" w:cs="Arial"/>
                <w:b/>
                <w:bCs/>
                <w:lang w:val="en-US" w:eastAsia="bg-BG"/>
              </w:rPr>
            </w:pPr>
          </w:p>
        </w:tc>
        <w:tc>
          <w:tcPr>
            <w:tcW w:w="385"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s</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r>
      <w:tr w:rsidR="00BC2EB4" w:rsidRPr="002A0AC2" w:rsidTr="00920DB4">
        <w:trPr>
          <w:trHeight w:val="300"/>
        </w:trPr>
        <w:tc>
          <w:tcPr>
            <w:tcW w:w="50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13</w:t>
            </w:r>
          </w:p>
        </w:tc>
        <w:tc>
          <w:tcPr>
            <w:tcW w:w="3367"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Модел на инфраструктурата</w:t>
            </w:r>
          </w:p>
        </w:tc>
        <w:tc>
          <w:tcPr>
            <w:tcW w:w="371" w:type="dxa"/>
            <w:tcBorders>
              <w:top w:val="single" w:sz="4" w:space="0" w:color="auto"/>
              <w:left w:val="nil"/>
              <w:bottom w:val="single" w:sz="4" w:space="0" w:color="auto"/>
              <w:right w:val="single" w:sz="4" w:space="0" w:color="auto"/>
            </w:tcBorders>
            <w:shd w:val="clear" w:color="auto" w:fill="FFFFFF" w:themeFill="background1"/>
            <w:hideMark/>
          </w:tcPr>
          <w:p w:rsidR="00BC2EB4" w:rsidRPr="00CF5B8B" w:rsidRDefault="00BC2EB4" w:rsidP="002A0AC2">
            <w:pPr>
              <w:widowControl/>
              <w:spacing w:line="240" w:lineRule="auto"/>
              <w:jc w:val="center"/>
              <w:rPr>
                <w:rFonts w:ascii="Arial" w:hAnsi="Arial" w:cs="Arial"/>
                <w:b/>
                <w:bCs/>
                <w:lang w:val="en-US" w:eastAsia="bg-BG"/>
              </w:rPr>
            </w:pPr>
          </w:p>
        </w:tc>
        <w:tc>
          <w:tcPr>
            <w:tcW w:w="385"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s</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r>
      <w:tr w:rsidR="00BC2EB4" w:rsidRPr="002A0AC2" w:rsidTr="00920DB4">
        <w:trPr>
          <w:trHeight w:val="300"/>
        </w:trPr>
        <w:tc>
          <w:tcPr>
            <w:tcW w:w="50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14</w:t>
            </w:r>
          </w:p>
        </w:tc>
        <w:tc>
          <w:tcPr>
            <w:tcW w:w="3367"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Дизайн модел*</w:t>
            </w:r>
          </w:p>
        </w:tc>
        <w:tc>
          <w:tcPr>
            <w:tcW w:w="37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85"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s</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r>
      <w:tr w:rsidR="00BC2EB4" w:rsidRPr="002A0AC2" w:rsidTr="00920DB4">
        <w:trPr>
          <w:trHeight w:val="300"/>
        </w:trPr>
        <w:tc>
          <w:tcPr>
            <w:tcW w:w="50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15</w:t>
            </w:r>
          </w:p>
        </w:tc>
        <w:tc>
          <w:tcPr>
            <w:tcW w:w="3367"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Софтуерна архитектура*</w:t>
            </w:r>
          </w:p>
        </w:tc>
        <w:tc>
          <w:tcPr>
            <w:tcW w:w="37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85"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s</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r</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r>
      <w:tr w:rsidR="00BC2EB4" w:rsidRPr="002A0AC2" w:rsidTr="00920DB4">
        <w:trPr>
          <w:trHeight w:val="510"/>
        </w:trPr>
        <w:tc>
          <w:tcPr>
            <w:tcW w:w="50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16</w:t>
            </w:r>
          </w:p>
        </w:tc>
        <w:tc>
          <w:tcPr>
            <w:tcW w:w="3367"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Модел на имплементацията*</w:t>
            </w:r>
          </w:p>
        </w:tc>
        <w:tc>
          <w:tcPr>
            <w:tcW w:w="37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85"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r>
      <w:tr w:rsidR="00BC2EB4" w:rsidRPr="002A0AC2" w:rsidTr="00920DB4">
        <w:trPr>
          <w:trHeight w:val="300"/>
        </w:trPr>
        <w:tc>
          <w:tcPr>
            <w:tcW w:w="50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17</w:t>
            </w:r>
          </w:p>
        </w:tc>
        <w:tc>
          <w:tcPr>
            <w:tcW w:w="3367"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Прототипи</w:t>
            </w:r>
          </w:p>
        </w:tc>
        <w:tc>
          <w:tcPr>
            <w:tcW w:w="37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85"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r>
      <w:tr w:rsidR="00BC2EB4" w:rsidRPr="002A0AC2" w:rsidTr="00920DB4">
        <w:trPr>
          <w:trHeight w:val="300"/>
        </w:trPr>
        <w:tc>
          <w:tcPr>
            <w:tcW w:w="50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18</w:t>
            </w:r>
          </w:p>
        </w:tc>
        <w:tc>
          <w:tcPr>
            <w:tcW w:w="3367"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Завършена система</w:t>
            </w:r>
          </w:p>
        </w:tc>
        <w:tc>
          <w:tcPr>
            <w:tcW w:w="37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85"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s</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r>
      <w:tr w:rsidR="00BC2EB4" w:rsidRPr="002A0AC2" w:rsidTr="00920DB4">
        <w:trPr>
          <w:trHeight w:val="300"/>
        </w:trPr>
        <w:tc>
          <w:tcPr>
            <w:tcW w:w="50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19</w:t>
            </w:r>
          </w:p>
        </w:tc>
        <w:tc>
          <w:tcPr>
            <w:tcW w:w="3367"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Главен план за тестване</w:t>
            </w:r>
          </w:p>
        </w:tc>
        <w:tc>
          <w:tcPr>
            <w:tcW w:w="371" w:type="dxa"/>
            <w:tcBorders>
              <w:top w:val="single" w:sz="4" w:space="0" w:color="auto"/>
              <w:left w:val="nil"/>
              <w:bottom w:val="single" w:sz="4" w:space="0" w:color="auto"/>
              <w:right w:val="single" w:sz="4" w:space="0" w:color="auto"/>
            </w:tcBorders>
            <w:shd w:val="clear" w:color="auto" w:fill="FFFFFF" w:themeFill="background1"/>
            <w:hideMark/>
          </w:tcPr>
          <w:p w:rsidR="00BC2EB4" w:rsidRPr="00CF5B8B" w:rsidRDefault="00BC2EB4" w:rsidP="002A0AC2">
            <w:pPr>
              <w:widowControl/>
              <w:spacing w:line="240" w:lineRule="auto"/>
              <w:jc w:val="center"/>
              <w:rPr>
                <w:rFonts w:ascii="Arial" w:hAnsi="Arial" w:cs="Arial"/>
                <w:b/>
                <w:bCs/>
                <w:lang w:val="en-US" w:eastAsia="bg-BG"/>
              </w:rPr>
            </w:pPr>
          </w:p>
        </w:tc>
        <w:tc>
          <w:tcPr>
            <w:tcW w:w="385"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r>
      <w:tr w:rsidR="00BC2EB4" w:rsidRPr="002A0AC2" w:rsidTr="00920DB4">
        <w:trPr>
          <w:trHeight w:val="300"/>
        </w:trPr>
        <w:tc>
          <w:tcPr>
            <w:tcW w:w="50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20</w:t>
            </w:r>
          </w:p>
        </w:tc>
        <w:tc>
          <w:tcPr>
            <w:tcW w:w="3367"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Тестов модел*</w:t>
            </w:r>
          </w:p>
        </w:tc>
        <w:tc>
          <w:tcPr>
            <w:tcW w:w="37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85"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e</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s</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s</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s</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s</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s</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s</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r>
      <w:tr w:rsidR="00BC2EB4" w:rsidRPr="002A0AC2" w:rsidTr="00920DB4">
        <w:trPr>
          <w:trHeight w:val="300"/>
        </w:trPr>
        <w:tc>
          <w:tcPr>
            <w:tcW w:w="50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21</w:t>
            </w:r>
          </w:p>
        </w:tc>
        <w:tc>
          <w:tcPr>
            <w:tcW w:w="3367"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Резултати от тестовете*</w:t>
            </w:r>
          </w:p>
        </w:tc>
        <w:tc>
          <w:tcPr>
            <w:tcW w:w="37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85"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r>
      <w:tr w:rsidR="00BC2EB4" w:rsidRPr="002A0AC2" w:rsidTr="00920DB4">
        <w:trPr>
          <w:trHeight w:val="300"/>
        </w:trPr>
        <w:tc>
          <w:tcPr>
            <w:tcW w:w="50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22</w:t>
            </w:r>
          </w:p>
        </w:tc>
        <w:tc>
          <w:tcPr>
            <w:tcW w:w="3367"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План за внедряване</w:t>
            </w:r>
          </w:p>
        </w:tc>
        <w:tc>
          <w:tcPr>
            <w:tcW w:w="37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85"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r>
      <w:tr w:rsidR="00BC2EB4" w:rsidRPr="002A0AC2" w:rsidTr="00920DB4">
        <w:trPr>
          <w:trHeight w:val="510"/>
        </w:trPr>
        <w:tc>
          <w:tcPr>
            <w:tcW w:w="50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23</w:t>
            </w:r>
          </w:p>
        </w:tc>
        <w:tc>
          <w:tcPr>
            <w:tcW w:w="3367"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Материали за инсталиране, администриране, поддръжка*</w:t>
            </w:r>
          </w:p>
        </w:tc>
        <w:tc>
          <w:tcPr>
            <w:tcW w:w="37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85"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s</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s</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s</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s</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r>
      <w:tr w:rsidR="00BC2EB4" w:rsidRPr="002A0AC2" w:rsidTr="00920DB4">
        <w:trPr>
          <w:trHeight w:val="300"/>
        </w:trPr>
        <w:tc>
          <w:tcPr>
            <w:tcW w:w="50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24</w:t>
            </w:r>
          </w:p>
        </w:tc>
        <w:tc>
          <w:tcPr>
            <w:tcW w:w="3367"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План за обучение</w:t>
            </w:r>
          </w:p>
        </w:tc>
        <w:tc>
          <w:tcPr>
            <w:tcW w:w="37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85"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441"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96" w:type="dxa"/>
            <w:tcBorders>
              <w:top w:val="single" w:sz="4" w:space="0" w:color="auto"/>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r>
      <w:tr w:rsidR="00BC2EB4" w:rsidRPr="002A0AC2" w:rsidTr="00920DB4">
        <w:trPr>
          <w:trHeight w:val="300"/>
        </w:trPr>
        <w:tc>
          <w:tcPr>
            <w:tcW w:w="503" w:type="dxa"/>
            <w:tcBorders>
              <w:top w:val="nil"/>
              <w:left w:val="single" w:sz="4" w:space="0" w:color="auto"/>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25</w:t>
            </w:r>
          </w:p>
        </w:tc>
        <w:tc>
          <w:tcPr>
            <w:tcW w:w="3367" w:type="dxa"/>
            <w:tcBorders>
              <w:top w:val="nil"/>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rPr>
                <w:rFonts w:ascii="Arial" w:hAnsi="Arial" w:cs="Arial"/>
                <w:lang w:eastAsia="bg-BG"/>
              </w:rPr>
            </w:pPr>
            <w:r w:rsidRPr="002A0AC2">
              <w:rPr>
                <w:rFonts w:ascii="Arial" w:hAnsi="Arial" w:cs="Arial"/>
                <w:lang w:eastAsia="bg-BG"/>
              </w:rPr>
              <w:t>Материали за обучение</w:t>
            </w:r>
          </w:p>
        </w:tc>
        <w:tc>
          <w:tcPr>
            <w:tcW w:w="371" w:type="dxa"/>
            <w:tcBorders>
              <w:top w:val="nil"/>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85" w:type="dxa"/>
            <w:tcBorders>
              <w:top w:val="nil"/>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441" w:type="dxa"/>
            <w:tcBorders>
              <w:top w:val="nil"/>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441" w:type="dxa"/>
            <w:tcBorders>
              <w:top w:val="nil"/>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c>
          <w:tcPr>
            <w:tcW w:w="396" w:type="dxa"/>
            <w:tcBorders>
              <w:top w:val="nil"/>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c>
          <w:tcPr>
            <w:tcW w:w="396" w:type="dxa"/>
            <w:tcBorders>
              <w:top w:val="nil"/>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c>
          <w:tcPr>
            <w:tcW w:w="396" w:type="dxa"/>
            <w:tcBorders>
              <w:top w:val="nil"/>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c>
          <w:tcPr>
            <w:tcW w:w="396" w:type="dxa"/>
            <w:tcBorders>
              <w:top w:val="nil"/>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c</w:t>
            </w:r>
          </w:p>
        </w:tc>
        <w:tc>
          <w:tcPr>
            <w:tcW w:w="396" w:type="dxa"/>
            <w:tcBorders>
              <w:top w:val="nil"/>
              <w:left w:val="nil"/>
              <w:bottom w:val="single" w:sz="4" w:space="0" w:color="auto"/>
              <w:right w:val="single" w:sz="4" w:space="0" w:color="auto"/>
            </w:tcBorders>
            <w:shd w:val="clear" w:color="auto" w:fill="FFFFFF" w:themeFill="background1"/>
            <w:hideMark/>
          </w:tcPr>
          <w:p w:rsidR="00BC2EB4" w:rsidRPr="002A0AC2" w:rsidRDefault="00BC2EB4" w:rsidP="002A0AC2">
            <w:pPr>
              <w:widowControl/>
              <w:spacing w:line="240" w:lineRule="auto"/>
              <w:jc w:val="center"/>
              <w:rPr>
                <w:rFonts w:ascii="Arial" w:hAnsi="Arial" w:cs="Arial"/>
                <w:b/>
                <w:bCs/>
                <w:lang w:eastAsia="bg-BG"/>
              </w:rPr>
            </w:pPr>
            <w:r w:rsidRPr="002A0AC2">
              <w:rPr>
                <w:rFonts w:ascii="Arial" w:hAnsi="Arial" w:cs="Arial"/>
                <w:b/>
                <w:bCs/>
                <w:lang w:eastAsia="bg-BG"/>
              </w:rPr>
              <w:t> </w:t>
            </w:r>
          </w:p>
        </w:tc>
      </w:tr>
    </w:tbl>
    <w:p w:rsidR="00683393" w:rsidRDefault="00683393" w:rsidP="00683393">
      <w:pPr>
        <w:pStyle w:val="Heading2"/>
        <w:numPr>
          <w:ilvl w:val="0"/>
          <w:numId w:val="0"/>
        </w:numPr>
      </w:pPr>
    </w:p>
    <w:tbl>
      <w:tblPr>
        <w:tblW w:w="6180" w:type="dxa"/>
        <w:tblInd w:w="-5" w:type="dxa"/>
        <w:tblCellMar>
          <w:left w:w="70" w:type="dxa"/>
          <w:right w:w="70" w:type="dxa"/>
        </w:tblCellMar>
        <w:tblLook w:val="04A0" w:firstRow="1" w:lastRow="0" w:firstColumn="1" w:lastColumn="0" w:noHBand="0" w:noVBand="1"/>
      </w:tblPr>
      <w:tblGrid>
        <w:gridCol w:w="1840"/>
        <w:gridCol w:w="4340"/>
      </w:tblGrid>
      <w:tr w:rsidR="00AB3618" w:rsidRPr="00AB3618" w:rsidTr="00AB3618">
        <w:trPr>
          <w:trHeight w:val="300"/>
        </w:trPr>
        <w:tc>
          <w:tcPr>
            <w:tcW w:w="1840" w:type="dxa"/>
            <w:tcBorders>
              <w:top w:val="single" w:sz="4" w:space="0" w:color="auto"/>
              <w:left w:val="single" w:sz="4" w:space="0" w:color="auto"/>
              <w:bottom w:val="single" w:sz="4" w:space="0" w:color="auto"/>
              <w:right w:val="single" w:sz="4" w:space="0" w:color="auto"/>
            </w:tcBorders>
            <w:shd w:val="clear" w:color="auto" w:fill="auto"/>
            <w:hideMark/>
          </w:tcPr>
          <w:p w:rsidR="00AB3618" w:rsidRPr="00AB3618" w:rsidRDefault="00AB3618" w:rsidP="00AB3618">
            <w:pPr>
              <w:widowControl/>
              <w:spacing w:line="240" w:lineRule="auto"/>
              <w:jc w:val="center"/>
              <w:rPr>
                <w:rFonts w:ascii="Arial" w:hAnsi="Arial" w:cs="Arial"/>
                <w:b/>
                <w:bCs/>
                <w:lang w:eastAsia="bg-BG"/>
              </w:rPr>
            </w:pPr>
            <w:r w:rsidRPr="00AB3618">
              <w:rPr>
                <w:rFonts w:ascii="Arial" w:hAnsi="Arial" w:cs="Arial"/>
                <w:b/>
                <w:bCs/>
                <w:lang w:eastAsia="bg-BG"/>
              </w:rPr>
              <w:t>Код</w:t>
            </w:r>
          </w:p>
        </w:tc>
        <w:tc>
          <w:tcPr>
            <w:tcW w:w="4340" w:type="dxa"/>
            <w:tcBorders>
              <w:top w:val="single" w:sz="4" w:space="0" w:color="auto"/>
              <w:left w:val="nil"/>
              <w:bottom w:val="single" w:sz="4" w:space="0" w:color="auto"/>
              <w:right w:val="single" w:sz="4" w:space="0" w:color="auto"/>
            </w:tcBorders>
            <w:shd w:val="clear" w:color="auto" w:fill="auto"/>
            <w:hideMark/>
          </w:tcPr>
          <w:p w:rsidR="00AB3618" w:rsidRPr="00AB3618" w:rsidRDefault="00AB3618" w:rsidP="00AB3618">
            <w:pPr>
              <w:widowControl/>
              <w:spacing w:line="240" w:lineRule="auto"/>
              <w:jc w:val="center"/>
              <w:rPr>
                <w:rFonts w:ascii="Arial" w:hAnsi="Arial" w:cs="Arial"/>
                <w:b/>
                <w:bCs/>
                <w:lang w:eastAsia="bg-BG"/>
              </w:rPr>
            </w:pPr>
            <w:r w:rsidRPr="00AB3618">
              <w:rPr>
                <w:rFonts w:ascii="Arial" w:hAnsi="Arial" w:cs="Arial"/>
                <w:b/>
                <w:bCs/>
                <w:lang w:eastAsia="bg-BG"/>
              </w:rPr>
              <w:t>Описание</w:t>
            </w:r>
          </w:p>
        </w:tc>
      </w:tr>
      <w:tr w:rsidR="00AB3618" w:rsidRPr="00AB3618" w:rsidTr="00AB3618">
        <w:trPr>
          <w:trHeight w:val="279"/>
        </w:trPr>
        <w:tc>
          <w:tcPr>
            <w:tcW w:w="1840" w:type="dxa"/>
            <w:tcBorders>
              <w:top w:val="nil"/>
              <w:left w:val="single" w:sz="4" w:space="0" w:color="auto"/>
              <w:bottom w:val="single" w:sz="4" w:space="0" w:color="auto"/>
              <w:right w:val="single" w:sz="4" w:space="0" w:color="auto"/>
            </w:tcBorders>
            <w:shd w:val="clear" w:color="auto" w:fill="auto"/>
            <w:hideMark/>
          </w:tcPr>
          <w:p w:rsidR="00AB3618" w:rsidRPr="00AB3618" w:rsidRDefault="00AB3618" w:rsidP="00AB3618">
            <w:pPr>
              <w:widowControl/>
              <w:spacing w:line="240" w:lineRule="auto"/>
              <w:rPr>
                <w:rFonts w:ascii="Arial" w:hAnsi="Arial" w:cs="Arial"/>
                <w:lang w:eastAsia="bg-BG"/>
              </w:rPr>
            </w:pPr>
            <w:r w:rsidRPr="00AB3618">
              <w:rPr>
                <w:rFonts w:ascii="Arial" w:hAnsi="Arial" w:cs="Arial"/>
                <w:lang w:eastAsia="bg-BG"/>
              </w:rPr>
              <w:t>e (evolved)</w:t>
            </w:r>
          </w:p>
        </w:tc>
        <w:tc>
          <w:tcPr>
            <w:tcW w:w="4340" w:type="dxa"/>
            <w:tcBorders>
              <w:top w:val="nil"/>
              <w:left w:val="nil"/>
              <w:bottom w:val="single" w:sz="4" w:space="0" w:color="auto"/>
              <w:right w:val="single" w:sz="4" w:space="0" w:color="auto"/>
            </w:tcBorders>
            <w:shd w:val="clear" w:color="auto" w:fill="auto"/>
            <w:hideMark/>
          </w:tcPr>
          <w:p w:rsidR="00AB3618" w:rsidRPr="00AB3618" w:rsidRDefault="00AB3618" w:rsidP="00AB3618">
            <w:pPr>
              <w:widowControl/>
              <w:spacing w:line="240" w:lineRule="auto"/>
              <w:rPr>
                <w:rFonts w:ascii="Arial" w:hAnsi="Arial" w:cs="Arial"/>
                <w:lang w:eastAsia="bg-BG"/>
              </w:rPr>
            </w:pPr>
            <w:r w:rsidRPr="00AB3618">
              <w:rPr>
                <w:rFonts w:ascii="Arial" w:hAnsi="Arial" w:cs="Arial"/>
                <w:lang w:eastAsia="bg-BG"/>
              </w:rPr>
              <w:t xml:space="preserve">В процес на разработка </w:t>
            </w:r>
          </w:p>
        </w:tc>
      </w:tr>
      <w:tr w:rsidR="00AB3618" w:rsidRPr="00AB3618" w:rsidTr="00AB3618">
        <w:trPr>
          <w:trHeight w:val="300"/>
        </w:trPr>
        <w:tc>
          <w:tcPr>
            <w:tcW w:w="1840" w:type="dxa"/>
            <w:tcBorders>
              <w:top w:val="nil"/>
              <w:left w:val="single" w:sz="4" w:space="0" w:color="auto"/>
              <w:bottom w:val="single" w:sz="4" w:space="0" w:color="auto"/>
              <w:right w:val="single" w:sz="4" w:space="0" w:color="auto"/>
            </w:tcBorders>
            <w:shd w:val="clear" w:color="auto" w:fill="auto"/>
            <w:hideMark/>
          </w:tcPr>
          <w:p w:rsidR="00AB3618" w:rsidRPr="00AB3618" w:rsidRDefault="00AB3618" w:rsidP="00AB3618">
            <w:pPr>
              <w:widowControl/>
              <w:spacing w:line="240" w:lineRule="auto"/>
              <w:rPr>
                <w:rFonts w:ascii="Arial" w:hAnsi="Arial" w:cs="Arial"/>
                <w:lang w:eastAsia="bg-BG"/>
              </w:rPr>
            </w:pPr>
            <w:r w:rsidRPr="00AB3618">
              <w:rPr>
                <w:rFonts w:ascii="Arial" w:hAnsi="Arial" w:cs="Arial"/>
                <w:lang w:eastAsia="bg-BG"/>
              </w:rPr>
              <w:t>s (stable)</w:t>
            </w:r>
          </w:p>
        </w:tc>
        <w:tc>
          <w:tcPr>
            <w:tcW w:w="4340" w:type="dxa"/>
            <w:tcBorders>
              <w:top w:val="nil"/>
              <w:left w:val="nil"/>
              <w:bottom w:val="single" w:sz="4" w:space="0" w:color="auto"/>
              <w:right w:val="single" w:sz="4" w:space="0" w:color="auto"/>
            </w:tcBorders>
            <w:shd w:val="clear" w:color="auto" w:fill="auto"/>
            <w:hideMark/>
          </w:tcPr>
          <w:p w:rsidR="00AB3618" w:rsidRPr="00AB3618" w:rsidRDefault="00AB3618" w:rsidP="00AB3618">
            <w:pPr>
              <w:widowControl/>
              <w:spacing w:line="240" w:lineRule="auto"/>
              <w:rPr>
                <w:rFonts w:ascii="Arial" w:hAnsi="Arial" w:cs="Arial"/>
                <w:lang w:eastAsia="bg-BG"/>
              </w:rPr>
            </w:pPr>
            <w:r w:rsidRPr="00AB3618">
              <w:rPr>
                <w:rFonts w:ascii="Arial" w:hAnsi="Arial" w:cs="Arial"/>
                <w:lang w:eastAsia="bg-BG"/>
              </w:rPr>
              <w:t>Приет (утвърден)</w:t>
            </w:r>
          </w:p>
        </w:tc>
      </w:tr>
      <w:tr w:rsidR="00AB3618" w:rsidRPr="00AB3618" w:rsidTr="00AB3618">
        <w:trPr>
          <w:trHeight w:val="510"/>
        </w:trPr>
        <w:tc>
          <w:tcPr>
            <w:tcW w:w="1840" w:type="dxa"/>
            <w:tcBorders>
              <w:top w:val="nil"/>
              <w:left w:val="single" w:sz="4" w:space="0" w:color="auto"/>
              <w:bottom w:val="single" w:sz="4" w:space="0" w:color="auto"/>
              <w:right w:val="single" w:sz="4" w:space="0" w:color="auto"/>
            </w:tcBorders>
            <w:shd w:val="clear" w:color="auto" w:fill="auto"/>
            <w:hideMark/>
          </w:tcPr>
          <w:p w:rsidR="00AB3618" w:rsidRPr="00AB3618" w:rsidRDefault="00AB3618" w:rsidP="00AB3618">
            <w:pPr>
              <w:widowControl/>
              <w:spacing w:line="240" w:lineRule="auto"/>
              <w:rPr>
                <w:rFonts w:ascii="Arial" w:hAnsi="Arial" w:cs="Arial"/>
                <w:lang w:eastAsia="bg-BG"/>
              </w:rPr>
            </w:pPr>
            <w:r w:rsidRPr="00AB3618">
              <w:rPr>
                <w:rFonts w:ascii="Arial" w:hAnsi="Arial" w:cs="Arial"/>
                <w:lang w:eastAsia="bg-BG"/>
              </w:rPr>
              <w:t>r (revised)</w:t>
            </w:r>
          </w:p>
        </w:tc>
        <w:tc>
          <w:tcPr>
            <w:tcW w:w="4340" w:type="dxa"/>
            <w:tcBorders>
              <w:top w:val="nil"/>
              <w:left w:val="nil"/>
              <w:bottom w:val="single" w:sz="4" w:space="0" w:color="auto"/>
              <w:right w:val="single" w:sz="4" w:space="0" w:color="auto"/>
            </w:tcBorders>
            <w:shd w:val="clear" w:color="auto" w:fill="auto"/>
            <w:hideMark/>
          </w:tcPr>
          <w:p w:rsidR="00AB3618" w:rsidRPr="00AB3618" w:rsidRDefault="00AB3618" w:rsidP="00AB3618">
            <w:pPr>
              <w:widowControl/>
              <w:spacing w:line="240" w:lineRule="auto"/>
              <w:rPr>
                <w:rFonts w:ascii="Arial" w:hAnsi="Arial" w:cs="Arial"/>
                <w:lang w:eastAsia="bg-BG"/>
              </w:rPr>
            </w:pPr>
            <w:r w:rsidRPr="00AB3618">
              <w:rPr>
                <w:rFonts w:ascii="Arial" w:hAnsi="Arial" w:cs="Arial"/>
                <w:lang w:eastAsia="bg-BG"/>
              </w:rPr>
              <w:t>Ревизиран (актуализиран след приемане, при необходимост)</w:t>
            </w:r>
          </w:p>
        </w:tc>
      </w:tr>
      <w:tr w:rsidR="00AB3618" w:rsidRPr="00AB3618" w:rsidTr="00AB3618">
        <w:trPr>
          <w:trHeight w:val="300"/>
        </w:trPr>
        <w:tc>
          <w:tcPr>
            <w:tcW w:w="1840" w:type="dxa"/>
            <w:tcBorders>
              <w:top w:val="nil"/>
              <w:left w:val="single" w:sz="4" w:space="0" w:color="auto"/>
              <w:bottom w:val="single" w:sz="4" w:space="0" w:color="auto"/>
              <w:right w:val="single" w:sz="4" w:space="0" w:color="auto"/>
            </w:tcBorders>
            <w:shd w:val="clear" w:color="auto" w:fill="auto"/>
            <w:hideMark/>
          </w:tcPr>
          <w:p w:rsidR="00AB3618" w:rsidRPr="00AB3618" w:rsidRDefault="00AB3618" w:rsidP="00AB3618">
            <w:pPr>
              <w:widowControl/>
              <w:spacing w:line="240" w:lineRule="auto"/>
              <w:rPr>
                <w:rFonts w:ascii="Arial" w:hAnsi="Arial" w:cs="Arial"/>
                <w:lang w:eastAsia="bg-BG"/>
              </w:rPr>
            </w:pPr>
            <w:r w:rsidRPr="00AB3618">
              <w:rPr>
                <w:rFonts w:ascii="Arial" w:hAnsi="Arial" w:cs="Arial"/>
                <w:lang w:eastAsia="bg-BG"/>
              </w:rPr>
              <w:t>c (completed)</w:t>
            </w:r>
          </w:p>
        </w:tc>
        <w:tc>
          <w:tcPr>
            <w:tcW w:w="4340" w:type="dxa"/>
            <w:tcBorders>
              <w:top w:val="nil"/>
              <w:left w:val="nil"/>
              <w:bottom w:val="single" w:sz="4" w:space="0" w:color="auto"/>
              <w:right w:val="single" w:sz="4" w:space="0" w:color="auto"/>
            </w:tcBorders>
            <w:shd w:val="clear" w:color="auto" w:fill="auto"/>
            <w:hideMark/>
          </w:tcPr>
          <w:p w:rsidR="00AB3618" w:rsidRPr="00AB3618" w:rsidRDefault="00AB3618" w:rsidP="00AB3618">
            <w:pPr>
              <w:widowControl/>
              <w:spacing w:line="240" w:lineRule="auto"/>
              <w:rPr>
                <w:rFonts w:ascii="Arial" w:hAnsi="Arial" w:cs="Arial"/>
                <w:lang w:eastAsia="bg-BG"/>
              </w:rPr>
            </w:pPr>
            <w:r w:rsidRPr="00AB3618">
              <w:rPr>
                <w:rFonts w:ascii="Arial" w:hAnsi="Arial" w:cs="Arial"/>
                <w:lang w:eastAsia="bg-BG"/>
              </w:rPr>
              <w:t>Завършен (замразен)</w:t>
            </w:r>
          </w:p>
        </w:tc>
      </w:tr>
    </w:tbl>
    <w:p w:rsidR="00683393" w:rsidRDefault="00683393" w:rsidP="00683393">
      <w:pPr>
        <w:pStyle w:val="Heading2"/>
        <w:numPr>
          <w:ilvl w:val="0"/>
          <w:numId w:val="0"/>
        </w:numPr>
      </w:pPr>
    </w:p>
    <w:p w:rsidR="00683393" w:rsidRPr="00AB3618" w:rsidRDefault="00683393" w:rsidP="00683393">
      <w:pPr>
        <w:pStyle w:val="Heading2"/>
        <w:rPr>
          <w:sz w:val="24"/>
          <w:szCs w:val="24"/>
        </w:rPr>
      </w:pPr>
      <w:bookmarkStart w:id="16" w:name="_Toc436957050"/>
      <w:r w:rsidRPr="00AB3618">
        <w:rPr>
          <w:sz w:val="24"/>
          <w:szCs w:val="24"/>
        </w:rPr>
        <w:t>Описание не модулите:</w:t>
      </w:r>
      <w:bookmarkEnd w:id="16"/>
    </w:p>
    <w:p w:rsidR="00683393" w:rsidRPr="00683393" w:rsidRDefault="00683393" w:rsidP="00683393">
      <w:pPr>
        <w:pStyle w:val="ListParagraph"/>
        <w:numPr>
          <w:ilvl w:val="0"/>
          <w:numId w:val="36"/>
        </w:numPr>
        <w:rPr>
          <w:rFonts w:ascii="Arial" w:hAnsi="Arial" w:cs="Arial"/>
          <w:b/>
          <w:sz w:val="24"/>
          <w:szCs w:val="24"/>
        </w:rPr>
      </w:pPr>
      <w:r w:rsidRPr="00683393">
        <w:rPr>
          <w:rFonts w:ascii="Arial" w:hAnsi="Arial" w:cs="Arial"/>
          <w:b/>
          <w:sz w:val="24"/>
          <w:szCs w:val="24"/>
        </w:rPr>
        <w:t>Модул „Система“:</w:t>
      </w:r>
    </w:p>
    <w:p w:rsidR="00683393" w:rsidRDefault="00683393" w:rsidP="003D4AF6">
      <w:pPr>
        <w:pStyle w:val="ListParagraph"/>
        <w:numPr>
          <w:ilvl w:val="1"/>
          <w:numId w:val="36"/>
        </w:numPr>
        <w:rPr>
          <w:rFonts w:ascii="Arial" w:hAnsi="Arial" w:cs="Arial"/>
          <w:sz w:val="24"/>
          <w:szCs w:val="24"/>
        </w:rPr>
      </w:pPr>
      <w:r w:rsidRPr="00683393">
        <w:rPr>
          <w:rFonts w:ascii="Arial" w:hAnsi="Arial" w:cs="Arial"/>
          <w:b/>
          <w:i/>
          <w:sz w:val="24"/>
          <w:szCs w:val="24"/>
        </w:rPr>
        <w:t>Създаване на потребителски акаунт</w:t>
      </w:r>
      <w:r w:rsidRPr="00683393">
        <w:rPr>
          <w:rFonts w:ascii="Arial" w:hAnsi="Arial" w:cs="Arial"/>
          <w:sz w:val="24"/>
          <w:szCs w:val="24"/>
        </w:rPr>
        <w:t xml:space="preserve"> – акаунтите за системата се </w:t>
      </w:r>
      <w:r w:rsidRPr="00683393">
        <w:rPr>
          <w:rFonts w:ascii="Arial" w:hAnsi="Arial" w:cs="Arial"/>
          <w:sz w:val="24"/>
          <w:szCs w:val="24"/>
        </w:rPr>
        <w:lastRenderedPageBreak/>
        <w:t xml:space="preserve">създават единствено от администратор. В зависимост от предоставените права при създаване различните потребители получават достъп до различни модули на системата, а останалите остават скрити от тях. Създаването става чрез попълване на форма с полета за запис на данни (задължителни и незадължителни). Администраторът трябва да попълни формата и да натисне бутон за потвърждение. Формата преминава през процес на валидация. Ако валидацията е успешна се създава акаунт, </w:t>
      </w:r>
      <w:r>
        <w:rPr>
          <w:rFonts w:ascii="Arial" w:hAnsi="Arial" w:cs="Arial"/>
          <w:sz w:val="24"/>
          <w:szCs w:val="24"/>
        </w:rPr>
        <w:t>в</w:t>
      </w:r>
      <w:r w:rsidRPr="00683393">
        <w:rPr>
          <w:rFonts w:ascii="Arial" w:hAnsi="Arial" w:cs="Arial"/>
          <w:sz w:val="24"/>
          <w:szCs w:val="24"/>
        </w:rPr>
        <w:t xml:space="preserve"> противен случай се извеждат съобщения за грешки непосредст</w:t>
      </w:r>
      <w:r>
        <w:rPr>
          <w:rFonts w:ascii="Arial" w:hAnsi="Arial" w:cs="Arial"/>
          <w:sz w:val="24"/>
          <w:szCs w:val="24"/>
        </w:rPr>
        <w:t>вено до полетата с грешни данни</w:t>
      </w:r>
      <w:r w:rsidRPr="00683393">
        <w:rPr>
          <w:rFonts w:ascii="Arial" w:hAnsi="Arial" w:cs="Arial"/>
          <w:sz w:val="24"/>
          <w:szCs w:val="24"/>
        </w:rPr>
        <w:t xml:space="preserve"> и формата трябва да се </w:t>
      </w:r>
      <w:r>
        <w:rPr>
          <w:rFonts w:ascii="Arial" w:hAnsi="Arial" w:cs="Arial"/>
          <w:sz w:val="24"/>
          <w:szCs w:val="24"/>
        </w:rPr>
        <w:t>редактира</w:t>
      </w:r>
      <w:r w:rsidRPr="00683393">
        <w:rPr>
          <w:rFonts w:ascii="Arial" w:hAnsi="Arial" w:cs="Arial"/>
          <w:sz w:val="24"/>
          <w:szCs w:val="24"/>
        </w:rPr>
        <w:t>.</w:t>
      </w:r>
    </w:p>
    <w:p w:rsidR="00683393" w:rsidRPr="00683393" w:rsidRDefault="00683393" w:rsidP="003D4AF6">
      <w:pPr>
        <w:pStyle w:val="ListParagraph"/>
        <w:numPr>
          <w:ilvl w:val="1"/>
          <w:numId w:val="36"/>
        </w:numPr>
        <w:rPr>
          <w:rFonts w:ascii="Arial" w:hAnsi="Arial" w:cs="Arial"/>
          <w:sz w:val="24"/>
          <w:szCs w:val="24"/>
        </w:rPr>
      </w:pPr>
      <w:r w:rsidRPr="00683393">
        <w:rPr>
          <w:rFonts w:ascii="Arial" w:hAnsi="Arial" w:cs="Arial"/>
          <w:b/>
          <w:i/>
          <w:sz w:val="24"/>
          <w:szCs w:val="24"/>
        </w:rPr>
        <w:t>Редактиране на акаунт</w:t>
      </w:r>
      <w:r w:rsidRPr="00683393">
        <w:rPr>
          <w:rFonts w:ascii="Arial" w:hAnsi="Arial" w:cs="Arial"/>
          <w:sz w:val="24"/>
          <w:szCs w:val="24"/>
        </w:rPr>
        <w:t xml:space="preserve"> – достъп има само администратор</w:t>
      </w:r>
      <w:r w:rsidR="003C3B69">
        <w:rPr>
          <w:rFonts w:ascii="Arial" w:hAnsi="Arial" w:cs="Arial"/>
          <w:sz w:val="24"/>
          <w:szCs w:val="24"/>
        </w:rPr>
        <w:t>ът</w:t>
      </w:r>
      <w:r w:rsidRPr="00683393">
        <w:rPr>
          <w:rFonts w:ascii="Arial" w:hAnsi="Arial" w:cs="Arial"/>
          <w:sz w:val="24"/>
          <w:szCs w:val="24"/>
        </w:rPr>
        <w:t xml:space="preserve">. Отваря се прозорец с данните на </w:t>
      </w:r>
      <w:r w:rsidR="003C3B69">
        <w:rPr>
          <w:rFonts w:ascii="Arial" w:hAnsi="Arial" w:cs="Arial"/>
          <w:sz w:val="24"/>
          <w:szCs w:val="24"/>
        </w:rPr>
        <w:t>потребителските акаунти</w:t>
      </w:r>
      <w:r w:rsidRPr="00683393">
        <w:rPr>
          <w:rFonts w:ascii="Arial" w:hAnsi="Arial" w:cs="Arial"/>
          <w:sz w:val="24"/>
          <w:szCs w:val="24"/>
        </w:rPr>
        <w:t>, като записите на полетата могат да се редактират. След</w:t>
      </w:r>
      <w:r w:rsidR="003C3B69">
        <w:rPr>
          <w:rFonts w:ascii="Arial" w:hAnsi="Arial" w:cs="Arial"/>
          <w:sz w:val="24"/>
          <w:szCs w:val="24"/>
        </w:rPr>
        <w:t xml:space="preserve"> избор от списъка се отваря форма за редакция, след смяна на данните в полето се натиска</w:t>
      </w:r>
      <w:r w:rsidRPr="00683393">
        <w:rPr>
          <w:rFonts w:ascii="Arial" w:hAnsi="Arial" w:cs="Arial"/>
          <w:sz w:val="24"/>
          <w:szCs w:val="24"/>
        </w:rPr>
        <w:t xml:space="preserve"> бутон за потвърждение, въведените полета се валидират. Ако валидацията е успешна промените се записват, в противен случай се извежда съобщение за грешка.</w:t>
      </w:r>
      <w:r w:rsidR="003C3B69">
        <w:rPr>
          <w:rFonts w:ascii="Arial" w:hAnsi="Arial" w:cs="Arial"/>
          <w:sz w:val="24"/>
          <w:szCs w:val="24"/>
        </w:rPr>
        <w:t xml:space="preserve"> </w:t>
      </w:r>
      <w:r w:rsidRPr="00683393">
        <w:rPr>
          <w:rFonts w:ascii="Arial" w:hAnsi="Arial" w:cs="Arial"/>
          <w:sz w:val="24"/>
          <w:szCs w:val="24"/>
        </w:rPr>
        <w:t>Освен за потвърждение, съществува и бутон за отмяна и изход от прозорецът за редактиране.</w:t>
      </w:r>
    </w:p>
    <w:p w:rsidR="00683393" w:rsidRPr="00683393" w:rsidRDefault="00683393" w:rsidP="003D4AF6">
      <w:pPr>
        <w:pStyle w:val="ListParagraph"/>
        <w:numPr>
          <w:ilvl w:val="1"/>
          <w:numId w:val="36"/>
        </w:numPr>
        <w:rPr>
          <w:rFonts w:ascii="Arial" w:hAnsi="Arial" w:cs="Arial"/>
          <w:sz w:val="24"/>
          <w:szCs w:val="24"/>
        </w:rPr>
      </w:pPr>
      <w:r w:rsidRPr="00683393">
        <w:rPr>
          <w:rFonts w:ascii="Arial" w:hAnsi="Arial" w:cs="Arial"/>
          <w:b/>
          <w:i/>
          <w:sz w:val="24"/>
          <w:szCs w:val="24"/>
        </w:rPr>
        <w:t>Вход в системата</w:t>
      </w:r>
      <w:r w:rsidRPr="00683393">
        <w:rPr>
          <w:rFonts w:ascii="Arial" w:hAnsi="Arial" w:cs="Arial"/>
          <w:sz w:val="24"/>
          <w:szCs w:val="24"/>
        </w:rPr>
        <w:t xml:space="preserve"> – в системата се влиза, чрез създаден от администратор акаунт. В зависимост от правата на акаунта, потребителят има достъп до различни модули от системата.</w:t>
      </w:r>
      <w:r w:rsidR="00D91C22">
        <w:rPr>
          <w:rFonts w:ascii="Arial" w:hAnsi="Arial" w:cs="Arial"/>
          <w:sz w:val="24"/>
          <w:szCs w:val="24"/>
        </w:rPr>
        <w:t xml:space="preserve"> </w:t>
      </w:r>
      <w:r w:rsidRPr="00683393">
        <w:rPr>
          <w:rFonts w:ascii="Arial" w:hAnsi="Arial" w:cs="Arial"/>
          <w:sz w:val="24"/>
          <w:szCs w:val="24"/>
        </w:rPr>
        <w:t xml:space="preserve">Формата за вход се състои от полета за име на акаунт и парола. При въвеждане на данни и натискане на бутон за вход, се проверява дали съществува акаунт с въведените данни. Ако акаунтът съществува, потребителят влиза в системата, където избира с кой модул иска да работи. В противен случай се извежда прозорец със съобщение за грешка. </w:t>
      </w:r>
    </w:p>
    <w:p w:rsidR="00683393" w:rsidRPr="00683393" w:rsidRDefault="00683393" w:rsidP="003D4AF6">
      <w:pPr>
        <w:pStyle w:val="ListParagraph"/>
        <w:numPr>
          <w:ilvl w:val="1"/>
          <w:numId w:val="36"/>
        </w:numPr>
      </w:pPr>
      <w:r w:rsidRPr="00683393">
        <w:rPr>
          <w:rFonts w:ascii="Arial" w:eastAsia="Arial" w:hAnsi="Arial" w:cs="Arial"/>
          <w:b/>
          <w:i/>
          <w:sz w:val="24"/>
          <w:szCs w:val="24"/>
        </w:rPr>
        <w:t>Изход от системата</w:t>
      </w:r>
      <w:r w:rsidRPr="00683393">
        <w:rPr>
          <w:rFonts w:ascii="Arial" w:eastAsia="Arial" w:hAnsi="Arial" w:cs="Arial"/>
          <w:sz w:val="24"/>
          <w:szCs w:val="24"/>
        </w:rPr>
        <w:t xml:space="preserve"> – с натискане на бутон за изход от системата, потребителят се връща на прозореца за вход.</w:t>
      </w:r>
    </w:p>
    <w:p w:rsidR="00683393" w:rsidRPr="00683393" w:rsidRDefault="00683393" w:rsidP="003D4AF6">
      <w:pPr>
        <w:pStyle w:val="ListParagraph"/>
        <w:numPr>
          <w:ilvl w:val="1"/>
          <w:numId w:val="36"/>
        </w:numPr>
      </w:pPr>
      <w:r w:rsidRPr="5F59CDF5">
        <w:rPr>
          <w:rFonts w:ascii="Arial" w:eastAsia="Arial" w:hAnsi="Arial" w:cs="Arial"/>
          <w:sz w:val="24"/>
          <w:szCs w:val="24"/>
        </w:rPr>
        <w:t xml:space="preserve"> </w:t>
      </w:r>
      <w:r w:rsidRPr="00683393">
        <w:rPr>
          <w:rFonts w:ascii="Arial" w:eastAsia="Arial" w:hAnsi="Arial" w:cs="Arial"/>
          <w:b/>
          <w:i/>
          <w:sz w:val="24"/>
          <w:szCs w:val="24"/>
        </w:rPr>
        <w:t>Защита при грешно въведени данни</w:t>
      </w:r>
      <w:r w:rsidRPr="5F59CDF5">
        <w:rPr>
          <w:rFonts w:ascii="Arial" w:eastAsia="Arial" w:hAnsi="Arial" w:cs="Arial"/>
          <w:sz w:val="24"/>
          <w:szCs w:val="24"/>
        </w:rPr>
        <w:t xml:space="preserve"> - при въвеждане на грешни данни 3 пъти се блокира достъпа от този адрес към системата. </w:t>
      </w:r>
      <w:r w:rsidR="00BE0717">
        <w:rPr>
          <w:rFonts w:ascii="Arial" w:eastAsia="Arial" w:hAnsi="Arial" w:cs="Arial"/>
          <w:sz w:val="24"/>
          <w:szCs w:val="24"/>
        </w:rPr>
        <w:t>При</w:t>
      </w:r>
      <w:r w:rsidRPr="5F59CDF5">
        <w:rPr>
          <w:rFonts w:ascii="Arial" w:eastAsia="Arial" w:hAnsi="Arial" w:cs="Arial"/>
          <w:sz w:val="24"/>
          <w:szCs w:val="24"/>
        </w:rPr>
        <w:t xml:space="preserve"> повторен опит за </w:t>
      </w:r>
      <w:r w:rsidR="00BE0717">
        <w:rPr>
          <w:rFonts w:ascii="Arial" w:eastAsia="Arial" w:hAnsi="Arial" w:cs="Arial"/>
          <w:sz w:val="24"/>
          <w:szCs w:val="24"/>
        </w:rPr>
        <w:t>влизане</w:t>
      </w:r>
      <w:r w:rsidRPr="5F59CDF5">
        <w:rPr>
          <w:rFonts w:ascii="Arial" w:eastAsia="Arial" w:hAnsi="Arial" w:cs="Arial"/>
          <w:sz w:val="24"/>
          <w:szCs w:val="24"/>
        </w:rPr>
        <w:t xml:space="preserve"> се появява 3-то поле за въвеждане на специален потребителски код.</w:t>
      </w:r>
    </w:p>
    <w:p w:rsidR="00D91C22" w:rsidRPr="00AB3618" w:rsidRDefault="00683393" w:rsidP="003D4AF6">
      <w:pPr>
        <w:pStyle w:val="ListParagraph"/>
        <w:numPr>
          <w:ilvl w:val="1"/>
          <w:numId w:val="36"/>
        </w:numPr>
      </w:pPr>
      <w:r w:rsidRPr="00683393">
        <w:rPr>
          <w:rFonts w:ascii="Arial" w:eastAsia="Arial" w:hAnsi="Arial" w:cs="Arial"/>
          <w:b/>
          <w:i/>
          <w:sz w:val="24"/>
          <w:szCs w:val="24"/>
        </w:rPr>
        <w:t xml:space="preserve"> </w:t>
      </w:r>
      <w:r w:rsidR="00BE0717">
        <w:rPr>
          <w:rFonts w:ascii="Arial" w:eastAsia="Arial" w:hAnsi="Arial" w:cs="Arial"/>
          <w:b/>
          <w:i/>
          <w:sz w:val="24"/>
          <w:szCs w:val="24"/>
        </w:rPr>
        <w:t>Записване</w:t>
      </w:r>
      <w:r w:rsidRPr="00683393">
        <w:rPr>
          <w:rFonts w:ascii="Arial" w:eastAsia="Arial" w:hAnsi="Arial" w:cs="Arial"/>
          <w:b/>
          <w:i/>
          <w:sz w:val="24"/>
          <w:szCs w:val="24"/>
        </w:rPr>
        <w:t xml:space="preserve"> на данни за </w:t>
      </w:r>
      <w:r w:rsidR="00BE0717">
        <w:rPr>
          <w:rFonts w:ascii="Arial" w:eastAsia="Arial" w:hAnsi="Arial" w:cs="Arial"/>
          <w:b/>
          <w:i/>
          <w:sz w:val="24"/>
          <w:szCs w:val="24"/>
        </w:rPr>
        <w:t>влизане в системата</w:t>
      </w:r>
      <w:r w:rsidRPr="00683393">
        <w:rPr>
          <w:rFonts w:ascii="Arial" w:eastAsia="Arial" w:hAnsi="Arial" w:cs="Arial"/>
          <w:sz w:val="24"/>
          <w:szCs w:val="24"/>
        </w:rPr>
        <w:t xml:space="preserve"> - при всяко влизане автоматично се генерират данни за датата и мястото, от което </w:t>
      </w:r>
      <w:r w:rsidR="00BE0717">
        <w:rPr>
          <w:rFonts w:ascii="Arial" w:eastAsia="Arial" w:hAnsi="Arial" w:cs="Arial"/>
          <w:sz w:val="24"/>
          <w:szCs w:val="24"/>
        </w:rPr>
        <w:t>се достъпва</w:t>
      </w:r>
      <w:r w:rsidRPr="00683393">
        <w:rPr>
          <w:rFonts w:ascii="Arial" w:eastAsia="Arial" w:hAnsi="Arial" w:cs="Arial"/>
          <w:sz w:val="24"/>
          <w:szCs w:val="24"/>
        </w:rPr>
        <w:t xml:space="preserve"> системата и се записва в база данни.</w:t>
      </w:r>
    </w:p>
    <w:p w:rsidR="00AB3618" w:rsidRPr="00D91C22" w:rsidRDefault="00AB3618" w:rsidP="00AB3618">
      <w:pPr>
        <w:pStyle w:val="ListParagraph"/>
        <w:ind w:left="576"/>
      </w:pPr>
    </w:p>
    <w:p w:rsidR="003D4AF6" w:rsidRDefault="00D91C22" w:rsidP="00BE0717">
      <w:pPr>
        <w:pStyle w:val="ListParagraph"/>
        <w:numPr>
          <w:ilvl w:val="0"/>
          <w:numId w:val="36"/>
        </w:numPr>
        <w:rPr>
          <w:rFonts w:ascii="Arial" w:hAnsi="Arial" w:cs="Arial"/>
          <w:b/>
          <w:sz w:val="24"/>
          <w:szCs w:val="24"/>
        </w:rPr>
      </w:pPr>
      <w:r w:rsidRPr="00683393">
        <w:rPr>
          <w:rFonts w:ascii="Arial" w:hAnsi="Arial" w:cs="Arial"/>
          <w:b/>
          <w:sz w:val="24"/>
          <w:szCs w:val="24"/>
        </w:rPr>
        <w:t>Модул „</w:t>
      </w:r>
      <w:r>
        <w:rPr>
          <w:rFonts w:ascii="Arial" w:hAnsi="Arial" w:cs="Arial"/>
          <w:b/>
          <w:sz w:val="24"/>
          <w:szCs w:val="24"/>
        </w:rPr>
        <w:t>Склад</w:t>
      </w:r>
      <w:r w:rsidR="00BE0717">
        <w:rPr>
          <w:rFonts w:ascii="Arial" w:hAnsi="Arial" w:cs="Arial"/>
          <w:b/>
          <w:sz w:val="24"/>
          <w:szCs w:val="24"/>
        </w:rPr>
        <w:t xml:space="preserve">“: </w:t>
      </w:r>
    </w:p>
    <w:p w:rsidR="003D4AF6" w:rsidRPr="003D4AF6" w:rsidRDefault="003D4AF6" w:rsidP="003D4AF6">
      <w:pPr>
        <w:pStyle w:val="ListParagraph"/>
        <w:numPr>
          <w:ilvl w:val="1"/>
          <w:numId w:val="36"/>
        </w:numPr>
        <w:rPr>
          <w:rFonts w:ascii="Arial" w:hAnsi="Arial" w:cs="Arial"/>
          <w:sz w:val="24"/>
          <w:szCs w:val="24"/>
        </w:rPr>
      </w:pPr>
      <w:r w:rsidRPr="003D4AF6">
        <w:rPr>
          <w:rFonts w:ascii="Arial" w:hAnsi="Arial" w:cs="Arial"/>
          <w:b/>
          <w:i/>
          <w:sz w:val="24"/>
          <w:szCs w:val="24"/>
        </w:rPr>
        <w:t>Следене на складова наличност</w:t>
      </w:r>
      <w:r w:rsidRPr="003D4AF6">
        <w:rPr>
          <w:rFonts w:ascii="Arial" w:hAnsi="Arial" w:cs="Arial"/>
          <w:sz w:val="24"/>
          <w:szCs w:val="24"/>
        </w:rPr>
        <w:t xml:space="preserve"> - страница с информация за всички продукти в супермаркета. Информацията е представена в табличен вариант, като на всеки продукт са записани </w:t>
      </w:r>
      <w:r>
        <w:rPr>
          <w:rFonts w:ascii="Arial" w:hAnsi="Arial" w:cs="Arial"/>
          <w:sz w:val="24"/>
          <w:szCs w:val="24"/>
        </w:rPr>
        <w:t>множество</w:t>
      </w:r>
      <w:r w:rsidRPr="003D4AF6">
        <w:rPr>
          <w:rFonts w:ascii="Arial" w:hAnsi="Arial" w:cs="Arial"/>
          <w:sz w:val="24"/>
          <w:szCs w:val="24"/>
        </w:rPr>
        <w:t xml:space="preserve"> атрибути, както и състояние на продукта. Ще има възможности за подреждане на таблицата по различни критерии, както и филтриране на продукти по колона от таблицата.</w:t>
      </w:r>
    </w:p>
    <w:p w:rsidR="003D4AF6" w:rsidRPr="003D4AF6" w:rsidRDefault="003D4AF6" w:rsidP="003D4AF6">
      <w:pPr>
        <w:pStyle w:val="ListParagraph"/>
        <w:numPr>
          <w:ilvl w:val="1"/>
          <w:numId w:val="36"/>
        </w:numPr>
        <w:rPr>
          <w:rFonts w:ascii="Arial" w:hAnsi="Arial" w:cs="Arial"/>
          <w:sz w:val="24"/>
          <w:szCs w:val="24"/>
        </w:rPr>
      </w:pPr>
      <w:r w:rsidRPr="003D4AF6">
        <w:rPr>
          <w:rFonts w:ascii="Arial" w:hAnsi="Arial" w:cs="Arial"/>
          <w:b/>
          <w:i/>
          <w:sz w:val="24"/>
          <w:szCs w:val="24"/>
        </w:rPr>
        <w:t>Промяна на складова наличност</w:t>
      </w:r>
      <w:r w:rsidRPr="003D4AF6">
        <w:rPr>
          <w:rFonts w:ascii="Arial" w:hAnsi="Arial" w:cs="Arial"/>
          <w:sz w:val="24"/>
          <w:szCs w:val="24"/>
        </w:rPr>
        <w:t xml:space="preserve"> – с натискане на бутон за редакция, се извежда прозорец за редактиране на информацията за отделен продукт, след което ще има възможност да се запишат промените, или за отмяна на нанесените промени</w:t>
      </w:r>
    </w:p>
    <w:p w:rsidR="00BE0717" w:rsidRDefault="003D4AF6" w:rsidP="003D4AF6">
      <w:pPr>
        <w:pStyle w:val="ListParagraph"/>
        <w:numPr>
          <w:ilvl w:val="1"/>
          <w:numId w:val="36"/>
        </w:numPr>
        <w:rPr>
          <w:rFonts w:ascii="Arial" w:hAnsi="Arial" w:cs="Arial"/>
          <w:sz w:val="24"/>
          <w:szCs w:val="24"/>
        </w:rPr>
      </w:pPr>
      <w:r w:rsidRPr="003D4AF6">
        <w:rPr>
          <w:rFonts w:ascii="Arial" w:hAnsi="Arial" w:cs="Arial"/>
          <w:b/>
          <w:i/>
          <w:sz w:val="24"/>
          <w:szCs w:val="24"/>
        </w:rPr>
        <w:t>Въвеждане на продукти</w:t>
      </w:r>
      <w:r w:rsidRPr="003D4AF6">
        <w:rPr>
          <w:rFonts w:ascii="Arial" w:hAnsi="Arial" w:cs="Arial"/>
          <w:sz w:val="24"/>
          <w:szCs w:val="24"/>
        </w:rPr>
        <w:t xml:space="preserve"> – възможност за въвеждане на нов продукт в </w:t>
      </w:r>
      <w:r w:rsidRPr="003D4AF6">
        <w:rPr>
          <w:rFonts w:ascii="Arial" w:hAnsi="Arial" w:cs="Arial"/>
          <w:sz w:val="24"/>
          <w:szCs w:val="24"/>
        </w:rPr>
        <w:lastRenderedPageBreak/>
        <w:t>базата от данни на склада. За продуктът се въвеждат данни във всички полета, след което се избира да се запазят промените, или да се отменят.</w:t>
      </w:r>
      <w:r w:rsidR="00BE0717" w:rsidRPr="003D4AF6">
        <w:rPr>
          <w:rFonts w:ascii="Arial" w:hAnsi="Arial" w:cs="Arial"/>
          <w:sz w:val="24"/>
          <w:szCs w:val="24"/>
        </w:rPr>
        <w:t xml:space="preserve"> </w:t>
      </w:r>
    </w:p>
    <w:p w:rsidR="00AB3618" w:rsidRPr="003D4AF6" w:rsidRDefault="00AB3618" w:rsidP="00AB3618">
      <w:pPr>
        <w:pStyle w:val="ListParagraph"/>
        <w:ind w:left="576"/>
        <w:rPr>
          <w:rFonts w:ascii="Arial" w:hAnsi="Arial" w:cs="Arial"/>
          <w:sz w:val="24"/>
          <w:szCs w:val="24"/>
        </w:rPr>
      </w:pPr>
    </w:p>
    <w:p w:rsidR="00D91C22" w:rsidRDefault="00D91C22" w:rsidP="00D91C22">
      <w:pPr>
        <w:pStyle w:val="ListParagraph"/>
        <w:numPr>
          <w:ilvl w:val="0"/>
          <w:numId w:val="36"/>
        </w:numPr>
        <w:rPr>
          <w:rFonts w:ascii="Arial" w:hAnsi="Arial" w:cs="Arial"/>
          <w:b/>
          <w:sz w:val="24"/>
          <w:szCs w:val="24"/>
        </w:rPr>
      </w:pPr>
      <w:r w:rsidRPr="00683393">
        <w:rPr>
          <w:rFonts w:ascii="Arial" w:hAnsi="Arial" w:cs="Arial"/>
          <w:b/>
          <w:sz w:val="24"/>
          <w:szCs w:val="24"/>
        </w:rPr>
        <w:t>Модул „</w:t>
      </w:r>
      <w:r>
        <w:rPr>
          <w:rFonts w:ascii="Arial" w:hAnsi="Arial" w:cs="Arial"/>
          <w:b/>
          <w:sz w:val="24"/>
          <w:szCs w:val="24"/>
        </w:rPr>
        <w:t>Доставки</w:t>
      </w:r>
      <w:r w:rsidRPr="00683393">
        <w:rPr>
          <w:rFonts w:ascii="Arial" w:hAnsi="Arial" w:cs="Arial"/>
          <w:b/>
          <w:sz w:val="24"/>
          <w:szCs w:val="24"/>
        </w:rPr>
        <w:t>“:</w:t>
      </w:r>
    </w:p>
    <w:p w:rsidR="003D4AF6" w:rsidRPr="003D4AF6" w:rsidRDefault="003D4AF6" w:rsidP="003D4AF6">
      <w:pPr>
        <w:pStyle w:val="ListParagraph"/>
        <w:numPr>
          <w:ilvl w:val="1"/>
          <w:numId w:val="36"/>
        </w:numPr>
        <w:rPr>
          <w:rFonts w:ascii="Arial" w:hAnsi="Arial" w:cs="Arial"/>
          <w:sz w:val="24"/>
          <w:szCs w:val="24"/>
        </w:rPr>
      </w:pPr>
      <w:r w:rsidRPr="003D4AF6">
        <w:rPr>
          <w:rFonts w:ascii="Arial" w:hAnsi="Arial" w:cs="Arial"/>
          <w:b/>
          <w:i/>
          <w:sz w:val="24"/>
          <w:szCs w:val="24"/>
        </w:rPr>
        <w:t>Въвеждане на доставка</w:t>
      </w:r>
      <w:r w:rsidRPr="003D4AF6">
        <w:rPr>
          <w:rFonts w:ascii="Arial" w:hAnsi="Arial" w:cs="Arial"/>
          <w:sz w:val="24"/>
          <w:szCs w:val="24"/>
        </w:rPr>
        <w:t xml:space="preserve"> – въвеждане на данните за доставка. При натискане на бутон за въвеждане се извежда форма за въвеждане на датата на доставката, а след това допълнително се въвеждат данните за нов </w:t>
      </w:r>
      <w:r w:rsidR="001D4CDD">
        <w:rPr>
          <w:rFonts w:ascii="Arial" w:hAnsi="Arial" w:cs="Arial"/>
          <w:sz w:val="24"/>
          <w:szCs w:val="24"/>
        </w:rPr>
        <w:t>продукт от съответната доставка, ако продукта го има в БД – само се променя количеството му.</w:t>
      </w:r>
      <w:r w:rsidRPr="003D4AF6">
        <w:rPr>
          <w:rFonts w:ascii="Arial" w:hAnsi="Arial" w:cs="Arial"/>
          <w:sz w:val="24"/>
          <w:szCs w:val="24"/>
        </w:rPr>
        <w:t xml:space="preserve"> При всяко въвеждане данните се валидират. При успешно въвеждане, доставката се записва, а в противен слу</w:t>
      </w:r>
      <w:r w:rsidR="001D4CDD">
        <w:rPr>
          <w:rFonts w:ascii="Arial" w:hAnsi="Arial" w:cs="Arial"/>
          <w:sz w:val="24"/>
          <w:szCs w:val="24"/>
        </w:rPr>
        <w:t>чай грешните полета трябва да се редактират</w:t>
      </w:r>
      <w:r w:rsidRPr="003D4AF6">
        <w:rPr>
          <w:rFonts w:ascii="Arial" w:hAnsi="Arial" w:cs="Arial"/>
          <w:sz w:val="24"/>
          <w:szCs w:val="24"/>
        </w:rPr>
        <w:t>.</w:t>
      </w:r>
    </w:p>
    <w:p w:rsidR="003D4AF6" w:rsidRPr="003D4AF6" w:rsidRDefault="003D4AF6" w:rsidP="003D4AF6">
      <w:pPr>
        <w:pStyle w:val="ListParagraph"/>
        <w:numPr>
          <w:ilvl w:val="1"/>
          <w:numId w:val="36"/>
        </w:numPr>
        <w:rPr>
          <w:rFonts w:ascii="Arial" w:hAnsi="Arial" w:cs="Arial"/>
          <w:sz w:val="24"/>
          <w:szCs w:val="24"/>
        </w:rPr>
      </w:pPr>
      <w:r w:rsidRPr="001D4CDD">
        <w:rPr>
          <w:rFonts w:ascii="Arial" w:hAnsi="Arial" w:cs="Arial"/>
          <w:b/>
          <w:i/>
          <w:sz w:val="24"/>
          <w:szCs w:val="24"/>
        </w:rPr>
        <w:t>Преглед на доставки</w:t>
      </w:r>
      <w:r w:rsidRPr="001D4CDD">
        <w:rPr>
          <w:rFonts w:ascii="Arial" w:hAnsi="Arial" w:cs="Arial"/>
          <w:i/>
          <w:sz w:val="24"/>
          <w:szCs w:val="24"/>
        </w:rPr>
        <w:t xml:space="preserve"> </w:t>
      </w:r>
      <w:r w:rsidRPr="003D4AF6">
        <w:rPr>
          <w:rFonts w:ascii="Arial" w:hAnsi="Arial" w:cs="Arial"/>
          <w:sz w:val="24"/>
          <w:szCs w:val="24"/>
        </w:rPr>
        <w:t>– списък с направените доставки. Ще има бутони за сортиране по дата, както и за редактиране на доставките, освен това ще може да се влиза в прозорец с данните на отделна доставка.</w:t>
      </w:r>
    </w:p>
    <w:p w:rsidR="003D4AF6" w:rsidRPr="003D4AF6" w:rsidRDefault="003D4AF6" w:rsidP="003D4AF6">
      <w:pPr>
        <w:pStyle w:val="ListParagraph"/>
        <w:numPr>
          <w:ilvl w:val="1"/>
          <w:numId w:val="36"/>
        </w:numPr>
        <w:rPr>
          <w:rFonts w:ascii="Arial" w:hAnsi="Arial" w:cs="Arial"/>
          <w:sz w:val="24"/>
          <w:szCs w:val="24"/>
        </w:rPr>
      </w:pPr>
      <w:r w:rsidRPr="00E2771E">
        <w:rPr>
          <w:rFonts w:ascii="Arial" w:hAnsi="Arial" w:cs="Arial"/>
          <w:b/>
          <w:i/>
          <w:sz w:val="24"/>
          <w:szCs w:val="24"/>
        </w:rPr>
        <w:t>Сортиране на доставките</w:t>
      </w:r>
      <w:r w:rsidRPr="003D4AF6">
        <w:rPr>
          <w:rFonts w:ascii="Arial" w:hAnsi="Arial" w:cs="Arial"/>
          <w:sz w:val="24"/>
          <w:szCs w:val="24"/>
        </w:rPr>
        <w:t xml:space="preserve"> - чрез натискане върху колона от таблицата се сортират доставките по натиснатия критерии.</w:t>
      </w:r>
    </w:p>
    <w:p w:rsidR="003D4AF6" w:rsidRPr="003D4AF6" w:rsidRDefault="003D4AF6" w:rsidP="003D4AF6">
      <w:pPr>
        <w:pStyle w:val="ListParagraph"/>
        <w:numPr>
          <w:ilvl w:val="1"/>
          <w:numId w:val="36"/>
        </w:numPr>
        <w:rPr>
          <w:rFonts w:ascii="Arial" w:hAnsi="Arial" w:cs="Arial"/>
          <w:sz w:val="24"/>
          <w:szCs w:val="24"/>
        </w:rPr>
      </w:pPr>
      <w:r w:rsidRPr="00E2771E">
        <w:rPr>
          <w:rFonts w:ascii="Arial" w:hAnsi="Arial" w:cs="Arial"/>
          <w:b/>
          <w:i/>
          <w:sz w:val="24"/>
          <w:szCs w:val="24"/>
        </w:rPr>
        <w:t>Преглед на отделна доставка</w:t>
      </w:r>
      <w:r w:rsidRPr="003D4AF6">
        <w:rPr>
          <w:rFonts w:ascii="Arial" w:hAnsi="Arial" w:cs="Arial"/>
          <w:sz w:val="24"/>
          <w:szCs w:val="24"/>
        </w:rPr>
        <w:t xml:space="preserve"> - чрез натискане върху ред с дадена доставка се отваря прозорец с данните за съответната доставка                </w:t>
      </w:r>
    </w:p>
    <w:p w:rsidR="003D4AF6" w:rsidRPr="003D4AF6" w:rsidRDefault="003D4AF6" w:rsidP="003D4AF6">
      <w:pPr>
        <w:pStyle w:val="ListParagraph"/>
        <w:numPr>
          <w:ilvl w:val="1"/>
          <w:numId w:val="36"/>
        </w:numPr>
        <w:rPr>
          <w:rFonts w:ascii="Arial" w:hAnsi="Arial" w:cs="Arial"/>
          <w:sz w:val="24"/>
          <w:szCs w:val="24"/>
        </w:rPr>
      </w:pPr>
      <w:r w:rsidRPr="00E2771E">
        <w:rPr>
          <w:rFonts w:ascii="Arial" w:hAnsi="Arial" w:cs="Arial"/>
          <w:b/>
          <w:i/>
          <w:sz w:val="24"/>
          <w:szCs w:val="24"/>
        </w:rPr>
        <w:t>Редактиране на доставка</w:t>
      </w:r>
      <w:r w:rsidRPr="003D4AF6">
        <w:rPr>
          <w:rFonts w:ascii="Arial" w:hAnsi="Arial" w:cs="Arial"/>
          <w:sz w:val="24"/>
          <w:szCs w:val="24"/>
        </w:rPr>
        <w:t xml:space="preserve"> – при натискане на бутона за редакция на доставка, в прозорец ще могат да се редактират полетата на доставката. След потвърждаване данните се валидират. При успешно въвеждане, доставката се записва, а в противен случай грешните полета трябва да се попълнят наново.</w:t>
      </w:r>
    </w:p>
    <w:p w:rsidR="003D4AF6" w:rsidRPr="004B79C2" w:rsidRDefault="003D4AF6" w:rsidP="003D4AF6">
      <w:pPr>
        <w:pStyle w:val="ListParagraph"/>
        <w:numPr>
          <w:ilvl w:val="1"/>
          <w:numId w:val="36"/>
        </w:numPr>
        <w:rPr>
          <w:rFonts w:ascii="Arial" w:hAnsi="Arial" w:cs="Arial"/>
          <w:b/>
          <w:i/>
          <w:sz w:val="24"/>
          <w:szCs w:val="24"/>
        </w:rPr>
      </w:pPr>
      <w:r w:rsidRPr="004B79C2">
        <w:rPr>
          <w:rFonts w:ascii="Arial" w:hAnsi="Arial" w:cs="Arial"/>
          <w:b/>
          <w:i/>
          <w:sz w:val="24"/>
          <w:szCs w:val="24"/>
        </w:rPr>
        <w:t>Принтиране на доставка</w:t>
      </w:r>
      <w:r w:rsidR="004B79C2">
        <w:rPr>
          <w:rFonts w:ascii="Arial" w:hAnsi="Arial" w:cs="Arial"/>
          <w:b/>
          <w:i/>
          <w:sz w:val="24"/>
          <w:szCs w:val="24"/>
        </w:rPr>
        <w:t xml:space="preserve"> </w:t>
      </w:r>
      <w:r w:rsidR="004B79C2">
        <w:rPr>
          <w:rFonts w:ascii="Arial" w:hAnsi="Arial" w:cs="Arial"/>
          <w:sz w:val="24"/>
          <w:szCs w:val="24"/>
          <w:lang w:val="en-US"/>
        </w:rPr>
        <w:t xml:space="preserve">– </w:t>
      </w:r>
      <w:r w:rsidR="004B79C2">
        <w:rPr>
          <w:rFonts w:ascii="Arial" w:hAnsi="Arial" w:cs="Arial"/>
          <w:sz w:val="24"/>
          <w:szCs w:val="24"/>
        </w:rPr>
        <w:t>принтира се текущата доставка</w:t>
      </w:r>
    </w:p>
    <w:p w:rsidR="003D4AF6" w:rsidRDefault="003D4AF6" w:rsidP="003D4AF6">
      <w:pPr>
        <w:pStyle w:val="ListParagraph"/>
        <w:numPr>
          <w:ilvl w:val="1"/>
          <w:numId w:val="36"/>
        </w:numPr>
        <w:rPr>
          <w:rFonts w:ascii="Arial" w:hAnsi="Arial" w:cs="Arial"/>
          <w:sz w:val="24"/>
          <w:szCs w:val="24"/>
        </w:rPr>
      </w:pPr>
      <w:r w:rsidRPr="004B79C2">
        <w:rPr>
          <w:rFonts w:ascii="Arial" w:hAnsi="Arial" w:cs="Arial"/>
          <w:b/>
          <w:i/>
          <w:sz w:val="24"/>
          <w:szCs w:val="24"/>
        </w:rPr>
        <w:t>Връзка с модул стоки</w:t>
      </w:r>
      <w:r w:rsidRPr="003D4AF6">
        <w:rPr>
          <w:rFonts w:ascii="Arial" w:hAnsi="Arial" w:cs="Arial"/>
          <w:sz w:val="24"/>
          <w:szCs w:val="24"/>
        </w:rPr>
        <w:t xml:space="preserve"> – с натискане на бутон, стоките от дадена доставка се добавят в данните от модул склад, след което доставката се отбелязва като отразена.</w:t>
      </w:r>
    </w:p>
    <w:p w:rsidR="00AB3618" w:rsidRPr="003D4AF6" w:rsidRDefault="00AB3618" w:rsidP="00AB3618">
      <w:pPr>
        <w:pStyle w:val="ListParagraph"/>
        <w:ind w:left="576"/>
        <w:rPr>
          <w:rFonts w:ascii="Arial" w:hAnsi="Arial" w:cs="Arial"/>
          <w:sz w:val="24"/>
          <w:szCs w:val="24"/>
        </w:rPr>
      </w:pPr>
    </w:p>
    <w:p w:rsidR="00D91C22" w:rsidRDefault="00D91C22" w:rsidP="00D91C22">
      <w:pPr>
        <w:pStyle w:val="ListParagraph"/>
        <w:numPr>
          <w:ilvl w:val="0"/>
          <w:numId w:val="36"/>
        </w:numPr>
        <w:rPr>
          <w:rFonts w:ascii="Arial" w:hAnsi="Arial" w:cs="Arial"/>
          <w:b/>
          <w:sz w:val="24"/>
          <w:szCs w:val="24"/>
        </w:rPr>
      </w:pPr>
      <w:r w:rsidRPr="00683393">
        <w:rPr>
          <w:rFonts w:ascii="Arial" w:hAnsi="Arial" w:cs="Arial"/>
          <w:b/>
          <w:sz w:val="24"/>
          <w:szCs w:val="24"/>
        </w:rPr>
        <w:t>Модул „</w:t>
      </w:r>
      <w:r>
        <w:rPr>
          <w:rFonts w:ascii="Arial" w:hAnsi="Arial" w:cs="Arial"/>
          <w:b/>
          <w:sz w:val="24"/>
          <w:szCs w:val="24"/>
        </w:rPr>
        <w:t>Човешки ресурси</w:t>
      </w:r>
      <w:r w:rsidRPr="00683393">
        <w:rPr>
          <w:rFonts w:ascii="Arial" w:hAnsi="Arial" w:cs="Arial"/>
          <w:b/>
          <w:sz w:val="24"/>
          <w:szCs w:val="24"/>
        </w:rPr>
        <w:t>“:</w:t>
      </w:r>
    </w:p>
    <w:p w:rsidR="00920DB4" w:rsidRPr="00920DB4" w:rsidRDefault="00920DB4" w:rsidP="00920DB4">
      <w:pPr>
        <w:jc w:val="both"/>
        <w:rPr>
          <w:rFonts w:ascii="Arial" w:hAnsi="Arial" w:cs="Arial"/>
          <w:sz w:val="24"/>
          <w:szCs w:val="24"/>
          <w:lang w:eastAsia="zh-CN"/>
        </w:rPr>
      </w:pPr>
      <w:r w:rsidRPr="00920DB4">
        <w:rPr>
          <w:rFonts w:ascii="Arial" w:hAnsi="Arial" w:cs="Arial"/>
          <w:sz w:val="24"/>
          <w:szCs w:val="24"/>
        </w:rPr>
        <w:t>До този модул има достъп само на администратор човешки ресурси.</w:t>
      </w:r>
    </w:p>
    <w:p w:rsidR="00920DB4" w:rsidRPr="00920DB4" w:rsidRDefault="00920DB4" w:rsidP="00920DB4">
      <w:pPr>
        <w:jc w:val="both"/>
        <w:rPr>
          <w:rFonts w:ascii="Arial" w:hAnsi="Arial" w:cs="Arial"/>
          <w:sz w:val="24"/>
          <w:szCs w:val="24"/>
        </w:rPr>
      </w:pPr>
    </w:p>
    <w:p w:rsidR="00920DB4" w:rsidRPr="00920DB4" w:rsidRDefault="00920DB4" w:rsidP="00920DB4">
      <w:pPr>
        <w:numPr>
          <w:ilvl w:val="1"/>
          <w:numId w:val="36"/>
        </w:numPr>
        <w:spacing w:line="240" w:lineRule="auto"/>
        <w:jc w:val="both"/>
        <w:rPr>
          <w:rFonts w:ascii="Arial" w:eastAsia="Calibri" w:hAnsi="Arial" w:cs="Arial"/>
          <w:sz w:val="24"/>
          <w:szCs w:val="24"/>
        </w:rPr>
      </w:pPr>
      <w:r w:rsidRPr="00920DB4">
        <w:rPr>
          <w:rFonts w:ascii="Arial" w:eastAsia="Calibri" w:hAnsi="Arial" w:cs="Arial"/>
          <w:b/>
          <w:i/>
          <w:sz w:val="24"/>
          <w:szCs w:val="24"/>
        </w:rPr>
        <w:t>Добавяне на служител</w:t>
      </w:r>
      <w:r w:rsidRPr="00920DB4">
        <w:rPr>
          <w:rFonts w:ascii="Arial" w:eastAsia="Calibri" w:hAnsi="Arial" w:cs="Arial"/>
          <w:sz w:val="24"/>
          <w:szCs w:val="24"/>
        </w:rPr>
        <w:t xml:space="preserve"> – всеки път когато нов служител започне работа трябва да бъде добавен в системата. При добавянето се въвежда в </w:t>
      </w:r>
      <w:r w:rsidR="00E5729B">
        <w:rPr>
          <w:rFonts w:ascii="Arial" w:eastAsia="Calibri" w:hAnsi="Arial" w:cs="Arial"/>
          <w:sz w:val="24"/>
          <w:szCs w:val="24"/>
        </w:rPr>
        <w:t>формуляр</w:t>
      </w:r>
      <w:r w:rsidRPr="00920DB4">
        <w:rPr>
          <w:rFonts w:ascii="Arial" w:eastAsia="Calibri" w:hAnsi="Arial" w:cs="Arial"/>
          <w:sz w:val="24"/>
          <w:szCs w:val="24"/>
        </w:rPr>
        <w:t>, която е част от базата данни на фирмата, следната информация:</w:t>
      </w:r>
      <w:r w:rsidRPr="00920DB4">
        <w:rPr>
          <w:rFonts w:ascii="Arial" w:eastAsia="Calibri" w:hAnsi="Arial" w:cs="Arial"/>
          <w:sz w:val="24"/>
          <w:szCs w:val="24"/>
          <w:lang w:val="en-US"/>
        </w:rPr>
        <w:t xml:space="preserve"> </w:t>
      </w:r>
      <w:r w:rsidRPr="00920DB4">
        <w:rPr>
          <w:rFonts w:ascii="Arial" w:hAnsi="Arial" w:cs="Arial"/>
          <w:sz w:val="24"/>
          <w:szCs w:val="24"/>
        </w:rPr>
        <w:t>Име, презиме, фамилия</w:t>
      </w:r>
      <w:r w:rsidRPr="00920DB4">
        <w:rPr>
          <w:rFonts w:ascii="Arial" w:eastAsia="Calibri" w:hAnsi="Arial" w:cs="Arial"/>
          <w:sz w:val="24"/>
          <w:szCs w:val="24"/>
          <w:lang w:val="en-US"/>
        </w:rPr>
        <w:t xml:space="preserve">, </w:t>
      </w:r>
      <w:r w:rsidRPr="00920DB4">
        <w:rPr>
          <w:rFonts w:ascii="Arial" w:hAnsi="Arial" w:cs="Arial"/>
          <w:sz w:val="24"/>
          <w:szCs w:val="24"/>
        </w:rPr>
        <w:t>ЕГН</w:t>
      </w:r>
      <w:r w:rsidRPr="00920DB4">
        <w:rPr>
          <w:rFonts w:ascii="Arial" w:eastAsia="Calibri" w:hAnsi="Arial" w:cs="Arial"/>
          <w:sz w:val="24"/>
          <w:szCs w:val="24"/>
          <w:lang w:val="en-US"/>
        </w:rPr>
        <w:t xml:space="preserve">, </w:t>
      </w:r>
      <w:r w:rsidRPr="00920DB4">
        <w:rPr>
          <w:rFonts w:ascii="Arial" w:eastAsia="Calibri" w:hAnsi="Arial" w:cs="Arial"/>
          <w:sz w:val="24"/>
          <w:szCs w:val="24"/>
        </w:rPr>
        <w:t>д</w:t>
      </w:r>
      <w:r w:rsidRPr="00920DB4">
        <w:rPr>
          <w:rFonts w:ascii="Arial" w:hAnsi="Arial" w:cs="Arial"/>
          <w:sz w:val="24"/>
          <w:szCs w:val="24"/>
        </w:rPr>
        <w:t>анни за лична карта (номер, издадена от,  дата на издаване и дата на валидност)</w:t>
      </w:r>
      <w:r w:rsidRPr="00920DB4">
        <w:rPr>
          <w:rFonts w:ascii="Arial" w:eastAsia="Calibri" w:hAnsi="Arial" w:cs="Arial"/>
          <w:sz w:val="24"/>
          <w:szCs w:val="24"/>
        </w:rPr>
        <w:t>, о</w:t>
      </w:r>
      <w:r w:rsidRPr="00920DB4">
        <w:rPr>
          <w:rFonts w:ascii="Arial" w:hAnsi="Arial" w:cs="Arial"/>
          <w:sz w:val="24"/>
          <w:szCs w:val="24"/>
        </w:rPr>
        <w:t>тдел</w:t>
      </w:r>
      <w:r w:rsidRPr="00920DB4">
        <w:rPr>
          <w:rFonts w:ascii="Arial" w:eastAsia="Calibri" w:hAnsi="Arial" w:cs="Arial"/>
          <w:sz w:val="24"/>
          <w:szCs w:val="24"/>
        </w:rPr>
        <w:t>, д</w:t>
      </w:r>
      <w:r w:rsidRPr="00920DB4">
        <w:rPr>
          <w:rFonts w:ascii="Arial" w:hAnsi="Arial" w:cs="Arial"/>
          <w:sz w:val="24"/>
          <w:szCs w:val="24"/>
        </w:rPr>
        <w:t>лъжност</w:t>
      </w:r>
      <w:r w:rsidRPr="00920DB4">
        <w:rPr>
          <w:rFonts w:ascii="Arial" w:eastAsia="Calibri" w:hAnsi="Arial" w:cs="Arial"/>
          <w:sz w:val="24"/>
          <w:szCs w:val="24"/>
        </w:rPr>
        <w:t>, д</w:t>
      </w:r>
      <w:r w:rsidRPr="00920DB4">
        <w:rPr>
          <w:rFonts w:ascii="Arial" w:hAnsi="Arial" w:cs="Arial"/>
          <w:sz w:val="24"/>
          <w:szCs w:val="24"/>
        </w:rPr>
        <w:t>ата на назначаване.</w:t>
      </w:r>
    </w:p>
    <w:p w:rsidR="00920DB4" w:rsidRPr="00920DB4" w:rsidRDefault="00920DB4" w:rsidP="00920DB4">
      <w:pPr>
        <w:numPr>
          <w:ilvl w:val="1"/>
          <w:numId w:val="36"/>
        </w:numPr>
        <w:spacing w:line="240" w:lineRule="auto"/>
        <w:jc w:val="both"/>
        <w:rPr>
          <w:rFonts w:ascii="Arial" w:eastAsia="Calibri" w:hAnsi="Arial" w:cs="Arial"/>
          <w:sz w:val="24"/>
          <w:szCs w:val="24"/>
        </w:rPr>
      </w:pPr>
      <w:r w:rsidRPr="00920DB4">
        <w:rPr>
          <w:rFonts w:ascii="Arial" w:eastAsia="Calibri" w:hAnsi="Arial" w:cs="Arial"/>
          <w:b/>
          <w:i/>
          <w:sz w:val="24"/>
          <w:szCs w:val="24"/>
        </w:rPr>
        <w:t>Редактиране на служител</w:t>
      </w:r>
      <w:r w:rsidRPr="00920DB4">
        <w:rPr>
          <w:rFonts w:ascii="Arial" w:eastAsia="Calibri" w:hAnsi="Arial" w:cs="Arial"/>
          <w:sz w:val="24"/>
          <w:szCs w:val="24"/>
        </w:rPr>
        <w:t xml:space="preserve"> – редактиране на горе посочените данни за служителя. Отваря се в нов прозорец, във вид на таблица с възможност за редактиране на цялата информация.</w:t>
      </w:r>
    </w:p>
    <w:p w:rsidR="00920DB4" w:rsidRPr="00920DB4" w:rsidRDefault="00920DB4" w:rsidP="00920DB4">
      <w:pPr>
        <w:numPr>
          <w:ilvl w:val="1"/>
          <w:numId w:val="36"/>
        </w:numPr>
        <w:spacing w:line="240" w:lineRule="auto"/>
        <w:jc w:val="both"/>
        <w:rPr>
          <w:rFonts w:ascii="Arial" w:eastAsia="Calibri" w:hAnsi="Arial" w:cs="Arial"/>
          <w:sz w:val="24"/>
          <w:szCs w:val="24"/>
        </w:rPr>
      </w:pPr>
      <w:r w:rsidRPr="00920DB4">
        <w:rPr>
          <w:rFonts w:ascii="Arial" w:eastAsia="Calibri" w:hAnsi="Arial" w:cs="Arial"/>
          <w:b/>
          <w:i/>
          <w:sz w:val="24"/>
          <w:szCs w:val="24"/>
        </w:rPr>
        <w:t>Изтриване на служител</w:t>
      </w:r>
      <w:r w:rsidRPr="00920DB4">
        <w:rPr>
          <w:rFonts w:ascii="Arial" w:eastAsia="Calibri" w:hAnsi="Arial" w:cs="Arial"/>
          <w:sz w:val="24"/>
          <w:szCs w:val="24"/>
        </w:rPr>
        <w:t xml:space="preserve"> – Изтриване на служител в следствие напускане на фирмата или уволнение. За целта при натискане на бутон "Изтриване на служител" се изисква и потвърждение като се въведе паролата на служителя, който го прави.</w:t>
      </w:r>
    </w:p>
    <w:p w:rsidR="00920DB4" w:rsidRPr="00920DB4" w:rsidRDefault="00920DB4" w:rsidP="00920DB4">
      <w:pPr>
        <w:numPr>
          <w:ilvl w:val="1"/>
          <w:numId w:val="36"/>
        </w:numPr>
        <w:spacing w:line="240" w:lineRule="auto"/>
        <w:jc w:val="both"/>
        <w:rPr>
          <w:rFonts w:ascii="Arial" w:eastAsia="Calibri" w:hAnsi="Arial" w:cs="Arial"/>
          <w:sz w:val="24"/>
          <w:szCs w:val="24"/>
        </w:rPr>
      </w:pPr>
      <w:r w:rsidRPr="00920DB4">
        <w:rPr>
          <w:rFonts w:ascii="Arial" w:eastAsia="Calibri" w:hAnsi="Arial" w:cs="Arial"/>
          <w:b/>
          <w:i/>
          <w:sz w:val="24"/>
          <w:szCs w:val="24"/>
        </w:rPr>
        <w:t>Извеждане на данни за служител</w:t>
      </w:r>
      <w:r w:rsidRPr="00920DB4">
        <w:rPr>
          <w:rFonts w:ascii="Arial" w:eastAsia="Calibri" w:hAnsi="Arial" w:cs="Arial"/>
          <w:sz w:val="24"/>
          <w:szCs w:val="24"/>
        </w:rPr>
        <w:t xml:space="preserve"> – извеждане на детайлна информация </w:t>
      </w:r>
      <w:r w:rsidRPr="00920DB4">
        <w:rPr>
          <w:rFonts w:ascii="Arial" w:eastAsia="Calibri" w:hAnsi="Arial" w:cs="Arial"/>
          <w:sz w:val="24"/>
          <w:szCs w:val="24"/>
        </w:rPr>
        <w:lastRenderedPageBreak/>
        <w:t>за служител, информацията се показва в нов прозорец посредством таблица: д</w:t>
      </w:r>
      <w:r w:rsidRPr="00920DB4">
        <w:rPr>
          <w:rFonts w:ascii="Arial" w:hAnsi="Arial" w:cs="Arial"/>
          <w:sz w:val="24"/>
          <w:szCs w:val="24"/>
        </w:rPr>
        <w:t>анни за идентичност (Име, ЕГН, данни за лична карта, длъжност, отдел)</w:t>
      </w:r>
      <w:r w:rsidRPr="00920DB4">
        <w:rPr>
          <w:rFonts w:ascii="Arial" w:eastAsia="Calibri" w:hAnsi="Arial" w:cs="Arial"/>
          <w:sz w:val="24"/>
          <w:szCs w:val="24"/>
        </w:rPr>
        <w:t>, и</w:t>
      </w:r>
      <w:r w:rsidRPr="00920DB4">
        <w:rPr>
          <w:rFonts w:ascii="Arial" w:hAnsi="Arial" w:cs="Arial"/>
          <w:sz w:val="24"/>
          <w:szCs w:val="24"/>
        </w:rPr>
        <w:t>нформация за стажа на служителя във фирмата</w:t>
      </w:r>
      <w:r w:rsidRPr="00920DB4">
        <w:rPr>
          <w:rFonts w:ascii="Arial" w:eastAsia="Calibri" w:hAnsi="Arial" w:cs="Arial"/>
          <w:sz w:val="24"/>
          <w:szCs w:val="24"/>
        </w:rPr>
        <w:t>, информация за заплати, данъци и здравни осигуровки.</w:t>
      </w:r>
    </w:p>
    <w:p w:rsidR="00920DB4" w:rsidRPr="00920DB4" w:rsidRDefault="00920DB4" w:rsidP="00920DB4">
      <w:pPr>
        <w:numPr>
          <w:ilvl w:val="1"/>
          <w:numId w:val="36"/>
        </w:numPr>
        <w:spacing w:line="240" w:lineRule="auto"/>
        <w:jc w:val="both"/>
        <w:rPr>
          <w:rFonts w:ascii="Arial" w:hAnsi="Arial" w:cs="Arial"/>
          <w:sz w:val="24"/>
          <w:szCs w:val="24"/>
        </w:rPr>
      </w:pPr>
      <w:r w:rsidRPr="00920DB4">
        <w:rPr>
          <w:rFonts w:ascii="Arial" w:eastAsia="Calibri" w:hAnsi="Arial" w:cs="Arial"/>
          <w:b/>
          <w:i/>
          <w:sz w:val="24"/>
          <w:szCs w:val="24"/>
        </w:rPr>
        <w:t xml:space="preserve">Извеждане на списък със служители </w:t>
      </w:r>
      <w:r w:rsidRPr="00920DB4">
        <w:rPr>
          <w:rFonts w:ascii="Arial" w:eastAsia="Calibri" w:hAnsi="Arial" w:cs="Arial"/>
          <w:i/>
          <w:sz w:val="24"/>
          <w:szCs w:val="24"/>
        </w:rPr>
        <w:t>(възможност за филтри)</w:t>
      </w:r>
      <w:r w:rsidRPr="00920DB4">
        <w:rPr>
          <w:rFonts w:ascii="Arial" w:eastAsia="Calibri" w:hAnsi="Arial" w:cs="Arial"/>
          <w:sz w:val="24"/>
          <w:szCs w:val="24"/>
        </w:rPr>
        <w:t xml:space="preserve"> – Извеждане на списък с потребителите в таблица. Колоните на таблицата са име, длъжност и действия. В последната колона (действия) има бутони за преглед, редактиране, изтриване и въвеждане на данни за заплатата на служителя. При натискане на някой от бутоните се отваря екран за извършване на съответната операция с потребителя. Филтрите, които могат да се задават при търсенето са име, отдел и длъжност.</w:t>
      </w:r>
    </w:p>
    <w:p w:rsidR="00920DB4" w:rsidRPr="00920DB4" w:rsidRDefault="00920DB4" w:rsidP="00920DB4">
      <w:pPr>
        <w:rPr>
          <w:rFonts w:ascii="Arial" w:hAnsi="Arial" w:cs="Arial"/>
          <w:b/>
          <w:sz w:val="24"/>
          <w:szCs w:val="24"/>
        </w:rPr>
      </w:pPr>
    </w:p>
    <w:p w:rsidR="00D91C22" w:rsidRDefault="00D91C22" w:rsidP="00D91C22">
      <w:pPr>
        <w:pStyle w:val="ListParagraph"/>
        <w:numPr>
          <w:ilvl w:val="0"/>
          <w:numId w:val="36"/>
        </w:numPr>
        <w:rPr>
          <w:rFonts w:ascii="Arial" w:hAnsi="Arial" w:cs="Arial"/>
          <w:b/>
          <w:sz w:val="24"/>
          <w:szCs w:val="24"/>
        </w:rPr>
      </w:pPr>
      <w:r w:rsidRPr="00683393">
        <w:rPr>
          <w:rFonts w:ascii="Arial" w:hAnsi="Arial" w:cs="Arial"/>
          <w:b/>
          <w:sz w:val="24"/>
          <w:szCs w:val="24"/>
        </w:rPr>
        <w:t>Модул „</w:t>
      </w:r>
      <w:r>
        <w:rPr>
          <w:rFonts w:ascii="Arial" w:hAnsi="Arial" w:cs="Arial"/>
          <w:b/>
          <w:sz w:val="24"/>
          <w:szCs w:val="24"/>
        </w:rPr>
        <w:t>Маркетинг</w:t>
      </w:r>
      <w:r w:rsidRPr="00683393">
        <w:rPr>
          <w:rFonts w:ascii="Arial" w:hAnsi="Arial" w:cs="Arial"/>
          <w:b/>
          <w:sz w:val="24"/>
          <w:szCs w:val="24"/>
        </w:rPr>
        <w:t>“:</w:t>
      </w:r>
    </w:p>
    <w:p w:rsidR="00FA3D0B" w:rsidRPr="00FA3D0B" w:rsidRDefault="00FA3D0B" w:rsidP="00FA3D0B">
      <w:pPr>
        <w:pStyle w:val="ListParagraph"/>
        <w:numPr>
          <w:ilvl w:val="1"/>
          <w:numId w:val="36"/>
        </w:numPr>
        <w:rPr>
          <w:rFonts w:ascii="Arial" w:hAnsi="Arial" w:cs="Arial"/>
          <w:sz w:val="24"/>
          <w:szCs w:val="24"/>
        </w:rPr>
      </w:pPr>
      <w:r w:rsidRPr="00FA3D0B">
        <w:rPr>
          <w:rFonts w:ascii="Arial" w:hAnsi="Arial" w:cs="Arial"/>
          <w:b/>
          <w:i/>
          <w:sz w:val="24"/>
          <w:szCs w:val="24"/>
        </w:rPr>
        <w:t>Следене на пазара</w:t>
      </w:r>
      <w:r w:rsidRPr="00FA3D0B">
        <w:rPr>
          <w:rFonts w:ascii="Arial" w:hAnsi="Arial" w:cs="Arial"/>
          <w:sz w:val="24"/>
          <w:szCs w:val="24"/>
        </w:rPr>
        <w:t xml:space="preserve"> – позволява обновяването на информация  и предоставя информация за предлагани продукти и актуални цени на конкуренти. При отваряне на тази функционалност, системата изкарва диаграми и съпоставки на наши предлагани продукти и актуални цени с такива от други магазини. Достъп имат администратори, управители, служители в някои от отделите.</w:t>
      </w:r>
    </w:p>
    <w:p w:rsidR="00FA3D0B" w:rsidRPr="00FA3D0B" w:rsidRDefault="00FA3D0B" w:rsidP="00FA3D0B">
      <w:pPr>
        <w:pStyle w:val="ListParagraph"/>
        <w:numPr>
          <w:ilvl w:val="1"/>
          <w:numId w:val="36"/>
        </w:numPr>
        <w:rPr>
          <w:rFonts w:ascii="Arial" w:hAnsi="Arial" w:cs="Arial"/>
          <w:sz w:val="24"/>
          <w:szCs w:val="24"/>
        </w:rPr>
      </w:pPr>
      <w:r w:rsidRPr="00FA3D0B">
        <w:rPr>
          <w:rFonts w:ascii="Arial" w:hAnsi="Arial" w:cs="Arial"/>
          <w:b/>
          <w:i/>
          <w:sz w:val="24"/>
          <w:szCs w:val="24"/>
        </w:rPr>
        <w:t>Обществени изяви</w:t>
      </w:r>
      <w:r w:rsidRPr="00FA3D0B">
        <w:rPr>
          <w:rFonts w:ascii="Arial" w:hAnsi="Arial" w:cs="Arial"/>
          <w:sz w:val="24"/>
          <w:szCs w:val="24"/>
        </w:rPr>
        <w:t xml:space="preserve">  - отваря се нов прозорец, където се предоставя информация в табличен вид за участието на фирмата в благотворителни кампании и пазари, както и появата на фирмата като спонсор на различни културни мероприятия. Обхват: До тази функционалност ще имат достъп администраторите на системата, всички работещи в отдел Маркетинг, както и началници.</w:t>
      </w:r>
    </w:p>
    <w:p w:rsidR="00FA3D0B" w:rsidRPr="00FA3D0B" w:rsidRDefault="00FA3D0B" w:rsidP="00FA3D0B">
      <w:pPr>
        <w:pStyle w:val="ListParagraph"/>
        <w:numPr>
          <w:ilvl w:val="1"/>
          <w:numId w:val="36"/>
        </w:numPr>
        <w:rPr>
          <w:rFonts w:ascii="Arial" w:hAnsi="Arial" w:cs="Arial"/>
          <w:sz w:val="24"/>
          <w:szCs w:val="24"/>
        </w:rPr>
      </w:pPr>
      <w:r w:rsidRPr="00FA3D0B">
        <w:rPr>
          <w:rFonts w:ascii="Arial" w:hAnsi="Arial" w:cs="Arial"/>
          <w:b/>
          <w:i/>
          <w:sz w:val="24"/>
          <w:szCs w:val="24"/>
        </w:rPr>
        <w:t>Създаване на месечни анкети</w:t>
      </w:r>
      <w:r w:rsidRPr="00FA3D0B">
        <w:rPr>
          <w:rFonts w:ascii="Arial" w:hAnsi="Arial" w:cs="Arial"/>
          <w:sz w:val="24"/>
          <w:szCs w:val="24"/>
        </w:rPr>
        <w:t xml:space="preserve">  - функционалността ще позволява създаването на анкети насочени към клиентите с цел подобряване на продуктовата гама, обслужването, цените и т.н.. Ще се изработват в самата система, като при отваряне на функционалността, ще се появяват шаблони на анкети, които могат да се използват, ще се позволява въвеждането на въпроси и възможни отговори, както и набор от готови такива. Ще има възможност и за изработване на цялостна анкета (без шаблони). Ще се счита за напълно завършена, когато се натисне бутон „Генерирай анкета“. Анкетата ще се попълва от клиентите посредством: линк в сайта на магазина или на таблети, разположени в самия магазин. Данните от проведената анкета ще се съхраняват автоматично в системата след натискане на бутон „Готово“.  Разбирането на информацията, която предоставя анкетата ще позволи да се направят по-добри търговки реализации. Обхват: Ще имат достъп администраторите на системата, всички работещи в отдел Маркетинг, както и началници.</w:t>
      </w:r>
    </w:p>
    <w:p w:rsidR="00FA3D0B" w:rsidRPr="00FA3D0B" w:rsidRDefault="00FA3D0B" w:rsidP="00FA3D0B">
      <w:pPr>
        <w:pStyle w:val="ListParagraph"/>
        <w:numPr>
          <w:ilvl w:val="1"/>
          <w:numId w:val="36"/>
        </w:numPr>
        <w:rPr>
          <w:rFonts w:ascii="Arial" w:hAnsi="Arial" w:cs="Arial"/>
          <w:sz w:val="24"/>
          <w:szCs w:val="24"/>
        </w:rPr>
      </w:pPr>
      <w:r w:rsidRPr="00FA3D0B">
        <w:rPr>
          <w:rFonts w:ascii="Arial" w:hAnsi="Arial" w:cs="Arial"/>
          <w:b/>
          <w:i/>
          <w:sz w:val="24"/>
          <w:szCs w:val="24"/>
        </w:rPr>
        <w:t>Реклама</w:t>
      </w:r>
      <w:r w:rsidRPr="00FA3D0B">
        <w:rPr>
          <w:rFonts w:ascii="Arial" w:hAnsi="Arial" w:cs="Arial"/>
          <w:sz w:val="24"/>
          <w:szCs w:val="24"/>
        </w:rPr>
        <w:t xml:space="preserve">  - тази функционалност ще позволява следенето и обновяването на цялата информация за рекламите. Ще се отваря прозорец, където ще се показват всички действия, които се извършват за реклама на продуктите и магазина. След като се отвори прозореца ще има избор от бутони с имена „Текущи реклами“, „Поръчани реклами и рекламни материали“, „Интернет реклами“, „Месечни брошури“ (в „Месечни брошури“ ще се позволява </w:t>
      </w:r>
      <w:r w:rsidRPr="00FA3D0B">
        <w:rPr>
          <w:rFonts w:ascii="Arial" w:hAnsi="Arial" w:cs="Arial"/>
          <w:sz w:val="24"/>
          <w:szCs w:val="24"/>
        </w:rPr>
        <w:lastRenderedPageBreak/>
        <w:t>актуализирането и следенето на месечните брошури, които се предоставят на клиенти, в които има промоционални оферти и намаления), „Процентни резултати“. Всичко, което се извършва от Реклама е за представянето на дадена стока по най-добрия възможен начин, така че да се изтъкнат нейните предимства и достойнства, с цел клиента да бъде убеден и привлечен да я купи</w:t>
      </w:r>
      <w:r>
        <w:rPr>
          <w:rFonts w:ascii="Arial" w:hAnsi="Arial" w:cs="Arial"/>
          <w:sz w:val="24"/>
          <w:szCs w:val="24"/>
        </w:rPr>
        <w:t xml:space="preserve">. </w:t>
      </w:r>
      <w:r w:rsidRPr="00FA3D0B">
        <w:rPr>
          <w:rFonts w:ascii="Arial" w:hAnsi="Arial" w:cs="Arial"/>
          <w:sz w:val="24"/>
          <w:szCs w:val="24"/>
        </w:rPr>
        <w:t>Ще позволява генерирането автоматично на резултатите (процент на достигнати и привлечени клиенти), които са постигнати като реклама от функционалност „Обществените изяви“. Обхват: До тази функционалност ще имат всички работещи в отдел Маркетинг, както и началници.</w:t>
      </w:r>
    </w:p>
    <w:p w:rsidR="00FA3D0B" w:rsidRDefault="00FA3D0B" w:rsidP="00FA3D0B">
      <w:pPr>
        <w:pStyle w:val="ListParagraph"/>
        <w:numPr>
          <w:ilvl w:val="1"/>
          <w:numId w:val="36"/>
        </w:numPr>
        <w:rPr>
          <w:rFonts w:ascii="Arial" w:hAnsi="Arial" w:cs="Arial"/>
          <w:sz w:val="24"/>
          <w:szCs w:val="24"/>
        </w:rPr>
      </w:pPr>
      <w:r w:rsidRPr="00FA3D0B">
        <w:rPr>
          <w:rFonts w:ascii="Arial" w:hAnsi="Arial" w:cs="Arial"/>
          <w:b/>
          <w:i/>
          <w:sz w:val="24"/>
          <w:szCs w:val="24"/>
        </w:rPr>
        <w:t>Следене на най-купувани продукти</w:t>
      </w:r>
      <w:r w:rsidRPr="00FA3D0B">
        <w:rPr>
          <w:rFonts w:ascii="Arial" w:hAnsi="Arial" w:cs="Arial"/>
          <w:sz w:val="24"/>
          <w:szCs w:val="24"/>
        </w:rPr>
        <w:t xml:space="preserve"> – представлява прозорец, в който се съдържат полета с категориите продукти, както са били засечени като най-купувани и желани от клиентите. Системата ще позволява да се актуализират данните за тези продукти. За целта ще има бутон „Редактиране и актуализиране“, след натискането на който ще се отваря информация с категоризираните покупки за месеца от клиентите, като ще са сортирани от най-продавани към нисък процент на продажба, след което администраторите ще имат възможност да редактират списъка и да добавят нови продукти. Информацията от тази функционалност се предоставя за изготвяне на възможни намаления и промоции. До тази функционалност ще имат всички работещи в отдел Маркетинг и администраторите.</w:t>
      </w:r>
    </w:p>
    <w:p w:rsidR="00FA3D0B" w:rsidRPr="00FA3D0B" w:rsidRDefault="00FA3D0B" w:rsidP="00FA3D0B">
      <w:pPr>
        <w:pStyle w:val="ListParagraph"/>
        <w:ind w:left="576"/>
        <w:rPr>
          <w:rFonts w:ascii="Arial" w:hAnsi="Arial" w:cs="Arial"/>
          <w:sz w:val="24"/>
          <w:szCs w:val="24"/>
        </w:rPr>
      </w:pPr>
    </w:p>
    <w:p w:rsidR="00D91C22" w:rsidRDefault="00D91C22" w:rsidP="00D91C22">
      <w:pPr>
        <w:pStyle w:val="ListParagraph"/>
        <w:numPr>
          <w:ilvl w:val="0"/>
          <w:numId w:val="36"/>
        </w:numPr>
        <w:rPr>
          <w:rFonts w:ascii="Arial" w:hAnsi="Arial" w:cs="Arial"/>
          <w:b/>
          <w:sz w:val="24"/>
          <w:szCs w:val="24"/>
        </w:rPr>
      </w:pPr>
      <w:r w:rsidRPr="00683393">
        <w:rPr>
          <w:rFonts w:ascii="Arial" w:hAnsi="Arial" w:cs="Arial"/>
          <w:b/>
          <w:sz w:val="24"/>
          <w:szCs w:val="24"/>
        </w:rPr>
        <w:t>Модул „</w:t>
      </w:r>
      <w:r>
        <w:rPr>
          <w:rFonts w:ascii="Arial" w:hAnsi="Arial" w:cs="Arial"/>
          <w:b/>
          <w:sz w:val="24"/>
          <w:szCs w:val="24"/>
        </w:rPr>
        <w:t>Клиент</w:t>
      </w:r>
      <w:r w:rsidRPr="00683393">
        <w:rPr>
          <w:rFonts w:ascii="Arial" w:hAnsi="Arial" w:cs="Arial"/>
          <w:b/>
          <w:sz w:val="24"/>
          <w:szCs w:val="24"/>
        </w:rPr>
        <w:t>“:</w:t>
      </w:r>
    </w:p>
    <w:p w:rsidR="00FA3D0B" w:rsidRPr="00FA3D0B" w:rsidRDefault="00FA3D0B" w:rsidP="00FA3D0B">
      <w:pPr>
        <w:pStyle w:val="ListParagraph"/>
        <w:numPr>
          <w:ilvl w:val="1"/>
          <w:numId w:val="36"/>
        </w:numPr>
        <w:rPr>
          <w:rFonts w:ascii="Arial" w:hAnsi="Arial" w:cs="Arial"/>
          <w:sz w:val="24"/>
          <w:szCs w:val="24"/>
        </w:rPr>
      </w:pPr>
      <w:r w:rsidRPr="00FA3D0B">
        <w:rPr>
          <w:rFonts w:ascii="Arial" w:hAnsi="Arial" w:cs="Arial"/>
          <w:b/>
          <w:i/>
          <w:sz w:val="24"/>
          <w:szCs w:val="24"/>
        </w:rPr>
        <w:t>Статус на клиенти</w:t>
      </w:r>
      <w:r w:rsidRPr="00FA3D0B">
        <w:rPr>
          <w:rFonts w:ascii="Arial" w:hAnsi="Arial" w:cs="Arial"/>
          <w:sz w:val="24"/>
          <w:szCs w:val="24"/>
        </w:rPr>
        <w:t xml:space="preserve"> – тук се позволява следенето и актуализирането на статуса на клиента. Формата се състой в информационен лист с данните на клиента, дали е физическо или юридическо лице. Позволява се актуализирането на статуса – натиска се бутон „Промяна на статуса“, след което се избира дали от физическо става юридическо лице или обратното. При промяна от физическо към юридическо лице се появява форма за писане – попълват се данните за юридическото лице. Достъп до тази функционалност ще имат всички работещи в отдела, администраторите и управителите.</w:t>
      </w:r>
    </w:p>
    <w:p w:rsidR="00FA3D0B" w:rsidRPr="00FA3D0B" w:rsidRDefault="00FA3D0B" w:rsidP="00FA3D0B">
      <w:pPr>
        <w:pStyle w:val="ListParagraph"/>
        <w:numPr>
          <w:ilvl w:val="1"/>
          <w:numId w:val="36"/>
        </w:numPr>
        <w:rPr>
          <w:rFonts w:ascii="Arial" w:hAnsi="Arial" w:cs="Arial"/>
          <w:sz w:val="24"/>
          <w:szCs w:val="24"/>
        </w:rPr>
      </w:pPr>
      <w:r w:rsidRPr="00FA3D0B">
        <w:rPr>
          <w:rFonts w:ascii="Arial" w:hAnsi="Arial" w:cs="Arial"/>
          <w:b/>
          <w:i/>
          <w:sz w:val="24"/>
          <w:szCs w:val="24"/>
        </w:rPr>
        <w:t>Следене на оборот</w:t>
      </w:r>
      <w:r w:rsidRPr="00FA3D0B">
        <w:rPr>
          <w:rFonts w:ascii="Arial" w:hAnsi="Arial" w:cs="Arial"/>
          <w:sz w:val="24"/>
          <w:szCs w:val="24"/>
        </w:rPr>
        <w:t xml:space="preserve">  - ще представлява следенето на изхарчената сума при всяко едно пазаруване на даден клиент, за да се предостави на отдел Маркетинг и Финанси за последващи действия (промоции, оферти и др. към самия клиент). За целта при всяко пазаруване на даден клиент, системата ще генерира данните от покупките, като при избиране на тази функционалност ще се появява страница с информация за покупки, където се съдържат дати, часове, направени покупки и суми. Накрая ще се показва информация за всеки месец, която информация ще съдържа само сумата, която клиента е оставил като оборот в магазина. Тук достъп ще имат администраторите от отдел Маркетинг, администраторите от отдел Клиенти, администраторите от отдел Финанси, началници и управители.</w:t>
      </w:r>
    </w:p>
    <w:p w:rsidR="00FA3D0B" w:rsidRPr="00FA3D0B" w:rsidRDefault="00FA3D0B" w:rsidP="00FA3D0B">
      <w:pPr>
        <w:pStyle w:val="ListParagraph"/>
        <w:numPr>
          <w:ilvl w:val="1"/>
          <w:numId w:val="36"/>
        </w:numPr>
        <w:rPr>
          <w:rFonts w:ascii="Arial" w:hAnsi="Arial" w:cs="Arial"/>
          <w:sz w:val="24"/>
          <w:szCs w:val="24"/>
        </w:rPr>
      </w:pPr>
      <w:r w:rsidRPr="00FA3D0B">
        <w:rPr>
          <w:rFonts w:ascii="Arial" w:hAnsi="Arial" w:cs="Arial"/>
          <w:b/>
          <w:i/>
          <w:sz w:val="24"/>
          <w:szCs w:val="24"/>
        </w:rPr>
        <w:t xml:space="preserve">Съхраняване на лични данни за клиента </w:t>
      </w:r>
      <w:r w:rsidRPr="00FA3D0B">
        <w:rPr>
          <w:rFonts w:ascii="Arial" w:hAnsi="Arial" w:cs="Arial"/>
          <w:sz w:val="24"/>
          <w:szCs w:val="24"/>
        </w:rPr>
        <w:t xml:space="preserve"> - при избиране на тази функционалност ще се отваря прозорец с клиентските номера на клиенти и имена, след избиране на номер ще се отваря нов прозорец, съдържащ лични </w:t>
      </w:r>
      <w:r w:rsidRPr="00FA3D0B">
        <w:rPr>
          <w:rFonts w:ascii="Arial" w:hAnsi="Arial" w:cs="Arial"/>
          <w:sz w:val="24"/>
          <w:szCs w:val="24"/>
        </w:rPr>
        <w:lastRenderedPageBreak/>
        <w:t>данни на клиента – име, адрес, ЕГН, статус, телефонен номер, кога е регистриран като клиент. Системата ще позволява редактиране на данни и премахване на клиенти. Като за целта ще има два бутона – „Изтриване на клиент“ и „Редактиране данни“, при избиране на „Изтриване на клиент“, системата ще попита дали със сигурност искаме да изтрием данните и операцията ще е завършена само след натискане на съответен бутон и въвеждане на парола. При редактиране – завършва след натискане на бутон „Готово“ или „Отказ“.</w:t>
      </w:r>
    </w:p>
    <w:p w:rsidR="00FA3D0B" w:rsidRPr="00D91C22" w:rsidRDefault="00FA3D0B" w:rsidP="00FA3D0B">
      <w:pPr>
        <w:pStyle w:val="ListParagraph"/>
        <w:ind w:left="576"/>
        <w:rPr>
          <w:rFonts w:ascii="Arial" w:hAnsi="Arial" w:cs="Arial"/>
          <w:b/>
          <w:sz w:val="24"/>
          <w:szCs w:val="24"/>
        </w:rPr>
      </w:pPr>
    </w:p>
    <w:p w:rsidR="00D91C22" w:rsidRDefault="00D91C22" w:rsidP="00D91C22">
      <w:pPr>
        <w:pStyle w:val="ListParagraph"/>
        <w:numPr>
          <w:ilvl w:val="0"/>
          <w:numId w:val="36"/>
        </w:numPr>
        <w:rPr>
          <w:rFonts w:ascii="Arial" w:hAnsi="Arial" w:cs="Arial"/>
          <w:b/>
          <w:sz w:val="24"/>
          <w:szCs w:val="24"/>
        </w:rPr>
      </w:pPr>
      <w:r w:rsidRPr="00683393">
        <w:rPr>
          <w:rFonts w:ascii="Arial" w:hAnsi="Arial" w:cs="Arial"/>
          <w:b/>
          <w:sz w:val="24"/>
          <w:szCs w:val="24"/>
        </w:rPr>
        <w:t>Модул „</w:t>
      </w:r>
      <w:r>
        <w:rPr>
          <w:rFonts w:ascii="Arial" w:hAnsi="Arial" w:cs="Arial"/>
          <w:b/>
          <w:sz w:val="24"/>
          <w:szCs w:val="24"/>
        </w:rPr>
        <w:t>Финанси</w:t>
      </w:r>
      <w:r w:rsidRPr="00683393">
        <w:rPr>
          <w:rFonts w:ascii="Arial" w:hAnsi="Arial" w:cs="Arial"/>
          <w:b/>
          <w:sz w:val="24"/>
          <w:szCs w:val="24"/>
        </w:rPr>
        <w:t>“:</w:t>
      </w:r>
    </w:p>
    <w:p w:rsidR="00FA3D0B" w:rsidRPr="00FA3D0B" w:rsidRDefault="00FA3D0B" w:rsidP="00FA3D0B">
      <w:pPr>
        <w:pStyle w:val="ListParagraph"/>
        <w:numPr>
          <w:ilvl w:val="1"/>
          <w:numId w:val="36"/>
        </w:numPr>
        <w:rPr>
          <w:rFonts w:ascii="Arial" w:hAnsi="Arial" w:cs="Arial"/>
          <w:sz w:val="24"/>
          <w:szCs w:val="24"/>
        </w:rPr>
      </w:pPr>
      <w:r w:rsidRPr="00FA3D0B">
        <w:rPr>
          <w:rFonts w:ascii="Arial" w:hAnsi="Arial" w:cs="Arial"/>
          <w:b/>
          <w:i/>
          <w:sz w:val="24"/>
          <w:szCs w:val="24"/>
        </w:rPr>
        <w:t>Следене на оборот</w:t>
      </w:r>
      <w:r w:rsidRPr="00FA3D0B">
        <w:rPr>
          <w:rFonts w:ascii="Arial" w:hAnsi="Arial" w:cs="Arial"/>
          <w:sz w:val="24"/>
          <w:szCs w:val="24"/>
        </w:rPr>
        <w:t xml:space="preserve"> – следенето представлява набор от документи и отчети, които са предоставени след месечните отчети на продажбите, доставките и другите разходи. Информацията се предоставя чрез документи, в които е описано всичко за деня, месеца или годината. Оборотите се генерират автоматично от системата след като администраторите ежеседмично въвеждат нужните данни. Достъп до тази функционалност имат администратори, всички от отдел Финанси, управители и счетоводители.</w:t>
      </w:r>
    </w:p>
    <w:p w:rsidR="00FA3D0B" w:rsidRPr="00FA3D0B" w:rsidRDefault="00FA3D0B" w:rsidP="00FA3D0B">
      <w:pPr>
        <w:pStyle w:val="ListParagraph"/>
        <w:numPr>
          <w:ilvl w:val="1"/>
          <w:numId w:val="36"/>
        </w:numPr>
        <w:rPr>
          <w:rFonts w:ascii="Arial" w:hAnsi="Arial" w:cs="Arial"/>
          <w:sz w:val="24"/>
          <w:szCs w:val="24"/>
        </w:rPr>
      </w:pPr>
      <w:r w:rsidRPr="00373FC7">
        <w:rPr>
          <w:rFonts w:ascii="Arial" w:hAnsi="Arial" w:cs="Arial"/>
          <w:b/>
          <w:i/>
          <w:sz w:val="24"/>
          <w:szCs w:val="24"/>
        </w:rPr>
        <w:t>Следене плащания</w:t>
      </w:r>
      <w:r w:rsidRPr="00FA3D0B">
        <w:rPr>
          <w:rFonts w:ascii="Arial" w:hAnsi="Arial" w:cs="Arial"/>
          <w:sz w:val="24"/>
          <w:szCs w:val="24"/>
        </w:rPr>
        <w:t xml:space="preserve"> – функционалността ще позволя да се води информация за разходите на фирмата. Прозореца ще предлага избор „Транспортни разходи“ , „Разходи към външни фирми“ и „Разходи към служители“. Като във всяка една </w:t>
      </w:r>
      <w:r w:rsidR="00373FC7" w:rsidRPr="00FA3D0B">
        <w:rPr>
          <w:rFonts w:ascii="Arial" w:hAnsi="Arial" w:cs="Arial"/>
          <w:sz w:val="24"/>
          <w:szCs w:val="24"/>
        </w:rPr>
        <w:t>под категория</w:t>
      </w:r>
      <w:r w:rsidRPr="00FA3D0B">
        <w:rPr>
          <w:rFonts w:ascii="Arial" w:hAnsi="Arial" w:cs="Arial"/>
          <w:sz w:val="24"/>
          <w:szCs w:val="24"/>
        </w:rPr>
        <w:t xml:space="preserve"> ще може да се описват и редактират информационните документи, които се предоставят. Информацията за всеки разход ще се представя посредством таблици с описание и крайна цена на разход, а накрая на таблицата ще се генерира общата сума автоматично от системата. </w:t>
      </w:r>
    </w:p>
    <w:p w:rsidR="00FA3D0B" w:rsidRPr="00FA3D0B" w:rsidRDefault="00FA3D0B" w:rsidP="00FA3D0B">
      <w:pPr>
        <w:pStyle w:val="ListParagraph"/>
        <w:numPr>
          <w:ilvl w:val="1"/>
          <w:numId w:val="36"/>
        </w:numPr>
        <w:rPr>
          <w:rFonts w:ascii="Arial" w:hAnsi="Arial" w:cs="Arial"/>
          <w:sz w:val="24"/>
          <w:szCs w:val="24"/>
        </w:rPr>
      </w:pPr>
      <w:r w:rsidRPr="00373FC7">
        <w:rPr>
          <w:rFonts w:ascii="Arial" w:hAnsi="Arial" w:cs="Arial"/>
          <w:b/>
          <w:i/>
          <w:sz w:val="24"/>
          <w:szCs w:val="24"/>
        </w:rPr>
        <w:t>Изчисляване на заплати</w:t>
      </w:r>
      <w:r w:rsidRPr="00FA3D0B">
        <w:rPr>
          <w:rFonts w:ascii="Arial" w:hAnsi="Arial" w:cs="Arial"/>
          <w:sz w:val="24"/>
          <w:szCs w:val="24"/>
        </w:rPr>
        <w:t xml:space="preserve"> – при избиране на тази функционалност ще се отваря страница с готов калкулатор за заплати. Ще се изисква първоначално въвеждане на номер на служителя, след което системата ще генерира автоматично номер на договор, заплата по договор (бруто), година на раждане, категория труд, трудов опит (стаж), стаж във фирмата, процент за професионален опит (за една година трудов стаж), осигуровки, МОД</w:t>
      </w:r>
      <w:r w:rsidR="00F31AC9">
        <w:rPr>
          <w:rFonts w:ascii="Arial" w:hAnsi="Arial" w:cs="Arial"/>
          <w:sz w:val="24"/>
          <w:szCs w:val="24"/>
        </w:rPr>
        <w:t xml:space="preserve"> </w:t>
      </w:r>
      <w:r w:rsidR="00F31AC9" w:rsidRPr="00F31AC9">
        <w:rPr>
          <w:rFonts w:ascii="Arial" w:hAnsi="Arial" w:cs="Arial"/>
          <w:sz w:val="24"/>
          <w:szCs w:val="24"/>
        </w:rPr>
        <w:t xml:space="preserve">(Минимален осигурителен доход), ТЗПБ (Трудова злополука и професионална болест), ДОО (Държавно обществено осигуряване), НЗОК (Национална </w:t>
      </w:r>
      <w:r w:rsidR="00764F0A" w:rsidRPr="00F31AC9">
        <w:rPr>
          <w:rFonts w:ascii="Arial" w:hAnsi="Arial" w:cs="Arial"/>
          <w:sz w:val="24"/>
          <w:szCs w:val="24"/>
        </w:rPr>
        <w:t>здравноосигурителна</w:t>
      </w:r>
      <w:r w:rsidR="00F31AC9" w:rsidRPr="00F31AC9">
        <w:rPr>
          <w:rFonts w:ascii="Arial" w:hAnsi="Arial" w:cs="Arial"/>
          <w:sz w:val="24"/>
          <w:szCs w:val="24"/>
        </w:rPr>
        <w:t xml:space="preserve"> каса), ГВРС (Законът за гарантираните вземания на работниците и служителите), ДОД (данък общ доход</w:t>
      </w:r>
      <w:r w:rsidR="00F31AC9">
        <w:rPr>
          <w:rFonts w:ascii="Arial" w:hAnsi="Arial" w:cs="Arial"/>
          <w:sz w:val="24"/>
          <w:szCs w:val="24"/>
        </w:rPr>
        <w:t>)</w:t>
      </w:r>
      <w:r w:rsidRPr="00F31AC9">
        <w:rPr>
          <w:rFonts w:ascii="Arial" w:hAnsi="Arial" w:cs="Arial"/>
          <w:sz w:val="24"/>
          <w:szCs w:val="24"/>
        </w:rPr>
        <w:t>,</w:t>
      </w:r>
      <w:r w:rsidRPr="00FA3D0B">
        <w:rPr>
          <w:rFonts w:ascii="Arial" w:hAnsi="Arial" w:cs="Arial"/>
          <w:sz w:val="24"/>
          <w:szCs w:val="24"/>
        </w:rPr>
        <w:t xml:space="preserve"> за какъв срок от време е заплатата. Системата предоставя и данни идването на работа, както и записаните допълнителни часове труд. След натискане на бутон „Изчисли“ ще се генерира автоматично фиш за работната заплата с цялата информация, както и крайната сума за заплата, който ще може да се принтира. За завършване на процедурата ще се изисква парола на счетоводител. Достъп имат администраторите, Счетоводството и управителите.</w:t>
      </w:r>
    </w:p>
    <w:p w:rsidR="00FA3D0B" w:rsidRPr="00FA3D0B" w:rsidRDefault="00FA3D0B" w:rsidP="00FA3D0B">
      <w:pPr>
        <w:pStyle w:val="ListParagraph"/>
        <w:numPr>
          <w:ilvl w:val="1"/>
          <w:numId w:val="36"/>
        </w:numPr>
        <w:rPr>
          <w:rFonts w:ascii="Arial" w:hAnsi="Arial" w:cs="Arial"/>
          <w:sz w:val="24"/>
          <w:szCs w:val="24"/>
        </w:rPr>
      </w:pPr>
      <w:r w:rsidRPr="00373FC7">
        <w:rPr>
          <w:rFonts w:ascii="Arial" w:hAnsi="Arial" w:cs="Arial"/>
          <w:b/>
          <w:i/>
          <w:sz w:val="24"/>
          <w:szCs w:val="24"/>
        </w:rPr>
        <w:t>Отчитане на болнични</w:t>
      </w:r>
      <w:r w:rsidRPr="00FA3D0B">
        <w:rPr>
          <w:rFonts w:ascii="Arial" w:hAnsi="Arial" w:cs="Arial"/>
          <w:sz w:val="24"/>
          <w:szCs w:val="24"/>
        </w:rPr>
        <w:t xml:space="preserve"> – системата ще позволява въвеждане на информация за болничните листове. Ще се отваря прозорец за въвеждане на информация – първото поле ще е номер на служител</w:t>
      </w:r>
      <w:r w:rsidR="00373FC7">
        <w:rPr>
          <w:rFonts w:ascii="Arial" w:hAnsi="Arial" w:cs="Arial"/>
          <w:sz w:val="24"/>
          <w:szCs w:val="24"/>
        </w:rPr>
        <w:t xml:space="preserve">я, за да се генерират </w:t>
      </w:r>
      <w:r w:rsidR="00373FC7">
        <w:rPr>
          <w:rFonts w:ascii="Arial" w:hAnsi="Arial" w:cs="Arial"/>
          <w:sz w:val="24"/>
          <w:szCs w:val="24"/>
        </w:rPr>
        <w:lastRenderedPageBreak/>
        <w:t>данните, с</w:t>
      </w:r>
      <w:r w:rsidRPr="00FA3D0B">
        <w:rPr>
          <w:rFonts w:ascii="Arial" w:hAnsi="Arial" w:cs="Arial"/>
          <w:sz w:val="24"/>
          <w:szCs w:val="24"/>
        </w:rPr>
        <w:t>лед това ще се изисква номер на болничен лист, дата от-до. За излизане от въвеждането на данни ще се натиска „Готово“ и системата ще изисква въвеждане на парола на администратор. Достъп ще има отдел Счетоводство и управител.</w:t>
      </w:r>
    </w:p>
    <w:p w:rsidR="00FA3D0B" w:rsidRPr="00FA3D0B" w:rsidRDefault="00FA3D0B" w:rsidP="00FA3D0B">
      <w:pPr>
        <w:pStyle w:val="ListParagraph"/>
        <w:numPr>
          <w:ilvl w:val="1"/>
          <w:numId w:val="36"/>
        </w:numPr>
        <w:rPr>
          <w:rFonts w:ascii="Arial" w:hAnsi="Arial" w:cs="Arial"/>
          <w:sz w:val="24"/>
          <w:szCs w:val="24"/>
        </w:rPr>
      </w:pPr>
      <w:r w:rsidRPr="00373FC7">
        <w:rPr>
          <w:rFonts w:ascii="Arial" w:hAnsi="Arial" w:cs="Arial"/>
          <w:b/>
          <w:i/>
          <w:sz w:val="24"/>
          <w:szCs w:val="24"/>
        </w:rPr>
        <w:t>Отчитане на отпуски</w:t>
      </w:r>
      <w:r w:rsidRPr="00FA3D0B">
        <w:rPr>
          <w:rFonts w:ascii="Arial" w:hAnsi="Arial" w:cs="Arial"/>
          <w:sz w:val="24"/>
          <w:szCs w:val="24"/>
        </w:rPr>
        <w:t xml:space="preserve"> – отваря се нов прозорец с поле за въвеждане на номер на служителя, след което системата предоставя данни за него. Администратора въвежда данни за полагащ се годишен отпуск, допълнителен платен годишен отпуск и неплатен отпуск, както и използван ГПО, ДГПО и НО. За завършване на промените се изисква парола на администратора. Системата ще предоставя възможност за разпечатване или запазване на документа (само за четене),  за да се предостави на служителя.  Достъп до услугата за отчитане и редактирате има отдел Счетоводство и управители.</w:t>
      </w:r>
    </w:p>
    <w:p w:rsidR="00FA3D0B" w:rsidRPr="00D91C22" w:rsidRDefault="00FA3D0B" w:rsidP="00FA3D0B">
      <w:pPr>
        <w:pStyle w:val="ListParagraph"/>
        <w:ind w:left="576"/>
        <w:rPr>
          <w:rFonts w:ascii="Arial" w:hAnsi="Arial" w:cs="Arial"/>
          <w:b/>
          <w:sz w:val="24"/>
          <w:szCs w:val="24"/>
        </w:rPr>
      </w:pPr>
    </w:p>
    <w:p w:rsidR="00D91C22" w:rsidRDefault="00D91C22" w:rsidP="00D91C22">
      <w:pPr>
        <w:pStyle w:val="ListParagraph"/>
        <w:numPr>
          <w:ilvl w:val="0"/>
          <w:numId w:val="36"/>
        </w:numPr>
        <w:rPr>
          <w:rFonts w:ascii="Arial" w:hAnsi="Arial" w:cs="Arial"/>
          <w:b/>
          <w:sz w:val="24"/>
          <w:szCs w:val="24"/>
        </w:rPr>
      </w:pPr>
      <w:r w:rsidRPr="00683393">
        <w:rPr>
          <w:rFonts w:ascii="Arial" w:hAnsi="Arial" w:cs="Arial"/>
          <w:b/>
          <w:sz w:val="24"/>
          <w:szCs w:val="24"/>
        </w:rPr>
        <w:t>Модул „</w:t>
      </w:r>
      <w:r>
        <w:rPr>
          <w:rFonts w:ascii="Arial" w:hAnsi="Arial" w:cs="Arial"/>
          <w:b/>
          <w:sz w:val="24"/>
          <w:szCs w:val="24"/>
        </w:rPr>
        <w:t>Договор</w:t>
      </w:r>
      <w:r w:rsidRPr="00683393">
        <w:rPr>
          <w:rFonts w:ascii="Arial" w:hAnsi="Arial" w:cs="Arial"/>
          <w:b/>
          <w:sz w:val="24"/>
          <w:szCs w:val="24"/>
        </w:rPr>
        <w:t>“:</w:t>
      </w:r>
    </w:p>
    <w:p w:rsidR="00E0083F" w:rsidRPr="00D65CAF" w:rsidRDefault="00D65CAF" w:rsidP="00E0083F">
      <w:pPr>
        <w:pStyle w:val="ListParagraph"/>
        <w:numPr>
          <w:ilvl w:val="1"/>
          <w:numId w:val="36"/>
        </w:numPr>
        <w:rPr>
          <w:rFonts w:ascii="Arial" w:hAnsi="Arial" w:cs="Arial"/>
          <w:b/>
          <w:i/>
          <w:sz w:val="24"/>
          <w:szCs w:val="24"/>
        </w:rPr>
      </w:pPr>
      <w:r w:rsidRPr="00D65CAF">
        <w:rPr>
          <w:rFonts w:ascii="Arial" w:hAnsi="Arial" w:cs="Arial"/>
          <w:b/>
          <w:i/>
          <w:sz w:val="24"/>
          <w:szCs w:val="24"/>
        </w:rPr>
        <w:t>Списък с договори</w:t>
      </w:r>
      <w:r>
        <w:rPr>
          <w:rFonts w:ascii="Arial" w:hAnsi="Arial" w:cs="Arial"/>
          <w:b/>
          <w:i/>
          <w:sz w:val="24"/>
          <w:szCs w:val="24"/>
        </w:rPr>
        <w:t xml:space="preserve"> – </w:t>
      </w:r>
      <w:r>
        <w:rPr>
          <w:rFonts w:ascii="Arial" w:hAnsi="Arial" w:cs="Arial"/>
          <w:sz w:val="24"/>
          <w:szCs w:val="24"/>
        </w:rPr>
        <w:t>тази функционалност представлява нещо като архив – тук ще бъдат записани всички договори и при поискване ще могат да се разгледат. Може да бъдат класифицирани по дата или по тип, като под „тип“ се има предвид договори с доставчици, клиенти или други външни за фирмата организации. Също така ще има меню и за вътрешните инструкции и правила, както и договорите със служителите. Достъп до тази функционалност ще имат администраторите на системата, ръководителите на фирмата, както и мениджър човешки ресурси ( само до вътрешни правила, за да може да ги предостави на новопостъпилите служители, също и до договори със служители, при нужда).</w:t>
      </w:r>
    </w:p>
    <w:p w:rsidR="00C06774" w:rsidRPr="00C06774" w:rsidRDefault="00D65CAF" w:rsidP="00C06774">
      <w:pPr>
        <w:pStyle w:val="ListParagraph"/>
        <w:numPr>
          <w:ilvl w:val="1"/>
          <w:numId w:val="36"/>
        </w:numPr>
        <w:rPr>
          <w:rFonts w:ascii="Arial" w:hAnsi="Arial" w:cs="Arial"/>
          <w:b/>
          <w:i/>
          <w:sz w:val="24"/>
          <w:szCs w:val="24"/>
        </w:rPr>
      </w:pPr>
      <w:r>
        <w:rPr>
          <w:rFonts w:ascii="Arial" w:hAnsi="Arial" w:cs="Arial"/>
          <w:b/>
          <w:i/>
          <w:sz w:val="24"/>
          <w:szCs w:val="24"/>
        </w:rPr>
        <w:t xml:space="preserve">Създаване на договор по темплейт – </w:t>
      </w:r>
      <w:r>
        <w:rPr>
          <w:rFonts w:ascii="Arial" w:hAnsi="Arial" w:cs="Arial"/>
          <w:sz w:val="24"/>
          <w:szCs w:val="24"/>
        </w:rPr>
        <w:t>както самото наименование на функционалността подсказва</w:t>
      </w:r>
      <w:r w:rsidR="00360F89">
        <w:rPr>
          <w:rFonts w:ascii="Arial" w:hAnsi="Arial" w:cs="Arial"/>
          <w:sz w:val="24"/>
          <w:szCs w:val="24"/>
        </w:rPr>
        <w:t>, ще има списък с предварително подготвени фирмени договори. При нужда от нов договор се извиква темплейта (шаблона) и се попълват нужните данни. Договора се принтира след което се разписва и подпечатва от служителя на фирмата, както и от служителя на външната организация. След което подписания договор се сканира и прикрепя към темплейта и следва запазване към архива (списък с договори).</w:t>
      </w:r>
      <w:r w:rsidR="00C06774">
        <w:rPr>
          <w:rFonts w:ascii="Arial" w:hAnsi="Arial" w:cs="Arial"/>
          <w:sz w:val="24"/>
          <w:szCs w:val="24"/>
        </w:rPr>
        <w:t xml:space="preserve"> Това позволява във фирмата да съществува стандартизация и договорите й да бъдат разпознаваеми, както от служителите, така и от останалите организации, което води до намаляване на риска от измами.</w:t>
      </w:r>
    </w:p>
    <w:p w:rsidR="0027141D" w:rsidRPr="00D65CAF" w:rsidRDefault="0027141D" w:rsidP="0027141D">
      <w:pPr>
        <w:pStyle w:val="ListParagraph"/>
        <w:ind w:left="576"/>
        <w:rPr>
          <w:rFonts w:ascii="Arial" w:hAnsi="Arial" w:cs="Arial"/>
          <w:b/>
          <w:i/>
          <w:sz w:val="24"/>
          <w:szCs w:val="24"/>
        </w:rPr>
      </w:pPr>
    </w:p>
    <w:p w:rsidR="00D91C22" w:rsidRDefault="00D91C22" w:rsidP="00D91C22">
      <w:pPr>
        <w:pStyle w:val="ListParagraph"/>
        <w:numPr>
          <w:ilvl w:val="0"/>
          <w:numId w:val="36"/>
        </w:numPr>
        <w:rPr>
          <w:rFonts w:ascii="Arial" w:hAnsi="Arial" w:cs="Arial"/>
          <w:b/>
          <w:sz w:val="24"/>
          <w:szCs w:val="24"/>
        </w:rPr>
      </w:pPr>
      <w:r w:rsidRPr="00683393">
        <w:rPr>
          <w:rFonts w:ascii="Arial" w:hAnsi="Arial" w:cs="Arial"/>
          <w:b/>
          <w:sz w:val="24"/>
          <w:szCs w:val="24"/>
        </w:rPr>
        <w:t>Модул „</w:t>
      </w:r>
      <w:r>
        <w:rPr>
          <w:rFonts w:ascii="Arial" w:hAnsi="Arial" w:cs="Arial"/>
          <w:b/>
          <w:sz w:val="24"/>
          <w:szCs w:val="24"/>
        </w:rPr>
        <w:t>Машини(Материални ресурси)</w:t>
      </w:r>
      <w:r w:rsidRPr="00683393">
        <w:rPr>
          <w:rFonts w:ascii="Arial" w:hAnsi="Arial" w:cs="Arial"/>
          <w:b/>
          <w:sz w:val="24"/>
          <w:szCs w:val="24"/>
        </w:rPr>
        <w:t>“:</w:t>
      </w:r>
    </w:p>
    <w:p w:rsidR="0027141D" w:rsidRPr="00C06774" w:rsidRDefault="0027141D" w:rsidP="0027141D">
      <w:pPr>
        <w:pStyle w:val="ListParagraph"/>
        <w:numPr>
          <w:ilvl w:val="1"/>
          <w:numId w:val="36"/>
        </w:numPr>
        <w:rPr>
          <w:rFonts w:ascii="Arial" w:hAnsi="Arial" w:cs="Arial"/>
          <w:b/>
          <w:i/>
          <w:sz w:val="24"/>
          <w:szCs w:val="24"/>
        </w:rPr>
      </w:pPr>
      <w:r w:rsidRPr="0027141D">
        <w:rPr>
          <w:rFonts w:ascii="Arial" w:hAnsi="Arial" w:cs="Arial"/>
          <w:b/>
          <w:i/>
          <w:sz w:val="24"/>
          <w:szCs w:val="24"/>
        </w:rPr>
        <w:t xml:space="preserve">Въвеждане на материални ресурси </w:t>
      </w:r>
      <w:r w:rsidR="000034A6">
        <w:rPr>
          <w:rFonts w:ascii="Arial" w:hAnsi="Arial" w:cs="Arial"/>
          <w:b/>
          <w:i/>
          <w:sz w:val="24"/>
          <w:szCs w:val="24"/>
        </w:rPr>
        <w:t>–</w:t>
      </w:r>
      <w:r w:rsidRPr="0027141D">
        <w:rPr>
          <w:rFonts w:ascii="Arial" w:hAnsi="Arial" w:cs="Arial"/>
          <w:b/>
          <w:i/>
          <w:sz w:val="24"/>
          <w:szCs w:val="24"/>
        </w:rPr>
        <w:t xml:space="preserve"> </w:t>
      </w:r>
      <w:r w:rsidR="000034A6">
        <w:rPr>
          <w:rFonts w:ascii="Arial" w:hAnsi="Arial" w:cs="Arial"/>
          <w:sz w:val="24"/>
          <w:szCs w:val="24"/>
        </w:rPr>
        <w:t>ще има бутон, при натискането на който ще се отвори меню за добавяне на материален ресурс. Някои от данните ще се попълват от падащи полета, като например за кой отдел е материалния ресурс и типа (компютри, машини, консумативи и др.), като останалата част (наименование, отговорен служител и др.) ще се попъл</w:t>
      </w:r>
      <w:r w:rsidR="00C06774">
        <w:rPr>
          <w:rFonts w:ascii="Arial" w:hAnsi="Arial" w:cs="Arial"/>
          <w:sz w:val="24"/>
          <w:szCs w:val="24"/>
        </w:rPr>
        <w:t>ват ръчно</w:t>
      </w:r>
      <w:r w:rsidR="00A342AD">
        <w:rPr>
          <w:rFonts w:ascii="Arial" w:hAnsi="Arial" w:cs="Arial"/>
          <w:sz w:val="24"/>
          <w:szCs w:val="24"/>
        </w:rPr>
        <w:t>, предвижда се поле с информация, която да е във вид на свободен текст, но то няма да е задължително</w:t>
      </w:r>
      <w:r w:rsidR="00C06774">
        <w:rPr>
          <w:rFonts w:ascii="Arial" w:hAnsi="Arial" w:cs="Arial"/>
          <w:sz w:val="24"/>
          <w:szCs w:val="24"/>
        </w:rPr>
        <w:t xml:space="preserve"> – след валидация на полетата, ще се записват в БД, в противен случай системата ще изисква редакция.</w:t>
      </w:r>
      <w:r w:rsidR="00A342AD">
        <w:rPr>
          <w:rFonts w:ascii="Arial" w:hAnsi="Arial" w:cs="Arial"/>
          <w:sz w:val="24"/>
          <w:szCs w:val="24"/>
        </w:rPr>
        <w:t xml:space="preserve"> </w:t>
      </w:r>
    </w:p>
    <w:p w:rsidR="00C06774" w:rsidRPr="00A342AD" w:rsidRDefault="00C06774" w:rsidP="0027141D">
      <w:pPr>
        <w:pStyle w:val="ListParagraph"/>
        <w:numPr>
          <w:ilvl w:val="1"/>
          <w:numId w:val="36"/>
        </w:numPr>
        <w:rPr>
          <w:rFonts w:ascii="Arial" w:hAnsi="Arial" w:cs="Arial"/>
          <w:b/>
          <w:i/>
          <w:sz w:val="24"/>
          <w:szCs w:val="24"/>
        </w:rPr>
      </w:pPr>
      <w:r>
        <w:rPr>
          <w:rFonts w:ascii="Arial" w:hAnsi="Arial" w:cs="Arial"/>
          <w:b/>
          <w:i/>
          <w:sz w:val="24"/>
          <w:szCs w:val="24"/>
        </w:rPr>
        <w:lastRenderedPageBreak/>
        <w:t xml:space="preserve">Промяна на материални ресурси </w:t>
      </w:r>
      <w:r w:rsidR="00897AE0">
        <w:rPr>
          <w:rFonts w:ascii="Arial" w:hAnsi="Arial" w:cs="Arial"/>
          <w:b/>
          <w:i/>
          <w:sz w:val="24"/>
          <w:szCs w:val="24"/>
        </w:rPr>
        <w:t>–</w:t>
      </w:r>
      <w:r>
        <w:rPr>
          <w:rFonts w:ascii="Arial" w:hAnsi="Arial" w:cs="Arial"/>
          <w:b/>
          <w:i/>
          <w:sz w:val="24"/>
          <w:szCs w:val="24"/>
        </w:rPr>
        <w:t xml:space="preserve"> </w:t>
      </w:r>
      <w:r w:rsidR="00897AE0">
        <w:rPr>
          <w:rFonts w:ascii="Arial" w:hAnsi="Arial" w:cs="Arial"/>
          <w:sz w:val="24"/>
          <w:szCs w:val="24"/>
        </w:rPr>
        <w:t xml:space="preserve">ако </w:t>
      </w:r>
      <w:r w:rsidR="00A342AD">
        <w:rPr>
          <w:rFonts w:ascii="Arial" w:hAnsi="Arial" w:cs="Arial"/>
          <w:sz w:val="24"/>
          <w:szCs w:val="24"/>
        </w:rPr>
        <w:t xml:space="preserve">все пак при въвеждането сме минали валидацията, но сме изпуснали да добавим нещо ще има възможност да редактираме въведената информация или да допълним полета. </w:t>
      </w:r>
    </w:p>
    <w:p w:rsidR="00A342AD" w:rsidRPr="00A342AD" w:rsidRDefault="00A342AD" w:rsidP="0027141D">
      <w:pPr>
        <w:pStyle w:val="ListParagraph"/>
        <w:numPr>
          <w:ilvl w:val="1"/>
          <w:numId w:val="36"/>
        </w:numPr>
        <w:rPr>
          <w:rFonts w:ascii="Arial" w:hAnsi="Arial" w:cs="Arial"/>
          <w:b/>
          <w:i/>
          <w:sz w:val="24"/>
          <w:szCs w:val="24"/>
        </w:rPr>
      </w:pPr>
      <w:r>
        <w:rPr>
          <w:rFonts w:ascii="Arial" w:hAnsi="Arial" w:cs="Arial"/>
          <w:b/>
          <w:i/>
          <w:sz w:val="24"/>
          <w:szCs w:val="24"/>
        </w:rPr>
        <w:t xml:space="preserve">Следене на материални ресурси – </w:t>
      </w:r>
      <w:r>
        <w:rPr>
          <w:rFonts w:ascii="Arial" w:hAnsi="Arial" w:cs="Arial"/>
          <w:sz w:val="24"/>
          <w:szCs w:val="24"/>
        </w:rPr>
        <w:t xml:space="preserve">тази функционалност ще предлага на управителите на материални ресурси да следят къде в момента е поверената им техника. Тъй като един отдел може да предаде техника на друг или пък да има стоки които да се зачислят като материални ресурси и да се отдават под наем. </w:t>
      </w:r>
    </w:p>
    <w:p w:rsidR="00E01E0F" w:rsidRPr="00E01E0F" w:rsidRDefault="00A342AD" w:rsidP="00E01E0F">
      <w:pPr>
        <w:pStyle w:val="ListParagraph"/>
        <w:numPr>
          <w:ilvl w:val="1"/>
          <w:numId w:val="36"/>
        </w:numPr>
        <w:rPr>
          <w:rFonts w:ascii="Arial" w:hAnsi="Arial" w:cs="Arial"/>
          <w:b/>
          <w:i/>
          <w:sz w:val="24"/>
          <w:szCs w:val="24"/>
        </w:rPr>
      </w:pPr>
      <w:r>
        <w:rPr>
          <w:rFonts w:ascii="Arial" w:hAnsi="Arial" w:cs="Arial"/>
          <w:b/>
          <w:i/>
          <w:sz w:val="24"/>
          <w:szCs w:val="24"/>
        </w:rPr>
        <w:t xml:space="preserve">Изчисляване на амортизация – </w:t>
      </w:r>
      <w:r>
        <w:rPr>
          <w:rFonts w:ascii="Arial" w:hAnsi="Arial" w:cs="Arial"/>
          <w:sz w:val="24"/>
          <w:szCs w:val="24"/>
        </w:rPr>
        <w:t>тази функционалност помага за изчисляването на амортизацията – ще има списък с материалните ресурси, след като изберем ресурс по предварително уговорен амортизационен план  ще се изчисли неговата амортизация.</w:t>
      </w:r>
    </w:p>
    <w:p w:rsidR="00E01E0F" w:rsidRPr="00E01E0F" w:rsidRDefault="00E01E0F" w:rsidP="00E01E0F">
      <w:pPr>
        <w:pStyle w:val="ListParagraph"/>
        <w:ind w:left="576"/>
        <w:rPr>
          <w:rFonts w:ascii="Arial" w:hAnsi="Arial" w:cs="Arial"/>
          <w:b/>
          <w:i/>
          <w:sz w:val="24"/>
          <w:szCs w:val="24"/>
        </w:rPr>
      </w:pPr>
    </w:p>
    <w:p w:rsidR="00E01E0F" w:rsidRPr="00E01E0F" w:rsidRDefault="00E01E0F" w:rsidP="00E01E0F">
      <w:pPr>
        <w:pStyle w:val="ListParagraph"/>
        <w:numPr>
          <w:ilvl w:val="0"/>
          <w:numId w:val="36"/>
        </w:numPr>
        <w:rPr>
          <w:rFonts w:ascii="Arial" w:hAnsi="Arial" w:cs="Arial"/>
          <w:sz w:val="24"/>
          <w:szCs w:val="24"/>
        </w:rPr>
      </w:pPr>
      <w:r w:rsidRPr="00E01E0F">
        <w:rPr>
          <w:rFonts w:ascii="Arial" w:hAnsi="Arial" w:cs="Arial"/>
          <w:b/>
          <w:sz w:val="24"/>
          <w:szCs w:val="24"/>
        </w:rPr>
        <w:t>Модул „Паркинг“:</w:t>
      </w:r>
      <w:r>
        <w:rPr>
          <w:rFonts w:ascii="Arial" w:hAnsi="Arial" w:cs="Arial"/>
          <w:b/>
          <w:sz w:val="24"/>
          <w:szCs w:val="24"/>
        </w:rPr>
        <w:t xml:space="preserve"> - </w:t>
      </w:r>
      <w:r w:rsidRPr="00E01E0F">
        <w:rPr>
          <w:rFonts w:ascii="Arial" w:hAnsi="Arial" w:cs="Arial"/>
          <w:sz w:val="24"/>
          <w:szCs w:val="24"/>
        </w:rPr>
        <w:t>този модул съществува, тъй като ще има паркинг, който е свободен за ползване (малко по – отдалечен от магазина), но ще съществува и такъв, който е по – близо.</w:t>
      </w:r>
    </w:p>
    <w:p w:rsidR="00E01E0F" w:rsidRPr="00E01E0F" w:rsidRDefault="00E01E0F" w:rsidP="00E01E0F">
      <w:pPr>
        <w:pStyle w:val="ListParagraph"/>
        <w:numPr>
          <w:ilvl w:val="1"/>
          <w:numId w:val="36"/>
        </w:numPr>
        <w:rPr>
          <w:rFonts w:ascii="Arial" w:hAnsi="Arial" w:cs="Arial"/>
          <w:b/>
          <w:i/>
          <w:sz w:val="24"/>
          <w:szCs w:val="24"/>
        </w:rPr>
      </w:pPr>
      <w:r>
        <w:rPr>
          <w:rFonts w:ascii="Arial" w:hAnsi="Arial" w:cs="Arial"/>
          <w:b/>
          <w:i/>
          <w:sz w:val="24"/>
          <w:szCs w:val="24"/>
        </w:rPr>
        <w:t xml:space="preserve">Издаване на билет – </w:t>
      </w:r>
      <w:r>
        <w:rPr>
          <w:rFonts w:ascii="Arial" w:hAnsi="Arial" w:cs="Arial"/>
          <w:sz w:val="24"/>
          <w:szCs w:val="24"/>
        </w:rPr>
        <w:t>с едно щракване на бутона, ще се принтира билет</w:t>
      </w:r>
      <w:r w:rsidR="00272467">
        <w:rPr>
          <w:rFonts w:ascii="Arial" w:hAnsi="Arial" w:cs="Arial"/>
          <w:sz w:val="24"/>
          <w:szCs w:val="24"/>
        </w:rPr>
        <w:t xml:space="preserve">, с пореден номер, паркомясто, </w:t>
      </w:r>
      <w:r>
        <w:rPr>
          <w:rFonts w:ascii="Arial" w:hAnsi="Arial" w:cs="Arial"/>
          <w:sz w:val="24"/>
          <w:szCs w:val="24"/>
        </w:rPr>
        <w:t>време на пристигане</w:t>
      </w:r>
      <w:r w:rsidR="00272467">
        <w:rPr>
          <w:rFonts w:ascii="Arial" w:hAnsi="Arial" w:cs="Arial"/>
          <w:sz w:val="24"/>
          <w:szCs w:val="24"/>
        </w:rPr>
        <w:t>, регистрационен номер на автомобила.</w:t>
      </w:r>
    </w:p>
    <w:p w:rsidR="00272467" w:rsidRDefault="00E01E0F" w:rsidP="00E01E0F">
      <w:pPr>
        <w:pStyle w:val="ListParagraph"/>
        <w:numPr>
          <w:ilvl w:val="1"/>
          <w:numId w:val="36"/>
        </w:numPr>
        <w:rPr>
          <w:rFonts w:ascii="Arial" w:hAnsi="Arial" w:cs="Arial"/>
          <w:sz w:val="24"/>
          <w:szCs w:val="24"/>
        </w:rPr>
      </w:pPr>
      <w:r>
        <w:rPr>
          <w:rFonts w:ascii="Arial" w:hAnsi="Arial" w:cs="Arial"/>
          <w:b/>
          <w:i/>
          <w:sz w:val="24"/>
          <w:szCs w:val="24"/>
        </w:rPr>
        <w:t xml:space="preserve">Пресмятане на общия брой коли пристигали на паркинга за ден/месец </w:t>
      </w:r>
      <w:r w:rsidRPr="00272467">
        <w:rPr>
          <w:rFonts w:ascii="Arial" w:hAnsi="Arial" w:cs="Arial"/>
          <w:sz w:val="24"/>
          <w:szCs w:val="24"/>
        </w:rPr>
        <w:t>– тази функционалност позволява</w:t>
      </w:r>
      <w:r w:rsidR="00272467" w:rsidRPr="00272467">
        <w:rPr>
          <w:rFonts w:ascii="Arial" w:hAnsi="Arial" w:cs="Arial"/>
          <w:sz w:val="24"/>
          <w:szCs w:val="24"/>
        </w:rPr>
        <w:t xml:space="preserve"> следене за </w:t>
      </w:r>
      <w:r w:rsidRPr="00272467">
        <w:rPr>
          <w:rFonts w:ascii="Arial" w:hAnsi="Arial" w:cs="Arial"/>
          <w:sz w:val="24"/>
          <w:szCs w:val="24"/>
        </w:rPr>
        <w:t xml:space="preserve">ръководителите на </w:t>
      </w:r>
      <w:r w:rsidR="00272467" w:rsidRPr="00272467">
        <w:rPr>
          <w:rFonts w:ascii="Arial" w:hAnsi="Arial" w:cs="Arial"/>
          <w:sz w:val="24"/>
          <w:szCs w:val="24"/>
        </w:rPr>
        <w:t>веригата</w:t>
      </w:r>
      <w:r w:rsidR="00272467">
        <w:rPr>
          <w:rFonts w:ascii="Arial" w:hAnsi="Arial" w:cs="Arial"/>
          <w:sz w:val="24"/>
          <w:szCs w:val="24"/>
        </w:rPr>
        <w:t>.</w:t>
      </w:r>
    </w:p>
    <w:p w:rsidR="00E01E0F" w:rsidRPr="00272467" w:rsidRDefault="00272467" w:rsidP="00E01E0F">
      <w:pPr>
        <w:pStyle w:val="ListParagraph"/>
        <w:numPr>
          <w:ilvl w:val="1"/>
          <w:numId w:val="36"/>
        </w:numPr>
        <w:rPr>
          <w:rFonts w:ascii="Arial" w:hAnsi="Arial" w:cs="Arial"/>
          <w:sz w:val="24"/>
          <w:szCs w:val="24"/>
        </w:rPr>
      </w:pPr>
      <w:r>
        <w:rPr>
          <w:rFonts w:ascii="Arial" w:hAnsi="Arial" w:cs="Arial"/>
          <w:b/>
          <w:i/>
          <w:sz w:val="24"/>
          <w:szCs w:val="24"/>
        </w:rPr>
        <w:t xml:space="preserve">Пресмятане на периода на валидност на издадения билет </w:t>
      </w:r>
      <w:r>
        <w:rPr>
          <w:rFonts w:ascii="Arial" w:hAnsi="Arial" w:cs="Arial"/>
          <w:sz w:val="24"/>
          <w:szCs w:val="24"/>
        </w:rPr>
        <w:t>– тази функционалност позволя оптималното използване на паркинга.</w:t>
      </w:r>
    </w:p>
    <w:p w:rsidR="001803E7" w:rsidRPr="00272467" w:rsidRDefault="001803E7" w:rsidP="00272467">
      <w:pPr>
        <w:rPr>
          <w:rFonts w:ascii="Arial" w:hAnsi="Arial" w:cs="Arial"/>
          <w:b/>
          <w:i/>
          <w:sz w:val="24"/>
          <w:szCs w:val="24"/>
        </w:rPr>
      </w:pPr>
    </w:p>
    <w:p w:rsidR="001803E7" w:rsidRPr="00AB3618" w:rsidRDefault="001803E7" w:rsidP="001803E7">
      <w:pPr>
        <w:pStyle w:val="Heading2"/>
        <w:rPr>
          <w:sz w:val="24"/>
          <w:szCs w:val="24"/>
        </w:rPr>
      </w:pPr>
      <w:bookmarkStart w:id="17" w:name="_Toc436957051"/>
      <w:r w:rsidRPr="00AB3618">
        <w:rPr>
          <w:sz w:val="24"/>
          <w:szCs w:val="24"/>
        </w:rPr>
        <w:t>Нефункционални изисквания</w:t>
      </w:r>
      <w:bookmarkEnd w:id="17"/>
    </w:p>
    <w:p w:rsidR="00AD1ADC" w:rsidRPr="00AD1ADC" w:rsidRDefault="00AD1ADC" w:rsidP="00AD1ADC">
      <w:pPr>
        <w:rPr>
          <w:rFonts w:ascii="Arial" w:hAnsi="Arial" w:cs="Arial"/>
          <w:b/>
          <w:i/>
          <w:sz w:val="24"/>
          <w:szCs w:val="24"/>
        </w:rPr>
      </w:pPr>
      <w:r>
        <w:tab/>
      </w:r>
      <w:r w:rsidRPr="00AD1ADC">
        <w:rPr>
          <w:rFonts w:ascii="Arial" w:hAnsi="Arial" w:cs="Arial"/>
          <w:b/>
          <w:i/>
          <w:sz w:val="24"/>
          <w:szCs w:val="24"/>
        </w:rPr>
        <w:t>Надеждност</w:t>
      </w:r>
    </w:p>
    <w:p w:rsidR="00AD1ADC" w:rsidRPr="00AD1ADC" w:rsidRDefault="00AD1ADC" w:rsidP="00AD1ADC">
      <w:pPr>
        <w:rPr>
          <w:rFonts w:ascii="Arial" w:hAnsi="Arial" w:cs="Arial"/>
          <w:sz w:val="24"/>
          <w:szCs w:val="24"/>
        </w:rPr>
      </w:pPr>
      <w:r w:rsidRPr="00AD1ADC">
        <w:rPr>
          <w:rFonts w:ascii="Arial" w:hAnsi="Arial" w:cs="Arial"/>
          <w:sz w:val="24"/>
          <w:szCs w:val="24"/>
        </w:rPr>
        <w:tab/>
      </w:r>
      <w:r w:rsidRPr="00AD1ADC">
        <w:rPr>
          <w:rFonts w:ascii="Arial" w:hAnsi="Arial" w:cs="Arial"/>
          <w:i/>
          <w:sz w:val="24"/>
          <w:szCs w:val="24"/>
        </w:rPr>
        <w:t>Работа 24/7</w:t>
      </w:r>
      <w:r>
        <w:rPr>
          <w:rFonts w:ascii="Arial" w:hAnsi="Arial" w:cs="Arial"/>
          <w:i/>
          <w:sz w:val="24"/>
          <w:szCs w:val="24"/>
        </w:rPr>
        <w:t xml:space="preserve"> - </w:t>
      </w:r>
      <w:r w:rsidRPr="00AD1ADC">
        <w:rPr>
          <w:rFonts w:ascii="Arial" w:hAnsi="Arial" w:cs="Arial"/>
          <w:sz w:val="24"/>
          <w:szCs w:val="24"/>
        </w:rPr>
        <w:t>Поради спецификата на информационната система, е необходимо тя да работи без прекъсване, с цел да предостави достъп до информацията по всяко време, тъй като веригата магазини може да е денонощна.</w:t>
      </w:r>
    </w:p>
    <w:p w:rsidR="00AD1ADC" w:rsidRPr="00AD1ADC" w:rsidRDefault="00AD1ADC" w:rsidP="00AD1ADC">
      <w:pPr>
        <w:rPr>
          <w:rFonts w:ascii="Arial" w:hAnsi="Arial" w:cs="Arial"/>
          <w:sz w:val="24"/>
          <w:szCs w:val="24"/>
        </w:rPr>
      </w:pPr>
    </w:p>
    <w:p w:rsidR="00AD1ADC" w:rsidRPr="00AD1ADC" w:rsidRDefault="00AD1ADC" w:rsidP="00AD1ADC">
      <w:pPr>
        <w:ind w:firstLine="720"/>
        <w:rPr>
          <w:rFonts w:ascii="Arial" w:hAnsi="Arial" w:cs="Arial"/>
          <w:sz w:val="24"/>
          <w:szCs w:val="24"/>
        </w:rPr>
      </w:pPr>
      <w:r w:rsidRPr="00AD1ADC">
        <w:rPr>
          <w:rFonts w:ascii="Arial" w:hAnsi="Arial" w:cs="Arial"/>
          <w:i/>
          <w:sz w:val="24"/>
          <w:szCs w:val="24"/>
        </w:rPr>
        <w:t>Време за възстановяване след авария на информационната система</w:t>
      </w:r>
      <w:r w:rsidRPr="00AD1ADC">
        <w:rPr>
          <w:rFonts w:ascii="Arial" w:hAnsi="Arial" w:cs="Arial"/>
          <w:sz w:val="24"/>
          <w:szCs w:val="24"/>
        </w:rPr>
        <w:t xml:space="preserve"> – 1 час</w:t>
      </w:r>
      <w:r w:rsidR="009C15B9">
        <w:rPr>
          <w:rFonts w:ascii="Arial" w:hAnsi="Arial" w:cs="Arial"/>
          <w:sz w:val="24"/>
          <w:szCs w:val="24"/>
        </w:rPr>
        <w:t>/ месечно</w:t>
      </w:r>
      <w:r>
        <w:rPr>
          <w:rFonts w:ascii="Arial" w:hAnsi="Arial" w:cs="Arial"/>
          <w:sz w:val="24"/>
          <w:szCs w:val="24"/>
        </w:rPr>
        <w:t xml:space="preserve"> – Т</w:t>
      </w:r>
      <w:r w:rsidRPr="00AD1ADC">
        <w:rPr>
          <w:rFonts w:ascii="Arial" w:hAnsi="Arial" w:cs="Arial"/>
          <w:sz w:val="24"/>
          <w:szCs w:val="24"/>
        </w:rPr>
        <w:t>ова е максимално допустимото време, през което системата може да не работи поради авария на самата информационна системата и трябва да бъде възстановена работата й.</w:t>
      </w:r>
    </w:p>
    <w:p w:rsidR="00AD1ADC" w:rsidRPr="00AD1ADC" w:rsidRDefault="00AD1ADC" w:rsidP="00AD1ADC">
      <w:pPr>
        <w:rPr>
          <w:rFonts w:ascii="Arial" w:hAnsi="Arial" w:cs="Arial"/>
          <w:sz w:val="24"/>
          <w:szCs w:val="24"/>
        </w:rPr>
      </w:pPr>
    </w:p>
    <w:p w:rsidR="00AD1ADC" w:rsidRPr="00AD1ADC" w:rsidRDefault="00AD1ADC" w:rsidP="00AD1ADC">
      <w:pPr>
        <w:ind w:firstLine="720"/>
        <w:rPr>
          <w:rFonts w:ascii="Arial" w:hAnsi="Arial" w:cs="Arial"/>
          <w:sz w:val="24"/>
          <w:szCs w:val="24"/>
        </w:rPr>
      </w:pPr>
      <w:r w:rsidRPr="00AD1ADC">
        <w:rPr>
          <w:rFonts w:ascii="Arial" w:hAnsi="Arial" w:cs="Arial"/>
          <w:i/>
          <w:sz w:val="24"/>
          <w:szCs w:val="24"/>
        </w:rPr>
        <w:t>Подсигуряване на достъп с 3 интернет доставчика</w:t>
      </w:r>
      <w:r>
        <w:rPr>
          <w:rFonts w:ascii="Arial" w:hAnsi="Arial" w:cs="Arial"/>
          <w:sz w:val="24"/>
          <w:szCs w:val="24"/>
        </w:rPr>
        <w:t xml:space="preserve"> - </w:t>
      </w:r>
      <w:r w:rsidRPr="00AD1ADC">
        <w:rPr>
          <w:rFonts w:ascii="Arial" w:hAnsi="Arial" w:cs="Arial"/>
          <w:sz w:val="24"/>
          <w:szCs w:val="24"/>
        </w:rPr>
        <w:t>Поради вероятността от повреди или аварии в мрежата, която използва информационната система е необходимо достъпът до системата да се подсигури с поне 3 интернет доставчика.</w:t>
      </w:r>
    </w:p>
    <w:p w:rsidR="00AD1ADC" w:rsidRPr="00AD1ADC" w:rsidRDefault="00AD1ADC" w:rsidP="00AD1ADC">
      <w:pPr>
        <w:rPr>
          <w:rFonts w:ascii="Arial" w:hAnsi="Arial" w:cs="Arial"/>
          <w:sz w:val="24"/>
          <w:szCs w:val="24"/>
        </w:rPr>
      </w:pPr>
    </w:p>
    <w:p w:rsidR="00AD1ADC" w:rsidRPr="00AD1ADC" w:rsidRDefault="00AD1ADC" w:rsidP="00AD1ADC">
      <w:pPr>
        <w:ind w:firstLine="720"/>
        <w:rPr>
          <w:rFonts w:ascii="Arial" w:hAnsi="Arial" w:cs="Arial"/>
          <w:sz w:val="24"/>
          <w:szCs w:val="24"/>
        </w:rPr>
      </w:pPr>
      <w:r w:rsidRPr="00AD1ADC">
        <w:rPr>
          <w:rFonts w:ascii="Arial" w:hAnsi="Arial" w:cs="Arial"/>
          <w:i/>
          <w:sz w:val="24"/>
          <w:szCs w:val="24"/>
        </w:rPr>
        <w:t>Време в което системата е на разположение</w:t>
      </w:r>
      <w:r w:rsidRPr="00AD1ADC">
        <w:rPr>
          <w:rFonts w:ascii="Arial" w:hAnsi="Arial" w:cs="Arial"/>
          <w:sz w:val="24"/>
          <w:szCs w:val="24"/>
        </w:rPr>
        <w:t xml:space="preserve"> – постигане на </w:t>
      </w:r>
      <w:r w:rsidR="009C15B9" w:rsidRPr="009C15B9">
        <w:rPr>
          <w:rFonts w:ascii="Arial" w:hAnsi="Arial" w:cs="Arial"/>
          <w:sz w:val="24"/>
          <w:szCs w:val="24"/>
        </w:rPr>
        <w:t>99.863</w:t>
      </w:r>
      <w:r>
        <w:rPr>
          <w:rFonts w:ascii="Arial" w:hAnsi="Arial" w:cs="Arial"/>
          <w:sz w:val="24"/>
          <w:szCs w:val="24"/>
        </w:rPr>
        <w:t xml:space="preserve">% - </w:t>
      </w:r>
      <w:r w:rsidRPr="00AD1ADC">
        <w:rPr>
          <w:rFonts w:ascii="Arial" w:hAnsi="Arial" w:cs="Arial"/>
          <w:sz w:val="24"/>
          <w:szCs w:val="24"/>
        </w:rPr>
        <w:t xml:space="preserve">Това е времето, което системата трябва да е на разположение  при възложена цел на работа 24/7 и при вероятност на възникване на повреди по време на нейното изпълнение. Времето е пресметнато на базата на работата на системата </w:t>
      </w:r>
      <w:r w:rsidRPr="00AD1ADC">
        <w:rPr>
          <w:rFonts w:ascii="Arial" w:hAnsi="Arial" w:cs="Arial"/>
          <w:sz w:val="24"/>
          <w:szCs w:val="24"/>
        </w:rPr>
        <w:lastRenderedPageBreak/>
        <w:t xml:space="preserve">за една година и времето, нужно за поддръжка, когато </w:t>
      </w:r>
      <w:r w:rsidR="009C15B9">
        <w:rPr>
          <w:rFonts w:ascii="Arial" w:hAnsi="Arial" w:cs="Arial"/>
          <w:sz w:val="24"/>
          <w:szCs w:val="24"/>
        </w:rPr>
        <w:t>системата не е на разположение след авария.</w:t>
      </w:r>
    </w:p>
    <w:p w:rsidR="00AD1ADC" w:rsidRPr="00AD1ADC" w:rsidRDefault="00AD1ADC" w:rsidP="00AD1ADC">
      <w:pPr>
        <w:rPr>
          <w:rFonts w:ascii="Arial" w:hAnsi="Arial" w:cs="Arial"/>
          <w:sz w:val="24"/>
          <w:szCs w:val="24"/>
        </w:rPr>
      </w:pPr>
      <w:r w:rsidRPr="00AD1ADC">
        <w:rPr>
          <w:rFonts w:ascii="Arial" w:hAnsi="Arial" w:cs="Arial"/>
          <w:sz w:val="24"/>
          <w:szCs w:val="24"/>
        </w:rPr>
        <w:tab/>
      </w:r>
    </w:p>
    <w:p w:rsidR="00AD1ADC" w:rsidRPr="00AD1ADC" w:rsidRDefault="00AD1ADC" w:rsidP="00AD1ADC">
      <w:pPr>
        <w:rPr>
          <w:rFonts w:ascii="Arial" w:hAnsi="Arial" w:cs="Arial"/>
          <w:sz w:val="24"/>
          <w:szCs w:val="24"/>
        </w:rPr>
      </w:pPr>
    </w:p>
    <w:p w:rsidR="00107118" w:rsidRDefault="00107118" w:rsidP="00AD1ADC">
      <w:pPr>
        <w:ind w:firstLine="720"/>
        <w:rPr>
          <w:rFonts w:ascii="Arial" w:hAnsi="Arial" w:cs="Arial"/>
          <w:b/>
          <w:i/>
          <w:sz w:val="24"/>
          <w:szCs w:val="24"/>
        </w:rPr>
      </w:pPr>
    </w:p>
    <w:p w:rsidR="00AD1ADC" w:rsidRPr="00AD1ADC" w:rsidRDefault="00AD1ADC" w:rsidP="00AD1ADC">
      <w:pPr>
        <w:ind w:firstLine="720"/>
        <w:rPr>
          <w:rFonts w:ascii="Arial" w:hAnsi="Arial" w:cs="Arial"/>
          <w:b/>
          <w:i/>
          <w:sz w:val="24"/>
          <w:szCs w:val="24"/>
        </w:rPr>
      </w:pPr>
      <w:r w:rsidRPr="00AD1ADC">
        <w:rPr>
          <w:rFonts w:ascii="Arial" w:hAnsi="Arial" w:cs="Arial"/>
          <w:b/>
          <w:i/>
          <w:sz w:val="24"/>
          <w:szCs w:val="24"/>
        </w:rPr>
        <w:t>Поддръжка</w:t>
      </w:r>
    </w:p>
    <w:p w:rsidR="001803E7" w:rsidRDefault="00AD1ADC" w:rsidP="009C15B9">
      <w:pPr>
        <w:ind w:firstLine="720"/>
        <w:rPr>
          <w:rFonts w:ascii="Arial" w:hAnsi="Arial" w:cs="Arial"/>
          <w:sz w:val="24"/>
          <w:szCs w:val="24"/>
        </w:rPr>
      </w:pPr>
      <w:r w:rsidRPr="00AD1ADC">
        <w:rPr>
          <w:rFonts w:ascii="Arial" w:hAnsi="Arial" w:cs="Arial"/>
          <w:i/>
          <w:sz w:val="24"/>
          <w:szCs w:val="24"/>
        </w:rPr>
        <w:t>Автоматично всекидневно архивиране</w:t>
      </w:r>
      <w:r>
        <w:rPr>
          <w:rFonts w:ascii="Arial" w:hAnsi="Arial" w:cs="Arial"/>
          <w:sz w:val="24"/>
          <w:szCs w:val="24"/>
        </w:rPr>
        <w:t xml:space="preserve"> - З</w:t>
      </w:r>
      <w:r w:rsidRPr="00AD1ADC">
        <w:rPr>
          <w:rFonts w:ascii="Arial" w:hAnsi="Arial" w:cs="Arial"/>
          <w:sz w:val="24"/>
          <w:szCs w:val="24"/>
        </w:rPr>
        <w:t>а да се избегне загубата на информация при повреда в системата, ще се изпълнява всекидневно архивиране на информацията. Ще бъде автоматизирано от администраторите на системата занимаващо се със сървърите върху, който се изпълнява системата.</w:t>
      </w:r>
    </w:p>
    <w:p w:rsidR="009C15B9" w:rsidRDefault="009C15B9" w:rsidP="009C15B9">
      <w:pPr>
        <w:ind w:firstLine="720"/>
        <w:rPr>
          <w:rFonts w:ascii="Arial" w:hAnsi="Arial" w:cs="Arial"/>
          <w:sz w:val="24"/>
          <w:szCs w:val="24"/>
        </w:rPr>
      </w:pPr>
    </w:p>
    <w:p w:rsidR="009C15B9" w:rsidRPr="009C15B9" w:rsidRDefault="009C15B9" w:rsidP="009C15B9">
      <w:pPr>
        <w:ind w:firstLine="720"/>
        <w:rPr>
          <w:rFonts w:ascii="Arial" w:hAnsi="Arial" w:cs="Arial"/>
          <w:b/>
          <w:i/>
          <w:sz w:val="24"/>
          <w:szCs w:val="24"/>
        </w:rPr>
      </w:pPr>
      <w:r w:rsidRPr="009C15B9">
        <w:rPr>
          <w:rFonts w:ascii="Arial" w:hAnsi="Arial" w:cs="Arial"/>
          <w:b/>
          <w:i/>
          <w:sz w:val="24"/>
          <w:szCs w:val="24"/>
        </w:rPr>
        <w:t>Интерфейси</w:t>
      </w:r>
    </w:p>
    <w:p w:rsidR="009C15B9" w:rsidRPr="00AD1ADC" w:rsidRDefault="009C15B9" w:rsidP="009C15B9">
      <w:pPr>
        <w:ind w:firstLine="720"/>
        <w:rPr>
          <w:rFonts w:ascii="Arial" w:hAnsi="Arial" w:cs="Arial"/>
          <w:sz w:val="24"/>
          <w:szCs w:val="24"/>
        </w:rPr>
      </w:pPr>
      <w:r w:rsidRPr="009C15B9">
        <w:rPr>
          <w:rFonts w:ascii="Arial" w:hAnsi="Arial" w:cs="Arial"/>
          <w:i/>
          <w:sz w:val="24"/>
          <w:szCs w:val="24"/>
        </w:rPr>
        <w:t>Потребителски интерфейси</w:t>
      </w:r>
      <w:r>
        <w:rPr>
          <w:rFonts w:ascii="Arial" w:hAnsi="Arial" w:cs="Arial"/>
          <w:i/>
          <w:sz w:val="24"/>
          <w:szCs w:val="24"/>
        </w:rPr>
        <w:t xml:space="preserve"> - </w:t>
      </w:r>
      <w:r w:rsidRPr="009C15B9">
        <w:rPr>
          <w:rFonts w:ascii="Arial" w:hAnsi="Arial" w:cs="Arial"/>
          <w:sz w:val="24"/>
          <w:szCs w:val="24"/>
        </w:rPr>
        <w:t>Ще бъдат предоставени различни видове потребителски интерфейси в зависимост от</w:t>
      </w:r>
      <w:r>
        <w:rPr>
          <w:rFonts w:ascii="Arial" w:hAnsi="Arial" w:cs="Arial"/>
          <w:sz w:val="24"/>
          <w:szCs w:val="24"/>
        </w:rPr>
        <w:t xml:space="preserve"> работата</w:t>
      </w:r>
      <w:r w:rsidRPr="009C15B9">
        <w:rPr>
          <w:rFonts w:ascii="Arial" w:hAnsi="Arial" w:cs="Arial"/>
          <w:sz w:val="24"/>
          <w:szCs w:val="24"/>
        </w:rPr>
        <w:t xml:space="preserve">, </w:t>
      </w:r>
      <w:r>
        <w:rPr>
          <w:rFonts w:ascii="Arial" w:hAnsi="Arial" w:cs="Arial"/>
          <w:sz w:val="24"/>
          <w:szCs w:val="24"/>
        </w:rPr>
        <w:t xml:space="preserve">за </w:t>
      </w:r>
      <w:r w:rsidRPr="009C15B9">
        <w:rPr>
          <w:rFonts w:ascii="Arial" w:hAnsi="Arial" w:cs="Arial"/>
          <w:sz w:val="24"/>
          <w:szCs w:val="24"/>
        </w:rPr>
        <w:t xml:space="preserve">която </w:t>
      </w:r>
      <w:r>
        <w:rPr>
          <w:rFonts w:ascii="Arial" w:hAnsi="Arial" w:cs="Arial"/>
          <w:sz w:val="24"/>
          <w:szCs w:val="24"/>
        </w:rPr>
        <w:t>е назначен потребителят</w:t>
      </w:r>
      <w:r w:rsidRPr="009C15B9">
        <w:rPr>
          <w:rFonts w:ascii="Arial" w:hAnsi="Arial" w:cs="Arial"/>
          <w:sz w:val="24"/>
          <w:szCs w:val="24"/>
        </w:rPr>
        <w:t>, както и от  нивото му на достъп до различните видове данни. Потребителите ще взаимодействат със системата чрез уеб портал. Чрез него ще с</w:t>
      </w:r>
      <w:r>
        <w:rPr>
          <w:rFonts w:ascii="Arial" w:hAnsi="Arial" w:cs="Arial"/>
          <w:sz w:val="24"/>
          <w:szCs w:val="24"/>
        </w:rPr>
        <w:t>е извършват различните функционалности.</w:t>
      </w:r>
    </w:p>
    <w:p w:rsidR="00A342AD" w:rsidRPr="00A342AD" w:rsidRDefault="00A342AD" w:rsidP="00A342AD">
      <w:pPr>
        <w:pStyle w:val="ListParagraph"/>
        <w:ind w:left="576"/>
        <w:rPr>
          <w:rFonts w:ascii="Arial" w:hAnsi="Arial" w:cs="Arial"/>
          <w:b/>
          <w:i/>
          <w:sz w:val="24"/>
          <w:szCs w:val="24"/>
        </w:rPr>
      </w:pPr>
    </w:p>
    <w:p w:rsidR="00683393" w:rsidRPr="00683393" w:rsidRDefault="00683393" w:rsidP="00683393">
      <w:pPr>
        <w:pStyle w:val="BodyText"/>
        <w:ind w:left="0"/>
        <w:rPr>
          <w:lang w:val="en-US"/>
        </w:rPr>
      </w:pPr>
    </w:p>
    <w:p w:rsidR="00F36885" w:rsidRPr="004C49B1" w:rsidRDefault="004C49B1">
      <w:pPr>
        <w:pStyle w:val="Heading2"/>
        <w:rPr>
          <w:sz w:val="24"/>
        </w:rPr>
      </w:pPr>
      <w:bookmarkStart w:id="18" w:name="_Toc436957052"/>
      <w:r w:rsidRPr="004C49B1">
        <w:rPr>
          <w:sz w:val="24"/>
        </w:rPr>
        <w:t>Развитие на плана за разработка на софтуер</w:t>
      </w:r>
      <w:bookmarkEnd w:id="18"/>
    </w:p>
    <w:p w:rsidR="002A0AC2" w:rsidRDefault="002A0AC2">
      <w:pPr>
        <w:pStyle w:val="InfoBlue"/>
      </w:pPr>
    </w:p>
    <w:tbl>
      <w:tblPr>
        <w:tblStyle w:val="TableGrid"/>
        <w:tblW w:w="0" w:type="auto"/>
        <w:tblInd w:w="720" w:type="dxa"/>
        <w:tblLook w:val="04A0" w:firstRow="1" w:lastRow="0" w:firstColumn="1" w:lastColumn="0" w:noHBand="0" w:noVBand="1"/>
      </w:tblPr>
      <w:tblGrid>
        <w:gridCol w:w="2840"/>
        <w:gridCol w:w="2897"/>
        <w:gridCol w:w="2893"/>
      </w:tblGrid>
      <w:tr w:rsidR="002A0AC2" w:rsidTr="006519FA">
        <w:tc>
          <w:tcPr>
            <w:tcW w:w="2840" w:type="dxa"/>
          </w:tcPr>
          <w:p w:rsidR="002A0AC2" w:rsidRPr="002A0AC2" w:rsidRDefault="002A0AC2">
            <w:pPr>
              <w:pStyle w:val="InfoBlue"/>
              <w:ind w:left="0"/>
            </w:pPr>
            <w:r>
              <w:t>V1.0</w:t>
            </w:r>
          </w:p>
        </w:tc>
        <w:tc>
          <w:tcPr>
            <w:tcW w:w="2897" w:type="dxa"/>
          </w:tcPr>
          <w:p w:rsidR="002A0AC2" w:rsidRPr="002A0AC2" w:rsidRDefault="002A0AC2">
            <w:pPr>
              <w:pStyle w:val="InfoBlue"/>
              <w:ind w:left="0"/>
            </w:pPr>
            <w:r>
              <w:t>Създаване</w:t>
            </w:r>
          </w:p>
        </w:tc>
        <w:tc>
          <w:tcPr>
            <w:tcW w:w="2893" w:type="dxa"/>
          </w:tcPr>
          <w:p w:rsidR="002A0AC2" w:rsidRPr="002A0AC2" w:rsidRDefault="002A0AC2">
            <w:pPr>
              <w:pStyle w:val="InfoBlue"/>
              <w:ind w:left="0"/>
            </w:pPr>
            <w:r>
              <w:t>Радостин Иванов</w:t>
            </w:r>
          </w:p>
        </w:tc>
      </w:tr>
    </w:tbl>
    <w:p w:rsidR="00F36885" w:rsidRDefault="00F36885">
      <w:pPr>
        <w:pStyle w:val="InfoBlue"/>
      </w:pPr>
    </w:p>
    <w:p w:rsidR="00F36885" w:rsidRDefault="004C49B1">
      <w:pPr>
        <w:pStyle w:val="Heading1"/>
      </w:pPr>
      <w:bookmarkStart w:id="19" w:name="_Toc436957053"/>
      <w:r>
        <w:t>Организация на проекта</w:t>
      </w:r>
      <w:bookmarkEnd w:id="19"/>
    </w:p>
    <w:p w:rsidR="00F36885" w:rsidRPr="004C49B1" w:rsidRDefault="004C49B1" w:rsidP="004C49B1">
      <w:pPr>
        <w:pStyle w:val="Heading2"/>
        <w:rPr>
          <w:sz w:val="24"/>
          <w:szCs w:val="24"/>
        </w:rPr>
      </w:pPr>
      <w:bookmarkStart w:id="20" w:name="_Toc436957054"/>
      <w:r w:rsidRPr="004C49B1">
        <w:rPr>
          <w:sz w:val="24"/>
          <w:szCs w:val="24"/>
        </w:rPr>
        <w:t>Организационна структура</w:t>
      </w:r>
      <w:bookmarkEnd w:id="20"/>
    </w:p>
    <w:tbl>
      <w:tblPr>
        <w:tblpPr w:leftFromText="141" w:rightFromText="141" w:vertAnchor="text" w:horzAnchor="margin" w:tblpY="194"/>
        <w:tblW w:w="9887" w:type="dxa"/>
        <w:shd w:val="clear" w:color="auto" w:fill="FFFFFF" w:themeFill="background1"/>
        <w:tblCellMar>
          <w:left w:w="70" w:type="dxa"/>
          <w:right w:w="70" w:type="dxa"/>
        </w:tblCellMar>
        <w:tblLook w:val="04A0" w:firstRow="1" w:lastRow="0" w:firstColumn="1" w:lastColumn="0" w:noHBand="0" w:noVBand="1"/>
      </w:tblPr>
      <w:tblGrid>
        <w:gridCol w:w="2015"/>
        <w:gridCol w:w="2393"/>
        <w:gridCol w:w="1858"/>
        <w:gridCol w:w="1795"/>
        <w:gridCol w:w="1826"/>
      </w:tblGrid>
      <w:tr w:rsidR="00BB73A2" w:rsidRPr="00BB73A2" w:rsidTr="00665354">
        <w:trPr>
          <w:trHeight w:val="277"/>
        </w:trPr>
        <w:tc>
          <w:tcPr>
            <w:tcW w:w="2015"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rsidR="00BB73A2" w:rsidRPr="004C49B1" w:rsidRDefault="00BB73A2" w:rsidP="00BB73A2">
            <w:pPr>
              <w:widowControl/>
              <w:spacing w:line="240" w:lineRule="auto"/>
              <w:jc w:val="center"/>
              <w:rPr>
                <w:rFonts w:ascii="Arial" w:hAnsi="Arial" w:cs="Arial"/>
                <w:b/>
                <w:color w:val="000000"/>
                <w:sz w:val="24"/>
                <w:szCs w:val="22"/>
                <w:lang w:eastAsia="bg-BG"/>
              </w:rPr>
            </w:pPr>
            <w:r w:rsidRPr="004C49B1">
              <w:rPr>
                <w:rFonts w:ascii="Arial" w:hAnsi="Arial" w:cs="Arial"/>
                <w:b/>
                <w:color w:val="000000"/>
                <w:sz w:val="24"/>
                <w:szCs w:val="22"/>
                <w:lang w:eastAsia="bg-BG"/>
              </w:rPr>
              <w:t>Гюнеш</w:t>
            </w:r>
            <w:r w:rsidR="008E5ADA" w:rsidRPr="004C49B1">
              <w:rPr>
                <w:rFonts w:ascii="Arial" w:hAnsi="Arial" w:cs="Arial"/>
                <w:b/>
                <w:color w:val="000000"/>
                <w:sz w:val="24"/>
                <w:szCs w:val="22"/>
                <w:lang w:eastAsia="bg-BG"/>
              </w:rPr>
              <w:t xml:space="preserve"> Шефкедов</w:t>
            </w:r>
          </w:p>
        </w:tc>
        <w:tc>
          <w:tcPr>
            <w:tcW w:w="2393"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BB73A2" w:rsidRPr="004C49B1" w:rsidRDefault="00BB73A2" w:rsidP="00BB73A2">
            <w:pPr>
              <w:widowControl/>
              <w:spacing w:line="240" w:lineRule="auto"/>
              <w:jc w:val="center"/>
              <w:rPr>
                <w:rFonts w:ascii="Arial" w:hAnsi="Arial" w:cs="Arial"/>
                <w:b/>
                <w:color w:val="000000"/>
                <w:sz w:val="24"/>
                <w:szCs w:val="22"/>
                <w:lang w:eastAsia="bg-BG"/>
              </w:rPr>
            </w:pPr>
            <w:r w:rsidRPr="004C49B1">
              <w:rPr>
                <w:rFonts w:ascii="Arial" w:hAnsi="Arial" w:cs="Arial"/>
                <w:b/>
                <w:color w:val="000000"/>
                <w:sz w:val="24"/>
                <w:szCs w:val="22"/>
                <w:lang w:eastAsia="bg-BG"/>
              </w:rPr>
              <w:t>Радостин</w:t>
            </w:r>
            <w:r w:rsidR="008E5ADA" w:rsidRPr="004C49B1">
              <w:rPr>
                <w:rFonts w:ascii="Arial" w:hAnsi="Arial" w:cs="Arial"/>
                <w:b/>
                <w:color w:val="000000"/>
                <w:sz w:val="24"/>
                <w:szCs w:val="22"/>
                <w:lang w:eastAsia="bg-BG"/>
              </w:rPr>
              <w:t xml:space="preserve"> Иванов </w:t>
            </w:r>
          </w:p>
        </w:tc>
        <w:tc>
          <w:tcPr>
            <w:tcW w:w="1858"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BB73A2" w:rsidRPr="004C49B1" w:rsidRDefault="00BB73A2" w:rsidP="00BB73A2">
            <w:pPr>
              <w:widowControl/>
              <w:spacing w:line="240" w:lineRule="auto"/>
              <w:jc w:val="center"/>
              <w:rPr>
                <w:rFonts w:ascii="Arial" w:hAnsi="Arial" w:cs="Arial"/>
                <w:b/>
                <w:color w:val="000000"/>
                <w:sz w:val="24"/>
                <w:szCs w:val="22"/>
                <w:lang w:eastAsia="bg-BG"/>
              </w:rPr>
            </w:pPr>
            <w:r w:rsidRPr="004C49B1">
              <w:rPr>
                <w:rFonts w:ascii="Arial" w:hAnsi="Arial" w:cs="Arial"/>
                <w:b/>
                <w:color w:val="000000"/>
                <w:sz w:val="24"/>
                <w:szCs w:val="22"/>
                <w:lang w:eastAsia="bg-BG"/>
              </w:rPr>
              <w:t>Илия</w:t>
            </w:r>
            <w:r w:rsidR="008E5ADA" w:rsidRPr="004C49B1">
              <w:rPr>
                <w:rFonts w:ascii="Arial" w:hAnsi="Arial" w:cs="Arial"/>
                <w:b/>
                <w:color w:val="000000"/>
                <w:sz w:val="24"/>
                <w:szCs w:val="22"/>
                <w:lang w:eastAsia="bg-BG"/>
              </w:rPr>
              <w:t xml:space="preserve"> Мутафов</w:t>
            </w:r>
          </w:p>
        </w:tc>
        <w:tc>
          <w:tcPr>
            <w:tcW w:w="1795"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BB73A2" w:rsidRPr="004C49B1" w:rsidRDefault="00BB73A2" w:rsidP="00BB73A2">
            <w:pPr>
              <w:widowControl/>
              <w:spacing w:line="240" w:lineRule="auto"/>
              <w:jc w:val="center"/>
              <w:rPr>
                <w:rFonts w:ascii="Arial" w:hAnsi="Arial" w:cs="Arial"/>
                <w:b/>
                <w:color w:val="000000"/>
                <w:sz w:val="24"/>
                <w:szCs w:val="22"/>
                <w:lang w:eastAsia="bg-BG"/>
              </w:rPr>
            </w:pPr>
            <w:r w:rsidRPr="004C49B1">
              <w:rPr>
                <w:rFonts w:ascii="Arial" w:hAnsi="Arial" w:cs="Arial"/>
                <w:b/>
                <w:color w:val="000000"/>
                <w:sz w:val="24"/>
                <w:szCs w:val="22"/>
                <w:lang w:eastAsia="bg-BG"/>
              </w:rPr>
              <w:t>Стефан</w:t>
            </w:r>
            <w:r w:rsidR="008E5ADA" w:rsidRPr="004C49B1">
              <w:rPr>
                <w:rFonts w:ascii="Arial" w:hAnsi="Arial" w:cs="Arial"/>
                <w:b/>
                <w:color w:val="000000"/>
                <w:sz w:val="24"/>
                <w:szCs w:val="22"/>
                <w:lang w:eastAsia="bg-BG"/>
              </w:rPr>
              <w:t xml:space="preserve"> Неделчев</w:t>
            </w:r>
          </w:p>
        </w:tc>
        <w:tc>
          <w:tcPr>
            <w:tcW w:w="1826"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BB73A2" w:rsidRPr="004C49B1" w:rsidRDefault="00BB73A2" w:rsidP="00BB73A2">
            <w:pPr>
              <w:widowControl/>
              <w:spacing w:line="240" w:lineRule="auto"/>
              <w:jc w:val="center"/>
              <w:rPr>
                <w:rFonts w:ascii="Arial" w:hAnsi="Arial" w:cs="Arial"/>
                <w:b/>
                <w:color w:val="000000"/>
                <w:sz w:val="24"/>
                <w:szCs w:val="22"/>
                <w:lang w:eastAsia="bg-BG"/>
              </w:rPr>
            </w:pPr>
            <w:r w:rsidRPr="004C49B1">
              <w:rPr>
                <w:rFonts w:ascii="Arial" w:hAnsi="Arial" w:cs="Arial"/>
                <w:b/>
                <w:color w:val="000000"/>
                <w:sz w:val="24"/>
                <w:szCs w:val="22"/>
                <w:lang w:eastAsia="bg-BG"/>
              </w:rPr>
              <w:t>Тонка</w:t>
            </w:r>
            <w:r w:rsidR="008E5ADA" w:rsidRPr="004C49B1">
              <w:rPr>
                <w:rFonts w:ascii="Arial" w:hAnsi="Arial" w:cs="Arial"/>
                <w:b/>
                <w:color w:val="000000"/>
                <w:sz w:val="24"/>
                <w:szCs w:val="22"/>
                <w:lang w:eastAsia="bg-BG"/>
              </w:rPr>
              <w:t xml:space="preserve"> Тенчева</w:t>
            </w:r>
          </w:p>
        </w:tc>
      </w:tr>
      <w:tr w:rsidR="00BB73A2" w:rsidRPr="00BB73A2" w:rsidTr="00665354">
        <w:trPr>
          <w:trHeight w:val="277"/>
        </w:trPr>
        <w:tc>
          <w:tcPr>
            <w:tcW w:w="2015"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BB73A2" w:rsidRPr="004C49B1" w:rsidRDefault="00BB73A2" w:rsidP="00BB73A2">
            <w:pPr>
              <w:widowControl/>
              <w:spacing w:line="240" w:lineRule="auto"/>
              <w:rPr>
                <w:rFonts w:ascii="Arial" w:hAnsi="Arial" w:cs="Arial"/>
                <w:color w:val="000000"/>
                <w:lang w:val="en-US" w:eastAsia="bg-BG"/>
              </w:rPr>
            </w:pPr>
            <w:r w:rsidRPr="004C49B1">
              <w:rPr>
                <w:rFonts w:ascii="Arial" w:hAnsi="Arial" w:cs="Arial"/>
                <w:color w:val="000000"/>
                <w:lang w:val="en-US" w:eastAsia="bg-BG"/>
              </w:rPr>
              <w:t>Software architect</w:t>
            </w:r>
          </w:p>
        </w:tc>
        <w:tc>
          <w:tcPr>
            <w:tcW w:w="2393" w:type="dxa"/>
            <w:tcBorders>
              <w:top w:val="nil"/>
              <w:left w:val="nil"/>
              <w:bottom w:val="single" w:sz="4" w:space="0" w:color="auto"/>
              <w:right w:val="single" w:sz="4" w:space="0" w:color="auto"/>
            </w:tcBorders>
            <w:shd w:val="clear" w:color="auto" w:fill="FFFFFF" w:themeFill="background1"/>
            <w:noWrap/>
            <w:vAlign w:val="bottom"/>
            <w:hideMark/>
          </w:tcPr>
          <w:p w:rsidR="00BB73A2" w:rsidRPr="004C49B1" w:rsidRDefault="00BB73A2" w:rsidP="00BB73A2">
            <w:pPr>
              <w:widowControl/>
              <w:spacing w:line="240" w:lineRule="auto"/>
              <w:rPr>
                <w:rFonts w:ascii="Arial" w:hAnsi="Arial" w:cs="Arial"/>
                <w:color w:val="000000"/>
                <w:lang w:val="en-US" w:eastAsia="bg-BG"/>
              </w:rPr>
            </w:pPr>
            <w:r w:rsidRPr="004C49B1">
              <w:rPr>
                <w:rFonts w:ascii="Arial" w:hAnsi="Arial" w:cs="Arial"/>
                <w:color w:val="000000"/>
                <w:lang w:val="en-US" w:eastAsia="bg-BG"/>
              </w:rPr>
              <w:t>Project manager</w:t>
            </w:r>
          </w:p>
        </w:tc>
        <w:tc>
          <w:tcPr>
            <w:tcW w:w="1858" w:type="dxa"/>
            <w:tcBorders>
              <w:top w:val="nil"/>
              <w:left w:val="nil"/>
              <w:bottom w:val="single" w:sz="4" w:space="0" w:color="auto"/>
              <w:right w:val="single" w:sz="4" w:space="0" w:color="auto"/>
            </w:tcBorders>
            <w:shd w:val="clear" w:color="auto" w:fill="FFFFFF" w:themeFill="background1"/>
            <w:noWrap/>
            <w:vAlign w:val="bottom"/>
            <w:hideMark/>
          </w:tcPr>
          <w:p w:rsidR="00BB73A2" w:rsidRPr="004C49B1" w:rsidRDefault="00BB73A2" w:rsidP="00BB73A2">
            <w:pPr>
              <w:widowControl/>
              <w:spacing w:line="240" w:lineRule="auto"/>
              <w:rPr>
                <w:rFonts w:ascii="Arial" w:hAnsi="Arial" w:cs="Arial"/>
                <w:color w:val="000000"/>
                <w:lang w:val="en-US" w:eastAsia="bg-BG"/>
              </w:rPr>
            </w:pPr>
            <w:r w:rsidRPr="004C49B1">
              <w:rPr>
                <w:rFonts w:ascii="Arial" w:hAnsi="Arial" w:cs="Arial"/>
                <w:color w:val="000000"/>
                <w:lang w:val="en-US" w:eastAsia="bg-BG"/>
              </w:rPr>
              <w:t>Business Analyst</w:t>
            </w:r>
          </w:p>
        </w:tc>
        <w:tc>
          <w:tcPr>
            <w:tcW w:w="1795" w:type="dxa"/>
            <w:tcBorders>
              <w:top w:val="nil"/>
              <w:left w:val="nil"/>
              <w:bottom w:val="single" w:sz="4" w:space="0" w:color="auto"/>
              <w:right w:val="single" w:sz="4" w:space="0" w:color="auto"/>
            </w:tcBorders>
            <w:shd w:val="clear" w:color="auto" w:fill="FFFFFF" w:themeFill="background1"/>
            <w:noWrap/>
            <w:vAlign w:val="bottom"/>
            <w:hideMark/>
          </w:tcPr>
          <w:p w:rsidR="00BB73A2" w:rsidRPr="004C49B1" w:rsidRDefault="00BB73A2" w:rsidP="00BB73A2">
            <w:pPr>
              <w:widowControl/>
              <w:spacing w:line="240" w:lineRule="auto"/>
              <w:rPr>
                <w:rFonts w:ascii="Arial" w:hAnsi="Arial" w:cs="Arial"/>
                <w:color w:val="000000"/>
                <w:lang w:val="en-US" w:eastAsia="bg-BG"/>
              </w:rPr>
            </w:pPr>
            <w:r w:rsidRPr="004C49B1">
              <w:rPr>
                <w:rFonts w:ascii="Arial" w:hAnsi="Arial" w:cs="Arial"/>
                <w:color w:val="000000"/>
                <w:lang w:val="en-US" w:eastAsia="bg-BG"/>
              </w:rPr>
              <w:t>Database Designer</w:t>
            </w:r>
          </w:p>
        </w:tc>
        <w:tc>
          <w:tcPr>
            <w:tcW w:w="1826" w:type="dxa"/>
            <w:tcBorders>
              <w:top w:val="nil"/>
              <w:left w:val="nil"/>
              <w:bottom w:val="single" w:sz="4" w:space="0" w:color="auto"/>
              <w:right w:val="single" w:sz="4" w:space="0" w:color="auto"/>
            </w:tcBorders>
            <w:shd w:val="clear" w:color="auto" w:fill="FFFFFF" w:themeFill="background1"/>
            <w:noWrap/>
            <w:vAlign w:val="bottom"/>
            <w:hideMark/>
          </w:tcPr>
          <w:p w:rsidR="00BB73A2" w:rsidRPr="004C49B1" w:rsidRDefault="00BB73A2" w:rsidP="00BB73A2">
            <w:pPr>
              <w:widowControl/>
              <w:spacing w:line="240" w:lineRule="auto"/>
              <w:rPr>
                <w:rFonts w:ascii="Arial" w:hAnsi="Arial" w:cs="Arial"/>
                <w:color w:val="000000"/>
                <w:lang w:val="en-US" w:eastAsia="bg-BG"/>
              </w:rPr>
            </w:pPr>
            <w:r w:rsidRPr="004C49B1">
              <w:rPr>
                <w:rFonts w:ascii="Arial" w:hAnsi="Arial" w:cs="Arial"/>
                <w:color w:val="000000"/>
                <w:lang w:val="en-US" w:eastAsia="bg-BG"/>
              </w:rPr>
              <w:t>QA Manager</w:t>
            </w:r>
          </w:p>
        </w:tc>
      </w:tr>
      <w:tr w:rsidR="00BB73A2" w:rsidRPr="00BB73A2" w:rsidTr="00665354">
        <w:trPr>
          <w:trHeight w:val="277"/>
        </w:trPr>
        <w:tc>
          <w:tcPr>
            <w:tcW w:w="2015"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BB73A2" w:rsidRPr="004C49B1" w:rsidRDefault="00BB73A2" w:rsidP="00BB73A2">
            <w:pPr>
              <w:widowControl/>
              <w:spacing w:line="240" w:lineRule="auto"/>
              <w:rPr>
                <w:rFonts w:ascii="Arial" w:hAnsi="Arial" w:cs="Arial"/>
                <w:color w:val="000000"/>
                <w:lang w:val="en-US" w:eastAsia="bg-BG"/>
              </w:rPr>
            </w:pPr>
            <w:r w:rsidRPr="004C49B1">
              <w:rPr>
                <w:rFonts w:ascii="Arial" w:hAnsi="Arial" w:cs="Arial"/>
                <w:color w:val="000000"/>
                <w:lang w:val="en-US" w:eastAsia="bg-BG"/>
              </w:rPr>
              <w:t>Designer</w:t>
            </w:r>
          </w:p>
        </w:tc>
        <w:tc>
          <w:tcPr>
            <w:tcW w:w="2393" w:type="dxa"/>
            <w:tcBorders>
              <w:top w:val="nil"/>
              <w:left w:val="nil"/>
              <w:bottom w:val="single" w:sz="4" w:space="0" w:color="auto"/>
              <w:right w:val="single" w:sz="4" w:space="0" w:color="auto"/>
            </w:tcBorders>
            <w:shd w:val="clear" w:color="auto" w:fill="FFFFFF" w:themeFill="background1"/>
            <w:noWrap/>
            <w:vAlign w:val="bottom"/>
            <w:hideMark/>
          </w:tcPr>
          <w:p w:rsidR="00BB73A2" w:rsidRPr="004C49B1" w:rsidRDefault="00BB73A2" w:rsidP="00BB73A2">
            <w:pPr>
              <w:widowControl/>
              <w:spacing w:line="240" w:lineRule="auto"/>
              <w:rPr>
                <w:rFonts w:ascii="Arial" w:hAnsi="Arial" w:cs="Arial"/>
                <w:color w:val="000000"/>
                <w:lang w:val="en-US" w:eastAsia="bg-BG"/>
              </w:rPr>
            </w:pPr>
            <w:r w:rsidRPr="004C49B1">
              <w:rPr>
                <w:rFonts w:ascii="Arial" w:hAnsi="Arial" w:cs="Arial"/>
                <w:color w:val="000000"/>
                <w:lang w:val="en-US" w:eastAsia="bg-BG"/>
              </w:rPr>
              <w:t>Requirement specifier</w:t>
            </w:r>
          </w:p>
        </w:tc>
        <w:tc>
          <w:tcPr>
            <w:tcW w:w="1858" w:type="dxa"/>
            <w:tcBorders>
              <w:top w:val="nil"/>
              <w:left w:val="nil"/>
              <w:bottom w:val="single" w:sz="4" w:space="0" w:color="auto"/>
              <w:right w:val="single" w:sz="4" w:space="0" w:color="auto"/>
            </w:tcBorders>
            <w:shd w:val="clear" w:color="auto" w:fill="FFFFFF" w:themeFill="background1"/>
            <w:noWrap/>
            <w:vAlign w:val="bottom"/>
            <w:hideMark/>
          </w:tcPr>
          <w:p w:rsidR="00BB73A2" w:rsidRPr="004C49B1" w:rsidRDefault="00BB73A2" w:rsidP="00BB73A2">
            <w:pPr>
              <w:widowControl/>
              <w:spacing w:line="240" w:lineRule="auto"/>
              <w:rPr>
                <w:rFonts w:ascii="Arial" w:hAnsi="Arial" w:cs="Arial"/>
                <w:color w:val="000000"/>
                <w:lang w:val="en-US" w:eastAsia="bg-BG"/>
              </w:rPr>
            </w:pPr>
            <w:r w:rsidRPr="004C49B1">
              <w:rPr>
                <w:rFonts w:ascii="Arial" w:hAnsi="Arial" w:cs="Arial"/>
                <w:color w:val="000000"/>
                <w:lang w:val="en-US" w:eastAsia="bg-BG"/>
              </w:rPr>
              <w:t>Business Designer</w:t>
            </w:r>
          </w:p>
        </w:tc>
        <w:tc>
          <w:tcPr>
            <w:tcW w:w="1795" w:type="dxa"/>
            <w:tcBorders>
              <w:top w:val="nil"/>
              <w:left w:val="nil"/>
              <w:bottom w:val="single" w:sz="4" w:space="0" w:color="auto"/>
              <w:right w:val="single" w:sz="4" w:space="0" w:color="auto"/>
            </w:tcBorders>
            <w:shd w:val="clear" w:color="auto" w:fill="FFFFFF" w:themeFill="background1"/>
            <w:noWrap/>
            <w:vAlign w:val="bottom"/>
            <w:hideMark/>
          </w:tcPr>
          <w:p w:rsidR="00BB73A2" w:rsidRPr="004C49B1" w:rsidRDefault="00BB73A2" w:rsidP="00BB73A2">
            <w:pPr>
              <w:widowControl/>
              <w:spacing w:line="240" w:lineRule="auto"/>
              <w:rPr>
                <w:rFonts w:ascii="Arial" w:hAnsi="Arial" w:cs="Arial"/>
                <w:color w:val="000000"/>
                <w:lang w:val="en-US" w:eastAsia="bg-BG"/>
              </w:rPr>
            </w:pPr>
            <w:r w:rsidRPr="004C49B1">
              <w:rPr>
                <w:rFonts w:ascii="Arial" w:hAnsi="Arial" w:cs="Arial"/>
                <w:color w:val="000000"/>
                <w:lang w:val="en-US" w:eastAsia="bg-BG"/>
              </w:rPr>
              <w:t>Implementer</w:t>
            </w:r>
          </w:p>
        </w:tc>
        <w:tc>
          <w:tcPr>
            <w:tcW w:w="1826" w:type="dxa"/>
            <w:tcBorders>
              <w:top w:val="nil"/>
              <w:left w:val="nil"/>
              <w:bottom w:val="single" w:sz="4" w:space="0" w:color="auto"/>
              <w:right w:val="single" w:sz="4" w:space="0" w:color="auto"/>
            </w:tcBorders>
            <w:shd w:val="clear" w:color="auto" w:fill="FFFFFF" w:themeFill="background1"/>
            <w:noWrap/>
            <w:vAlign w:val="bottom"/>
            <w:hideMark/>
          </w:tcPr>
          <w:p w:rsidR="00BB73A2" w:rsidRPr="004C49B1" w:rsidRDefault="00BB73A2" w:rsidP="00BB73A2">
            <w:pPr>
              <w:widowControl/>
              <w:spacing w:line="240" w:lineRule="auto"/>
              <w:rPr>
                <w:rFonts w:ascii="Arial" w:hAnsi="Arial" w:cs="Arial"/>
                <w:color w:val="000000"/>
                <w:lang w:val="en-US" w:eastAsia="bg-BG"/>
              </w:rPr>
            </w:pPr>
            <w:r w:rsidRPr="004C49B1">
              <w:rPr>
                <w:rFonts w:ascii="Arial" w:hAnsi="Arial" w:cs="Arial"/>
                <w:color w:val="000000"/>
                <w:lang w:val="en-US" w:eastAsia="bg-BG"/>
              </w:rPr>
              <w:t>Graphic artist</w:t>
            </w:r>
          </w:p>
        </w:tc>
      </w:tr>
      <w:tr w:rsidR="00BB73A2" w:rsidRPr="00BB73A2" w:rsidTr="00665354">
        <w:trPr>
          <w:trHeight w:val="277"/>
        </w:trPr>
        <w:tc>
          <w:tcPr>
            <w:tcW w:w="2015"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BB73A2" w:rsidRPr="004C49B1" w:rsidRDefault="00BB73A2" w:rsidP="00BB73A2">
            <w:pPr>
              <w:widowControl/>
              <w:spacing w:line="240" w:lineRule="auto"/>
              <w:rPr>
                <w:rFonts w:ascii="Arial" w:hAnsi="Arial" w:cs="Arial"/>
                <w:color w:val="000000"/>
                <w:lang w:val="en-US" w:eastAsia="bg-BG"/>
              </w:rPr>
            </w:pPr>
            <w:r w:rsidRPr="004C49B1">
              <w:rPr>
                <w:rFonts w:ascii="Arial" w:hAnsi="Arial" w:cs="Arial"/>
                <w:color w:val="000000"/>
                <w:lang w:val="en-US" w:eastAsia="bg-BG"/>
              </w:rPr>
              <w:t>Integrator</w:t>
            </w:r>
          </w:p>
        </w:tc>
        <w:tc>
          <w:tcPr>
            <w:tcW w:w="2393" w:type="dxa"/>
            <w:tcBorders>
              <w:top w:val="nil"/>
              <w:left w:val="nil"/>
              <w:bottom w:val="single" w:sz="4" w:space="0" w:color="auto"/>
              <w:right w:val="single" w:sz="4" w:space="0" w:color="auto"/>
            </w:tcBorders>
            <w:shd w:val="clear" w:color="auto" w:fill="FFFFFF" w:themeFill="background1"/>
            <w:noWrap/>
            <w:vAlign w:val="bottom"/>
            <w:hideMark/>
          </w:tcPr>
          <w:p w:rsidR="00BB73A2" w:rsidRPr="004C49B1" w:rsidRDefault="00BB73A2" w:rsidP="00BB73A2">
            <w:pPr>
              <w:widowControl/>
              <w:spacing w:line="240" w:lineRule="auto"/>
              <w:rPr>
                <w:rFonts w:ascii="Arial" w:hAnsi="Arial" w:cs="Arial"/>
                <w:color w:val="000000"/>
                <w:lang w:val="en-US" w:eastAsia="bg-BG"/>
              </w:rPr>
            </w:pPr>
            <w:r w:rsidRPr="004C49B1">
              <w:rPr>
                <w:rFonts w:ascii="Arial" w:hAnsi="Arial" w:cs="Arial"/>
                <w:color w:val="000000"/>
                <w:lang w:val="en-US" w:eastAsia="bg-BG"/>
              </w:rPr>
              <w:t>Change control manager</w:t>
            </w:r>
          </w:p>
        </w:tc>
        <w:tc>
          <w:tcPr>
            <w:tcW w:w="1858" w:type="dxa"/>
            <w:tcBorders>
              <w:top w:val="nil"/>
              <w:left w:val="nil"/>
              <w:bottom w:val="single" w:sz="4" w:space="0" w:color="auto"/>
              <w:right w:val="single" w:sz="4" w:space="0" w:color="auto"/>
            </w:tcBorders>
            <w:shd w:val="clear" w:color="auto" w:fill="FFFFFF" w:themeFill="background1"/>
            <w:noWrap/>
            <w:vAlign w:val="bottom"/>
            <w:hideMark/>
          </w:tcPr>
          <w:p w:rsidR="00BB73A2" w:rsidRPr="004C49B1" w:rsidRDefault="00BB73A2" w:rsidP="00BB73A2">
            <w:pPr>
              <w:widowControl/>
              <w:spacing w:line="240" w:lineRule="auto"/>
              <w:rPr>
                <w:rFonts w:ascii="Arial" w:hAnsi="Arial" w:cs="Arial"/>
                <w:color w:val="000000"/>
                <w:lang w:val="en-US" w:eastAsia="bg-BG"/>
              </w:rPr>
            </w:pPr>
            <w:r w:rsidRPr="004C49B1">
              <w:rPr>
                <w:rFonts w:ascii="Arial" w:hAnsi="Arial" w:cs="Arial"/>
                <w:color w:val="000000"/>
                <w:lang w:val="en-US" w:eastAsia="bg-BG"/>
              </w:rPr>
              <w:t>Integration Tester</w:t>
            </w:r>
          </w:p>
        </w:tc>
        <w:tc>
          <w:tcPr>
            <w:tcW w:w="1795" w:type="dxa"/>
            <w:tcBorders>
              <w:top w:val="nil"/>
              <w:left w:val="nil"/>
              <w:bottom w:val="single" w:sz="4" w:space="0" w:color="auto"/>
              <w:right w:val="single" w:sz="4" w:space="0" w:color="auto"/>
            </w:tcBorders>
            <w:shd w:val="clear" w:color="auto" w:fill="FFFFFF" w:themeFill="background1"/>
            <w:noWrap/>
            <w:vAlign w:val="bottom"/>
            <w:hideMark/>
          </w:tcPr>
          <w:p w:rsidR="00BB73A2" w:rsidRPr="004C49B1" w:rsidRDefault="00BB73A2" w:rsidP="00BB73A2">
            <w:pPr>
              <w:widowControl/>
              <w:spacing w:line="240" w:lineRule="auto"/>
              <w:rPr>
                <w:rFonts w:ascii="Arial" w:hAnsi="Arial" w:cs="Arial"/>
                <w:color w:val="000000"/>
                <w:lang w:val="en-US" w:eastAsia="bg-BG"/>
              </w:rPr>
            </w:pPr>
            <w:r w:rsidRPr="004C49B1">
              <w:rPr>
                <w:rFonts w:ascii="Arial" w:hAnsi="Arial" w:cs="Arial"/>
                <w:color w:val="000000"/>
                <w:lang w:val="en-US" w:eastAsia="bg-BG"/>
              </w:rPr>
              <w:t>Test Manager</w:t>
            </w:r>
          </w:p>
        </w:tc>
        <w:tc>
          <w:tcPr>
            <w:tcW w:w="1826" w:type="dxa"/>
            <w:tcBorders>
              <w:top w:val="nil"/>
              <w:left w:val="nil"/>
              <w:bottom w:val="single" w:sz="4" w:space="0" w:color="auto"/>
              <w:right w:val="single" w:sz="4" w:space="0" w:color="auto"/>
            </w:tcBorders>
            <w:shd w:val="clear" w:color="auto" w:fill="FFFFFF" w:themeFill="background1"/>
            <w:noWrap/>
            <w:vAlign w:val="bottom"/>
            <w:hideMark/>
          </w:tcPr>
          <w:p w:rsidR="00BB73A2" w:rsidRPr="004C49B1" w:rsidRDefault="00BB73A2" w:rsidP="00BB73A2">
            <w:pPr>
              <w:widowControl/>
              <w:spacing w:line="240" w:lineRule="auto"/>
              <w:rPr>
                <w:rFonts w:ascii="Arial" w:hAnsi="Arial" w:cs="Arial"/>
                <w:color w:val="000000"/>
                <w:lang w:val="en-US" w:eastAsia="bg-BG"/>
              </w:rPr>
            </w:pPr>
            <w:r w:rsidRPr="004C49B1">
              <w:rPr>
                <w:rFonts w:ascii="Arial" w:hAnsi="Arial" w:cs="Arial"/>
                <w:color w:val="000000"/>
                <w:lang w:val="en-US" w:eastAsia="bg-BG"/>
              </w:rPr>
              <w:t>Functional Tester</w:t>
            </w:r>
          </w:p>
        </w:tc>
      </w:tr>
      <w:tr w:rsidR="00BB73A2" w:rsidRPr="00BB73A2" w:rsidTr="00665354">
        <w:trPr>
          <w:trHeight w:val="277"/>
        </w:trPr>
        <w:tc>
          <w:tcPr>
            <w:tcW w:w="2015"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BB73A2" w:rsidRPr="004C49B1" w:rsidRDefault="00BB73A2" w:rsidP="00BB73A2">
            <w:pPr>
              <w:widowControl/>
              <w:spacing w:line="240" w:lineRule="auto"/>
              <w:rPr>
                <w:rFonts w:ascii="Arial" w:hAnsi="Arial" w:cs="Arial"/>
                <w:color w:val="000000"/>
                <w:lang w:val="en-US" w:eastAsia="bg-BG"/>
              </w:rPr>
            </w:pPr>
            <w:r w:rsidRPr="004C49B1">
              <w:rPr>
                <w:rFonts w:ascii="Arial" w:hAnsi="Arial" w:cs="Arial"/>
                <w:color w:val="000000"/>
                <w:lang w:val="en-US" w:eastAsia="bg-BG"/>
              </w:rPr>
              <w:t>System administrator</w:t>
            </w:r>
          </w:p>
        </w:tc>
        <w:tc>
          <w:tcPr>
            <w:tcW w:w="2393" w:type="dxa"/>
            <w:tcBorders>
              <w:top w:val="nil"/>
              <w:left w:val="nil"/>
              <w:bottom w:val="single" w:sz="4" w:space="0" w:color="auto"/>
              <w:right w:val="single" w:sz="4" w:space="0" w:color="auto"/>
            </w:tcBorders>
            <w:shd w:val="clear" w:color="auto" w:fill="FFFFFF" w:themeFill="background1"/>
            <w:noWrap/>
            <w:vAlign w:val="bottom"/>
            <w:hideMark/>
          </w:tcPr>
          <w:p w:rsidR="00BB73A2" w:rsidRPr="004C49B1" w:rsidRDefault="00BB73A2" w:rsidP="00BB73A2">
            <w:pPr>
              <w:widowControl/>
              <w:spacing w:line="240" w:lineRule="auto"/>
              <w:rPr>
                <w:rFonts w:ascii="Arial" w:hAnsi="Arial" w:cs="Arial"/>
                <w:color w:val="000000"/>
                <w:lang w:val="en-US" w:eastAsia="bg-BG"/>
              </w:rPr>
            </w:pPr>
            <w:r w:rsidRPr="004C49B1">
              <w:rPr>
                <w:rFonts w:ascii="Arial" w:hAnsi="Arial" w:cs="Arial"/>
                <w:color w:val="000000"/>
                <w:lang w:val="en-US" w:eastAsia="bg-BG"/>
              </w:rPr>
              <w:t>Course developer</w:t>
            </w:r>
          </w:p>
        </w:tc>
        <w:tc>
          <w:tcPr>
            <w:tcW w:w="1858" w:type="dxa"/>
            <w:tcBorders>
              <w:top w:val="nil"/>
              <w:left w:val="nil"/>
              <w:bottom w:val="single" w:sz="4" w:space="0" w:color="auto"/>
              <w:right w:val="single" w:sz="4" w:space="0" w:color="auto"/>
            </w:tcBorders>
            <w:shd w:val="clear" w:color="auto" w:fill="FFFFFF" w:themeFill="background1"/>
            <w:noWrap/>
            <w:vAlign w:val="bottom"/>
            <w:hideMark/>
          </w:tcPr>
          <w:p w:rsidR="00BB73A2" w:rsidRPr="004C49B1" w:rsidRDefault="00BB73A2" w:rsidP="00BB73A2">
            <w:pPr>
              <w:widowControl/>
              <w:spacing w:line="240" w:lineRule="auto"/>
              <w:rPr>
                <w:rFonts w:ascii="Arial" w:hAnsi="Arial" w:cs="Arial"/>
                <w:color w:val="000000"/>
                <w:lang w:val="en-US" w:eastAsia="bg-BG"/>
              </w:rPr>
            </w:pPr>
            <w:r w:rsidRPr="004C49B1">
              <w:rPr>
                <w:rFonts w:ascii="Arial" w:hAnsi="Arial" w:cs="Arial"/>
                <w:color w:val="000000"/>
                <w:lang w:val="en-US" w:eastAsia="bg-BG"/>
              </w:rPr>
              <w:t>Designer</w:t>
            </w:r>
          </w:p>
        </w:tc>
        <w:tc>
          <w:tcPr>
            <w:tcW w:w="1795" w:type="dxa"/>
            <w:tcBorders>
              <w:top w:val="nil"/>
              <w:left w:val="nil"/>
              <w:bottom w:val="nil"/>
              <w:right w:val="single" w:sz="4" w:space="0" w:color="auto"/>
            </w:tcBorders>
            <w:shd w:val="clear" w:color="auto" w:fill="FFFFFF" w:themeFill="background1"/>
            <w:noWrap/>
            <w:vAlign w:val="bottom"/>
            <w:hideMark/>
          </w:tcPr>
          <w:p w:rsidR="00BB73A2" w:rsidRPr="004C49B1" w:rsidRDefault="00BB73A2" w:rsidP="00BB73A2">
            <w:pPr>
              <w:widowControl/>
              <w:spacing w:line="240" w:lineRule="auto"/>
              <w:rPr>
                <w:rFonts w:ascii="Arial" w:hAnsi="Arial" w:cs="Arial"/>
                <w:color w:val="000000"/>
                <w:lang w:val="en-US" w:eastAsia="bg-BG"/>
              </w:rPr>
            </w:pPr>
            <w:r w:rsidRPr="004C49B1">
              <w:rPr>
                <w:rFonts w:ascii="Arial" w:hAnsi="Arial" w:cs="Arial"/>
                <w:color w:val="000000"/>
                <w:lang w:val="en-US" w:eastAsia="bg-BG"/>
              </w:rPr>
              <w:t>Test Designer</w:t>
            </w:r>
          </w:p>
        </w:tc>
        <w:tc>
          <w:tcPr>
            <w:tcW w:w="1826" w:type="dxa"/>
            <w:tcBorders>
              <w:top w:val="nil"/>
              <w:left w:val="nil"/>
              <w:bottom w:val="single" w:sz="4" w:space="0" w:color="auto"/>
              <w:right w:val="single" w:sz="4" w:space="0" w:color="auto"/>
            </w:tcBorders>
            <w:shd w:val="clear" w:color="auto" w:fill="FFFFFF" w:themeFill="background1"/>
            <w:noWrap/>
            <w:vAlign w:val="bottom"/>
            <w:hideMark/>
          </w:tcPr>
          <w:p w:rsidR="00BB73A2" w:rsidRPr="004C49B1" w:rsidRDefault="00BB73A2" w:rsidP="00BB73A2">
            <w:pPr>
              <w:widowControl/>
              <w:spacing w:line="240" w:lineRule="auto"/>
              <w:rPr>
                <w:rFonts w:ascii="Arial" w:hAnsi="Arial" w:cs="Arial"/>
                <w:color w:val="000000"/>
                <w:lang w:val="en-US" w:eastAsia="bg-BG"/>
              </w:rPr>
            </w:pPr>
            <w:r w:rsidRPr="004C49B1">
              <w:rPr>
                <w:rFonts w:ascii="Arial" w:hAnsi="Arial" w:cs="Arial"/>
                <w:color w:val="000000"/>
                <w:lang w:val="en-US" w:eastAsia="bg-BG"/>
              </w:rPr>
              <w:t>Requirement specifier</w:t>
            </w:r>
          </w:p>
        </w:tc>
      </w:tr>
      <w:tr w:rsidR="00BB73A2" w:rsidRPr="00BB73A2" w:rsidTr="00665354">
        <w:trPr>
          <w:trHeight w:val="277"/>
        </w:trPr>
        <w:tc>
          <w:tcPr>
            <w:tcW w:w="2015"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BB73A2" w:rsidRPr="004C49B1" w:rsidRDefault="00BB73A2" w:rsidP="00BB73A2">
            <w:pPr>
              <w:widowControl/>
              <w:spacing w:line="240" w:lineRule="auto"/>
              <w:rPr>
                <w:rFonts w:ascii="Arial" w:hAnsi="Arial" w:cs="Arial"/>
                <w:color w:val="000000"/>
                <w:lang w:val="en-US" w:eastAsia="bg-BG"/>
              </w:rPr>
            </w:pPr>
            <w:r w:rsidRPr="004C49B1">
              <w:rPr>
                <w:rFonts w:ascii="Arial" w:hAnsi="Arial" w:cs="Arial"/>
                <w:color w:val="000000"/>
                <w:lang w:val="en-US" w:eastAsia="bg-BG"/>
              </w:rPr>
              <w:t>Tool specialist</w:t>
            </w:r>
          </w:p>
        </w:tc>
        <w:tc>
          <w:tcPr>
            <w:tcW w:w="2393" w:type="dxa"/>
            <w:tcBorders>
              <w:top w:val="nil"/>
              <w:left w:val="nil"/>
              <w:bottom w:val="single" w:sz="4" w:space="0" w:color="auto"/>
              <w:right w:val="single" w:sz="4" w:space="0" w:color="auto"/>
            </w:tcBorders>
            <w:shd w:val="clear" w:color="auto" w:fill="FFFFFF" w:themeFill="background1"/>
            <w:noWrap/>
            <w:vAlign w:val="bottom"/>
            <w:hideMark/>
          </w:tcPr>
          <w:p w:rsidR="00BB73A2" w:rsidRPr="004C49B1" w:rsidRDefault="00BB73A2" w:rsidP="00BB73A2">
            <w:pPr>
              <w:widowControl/>
              <w:spacing w:line="240" w:lineRule="auto"/>
              <w:rPr>
                <w:rFonts w:ascii="Arial" w:hAnsi="Arial" w:cs="Arial"/>
                <w:color w:val="000000"/>
                <w:lang w:val="en-US" w:eastAsia="bg-BG"/>
              </w:rPr>
            </w:pPr>
            <w:r w:rsidRPr="004C49B1">
              <w:rPr>
                <w:rFonts w:ascii="Arial" w:hAnsi="Arial" w:cs="Arial"/>
                <w:color w:val="000000"/>
                <w:lang w:val="en-US" w:eastAsia="bg-BG"/>
              </w:rPr>
              <w:t>Business Analyst</w:t>
            </w:r>
          </w:p>
        </w:tc>
        <w:tc>
          <w:tcPr>
            <w:tcW w:w="1858" w:type="dxa"/>
            <w:tcBorders>
              <w:top w:val="nil"/>
              <w:left w:val="nil"/>
              <w:bottom w:val="single" w:sz="4" w:space="0" w:color="auto"/>
              <w:right w:val="single" w:sz="4" w:space="0" w:color="auto"/>
            </w:tcBorders>
            <w:shd w:val="clear" w:color="auto" w:fill="FFFFFF" w:themeFill="background1"/>
            <w:noWrap/>
            <w:vAlign w:val="bottom"/>
            <w:hideMark/>
          </w:tcPr>
          <w:p w:rsidR="00BB73A2" w:rsidRPr="004C49B1" w:rsidRDefault="00BB73A2" w:rsidP="00BB73A2">
            <w:pPr>
              <w:widowControl/>
              <w:spacing w:line="240" w:lineRule="auto"/>
              <w:rPr>
                <w:rFonts w:ascii="Arial" w:hAnsi="Arial" w:cs="Arial"/>
                <w:color w:val="000000"/>
                <w:lang w:val="en-US" w:eastAsia="bg-BG"/>
              </w:rPr>
            </w:pPr>
            <w:r w:rsidRPr="004C49B1">
              <w:rPr>
                <w:rFonts w:ascii="Arial" w:hAnsi="Arial" w:cs="Arial"/>
                <w:color w:val="000000"/>
                <w:lang w:val="en-US" w:eastAsia="bg-BG"/>
              </w:rPr>
              <w:t>Implementer</w:t>
            </w:r>
          </w:p>
        </w:tc>
        <w:tc>
          <w:tcPr>
            <w:tcW w:w="1795" w:type="dxa"/>
            <w:tcBorders>
              <w:top w:val="single" w:sz="4" w:space="0" w:color="auto"/>
              <w:left w:val="nil"/>
              <w:bottom w:val="single" w:sz="4" w:space="0" w:color="auto"/>
              <w:right w:val="single" w:sz="4" w:space="0" w:color="auto"/>
            </w:tcBorders>
            <w:shd w:val="clear" w:color="auto" w:fill="FFFFFF" w:themeFill="background1"/>
            <w:noWrap/>
            <w:vAlign w:val="bottom"/>
            <w:hideMark/>
          </w:tcPr>
          <w:p w:rsidR="00BB73A2" w:rsidRPr="004C49B1" w:rsidRDefault="00BB73A2" w:rsidP="00BB73A2">
            <w:pPr>
              <w:widowControl/>
              <w:spacing w:line="240" w:lineRule="auto"/>
              <w:rPr>
                <w:rFonts w:ascii="Arial" w:hAnsi="Arial" w:cs="Arial"/>
                <w:color w:val="000000"/>
                <w:lang w:val="en-US" w:eastAsia="bg-BG"/>
              </w:rPr>
            </w:pPr>
            <w:r w:rsidRPr="004C49B1">
              <w:rPr>
                <w:rFonts w:ascii="Arial" w:hAnsi="Arial" w:cs="Arial"/>
                <w:color w:val="000000"/>
                <w:lang w:val="en-US" w:eastAsia="bg-BG"/>
              </w:rPr>
              <w:t>Designer</w:t>
            </w:r>
          </w:p>
        </w:tc>
        <w:tc>
          <w:tcPr>
            <w:tcW w:w="1826" w:type="dxa"/>
            <w:tcBorders>
              <w:top w:val="nil"/>
              <w:left w:val="nil"/>
              <w:bottom w:val="single" w:sz="4" w:space="0" w:color="auto"/>
              <w:right w:val="single" w:sz="4" w:space="0" w:color="auto"/>
            </w:tcBorders>
            <w:shd w:val="clear" w:color="auto" w:fill="FFFFFF" w:themeFill="background1"/>
            <w:noWrap/>
            <w:vAlign w:val="bottom"/>
            <w:hideMark/>
          </w:tcPr>
          <w:p w:rsidR="004C49B1" w:rsidRPr="004C49B1" w:rsidRDefault="004C49B1" w:rsidP="00BB73A2">
            <w:pPr>
              <w:widowControl/>
              <w:spacing w:line="240" w:lineRule="auto"/>
              <w:rPr>
                <w:rFonts w:ascii="Arial" w:hAnsi="Arial" w:cs="Arial"/>
                <w:color w:val="000000"/>
                <w:lang w:val="en-US" w:eastAsia="bg-BG"/>
              </w:rPr>
            </w:pPr>
            <w:r>
              <w:rPr>
                <w:rFonts w:ascii="Arial" w:hAnsi="Arial" w:cs="Arial"/>
                <w:color w:val="000000"/>
                <w:lang w:val="en-US" w:eastAsia="bg-BG"/>
              </w:rPr>
              <w:t>PM Assistant</w:t>
            </w:r>
          </w:p>
        </w:tc>
      </w:tr>
      <w:tr w:rsidR="00BB73A2" w:rsidRPr="00BB73A2" w:rsidTr="00665354">
        <w:trPr>
          <w:trHeight w:val="277"/>
        </w:trPr>
        <w:tc>
          <w:tcPr>
            <w:tcW w:w="2015"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BB73A2" w:rsidRPr="004C49B1" w:rsidRDefault="00BB73A2" w:rsidP="00BB73A2">
            <w:pPr>
              <w:widowControl/>
              <w:spacing w:line="240" w:lineRule="auto"/>
              <w:rPr>
                <w:rFonts w:ascii="Arial" w:hAnsi="Arial" w:cs="Arial"/>
                <w:color w:val="000000"/>
                <w:lang w:val="en-US" w:eastAsia="bg-BG"/>
              </w:rPr>
            </w:pPr>
            <w:r w:rsidRPr="004C49B1">
              <w:rPr>
                <w:rFonts w:ascii="Arial" w:hAnsi="Arial" w:cs="Arial"/>
                <w:color w:val="000000"/>
                <w:lang w:val="en-US" w:eastAsia="bg-BG"/>
              </w:rPr>
              <w:t>Implementer</w:t>
            </w:r>
          </w:p>
        </w:tc>
        <w:tc>
          <w:tcPr>
            <w:tcW w:w="2393" w:type="dxa"/>
            <w:tcBorders>
              <w:top w:val="nil"/>
              <w:left w:val="nil"/>
              <w:bottom w:val="single" w:sz="4" w:space="0" w:color="auto"/>
              <w:right w:val="single" w:sz="4" w:space="0" w:color="auto"/>
            </w:tcBorders>
            <w:shd w:val="clear" w:color="auto" w:fill="FFFFFF" w:themeFill="background1"/>
            <w:noWrap/>
            <w:vAlign w:val="bottom"/>
            <w:hideMark/>
          </w:tcPr>
          <w:p w:rsidR="00BB73A2" w:rsidRPr="004C49B1" w:rsidRDefault="00BB73A2" w:rsidP="00BB73A2">
            <w:pPr>
              <w:widowControl/>
              <w:spacing w:line="240" w:lineRule="auto"/>
              <w:rPr>
                <w:rFonts w:ascii="Arial" w:hAnsi="Arial" w:cs="Arial"/>
                <w:color w:val="000000"/>
                <w:lang w:val="en-US" w:eastAsia="bg-BG"/>
              </w:rPr>
            </w:pPr>
            <w:r w:rsidRPr="004C49B1">
              <w:rPr>
                <w:rFonts w:ascii="Arial" w:hAnsi="Arial" w:cs="Arial"/>
                <w:color w:val="000000"/>
                <w:lang w:val="en-US" w:eastAsia="bg-BG"/>
              </w:rPr>
              <w:t>Functional Tester</w:t>
            </w:r>
          </w:p>
        </w:tc>
        <w:tc>
          <w:tcPr>
            <w:tcW w:w="1858" w:type="dxa"/>
            <w:tcBorders>
              <w:top w:val="nil"/>
              <w:left w:val="nil"/>
              <w:bottom w:val="single" w:sz="4" w:space="0" w:color="auto"/>
              <w:right w:val="single" w:sz="4" w:space="0" w:color="auto"/>
            </w:tcBorders>
            <w:shd w:val="clear" w:color="auto" w:fill="FFFFFF" w:themeFill="background1"/>
            <w:noWrap/>
            <w:vAlign w:val="bottom"/>
            <w:hideMark/>
          </w:tcPr>
          <w:p w:rsidR="00BB73A2" w:rsidRPr="004C49B1" w:rsidRDefault="00BB73A2" w:rsidP="00BB73A2">
            <w:pPr>
              <w:widowControl/>
              <w:spacing w:line="240" w:lineRule="auto"/>
              <w:rPr>
                <w:rFonts w:ascii="Arial" w:hAnsi="Arial" w:cs="Arial"/>
                <w:color w:val="000000"/>
                <w:lang w:val="en-US" w:eastAsia="bg-BG"/>
              </w:rPr>
            </w:pPr>
            <w:r w:rsidRPr="004C49B1">
              <w:rPr>
                <w:rFonts w:ascii="Arial" w:hAnsi="Arial" w:cs="Arial"/>
                <w:color w:val="000000"/>
                <w:lang w:val="en-US" w:eastAsia="bg-BG"/>
              </w:rPr>
              <w:t> </w:t>
            </w:r>
          </w:p>
        </w:tc>
        <w:tc>
          <w:tcPr>
            <w:tcW w:w="1795" w:type="dxa"/>
            <w:tcBorders>
              <w:top w:val="nil"/>
              <w:left w:val="nil"/>
              <w:bottom w:val="single" w:sz="4" w:space="0" w:color="auto"/>
              <w:right w:val="single" w:sz="4" w:space="0" w:color="auto"/>
            </w:tcBorders>
            <w:shd w:val="clear" w:color="auto" w:fill="FFFFFF" w:themeFill="background1"/>
            <w:noWrap/>
            <w:vAlign w:val="bottom"/>
            <w:hideMark/>
          </w:tcPr>
          <w:p w:rsidR="00BB73A2" w:rsidRPr="004C49B1" w:rsidRDefault="00BB73A2" w:rsidP="00BB73A2">
            <w:pPr>
              <w:widowControl/>
              <w:spacing w:line="240" w:lineRule="auto"/>
              <w:rPr>
                <w:rFonts w:ascii="Arial" w:hAnsi="Arial" w:cs="Arial"/>
                <w:color w:val="000000"/>
                <w:lang w:val="en-US" w:eastAsia="bg-BG"/>
              </w:rPr>
            </w:pPr>
            <w:r w:rsidRPr="004C49B1">
              <w:rPr>
                <w:rFonts w:ascii="Arial" w:hAnsi="Arial" w:cs="Arial"/>
                <w:color w:val="000000"/>
                <w:lang w:val="en-US" w:eastAsia="bg-BG"/>
              </w:rPr>
              <w:t>Integration Tester</w:t>
            </w:r>
          </w:p>
        </w:tc>
        <w:tc>
          <w:tcPr>
            <w:tcW w:w="1826" w:type="dxa"/>
            <w:tcBorders>
              <w:top w:val="nil"/>
              <w:left w:val="nil"/>
              <w:bottom w:val="single" w:sz="4" w:space="0" w:color="auto"/>
              <w:right w:val="single" w:sz="4" w:space="0" w:color="auto"/>
            </w:tcBorders>
            <w:shd w:val="clear" w:color="auto" w:fill="FFFFFF" w:themeFill="background1"/>
            <w:noWrap/>
            <w:vAlign w:val="bottom"/>
            <w:hideMark/>
          </w:tcPr>
          <w:p w:rsidR="00BB73A2" w:rsidRPr="004C49B1" w:rsidRDefault="00BB73A2" w:rsidP="00BB73A2">
            <w:pPr>
              <w:widowControl/>
              <w:spacing w:line="240" w:lineRule="auto"/>
              <w:rPr>
                <w:rFonts w:ascii="Arial" w:hAnsi="Arial" w:cs="Arial"/>
                <w:color w:val="000000"/>
                <w:lang w:val="en-US" w:eastAsia="bg-BG"/>
              </w:rPr>
            </w:pPr>
            <w:r w:rsidRPr="004C49B1">
              <w:rPr>
                <w:rFonts w:ascii="Arial" w:hAnsi="Arial" w:cs="Arial"/>
                <w:color w:val="000000"/>
                <w:lang w:val="en-US" w:eastAsia="bg-BG"/>
              </w:rPr>
              <w:t> </w:t>
            </w:r>
          </w:p>
        </w:tc>
      </w:tr>
    </w:tbl>
    <w:p w:rsidR="00BB73A2" w:rsidRDefault="00BB73A2" w:rsidP="00BB73A2">
      <w:pPr>
        <w:pStyle w:val="BodyText"/>
        <w:ind w:left="0"/>
      </w:pPr>
    </w:p>
    <w:p w:rsidR="004C49B1" w:rsidRPr="00BB73A2" w:rsidRDefault="004C49B1" w:rsidP="00BB73A2">
      <w:pPr>
        <w:pStyle w:val="BodyText"/>
        <w:ind w:left="0"/>
      </w:pPr>
    </w:p>
    <w:p w:rsidR="00F36885" w:rsidRPr="004C49B1" w:rsidRDefault="00CF4C99">
      <w:pPr>
        <w:pStyle w:val="Heading2"/>
        <w:rPr>
          <w:sz w:val="24"/>
          <w:szCs w:val="24"/>
        </w:rPr>
      </w:pPr>
      <w:bookmarkStart w:id="21" w:name="_Toc436957055"/>
      <w:r w:rsidRPr="004C49B1">
        <w:rPr>
          <w:sz w:val="24"/>
          <w:szCs w:val="24"/>
        </w:rPr>
        <w:t>Външни интерфейси</w:t>
      </w:r>
      <w:bookmarkEnd w:id="21"/>
    </w:p>
    <w:p w:rsidR="00CF4C99" w:rsidRDefault="00CF4C99" w:rsidP="00CF4C99">
      <w:pPr>
        <w:pStyle w:val="BodyText"/>
        <w:rPr>
          <w:rFonts w:ascii="Arial" w:hAnsi="Arial" w:cs="Arial"/>
          <w:sz w:val="24"/>
          <w:szCs w:val="24"/>
        </w:rPr>
      </w:pPr>
      <w:r w:rsidRPr="00CF4C99">
        <w:rPr>
          <w:rFonts w:ascii="Arial" w:hAnsi="Arial" w:cs="Arial"/>
          <w:sz w:val="24"/>
          <w:szCs w:val="24"/>
        </w:rPr>
        <w:t>НАП (Национална агенция по приходите) – връзка с НАП за отчитане на продажбите.</w:t>
      </w:r>
    </w:p>
    <w:p w:rsidR="00CF4C99" w:rsidRPr="00CF4C99" w:rsidRDefault="00CF4C99" w:rsidP="00CF4C99">
      <w:pPr>
        <w:pStyle w:val="BodyText"/>
        <w:rPr>
          <w:rFonts w:ascii="Arial" w:hAnsi="Arial" w:cs="Arial"/>
          <w:sz w:val="24"/>
          <w:szCs w:val="24"/>
        </w:rPr>
      </w:pPr>
      <w:r>
        <w:rPr>
          <w:rFonts w:ascii="Arial" w:hAnsi="Arial" w:cs="Arial"/>
          <w:sz w:val="24"/>
          <w:szCs w:val="24"/>
        </w:rPr>
        <w:t>Търговски регистър – проверява дали дадените данни от купувача съществуват в търговския регистър.</w:t>
      </w:r>
    </w:p>
    <w:p w:rsidR="00F36885" w:rsidRPr="00792849" w:rsidRDefault="00792849">
      <w:pPr>
        <w:pStyle w:val="Heading2"/>
        <w:rPr>
          <w:sz w:val="24"/>
        </w:rPr>
      </w:pPr>
      <w:bookmarkStart w:id="22" w:name="_Toc436957056"/>
      <w:r w:rsidRPr="00792849">
        <w:rPr>
          <w:sz w:val="24"/>
        </w:rPr>
        <w:lastRenderedPageBreak/>
        <w:t>Роли и отговорности</w:t>
      </w:r>
      <w:bookmarkEnd w:id="22"/>
    </w:p>
    <w:p w:rsidR="00F1169E" w:rsidRPr="00F1169E" w:rsidRDefault="00F1169E" w:rsidP="00F1169E">
      <w:pPr>
        <w:pStyle w:val="BodyText"/>
        <w:rPr>
          <w:rFonts w:ascii="Arial" w:hAnsi="Arial" w:cs="Arial"/>
          <w:b/>
          <w:i/>
          <w:sz w:val="24"/>
          <w:szCs w:val="24"/>
        </w:rPr>
      </w:pPr>
      <w:r w:rsidRPr="00F1169E">
        <w:rPr>
          <w:rFonts w:ascii="Arial" w:hAnsi="Arial" w:cs="Arial"/>
          <w:b/>
          <w:i/>
          <w:sz w:val="24"/>
          <w:szCs w:val="24"/>
        </w:rPr>
        <w:t>Гюнеш Шефкедов:</w:t>
      </w:r>
    </w:p>
    <w:p w:rsidR="008E53BB" w:rsidRDefault="008E53BB" w:rsidP="008E53BB">
      <w:pPr>
        <w:pStyle w:val="BodyText"/>
        <w:rPr>
          <w:rFonts w:ascii="Arial" w:hAnsi="Arial" w:cs="Arial"/>
          <w:sz w:val="24"/>
          <w:szCs w:val="24"/>
          <w:lang w:val="en-US"/>
        </w:rPr>
      </w:pPr>
      <w:r w:rsidRPr="004F55D3">
        <w:rPr>
          <w:rFonts w:ascii="Arial" w:hAnsi="Arial" w:cs="Arial"/>
          <w:i/>
          <w:sz w:val="24"/>
          <w:szCs w:val="24"/>
          <w:lang w:val="en-US"/>
        </w:rPr>
        <w:t>Software architect</w:t>
      </w:r>
      <w:r>
        <w:rPr>
          <w:rFonts w:ascii="Arial" w:hAnsi="Arial" w:cs="Arial"/>
          <w:sz w:val="24"/>
          <w:szCs w:val="24"/>
        </w:rPr>
        <w:t xml:space="preserve"> </w:t>
      </w:r>
      <w:r>
        <w:rPr>
          <w:rFonts w:ascii="Arial" w:hAnsi="Arial" w:cs="Arial"/>
          <w:sz w:val="24"/>
          <w:szCs w:val="24"/>
          <w:lang w:val="en-US"/>
        </w:rPr>
        <w:t xml:space="preserve">- </w:t>
      </w:r>
      <w:r w:rsidRPr="004F55D3">
        <w:rPr>
          <w:rFonts w:ascii="Arial" w:hAnsi="Arial" w:cs="Arial"/>
          <w:sz w:val="24"/>
          <w:szCs w:val="24"/>
        </w:rPr>
        <w:t>Тази роля ръководи разработването на софтуерна архитектура на системата, която включва насърчаване и създаване на подкрепа за ключовите технически решения, които ограничават цялостното проектиране и изпълнение на проекта.</w:t>
      </w:r>
    </w:p>
    <w:p w:rsidR="008E53BB" w:rsidRDefault="008E53BB" w:rsidP="008E53BB">
      <w:pPr>
        <w:pStyle w:val="BodyText"/>
        <w:rPr>
          <w:rFonts w:ascii="Arial" w:hAnsi="Arial" w:cs="Arial"/>
          <w:sz w:val="24"/>
          <w:szCs w:val="24"/>
          <w:lang w:val="en-US"/>
        </w:rPr>
      </w:pPr>
      <w:r>
        <w:rPr>
          <w:rFonts w:ascii="Arial" w:hAnsi="Arial" w:cs="Arial"/>
          <w:i/>
          <w:sz w:val="24"/>
          <w:szCs w:val="24"/>
          <w:lang w:val="en-US"/>
        </w:rPr>
        <w:t xml:space="preserve">Designer </w:t>
      </w:r>
      <w:r w:rsidRPr="008E53BB">
        <w:rPr>
          <w:rFonts w:ascii="Arial" w:hAnsi="Arial" w:cs="Arial"/>
          <w:sz w:val="24"/>
          <w:szCs w:val="24"/>
          <w:lang w:val="en-US"/>
        </w:rPr>
        <w:t>-</w:t>
      </w:r>
      <w:r>
        <w:rPr>
          <w:rFonts w:ascii="Arial" w:hAnsi="Arial" w:cs="Arial"/>
          <w:sz w:val="24"/>
          <w:szCs w:val="24"/>
          <w:lang w:val="en-US"/>
        </w:rPr>
        <w:t xml:space="preserve"> </w:t>
      </w:r>
      <w:r w:rsidRPr="004F55D3">
        <w:rPr>
          <w:rFonts w:ascii="Arial" w:hAnsi="Arial" w:cs="Arial"/>
          <w:sz w:val="24"/>
          <w:szCs w:val="24"/>
        </w:rPr>
        <w:t>Тази роля води дизайна на част от системата, в рамките на изискванията, архитектура и процеса за осъществяване на проекта.</w:t>
      </w:r>
    </w:p>
    <w:p w:rsidR="008E53BB" w:rsidRPr="004F55D3" w:rsidRDefault="008E53BB" w:rsidP="008E53BB">
      <w:pPr>
        <w:pStyle w:val="BodyText"/>
        <w:rPr>
          <w:rFonts w:ascii="Arial" w:hAnsi="Arial" w:cs="Arial"/>
          <w:sz w:val="24"/>
          <w:szCs w:val="24"/>
        </w:rPr>
      </w:pPr>
      <w:r>
        <w:rPr>
          <w:rFonts w:ascii="Arial" w:hAnsi="Arial" w:cs="Arial"/>
          <w:i/>
          <w:sz w:val="24"/>
          <w:szCs w:val="24"/>
          <w:lang w:val="en-US"/>
        </w:rPr>
        <w:t xml:space="preserve">Integrator </w:t>
      </w:r>
      <w:r w:rsidRPr="008E53BB">
        <w:rPr>
          <w:rFonts w:ascii="Arial" w:hAnsi="Arial" w:cs="Arial"/>
          <w:sz w:val="24"/>
          <w:szCs w:val="24"/>
          <w:lang w:val="en-US"/>
        </w:rPr>
        <w:t>-</w:t>
      </w:r>
      <w:r>
        <w:rPr>
          <w:rFonts w:ascii="Arial" w:hAnsi="Arial" w:cs="Arial"/>
          <w:sz w:val="24"/>
          <w:szCs w:val="24"/>
          <w:lang w:val="en-US"/>
        </w:rPr>
        <w:t xml:space="preserve"> </w:t>
      </w:r>
      <w:r w:rsidR="00B87994" w:rsidRPr="004F55D3">
        <w:rPr>
          <w:rFonts w:ascii="Arial" w:hAnsi="Arial" w:cs="Arial"/>
          <w:sz w:val="24"/>
          <w:szCs w:val="24"/>
        </w:rPr>
        <w:t>Тази</w:t>
      </w:r>
      <w:r w:rsidR="008A20C3" w:rsidRPr="004F55D3">
        <w:rPr>
          <w:rFonts w:ascii="Arial" w:hAnsi="Arial" w:cs="Arial"/>
          <w:sz w:val="24"/>
          <w:szCs w:val="24"/>
        </w:rPr>
        <w:t xml:space="preserve"> роля води планирането и изпълнението при прилагане интеграция на елемент </w:t>
      </w:r>
      <w:r w:rsidR="00F1169E" w:rsidRPr="004F55D3">
        <w:rPr>
          <w:rFonts w:ascii="Arial" w:hAnsi="Arial" w:cs="Arial"/>
          <w:sz w:val="24"/>
          <w:szCs w:val="24"/>
        </w:rPr>
        <w:t xml:space="preserve">- </w:t>
      </w:r>
      <w:r w:rsidR="008A20C3" w:rsidRPr="004F55D3">
        <w:rPr>
          <w:rFonts w:ascii="Arial" w:hAnsi="Arial" w:cs="Arial"/>
          <w:sz w:val="24"/>
          <w:szCs w:val="24"/>
        </w:rPr>
        <w:t>за да се произведе билд.</w:t>
      </w:r>
    </w:p>
    <w:p w:rsidR="00F1169E" w:rsidRDefault="00F1169E" w:rsidP="008E53BB">
      <w:pPr>
        <w:pStyle w:val="BodyText"/>
        <w:rPr>
          <w:rFonts w:ascii="Arial" w:hAnsi="Arial" w:cs="Arial"/>
          <w:color w:val="000000"/>
          <w:sz w:val="24"/>
          <w:szCs w:val="24"/>
          <w:lang w:eastAsia="bg-BG"/>
        </w:rPr>
      </w:pPr>
      <w:r w:rsidRPr="004F55D3">
        <w:rPr>
          <w:rFonts w:ascii="Arial" w:hAnsi="Arial" w:cs="Arial"/>
          <w:i/>
          <w:color w:val="000000"/>
          <w:sz w:val="24"/>
          <w:szCs w:val="24"/>
          <w:lang w:val="en-US" w:eastAsia="bg-BG"/>
        </w:rPr>
        <w:t>System administrator</w:t>
      </w:r>
      <w:r w:rsidRPr="00F1169E">
        <w:rPr>
          <w:rFonts w:ascii="Arial" w:hAnsi="Arial" w:cs="Arial"/>
          <w:color w:val="000000"/>
          <w:sz w:val="24"/>
          <w:szCs w:val="24"/>
          <w:lang w:val="en-US" w:eastAsia="bg-BG"/>
        </w:rPr>
        <w:t xml:space="preserve"> - </w:t>
      </w:r>
      <w:r w:rsidRPr="004F55D3">
        <w:rPr>
          <w:rFonts w:ascii="Arial" w:hAnsi="Arial" w:cs="Arial"/>
          <w:color w:val="000000"/>
          <w:sz w:val="24"/>
          <w:szCs w:val="24"/>
          <w:lang w:eastAsia="bg-BG"/>
        </w:rPr>
        <w:t>Тази роля поддържа инфраструктурата подпомагаща развитието на проект - хардуер и софтуер. Това включва инсталиране, конфигуриране, архивиране и т.н.</w:t>
      </w:r>
    </w:p>
    <w:p w:rsidR="00F1169E" w:rsidRPr="004F55D3" w:rsidRDefault="00F1169E" w:rsidP="008E53BB">
      <w:pPr>
        <w:pStyle w:val="BodyText"/>
        <w:rPr>
          <w:rFonts w:ascii="Arial" w:hAnsi="Arial" w:cs="Arial"/>
          <w:sz w:val="24"/>
          <w:szCs w:val="24"/>
        </w:rPr>
      </w:pPr>
      <w:r w:rsidRPr="004F55D3">
        <w:rPr>
          <w:rFonts w:ascii="Arial" w:hAnsi="Arial" w:cs="Arial"/>
          <w:i/>
          <w:color w:val="000000"/>
          <w:sz w:val="24"/>
          <w:szCs w:val="24"/>
          <w:lang w:val="en-US" w:eastAsia="bg-BG"/>
        </w:rPr>
        <w:t>Tool specialist</w:t>
      </w:r>
      <w:r w:rsidRPr="004F55D3">
        <w:rPr>
          <w:rFonts w:ascii="Arial" w:hAnsi="Arial" w:cs="Arial"/>
          <w:i/>
          <w:color w:val="000000"/>
          <w:sz w:val="24"/>
          <w:szCs w:val="24"/>
          <w:lang w:eastAsia="bg-BG"/>
        </w:rPr>
        <w:t xml:space="preserve"> </w:t>
      </w:r>
      <w:r w:rsidRPr="004F55D3">
        <w:rPr>
          <w:rFonts w:ascii="Arial" w:hAnsi="Arial" w:cs="Arial"/>
          <w:sz w:val="24"/>
          <w:szCs w:val="24"/>
        </w:rPr>
        <w:t>- Тази роля поддържа инструментите, използвани от проекта. Това включва подбор и придобиване на инструменти, конфигуриране и установяването им, и уверяването, че те работят според очакванията.</w:t>
      </w:r>
    </w:p>
    <w:p w:rsidR="00F1169E" w:rsidRDefault="00F1169E" w:rsidP="008E53BB">
      <w:pPr>
        <w:pStyle w:val="BodyText"/>
        <w:rPr>
          <w:rFonts w:ascii="Arial" w:hAnsi="Arial" w:cs="Arial"/>
          <w:sz w:val="24"/>
          <w:szCs w:val="24"/>
        </w:rPr>
      </w:pPr>
      <w:r w:rsidRPr="004F55D3">
        <w:rPr>
          <w:rFonts w:ascii="Arial" w:hAnsi="Arial" w:cs="Arial"/>
          <w:i/>
          <w:color w:val="000000"/>
          <w:sz w:val="24"/>
          <w:szCs w:val="24"/>
          <w:lang w:val="en-US" w:eastAsia="bg-BG"/>
        </w:rPr>
        <w:t>Implementer</w:t>
      </w:r>
      <w:r w:rsidRPr="004F55D3">
        <w:rPr>
          <w:rFonts w:ascii="Arial" w:hAnsi="Arial" w:cs="Arial"/>
          <w:i/>
          <w:color w:val="000000"/>
          <w:sz w:val="24"/>
          <w:szCs w:val="24"/>
          <w:lang w:eastAsia="bg-BG"/>
        </w:rPr>
        <w:t xml:space="preserve"> </w:t>
      </w:r>
      <w:r w:rsidRPr="004F55D3">
        <w:rPr>
          <w:rFonts w:ascii="Arial" w:hAnsi="Arial" w:cs="Arial"/>
          <w:sz w:val="24"/>
          <w:szCs w:val="24"/>
        </w:rPr>
        <w:t>- Тази роля развива софтуерни компоненти и извършва тестове за интеграция в по-големи подсистеми, в съответствие с приетите стандарти на проекта.</w:t>
      </w:r>
    </w:p>
    <w:p w:rsidR="00F1169E" w:rsidRPr="004F55D3" w:rsidRDefault="00F1169E" w:rsidP="008E53BB">
      <w:pPr>
        <w:pStyle w:val="BodyText"/>
        <w:rPr>
          <w:rFonts w:ascii="Arial" w:hAnsi="Arial" w:cs="Arial"/>
          <w:b/>
          <w:i/>
          <w:sz w:val="24"/>
          <w:szCs w:val="24"/>
        </w:rPr>
      </w:pPr>
      <w:r w:rsidRPr="004F55D3">
        <w:rPr>
          <w:rFonts w:ascii="Arial" w:hAnsi="Arial" w:cs="Arial"/>
          <w:b/>
          <w:i/>
          <w:color w:val="000000"/>
          <w:sz w:val="24"/>
          <w:szCs w:val="24"/>
          <w:lang w:eastAsia="bg-BG"/>
        </w:rPr>
        <w:t>Радостин Иванов</w:t>
      </w:r>
      <w:r w:rsidRPr="004F55D3">
        <w:rPr>
          <w:rFonts w:ascii="Arial" w:hAnsi="Arial" w:cs="Arial"/>
          <w:b/>
          <w:i/>
          <w:sz w:val="24"/>
          <w:szCs w:val="24"/>
        </w:rPr>
        <w:t>:</w:t>
      </w:r>
    </w:p>
    <w:p w:rsidR="00F1169E" w:rsidRPr="004F55D3" w:rsidRDefault="00F1169E" w:rsidP="008E53BB">
      <w:pPr>
        <w:pStyle w:val="BodyText"/>
        <w:rPr>
          <w:rFonts w:ascii="Arial" w:hAnsi="Arial" w:cs="Arial"/>
          <w:color w:val="000000"/>
          <w:sz w:val="24"/>
          <w:szCs w:val="24"/>
          <w:lang w:eastAsia="bg-BG"/>
        </w:rPr>
      </w:pPr>
      <w:r w:rsidRPr="004F55D3">
        <w:rPr>
          <w:rFonts w:ascii="Arial" w:hAnsi="Arial" w:cs="Arial"/>
          <w:i/>
          <w:color w:val="000000"/>
          <w:sz w:val="24"/>
          <w:szCs w:val="24"/>
          <w:lang w:val="en-US" w:eastAsia="bg-BG"/>
        </w:rPr>
        <w:t>Project Manager</w:t>
      </w:r>
      <w:r w:rsidRPr="004F55D3">
        <w:rPr>
          <w:rFonts w:ascii="Arial" w:hAnsi="Arial" w:cs="Arial"/>
          <w:i/>
          <w:color w:val="000000"/>
          <w:sz w:val="24"/>
          <w:szCs w:val="24"/>
          <w:lang w:eastAsia="bg-BG"/>
        </w:rPr>
        <w:t xml:space="preserve"> - </w:t>
      </w:r>
      <w:r w:rsidRPr="004F55D3">
        <w:rPr>
          <w:rFonts w:ascii="Arial" w:hAnsi="Arial" w:cs="Arial"/>
          <w:color w:val="000000"/>
          <w:sz w:val="24"/>
          <w:szCs w:val="24"/>
          <w:lang w:eastAsia="bg-BG"/>
        </w:rPr>
        <w:t>Тази роля планира, управлява и разпределя ресурси, оформя приоритетите, координира взаимодействието с клиенти и потребители, и държи екипа на проекта фокусиран. Ръководителят на проекта също така установява набор от практики, които гарантират целостта и качеството на разработените продукти.</w:t>
      </w:r>
    </w:p>
    <w:p w:rsidR="004F55D3" w:rsidRDefault="004F55D3" w:rsidP="008E53BB">
      <w:pPr>
        <w:pStyle w:val="BodyText"/>
        <w:rPr>
          <w:rFonts w:ascii="Arial" w:hAnsi="Arial" w:cs="Arial"/>
          <w:color w:val="000000"/>
          <w:sz w:val="24"/>
          <w:szCs w:val="24"/>
          <w:lang w:eastAsia="bg-BG"/>
        </w:rPr>
      </w:pPr>
      <w:r w:rsidRPr="004F55D3">
        <w:rPr>
          <w:rFonts w:ascii="Arial" w:hAnsi="Arial" w:cs="Arial"/>
          <w:i/>
          <w:color w:val="000000"/>
          <w:sz w:val="24"/>
          <w:szCs w:val="24"/>
          <w:lang w:val="en-US" w:eastAsia="bg-BG"/>
        </w:rPr>
        <w:t>Requirement specifier</w:t>
      </w:r>
      <w:r w:rsidRPr="004F55D3">
        <w:rPr>
          <w:rFonts w:ascii="Arial" w:hAnsi="Arial" w:cs="Arial"/>
          <w:i/>
          <w:color w:val="000000"/>
          <w:sz w:val="24"/>
          <w:szCs w:val="24"/>
          <w:lang w:eastAsia="bg-BG"/>
        </w:rPr>
        <w:t xml:space="preserve"> - </w:t>
      </w:r>
      <w:r w:rsidRPr="004F55D3">
        <w:rPr>
          <w:rFonts w:ascii="Arial" w:hAnsi="Arial" w:cs="Arial"/>
          <w:color w:val="000000"/>
          <w:sz w:val="24"/>
          <w:szCs w:val="24"/>
          <w:lang w:eastAsia="bg-BG"/>
        </w:rPr>
        <w:t>Тази роля уточнява и поддържа подробните изисквания към системата.</w:t>
      </w:r>
    </w:p>
    <w:p w:rsidR="004F55D3" w:rsidRDefault="004F55D3" w:rsidP="004F55D3">
      <w:pPr>
        <w:pStyle w:val="BodyText"/>
        <w:rPr>
          <w:rFonts w:ascii="Arial" w:hAnsi="Arial" w:cs="Arial"/>
          <w:sz w:val="24"/>
          <w:szCs w:val="24"/>
        </w:rPr>
      </w:pPr>
      <w:r>
        <w:rPr>
          <w:rFonts w:ascii="Arial" w:hAnsi="Arial" w:cs="Arial"/>
          <w:i/>
          <w:color w:val="000000"/>
          <w:sz w:val="24"/>
          <w:szCs w:val="24"/>
          <w:lang w:val="en-US" w:eastAsia="bg-BG"/>
        </w:rPr>
        <w:t xml:space="preserve">Change control manager </w:t>
      </w:r>
      <w:r w:rsidRPr="004F55D3">
        <w:rPr>
          <w:rFonts w:ascii="Arial" w:hAnsi="Arial" w:cs="Arial"/>
          <w:sz w:val="24"/>
          <w:szCs w:val="24"/>
        </w:rPr>
        <w:t>-</w:t>
      </w:r>
      <w:r>
        <w:rPr>
          <w:rFonts w:ascii="Arial" w:hAnsi="Arial" w:cs="Arial"/>
          <w:sz w:val="24"/>
          <w:szCs w:val="24"/>
          <w:lang w:val="en-US"/>
        </w:rPr>
        <w:t xml:space="preserve"> </w:t>
      </w:r>
      <w:r w:rsidRPr="004F55D3">
        <w:rPr>
          <w:rFonts w:ascii="Arial" w:hAnsi="Arial" w:cs="Arial"/>
          <w:sz w:val="24"/>
          <w:szCs w:val="24"/>
        </w:rPr>
        <w:t>Тази роля определя и ръководи смяната на етап от процеса на разработка.</w:t>
      </w:r>
    </w:p>
    <w:p w:rsidR="004F55D3" w:rsidRPr="004F55D3" w:rsidRDefault="004F55D3" w:rsidP="004F55D3">
      <w:pPr>
        <w:pStyle w:val="BodyText"/>
        <w:rPr>
          <w:rFonts w:ascii="Arial" w:hAnsi="Arial" w:cs="Arial"/>
          <w:sz w:val="24"/>
          <w:szCs w:val="24"/>
        </w:rPr>
      </w:pPr>
      <w:r>
        <w:rPr>
          <w:rFonts w:ascii="Arial" w:hAnsi="Arial" w:cs="Arial"/>
          <w:i/>
          <w:color w:val="000000"/>
          <w:sz w:val="24"/>
          <w:szCs w:val="24"/>
          <w:lang w:val="en-US" w:eastAsia="bg-BG"/>
        </w:rPr>
        <w:t xml:space="preserve">Course developer </w:t>
      </w:r>
      <w:r w:rsidRPr="004F55D3">
        <w:rPr>
          <w:rFonts w:ascii="Arial" w:hAnsi="Arial" w:cs="Arial"/>
          <w:sz w:val="24"/>
          <w:szCs w:val="24"/>
        </w:rPr>
        <w:t>- Тази роля разработва обучителни материали за обучение на потребителите за това как да използват продукта.</w:t>
      </w:r>
    </w:p>
    <w:p w:rsidR="004F55D3" w:rsidRDefault="004F55D3" w:rsidP="004F55D3">
      <w:pPr>
        <w:pStyle w:val="BodyText"/>
        <w:rPr>
          <w:rFonts w:ascii="Arial" w:hAnsi="Arial" w:cs="Arial"/>
          <w:sz w:val="24"/>
          <w:szCs w:val="24"/>
        </w:rPr>
      </w:pPr>
      <w:r>
        <w:rPr>
          <w:rFonts w:ascii="Arial" w:hAnsi="Arial" w:cs="Arial"/>
          <w:sz w:val="24"/>
          <w:szCs w:val="24"/>
          <w:lang w:val="en-US"/>
        </w:rPr>
        <w:t xml:space="preserve">Business Analyst - </w:t>
      </w:r>
      <w:r w:rsidR="006243A3" w:rsidRPr="006243A3">
        <w:rPr>
          <w:rFonts w:ascii="Arial" w:hAnsi="Arial" w:cs="Arial"/>
          <w:sz w:val="24"/>
          <w:szCs w:val="24"/>
        </w:rPr>
        <w:t>Тази роля вод</w:t>
      </w:r>
      <w:r w:rsidR="006243A3">
        <w:rPr>
          <w:rFonts w:ascii="Arial" w:hAnsi="Arial" w:cs="Arial"/>
          <w:sz w:val="24"/>
          <w:szCs w:val="24"/>
        </w:rPr>
        <w:t xml:space="preserve">и, координира и </w:t>
      </w:r>
      <w:r w:rsidR="006243A3" w:rsidRPr="006243A3">
        <w:rPr>
          <w:rFonts w:ascii="Arial" w:hAnsi="Arial" w:cs="Arial"/>
          <w:sz w:val="24"/>
          <w:szCs w:val="24"/>
        </w:rPr>
        <w:t>моделира бизнес изискванията, чрез очертаване и определяне на границите на проекта.</w:t>
      </w:r>
    </w:p>
    <w:p w:rsidR="00FE7726" w:rsidRPr="00FE7726" w:rsidRDefault="00FE7726" w:rsidP="00FE7726">
      <w:pPr>
        <w:pStyle w:val="BodyText"/>
        <w:rPr>
          <w:rFonts w:ascii="Arial" w:hAnsi="Arial" w:cs="Arial"/>
          <w:color w:val="000000"/>
          <w:sz w:val="24"/>
          <w:szCs w:val="24"/>
          <w:lang w:val="en-US" w:eastAsia="bg-BG"/>
        </w:rPr>
      </w:pPr>
      <w:r>
        <w:rPr>
          <w:rFonts w:ascii="Arial" w:hAnsi="Arial" w:cs="Arial"/>
          <w:i/>
          <w:color w:val="000000"/>
          <w:sz w:val="24"/>
          <w:szCs w:val="24"/>
          <w:lang w:val="en-US" w:eastAsia="bg-BG"/>
        </w:rPr>
        <w:t xml:space="preserve">Functional tester </w:t>
      </w:r>
      <w:r>
        <w:rPr>
          <w:rFonts w:ascii="Arial" w:hAnsi="Arial" w:cs="Arial"/>
          <w:color w:val="000000"/>
          <w:sz w:val="24"/>
          <w:szCs w:val="24"/>
          <w:lang w:eastAsia="bg-BG"/>
        </w:rPr>
        <w:t>–</w:t>
      </w:r>
      <w:r>
        <w:rPr>
          <w:rFonts w:ascii="Arial" w:hAnsi="Arial" w:cs="Arial"/>
          <w:color w:val="000000"/>
          <w:sz w:val="24"/>
          <w:szCs w:val="24"/>
          <w:lang w:val="en-US" w:eastAsia="bg-BG"/>
        </w:rPr>
        <w:t xml:space="preserve"> </w:t>
      </w:r>
      <w:r>
        <w:rPr>
          <w:rFonts w:ascii="Arial" w:hAnsi="Arial" w:cs="Arial"/>
          <w:color w:val="000000"/>
          <w:sz w:val="24"/>
          <w:szCs w:val="24"/>
          <w:lang w:eastAsia="bg-BG"/>
        </w:rPr>
        <w:t>Тази роля проверява дали са изпълнени всички функционални изисквания, възложени в началото на проекта.</w:t>
      </w:r>
      <w:r>
        <w:rPr>
          <w:rFonts w:ascii="Arial" w:hAnsi="Arial" w:cs="Arial"/>
          <w:color w:val="000000"/>
          <w:sz w:val="24"/>
          <w:szCs w:val="24"/>
          <w:lang w:val="en-US" w:eastAsia="bg-BG"/>
        </w:rPr>
        <w:t xml:space="preserve"> </w:t>
      </w:r>
    </w:p>
    <w:p w:rsidR="00FE7726" w:rsidRDefault="00FE7726" w:rsidP="004F55D3">
      <w:pPr>
        <w:pStyle w:val="BodyText"/>
        <w:rPr>
          <w:rFonts w:ascii="Arial" w:hAnsi="Arial" w:cs="Arial"/>
          <w:b/>
          <w:i/>
          <w:sz w:val="24"/>
          <w:szCs w:val="24"/>
        </w:rPr>
      </w:pPr>
      <w:r w:rsidRPr="00FE7726">
        <w:rPr>
          <w:rFonts w:ascii="Arial" w:hAnsi="Arial" w:cs="Arial"/>
          <w:b/>
          <w:i/>
          <w:sz w:val="24"/>
          <w:szCs w:val="24"/>
        </w:rPr>
        <w:t>Илия Мутафов:</w:t>
      </w:r>
    </w:p>
    <w:p w:rsidR="00FE7726" w:rsidRDefault="00FE7726" w:rsidP="00FE7726">
      <w:pPr>
        <w:pStyle w:val="BodyText"/>
        <w:rPr>
          <w:rFonts w:ascii="Arial" w:hAnsi="Arial" w:cs="Arial"/>
          <w:sz w:val="24"/>
          <w:szCs w:val="24"/>
        </w:rPr>
      </w:pPr>
      <w:r>
        <w:rPr>
          <w:rFonts w:ascii="Arial" w:hAnsi="Arial" w:cs="Arial"/>
          <w:sz w:val="24"/>
          <w:szCs w:val="24"/>
          <w:lang w:val="en-US"/>
        </w:rPr>
        <w:t xml:space="preserve">Business Analyst - </w:t>
      </w:r>
      <w:r w:rsidRPr="006243A3">
        <w:rPr>
          <w:rFonts w:ascii="Arial" w:hAnsi="Arial" w:cs="Arial"/>
          <w:sz w:val="24"/>
          <w:szCs w:val="24"/>
        </w:rPr>
        <w:t>Тази роля вод</w:t>
      </w:r>
      <w:r>
        <w:rPr>
          <w:rFonts w:ascii="Arial" w:hAnsi="Arial" w:cs="Arial"/>
          <w:sz w:val="24"/>
          <w:szCs w:val="24"/>
        </w:rPr>
        <w:t xml:space="preserve">и, координира и </w:t>
      </w:r>
      <w:r w:rsidRPr="006243A3">
        <w:rPr>
          <w:rFonts w:ascii="Arial" w:hAnsi="Arial" w:cs="Arial"/>
          <w:sz w:val="24"/>
          <w:szCs w:val="24"/>
        </w:rPr>
        <w:t>моделира бизнес изискванията, чрез очертаване и определяне на границите на проекта.</w:t>
      </w:r>
    </w:p>
    <w:p w:rsidR="00FE7726" w:rsidRPr="00FE7726" w:rsidRDefault="00FE7726" w:rsidP="004F55D3">
      <w:pPr>
        <w:pStyle w:val="BodyText"/>
        <w:rPr>
          <w:rFonts w:ascii="Arial" w:hAnsi="Arial" w:cs="Arial"/>
          <w:sz w:val="24"/>
          <w:szCs w:val="24"/>
        </w:rPr>
      </w:pPr>
      <w:r>
        <w:rPr>
          <w:rFonts w:ascii="Arial" w:hAnsi="Arial" w:cs="Arial"/>
          <w:i/>
          <w:sz w:val="24"/>
          <w:szCs w:val="24"/>
          <w:lang w:val="en-US"/>
        </w:rPr>
        <w:lastRenderedPageBreak/>
        <w:t xml:space="preserve">Business designer - </w:t>
      </w:r>
      <w:r w:rsidRPr="00FE7726">
        <w:rPr>
          <w:rFonts w:ascii="Arial" w:hAnsi="Arial" w:cs="Arial"/>
          <w:sz w:val="24"/>
          <w:szCs w:val="24"/>
        </w:rPr>
        <w:t>Тази роля детайлизира спецификацията като част от организацията.</w:t>
      </w:r>
    </w:p>
    <w:p w:rsidR="00FE7726" w:rsidRPr="00B87994" w:rsidRDefault="00FE7726" w:rsidP="004F55D3">
      <w:pPr>
        <w:pStyle w:val="BodyText"/>
        <w:rPr>
          <w:rFonts w:ascii="Arial" w:hAnsi="Arial" w:cs="Arial"/>
          <w:sz w:val="24"/>
          <w:szCs w:val="24"/>
        </w:rPr>
      </w:pPr>
      <w:r>
        <w:rPr>
          <w:rFonts w:ascii="Arial" w:hAnsi="Arial" w:cs="Arial"/>
          <w:i/>
          <w:sz w:val="24"/>
          <w:szCs w:val="24"/>
          <w:lang w:val="en-US"/>
        </w:rPr>
        <w:t xml:space="preserve">Integration tester - </w:t>
      </w:r>
      <w:r w:rsidRPr="00B87994">
        <w:rPr>
          <w:rFonts w:ascii="Arial" w:hAnsi="Arial" w:cs="Arial"/>
          <w:sz w:val="24"/>
          <w:szCs w:val="24"/>
        </w:rPr>
        <w:t>Тази роля обединява отделните модули и ги тества като цяло.</w:t>
      </w:r>
    </w:p>
    <w:p w:rsidR="00FE7726" w:rsidRDefault="00FE7726" w:rsidP="00FE7726">
      <w:pPr>
        <w:pStyle w:val="BodyText"/>
        <w:rPr>
          <w:rFonts w:ascii="Arial" w:hAnsi="Arial" w:cs="Arial"/>
          <w:sz w:val="24"/>
          <w:szCs w:val="24"/>
        </w:rPr>
      </w:pPr>
      <w:r>
        <w:rPr>
          <w:rFonts w:ascii="Arial" w:hAnsi="Arial" w:cs="Arial"/>
          <w:i/>
          <w:sz w:val="24"/>
          <w:szCs w:val="24"/>
          <w:lang w:val="en-US"/>
        </w:rPr>
        <w:t xml:space="preserve">Designer </w:t>
      </w:r>
      <w:r w:rsidRPr="008E53BB">
        <w:rPr>
          <w:rFonts w:ascii="Arial" w:hAnsi="Arial" w:cs="Arial"/>
          <w:sz w:val="24"/>
          <w:szCs w:val="24"/>
          <w:lang w:val="en-US"/>
        </w:rPr>
        <w:t>-</w:t>
      </w:r>
      <w:r>
        <w:rPr>
          <w:rFonts w:ascii="Arial" w:hAnsi="Arial" w:cs="Arial"/>
          <w:sz w:val="24"/>
          <w:szCs w:val="24"/>
          <w:lang w:val="en-US"/>
        </w:rPr>
        <w:t xml:space="preserve"> </w:t>
      </w:r>
      <w:r w:rsidRPr="004F55D3">
        <w:rPr>
          <w:rFonts w:ascii="Arial" w:hAnsi="Arial" w:cs="Arial"/>
          <w:sz w:val="24"/>
          <w:szCs w:val="24"/>
        </w:rPr>
        <w:t>Тази роля</w:t>
      </w:r>
      <w:r>
        <w:rPr>
          <w:rFonts w:ascii="Arial" w:hAnsi="Arial" w:cs="Arial"/>
          <w:sz w:val="24"/>
          <w:szCs w:val="24"/>
        </w:rPr>
        <w:t xml:space="preserve"> подпомага</w:t>
      </w:r>
      <w:r w:rsidRPr="004F55D3">
        <w:rPr>
          <w:rFonts w:ascii="Arial" w:hAnsi="Arial" w:cs="Arial"/>
          <w:sz w:val="24"/>
          <w:szCs w:val="24"/>
        </w:rPr>
        <w:t xml:space="preserve"> дизайна на част от системата, в рамките на изискванията, архитектура и процеса за осъществяване на проекта.</w:t>
      </w:r>
    </w:p>
    <w:p w:rsidR="00FE7726" w:rsidRDefault="00FE7726" w:rsidP="00FE7726">
      <w:pPr>
        <w:pStyle w:val="BodyText"/>
        <w:rPr>
          <w:rFonts w:ascii="Arial" w:hAnsi="Arial" w:cs="Arial"/>
          <w:sz w:val="24"/>
          <w:szCs w:val="24"/>
        </w:rPr>
      </w:pPr>
      <w:r w:rsidRPr="004F55D3">
        <w:rPr>
          <w:rFonts w:ascii="Arial" w:hAnsi="Arial" w:cs="Arial"/>
          <w:i/>
          <w:color w:val="000000"/>
          <w:sz w:val="24"/>
          <w:szCs w:val="24"/>
          <w:lang w:val="en-US" w:eastAsia="bg-BG"/>
        </w:rPr>
        <w:t>Implementer</w:t>
      </w:r>
      <w:r w:rsidRPr="004F55D3">
        <w:rPr>
          <w:rFonts w:ascii="Arial" w:hAnsi="Arial" w:cs="Arial"/>
          <w:i/>
          <w:color w:val="000000"/>
          <w:sz w:val="24"/>
          <w:szCs w:val="24"/>
          <w:lang w:eastAsia="bg-BG"/>
        </w:rPr>
        <w:t xml:space="preserve"> </w:t>
      </w:r>
      <w:r w:rsidRPr="004F55D3">
        <w:rPr>
          <w:rFonts w:ascii="Arial" w:hAnsi="Arial" w:cs="Arial"/>
          <w:sz w:val="24"/>
          <w:szCs w:val="24"/>
        </w:rPr>
        <w:t xml:space="preserve">- Тази роля развива софтуерни компоненти и </w:t>
      </w:r>
      <w:r>
        <w:rPr>
          <w:rFonts w:ascii="Arial" w:hAnsi="Arial" w:cs="Arial"/>
          <w:sz w:val="24"/>
          <w:szCs w:val="24"/>
        </w:rPr>
        <w:t>подпомага при</w:t>
      </w:r>
      <w:r w:rsidRPr="004F55D3">
        <w:rPr>
          <w:rFonts w:ascii="Arial" w:hAnsi="Arial" w:cs="Arial"/>
          <w:sz w:val="24"/>
          <w:szCs w:val="24"/>
        </w:rPr>
        <w:t xml:space="preserve"> тестове</w:t>
      </w:r>
      <w:r>
        <w:rPr>
          <w:rFonts w:ascii="Arial" w:hAnsi="Arial" w:cs="Arial"/>
          <w:sz w:val="24"/>
          <w:szCs w:val="24"/>
        </w:rPr>
        <w:t>те</w:t>
      </w:r>
      <w:r w:rsidRPr="004F55D3">
        <w:rPr>
          <w:rFonts w:ascii="Arial" w:hAnsi="Arial" w:cs="Arial"/>
          <w:sz w:val="24"/>
          <w:szCs w:val="24"/>
        </w:rPr>
        <w:t xml:space="preserve"> за интеграция в по-големи подсистеми, в съответствие с приетите стандарти на проекта.</w:t>
      </w:r>
    </w:p>
    <w:p w:rsidR="00FE7726" w:rsidRDefault="00FE7726" w:rsidP="00FE7726">
      <w:pPr>
        <w:pStyle w:val="BodyText"/>
        <w:rPr>
          <w:rFonts w:ascii="Arial" w:hAnsi="Arial" w:cs="Arial"/>
          <w:b/>
          <w:i/>
          <w:sz w:val="24"/>
          <w:szCs w:val="24"/>
        </w:rPr>
      </w:pPr>
      <w:r w:rsidRPr="00FE7726">
        <w:rPr>
          <w:rFonts w:ascii="Arial" w:hAnsi="Arial" w:cs="Arial"/>
          <w:b/>
          <w:i/>
          <w:color w:val="000000"/>
          <w:sz w:val="24"/>
          <w:szCs w:val="24"/>
          <w:lang w:eastAsia="bg-BG"/>
        </w:rPr>
        <w:t>Стефан Неделчев</w:t>
      </w:r>
      <w:r w:rsidRPr="00FE7726">
        <w:rPr>
          <w:rFonts w:ascii="Arial" w:hAnsi="Arial" w:cs="Arial"/>
          <w:b/>
          <w:i/>
          <w:sz w:val="24"/>
          <w:szCs w:val="24"/>
        </w:rPr>
        <w:t>:</w:t>
      </w:r>
    </w:p>
    <w:p w:rsidR="00FE7726" w:rsidRDefault="00FE7726" w:rsidP="00FE7726">
      <w:pPr>
        <w:pStyle w:val="BodyText"/>
        <w:rPr>
          <w:rFonts w:ascii="Arial" w:hAnsi="Arial" w:cs="Arial"/>
          <w:color w:val="000000"/>
          <w:sz w:val="24"/>
          <w:szCs w:val="24"/>
          <w:lang w:eastAsia="bg-BG"/>
        </w:rPr>
      </w:pPr>
      <w:r>
        <w:rPr>
          <w:rFonts w:ascii="Arial" w:hAnsi="Arial" w:cs="Arial"/>
          <w:i/>
          <w:color w:val="000000"/>
          <w:sz w:val="24"/>
          <w:szCs w:val="24"/>
          <w:lang w:val="en-US" w:eastAsia="bg-BG"/>
        </w:rPr>
        <w:t xml:space="preserve">Database designer - </w:t>
      </w:r>
      <w:r w:rsidR="0082696D" w:rsidRPr="0082696D">
        <w:rPr>
          <w:rFonts w:ascii="Arial" w:hAnsi="Arial" w:cs="Arial"/>
          <w:color w:val="000000"/>
          <w:sz w:val="24"/>
          <w:szCs w:val="24"/>
          <w:lang w:eastAsia="bg-BG"/>
        </w:rPr>
        <w:t>Тази роля води проектирането на у</w:t>
      </w:r>
      <w:r w:rsidR="0082696D">
        <w:rPr>
          <w:rFonts w:ascii="Arial" w:hAnsi="Arial" w:cs="Arial"/>
          <w:color w:val="000000"/>
          <w:sz w:val="24"/>
          <w:szCs w:val="24"/>
          <w:lang w:eastAsia="bg-BG"/>
        </w:rPr>
        <w:t xml:space="preserve">стойчива </w:t>
      </w:r>
      <w:r w:rsidR="0082696D" w:rsidRPr="0082696D">
        <w:rPr>
          <w:rFonts w:ascii="Arial" w:hAnsi="Arial" w:cs="Arial"/>
          <w:color w:val="000000"/>
          <w:sz w:val="24"/>
          <w:szCs w:val="24"/>
          <w:lang w:eastAsia="bg-BG"/>
        </w:rPr>
        <w:t>база данни, която да бъде използвана от системата.</w:t>
      </w:r>
    </w:p>
    <w:p w:rsidR="0082696D" w:rsidRDefault="0082696D" w:rsidP="0082696D">
      <w:pPr>
        <w:pStyle w:val="BodyText"/>
        <w:rPr>
          <w:rFonts w:ascii="Arial" w:hAnsi="Arial" w:cs="Arial"/>
          <w:sz w:val="24"/>
          <w:szCs w:val="24"/>
        </w:rPr>
      </w:pPr>
      <w:r w:rsidRPr="004F55D3">
        <w:rPr>
          <w:rFonts w:ascii="Arial" w:hAnsi="Arial" w:cs="Arial"/>
          <w:i/>
          <w:color w:val="000000"/>
          <w:sz w:val="24"/>
          <w:szCs w:val="24"/>
          <w:lang w:val="en-US" w:eastAsia="bg-BG"/>
        </w:rPr>
        <w:t>Implementer</w:t>
      </w:r>
      <w:r w:rsidRPr="004F55D3">
        <w:rPr>
          <w:rFonts w:ascii="Arial" w:hAnsi="Arial" w:cs="Arial"/>
          <w:i/>
          <w:color w:val="000000"/>
          <w:sz w:val="24"/>
          <w:szCs w:val="24"/>
          <w:lang w:eastAsia="bg-BG"/>
        </w:rPr>
        <w:t xml:space="preserve"> </w:t>
      </w:r>
      <w:r w:rsidRPr="004F55D3">
        <w:rPr>
          <w:rFonts w:ascii="Arial" w:hAnsi="Arial" w:cs="Arial"/>
          <w:sz w:val="24"/>
          <w:szCs w:val="24"/>
        </w:rPr>
        <w:t xml:space="preserve">- Тази роля развива софтуерни компоненти и </w:t>
      </w:r>
      <w:r>
        <w:rPr>
          <w:rFonts w:ascii="Arial" w:hAnsi="Arial" w:cs="Arial"/>
          <w:sz w:val="24"/>
          <w:szCs w:val="24"/>
        </w:rPr>
        <w:t>подпомага при</w:t>
      </w:r>
      <w:r w:rsidRPr="004F55D3">
        <w:rPr>
          <w:rFonts w:ascii="Arial" w:hAnsi="Arial" w:cs="Arial"/>
          <w:sz w:val="24"/>
          <w:szCs w:val="24"/>
        </w:rPr>
        <w:t xml:space="preserve"> тестове</w:t>
      </w:r>
      <w:r>
        <w:rPr>
          <w:rFonts w:ascii="Arial" w:hAnsi="Arial" w:cs="Arial"/>
          <w:sz w:val="24"/>
          <w:szCs w:val="24"/>
        </w:rPr>
        <w:t>те</w:t>
      </w:r>
      <w:r w:rsidRPr="004F55D3">
        <w:rPr>
          <w:rFonts w:ascii="Arial" w:hAnsi="Arial" w:cs="Arial"/>
          <w:sz w:val="24"/>
          <w:szCs w:val="24"/>
        </w:rPr>
        <w:t xml:space="preserve"> за интеграция в по-големи подсистеми, в съответствие с приетите стандарти на проекта.</w:t>
      </w:r>
    </w:p>
    <w:p w:rsidR="0082696D" w:rsidRDefault="0082696D" w:rsidP="00FE7726">
      <w:pPr>
        <w:pStyle w:val="BodyText"/>
        <w:rPr>
          <w:rFonts w:ascii="Arial" w:hAnsi="Arial" w:cs="Arial"/>
          <w:sz w:val="24"/>
          <w:szCs w:val="24"/>
        </w:rPr>
      </w:pPr>
      <w:r w:rsidRPr="0082696D">
        <w:rPr>
          <w:rFonts w:ascii="Arial" w:hAnsi="Arial" w:cs="Arial"/>
          <w:i/>
          <w:sz w:val="24"/>
          <w:szCs w:val="24"/>
          <w:lang w:val="en-US"/>
        </w:rPr>
        <w:t xml:space="preserve">Test manager - </w:t>
      </w:r>
      <w:r w:rsidRPr="0082696D">
        <w:rPr>
          <w:rFonts w:ascii="Arial" w:hAnsi="Arial" w:cs="Arial"/>
          <w:sz w:val="24"/>
          <w:szCs w:val="24"/>
        </w:rPr>
        <w:t>Тази роля води цялостния процес при тестване. Това включва качество на тестовете, планиране на ресурсите и управлението им, и решаване на проблеми, които пречат на разработката на тестове.</w:t>
      </w:r>
    </w:p>
    <w:p w:rsidR="0082696D" w:rsidRDefault="0082696D" w:rsidP="00FE7726">
      <w:pPr>
        <w:pStyle w:val="BodyText"/>
        <w:rPr>
          <w:rFonts w:ascii="Arial" w:hAnsi="Arial" w:cs="Arial"/>
          <w:sz w:val="24"/>
          <w:szCs w:val="24"/>
        </w:rPr>
      </w:pPr>
      <w:r>
        <w:rPr>
          <w:rFonts w:ascii="Arial" w:hAnsi="Arial" w:cs="Arial"/>
          <w:i/>
          <w:sz w:val="24"/>
          <w:szCs w:val="24"/>
          <w:lang w:val="en-US"/>
        </w:rPr>
        <w:t>Test designer -</w:t>
      </w:r>
      <w:r>
        <w:rPr>
          <w:rFonts w:ascii="Arial" w:hAnsi="Arial" w:cs="Arial"/>
          <w:sz w:val="24"/>
          <w:szCs w:val="24"/>
          <w:lang w:val="en-US"/>
        </w:rPr>
        <w:t xml:space="preserve"> </w:t>
      </w:r>
      <w:r w:rsidRPr="0082696D">
        <w:rPr>
          <w:rFonts w:ascii="Arial" w:hAnsi="Arial" w:cs="Arial"/>
          <w:sz w:val="24"/>
          <w:szCs w:val="24"/>
        </w:rPr>
        <w:t>Тази роля води определянето на тестовия подход и осигуряване на успешната му реализация. Това включва идентифициране на подходящи техники, инструменти и насоки за осъществяването на необходимите тестове,</w:t>
      </w:r>
      <w:r>
        <w:rPr>
          <w:rFonts w:ascii="Arial" w:hAnsi="Arial" w:cs="Arial"/>
          <w:sz w:val="24"/>
          <w:szCs w:val="24"/>
          <w:lang w:val="en-US"/>
        </w:rPr>
        <w:t xml:space="preserve"> </w:t>
      </w:r>
      <w:r w:rsidRPr="0082696D">
        <w:rPr>
          <w:rFonts w:ascii="Arial" w:hAnsi="Arial" w:cs="Arial"/>
          <w:sz w:val="24"/>
          <w:szCs w:val="24"/>
        </w:rPr>
        <w:t>както и да дава указания за усилията при тестване за съответстващи на изискванията ресурси.</w:t>
      </w:r>
    </w:p>
    <w:p w:rsidR="00B87994" w:rsidRDefault="00B87994" w:rsidP="00B87994">
      <w:pPr>
        <w:pStyle w:val="BodyText"/>
        <w:rPr>
          <w:rFonts w:ascii="Arial" w:hAnsi="Arial" w:cs="Arial"/>
          <w:sz w:val="24"/>
          <w:szCs w:val="24"/>
        </w:rPr>
      </w:pPr>
      <w:r>
        <w:rPr>
          <w:rFonts w:ascii="Arial" w:hAnsi="Arial" w:cs="Arial"/>
          <w:i/>
          <w:sz w:val="24"/>
          <w:szCs w:val="24"/>
          <w:lang w:val="en-US"/>
        </w:rPr>
        <w:t xml:space="preserve">Designer </w:t>
      </w:r>
      <w:r w:rsidRPr="008E53BB">
        <w:rPr>
          <w:rFonts w:ascii="Arial" w:hAnsi="Arial" w:cs="Arial"/>
          <w:sz w:val="24"/>
          <w:szCs w:val="24"/>
          <w:lang w:val="en-US"/>
        </w:rPr>
        <w:t>-</w:t>
      </w:r>
      <w:r>
        <w:rPr>
          <w:rFonts w:ascii="Arial" w:hAnsi="Arial" w:cs="Arial"/>
          <w:sz w:val="24"/>
          <w:szCs w:val="24"/>
          <w:lang w:val="en-US"/>
        </w:rPr>
        <w:t xml:space="preserve"> </w:t>
      </w:r>
      <w:r w:rsidRPr="004F55D3">
        <w:rPr>
          <w:rFonts w:ascii="Arial" w:hAnsi="Arial" w:cs="Arial"/>
          <w:sz w:val="24"/>
          <w:szCs w:val="24"/>
        </w:rPr>
        <w:t>Тази роля</w:t>
      </w:r>
      <w:r>
        <w:rPr>
          <w:rFonts w:ascii="Arial" w:hAnsi="Arial" w:cs="Arial"/>
          <w:sz w:val="24"/>
          <w:szCs w:val="24"/>
        </w:rPr>
        <w:t xml:space="preserve"> подпомага</w:t>
      </w:r>
      <w:r w:rsidRPr="004F55D3">
        <w:rPr>
          <w:rFonts w:ascii="Arial" w:hAnsi="Arial" w:cs="Arial"/>
          <w:sz w:val="24"/>
          <w:szCs w:val="24"/>
        </w:rPr>
        <w:t xml:space="preserve"> дизайна на част от системата, в рамките на изискванията, архитектура и процеса за осъществяване на проекта.</w:t>
      </w:r>
    </w:p>
    <w:p w:rsidR="00B87994" w:rsidRDefault="00B87994" w:rsidP="00B87994">
      <w:pPr>
        <w:pStyle w:val="BodyText"/>
        <w:rPr>
          <w:rFonts w:ascii="Arial" w:hAnsi="Arial" w:cs="Arial"/>
          <w:sz w:val="24"/>
          <w:szCs w:val="24"/>
        </w:rPr>
      </w:pPr>
      <w:r>
        <w:rPr>
          <w:rFonts w:ascii="Arial" w:hAnsi="Arial" w:cs="Arial"/>
          <w:i/>
          <w:sz w:val="24"/>
          <w:szCs w:val="24"/>
          <w:lang w:val="en-US"/>
        </w:rPr>
        <w:t xml:space="preserve">Integration tester - </w:t>
      </w:r>
      <w:r w:rsidRPr="00B87994">
        <w:rPr>
          <w:rFonts w:ascii="Arial" w:hAnsi="Arial" w:cs="Arial"/>
          <w:sz w:val="24"/>
          <w:szCs w:val="24"/>
        </w:rPr>
        <w:t>Тази роля обединява отделни</w:t>
      </w:r>
      <w:r>
        <w:rPr>
          <w:rFonts w:ascii="Arial" w:hAnsi="Arial" w:cs="Arial"/>
          <w:sz w:val="24"/>
          <w:szCs w:val="24"/>
        </w:rPr>
        <w:t>те модули и ги тества като цяло (подпомагаща).</w:t>
      </w:r>
    </w:p>
    <w:p w:rsidR="00B87994" w:rsidRPr="00B87994" w:rsidRDefault="00B87994" w:rsidP="00B87994">
      <w:pPr>
        <w:pStyle w:val="BodyText"/>
        <w:rPr>
          <w:rFonts w:ascii="Arial" w:hAnsi="Arial" w:cs="Arial"/>
          <w:b/>
          <w:sz w:val="24"/>
          <w:szCs w:val="24"/>
        </w:rPr>
      </w:pPr>
      <w:r w:rsidRPr="00B87994">
        <w:rPr>
          <w:rFonts w:ascii="Arial" w:hAnsi="Arial" w:cs="Arial"/>
          <w:b/>
          <w:i/>
          <w:sz w:val="24"/>
          <w:szCs w:val="24"/>
        </w:rPr>
        <w:t>Тонка Тенчева:</w:t>
      </w:r>
    </w:p>
    <w:p w:rsidR="00B87994" w:rsidRDefault="00B87994" w:rsidP="00B87994">
      <w:pPr>
        <w:pStyle w:val="BodyText"/>
        <w:rPr>
          <w:rFonts w:ascii="Arial" w:hAnsi="Arial" w:cs="Arial"/>
          <w:sz w:val="24"/>
          <w:szCs w:val="24"/>
        </w:rPr>
      </w:pPr>
      <w:r w:rsidRPr="00B87994">
        <w:rPr>
          <w:rFonts w:ascii="Arial" w:hAnsi="Arial" w:cs="Arial"/>
          <w:i/>
          <w:sz w:val="24"/>
          <w:szCs w:val="24"/>
          <w:lang w:val="en-US"/>
        </w:rPr>
        <w:t xml:space="preserve">QA Manager </w:t>
      </w:r>
      <w:r>
        <w:rPr>
          <w:rFonts w:ascii="Arial" w:hAnsi="Arial" w:cs="Arial"/>
          <w:i/>
          <w:sz w:val="24"/>
          <w:szCs w:val="24"/>
          <w:lang w:val="en-US"/>
        </w:rPr>
        <w:t>–</w:t>
      </w:r>
      <w:r w:rsidRPr="00B87994">
        <w:rPr>
          <w:rFonts w:ascii="Arial" w:hAnsi="Arial" w:cs="Arial"/>
          <w:i/>
          <w:sz w:val="24"/>
          <w:szCs w:val="24"/>
          <w:lang w:val="en-US"/>
        </w:rPr>
        <w:t xml:space="preserve"> </w:t>
      </w:r>
      <w:r w:rsidRPr="00B87994">
        <w:rPr>
          <w:rFonts w:ascii="Arial" w:hAnsi="Arial" w:cs="Arial"/>
          <w:sz w:val="24"/>
          <w:szCs w:val="24"/>
        </w:rPr>
        <w:t>Тази роля</w:t>
      </w:r>
      <w:r>
        <w:rPr>
          <w:rFonts w:ascii="Arial" w:hAnsi="Arial" w:cs="Arial"/>
          <w:sz w:val="24"/>
          <w:szCs w:val="24"/>
        </w:rPr>
        <w:t xml:space="preserve"> </w:t>
      </w:r>
      <w:r w:rsidRPr="00B87994">
        <w:rPr>
          <w:rFonts w:ascii="Arial" w:hAnsi="Arial" w:cs="Arial"/>
          <w:sz w:val="24"/>
          <w:szCs w:val="24"/>
        </w:rPr>
        <w:t>предотвратява грешки или дефекти в производството на продукти и избяг</w:t>
      </w:r>
      <w:r>
        <w:rPr>
          <w:rFonts w:ascii="Arial" w:hAnsi="Arial" w:cs="Arial"/>
          <w:sz w:val="24"/>
          <w:szCs w:val="24"/>
        </w:rPr>
        <w:t>ва проблеми при разработка, преди софтуерни</w:t>
      </w:r>
      <w:r w:rsidRPr="00B87994">
        <w:rPr>
          <w:rFonts w:ascii="Arial" w:hAnsi="Arial" w:cs="Arial"/>
          <w:sz w:val="24"/>
          <w:szCs w:val="24"/>
        </w:rPr>
        <w:t>те решения и услуги да бъдат предоставени на клиентите</w:t>
      </w:r>
      <w:r>
        <w:rPr>
          <w:rFonts w:ascii="Arial" w:hAnsi="Arial" w:cs="Arial"/>
          <w:sz w:val="24"/>
          <w:szCs w:val="24"/>
        </w:rPr>
        <w:t>.</w:t>
      </w:r>
    </w:p>
    <w:p w:rsidR="00B87994" w:rsidRDefault="00B87994" w:rsidP="00B87994">
      <w:pPr>
        <w:pStyle w:val="BodyText"/>
        <w:rPr>
          <w:rFonts w:ascii="Arial" w:hAnsi="Arial" w:cs="Arial"/>
          <w:sz w:val="24"/>
          <w:szCs w:val="24"/>
        </w:rPr>
      </w:pPr>
      <w:r>
        <w:rPr>
          <w:rFonts w:ascii="Arial" w:hAnsi="Arial" w:cs="Arial"/>
          <w:i/>
          <w:sz w:val="24"/>
          <w:szCs w:val="24"/>
          <w:lang w:val="en-US"/>
        </w:rPr>
        <w:t>Graphic artist -</w:t>
      </w:r>
      <w:r>
        <w:rPr>
          <w:rFonts w:ascii="Arial" w:hAnsi="Arial" w:cs="Arial"/>
          <w:sz w:val="24"/>
          <w:szCs w:val="24"/>
          <w:lang w:val="en-US"/>
        </w:rPr>
        <w:t xml:space="preserve"> </w:t>
      </w:r>
      <w:r w:rsidRPr="00B87994">
        <w:rPr>
          <w:rFonts w:ascii="Arial" w:hAnsi="Arial" w:cs="Arial"/>
          <w:sz w:val="24"/>
          <w:szCs w:val="24"/>
        </w:rPr>
        <w:t>Тази роля създава продукт, графичен, който е включен като част от опаковката на продукта.</w:t>
      </w:r>
    </w:p>
    <w:p w:rsidR="00B87994" w:rsidRDefault="00B87994" w:rsidP="00B87994">
      <w:pPr>
        <w:pStyle w:val="BodyText"/>
        <w:rPr>
          <w:rFonts w:ascii="Arial" w:hAnsi="Arial" w:cs="Arial"/>
          <w:color w:val="000000"/>
          <w:sz w:val="24"/>
          <w:szCs w:val="24"/>
          <w:lang w:val="en-US" w:eastAsia="bg-BG"/>
        </w:rPr>
      </w:pPr>
      <w:r>
        <w:rPr>
          <w:rFonts w:ascii="Arial" w:hAnsi="Arial" w:cs="Arial"/>
          <w:i/>
          <w:color w:val="000000"/>
          <w:sz w:val="24"/>
          <w:szCs w:val="24"/>
          <w:lang w:val="en-US" w:eastAsia="bg-BG"/>
        </w:rPr>
        <w:t xml:space="preserve">Functional tester </w:t>
      </w:r>
      <w:r>
        <w:rPr>
          <w:rFonts w:ascii="Arial" w:hAnsi="Arial" w:cs="Arial"/>
          <w:color w:val="000000"/>
          <w:sz w:val="24"/>
          <w:szCs w:val="24"/>
          <w:lang w:eastAsia="bg-BG"/>
        </w:rPr>
        <w:t>–</w:t>
      </w:r>
      <w:r>
        <w:rPr>
          <w:rFonts w:ascii="Arial" w:hAnsi="Arial" w:cs="Arial"/>
          <w:color w:val="000000"/>
          <w:sz w:val="24"/>
          <w:szCs w:val="24"/>
          <w:lang w:val="en-US" w:eastAsia="bg-BG"/>
        </w:rPr>
        <w:t xml:space="preserve"> </w:t>
      </w:r>
      <w:r>
        <w:rPr>
          <w:rFonts w:ascii="Arial" w:hAnsi="Arial" w:cs="Arial"/>
          <w:color w:val="000000"/>
          <w:sz w:val="24"/>
          <w:szCs w:val="24"/>
          <w:lang w:eastAsia="bg-BG"/>
        </w:rPr>
        <w:t>Тази роля проверява дали са изпълнени всички функционални изисквания, възложени в началото на проекта.</w:t>
      </w:r>
      <w:r>
        <w:rPr>
          <w:rFonts w:ascii="Arial" w:hAnsi="Arial" w:cs="Arial"/>
          <w:color w:val="000000"/>
          <w:sz w:val="24"/>
          <w:szCs w:val="24"/>
          <w:lang w:val="en-US" w:eastAsia="bg-BG"/>
        </w:rPr>
        <w:t xml:space="preserve"> </w:t>
      </w:r>
    </w:p>
    <w:p w:rsidR="00B87994" w:rsidRDefault="00B87994" w:rsidP="00B87994">
      <w:pPr>
        <w:pStyle w:val="BodyText"/>
        <w:rPr>
          <w:rFonts w:ascii="Arial" w:hAnsi="Arial" w:cs="Arial"/>
          <w:color w:val="000000"/>
          <w:sz w:val="24"/>
          <w:szCs w:val="24"/>
          <w:lang w:eastAsia="bg-BG"/>
        </w:rPr>
      </w:pPr>
      <w:r w:rsidRPr="004F55D3">
        <w:rPr>
          <w:rFonts w:ascii="Arial" w:hAnsi="Arial" w:cs="Arial"/>
          <w:i/>
          <w:color w:val="000000"/>
          <w:sz w:val="24"/>
          <w:szCs w:val="24"/>
          <w:lang w:val="en-US" w:eastAsia="bg-BG"/>
        </w:rPr>
        <w:t>Requirement specifier</w:t>
      </w:r>
      <w:r w:rsidRPr="004F55D3">
        <w:rPr>
          <w:rFonts w:ascii="Arial" w:hAnsi="Arial" w:cs="Arial"/>
          <w:i/>
          <w:color w:val="000000"/>
          <w:sz w:val="24"/>
          <w:szCs w:val="24"/>
          <w:lang w:eastAsia="bg-BG"/>
        </w:rPr>
        <w:t xml:space="preserve"> - </w:t>
      </w:r>
      <w:r w:rsidRPr="004F55D3">
        <w:rPr>
          <w:rFonts w:ascii="Arial" w:hAnsi="Arial" w:cs="Arial"/>
          <w:color w:val="000000"/>
          <w:sz w:val="24"/>
          <w:szCs w:val="24"/>
          <w:lang w:eastAsia="bg-BG"/>
        </w:rPr>
        <w:t>Тази роля уточнява и поддържа подробните изисквания към системата.</w:t>
      </w:r>
    </w:p>
    <w:p w:rsidR="008E53BB" w:rsidRDefault="00B87994" w:rsidP="008E53BB">
      <w:pPr>
        <w:pStyle w:val="BodyText"/>
        <w:rPr>
          <w:rFonts w:ascii="Arial" w:hAnsi="Arial" w:cs="Arial"/>
          <w:color w:val="000000"/>
          <w:sz w:val="24"/>
          <w:szCs w:val="24"/>
          <w:lang w:eastAsia="bg-BG"/>
        </w:rPr>
      </w:pPr>
      <w:r w:rsidRPr="004F55D3">
        <w:rPr>
          <w:rFonts w:ascii="Arial" w:hAnsi="Arial" w:cs="Arial"/>
          <w:i/>
          <w:color w:val="000000"/>
          <w:sz w:val="24"/>
          <w:szCs w:val="24"/>
          <w:lang w:val="en-US" w:eastAsia="bg-BG"/>
        </w:rPr>
        <w:lastRenderedPageBreak/>
        <w:t>Project Manager</w:t>
      </w:r>
      <w:r>
        <w:rPr>
          <w:rFonts w:ascii="Arial" w:hAnsi="Arial" w:cs="Arial"/>
          <w:i/>
          <w:color w:val="000000"/>
          <w:sz w:val="24"/>
          <w:szCs w:val="24"/>
          <w:lang w:val="en-US" w:eastAsia="bg-BG"/>
        </w:rPr>
        <w:t xml:space="preserve"> Assistant</w:t>
      </w:r>
      <w:r w:rsidRPr="004F55D3">
        <w:rPr>
          <w:rFonts w:ascii="Arial" w:hAnsi="Arial" w:cs="Arial"/>
          <w:i/>
          <w:color w:val="000000"/>
          <w:sz w:val="24"/>
          <w:szCs w:val="24"/>
          <w:lang w:eastAsia="bg-BG"/>
        </w:rPr>
        <w:t xml:space="preserve"> - </w:t>
      </w:r>
      <w:r w:rsidRPr="004F55D3">
        <w:rPr>
          <w:rFonts w:ascii="Arial" w:hAnsi="Arial" w:cs="Arial"/>
          <w:color w:val="000000"/>
          <w:sz w:val="24"/>
          <w:szCs w:val="24"/>
          <w:lang w:eastAsia="bg-BG"/>
        </w:rPr>
        <w:t xml:space="preserve">Тази роля </w:t>
      </w:r>
      <w:r>
        <w:rPr>
          <w:rFonts w:ascii="Arial" w:hAnsi="Arial" w:cs="Arial"/>
          <w:color w:val="000000"/>
          <w:sz w:val="24"/>
          <w:szCs w:val="24"/>
          <w:lang w:eastAsia="bg-BG"/>
        </w:rPr>
        <w:t xml:space="preserve">помага при </w:t>
      </w:r>
      <w:r w:rsidRPr="004F55D3">
        <w:rPr>
          <w:rFonts w:ascii="Arial" w:hAnsi="Arial" w:cs="Arial"/>
          <w:color w:val="000000"/>
          <w:sz w:val="24"/>
          <w:szCs w:val="24"/>
          <w:lang w:eastAsia="bg-BG"/>
        </w:rPr>
        <w:t>планира</w:t>
      </w:r>
      <w:r>
        <w:rPr>
          <w:rFonts w:ascii="Arial" w:hAnsi="Arial" w:cs="Arial"/>
          <w:color w:val="000000"/>
          <w:sz w:val="24"/>
          <w:szCs w:val="24"/>
          <w:lang w:eastAsia="bg-BG"/>
        </w:rPr>
        <w:t>нето</w:t>
      </w:r>
      <w:r w:rsidRPr="004F55D3">
        <w:rPr>
          <w:rFonts w:ascii="Arial" w:hAnsi="Arial" w:cs="Arial"/>
          <w:color w:val="000000"/>
          <w:sz w:val="24"/>
          <w:szCs w:val="24"/>
          <w:lang w:eastAsia="bg-BG"/>
        </w:rPr>
        <w:t>, управлява</w:t>
      </w:r>
      <w:r>
        <w:rPr>
          <w:rFonts w:ascii="Arial" w:hAnsi="Arial" w:cs="Arial"/>
          <w:color w:val="000000"/>
          <w:sz w:val="24"/>
          <w:szCs w:val="24"/>
          <w:lang w:eastAsia="bg-BG"/>
        </w:rPr>
        <w:t>нето</w:t>
      </w:r>
      <w:r w:rsidRPr="004F55D3">
        <w:rPr>
          <w:rFonts w:ascii="Arial" w:hAnsi="Arial" w:cs="Arial"/>
          <w:color w:val="000000"/>
          <w:sz w:val="24"/>
          <w:szCs w:val="24"/>
          <w:lang w:eastAsia="bg-BG"/>
        </w:rPr>
        <w:t xml:space="preserve"> и разпределя</w:t>
      </w:r>
      <w:r>
        <w:rPr>
          <w:rFonts w:ascii="Arial" w:hAnsi="Arial" w:cs="Arial"/>
          <w:color w:val="000000"/>
          <w:sz w:val="24"/>
          <w:szCs w:val="24"/>
          <w:lang w:eastAsia="bg-BG"/>
        </w:rPr>
        <w:t>нето на</w:t>
      </w:r>
      <w:r w:rsidRPr="004F55D3">
        <w:rPr>
          <w:rFonts w:ascii="Arial" w:hAnsi="Arial" w:cs="Arial"/>
          <w:color w:val="000000"/>
          <w:sz w:val="24"/>
          <w:szCs w:val="24"/>
          <w:lang w:eastAsia="bg-BG"/>
        </w:rPr>
        <w:t xml:space="preserve"> ресурси, оформя</w:t>
      </w:r>
      <w:r>
        <w:rPr>
          <w:rFonts w:ascii="Arial" w:hAnsi="Arial" w:cs="Arial"/>
          <w:color w:val="000000"/>
          <w:sz w:val="24"/>
          <w:szCs w:val="24"/>
          <w:lang w:eastAsia="bg-BG"/>
        </w:rPr>
        <w:t>нето на</w:t>
      </w:r>
      <w:r w:rsidRPr="004F55D3">
        <w:rPr>
          <w:rFonts w:ascii="Arial" w:hAnsi="Arial" w:cs="Arial"/>
          <w:color w:val="000000"/>
          <w:sz w:val="24"/>
          <w:szCs w:val="24"/>
          <w:lang w:eastAsia="bg-BG"/>
        </w:rPr>
        <w:t xml:space="preserve"> приоритетите, </w:t>
      </w:r>
      <w:r w:rsidR="00C76035" w:rsidRPr="004F55D3">
        <w:rPr>
          <w:rFonts w:ascii="Arial" w:hAnsi="Arial" w:cs="Arial"/>
          <w:color w:val="000000"/>
          <w:sz w:val="24"/>
          <w:szCs w:val="24"/>
          <w:lang w:eastAsia="bg-BG"/>
        </w:rPr>
        <w:t>координира</w:t>
      </w:r>
      <w:r w:rsidR="00C76035">
        <w:rPr>
          <w:rFonts w:ascii="Arial" w:hAnsi="Arial" w:cs="Arial"/>
          <w:color w:val="000000"/>
          <w:sz w:val="24"/>
          <w:szCs w:val="24"/>
          <w:lang w:eastAsia="bg-BG"/>
        </w:rPr>
        <w:t>нето</w:t>
      </w:r>
      <w:r>
        <w:rPr>
          <w:rFonts w:ascii="Arial" w:hAnsi="Arial" w:cs="Arial"/>
          <w:color w:val="000000"/>
          <w:sz w:val="24"/>
          <w:szCs w:val="24"/>
          <w:lang w:eastAsia="bg-BG"/>
        </w:rPr>
        <w:t>,</w:t>
      </w:r>
      <w:r w:rsidRPr="004F55D3">
        <w:rPr>
          <w:rFonts w:ascii="Arial" w:hAnsi="Arial" w:cs="Arial"/>
          <w:color w:val="000000"/>
          <w:sz w:val="24"/>
          <w:szCs w:val="24"/>
          <w:lang w:eastAsia="bg-BG"/>
        </w:rPr>
        <w:t xml:space="preserve"> взаимодействието с клиенти и потребители, и държи екипа на проекта фокусиран. </w:t>
      </w:r>
    </w:p>
    <w:p w:rsidR="00C76035" w:rsidRPr="004F55D3" w:rsidRDefault="00C76035" w:rsidP="008E53BB">
      <w:pPr>
        <w:pStyle w:val="BodyText"/>
        <w:rPr>
          <w:rFonts w:ascii="Arial" w:hAnsi="Arial" w:cs="Arial"/>
          <w:sz w:val="24"/>
          <w:szCs w:val="24"/>
          <w:lang w:val="en-US"/>
        </w:rPr>
      </w:pPr>
    </w:p>
    <w:tbl>
      <w:tblPr>
        <w:tblW w:w="9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4"/>
        <w:gridCol w:w="5880"/>
        <w:gridCol w:w="3760"/>
      </w:tblGrid>
      <w:tr w:rsidR="008E5ADA" w:rsidRPr="008E5ADA" w:rsidTr="008E5ADA">
        <w:trPr>
          <w:trHeight w:val="300"/>
        </w:trPr>
        <w:tc>
          <w:tcPr>
            <w:tcW w:w="320" w:type="dxa"/>
            <w:shd w:val="clear" w:color="auto" w:fill="auto"/>
            <w:noWrap/>
            <w:vAlign w:val="bottom"/>
            <w:hideMark/>
          </w:tcPr>
          <w:p w:rsidR="008E5ADA" w:rsidRPr="008E5ADA" w:rsidRDefault="008E5ADA" w:rsidP="008E5ADA">
            <w:pPr>
              <w:widowControl/>
              <w:spacing w:line="240" w:lineRule="auto"/>
              <w:rPr>
                <w:b/>
                <w:sz w:val="24"/>
                <w:szCs w:val="24"/>
                <w:lang w:eastAsia="bg-BG"/>
              </w:rPr>
            </w:pPr>
          </w:p>
        </w:tc>
        <w:tc>
          <w:tcPr>
            <w:tcW w:w="5880" w:type="dxa"/>
            <w:shd w:val="clear" w:color="auto" w:fill="auto"/>
            <w:noWrap/>
            <w:vAlign w:val="bottom"/>
            <w:hideMark/>
          </w:tcPr>
          <w:p w:rsidR="008E5ADA" w:rsidRPr="008E5ADA" w:rsidRDefault="008E5ADA" w:rsidP="008E5ADA">
            <w:pPr>
              <w:widowControl/>
              <w:spacing w:line="240" w:lineRule="auto"/>
              <w:rPr>
                <w:rFonts w:ascii="Calibri" w:hAnsi="Calibri"/>
                <w:b/>
                <w:color w:val="000000"/>
                <w:sz w:val="22"/>
                <w:szCs w:val="22"/>
                <w:lang w:eastAsia="bg-BG"/>
              </w:rPr>
            </w:pPr>
            <w:r w:rsidRPr="008E5ADA">
              <w:rPr>
                <w:rFonts w:ascii="Calibri" w:hAnsi="Calibri"/>
                <w:b/>
                <w:color w:val="000000"/>
                <w:sz w:val="22"/>
                <w:szCs w:val="22"/>
                <w:lang w:eastAsia="bg-BG"/>
              </w:rPr>
              <w:t xml:space="preserve"> Наименование</w:t>
            </w:r>
          </w:p>
        </w:tc>
        <w:tc>
          <w:tcPr>
            <w:tcW w:w="3760" w:type="dxa"/>
            <w:shd w:val="clear" w:color="auto" w:fill="auto"/>
            <w:noWrap/>
            <w:vAlign w:val="bottom"/>
            <w:hideMark/>
          </w:tcPr>
          <w:p w:rsidR="008E5ADA" w:rsidRPr="008E5ADA" w:rsidRDefault="008E5ADA" w:rsidP="008E5ADA">
            <w:pPr>
              <w:widowControl/>
              <w:spacing w:line="240" w:lineRule="auto"/>
              <w:rPr>
                <w:rFonts w:ascii="Calibri" w:hAnsi="Calibri"/>
                <w:b/>
                <w:color w:val="000000"/>
                <w:sz w:val="22"/>
                <w:szCs w:val="22"/>
                <w:lang w:eastAsia="bg-BG"/>
              </w:rPr>
            </w:pPr>
            <w:r w:rsidRPr="008E5ADA">
              <w:rPr>
                <w:rFonts w:ascii="Calibri" w:hAnsi="Calibri"/>
                <w:b/>
                <w:color w:val="000000"/>
                <w:sz w:val="22"/>
                <w:szCs w:val="22"/>
                <w:lang w:eastAsia="bg-BG"/>
              </w:rPr>
              <w:t>Отговорник</w:t>
            </w:r>
          </w:p>
        </w:tc>
      </w:tr>
      <w:tr w:rsidR="008E5ADA" w:rsidRPr="008E5ADA" w:rsidTr="008E5ADA">
        <w:trPr>
          <w:trHeight w:val="300"/>
        </w:trPr>
        <w:tc>
          <w:tcPr>
            <w:tcW w:w="320" w:type="dxa"/>
            <w:shd w:val="clear" w:color="auto" w:fill="auto"/>
            <w:noWrap/>
            <w:vAlign w:val="bottom"/>
            <w:hideMark/>
          </w:tcPr>
          <w:p w:rsidR="008E5ADA" w:rsidRPr="008E5ADA" w:rsidRDefault="008E5ADA" w:rsidP="008E5ADA">
            <w:pPr>
              <w:widowControl/>
              <w:spacing w:line="240" w:lineRule="auto"/>
              <w:jc w:val="right"/>
              <w:rPr>
                <w:rFonts w:ascii="Calibri" w:hAnsi="Calibri"/>
                <w:color w:val="000000"/>
                <w:sz w:val="22"/>
                <w:szCs w:val="22"/>
                <w:lang w:eastAsia="bg-BG"/>
              </w:rPr>
            </w:pPr>
            <w:r w:rsidRPr="008E5ADA">
              <w:rPr>
                <w:rFonts w:ascii="Calibri" w:hAnsi="Calibri"/>
                <w:color w:val="000000"/>
                <w:sz w:val="22"/>
                <w:szCs w:val="22"/>
                <w:lang w:eastAsia="bg-BG"/>
              </w:rPr>
              <w:t>1</w:t>
            </w:r>
          </w:p>
        </w:tc>
        <w:tc>
          <w:tcPr>
            <w:tcW w:w="588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План за разработка на софтуерния продукт</w:t>
            </w:r>
          </w:p>
        </w:tc>
        <w:tc>
          <w:tcPr>
            <w:tcW w:w="376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Радостин Иванов</w:t>
            </w:r>
          </w:p>
        </w:tc>
      </w:tr>
      <w:tr w:rsidR="008E5ADA" w:rsidRPr="008E5ADA" w:rsidTr="008E5ADA">
        <w:trPr>
          <w:trHeight w:val="300"/>
        </w:trPr>
        <w:tc>
          <w:tcPr>
            <w:tcW w:w="320" w:type="dxa"/>
            <w:shd w:val="clear" w:color="auto" w:fill="auto"/>
            <w:noWrap/>
            <w:vAlign w:val="bottom"/>
            <w:hideMark/>
          </w:tcPr>
          <w:p w:rsidR="008E5ADA" w:rsidRPr="008E5ADA" w:rsidRDefault="008E5ADA" w:rsidP="008E5ADA">
            <w:pPr>
              <w:widowControl/>
              <w:spacing w:line="240" w:lineRule="auto"/>
              <w:jc w:val="right"/>
              <w:rPr>
                <w:rFonts w:ascii="Calibri" w:hAnsi="Calibri"/>
                <w:color w:val="000000"/>
                <w:sz w:val="22"/>
                <w:szCs w:val="22"/>
                <w:lang w:eastAsia="bg-BG"/>
              </w:rPr>
            </w:pPr>
            <w:r w:rsidRPr="008E5ADA">
              <w:rPr>
                <w:rFonts w:ascii="Calibri" w:hAnsi="Calibri"/>
                <w:color w:val="000000"/>
                <w:sz w:val="22"/>
                <w:szCs w:val="22"/>
                <w:lang w:eastAsia="bg-BG"/>
              </w:rPr>
              <w:t>2</w:t>
            </w:r>
          </w:p>
        </w:tc>
        <w:tc>
          <w:tcPr>
            <w:tcW w:w="588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План за управление на качеството</w:t>
            </w:r>
          </w:p>
        </w:tc>
        <w:tc>
          <w:tcPr>
            <w:tcW w:w="376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Гюнеш Шефкедов</w:t>
            </w:r>
          </w:p>
        </w:tc>
      </w:tr>
      <w:tr w:rsidR="008E5ADA" w:rsidRPr="008E5ADA" w:rsidTr="008E5ADA">
        <w:trPr>
          <w:trHeight w:val="300"/>
        </w:trPr>
        <w:tc>
          <w:tcPr>
            <w:tcW w:w="320" w:type="dxa"/>
            <w:shd w:val="clear" w:color="auto" w:fill="auto"/>
            <w:noWrap/>
            <w:vAlign w:val="bottom"/>
            <w:hideMark/>
          </w:tcPr>
          <w:p w:rsidR="008E5ADA" w:rsidRPr="008E5ADA" w:rsidRDefault="008E5ADA" w:rsidP="008E5ADA">
            <w:pPr>
              <w:widowControl/>
              <w:spacing w:line="240" w:lineRule="auto"/>
              <w:jc w:val="right"/>
              <w:rPr>
                <w:rFonts w:ascii="Calibri" w:hAnsi="Calibri"/>
                <w:color w:val="000000"/>
                <w:sz w:val="22"/>
                <w:szCs w:val="22"/>
                <w:lang w:eastAsia="bg-BG"/>
              </w:rPr>
            </w:pPr>
            <w:r w:rsidRPr="008E5ADA">
              <w:rPr>
                <w:rFonts w:ascii="Calibri" w:hAnsi="Calibri"/>
                <w:color w:val="000000"/>
                <w:sz w:val="22"/>
                <w:szCs w:val="22"/>
                <w:lang w:eastAsia="bg-BG"/>
              </w:rPr>
              <w:t>3</w:t>
            </w:r>
          </w:p>
        </w:tc>
        <w:tc>
          <w:tcPr>
            <w:tcW w:w="588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Списък на рисковете</w:t>
            </w:r>
          </w:p>
        </w:tc>
        <w:tc>
          <w:tcPr>
            <w:tcW w:w="376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Радостин Иванов</w:t>
            </w:r>
          </w:p>
        </w:tc>
      </w:tr>
      <w:tr w:rsidR="008E5ADA" w:rsidRPr="008E5ADA" w:rsidTr="008E5ADA">
        <w:trPr>
          <w:trHeight w:val="300"/>
        </w:trPr>
        <w:tc>
          <w:tcPr>
            <w:tcW w:w="320" w:type="dxa"/>
            <w:shd w:val="clear" w:color="auto" w:fill="auto"/>
            <w:noWrap/>
            <w:vAlign w:val="bottom"/>
            <w:hideMark/>
          </w:tcPr>
          <w:p w:rsidR="008E5ADA" w:rsidRPr="008E5ADA" w:rsidRDefault="008E5ADA" w:rsidP="008E5ADA">
            <w:pPr>
              <w:widowControl/>
              <w:spacing w:line="240" w:lineRule="auto"/>
              <w:jc w:val="right"/>
              <w:rPr>
                <w:rFonts w:ascii="Calibri" w:hAnsi="Calibri"/>
                <w:color w:val="000000"/>
                <w:sz w:val="22"/>
                <w:szCs w:val="22"/>
                <w:lang w:eastAsia="bg-BG"/>
              </w:rPr>
            </w:pPr>
            <w:r w:rsidRPr="008E5ADA">
              <w:rPr>
                <w:rFonts w:ascii="Calibri" w:hAnsi="Calibri"/>
                <w:color w:val="000000"/>
                <w:sz w:val="22"/>
                <w:szCs w:val="22"/>
                <w:lang w:eastAsia="bg-BG"/>
              </w:rPr>
              <w:t>4</w:t>
            </w:r>
          </w:p>
        </w:tc>
        <w:tc>
          <w:tcPr>
            <w:tcW w:w="588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 xml:space="preserve">Детайлен план за итерация </w:t>
            </w:r>
          </w:p>
        </w:tc>
        <w:tc>
          <w:tcPr>
            <w:tcW w:w="376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Радостин Иванов</w:t>
            </w:r>
          </w:p>
        </w:tc>
      </w:tr>
      <w:tr w:rsidR="008E5ADA" w:rsidRPr="008E5ADA" w:rsidTr="008E5ADA">
        <w:trPr>
          <w:trHeight w:val="300"/>
        </w:trPr>
        <w:tc>
          <w:tcPr>
            <w:tcW w:w="320" w:type="dxa"/>
            <w:shd w:val="clear" w:color="auto" w:fill="auto"/>
            <w:noWrap/>
            <w:vAlign w:val="bottom"/>
            <w:hideMark/>
          </w:tcPr>
          <w:p w:rsidR="008E5ADA" w:rsidRPr="008E5ADA" w:rsidRDefault="008E5ADA" w:rsidP="008E5ADA">
            <w:pPr>
              <w:widowControl/>
              <w:spacing w:line="240" w:lineRule="auto"/>
              <w:jc w:val="right"/>
              <w:rPr>
                <w:rFonts w:ascii="Calibri" w:hAnsi="Calibri"/>
                <w:color w:val="000000"/>
                <w:sz w:val="22"/>
                <w:szCs w:val="22"/>
                <w:lang w:eastAsia="bg-BG"/>
              </w:rPr>
            </w:pPr>
            <w:r w:rsidRPr="008E5ADA">
              <w:rPr>
                <w:rFonts w:ascii="Calibri" w:hAnsi="Calibri"/>
                <w:color w:val="000000"/>
                <w:sz w:val="22"/>
                <w:szCs w:val="22"/>
                <w:lang w:eastAsia="bg-BG"/>
              </w:rPr>
              <w:t>5</w:t>
            </w:r>
          </w:p>
        </w:tc>
        <w:tc>
          <w:tcPr>
            <w:tcW w:w="588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 xml:space="preserve">Речник </w:t>
            </w:r>
          </w:p>
        </w:tc>
        <w:tc>
          <w:tcPr>
            <w:tcW w:w="376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Тонка Тенчева</w:t>
            </w:r>
          </w:p>
        </w:tc>
      </w:tr>
      <w:tr w:rsidR="008E5ADA" w:rsidRPr="008E5ADA" w:rsidTr="008E5ADA">
        <w:trPr>
          <w:trHeight w:val="300"/>
        </w:trPr>
        <w:tc>
          <w:tcPr>
            <w:tcW w:w="320" w:type="dxa"/>
            <w:shd w:val="clear" w:color="auto" w:fill="auto"/>
            <w:noWrap/>
            <w:vAlign w:val="bottom"/>
            <w:hideMark/>
          </w:tcPr>
          <w:p w:rsidR="008E5ADA" w:rsidRPr="008E5ADA" w:rsidRDefault="008E5ADA" w:rsidP="008E5ADA">
            <w:pPr>
              <w:widowControl/>
              <w:spacing w:line="240" w:lineRule="auto"/>
              <w:jc w:val="right"/>
              <w:rPr>
                <w:rFonts w:ascii="Calibri" w:hAnsi="Calibri"/>
                <w:color w:val="000000"/>
                <w:sz w:val="22"/>
                <w:szCs w:val="22"/>
                <w:lang w:eastAsia="bg-BG"/>
              </w:rPr>
            </w:pPr>
            <w:r w:rsidRPr="008E5ADA">
              <w:rPr>
                <w:rFonts w:ascii="Calibri" w:hAnsi="Calibri"/>
                <w:color w:val="000000"/>
                <w:sz w:val="22"/>
                <w:szCs w:val="22"/>
                <w:lang w:eastAsia="bg-BG"/>
              </w:rPr>
              <w:t>6</w:t>
            </w:r>
          </w:p>
        </w:tc>
        <w:tc>
          <w:tcPr>
            <w:tcW w:w="588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Визия</w:t>
            </w:r>
          </w:p>
        </w:tc>
        <w:tc>
          <w:tcPr>
            <w:tcW w:w="376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Тонка Тенчева</w:t>
            </w:r>
          </w:p>
        </w:tc>
      </w:tr>
      <w:tr w:rsidR="008E5ADA" w:rsidRPr="008E5ADA" w:rsidTr="008E5ADA">
        <w:trPr>
          <w:trHeight w:val="300"/>
        </w:trPr>
        <w:tc>
          <w:tcPr>
            <w:tcW w:w="320" w:type="dxa"/>
            <w:shd w:val="clear" w:color="auto" w:fill="auto"/>
            <w:noWrap/>
            <w:vAlign w:val="bottom"/>
            <w:hideMark/>
          </w:tcPr>
          <w:p w:rsidR="008E5ADA" w:rsidRPr="008E5ADA" w:rsidRDefault="008E5ADA" w:rsidP="008E5ADA">
            <w:pPr>
              <w:widowControl/>
              <w:spacing w:line="240" w:lineRule="auto"/>
              <w:jc w:val="right"/>
              <w:rPr>
                <w:rFonts w:ascii="Calibri" w:hAnsi="Calibri"/>
                <w:color w:val="000000"/>
                <w:sz w:val="22"/>
                <w:szCs w:val="22"/>
                <w:lang w:eastAsia="bg-BG"/>
              </w:rPr>
            </w:pPr>
            <w:r w:rsidRPr="008E5ADA">
              <w:rPr>
                <w:rFonts w:ascii="Calibri" w:hAnsi="Calibri"/>
                <w:color w:val="000000"/>
                <w:sz w:val="22"/>
                <w:szCs w:val="22"/>
                <w:lang w:eastAsia="bg-BG"/>
              </w:rPr>
              <w:t>7</w:t>
            </w:r>
          </w:p>
        </w:tc>
        <w:tc>
          <w:tcPr>
            <w:tcW w:w="588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Бизнес процеси*</w:t>
            </w:r>
          </w:p>
        </w:tc>
        <w:tc>
          <w:tcPr>
            <w:tcW w:w="376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Илия Мутафов</w:t>
            </w:r>
          </w:p>
        </w:tc>
      </w:tr>
      <w:tr w:rsidR="008E5ADA" w:rsidRPr="008E5ADA" w:rsidTr="008E5ADA">
        <w:trPr>
          <w:trHeight w:val="300"/>
        </w:trPr>
        <w:tc>
          <w:tcPr>
            <w:tcW w:w="320" w:type="dxa"/>
            <w:shd w:val="clear" w:color="auto" w:fill="auto"/>
            <w:noWrap/>
            <w:vAlign w:val="bottom"/>
            <w:hideMark/>
          </w:tcPr>
          <w:p w:rsidR="008E5ADA" w:rsidRPr="008E5ADA" w:rsidRDefault="008E5ADA" w:rsidP="008E5ADA">
            <w:pPr>
              <w:widowControl/>
              <w:spacing w:line="240" w:lineRule="auto"/>
              <w:jc w:val="right"/>
              <w:rPr>
                <w:rFonts w:ascii="Calibri" w:hAnsi="Calibri"/>
                <w:color w:val="000000"/>
                <w:sz w:val="22"/>
                <w:szCs w:val="22"/>
                <w:lang w:eastAsia="bg-BG"/>
              </w:rPr>
            </w:pPr>
            <w:r w:rsidRPr="008E5ADA">
              <w:rPr>
                <w:rFonts w:ascii="Calibri" w:hAnsi="Calibri"/>
                <w:color w:val="000000"/>
                <w:sz w:val="22"/>
                <w:szCs w:val="22"/>
                <w:lang w:eastAsia="bg-BG"/>
              </w:rPr>
              <w:t>8</w:t>
            </w:r>
          </w:p>
        </w:tc>
        <w:tc>
          <w:tcPr>
            <w:tcW w:w="588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Модел на потребителските случаи*</w:t>
            </w:r>
          </w:p>
        </w:tc>
        <w:tc>
          <w:tcPr>
            <w:tcW w:w="376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Илия Мутафов</w:t>
            </w:r>
          </w:p>
        </w:tc>
      </w:tr>
      <w:tr w:rsidR="008E5ADA" w:rsidRPr="008E5ADA" w:rsidTr="008E5ADA">
        <w:trPr>
          <w:trHeight w:val="300"/>
        </w:trPr>
        <w:tc>
          <w:tcPr>
            <w:tcW w:w="320" w:type="dxa"/>
            <w:shd w:val="clear" w:color="auto" w:fill="auto"/>
            <w:noWrap/>
            <w:vAlign w:val="bottom"/>
            <w:hideMark/>
          </w:tcPr>
          <w:p w:rsidR="008E5ADA" w:rsidRPr="008E5ADA" w:rsidRDefault="008E5ADA" w:rsidP="008E5ADA">
            <w:pPr>
              <w:widowControl/>
              <w:spacing w:line="240" w:lineRule="auto"/>
              <w:jc w:val="right"/>
              <w:rPr>
                <w:rFonts w:ascii="Calibri" w:hAnsi="Calibri"/>
                <w:color w:val="000000"/>
                <w:sz w:val="22"/>
                <w:szCs w:val="22"/>
                <w:lang w:eastAsia="bg-BG"/>
              </w:rPr>
            </w:pPr>
            <w:r w:rsidRPr="008E5ADA">
              <w:rPr>
                <w:rFonts w:ascii="Calibri" w:hAnsi="Calibri"/>
                <w:color w:val="000000"/>
                <w:sz w:val="22"/>
                <w:szCs w:val="22"/>
                <w:lang w:eastAsia="bg-BG"/>
              </w:rPr>
              <w:t>9</w:t>
            </w:r>
          </w:p>
        </w:tc>
        <w:tc>
          <w:tcPr>
            <w:tcW w:w="588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Спецификация на допълнителните изисквания*</w:t>
            </w:r>
          </w:p>
        </w:tc>
        <w:tc>
          <w:tcPr>
            <w:tcW w:w="376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Радостин Иванов</w:t>
            </w:r>
          </w:p>
        </w:tc>
      </w:tr>
      <w:tr w:rsidR="008E5ADA" w:rsidRPr="008E5ADA" w:rsidTr="008E5ADA">
        <w:trPr>
          <w:trHeight w:val="300"/>
        </w:trPr>
        <w:tc>
          <w:tcPr>
            <w:tcW w:w="320" w:type="dxa"/>
            <w:shd w:val="clear" w:color="auto" w:fill="auto"/>
            <w:noWrap/>
            <w:vAlign w:val="bottom"/>
            <w:hideMark/>
          </w:tcPr>
          <w:p w:rsidR="008E5ADA" w:rsidRPr="008E5ADA" w:rsidRDefault="008E5ADA" w:rsidP="008E5ADA">
            <w:pPr>
              <w:widowControl/>
              <w:spacing w:line="240" w:lineRule="auto"/>
              <w:jc w:val="right"/>
              <w:rPr>
                <w:rFonts w:ascii="Calibri" w:hAnsi="Calibri"/>
                <w:color w:val="000000"/>
                <w:sz w:val="22"/>
                <w:szCs w:val="22"/>
                <w:lang w:eastAsia="bg-BG"/>
              </w:rPr>
            </w:pPr>
            <w:r w:rsidRPr="008E5ADA">
              <w:rPr>
                <w:rFonts w:ascii="Calibri" w:hAnsi="Calibri"/>
                <w:color w:val="000000"/>
                <w:sz w:val="22"/>
                <w:szCs w:val="22"/>
                <w:lang w:eastAsia="bg-BG"/>
              </w:rPr>
              <w:t>10</w:t>
            </w:r>
          </w:p>
        </w:tc>
        <w:tc>
          <w:tcPr>
            <w:tcW w:w="588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Конвенции за писане на код</w:t>
            </w:r>
          </w:p>
        </w:tc>
        <w:tc>
          <w:tcPr>
            <w:tcW w:w="376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Гюнеш Шефкедов</w:t>
            </w:r>
          </w:p>
        </w:tc>
      </w:tr>
      <w:tr w:rsidR="008E5ADA" w:rsidRPr="008E5ADA" w:rsidTr="008E5ADA">
        <w:trPr>
          <w:trHeight w:val="300"/>
        </w:trPr>
        <w:tc>
          <w:tcPr>
            <w:tcW w:w="320" w:type="dxa"/>
            <w:shd w:val="clear" w:color="auto" w:fill="auto"/>
            <w:noWrap/>
            <w:vAlign w:val="bottom"/>
            <w:hideMark/>
          </w:tcPr>
          <w:p w:rsidR="008E5ADA" w:rsidRPr="008E5ADA" w:rsidRDefault="008E5ADA" w:rsidP="008E5ADA">
            <w:pPr>
              <w:widowControl/>
              <w:spacing w:line="240" w:lineRule="auto"/>
              <w:jc w:val="right"/>
              <w:rPr>
                <w:rFonts w:ascii="Calibri" w:hAnsi="Calibri"/>
                <w:color w:val="000000"/>
                <w:sz w:val="22"/>
                <w:szCs w:val="22"/>
                <w:lang w:eastAsia="bg-BG"/>
              </w:rPr>
            </w:pPr>
            <w:r w:rsidRPr="008E5ADA">
              <w:rPr>
                <w:rFonts w:ascii="Calibri" w:hAnsi="Calibri"/>
                <w:color w:val="000000"/>
                <w:sz w:val="22"/>
                <w:szCs w:val="22"/>
                <w:lang w:eastAsia="bg-BG"/>
              </w:rPr>
              <w:t>11</w:t>
            </w:r>
          </w:p>
        </w:tc>
        <w:tc>
          <w:tcPr>
            <w:tcW w:w="588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Инструменти</w:t>
            </w:r>
          </w:p>
        </w:tc>
        <w:tc>
          <w:tcPr>
            <w:tcW w:w="376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Гюнеш Шефкедов</w:t>
            </w:r>
          </w:p>
        </w:tc>
      </w:tr>
      <w:tr w:rsidR="008E5ADA" w:rsidRPr="008E5ADA" w:rsidTr="008E5ADA">
        <w:trPr>
          <w:trHeight w:val="300"/>
        </w:trPr>
        <w:tc>
          <w:tcPr>
            <w:tcW w:w="320" w:type="dxa"/>
            <w:shd w:val="clear" w:color="auto" w:fill="auto"/>
            <w:noWrap/>
            <w:vAlign w:val="bottom"/>
            <w:hideMark/>
          </w:tcPr>
          <w:p w:rsidR="008E5ADA" w:rsidRPr="008E5ADA" w:rsidRDefault="008E5ADA" w:rsidP="008E5ADA">
            <w:pPr>
              <w:widowControl/>
              <w:spacing w:line="240" w:lineRule="auto"/>
              <w:jc w:val="right"/>
              <w:rPr>
                <w:rFonts w:ascii="Calibri" w:hAnsi="Calibri"/>
                <w:color w:val="000000"/>
                <w:sz w:val="22"/>
                <w:szCs w:val="22"/>
                <w:lang w:eastAsia="bg-BG"/>
              </w:rPr>
            </w:pPr>
            <w:r w:rsidRPr="008E5ADA">
              <w:rPr>
                <w:rFonts w:ascii="Calibri" w:hAnsi="Calibri"/>
                <w:color w:val="000000"/>
                <w:sz w:val="22"/>
                <w:szCs w:val="22"/>
                <w:lang w:eastAsia="bg-BG"/>
              </w:rPr>
              <w:t>12</w:t>
            </w:r>
          </w:p>
        </w:tc>
        <w:tc>
          <w:tcPr>
            <w:tcW w:w="588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Модел на данните*</w:t>
            </w:r>
          </w:p>
        </w:tc>
        <w:tc>
          <w:tcPr>
            <w:tcW w:w="376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Стефан Неделчев</w:t>
            </w:r>
          </w:p>
        </w:tc>
      </w:tr>
      <w:tr w:rsidR="008E5ADA" w:rsidRPr="008E5ADA" w:rsidTr="008E5ADA">
        <w:trPr>
          <w:trHeight w:val="300"/>
        </w:trPr>
        <w:tc>
          <w:tcPr>
            <w:tcW w:w="320" w:type="dxa"/>
            <w:shd w:val="clear" w:color="auto" w:fill="auto"/>
            <w:noWrap/>
            <w:vAlign w:val="bottom"/>
            <w:hideMark/>
          </w:tcPr>
          <w:p w:rsidR="008E5ADA" w:rsidRPr="008E5ADA" w:rsidRDefault="008E5ADA" w:rsidP="008E5ADA">
            <w:pPr>
              <w:widowControl/>
              <w:spacing w:line="240" w:lineRule="auto"/>
              <w:jc w:val="right"/>
              <w:rPr>
                <w:rFonts w:ascii="Calibri" w:hAnsi="Calibri"/>
                <w:color w:val="000000"/>
                <w:sz w:val="22"/>
                <w:szCs w:val="22"/>
                <w:lang w:eastAsia="bg-BG"/>
              </w:rPr>
            </w:pPr>
            <w:r w:rsidRPr="008E5ADA">
              <w:rPr>
                <w:rFonts w:ascii="Calibri" w:hAnsi="Calibri"/>
                <w:color w:val="000000"/>
                <w:sz w:val="22"/>
                <w:szCs w:val="22"/>
                <w:lang w:eastAsia="bg-BG"/>
              </w:rPr>
              <w:t>13</w:t>
            </w:r>
          </w:p>
        </w:tc>
        <w:tc>
          <w:tcPr>
            <w:tcW w:w="588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Модел на инфраструктурата</w:t>
            </w:r>
          </w:p>
        </w:tc>
        <w:tc>
          <w:tcPr>
            <w:tcW w:w="376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Гюнеш Шефкедов</w:t>
            </w:r>
          </w:p>
        </w:tc>
      </w:tr>
      <w:tr w:rsidR="008E5ADA" w:rsidRPr="008E5ADA" w:rsidTr="008E5ADA">
        <w:trPr>
          <w:trHeight w:val="300"/>
        </w:trPr>
        <w:tc>
          <w:tcPr>
            <w:tcW w:w="320" w:type="dxa"/>
            <w:shd w:val="clear" w:color="auto" w:fill="auto"/>
            <w:noWrap/>
            <w:vAlign w:val="bottom"/>
            <w:hideMark/>
          </w:tcPr>
          <w:p w:rsidR="008E5ADA" w:rsidRPr="008E5ADA" w:rsidRDefault="008E5ADA" w:rsidP="008E5ADA">
            <w:pPr>
              <w:widowControl/>
              <w:spacing w:line="240" w:lineRule="auto"/>
              <w:jc w:val="right"/>
              <w:rPr>
                <w:rFonts w:ascii="Calibri" w:hAnsi="Calibri"/>
                <w:color w:val="000000"/>
                <w:sz w:val="22"/>
                <w:szCs w:val="22"/>
                <w:lang w:eastAsia="bg-BG"/>
              </w:rPr>
            </w:pPr>
            <w:r w:rsidRPr="008E5ADA">
              <w:rPr>
                <w:rFonts w:ascii="Calibri" w:hAnsi="Calibri"/>
                <w:color w:val="000000"/>
                <w:sz w:val="22"/>
                <w:szCs w:val="22"/>
                <w:lang w:eastAsia="bg-BG"/>
              </w:rPr>
              <w:t>14</w:t>
            </w:r>
          </w:p>
        </w:tc>
        <w:tc>
          <w:tcPr>
            <w:tcW w:w="588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Дизайн модел*</w:t>
            </w:r>
          </w:p>
        </w:tc>
        <w:tc>
          <w:tcPr>
            <w:tcW w:w="376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Илия Мутафов</w:t>
            </w:r>
          </w:p>
        </w:tc>
      </w:tr>
      <w:tr w:rsidR="008E5ADA" w:rsidRPr="008E5ADA" w:rsidTr="008E5ADA">
        <w:trPr>
          <w:trHeight w:val="300"/>
        </w:trPr>
        <w:tc>
          <w:tcPr>
            <w:tcW w:w="320" w:type="dxa"/>
            <w:shd w:val="clear" w:color="auto" w:fill="auto"/>
            <w:noWrap/>
            <w:vAlign w:val="bottom"/>
            <w:hideMark/>
          </w:tcPr>
          <w:p w:rsidR="008E5ADA" w:rsidRPr="008E5ADA" w:rsidRDefault="008E5ADA" w:rsidP="008E5ADA">
            <w:pPr>
              <w:widowControl/>
              <w:spacing w:line="240" w:lineRule="auto"/>
              <w:jc w:val="right"/>
              <w:rPr>
                <w:rFonts w:ascii="Calibri" w:hAnsi="Calibri"/>
                <w:color w:val="000000"/>
                <w:sz w:val="22"/>
                <w:szCs w:val="22"/>
                <w:lang w:eastAsia="bg-BG"/>
              </w:rPr>
            </w:pPr>
            <w:r w:rsidRPr="008E5ADA">
              <w:rPr>
                <w:rFonts w:ascii="Calibri" w:hAnsi="Calibri"/>
                <w:color w:val="000000"/>
                <w:sz w:val="22"/>
                <w:szCs w:val="22"/>
                <w:lang w:eastAsia="bg-BG"/>
              </w:rPr>
              <w:t>15</w:t>
            </w:r>
          </w:p>
        </w:tc>
        <w:tc>
          <w:tcPr>
            <w:tcW w:w="588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Софтуерна архитектура*</w:t>
            </w:r>
          </w:p>
        </w:tc>
        <w:tc>
          <w:tcPr>
            <w:tcW w:w="376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Гюнеш Шефкедов</w:t>
            </w:r>
          </w:p>
        </w:tc>
      </w:tr>
      <w:tr w:rsidR="008E5ADA" w:rsidRPr="008E5ADA" w:rsidTr="008E5ADA">
        <w:trPr>
          <w:trHeight w:val="300"/>
        </w:trPr>
        <w:tc>
          <w:tcPr>
            <w:tcW w:w="320" w:type="dxa"/>
            <w:shd w:val="clear" w:color="auto" w:fill="auto"/>
            <w:noWrap/>
            <w:vAlign w:val="bottom"/>
            <w:hideMark/>
          </w:tcPr>
          <w:p w:rsidR="008E5ADA" w:rsidRPr="008E5ADA" w:rsidRDefault="008E5ADA" w:rsidP="008E5ADA">
            <w:pPr>
              <w:widowControl/>
              <w:spacing w:line="240" w:lineRule="auto"/>
              <w:jc w:val="right"/>
              <w:rPr>
                <w:rFonts w:ascii="Calibri" w:hAnsi="Calibri"/>
                <w:color w:val="000000"/>
                <w:sz w:val="22"/>
                <w:szCs w:val="22"/>
                <w:lang w:eastAsia="bg-BG"/>
              </w:rPr>
            </w:pPr>
            <w:r w:rsidRPr="008E5ADA">
              <w:rPr>
                <w:rFonts w:ascii="Calibri" w:hAnsi="Calibri"/>
                <w:color w:val="000000"/>
                <w:sz w:val="22"/>
                <w:szCs w:val="22"/>
                <w:lang w:eastAsia="bg-BG"/>
              </w:rPr>
              <w:t>16</w:t>
            </w:r>
          </w:p>
        </w:tc>
        <w:tc>
          <w:tcPr>
            <w:tcW w:w="588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Модел на имплементацията*</w:t>
            </w:r>
          </w:p>
        </w:tc>
        <w:tc>
          <w:tcPr>
            <w:tcW w:w="376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Гюнеш Шефкедов/Стефан Неделчев</w:t>
            </w:r>
          </w:p>
        </w:tc>
      </w:tr>
      <w:tr w:rsidR="008E5ADA" w:rsidRPr="008E5ADA" w:rsidTr="008E5ADA">
        <w:trPr>
          <w:trHeight w:val="300"/>
        </w:trPr>
        <w:tc>
          <w:tcPr>
            <w:tcW w:w="320" w:type="dxa"/>
            <w:shd w:val="clear" w:color="auto" w:fill="auto"/>
            <w:noWrap/>
            <w:vAlign w:val="bottom"/>
            <w:hideMark/>
          </w:tcPr>
          <w:p w:rsidR="008E5ADA" w:rsidRPr="008E5ADA" w:rsidRDefault="008E5ADA" w:rsidP="008E5ADA">
            <w:pPr>
              <w:widowControl/>
              <w:spacing w:line="240" w:lineRule="auto"/>
              <w:jc w:val="right"/>
              <w:rPr>
                <w:rFonts w:ascii="Calibri" w:hAnsi="Calibri"/>
                <w:color w:val="000000"/>
                <w:sz w:val="22"/>
                <w:szCs w:val="22"/>
                <w:lang w:eastAsia="bg-BG"/>
              </w:rPr>
            </w:pPr>
            <w:r w:rsidRPr="008E5ADA">
              <w:rPr>
                <w:rFonts w:ascii="Calibri" w:hAnsi="Calibri"/>
                <w:color w:val="000000"/>
                <w:sz w:val="22"/>
                <w:szCs w:val="22"/>
                <w:lang w:eastAsia="bg-BG"/>
              </w:rPr>
              <w:t>17</w:t>
            </w:r>
          </w:p>
        </w:tc>
        <w:tc>
          <w:tcPr>
            <w:tcW w:w="588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Прототипи</w:t>
            </w:r>
          </w:p>
        </w:tc>
        <w:tc>
          <w:tcPr>
            <w:tcW w:w="376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Гюнеш Шефкедов</w:t>
            </w:r>
          </w:p>
        </w:tc>
      </w:tr>
      <w:tr w:rsidR="008E5ADA" w:rsidRPr="008E5ADA" w:rsidTr="008E5ADA">
        <w:trPr>
          <w:trHeight w:val="300"/>
        </w:trPr>
        <w:tc>
          <w:tcPr>
            <w:tcW w:w="320" w:type="dxa"/>
            <w:shd w:val="clear" w:color="auto" w:fill="auto"/>
            <w:noWrap/>
            <w:vAlign w:val="bottom"/>
            <w:hideMark/>
          </w:tcPr>
          <w:p w:rsidR="008E5ADA" w:rsidRPr="008E5ADA" w:rsidRDefault="008E5ADA" w:rsidP="008E5ADA">
            <w:pPr>
              <w:widowControl/>
              <w:spacing w:line="240" w:lineRule="auto"/>
              <w:jc w:val="right"/>
              <w:rPr>
                <w:rFonts w:ascii="Calibri" w:hAnsi="Calibri"/>
                <w:color w:val="000000"/>
                <w:sz w:val="22"/>
                <w:szCs w:val="22"/>
                <w:lang w:eastAsia="bg-BG"/>
              </w:rPr>
            </w:pPr>
            <w:r w:rsidRPr="008E5ADA">
              <w:rPr>
                <w:rFonts w:ascii="Calibri" w:hAnsi="Calibri"/>
                <w:color w:val="000000"/>
                <w:sz w:val="22"/>
                <w:szCs w:val="22"/>
                <w:lang w:eastAsia="bg-BG"/>
              </w:rPr>
              <w:t>18</w:t>
            </w:r>
          </w:p>
        </w:tc>
        <w:tc>
          <w:tcPr>
            <w:tcW w:w="588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Завършена система</w:t>
            </w:r>
          </w:p>
        </w:tc>
        <w:tc>
          <w:tcPr>
            <w:tcW w:w="376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Радостин Иванов</w:t>
            </w:r>
          </w:p>
        </w:tc>
      </w:tr>
      <w:tr w:rsidR="008E5ADA" w:rsidRPr="008E5ADA" w:rsidTr="008E5ADA">
        <w:trPr>
          <w:trHeight w:val="300"/>
        </w:trPr>
        <w:tc>
          <w:tcPr>
            <w:tcW w:w="320" w:type="dxa"/>
            <w:shd w:val="clear" w:color="auto" w:fill="auto"/>
            <w:noWrap/>
            <w:vAlign w:val="bottom"/>
            <w:hideMark/>
          </w:tcPr>
          <w:p w:rsidR="008E5ADA" w:rsidRPr="008E5ADA" w:rsidRDefault="008E5ADA" w:rsidP="008E5ADA">
            <w:pPr>
              <w:widowControl/>
              <w:spacing w:line="240" w:lineRule="auto"/>
              <w:jc w:val="right"/>
              <w:rPr>
                <w:rFonts w:ascii="Calibri" w:hAnsi="Calibri"/>
                <w:color w:val="000000"/>
                <w:sz w:val="22"/>
                <w:szCs w:val="22"/>
                <w:lang w:eastAsia="bg-BG"/>
              </w:rPr>
            </w:pPr>
            <w:r w:rsidRPr="008E5ADA">
              <w:rPr>
                <w:rFonts w:ascii="Calibri" w:hAnsi="Calibri"/>
                <w:color w:val="000000"/>
                <w:sz w:val="22"/>
                <w:szCs w:val="22"/>
                <w:lang w:eastAsia="bg-BG"/>
              </w:rPr>
              <w:t>19</w:t>
            </w:r>
          </w:p>
        </w:tc>
        <w:tc>
          <w:tcPr>
            <w:tcW w:w="588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Главен план за тестване</w:t>
            </w:r>
          </w:p>
        </w:tc>
        <w:tc>
          <w:tcPr>
            <w:tcW w:w="376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Стефан Неделчев</w:t>
            </w:r>
          </w:p>
        </w:tc>
      </w:tr>
      <w:tr w:rsidR="008E5ADA" w:rsidRPr="008E5ADA" w:rsidTr="008E5ADA">
        <w:trPr>
          <w:trHeight w:val="300"/>
        </w:trPr>
        <w:tc>
          <w:tcPr>
            <w:tcW w:w="320" w:type="dxa"/>
            <w:shd w:val="clear" w:color="auto" w:fill="auto"/>
            <w:noWrap/>
            <w:vAlign w:val="bottom"/>
            <w:hideMark/>
          </w:tcPr>
          <w:p w:rsidR="008E5ADA" w:rsidRPr="008E5ADA" w:rsidRDefault="008E5ADA" w:rsidP="008E5ADA">
            <w:pPr>
              <w:widowControl/>
              <w:spacing w:line="240" w:lineRule="auto"/>
              <w:jc w:val="right"/>
              <w:rPr>
                <w:rFonts w:ascii="Calibri" w:hAnsi="Calibri"/>
                <w:color w:val="000000"/>
                <w:sz w:val="22"/>
                <w:szCs w:val="22"/>
                <w:lang w:eastAsia="bg-BG"/>
              </w:rPr>
            </w:pPr>
            <w:r w:rsidRPr="008E5ADA">
              <w:rPr>
                <w:rFonts w:ascii="Calibri" w:hAnsi="Calibri"/>
                <w:color w:val="000000"/>
                <w:sz w:val="22"/>
                <w:szCs w:val="22"/>
                <w:lang w:eastAsia="bg-BG"/>
              </w:rPr>
              <w:t>20</w:t>
            </w:r>
          </w:p>
        </w:tc>
        <w:tc>
          <w:tcPr>
            <w:tcW w:w="588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Тестов модел*</w:t>
            </w:r>
          </w:p>
        </w:tc>
        <w:tc>
          <w:tcPr>
            <w:tcW w:w="376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Стефан Неделчев</w:t>
            </w:r>
          </w:p>
        </w:tc>
      </w:tr>
      <w:tr w:rsidR="008E5ADA" w:rsidRPr="008E5ADA" w:rsidTr="008E5ADA">
        <w:trPr>
          <w:trHeight w:val="300"/>
        </w:trPr>
        <w:tc>
          <w:tcPr>
            <w:tcW w:w="320" w:type="dxa"/>
            <w:shd w:val="clear" w:color="auto" w:fill="auto"/>
            <w:noWrap/>
            <w:vAlign w:val="bottom"/>
            <w:hideMark/>
          </w:tcPr>
          <w:p w:rsidR="008E5ADA" w:rsidRPr="008E5ADA" w:rsidRDefault="008E5ADA" w:rsidP="008E5ADA">
            <w:pPr>
              <w:widowControl/>
              <w:spacing w:line="240" w:lineRule="auto"/>
              <w:jc w:val="right"/>
              <w:rPr>
                <w:rFonts w:ascii="Calibri" w:hAnsi="Calibri"/>
                <w:color w:val="000000"/>
                <w:sz w:val="22"/>
                <w:szCs w:val="22"/>
                <w:lang w:eastAsia="bg-BG"/>
              </w:rPr>
            </w:pPr>
            <w:r w:rsidRPr="008E5ADA">
              <w:rPr>
                <w:rFonts w:ascii="Calibri" w:hAnsi="Calibri"/>
                <w:color w:val="000000"/>
                <w:sz w:val="22"/>
                <w:szCs w:val="22"/>
                <w:lang w:eastAsia="bg-BG"/>
              </w:rPr>
              <w:t>21</w:t>
            </w:r>
          </w:p>
        </w:tc>
        <w:tc>
          <w:tcPr>
            <w:tcW w:w="588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Резултати от тестовете*</w:t>
            </w:r>
          </w:p>
        </w:tc>
        <w:tc>
          <w:tcPr>
            <w:tcW w:w="376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Тонка Тенчева</w:t>
            </w:r>
          </w:p>
        </w:tc>
      </w:tr>
      <w:tr w:rsidR="008E5ADA" w:rsidRPr="008E5ADA" w:rsidTr="008E5ADA">
        <w:trPr>
          <w:trHeight w:val="300"/>
        </w:trPr>
        <w:tc>
          <w:tcPr>
            <w:tcW w:w="320" w:type="dxa"/>
            <w:shd w:val="clear" w:color="auto" w:fill="auto"/>
            <w:noWrap/>
            <w:vAlign w:val="bottom"/>
            <w:hideMark/>
          </w:tcPr>
          <w:p w:rsidR="008E5ADA" w:rsidRPr="008E5ADA" w:rsidRDefault="008E5ADA" w:rsidP="008E5ADA">
            <w:pPr>
              <w:widowControl/>
              <w:spacing w:line="240" w:lineRule="auto"/>
              <w:jc w:val="right"/>
              <w:rPr>
                <w:rFonts w:ascii="Calibri" w:hAnsi="Calibri"/>
                <w:color w:val="000000"/>
                <w:sz w:val="22"/>
                <w:szCs w:val="22"/>
                <w:lang w:eastAsia="bg-BG"/>
              </w:rPr>
            </w:pPr>
            <w:r w:rsidRPr="008E5ADA">
              <w:rPr>
                <w:rFonts w:ascii="Calibri" w:hAnsi="Calibri"/>
                <w:color w:val="000000"/>
                <w:sz w:val="22"/>
                <w:szCs w:val="22"/>
                <w:lang w:eastAsia="bg-BG"/>
              </w:rPr>
              <w:t>22</w:t>
            </w:r>
          </w:p>
        </w:tc>
        <w:tc>
          <w:tcPr>
            <w:tcW w:w="588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План за внедряване</w:t>
            </w:r>
          </w:p>
        </w:tc>
        <w:tc>
          <w:tcPr>
            <w:tcW w:w="376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Гюнеш Шефкедов</w:t>
            </w:r>
          </w:p>
        </w:tc>
      </w:tr>
      <w:tr w:rsidR="008E5ADA" w:rsidRPr="008E5ADA" w:rsidTr="008E5ADA">
        <w:trPr>
          <w:trHeight w:val="300"/>
        </w:trPr>
        <w:tc>
          <w:tcPr>
            <w:tcW w:w="320" w:type="dxa"/>
            <w:shd w:val="clear" w:color="auto" w:fill="auto"/>
            <w:noWrap/>
            <w:vAlign w:val="bottom"/>
            <w:hideMark/>
          </w:tcPr>
          <w:p w:rsidR="008E5ADA" w:rsidRPr="008E5ADA" w:rsidRDefault="008E5ADA" w:rsidP="008E5ADA">
            <w:pPr>
              <w:widowControl/>
              <w:spacing w:line="240" w:lineRule="auto"/>
              <w:jc w:val="right"/>
              <w:rPr>
                <w:rFonts w:ascii="Calibri" w:hAnsi="Calibri"/>
                <w:color w:val="000000"/>
                <w:sz w:val="22"/>
                <w:szCs w:val="22"/>
                <w:lang w:eastAsia="bg-BG"/>
              </w:rPr>
            </w:pPr>
            <w:r w:rsidRPr="008E5ADA">
              <w:rPr>
                <w:rFonts w:ascii="Calibri" w:hAnsi="Calibri"/>
                <w:color w:val="000000"/>
                <w:sz w:val="22"/>
                <w:szCs w:val="22"/>
                <w:lang w:eastAsia="bg-BG"/>
              </w:rPr>
              <w:t>23</w:t>
            </w:r>
          </w:p>
        </w:tc>
        <w:tc>
          <w:tcPr>
            <w:tcW w:w="588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Материали за инсталиране, администриране, поддръжка*</w:t>
            </w:r>
          </w:p>
        </w:tc>
        <w:tc>
          <w:tcPr>
            <w:tcW w:w="376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Гюнеш Шефкедов</w:t>
            </w:r>
          </w:p>
        </w:tc>
      </w:tr>
      <w:tr w:rsidR="008E5ADA" w:rsidRPr="008E5ADA" w:rsidTr="008E5ADA">
        <w:trPr>
          <w:trHeight w:val="300"/>
        </w:trPr>
        <w:tc>
          <w:tcPr>
            <w:tcW w:w="320" w:type="dxa"/>
            <w:shd w:val="clear" w:color="auto" w:fill="auto"/>
            <w:noWrap/>
            <w:vAlign w:val="bottom"/>
            <w:hideMark/>
          </w:tcPr>
          <w:p w:rsidR="008E5ADA" w:rsidRPr="008E5ADA" w:rsidRDefault="008E5ADA" w:rsidP="008E5ADA">
            <w:pPr>
              <w:widowControl/>
              <w:spacing w:line="240" w:lineRule="auto"/>
              <w:jc w:val="right"/>
              <w:rPr>
                <w:rFonts w:ascii="Calibri" w:hAnsi="Calibri"/>
                <w:color w:val="000000"/>
                <w:sz w:val="22"/>
                <w:szCs w:val="22"/>
                <w:lang w:eastAsia="bg-BG"/>
              </w:rPr>
            </w:pPr>
            <w:r w:rsidRPr="008E5ADA">
              <w:rPr>
                <w:rFonts w:ascii="Calibri" w:hAnsi="Calibri"/>
                <w:color w:val="000000"/>
                <w:sz w:val="22"/>
                <w:szCs w:val="22"/>
                <w:lang w:eastAsia="bg-BG"/>
              </w:rPr>
              <w:t>24</w:t>
            </w:r>
          </w:p>
        </w:tc>
        <w:tc>
          <w:tcPr>
            <w:tcW w:w="588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План за обучение</w:t>
            </w:r>
          </w:p>
        </w:tc>
        <w:tc>
          <w:tcPr>
            <w:tcW w:w="376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Гюнеш Шефкедов</w:t>
            </w:r>
          </w:p>
        </w:tc>
      </w:tr>
      <w:tr w:rsidR="008E5ADA" w:rsidRPr="008E5ADA" w:rsidTr="008E5ADA">
        <w:trPr>
          <w:trHeight w:val="300"/>
        </w:trPr>
        <w:tc>
          <w:tcPr>
            <w:tcW w:w="320" w:type="dxa"/>
            <w:shd w:val="clear" w:color="auto" w:fill="auto"/>
            <w:noWrap/>
            <w:vAlign w:val="bottom"/>
            <w:hideMark/>
          </w:tcPr>
          <w:p w:rsidR="008E5ADA" w:rsidRPr="008E5ADA" w:rsidRDefault="008E5ADA" w:rsidP="008E5ADA">
            <w:pPr>
              <w:widowControl/>
              <w:spacing w:line="240" w:lineRule="auto"/>
              <w:jc w:val="right"/>
              <w:rPr>
                <w:rFonts w:ascii="Calibri" w:hAnsi="Calibri"/>
                <w:color w:val="000000"/>
                <w:sz w:val="22"/>
                <w:szCs w:val="22"/>
                <w:lang w:eastAsia="bg-BG"/>
              </w:rPr>
            </w:pPr>
            <w:r w:rsidRPr="008E5ADA">
              <w:rPr>
                <w:rFonts w:ascii="Calibri" w:hAnsi="Calibri"/>
                <w:color w:val="000000"/>
                <w:sz w:val="22"/>
                <w:szCs w:val="22"/>
                <w:lang w:eastAsia="bg-BG"/>
              </w:rPr>
              <w:t>25</w:t>
            </w:r>
          </w:p>
        </w:tc>
        <w:tc>
          <w:tcPr>
            <w:tcW w:w="588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Материали за обучение</w:t>
            </w:r>
          </w:p>
        </w:tc>
        <w:tc>
          <w:tcPr>
            <w:tcW w:w="3760" w:type="dxa"/>
            <w:shd w:val="clear" w:color="auto" w:fill="auto"/>
            <w:noWrap/>
            <w:vAlign w:val="bottom"/>
            <w:hideMark/>
          </w:tcPr>
          <w:p w:rsidR="008E5ADA" w:rsidRPr="008E5ADA" w:rsidRDefault="008E5ADA" w:rsidP="008E5ADA">
            <w:pPr>
              <w:widowControl/>
              <w:spacing w:line="240" w:lineRule="auto"/>
              <w:rPr>
                <w:rFonts w:ascii="Calibri" w:hAnsi="Calibri"/>
                <w:color w:val="000000"/>
                <w:sz w:val="22"/>
                <w:szCs w:val="22"/>
                <w:lang w:eastAsia="bg-BG"/>
              </w:rPr>
            </w:pPr>
            <w:r w:rsidRPr="008E5ADA">
              <w:rPr>
                <w:rFonts w:ascii="Calibri" w:hAnsi="Calibri"/>
                <w:color w:val="000000"/>
                <w:sz w:val="22"/>
                <w:szCs w:val="22"/>
                <w:lang w:eastAsia="bg-BG"/>
              </w:rPr>
              <w:t>Гюнеш Шефкедов</w:t>
            </w:r>
          </w:p>
        </w:tc>
      </w:tr>
    </w:tbl>
    <w:p w:rsidR="008E5ADA" w:rsidRPr="008E5ADA" w:rsidRDefault="008E5ADA" w:rsidP="008E5ADA">
      <w:pPr>
        <w:pStyle w:val="BodyText"/>
      </w:pPr>
    </w:p>
    <w:p w:rsidR="00F36885" w:rsidRDefault="00792849">
      <w:pPr>
        <w:pStyle w:val="Heading1"/>
      </w:pPr>
      <w:bookmarkStart w:id="23" w:name="_Toc436957057"/>
      <w:r>
        <w:t>Ръководни процеси</w:t>
      </w:r>
      <w:bookmarkEnd w:id="23"/>
    </w:p>
    <w:p w:rsidR="00F36885" w:rsidRPr="00792849" w:rsidRDefault="00792849">
      <w:pPr>
        <w:pStyle w:val="Heading2"/>
        <w:rPr>
          <w:sz w:val="24"/>
          <w:szCs w:val="24"/>
        </w:rPr>
      </w:pPr>
      <w:bookmarkStart w:id="24" w:name="_Toc436957058"/>
      <w:r w:rsidRPr="00792849">
        <w:rPr>
          <w:sz w:val="24"/>
          <w:szCs w:val="24"/>
        </w:rPr>
        <w:t>Прогнози за проекта</w:t>
      </w:r>
      <w:bookmarkEnd w:id="24"/>
    </w:p>
    <w:p w:rsidR="00484AEA" w:rsidRPr="00484AEA" w:rsidRDefault="00484AEA" w:rsidP="00484AEA">
      <w:pPr>
        <w:pStyle w:val="BodyText"/>
        <w:rPr>
          <w:rFonts w:ascii="Arial" w:hAnsi="Arial" w:cs="Arial"/>
          <w:sz w:val="24"/>
          <w:szCs w:val="24"/>
        </w:rPr>
      </w:pPr>
      <w:r>
        <w:rPr>
          <w:rFonts w:ascii="Arial" w:hAnsi="Arial" w:cs="Arial"/>
          <w:sz w:val="24"/>
          <w:szCs w:val="24"/>
        </w:rPr>
        <w:t>Очакваните разходи и графици за проекта ще бъдат представени в точки: 4.2.6 и 4.2.1;</w:t>
      </w:r>
    </w:p>
    <w:p w:rsidR="00F36885" w:rsidRDefault="00DA42E5">
      <w:pPr>
        <w:pStyle w:val="Heading2"/>
        <w:rPr>
          <w:sz w:val="24"/>
        </w:rPr>
      </w:pPr>
      <w:bookmarkStart w:id="25" w:name="_Toc436957059"/>
      <w:r w:rsidRPr="00DA42E5">
        <w:rPr>
          <w:sz w:val="24"/>
        </w:rPr>
        <w:t>Проектоплан</w:t>
      </w:r>
      <w:bookmarkEnd w:id="25"/>
    </w:p>
    <w:p w:rsidR="003B39AF" w:rsidRDefault="003B39AF" w:rsidP="003B39AF"/>
    <w:p w:rsidR="003B39AF" w:rsidRDefault="003B39AF" w:rsidP="003B39AF"/>
    <w:p w:rsidR="003B39AF" w:rsidRDefault="003B39AF" w:rsidP="003B39AF"/>
    <w:p w:rsidR="003B39AF" w:rsidRDefault="003B39AF" w:rsidP="003B39AF"/>
    <w:p w:rsidR="003B39AF" w:rsidRDefault="003B39AF" w:rsidP="003B39AF"/>
    <w:p w:rsidR="003B39AF" w:rsidRPr="003B39AF" w:rsidRDefault="003B39AF" w:rsidP="003B39AF"/>
    <w:p w:rsidR="003B39AF" w:rsidRDefault="00DA42E5" w:rsidP="003B39AF">
      <w:pPr>
        <w:pStyle w:val="Heading3"/>
        <w:rPr>
          <w:sz w:val="24"/>
        </w:rPr>
      </w:pPr>
      <w:bookmarkStart w:id="26" w:name="_Toc436957060"/>
      <w:r w:rsidRPr="00DA42E5">
        <w:rPr>
          <w:sz w:val="24"/>
        </w:rPr>
        <w:t>План на фазите</w:t>
      </w:r>
      <w:bookmarkEnd w:id="26"/>
    </w:p>
    <w:p w:rsidR="003B39AF" w:rsidRPr="003B39AF" w:rsidRDefault="003B39AF" w:rsidP="003B39AF"/>
    <w:p w:rsidR="00DA42E5" w:rsidRDefault="00484AEA" w:rsidP="00DA42E5">
      <w:pPr>
        <w:pStyle w:val="BodyText"/>
        <w:rPr>
          <w:rFonts w:ascii="Arial" w:hAnsi="Arial" w:cs="Arial"/>
          <w:b/>
          <w:sz w:val="24"/>
          <w:szCs w:val="24"/>
          <w:lang w:val="en-US"/>
        </w:rPr>
      </w:pPr>
      <w:r w:rsidRPr="00484AEA">
        <w:rPr>
          <w:rFonts w:ascii="Arial" w:hAnsi="Arial" w:cs="Arial"/>
          <w:b/>
          <w:sz w:val="24"/>
          <w:szCs w:val="24"/>
          <w:lang w:val="en-US"/>
        </w:rPr>
        <w:t>Work Breakdown Structure</w:t>
      </w:r>
      <w:r>
        <w:rPr>
          <w:rFonts w:ascii="Arial" w:hAnsi="Arial" w:cs="Arial"/>
          <w:b/>
          <w:sz w:val="24"/>
          <w:szCs w:val="24"/>
          <w:lang w:val="en-US"/>
        </w:rPr>
        <w:t xml:space="preserve"> (WBS) </w:t>
      </w:r>
    </w:p>
    <w:p w:rsidR="00484AEA" w:rsidRDefault="00CF5B8B" w:rsidP="00484AEA">
      <w:pPr>
        <w:pStyle w:val="BodyText"/>
        <w:rPr>
          <w:rFonts w:ascii="Arial" w:hAnsi="Arial" w:cs="Arial"/>
          <w:b/>
          <w:sz w:val="24"/>
          <w:szCs w:val="24"/>
          <w:lang w:val="en-US"/>
        </w:rPr>
      </w:pPr>
      <w:r>
        <w:rPr>
          <w:rFonts w:ascii="Arial" w:hAnsi="Arial" w:cs="Arial"/>
          <w:b/>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0.25pt">
            <v:imagedata r:id="rId12" o:title="01_WBS"/>
          </v:shape>
        </w:pict>
      </w:r>
    </w:p>
    <w:p w:rsidR="00DA42E5" w:rsidRPr="00484AEA" w:rsidRDefault="00DA42E5" w:rsidP="00484AEA">
      <w:pPr>
        <w:pStyle w:val="BodyText"/>
        <w:rPr>
          <w:rFonts w:ascii="Arial" w:hAnsi="Arial" w:cs="Arial"/>
          <w:b/>
          <w:sz w:val="24"/>
          <w:szCs w:val="24"/>
          <w:lang w:val="en-US"/>
        </w:rPr>
      </w:pPr>
    </w:p>
    <w:p w:rsidR="00F36885" w:rsidRPr="008F40FD" w:rsidRDefault="008F40FD">
      <w:pPr>
        <w:pStyle w:val="Heading3"/>
        <w:rPr>
          <w:sz w:val="24"/>
          <w:lang w:val="en-US"/>
        </w:rPr>
      </w:pPr>
      <w:bookmarkStart w:id="27" w:name="_Toc436957061"/>
      <w:bookmarkStart w:id="28" w:name="_Toc430447688"/>
      <w:r>
        <w:rPr>
          <w:sz w:val="24"/>
        </w:rPr>
        <w:t>Цели на итерациите</w:t>
      </w:r>
      <w:bookmarkEnd w:id="27"/>
    </w:p>
    <w:p w:rsidR="007A0237" w:rsidRDefault="007A0237" w:rsidP="00525A3A">
      <w:pPr>
        <w:pStyle w:val="BodyText"/>
        <w:rPr>
          <w:rFonts w:ascii="Arial" w:hAnsi="Arial" w:cs="Arial"/>
          <w:sz w:val="24"/>
          <w:szCs w:val="24"/>
        </w:rPr>
      </w:pPr>
      <w:r>
        <w:rPr>
          <w:rFonts w:ascii="Arial" w:hAnsi="Arial" w:cs="Arial"/>
          <w:sz w:val="24"/>
          <w:szCs w:val="24"/>
          <w:lang w:val="en-US"/>
        </w:rPr>
        <w:t xml:space="preserve">I1 – </w:t>
      </w:r>
      <w:r>
        <w:rPr>
          <w:rFonts w:ascii="Arial" w:hAnsi="Arial" w:cs="Arial"/>
          <w:sz w:val="24"/>
          <w:szCs w:val="24"/>
        </w:rPr>
        <w:t xml:space="preserve">Изготвяне на: </w:t>
      </w:r>
    </w:p>
    <w:p w:rsidR="00525A3A" w:rsidRDefault="007A0237" w:rsidP="007A0237">
      <w:pPr>
        <w:pStyle w:val="BodyText"/>
        <w:ind w:firstLine="720"/>
        <w:rPr>
          <w:rFonts w:ascii="Arial" w:hAnsi="Arial" w:cs="Arial"/>
          <w:sz w:val="24"/>
          <w:szCs w:val="24"/>
        </w:rPr>
      </w:pPr>
      <w:r w:rsidRPr="007A0237">
        <w:rPr>
          <w:rFonts w:ascii="Arial" w:hAnsi="Arial" w:cs="Arial"/>
          <w:sz w:val="24"/>
          <w:szCs w:val="24"/>
        </w:rPr>
        <w:t>План за разработка на софтуерния продукт</w:t>
      </w:r>
      <w:r>
        <w:rPr>
          <w:rFonts w:ascii="Arial" w:hAnsi="Arial" w:cs="Arial"/>
          <w:sz w:val="24"/>
          <w:szCs w:val="24"/>
        </w:rPr>
        <w:t>;</w:t>
      </w:r>
    </w:p>
    <w:p w:rsidR="007A0237" w:rsidRDefault="007A0237" w:rsidP="007A0237">
      <w:pPr>
        <w:pStyle w:val="BodyText"/>
        <w:ind w:firstLine="720"/>
        <w:rPr>
          <w:rFonts w:ascii="Arial" w:hAnsi="Arial" w:cs="Arial"/>
          <w:sz w:val="24"/>
          <w:szCs w:val="24"/>
        </w:rPr>
      </w:pPr>
      <w:r w:rsidRPr="007A0237">
        <w:rPr>
          <w:rFonts w:ascii="Arial" w:hAnsi="Arial" w:cs="Arial"/>
          <w:sz w:val="24"/>
          <w:szCs w:val="24"/>
        </w:rPr>
        <w:t>План за управление на качеството</w:t>
      </w:r>
      <w:r>
        <w:rPr>
          <w:rFonts w:ascii="Arial" w:hAnsi="Arial" w:cs="Arial"/>
          <w:sz w:val="24"/>
          <w:szCs w:val="24"/>
        </w:rPr>
        <w:t>;</w:t>
      </w:r>
    </w:p>
    <w:p w:rsidR="007A0237" w:rsidRDefault="007A0237" w:rsidP="007A0237">
      <w:pPr>
        <w:pStyle w:val="BodyText"/>
        <w:ind w:firstLine="720"/>
        <w:rPr>
          <w:rFonts w:ascii="Arial" w:hAnsi="Arial" w:cs="Arial"/>
          <w:sz w:val="24"/>
          <w:szCs w:val="24"/>
        </w:rPr>
      </w:pPr>
      <w:r w:rsidRPr="007A0237">
        <w:rPr>
          <w:rFonts w:ascii="Arial" w:hAnsi="Arial" w:cs="Arial"/>
          <w:sz w:val="24"/>
          <w:szCs w:val="24"/>
        </w:rPr>
        <w:t>Речник</w:t>
      </w:r>
      <w:r>
        <w:rPr>
          <w:rFonts w:ascii="Arial" w:hAnsi="Arial" w:cs="Arial"/>
          <w:sz w:val="24"/>
          <w:szCs w:val="24"/>
        </w:rPr>
        <w:t>;</w:t>
      </w:r>
    </w:p>
    <w:p w:rsidR="007A0237" w:rsidRDefault="007A0237" w:rsidP="007A0237">
      <w:pPr>
        <w:pStyle w:val="BodyText"/>
        <w:ind w:firstLine="720"/>
        <w:rPr>
          <w:rFonts w:ascii="Arial" w:hAnsi="Arial" w:cs="Arial"/>
          <w:sz w:val="24"/>
          <w:szCs w:val="24"/>
        </w:rPr>
      </w:pPr>
      <w:r w:rsidRPr="007A0237">
        <w:rPr>
          <w:rFonts w:ascii="Arial" w:hAnsi="Arial" w:cs="Arial"/>
          <w:sz w:val="24"/>
          <w:szCs w:val="24"/>
        </w:rPr>
        <w:t>Конвенции за писане на код</w:t>
      </w:r>
      <w:r>
        <w:rPr>
          <w:rFonts w:ascii="Arial" w:hAnsi="Arial" w:cs="Arial"/>
          <w:sz w:val="24"/>
          <w:szCs w:val="24"/>
        </w:rPr>
        <w:t>;</w:t>
      </w:r>
    </w:p>
    <w:p w:rsidR="007A0237" w:rsidRDefault="007A0237" w:rsidP="007A0237">
      <w:pPr>
        <w:pStyle w:val="BodyText"/>
        <w:ind w:firstLine="720"/>
        <w:rPr>
          <w:rFonts w:ascii="Arial" w:hAnsi="Arial" w:cs="Arial"/>
          <w:sz w:val="24"/>
          <w:szCs w:val="24"/>
        </w:rPr>
      </w:pPr>
      <w:r w:rsidRPr="007A0237">
        <w:rPr>
          <w:rFonts w:ascii="Arial" w:hAnsi="Arial" w:cs="Arial"/>
          <w:sz w:val="24"/>
          <w:szCs w:val="24"/>
        </w:rPr>
        <w:t>Инструменти</w:t>
      </w:r>
      <w:r>
        <w:rPr>
          <w:rFonts w:ascii="Arial" w:hAnsi="Arial" w:cs="Arial"/>
          <w:sz w:val="24"/>
          <w:szCs w:val="24"/>
        </w:rPr>
        <w:t>;</w:t>
      </w:r>
    </w:p>
    <w:p w:rsidR="007A0237" w:rsidRDefault="007A0237" w:rsidP="007A0237">
      <w:pPr>
        <w:pStyle w:val="BodyText"/>
        <w:ind w:firstLine="720"/>
        <w:rPr>
          <w:rFonts w:ascii="Arial" w:hAnsi="Arial" w:cs="Arial"/>
          <w:sz w:val="24"/>
          <w:szCs w:val="24"/>
        </w:rPr>
      </w:pPr>
      <w:r>
        <w:rPr>
          <w:rFonts w:ascii="Arial" w:hAnsi="Arial" w:cs="Arial"/>
          <w:sz w:val="24"/>
          <w:szCs w:val="24"/>
        </w:rPr>
        <w:t>Визия;</w:t>
      </w:r>
    </w:p>
    <w:p w:rsidR="007A0237" w:rsidRDefault="007A0237" w:rsidP="007A0237">
      <w:pPr>
        <w:pStyle w:val="BodyText"/>
        <w:rPr>
          <w:rFonts w:ascii="Arial" w:hAnsi="Arial" w:cs="Arial"/>
          <w:sz w:val="24"/>
          <w:szCs w:val="24"/>
          <w:lang w:val="en-US"/>
        </w:rPr>
      </w:pPr>
      <w:r>
        <w:rPr>
          <w:rFonts w:ascii="Arial" w:hAnsi="Arial" w:cs="Arial"/>
          <w:sz w:val="24"/>
          <w:szCs w:val="24"/>
        </w:rPr>
        <w:lastRenderedPageBreak/>
        <w:t xml:space="preserve">Е1 -  Ревизия на част от документите от </w:t>
      </w:r>
      <w:r>
        <w:rPr>
          <w:rFonts w:ascii="Arial" w:hAnsi="Arial" w:cs="Arial"/>
          <w:sz w:val="24"/>
          <w:szCs w:val="24"/>
          <w:lang w:val="en-US"/>
        </w:rPr>
        <w:t xml:space="preserve">I1, </w:t>
      </w:r>
      <w:r w:rsidRPr="007A0237">
        <w:rPr>
          <w:rFonts w:ascii="Arial" w:hAnsi="Arial" w:cs="Arial"/>
          <w:sz w:val="24"/>
          <w:szCs w:val="24"/>
        </w:rPr>
        <w:t>както и изго</w:t>
      </w:r>
      <w:r>
        <w:rPr>
          <w:rFonts w:ascii="Arial" w:hAnsi="Arial" w:cs="Arial"/>
          <w:sz w:val="24"/>
          <w:szCs w:val="24"/>
        </w:rPr>
        <w:t>твяне</w:t>
      </w:r>
      <w:r w:rsidRPr="007A0237">
        <w:rPr>
          <w:rFonts w:ascii="Arial" w:hAnsi="Arial" w:cs="Arial"/>
          <w:sz w:val="24"/>
          <w:szCs w:val="24"/>
        </w:rPr>
        <w:t xml:space="preserve"> на</w:t>
      </w:r>
      <w:r>
        <w:rPr>
          <w:rFonts w:ascii="Arial" w:hAnsi="Arial" w:cs="Arial"/>
          <w:sz w:val="24"/>
          <w:szCs w:val="24"/>
          <w:lang w:val="en-US"/>
        </w:rPr>
        <w:t>:</w:t>
      </w:r>
    </w:p>
    <w:p w:rsidR="007A0237" w:rsidRPr="007A0237" w:rsidRDefault="007A0237" w:rsidP="007A0237">
      <w:pPr>
        <w:pStyle w:val="BodyText"/>
        <w:rPr>
          <w:rFonts w:ascii="Arial" w:hAnsi="Arial" w:cs="Arial"/>
          <w:sz w:val="24"/>
          <w:szCs w:val="24"/>
        </w:rPr>
      </w:pPr>
      <w:r>
        <w:rPr>
          <w:rFonts w:ascii="Arial" w:hAnsi="Arial" w:cs="Arial"/>
          <w:sz w:val="24"/>
          <w:szCs w:val="24"/>
          <w:lang w:val="en-US"/>
        </w:rPr>
        <w:tab/>
      </w:r>
      <w:r w:rsidRPr="007A0237">
        <w:rPr>
          <w:rFonts w:ascii="Arial" w:hAnsi="Arial" w:cs="Arial"/>
          <w:sz w:val="24"/>
          <w:szCs w:val="24"/>
        </w:rPr>
        <w:t>Списък на рисковете;</w:t>
      </w:r>
    </w:p>
    <w:p w:rsidR="007A0237" w:rsidRPr="007A0237" w:rsidRDefault="007A0237" w:rsidP="007A0237">
      <w:pPr>
        <w:pStyle w:val="BodyText"/>
        <w:rPr>
          <w:rFonts w:ascii="Arial" w:hAnsi="Arial" w:cs="Arial"/>
          <w:sz w:val="24"/>
          <w:szCs w:val="24"/>
        </w:rPr>
      </w:pPr>
      <w:r>
        <w:rPr>
          <w:rFonts w:ascii="Arial" w:hAnsi="Arial" w:cs="Arial"/>
          <w:sz w:val="24"/>
          <w:szCs w:val="24"/>
        </w:rPr>
        <w:tab/>
      </w:r>
      <w:r w:rsidRPr="007A0237">
        <w:rPr>
          <w:rFonts w:ascii="Arial" w:hAnsi="Arial" w:cs="Arial"/>
          <w:sz w:val="24"/>
          <w:szCs w:val="24"/>
        </w:rPr>
        <w:t>Детайлен план за итерация</w:t>
      </w:r>
      <w:r>
        <w:rPr>
          <w:rFonts w:ascii="Arial" w:hAnsi="Arial" w:cs="Arial"/>
          <w:sz w:val="24"/>
          <w:szCs w:val="24"/>
        </w:rPr>
        <w:t>;</w:t>
      </w:r>
    </w:p>
    <w:p w:rsidR="007A0237" w:rsidRDefault="007A0237" w:rsidP="007A0237">
      <w:pPr>
        <w:pStyle w:val="BodyText"/>
        <w:ind w:firstLine="720"/>
        <w:rPr>
          <w:rFonts w:ascii="Arial" w:hAnsi="Arial" w:cs="Arial"/>
          <w:sz w:val="24"/>
          <w:szCs w:val="24"/>
        </w:rPr>
      </w:pPr>
      <w:r w:rsidRPr="007A0237">
        <w:rPr>
          <w:rFonts w:ascii="Arial" w:hAnsi="Arial" w:cs="Arial"/>
          <w:sz w:val="24"/>
          <w:szCs w:val="24"/>
        </w:rPr>
        <w:t>Бизнес процеси</w:t>
      </w:r>
      <w:r>
        <w:rPr>
          <w:rFonts w:ascii="Arial" w:hAnsi="Arial" w:cs="Arial"/>
          <w:sz w:val="24"/>
          <w:szCs w:val="24"/>
        </w:rPr>
        <w:t>;</w:t>
      </w:r>
    </w:p>
    <w:p w:rsidR="007A0237" w:rsidRDefault="007A0237" w:rsidP="007A0237">
      <w:pPr>
        <w:pStyle w:val="BodyText"/>
        <w:ind w:firstLine="720"/>
        <w:rPr>
          <w:rFonts w:ascii="Arial" w:hAnsi="Arial" w:cs="Arial"/>
          <w:sz w:val="24"/>
          <w:szCs w:val="24"/>
        </w:rPr>
      </w:pPr>
      <w:r>
        <w:rPr>
          <w:rFonts w:ascii="Arial" w:hAnsi="Arial" w:cs="Arial"/>
          <w:sz w:val="24"/>
          <w:szCs w:val="24"/>
        </w:rPr>
        <w:t>Модел на потребителските случаи;</w:t>
      </w:r>
    </w:p>
    <w:p w:rsidR="007A0237" w:rsidRDefault="007A0237" w:rsidP="007A0237">
      <w:pPr>
        <w:pStyle w:val="BodyText"/>
        <w:ind w:firstLine="720"/>
        <w:rPr>
          <w:rFonts w:ascii="Arial" w:hAnsi="Arial" w:cs="Arial"/>
          <w:sz w:val="24"/>
          <w:szCs w:val="24"/>
        </w:rPr>
      </w:pPr>
      <w:r>
        <w:rPr>
          <w:rFonts w:ascii="Arial" w:hAnsi="Arial" w:cs="Arial"/>
          <w:sz w:val="24"/>
          <w:szCs w:val="24"/>
        </w:rPr>
        <w:t>Модел на данните;</w:t>
      </w:r>
    </w:p>
    <w:p w:rsidR="007A0237" w:rsidRDefault="007A0237" w:rsidP="007A0237">
      <w:pPr>
        <w:pStyle w:val="BodyText"/>
        <w:ind w:firstLine="720"/>
        <w:rPr>
          <w:rFonts w:ascii="Arial" w:hAnsi="Arial" w:cs="Arial"/>
          <w:sz w:val="24"/>
          <w:szCs w:val="24"/>
        </w:rPr>
      </w:pPr>
      <w:r w:rsidRPr="007A0237">
        <w:rPr>
          <w:rFonts w:ascii="Arial" w:hAnsi="Arial" w:cs="Arial"/>
          <w:sz w:val="24"/>
          <w:szCs w:val="24"/>
        </w:rPr>
        <w:t>Модел на инфраструктурата</w:t>
      </w:r>
      <w:r>
        <w:rPr>
          <w:rFonts w:ascii="Arial" w:hAnsi="Arial" w:cs="Arial"/>
          <w:sz w:val="24"/>
          <w:szCs w:val="24"/>
        </w:rPr>
        <w:t>;</w:t>
      </w:r>
    </w:p>
    <w:p w:rsidR="007A0237" w:rsidRDefault="007A0237" w:rsidP="007A0237">
      <w:pPr>
        <w:pStyle w:val="BodyText"/>
        <w:ind w:firstLine="720"/>
        <w:rPr>
          <w:rFonts w:ascii="Arial" w:hAnsi="Arial" w:cs="Arial"/>
          <w:sz w:val="24"/>
          <w:szCs w:val="24"/>
        </w:rPr>
      </w:pPr>
      <w:r w:rsidRPr="007A0237">
        <w:rPr>
          <w:rFonts w:ascii="Arial" w:hAnsi="Arial" w:cs="Arial"/>
          <w:sz w:val="24"/>
          <w:szCs w:val="24"/>
        </w:rPr>
        <w:t>Главен план за тестване</w:t>
      </w:r>
      <w:r>
        <w:rPr>
          <w:rFonts w:ascii="Arial" w:hAnsi="Arial" w:cs="Arial"/>
          <w:sz w:val="24"/>
          <w:szCs w:val="24"/>
        </w:rPr>
        <w:t>;</w:t>
      </w:r>
    </w:p>
    <w:p w:rsidR="007A0237" w:rsidRDefault="007A0237" w:rsidP="007A0237">
      <w:pPr>
        <w:pStyle w:val="BodyText"/>
        <w:rPr>
          <w:rFonts w:ascii="Arial" w:hAnsi="Arial" w:cs="Arial"/>
          <w:sz w:val="24"/>
          <w:szCs w:val="24"/>
        </w:rPr>
      </w:pPr>
      <w:r>
        <w:rPr>
          <w:rFonts w:ascii="Arial" w:hAnsi="Arial" w:cs="Arial"/>
          <w:sz w:val="24"/>
          <w:szCs w:val="24"/>
        </w:rPr>
        <w:t>Е2 –</w:t>
      </w:r>
      <w:r w:rsidR="00815FE7">
        <w:rPr>
          <w:rFonts w:ascii="Arial" w:hAnsi="Arial" w:cs="Arial"/>
          <w:sz w:val="24"/>
          <w:szCs w:val="24"/>
        </w:rPr>
        <w:t xml:space="preserve"> ревиз</w:t>
      </w:r>
      <w:r>
        <w:rPr>
          <w:rFonts w:ascii="Arial" w:hAnsi="Arial" w:cs="Arial"/>
          <w:sz w:val="24"/>
          <w:szCs w:val="24"/>
        </w:rPr>
        <w:t xml:space="preserve">ия на част от документите от </w:t>
      </w:r>
      <w:r>
        <w:rPr>
          <w:rFonts w:ascii="Arial" w:hAnsi="Arial" w:cs="Arial"/>
          <w:sz w:val="24"/>
          <w:szCs w:val="24"/>
          <w:lang w:val="en-US"/>
        </w:rPr>
        <w:t xml:space="preserve">I1 </w:t>
      </w:r>
      <w:r>
        <w:rPr>
          <w:rFonts w:ascii="Arial" w:hAnsi="Arial" w:cs="Arial"/>
          <w:sz w:val="24"/>
          <w:szCs w:val="24"/>
        </w:rPr>
        <w:t xml:space="preserve">и Е1, както изготвяне на: </w:t>
      </w:r>
    </w:p>
    <w:p w:rsidR="007A0237" w:rsidRDefault="007A0237" w:rsidP="007A0237">
      <w:pPr>
        <w:pStyle w:val="BodyText"/>
        <w:rPr>
          <w:rFonts w:ascii="Arial" w:hAnsi="Arial" w:cs="Arial"/>
          <w:sz w:val="24"/>
          <w:szCs w:val="24"/>
        </w:rPr>
      </w:pPr>
      <w:r>
        <w:rPr>
          <w:rFonts w:ascii="Arial" w:hAnsi="Arial" w:cs="Arial"/>
          <w:sz w:val="24"/>
          <w:szCs w:val="24"/>
        </w:rPr>
        <w:tab/>
        <w:t>Софтуерна архитектура;</w:t>
      </w:r>
    </w:p>
    <w:p w:rsidR="007A0237" w:rsidRDefault="007A0237" w:rsidP="007A0237">
      <w:pPr>
        <w:pStyle w:val="BodyText"/>
        <w:rPr>
          <w:rFonts w:ascii="Arial" w:hAnsi="Arial" w:cs="Arial"/>
          <w:sz w:val="24"/>
          <w:szCs w:val="24"/>
        </w:rPr>
      </w:pPr>
      <w:r>
        <w:rPr>
          <w:rFonts w:ascii="Arial" w:hAnsi="Arial" w:cs="Arial"/>
          <w:sz w:val="24"/>
          <w:szCs w:val="24"/>
        </w:rPr>
        <w:tab/>
        <w:t>Прототипи;</w:t>
      </w:r>
    </w:p>
    <w:p w:rsidR="007A0237" w:rsidRDefault="007A0237" w:rsidP="007A0237">
      <w:pPr>
        <w:pStyle w:val="BodyText"/>
        <w:ind w:firstLine="720"/>
        <w:rPr>
          <w:rFonts w:ascii="Arial" w:hAnsi="Arial" w:cs="Arial"/>
          <w:sz w:val="24"/>
          <w:szCs w:val="24"/>
        </w:rPr>
      </w:pPr>
      <w:r>
        <w:rPr>
          <w:rFonts w:ascii="Arial" w:hAnsi="Arial" w:cs="Arial"/>
          <w:sz w:val="24"/>
          <w:szCs w:val="24"/>
        </w:rPr>
        <w:t>Тестов модел;</w:t>
      </w:r>
    </w:p>
    <w:p w:rsidR="007A0237" w:rsidRDefault="00815FE7" w:rsidP="00815FE7">
      <w:pPr>
        <w:pStyle w:val="BodyText"/>
        <w:rPr>
          <w:rFonts w:ascii="Arial" w:hAnsi="Arial" w:cs="Arial"/>
          <w:sz w:val="24"/>
          <w:szCs w:val="24"/>
        </w:rPr>
      </w:pPr>
      <w:r>
        <w:rPr>
          <w:rFonts w:ascii="Arial" w:hAnsi="Arial" w:cs="Arial"/>
          <w:sz w:val="24"/>
          <w:szCs w:val="24"/>
        </w:rPr>
        <w:t xml:space="preserve">Е3 – ревизия на част от документите от </w:t>
      </w:r>
      <w:r>
        <w:rPr>
          <w:rFonts w:ascii="Arial" w:hAnsi="Arial" w:cs="Arial"/>
          <w:sz w:val="24"/>
          <w:szCs w:val="24"/>
          <w:lang w:val="en-US"/>
        </w:rPr>
        <w:t xml:space="preserve">I1 </w:t>
      </w:r>
      <w:r>
        <w:rPr>
          <w:rFonts w:ascii="Arial" w:hAnsi="Arial" w:cs="Arial"/>
          <w:sz w:val="24"/>
          <w:szCs w:val="24"/>
        </w:rPr>
        <w:t xml:space="preserve">и Е1, </w:t>
      </w:r>
      <w:r>
        <w:rPr>
          <w:rFonts w:ascii="Arial" w:hAnsi="Arial" w:cs="Arial"/>
          <w:sz w:val="24"/>
          <w:szCs w:val="24"/>
          <w:lang w:val="en-US"/>
        </w:rPr>
        <w:t xml:space="preserve">E2, </w:t>
      </w:r>
      <w:r>
        <w:rPr>
          <w:rFonts w:ascii="Arial" w:hAnsi="Arial" w:cs="Arial"/>
          <w:sz w:val="24"/>
          <w:szCs w:val="24"/>
        </w:rPr>
        <w:t>както изготвяне на:</w:t>
      </w:r>
    </w:p>
    <w:p w:rsidR="00815FE7" w:rsidRDefault="00815FE7" w:rsidP="007A0237">
      <w:pPr>
        <w:pStyle w:val="BodyText"/>
        <w:rPr>
          <w:rFonts w:ascii="Arial" w:hAnsi="Arial" w:cs="Arial"/>
          <w:sz w:val="24"/>
          <w:szCs w:val="24"/>
        </w:rPr>
      </w:pPr>
      <w:r w:rsidRPr="00815FE7">
        <w:rPr>
          <w:rFonts w:ascii="Arial" w:hAnsi="Arial" w:cs="Arial"/>
          <w:sz w:val="24"/>
          <w:szCs w:val="24"/>
        </w:rPr>
        <w:t>Конвенции за писане на код</w:t>
      </w:r>
      <w:r>
        <w:rPr>
          <w:rFonts w:ascii="Arial" w:hAnsi="Arial" w:cs="Arial"/>
          <w:sz w:val="24"/>
          <w:szCs w:val="24"/>
        </w:rPr>
        <w:t xml:space="preserve"> – приключване;</w:t>
      </w:r>
    </w:p>
    <w:p w:rsidR="00815FE7" w:rsidRDefault="00815FE7" w:rsidP="007A0237">
      <w:pPr>
        <w:pStyle w:val="BodyText"/>
        <w:rPr>
          <w:rFonts w:ascii="Arial" w:hAnsi="Arial" w:cs="Arial"/>
          <w:sz w:val="24"/>
          <w:szCs w:val="24"/>
        </w:rPr>
      </w:pPr>
      <w:r>
        <w:rPr>
          <w:rFonts w:ascii="Arial" w:hAnsi="Arial" w:cs="Arial"/>
          <w:sz w:val="24"/>
          <w:szCs w:val="24"/>
        </w:rPr>
        <w:t>Дизайн модел;</w:t>
      </w:r>
    </w:p>
    <w:p w:rsidR="00815FE7" w:rsidRDefault="00815FE7" w:rsidP="007A0237">
      <w:pPr>
        <w:pStyle w:val="BodyText"/>
        <w:rPr>
          <w:rFonts w:ascii="Arial" w:hAnsi="Arial" w:cs="Arial"/>
          <w:sz w:val="24"/>
          <w:szCs w:val="24"/>
          <w:lang w:val="en-US"/>
        </w:rPr>
      </w:pPr>
      <w:r>
        <w:rPr>
          <w:rFonts w:ascii="Arial" w:hAnsi="Arial" w:cs="Arial"/>
          <w:sz w:val="24"/>
          <w:szCs w:val="24"/>
          <w:lang w:val="en-US"/>
        </w:rPr>
        <w:t xml:space="preserve">C1 – </w:t>
      </w:r>
      <w:r>
        <w:rPr>
          <w:rFonts w:ascii="Arial" w:hAnsi="Arial" w:cs="Arial"/>
          <w:sz w:val="24"/>
          <w:szCs w:val="24"/>
        </w:rPr>
        <w:t xml:space="preserve">ревизия на част от документите от </w:t>
      </w:r>
      <w:r>
        <w:rPr>
          <w:rFonts w:ascii="Arial" w:hAnsi="Arial" w:cs="Arial"/>
          <w:sz w:val="24"/>
          <w:szCs w:val="24"/>
          <w:lang w:val="en-US"/>
        </w:rPr>
        <w:t xml:space="preserve">I1 </w:t>
      </w:r>
      <w:r>
        <w:rPr>
          <w:rFonts w:ascii="Arial" w:hAnsi="Arial" w:cs="Arial"/>
          <w:sz w:val="24"/>
          <w:szCs w:val="24"/>
        </w:rPr>
        <w:t xml:space="preserve">и Е1, </w:t>
      </w:r>
      <w:r>
        <w:rPr>
          <w:rFonts w:ascii="Arial" w:hAnsi="Arial" w:cs="Arial"/>
          <w:sz w:val="24"/>
          <w:szCs w:val="24"/>
          <w:lang w:val="en-US"/>
        </w:rPr>
        <w:t xml:space="preserve">E2, E3, </w:t>
      </w:r>
      <w:r>
        <w:rPr>
          <w:rFonts w:ascii="Arial" w:hAnsi="Arial" w:cs="Arial"/>
          <w:sz w:val="24"/>
          <w:szCs w:val="24"/>
        </w:rPr>
        <w:t>както изготвяне на:</w:t>
      </w:r>
    </w:p>
    <w:p w:rsidR="00815FE7" w:rsidRPr="00815FE7" w:rsidRDefault="00815FE7" w:rsidP="007A0237">
      <w:pPr>
        <w:pStyle w:val="BodyText"/>
        <w:rPr>
          <w:rFonts w:ascii="Arial" w:hAnsi="Arial" w:cs="Arial"/>
          <w:sz w:val="24"/>
          <w:szCs w:val="24"/>
        </w:rPr>
      </w:pPr>
      <w:r w:rsidRPr="00815FE7">
        <w:rPr>
          <w:rFonts w:ascii="Arial" w:hAnsi="Arial" w:cs="Arial"/>
          <w:sz w:val="24"/>
          <w:szCs w:val="24"/>
        </w:rPr>
        <w:t>Модел на имплементацията;</w:t>
      </w:r>
    </w:p>
    <w:p w:rsidR="00815FE7" w:rsidRPr="00815FE7" w:rsidRDefault="00815FE7" w:rsidP="007A0237">
      <w:pPr>
        <w:pStyle w:val="BodyText"/>
        <w:rPr>
          <w:rFonts w:ascii="Arial" w:hAnsi="Arial" w:cs="Arial"/>
          <w:sz w:val="24"/>
          <w:szCs w:val="24"/>
        </w:rPr>
      </w:pPr>
      <w:r w:rsidRPr="00815FE7">
        <w:rPr>
          <w:rFonts w:ascii="Arial" w:hAnsi="Arial" w:cs="Arial"/>
          <w:sz w:val="24"/>
          <w:szCs w:val="24"/>
        </w:rPr>
        <w:t>Резултати от тестовете;</w:t>
      </w:r>
    </w:p>
    <w:p w:rsidR="00815FE7" w:rsidRPr="00815FE7" w:rsidRDefault="00815FE7" w:rsidP="007A0237">
      <w:pPr>
        <w:pStyle w:val="BodyText"/>
        <w:rPr>
          <w:rFonts w:ascii="Arial" w:hAnsi="Arial" w:cs="Arial"/>
          <w:sz w:val="24"/>
          <w:szCs w:val="24"/>
        </w:rPr>
      </w:pPr>
      <w:r w:rsidRPr="00815FE7">
        <w:rPr>
          <w:rFonts w:ascii="Arial" w:hAnsi="Arial" w:cs="Arial"/>
          <w:sz w:val="24"/>
          <w:szCs w:val="24"/>
        </w:rPr>
        <w:t>Материали за инсталиране, администриране, поддръжка;</w:t>
      </w:r>
    </w:p>
    <w:p w:rsidR="00815FE7" w:rsidRDefault="00815FE7" w:rsidP="007A0237">
      <w:pPr>
        <w:pStyle w:val="BodyText"/>
        <w:rPr>
          <w:rFonts w:ascii="Arial" w:hAnsi="Arial" w:cs="Arial"/>
          <w:sz w:val="24"/>
          <w:szCs w:val="24"/>
        </w:rPr>
      </w:pPr>
      <w:r w:rsidRPr="00815FE7">
        <w:rPr>
          <w:rFonts w:ascii="Arial" w:hAnsi="Arial" w:cs="Arial"/>
          <w:sz w:val="24"/>
          <w:szCs w:val="24"/>
        </w:rPr>
        <w:t>Материали за обучение;</w:t>
      </w:r>
    </w:p>
    <w:p w:rsidR="00815FE7" w:rsidRDefault="00815FE7" w:rsidP="007A0237">
      <w:pPr>
        <w:pStyle w:val="BodyText"/>
        <w:rPr>
          <w:rFonts w:ascii="Arial" w:hAnsi="Arial" w:cs="Arial"/>
          <w:sz w:val="24"/>
          <w:szCs w:val="24"/>
          <w:lang w:val="en-US"/>
        </w:rPr>
      </w:pPr>
      <w:r>
        <w:rPr>
          <w:rFonts w:ascii="Arial" w:hAnsi="Arial" w:cs="Arial"/>
          <w:sz w:val="24"/>
          <w:szCs w:val="24"/>
          <w:lang w:val="en-US"/>
        </w:rPr>
        <w:t xml:space="preserve">C2 – </w:t>
      </w:r>
      <w:r>
        <w:rPr>
          <w:rFonts w:ascii="Arial" w:hAnsi="Arial" w:cs="Arial"/>
          <w:sz w:val="24"/>
          <w:szCs w:val="24"/>
        </w:rPr>
        <w:t xml:space="preserve">ревизия на част от документите от </w:t>
      </w:r>
      <w:r>
        <w:rPr>
          <w:rFonts w:ascii="Arial" w:hAnsi="Arial" w:cs="Arial"/>
          <w:sz w:val="24"/>
          <w:szCs w:val="24"/>
          <w:lang w:val="en-US"/>
        </w:rPr>
        <w:t xml:space="preserve">I1 </w:t>
      </w:r>
      <w:r>
        <w:rPr>
          <w:rFonts w:ascii="Arial" w:hAnsi="Arial" w:cs="Arial"/>
          <w:sz w:val="24"/>
          <w:szCs w:val="24"/>
        </w:rPr>
        <w:t xml:space="preserve">и Е1, </w:t>
      </w:r>
      <w:r>
        <w:rPr>
          <w:rFonts w:ascii="Arial" w:hAnsi="Arial" w:cs="Arial"/>
          <w:sz w:val="24"/>
          <w:szCs w:val="24"/>
          <w:lang w:val="en-US"/>
        </w:rPr>
        <w:t>E2, E3, C1;</w:t>
      </w:r>
    </w:p>
    <w:p w:rsidR="00815FE7" w:rsidRDefault="00815FE7" w:rsidP="00815FE7">
      <w:pPr>
        <w:pStyle w:val="BodyText"/>
        <w:rPr>
          <w:rFonts w:ascii="Arial" w:hAnsi="Arial" w:cs="Arial"/>
          <w:sz w:val="24"/>
          <w:szCs w:val="24"/>
          <w:lang w:val="en-US"/>
        </w:rPr>
      </w:pPr>
      <w:r>
        <w:rPr>
          <w:rFonts w:ascii="Arial" w:hAnsi="Arial" w:cs="Arial"/>
          <w:sz w:val="24"/>
          <w:szCs w:val="24"/>
          <w:lang w:val="en-US"/>
        </w:rPr>
        <w:t xml:space="preserve">C3 - </w:t>
      </w:r>
      <w:r>
        <w:rPr>
          <w:rFonts w:ascii="Arial" w:hAnsi="Arial" w:cs="Arial"/>
          <w:sz w:val="24"/>
          <w:szCs w:val="24"/>
        </w:rPr>
        <w:t xml:space="preserve">ревизия на част от документите от </w:t>
      </w:r>
      <w:r>
        <w:rPr>
          <w:rFonts w:ascii="Arial" w:hAnsi="Arial" w:cs="Arial"/>
          <w:sz w:val="24"/>
          <w:szCs w:val="24"/>
          <w:lang w:val="en-US"/>
        </w:rPr>
        <w:t xml:space="preserve">I1 </w:t>
      </w:r>
      <w:r>
        <w:rPr>
          <w:rFonts w:ascii="Arial" w:hAnsi="Arial" w:cs="Arial"/>
          <w:sz w:val="24"/>
          <w:szCs w:val="24"/>
        </w:rPr>
        <w:t xml:space="preserve">и Е1, </w:t>
      </w:r>
      <w:r>
        <w:rPr>
          <w:rFonts w:ascii="Arial" w:hAnsi="Arial" w:cs="Arial"/>
          <w:sz w:val="24"/>
          <w:szCs w:val="24"/>
          <w:lang w:val="en-US"/>
        </w:rPr>
        <w:t>E2, E3, C1, C2;</w:t>
      </w:r>
    </w:p>
    <w:p w:rsidR="00815FE7" w:rsidRDefault="00815FE7" w:rsidP="00815FE7">
      <w:pPr>
        <w:pStyle w:val="BodyText"/>
        <w:rPr>
          <w:rFonts w:ascii="Arial" w:hAnsi="Arial" w:cs="Arial"/>
          <w:sz w:val="24"/>
          <w:szCs w:val="24"/>
          <w:lang w:val="en-US"/>
        </w:rPr>
      </w:pPr>
      <w:r>
        <w:rPr>
          <w:rFonts w:ascii="Arial" w:hAnsi="Arial" w:cs="Arial"/>
          <w:sz w:val="24"/>
          <w:szCs w:val="24"/>
          <w:lang w:val="en-US"/>
        </w:rPr>
        <w:t xml:space="preserve">C4 - </w:t>
      </w:r>
      <w:r>
        <w:rPr>
          <w:rFonts w:ascii="Arial" w:hAnsi="Arial" w:cs="Arial"/>
          <w:sz w:val="24"/>
          <w:szCs w:val="24"/>
        </w:rPr>
        <w:t xml:space="preserve">ревизия на част от документите от </w:t>
      </w:r>
      <w:r>
        <w:rPr>
          <w:rFonts w:ascii="Arial" w:hAnsi="Arial" w:cs="Arial"/>
          <w:sz w:val="24"/>
          <w:szCs w:val="24"/>
          <w:lang w:val="en-US"/>
        </w:rPr>
        <w:t xml:space="preserve">I1 </w:t>
      </w:r>
      <w:r>
        <w:rPr>
          <w:rFonts w:ascii="Arial" w:hAnsi="Arial" w:cs="Arial"/>
          <w:sz w:val="24"/>
          <w:szCs w:val="24"/>
        </w:rPr>
        <w:t xml:space="preserve">и Е1, </w:t>
      </w:r>
      <w:r>
        <w:rPr>
          <w:rFonts w:ascii="Arial" w:hAnsi="Arial" w:cs="Arial"/>
          <w:sz w:val="24"/>
          <w:szCs w:val="24"/>
          <w:lang w:val="en-US"/>
        </w:rPr>
        <w:t>E2, E3, C1, C2, C3;</w:t>
      </w:r>
    </w:p>
    <w:p w:rsidR="00815FE7" w:rsidRPr="00815FE7" w:rsidRDefault="00815FE7" w:rsidP="00D9164D">
      <w:pPr>
        <w:pStyle w:val="BodyText"/>
        <w:rPr>
          <w:rFonts w:ascii="Arial" w:hAnsi="Arial" w:cs="Arial"/>
          <w:sz w:val="24"/>
          <w:szCs w:val="24"/>
          <w:lang w:val="en-US"/>
        </w:rPr>
      </w:pPr>
      <w:r>
        <w:rPr>
          <w:rFonts w:ascii="Arial" w:hAnsi="Arial" w:cs="Arial"/>
          <w:sz w:val="24"/>
          <w:szCs w:val="24"/>
          <w:lang w:val="en-US"/>
        </w:rPr>
        <w:t xml:space="preserve">T1 – </w:t>
      </w:r>
      <w:r>
        <w:rPr>
          <w:rFonts w:ascii="Arial" w:hAnsi="Arial" w:cs="Arial"/>
          <w:sz w:val="24"/>
          <w:szCs w:val="24"/>
        </w:rPr>
        <w:t xml:space="preserve">ревизия </w:t>
      </w:r>
      <w:r w:rsidR="00D9164D">
        <w:rPr>
          <w:rFonts w:ascii="Arial" w:hAnsi="Arial" w:cs="Arial"/>
          <w:sz w:val="24"/>
          <w:szCs w:val="24"/>
        </w:rPr>
        <w:t>и завършване на док.</w:t>
      </w:r>
      <w:r>
        <w:rPr>
          <w:rFonts w:ascii="Arial" w:hAnsi="Arial" w:cs="Arial"/>
          <w:sz w:val="24"/>
          <w:szCs w:val="24"/>
        </w:rPr>
        <w:t xml:space="preserve"> от </w:t>
      </w:r>
      <w:r>
        <w:rPr>
          <w:rFonts w:ascii="Arial" w:hAnsi="Arial" w:cs="Arial"/>
          <w:sz w:val="24"/>
          <w:szCs w:val="24"/>
          <w:lang w:val="en-US"/>
        </w:rPr>
        <w:t xml:space="preserve">I1 </w:t>
      </w:r>
      <w:r>
        <w:rPr>
          <w:rFonts w:ascii="Arial" w:hAnsi="Arial" w:cs="Arial"/>
          <w:sz w:val="24"/>
          <w:szCs w:val="24"/>
        </w:rPr>
        <w:t xml:space="preserve">и Е1, </w:t>
      </w:r>
      <w:r>
        <w:rPr>
          <w:rFonts w:ascii="Arial" w:hAnsi="Arial" w:cs="Arial"/>
          <w:sz w:val="24"/>
          <w:szCs w:val="24"/>
          <w:lang w:val="en-US"/>
        </w:rPr>
        <w:t xml:space="preserve">E2, E3, C1, C2, C3, </w:t>
      </w:r>
      <w:r w:rsidR="00D9164D">
        <w:rPr>
          <w:rFonts w:ascii="Arial" w:hAnsi="Arial" w:cs="Arial"/>
          <w:sz w:val="24"/>
          <w:szCs w:val="24"/>
          <w:lang w:val="en-US"/>
        </w:rPr>
        <w:t>C4;</w:t>
      </w:r>
    </w:p>
    <w:p w:rsidR="007A0237" w:rsidRPr="007A0237" w:rsidRDefault="007A0237" w:rsidP="00D9164D">
      <w:pPr>
        <w:pStyle w:val="BodyText"/>
        <w:ind w:left="0"/>
        <w:rPr>
          <w:rFonts w:ascii="Arial" w:hAnsi="Arial" w:cs="Arial"/>
          <w:sz w:val="24"/>
          <w:szCs w:val="24"/>
        </w:rPr>
      </w:pPr>
    </w:p>
    <w:p w:rsidR="00F36885" w:rsidRPr="008F40FD" w:rsidRDefault="008F40FD">
      <w:pPr>
        <w:pStyle w:val="Heading3"/>
        <w:rPr>
          <w:sz w:val="24"/>
        </w:rPr>
      </w:pPr>
      <w:bookmarkStart w:id="29" w:name="_Toc436957062"/>
      <w:r w:rsidRPr="008F40FD">
        <w:rPr>
          <w:sz w:val="24"/>
        </w:rPr>
        <w:t>Софтуерни реализации</w:t>
      </w:r>
      <w:bookmarkEnd w:id="29"/>
    </w:p>
    <w:p w:rsidR="00D9164D" w:rsidRPr="00D9164D" w:rsidRDefault="00D9164D" w:rsidP="00D9164D">
      <w:pPr>
        <w:pStyle w:val="BodyText"/>
        <w:rPr>
          <w:rFonts w:ascii="Arial" w:hAnsi="Arial" w:cs="Arial"/>
          <w:sz w:val="24"/>
          <w:szCs w:val="24"/>
        </w:rPr>
      </w:pPr>
      <w:r>
        <w:rPr>
          <w:rFonts w:ascii="Arial" w:hAnsi="Arial" w:cs="Arial"/>
          <w:sz w:val="24"/>
          <w:szCs w:val="24"/>
          <w:lang w:val="en-US"/>
        </w:rPr>
        <w:t xml:space="preserve">C1 – </w:t>
      </w:r>
      <w:r w:rsidR="008F40FD">
        <w:rPr>
          <w:rFonts w:ascii="Arial" w:hAnsi="Arial" w:cs="Arial"/>
          <w:sz w:val="24"/>
          <w:szCs w:val="24"/>
        </w:rPr>
        <w:t>разпределяне на задачите, представяне на модул система;</w:t>
      </w:r>
    </w:p>
    <w:p w:rsidR="00D9164D" w:rsidRPr="00D9164D" w:rsidRDefault="00D9164D" w:rsidP="00484AEA">
      <w:pPr>
        <w:pStyle w:val="BodyText"/>
        <w:rPr>
          <w:rFonts w:ascii="Arial" w:hAnsi="Arial" w:cs="Arial"/>
          <w:sz w:val="24"/>
          <w:szCs w:val="24"/>
        </w:rPr>
      </w:pPr>
      <w:r>
        <w:rPr>
          <w:rFonts w:ascii="Arial" w:hAnsi="Arial" w:cs="Arial"/>
          <w:sz w:val="24"/>
          <w:szCs w:val="24"/>
          <w:lang w:val="en-US"/>
        </w:rPr>
        <w:t xml:space="preserve">C2 – </w:t>
      </w:r>
      <w:r>
        <w:rPr>
          <w:rFonts w:ascii="Arial" w:hAnsi="Arial" w:cs="Arial"/>
          <w:sz w:val="24"/>
          <w:szCs w:val="24"/>
        </w:rPr>
        <w:t>Представяне н</w:t>
      </w:r>
      <w:r w:rsidR="008F40FD">
        <w:rPr>
          <w:rFonts w:ascii="Arial" w:hAnsi="Arial" w:cs="Arial"/>
          <w:sz w:val="24"/>
          <w:szCs w:val="24"/>
        </w:rPr>
        <w:t xml:space="preserve">а функциониращи модули: </w:t>
      </w:r>
      <w:r>
        <w:rPr>
          <w:rFonts w:ascii="Arial" w:hAnsi="Arial" w:cs="Arial"/>
          <w:sz w:val="24"/>
          <w:szCs w:val="24"/>
        </w:rPr>
        <w:t>стоки, доставки</w:t>
      </w:r>
      <w:r w:rsidR="008F40FD">
        <w:rPr>
          <w:rFonts w:ascii="Arial" w:hAnsi="Arial" w:cs="Arial"/>
          <w:sz w:val="24"/>
          <w:szCs w:val="24"/>
        </w:rPr>
        <w:t>, човешки ресурси;</w:t>
      </w:r>
    </w:p>
    <w:p w:rsidR="00D9164D" w:rsidRDefault="00D9164D" w:rsidP="00D9164D">
      <w:pPr>
        <w:pStyle w:val="BodyText"/>
        <w:rPr>
          <w:rFonts w:ascii="Arial" w:hAnsi="Arial" w:cs="Arial"/>
          <w:sz w:val="24"/>
          <w:szCs w:val="24"/>
          <w:lang w:val="en-US"/>
        </w:rPr>
      </w:pPr>
      <w:r>
        <w:rPr>
          <w:rFonts w:ascii="Arial" w:hAnsi="Arial" w:cs="Arial"/>
          <w:sz w:val="24"/>
          <w:szCs w:val="24"/>
          <w:lang w:val="en-US"/>
        </w:rPr>
        <w:t xml:space="preserve">C3 – </w:t>
      </w:r>
      <w:r>
        <w:rPr>
          <w:rFonts w:ascii="Arial" w:hAnsi="Arial" w:cs="Arial"/>
          <w:sz w:val="24"/>
          <w:szCs w:val="24"/>
        </w:rPr>
        <w:t>Представяне на функциониращи модули</w:t>
      </w:r>
      <w:r w:rsidR="008F40FD">
        <w:rPr>
          <w:rFonts w:ascii="Arial" w:hAnsi="Arial" w:cs="Arial"/>
          <w:sz w:val="24"/>
          <w:szCs w:val="24"/>
        </w:rPr>
        <w:t>: маркетинг, клиенти, финанси;</w:t>
      </w:r>
    </w:p>
    <w:p w:rsidR="00D9164D" w:rsidRPr="00D9164D" w:rsidRDefault="00D9164D" w:rsidP="00484AEA">
      <w:pPr>
        <w:pStyle w:val="BodyText"/>
        <w:rPr>
          <w:rFonts w:ascii="Arial" w:hAnsi="Arial" w:cs="Arial"/>
          <w:sz w:val="24"/>
          <w:szCs w:val="24"/>
        </w:rPr>
      </w:pPr>
      <w:r>
        <w:rPr>
          <w:rFonts w:ascii="Arial" w:hAnsi="Arial" w:cs="Arial"/>
          <w:sz w:val="24"/>
          <w:szCs w:val="24"/>
          <w:lang w:val="en-US"/>
        </w:rPr>
        <w:t xml:space="preserve">C4 – </w:t>
      </w:r>
      <w:r>
        <w:rPr>
          <w:rFonts w:ascii="Arial" w:hAnsi="Arial" w:cs="Arial"/>
          <w:sz w:val="24"/>
          <w:szCs w:val="24"/>
        </w:rPr>
        <w:t>Представяне н</w:t>
      </w:r>
      <w:r w:rsidR="008F40FD">
        <w:rPr>
          <w:rFonts w:ascii="Arial" w:hAnsi="Arial" w:cs="Arial"/>
          <w:sz w:val="24"/>
          <w:szCs w:val="24"/>
        </w:rPr>
        <w:t>а функциониращи модули:</w:t>
      </w:r>
      <w:r>
        <w:rPr>
          <w:rFonts w:ascii="Arial" w:hAnsi="Arial" w:cs="Arial"/>
          <w:sz w:val="24"/>
          <w:szCs w:val="24"/>
        </w:rPr>
        <w:t xml:space="preserve"> договори, машини, паркинг</w:t>
      </w:r>
      <w:r w:rsidR="008F40FD">
        <w:rPr>
          <w:rFonts w:ascii="Arial" w:hAnsi="Arial" w:cs="Arial"/>
          <w:sz w:val="24"/>
          <w:szCs w:val="24"/>
        </w:rPr>
        <w:t>;</w:t>
      </w:r>
    </w:p>
    <w:p w:rsidR="00D9164D" w:rsidRPr="00D9164D" w:rsidRDefault="00D9164D" w:rsidP="00484AEA">
      <w:pPr>
        <w:pStyle w:val="BodyText"/>
        <w:rPr>
          <w:rFonts w:ascii="Arial" w:hAnsi="Arial" w:cs="Arial"/>
          <w:sz w:val="24"/>
          <w:szCs w:val="24"/>
          <w:lang w:val="en-US"/>
        </w:rPr>
      </w:pPr>
    </w:p>
    <w:p w:rsidR="00F36885" w:rsidRPr="008F40FD" w:rsidRDefault="008F40FD">
      <w:pPr>
        <w:pStyle w:val="Heading3"/>
        <w:rPr>
          <w:sz w:val="24"/>
        </w:rPr>
      </w:pPr>
      <w:bookmarkStart w:id="30" w:name="_Toc436957063"/>
      <w:bookmarkEnd w:id="28"/>
      <w:r w:rsidRPr="008F40FD">
        <w:rPr>
          <w:sz w:val="24"/>
        </w:rPr>
        <w:lastRenderedPageBreak/>
        <w:t>График на проекта</w:t>
      </w:r>
      <w:bookmarkEnd w:id="30"/>
    </w:p>
    <w:p w:rsidR="00484AEA" w:rsidRPr="00484AEA" w:rsidRDefault="00484AEA" w:rsidP="00484AEA">
      <w:pPr>
        <w:pStyle w:val="BodyText"/>
        <w:rPr>
          <w:rFonts w:ascii="Arial" w:hAnsi="Arial" w:cs="Arial"/>
          <w:sz w:val="24"/>
          <w:szCs w:val="24"/>
        </w:rPr>
      </w:pPr>
      <w:r w:rsidRPr="00484AEA">
        <w:rPr>
          <w:rFonts w:ascii="Arial" w:hAnsi="Arial" w:cs="Arial"/>
          <w:sz w:val="24"/>
          <w:szCs w:val="24"/>
        </w:rPr>
        <w:t>Подробен график е описан в документ: 01_Schedule.mpp</w:t>
      </w:r>
    </w:p>
    <w:p w:rsidR="00F36885" w:rsidRDefault="008F40FD">
      <w:pPr>
        <w:pStyle w:val="Heading3"/>
        <w:rPr>
          <w:sz w:val="24"/>
        </w:rPr>
      </w:pPr>
      <w:bookmarkStart w:id="31" w:name="_Toc436957064"/>
      <w:bookmarkStart w:id="32" w:name="_Toc430447692"/>
      <w:r w:rsidRPr="008F40FD">
        <w:rPr>
          <w:sz w:val="24"/>
        </w:rPr>
        <w:t>Ресурси на проекта</w:t>
      </w:r>
      <w:bookmarkEnd w:id="31"/>
      <w:r>
        <w:rPr>
          <w:sz w:val="24"/>
        </w:rPr>
        <w:t xml:space="preserve"> </w:t>
      </w:r>
    </w:p>
    <w:p w:rsidR="008F40FD" w:rsidRPr="0088389B" w:rsidRDefault="008F40FD" w:rsidP="008F40FD">
      <w:pPr>
        <w:ind w:left="720"/>
        <w:rPr>
          <w:rFonts w:ascii="Arial" w:hAnsi="Arial" w:cs="Arial"/>
          <w:sz w:val="24"/>
          <w:szCs w:val="24"/>
        </w:rPr>
      </w:pPr>
      <w:r w:rsidRPr="0088389B">
        <w:rPr>
          <w:rFonts w:ascii="Arial" w:hAnsi="Arial" w:cs="Arial"/>
          <w:sz w:val="24"/>
          <w:szCs w:val="24"/>
        </w:rPr>
        <w:t>Тъй като проекта е с учебни цели – няма специални необходими ресурси. Колегите – състуденти ще използват това</w:t>
      </w:r>
      <w:r w:rsidR="0088389B" w:rsidRPr="0088389B">
        <w:rPr>
          <w:rFonts w:ascii="Arial" w:hAnsi="Arial" w:cs="Arial"/>
          <w:sz w:val="24"/>
          <w:szCs w:val="24"/>
        </w:rPr>
        <w:t>, с</w:t>
      </w:r>
      <w:r w:rsidRPr="0088389B">
        <w:rPr>
          <w:rFonts w:ascii="Arial" w:hAnsi="Arial" w:cs="Arial"/>
          <w:sz w:val="24"/>
          <w:szCs w:val="24"/>
        </w:rPr>
        <w:t xml:space="preserve"> което разполагат.</w:t>
      </w:r>
    </w:p>
    <w:p w:rsidR="00F36885" w:rsidRPr="0088389B" w:rsidRDefault="0088389B">
      <w:pPr>
        <w:pStyle w:val="Heading4"/>
        <w:rPr>
          <w:sz w:val="24"/>
        </w:rPr>
      </w:pPr>
      <w:r w:rsidRPr="0088389B">
        <w:rPr>
          <w:sz w:val="24"/>
        </w:rPr>
        <w:t>Необходим персонал</w:t>
      </w:r>
    </w:p>
    <w:p w:rsidR="00484AEA" w:rsidRPr="00484AEA" w:rsidRDefault="00484AEA" w:rsidP="00484AEA">
      <w:pPr>
        <w:pStyle w:val="BodyText"/>
        <w:rPr>
          <w:rFonts w:ascii="Arial" w:hAnsi="Arial" w:cs="Arial"/>
          <w:sz w:val="24"/>
          <w:szCs w:val="24"/>
        </w:rPr>
      </w:pPr>
      <w:r w:rsidRPr="00484AEA">
        <w:rPr>
          <w:rFonts w:ascii="Arial" w:hAnsi="Arial" w:cs="Arial"/>
          <w:sz w:val="24"/>
          <w:szCs w:val="24"/>
        </w:rPr>
        <w:t>Нужния персонал и съпътстващия бюджет е описан в точка 4.2.6.</w:t>
      </w:r>
    </w:p>
    <w:p w:rsidR="00F36885" w:rsidRPr="0088389B" w:rsidRDefault="0088389B">
      <w:pPr>
        <w:pStyle w:val="Heading4"/>
        <w:rPr>
          <w:sz w:val="24"/>
        </w:rPr>
      </w:pPr>
      <w:r w:rsidRPr="0088389B">
        <w:rPr>
          <w:sz w:val="24"/>
        </w:rPr>
        <w:t>План за набиране на необходимия персонал</w:t>
      </w:r>
    </w:p>
    <w:p w:rsidR="00484AEA" w:rsidRPr="00484AEA" w:rsidRDefault="00484AEA" w:rsidP="00484AEA">
      <w:pPr>
        <w:pStyle w:val="BodyText"/>
        <w:rPr>
          <w:rFonts w:ascii="Arial" w:hAnsi="Arial" w:cs="Arial"/>
          <w:sz w:val="24"/>
          <w:szCs w:val="24"/>
        </w:rPr>
      </w:pPr>
      <w:r>
        <w:rPr>
          <w:rFonts w:ascii="Arial" w:hAnsi="Arial" w:cs="Arial"/>
          <w:sz w:val="24"/>
          <w:szCs w:val="24"/>
        </w:rPr>
        <w:t>Екипът, нужен за разработването на проекта е съставен в учебното заведение след, наблюдавани от ръководителя, избори на съотборници.</w:t>
      </w:r>
    </w:p>
    <w:p w:rsidR="00F36885" w:rsidRPr="0088389B" w:rsidRDefault="0088389B">
      <w:pPr>
        <w:pStyle w:val="Heading4"/>
        <w:rPr>
          <w:sz w:val="22"/>
        </w:rPr>
      </w:pPr>
      <w:r w:rsidRPr="0088389B">
        <w:rPr>
          <w:sz w:val="22"/>
        </w:rPr>
        <w:t>План за обучение</w:t>
      </w:r>
    </w:p>
    <w:p w:rsidR="00484AEA" w:rsidRPr="00484AEA" w:rsidRDefault="00484AEA" w:rsidP="00484AEA">
      <w:pPr>
        <w:pStyle w:val="BodyText"/>
        <w:rPr>
          <w:rFonts w:ascii="Arial" w:hAnsi="Arial" w:cs="Arial"/>
          <w:sz w:val="24"/>
          <w:szCs w:val="24"/>
        </w:rPr>
      </w:pPr>
      <w:r w:rsidRPr="00484AEA">
        <w:rPr>
          <w:rFonts w:ascii="Arial" w:hAnsi="Arial" w:cs="Arial"/>
          <w:sz w:val="24"/>
          <w:szCs w:val="24"/>
        </w:rPr>
        <w:t>Целия проект е с цел обучение на екипа.</w:t>
      </w:r>
    </w:p>
    <w:p w:rsidR="00F36885" w:rsidRPr="0088389B" w:rsidRDefault="0088389B">
      <w:pPr>
        <w:pStyle w:val="Heading3"/>
        <w:rPr>
          <w:sz w:val="24"/>
        </w:rPr>
      </w:pPr>
      <w:bookmarkStart w:id="33" w:name="_Toc436957065"/>
      <w:bookmarkEnd w:id="32"/>
      <w:r w:rsidRPr="0088389B">
        <w:rPr>
          <w:sz w:val="24"/>
        </w:rPr>
        <w:t>Бюджет</w:t>
      </w:r>
      <w:bookmarkEnd w:id="33"/>
    </w:p>
    <w:p w:rsidR="00734FDD" w:rsidRPr="00734FDD" w:rsidRDefault="00734FDD" w:rsidP="00734FDD">
      <w:pPr>
        <w:pStyle w:val="BodyText"/>
        <w:rPr>
          <w:rFonts w:ascii="Arial" w:hAnsi="Arial" w:cs="Arial"/>
          <w:sz w:val="24"/>
          <w:szCs w:val="24"/>
        </w:rPr>
      </w:pPr>
      <w:r w:rsidRPr="00734FDD">
        <w:rPr>
          <w:rFonts w:ascii="Arial" w:hAnsi="Arial" w:cs="Arial"/>
          <w:sz w:val="24"/>
          <w:szCs w:val="24"/>
        </w:rPr>
        <w:t>Бюджета нужен за проекта е представен в документ: 01_Team.xls</w:t>
      </w:r>
    </w:p>
    <w:p w:rsidR="00F36885" w:rsidRPr="001D792D" w:rsidRDefault="001D792D" w:rsidP="001D792D">
      <w:pPr>
        <w:pStyle w:val="Heading2"/>
        <w:rPr>
          <w:sz w:val="24"/>
        </w:rPr>
      </w:pPr>
      <w:bookmarkStart w:id="34" w:name="_Toc436957066"/>
      <w:r w:rsidRPr="001D792D">
        <w:rPr>
          <w:sz w:val="24"/>
        </w:rPr>
        <w:t>План за предаване на итерация</w:t>
      </w:r>
      <w:bookmarkStart w:id="35" w:name="_Toc447095908"/>
      <w:bookmarkEnd w:id="34"/>
    </w:p>
    <w:p w:rsidR="00734FDD" w:rsidRPr="00734FDD" w:rsidRDefault="00272467" w:rsidP="00C310D0">
      <w:pPr>
        <w:pStyle w:val="BodyText"/>
        <w:ind w:firstLine="720"/>
        <w:rPr>
          <w:rFonts w:ascii="Arial" w:hAnsi="Arial" w:cs="Arial"/>
          <w:sz w:val="24"/>
          <w:szCs w:val="24"/>
        </w:rPr>
      </w:pPr>
      <w:r>
        <w:rPr>
          <w:rFonts w:ascii="Arial" w:hAnsi="Arial" w:cs="Arial"/>
          <w:sz w:val="24"/>
          <w:szCs w:val="24"/>
        </w:rPr>
        <w:t>Графика за предаване на всяка итерация е обсъден с ръководите</w:t>
      </w:r>
      <w:r w:rsidR="001D792D">
        <w:rPr>
          <w:rFonts w:ascii="Arial" w:hAnsi="Arial" w:cs="Arial"/>
          <w:sz w:val="24"/>
          <w:szCs w:val="24"/>
        </w:rPr>
        <w:t>лите от</w:t>
      </w:r>
      <w:r>
        <w:rPr>
          <w:rFonts w:ascii="Arial" w:hAnsi="Arial" w:cs="Arial"/>
          <w:sz w:val="24"/>
          <w:szCs w:val="24"/>
        </w:rPr>
        <w:t xml:space="preserve"> университета.</w:t>
      </w:r>
    </w:p>
    <w:p w:rsidR="00F36885" w:rsidRDefault="00C310D0">
      <w:pPr>
        <w:pStyle w:val="Heading2"/>
      </w:pPr>
      <w:bookmarkStart w:id="36" w:name="_Toc436957067"/>
      <w:bookmarkEnd w:id="35"/>
      <w:r>
        <w:t>Мониторинг и контрол на проекта</w:t>
      </w:r>
      <w:bookmarkEnd w:id="36"/>
    </w:p>
    <w:p w:rsidR="00F36885" w:rsidRDefault="00C310D0" w:rsidP="00B60665">
      <w:pPr>
        <w:pStyle w:val="Heading3"/>
      </w:pPr>
      <w:bookmarkStart w:id="37" w:name="_Toc436957068"/>
      <w:r w:rsidRPr="00C310D0">
        <w:rPr>
          <w:sz w:val="24"/>
        </w:rPr>
        <w:t>План за управление на изискванията(</w:t>
      </w:r>
      <w:bookmarkStart w:id="38" w:name="_Toc447095909"/>
      <w:bookmarkStart w:id="39" w:name="_Toc106427551"/>
      <w:r w:rsidRPr="00C310D0">
        <w:rPr>
          <w:sz w:val="24"/>
          <w:lang w:val="en-US"/>
        </w:rPr>
        <w:t>Requirements Management Plan</w:t>
      </w:r>
      <w:bookmarkEnd w:id="38"/>
      <w:bookmarkEnd w:id="39"/>
      <w:r w:rsidRPr="00C310D0">
        <w:rPr>
          <w:sz w:val="24"/>
        </w:rPr>
        <w:t>)</w:t>
      </w:r>
      <w:bookmarkEnd w:id="37"/>
    </w:p>
    <w:p w:rsidR="00272467" w:rsidRPr="00C310D0" w:rsidRDefault="00272467" w:rsidP="00272467">
      <w:pPr>
        <w:pStyle w:val="BodyText"/>
        <w:ind w:left="0"/>
        <w:rPr>
          <w:rFonts w:ascii="Arial" w:hAnsi="Arial" w:cs="Arial"/>
          <w:sz w:val="24"/>
        </w:rPr>
      </w:pPr>
      <w:r>
        <w:tab/>
      </w:r>
      <w:r w:rsidR="00C310D0">
        <w:tab/>
      </w:r>
      <w:r w:rsidRPr="00C310D0">
        <w:rPr>
          <w:rFonts w:ascii="Arial" w:hAnsi="Arial" w:cs="Arial"/>
          <w:sz w:val="24"/>
        </w:rPr>
        <w:t>Документа ще бъде представен в E1;</w:t>
      </w:r>
    </w:p>
    <w:p w:rsidR="00F36885" w:rsidRPr="00C310D0" w:rsidRDefault="00C310D0">
      <w:pPr>
        <w:pStyle w:val="Heading3"/>
        <w:rPr>
          <w:sz w:val="24"/>
        </w:rPr>
      </w:pPr>
      <w:bookmarkStart w:id="40" w:name="_Toc436957069"/>
      <w:r w:rsidRPr="00C310D0">
        <w:rPr>
          <w:sz w:val="24"/>
        </w:rPr>
        <w:t>План за следене на графика</w:t>
      </w:r>
      <w:bookmarkEnd w:id="40"/>
    </w:p>
    <w:p w:rsidR="00734FDD" w:rsidRPr="00734FDD" w:rsidRDefault="00734FDD" w:rsidP="00C310D0">
      <w:pPr>
        <w:pStyle w:val="BodyText"/>
        <w:ind w:firstLine="720"/>
        <w:rPr>
          <w:rFonts w:ascii="Arial" w:hAnsi="Arial" w:cs="Arial"/>
          <w:sz w:val="24"/>
          <w:szCs w:val="24"/>
        </w:rPr>
      </w:pPr>
      <w:r>
        <w:rPr>
          <w:rFonts w:ascii="Arial" w:hAnsi="Arial" w:cs="Arial"/>
          <w:sz w:val="24"/>
          <w:szCs w:val="24"/>
        </w:rPr>
        <w:t xml:space="preserve">Екипът използва </w:t>
      </w:r>
      <w:r>
        <w:rPr>
          <w:rFonts w:ascii="Arial" w:hAnsi="Arial" w:cs="Arial"/>
          <w:sz w:val="24"/>
          <w:szCs w:val="24"/>
          <w:lang w:val="en-US"/>
        </w:rPr>
        <w:t xml:space="preserve">Jira </w:t>
      </w:r>
      <w:r>
        <w:rPr>
          <w:rFonts w:ascii="Arial" w:hAnsi="Arial" w:cs="Arial"/>
          <w:sz w:val="24"/>
          <w:szCs w:val="24"/>
        </w:rPr>
        <w:t>за логване на задачи и времето на тяхното изпълнение.</w:t>
      </w:r>
    </w:p>
    <w:p w:rsidR="00F36885" w:rsidRPr="00C310D0" w:rsidRDefault="00C310D0">
      <w:pPr>
        <w:pStyle w:val="Heading3"/>
        <w:rPr>
          <w:sz w:val="24"/>
        </w:rPr>
      </w:pPr>
      <w:bookmarkStart w:id="41" w:name="_Toc436957070"/>
      <w:r w:rsidRPr="00C310D0">
        <w:rPr>
          <w:sz w:val="24"/>
        </w:rPr>
        <w:t>План за следене на бюджета</w:t>
      </w:r>
      <w:bookmarkEnd w:id="41"/>
    </w:p>
    <w:p w:rsidR="00734FDD" w:rsidRPr="00734FDD" w:rsidRDefault="00734FDD" w:rsidP="00C310D0">
      <w:pPr>
        <w:pStyle w:val="BodyText"/>
        <w:ind w:firstLine="720"/>
        <w:rPr>
          <w:rFonts w:ascii="Arial" w:hAnsi="Arial" w:cs="Arial"/>
          <w:sz w:val="24"/>
          <w:szCs w:val="24"/>
        </w:rPr>
      </w:pPr>
      <w:r w:rsidRPr="00734FDD">
        <w:rPr>
          <w:rFonts w:ascii="Arial" w:hAnsi="Arial" w:cs="Arial"/>
          <w:sz w:val="24"/>
          <w:szCs w:val="24"/>
        </w:rPr>
        <w:t>Контролът на бюджета не е приоритет</w:t>
      </w:r>
      <w:r>
        <w:rPr>
          <w:rFonts w:ascii="Arial" w:hAnsi="Arial" w:cs="Arial"/>
          <w:sz w:val="24"/>
          <w:szCs w:val="24"/>
        </w:rPr>
        <w:t xml:space="preserve"> при разработване на софтуерен </w:t>
      </w:r>
      <w:r w:rsidRPr="00734FDD">
        <w:rPr>
          <w:rFonts w:ascii="Arial" w:hAnsi="Arial" w:cs="Arial"/>
          <w:sz w:val="24"/>
          <w:szCs w:val="24"/>
        </w:rPr>
        <w:t>продукт с учебни цели.</w:t>
      </w:r>
    </w:p>
    <w:p w:rsidR="00F36885" w:rsidRPr="00C310D0" w:rsidRDefault="00C310D0" w:rsidP="00C310D0">
      <w:pPr>
        <w:pStyle w:val="Heading3"/>
        <w:rPr>
          <w:sz w:val="24"/>
        </w:rPr>
      </w:pPr>
      <w:bookmarkStart w:id="42" w:name="_Toc436957071"/>
      <w:r w:rsidRPr="00C310D0">
        <w:rPr>
          <w:sz w:val="24"/>
        </w:rPr>
        <w:t>План за следене на качеството</w:t>
      </w:r>
      <w:bookmarkEnd w:id="42"/>
    </w:p>
    <w:p w:rsidR="007425E9" w:rsidRPr="007425E9" w:rsidRDefault="007425E9" w:rsidP="00C310D0">
      <w:pPr>
        <w:pStyle w:val="BodyText"/>
        <w:ind w:firstLine="720"/>
        <w:rPr>
          <w:rFonts w:ascii="Arial" w:hAnsi="Arial" w:cs="Arial"/>
          <w:sz w:val="24"/>
          <w:szCs w:val="24"/>
        </w:rPr>
      </w:pPr>
      <w:r>
        <w:rPr>
          <w:rFonts w:ascii="Arial" w:hAnsi="Arial" w:cs="Arial"/>
          <w:sz w:val="24"/>
          <w:szCs w:val="24"/>
        </w:rPr>
        <w:t>Екипът е малък следователно не се изискват специални мерки за контрол -чести срещи и обсъждане на задачите са достатъчни за следене качеството, както и ще са полезни за целия екип за въвеждане във всички аспекти на проекта.</w:t>
      </w:r>
    </w:p>
    <w:p w:rsidR="00F36885" w:rsidRPr="00C310D0" w:rsidRDefault="00C310D0" w:rsidP="00C310D0">
      <w:pPr>
        <w:pStyle w:val="Heading3"/>
        <w:rPr>
          <w:sz w:val="24"/>
        </w:rPr>
      </w:pPr>
      <w:bookmarkStart w:id="43" w:name="_Toc436957072"/>
      <w:r w:rsidRPr="00C310D0">
        <w:rPr>
          <w:sz w:val="24"/>
        </w:rPr>
        <w:t>План за докладване</w:t>
      </w:r>
      <w:bookmarkEnd w:id="43"/>
    </w:p>
    <w:p w:rsidR="007425E9" w:rsidRPr="007425E9" w:rsidRDefault="007425E9" w:rsidP="00C310D0">
      <w:pPr>
        <w:pStyle w:val="BodyText"/>
        <w:ind w:firstLine="720"/>
        <w:rPr>
          <w:rFonts w:ascii="Arial" w:hAnsi="Arial" w:cs="Arial"/>
          <w:sz w:val="24"/>
          <w:szCs w:val="24"/>
        </w:rPr>
      </w:pPr>
      <w:r>
        <w:rPr>
          <w:rFonts w:ascii="Arial" w:hAnsi="Arial" w:cs="Arial"/>
          <w:sz w:val="24"/>
          <w:szCs w:val="24"/>
        </w:rPr>
        <w:t>На всяка итерация ще бъдат представяни набор от документи на ръководителите от университета.</w:t>
      </w:r>
    </w:p>
    <w:p w:rsidR="00F36885" w:rsidRPr="00C310D0" w:rsidRDefault="00C310D0">
      <w:pPr>
        <w:pStyle w:val="Heading2"/>
        <w:rPr>
          <w:sz w:val="24"/>
        </w:rPr>
      </w:pPr>
      <w:bookmarkStart w:id="44" w:name="_Toc436957073"/>
      <w:r w:rsidRPr="00C310D0">
        <w:rPr>
          <w:sz w:val="24"/>
        </w:rPr>
        <w:t>План за управление на рисковете</w:t>
      </w:r>
      <w:bookmarkEnd w:id="44"/>
    </w:p>
    <w:p w:rsidR="00272467" w:rsidRPr="00C310D0" w:rsidRDefault="00272467" w:rsidP="00272467">
      <w:pPr>
        <w:pStyle w:val="BodyText"/>
        <w:rPr>
          <w:rFonts w:ascii="Arial" w:hAnsi="Arial" w:cs="Arial"/>
        </w:rPr>
      </w:pPr>
      <w:r w:rsidRPr="00C310D0">
        <w:rPr>
          <w:rFonts w:ascii="Arial" w:hAnsi="Arial" w:cs="Arial"/>
        </w:rPr>
        <w:t>Документа ще бъде представен</w:t>
      </w:r>
      <w:r w:rsidRPr="00C310D0">
        <w:rPr>
          <w:rFonts w:ascii="Arial" w:hAnsi="Arial" w:cs="Arial"/>
          <w:lang w:val="en-US"/>
        </w:rPr>
        <w:t xml:space="preserve"> в E1.</w:t>
      </w:r>
    </w:p>
    <w:p w:rsidR="00F36885" w:rsidRDefault="005452FA">
      <w:pPr>
        <w:pStyle w:val="Heading1"/>
      </w:pPr>
      <w:bookmarkStart w:id="45" w:name="_Toc436957074"/>
      <w:r>
        <w:lastRenderedPageBreak/>
        <w:t>План за техническите процеси</w:t>
      </w:r>
      <w:bookmarkEnd w:id="45"/>
    </w:p>
    <w:p w:rsidR="00F36885" w:rsidRPr="002D22DB" w:rsidRDefault="002D22DB">
      <w:pPr>
        <w:pStyle w:val="Heading2"/>
        <w:rPr>
          <w:sz w:val="24"/>
        </w:rPr>
      </w:pPr>
      <w:bookmarkStart w:id="46" w:name="_Toc436957075"/>
      <w:r w:rsidRPr="002D22DB">
        <w:rPr>
          <w:sz w:val="24"/>
        </w:rPr>
        <w:t>Методи, инструменти и техники</w:t>
      </w:r>
      <w:bookmarkEnd w:id="46"/>
    </w:p>
    <w:p w:rsidR="00F36885" w:rsidRDefault="00F36885">
      <w:pPr>
        <w:pStyle w:val="InfoBlue"/>
      </w:pPr>
      <w:r>
        <w:t>[List the documented project technical standards, etc., by reference:</w:t>
      </w:r>
    </w:p>
    <w:p w:rsidR="00F36885" w:rsidRDefault="00F36885">
      <w:pPr>
        <w:pStyle w:val="InfoBlue"/>
        <w:numPr>
          <w:ilvl w:val="0"/>
          <w:numId w:val="33"/>
        </w:numPr>
        <w:tabs>
          <w:tab w:val="clear" w:pos="360"/>
          <w:tab w:val="num" w:pos="1080"/>
        </w:tabs>
        <w:ind w:left="1080"/>
      </w:pPr>
      <w:r>
        <w:t>Business Modeling Guidelines</w:t>
      </w:r>
    </w:p>
    <w:p w:rsidR="00F36885" w:rsidRDefault="00F36885">
      <w:pPr>
        <w:pStyle w:val="InfoBlue"/>
        <w:numPr>
          <w:ilvl w:val="0"/>
          <w:numId w:val="33"/>
        </w:numPr>
        <w:tabs>
          <w:tab w:val="clear" w:pos="360"/>
          <w:tab w:val="num" w:pos="1080"/>
        </w:tabs>
        <w:ind w:left="1080"/>
      </w:pPr>
      <w:r>
        <w:t>User Interfaces Guidelines</w:t>
      </w:r>
    </w:p>
    <w:p w:rsidR="00F36885" w:rsidRDefault="00F36885">
      <w:pPr>
        <w:pStyle w:val="InfoBlue"/>
        <w:numPr>
          <w:ilvl w:val="0"/>
          <w:numId w:val="33"/>
        </w:numPr>
        <w:tabs>
          <w:tab w:val="clear" w:pos="360"/>
          <w:tab w:val="num" w:pos="1080"/>
        </w:tabs>
        <w:ind w:left="1080"/>
      </w:pPr>
      <w:r>
        <w:t>Use-Case-Modeling Guidelines</w:t>
      </w:r>
    </w:p>
    <w:p w:rsidR="00F36885" w:rsidRDefault="00F36885">
      <w:pPr>
        <w:pStyle w:val="InfoBlue"/>
        <w:numPr>
          <w:ilvl w:val="0"/>
          <w:numId w:val="33"/>
        </w:numPr>
        <w:tabs>
          <w:tab w:val="clear" w:pos="360"/>
          <w:tab w:val="num" w:pos="1080"/>
        </w:tabs>
        <w:ind w:left="1080"/>
      </w:pPr>
      <w:r>
        <w:t>Design Guidelines</w:t>
      </w:r>
    </w:p>
    <w:p w:rsidR="00F36885" w:rsidRDefault="00F36885">
      <w:pPr>
        <w:pStyle w:val="InfoBlue"/>
        <w:numPr>
          <w:ilvl w:val="0"/>
          <w:numId w:val="33"/>
        </w:numPr>
        <w:tabs>
          <w:tab w:val="clear" w:pos="360"/>
          <w:tab w:val="num" w:pos="1080"/>
        </w:tabs>
        <w:ind w:left="1080"/>
      </w:pPr>
      <w:r>
        <w:t>Programming Guidelines</w:t>
      </w:r>
    </w:p>
    <w:p w:rsidR="00F36885" w:rsidRDefault="00F36885">
      <w:pPr>
        <w:pStyle w:val="InfoBlue"/>
        <w:numPr>
          <w:ilvl w:val="0"/>
          <w:numId w:val="33"/>
        </w:numPr>
        <w:tabs>
          <w:tab w:val="clear" w:pos="360"/>
          <w:tab w:val="num" w:pos="1080"/>
        </w:tabs>
        <w:ind w:left="1080"/>
      </w:pPr>
      <w:r>
        <w:t>Test Guidelines</w:t>
      </w:r>
    </w:p>
    <w:p w:rsidR="00F36885" w:rsidRDefault="00F36885">
      <w:pPr>
        <w:pStyle w:val="InfoBlue"/>
        <w:numPr>
          <w:ilvl w:val="0"/>
          <w:numId w:val="33"/>
        </w:numPr>
        <w:tabs>
          <w:tab w:val="clear" w:pos="360"/>
          <w:tab w:val="num" w:pos="1080"/>
        </w:tabs>
        <w:ind w:left="1080"/>
      </w:pPr>
      <w:r>
        <w:t>Manual Style guide]</w:t>
      </w:r>
    </w:p>
    <w:p w:rsidR="00F36885" w:rsidRPr="002D22DB" w:rsidRDefault="002D22DB">
      <w:pPr>
        <w:pStyle w:val="Heading2"/>
        <w:rPr>
          <w:sz w:val="24"/>
        </w:rPr>
      </w:pPr>
      <w:bookmarkStart w:id="47" w:name="_Toc436957076"/>
      <w:r w:rsidRPr="002D22DB">
        <w:rPr>
          <w:sz w:val="24"/>
        </w:rPr>
        <w:t>План за инфраструктурата</w:t>
      </w:r>
      <w:bookmarkEnd w:id="47"/>
    </w:p>
    <w:p w:rsidR="00F36885" w:rsidRDefault="00F36885">
      <w:pPr>
        <w:pStyle w:val="InfoBlue"/>
      </w:pPr>
      <w:r>
        <w:t>[Enclosed by reference]</w:t>
      </w:r>
    </w:p>
    <w:p w:rsidR="00F36885" w:rsidRPr="002D22DB" w:rsidRDefault="002D22DB">
      <w:pPr>
        <w:pStyle w:val="Heading2"/>
        <w:rPr>
          <w:sz w:val="24"/>
        </w:rPr>
      </w:pPr>
      <w:bookmarkStart w:id="48" w:name="_Toc436957077"/>
      <w:r w:rsidRPr="002D22DB">
        <w:rPr>
          <w:sz w:val="24"/>
        </w:rPr>
        <w:t>План за приемане на продукт</w:t>
      </w:r>
      <w:bookmarkEnd w:id="48"/>
    </w:p>
    <w:p w:rsidR="00F36885" w:rsidRDefault="00F36885">
      <w:pPr>
        <w:pStyle w:val="InfoBlue"/>
      </w:pPr>
      <w:r>
        <w:t>[Enclosed by reference]</w:t>
      </w:r>
    </w:p>
    <w:p w:rsidR="00F36885" w:rsidRDefault="002D22DB">
      <w:pPr>
        <w:pStyle w:val="Heading1"/>
      </w:pPr>
      <w:bookmarkStart w:id="49" w:name="_Toc436957078"/>
      <w:r>
        <w:t>Съпътстващи планове</w:t>
      </w:r>
      <w:bookmarkEnd w:id="49"/>
    </w:p>
    <w:p w:rsidR="00F36885" w:rsidRPr="002D22DB" w:rsidRDefault="002D22DB">
      <w:pPr>
        <w:pStyle w:val="Heading2"/>
        <w:rPr>
          <w:sz w:val="24"/>
        </w:rPr>
      </w:pPr>
      <w:bookmarkStart w:id="50" w:name="_Toc436957079"/>
      <w:r w:rsidRPr="002D22DB">
        <w:rPr>
          <w:sz w:val="24"/>
        </w:rPr>
        <w:t>План за управление на конфигурацията</w:t>
      </w:r>
      <w:bookmarkEnd w:id="50"/>
    </w:p>
    <w:p w:rsidR="00F36885" w:rsidRDefault="00F36885">
      <w:pPr>
        <w:pStyle w:val="InfoBlue"/>
      </w:pPr>
      <w:r>
        <w:t>[Enclosed by reference]</w:t>
      </w:r>
    </w:p>
    <w:p w:rsidR="00F36885" w:rsidRPr="002D22DB" w:rsidRDefault="002D22DB">
      <w:pPr>
        <w:pStyle w:val="Heading2"/>
        <w:rPr>
          <w:sz w:val="24"/>
        </w:rPr>
      </w:pPr>
      <w:bookmarkStart w:id="51" w:name="_Toc436957080"/>
      <w:r w:rsidRPr="002D22DB">
        <w:rPr>
          <w:sz w:val="24"/>
        </w:rPr>
        <w:t>План за оценка</w:t>
      </w:r>
      <w:bookmarkEnd w:id="51"/>
    </w:p>
    <w:p w:rsidR="00F36885" w:rsidRDefault="00F36885">
      <w:pPr>
        <w:pStyle w:val="InfoBlue"/>
      </w:pPr>
      <w:r>
        <w:t xml:space="preserve">[As part of the </w:t>
      </w:r>
      <w:r>
        <w:rPr>
          <w:b/>
          <w:bCs/>
        </w:rPr>
        <w:t xml:space="preserve">Software Development Plan, </w:t>
      </w:r>
      <w:r>
        <w:t xml:space="preserve">this describes the project’s plans for product evaluation, and covers the techniques, criteria, metrics, and procedures used for evaluation— this will include walkthroughs, inspections, and reviews. Note that this is in addition to the Test Plan, which is not enclosed in the </w:t>
      </w:r>
      <w:r>
        <w:rPr>
          <w:b/>
          <w:bCs/>
        </w:rPr>
        <w:t>Software Development Plan</w:t>
      </w:r>
      <w:r>
        <w:t>.]</w:t>
      </w:r>
    </w:p>
    <w:p w:rsidR="00F36885" w:rsidRPr="002D22DB" w:rsidRDefault="002D22DB">
      <w:pPr>
        <w:pStyle w:val="Heading2"/>
        <w:rPr>
          <w:sz w:val="24"/>
        </w:rPr>
      </w:pPr>
      <w:bookmarkStart w:id="52" w:name="_Toc436957081"/>
      <w:r w:rsidRPr="002D22DB">
        <w:rPr>
          <w:sz w:val="24"/>
        </w:rPr>
        <w:t>План за документация</w:t>
      </w:r>
      <w:bookmarkEnd w:id="52"/>
    </w:p>
    <w:p w:rsidR="00F36885" w:rsidRDefault="00F36885">
      <w:pPr>
        <w:pStyle w:val="InfoBlue"/>
      </w:pPr>
      <w:r>
        <w:t>[Enclosed by reference.]</w:t>
      </w:r>
    </w:p>
    <w:p w:rsidR="00F36885" w:rsidRPr="002D22DB" w:rsidRDefault="002D22DB" w:rsidP="002D22DB">
      <w:pPr>
        <w:pStyle w:val="Heading2"/>
        <w:rPr>
          <w:sz w:val="24"/>
        </w:rPr>
      </w:pPr>
      <w:bookmarkStart w:id="53" w:name="_Toc436957082"/>
      <w:r w:rsidRPr="002D22DB">
        <w:rPr>
          <w:sz w:val="24"/>
        </w:rPr>
        <w:t>План за осигуряване на качеството</w:t>
      </w:r>
      <w:bookmarkEnd w:id="53"/>
    </w:p>
    <w:p w:rsidR="002D22DB" w:rsidRPr="002D22DB" w:rsidRDefault="002D22DB" w:rsidP="002D22DB">
      <w:pPr>
        <w:pStyle w:val="BodyText"/>
        <w:rPr>
          <w:rFonts w:ascii="Arial" w:hAnsi="Arial" w:cs="Arial"/>
          <w:sz w:val="24"/>
          <w:szCs w:val="24"/>
          <w:lang w:val="en-US"/>
        </w:rPr>
      </w:pPr>
      <w:r w:rsidRPr="002D22DB">
        <w:rPr>
          <w:rFonts w:ascii="Arial" w:hAnsi="Arial" w:cs="Arial"/>
          <w:sz w:val="24"/>
          <w:szCs w:val="24"/>
        </w:rPr>
        <w:t xml:space="preserve">Представен в документ: </w:t>
      </w:r>
      <w:r w:rsidRPr="002D22DB">
        <w:rPr>
          <w:rFonts w:ascii="Arial" w:hAnsi="Arial" w:cs="Arial"/>
          <w:sz w:val="24"/>
          <w:szCs w:val="24"/>
          <w:lang w:val="en-US"/>
        </w:rPr>
        <w:t>Quality assurance plane</w:t>
      </w:r>
    </w:p>
    <w:p w:rsidR="00F36885" w:rsidRPr="00B10516" w:rsidRDefault="002D22DB">
      <w:pPr>
        <w:pStyle w:val="Heading2"/>
        <w:rPr>
          <w:sz w:val="24"/>
        </w:rPr>
      </w:pPr>
      <w:bookmarkStart w:id="54" w:name="_Toc436957083"/>
      <w:r w:rsidRPr="00B10516">
        <w:rPr>
          <w:sz w:val="24"/>
        </w:rPr>
        <w:t>План за решаване на проблеми</w:t>
      </w:r>
      <w:bookmarkEnd w:id="54"/>
    </w:p>
    <w:p w:rsidR="00F36885" w:rsidRDefault="00F36885">
      <w:pPr>
        <w:pStyle w:val="InfoBlue"/>
      </w:pPr>
      <w:r>
        <w:t>[Enclosed by reference.]</w:t>
      </w:r>
    </w:p>
    <w:p w:rsidR="00F36885" w:rsidRPr="00B10516" w:rsidRDefault="002D22DB">
      <w:pPr>
        <w:pStyle w:val="Heading2"/>
        <w:rPr>
          <w:sz w:val="24"/>
        </w:rPr>
      </w:pPr>
      <w:bookmarkStart w:id="55" w:name="_Toc436957084"/>
      <w:r w:rsidRPr="00B10516">
        <w:rPr>
          <w:sz w:val="24"/>
        </w:rPr>
        <w:t>План за контрол на подизпълнителя</w:t>
      </w:r>
      <w:bookmarkEnd w:id="55"/>
    </w:p>
    <w:p w:rsidR="002D22DB" w:rsidRPr="002D22DB" w:rsidRDefault="002D22DB" w:rsidP="002D22DB">
      <w:pPr>
        <w:pStyle w:val="BodyText"/>
        <w:rPr>
          <w:sz w:val="24"/>
        </w:rPr>
      </w:pPr>
      <w:r w:rsidRPr="002D22DB">
        <w:rPr>
          <w:sz w:val="24"/>
        </w:rPr>
        <w:t>Проекта няма да има подизпълнители.</w:t>
      </w:r>
    </w:p>
    <w:p w:rsidR="00F36885" w:rsidRPr="00B10516" w:rsidRDefault="002D22DB">
      <w:pPr>
        <w:pStyle w:val="Heading2"/>
        <w:rPr>
          <w:sz w:val="24"/>
        </w:rPr>
      </w:pPr>
      <w:bookmarkStart w:id="56" w:name="_Toc436957085"/>
      <w:r w:rsidRPr="00B10516">
        <w:rPr>
          <w:sz w:val="24"/>
        </w:rPr>
        <w:t>План за подобрение</w:t>
      </w:r>
      <w:bookmarkEnd w:id="56"/>
    </w:p>
    <w:p w:rsidR="00F36885" w:rsidRDefault="00F36885">
      <w:pPr>
        <w:pStyle w:val="InfoBlue"/>
      </w:pPr>
      <w:r>
        <w:t>[Enclosed by reference.]</w:t>
      </w:r>
    </w:p>
    <w:p w:rsidR="00F36885" w:rsidRDefault="002D22DB">
      <w:pPr>
        <w:pStyle w:val="Heading1"/>
      </w:pPr>
      <w:bookmarkStart w:id="57" w:name="_Toc436957086"/>
      <w:r>
        <w:t>Допълнителни планове</w:t>
      </w:r>
      <w:bookmarkEnd w:id="57"/>
    </w:p>
    <w:p w:rsidR="00F36885" w:rsidRDefault="00F36885">
      <w:pPr>
        <w:pStyle w:val="InfoBlue"/>
      </w:pPr>
      <w:r>
        <w:t>[Additional plans if required by contract or regulations.]</w:t>
      </w:r>
    </w:p>
    <w:p w:rsidR="00F36885" w:rsidRDefault="002D22DB">
      <w:pPr>
        <w:pStyle w:val="Heading1"/>
      </w:pPr>
      <w:bookmarkStart w:id="58" w:name="_Toc436957087"/>
      <w:r>
        <w:t>Анекси</w:t>
      </w:r>
      <w:bookmarkEnd w:id="58"/>
    </w:p>
    <w:p w:rsidR="00AA769F" w:rsidRPr="00AA769F" w:rsidRDefault="00F36885" w:rsidP="00AA769F">
      <w:pPr>
        <w:pStyle w:val="InfoBlue"/>
      </w:pPr>
      <w:r>
        <w:t xml:space="preserve">[Additional material of use to the reader of the </w:t>
      </w:r>
      <w:r>
        <w:rPr>
          <w:b/>
          <w:bCs/>
        </w:rPr>
        <w:t>Software Development Plan</w:t>
      </w:r>
      <w:r>
        <w:t>.]</w:t>
      </w:r>
    </w:p>
    <w:p w:rsidR="00F36885" w:rsidRDefault="00F36885" w:rsidP="005452FA">
      <w:pPr>
        <w:pStyle w:val="Heading1"/>
        <w:numPr>
          <w:ilvl w:val="0"/>
          <w:numId w:val="0"/>
        </w:numPr>
        <w:ind w:left="720"/>
      </w:pPr>
    </w:p>
    <w:p w:rsidR="00F36885" w:rsidRDefault="00F36885"/>
    <w:sectPr w:rsidR="00F36885">
      <w:headerReference w:type="default" r:id="rId13"/>
      <w:footerReference w:type="default" r:id="rId14"/>
      <w:headerReference w:type="first" r:id="rId15"/>
      <w:footerReference w:type="first" r:id="rId16"/>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64A" w:rsidRDefault="0080564A">
      <w:pPr>
        <w:spacing w:line="240" w:lineRule="auto"/>
      </w:pPr>
      <w:r>
        <w:separator/>
      </w:r>
    </w:p>
  </w:endnote>
  <w:endnote w:type="continuationSeparator" w:id="0">
    <w:p w:rsidR="0080564A" w:rsidRDefault="008056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altName w:val="Arial Unicode MS"/>
    <w:charset w:val="01"/>
    <w:family w:val="auto"/>
    <w:pitch w:val="variable"/>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Segoe UI">
    <w:panose1 w:val="020B0502040204020203"/>
    <w:charset w:val="CC"/>
    <w:family w:val="swiss"/>
    <w:pitch w:val="variable"/>
    <w:sig w:usb0="E10022FF" w:usb1="C000E47F" w:usb2="00000029" w:usb3="00000000" w:csb0="000001DF" w:csb1="00000000"/>
  </w:font>
  <w:font w:name="Calibri Light">
    <w:altName w:val="Calibri"/>
    <w:charset w:val="CC"/>
    <w:family w:val="swiss"/>
    <w:pitch w:val="variable"/>
    <w:sig w:usb0="00000001" w:usb1="4000207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665" w:rsidRDefault="00B6066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60665" w:rsidRDefault="00B6066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60665">
      <w:tc>
        <w:tcPr>
          <w:tcW w:w="3162" w:type="dxa"/>
          <w:tcBorders>
            <w:top w:val="nil"/>
            <w:left w:val="nil"/>
            <w:bottom w:val="nil"/>
            <w:right w:val="nil"/>
          </w:tcBorders>
        </w:tcPr>
        <w:p w:rsidR="00B60665" w:rsidRDefault="00B60665">
          <w:pPr>
            <w:ind w:right="360"/>
          </w:pPr>
          <w:r>
            <w:t>Поверително</w:t>
          </w:r>
        </w:p>
      </w:tc>
      <w:tc>
        <w:tcPr>
          <w:tcW w:w="3162" w:type="dxa"/>
          <w:tcBorders>
            <w:top w:val="nil"/>
            <w:left w:val="nil"/>
            <w:bottom w:val="nil"/>
            <w:right w:val="nil"/>
          </w:tcBorders>
        </w:tcPr>
        <w:p w:rsidR="00B60665" w:rsidRDefault="00B60665" w:rsidP="003B39AF">
          <w:pPr>
            <w:jc w:val="center"/>
          </w:pPr>
          <w:r>
            <w:sym w:font="Symbol" w:char="F0D3"/>
          </w:r>
          <w:fldSimple w:instr=" DOCPROPERTY &quot;Company&quot;  \* MERGEFORMAT ">
            <w:r>
              <w:t>&lt;</w:t>
            </w:r>
            <w:r>
              <w:rPr>
                <w:lang w:val="en-US"/>
              </w:rPr>
              <w:t>VineSoft</w:t>
            </w:r>
            <w:r>
              <w:t>&gt;</w:t>
            </w:r>
          </w:fldSimple>
          <w:r>
            <w:t xml:space="preserve">, </w:t>
          </w:r>
          <w:r>
            <w:fldChar w:fldCharType="begin"/>
          </w:r>
          <w:r>
            <w:instrText xml:space="preserve"> DATE \@ "yyyy" </w:instrText>
          </w:r>
          <w:r>
            <w:fldChar w:fldCharType="separate"/>
          </w:r>
          <w:r w:rsidR="00CF5B8B">
            <w:rPr>
              <w:noProof/>
            </w:rPr>
            <w:t>2015</w:t>
          </w:r>
          <w:r>
            <w:fldChar w:fldCharType="end"/>
          </w:r>
        </w:p>
      </w:tc>
      <w:tc>
        <w:tcPr>
          <w:tcW w:w="3162" w:type="dxa"/>
          <w:tcBorders>
            <w:top w:val="nil"/>
            <w:left w:val="nil"/>
            <w:bottom w:val="nil"/>
            <w:right w:val="nil"/>
          </w:tcBorders>
        </w:tcPr>
        <w:p w:rsidR="00B60665" w:rsidRDefault="00B60665" w:rsidP="003B39AF">
          <w:pPr>
            <w:jc w:val="right"/>
          </w:pPr>
          <w:r>
            <w:t xml:space="preserve">Стр. </w:t>
          </w:r>
          <w:r>
            <w:rPr>
              <w:rStyle w:val="PageNumber"/>
            </w:rPr>
            <w:fldChar w:fldCharType="begin"/>
          </w:r>
          <w:r>
            <w:rPr>
              <w:rStyle w:val="PageNumber"/>
            </w:rPr>
            <w:instrText xml:space="preserve"> PAGE </w:instrText>
          </w:r>
          <w:r>
            <w:rPr>
              <w:rStyle w:val="PageNumber"/>
            </w:rPr>
            <w:fldChar w:fldCharType="separate"/>
          </w:r>
          <w:r w:rsidR="0080747B">
            <w:rPr>
              <w:rStyle w:val="PageNumber"/>
              <w:noProof/>
            </w:rPr>
            <w:t>8</w:t>
          </w:r>
          <w:r>
            <w:rPr>
              <w:rStyle w:val="PageNumber"/>
            </w:rPr>
            <w:fldChar w:fldCharType="end"/>
          </w:r>
          <w:r>
            <w:rPr>
              <w:rStyle w:val="PageNumber"/>
            </w:rPr>
            <w:t xml:space="preserve"> от </w:t>
          </w:r>
          <w:r>
            <w:rPr>
              <w:rStyle w:val="PageNumber"/>
            </w:rPr>
            <w:fldChar w:fldCharType="begin"/>
          </w:r>
          <w:r>
            <w:rPr>
              <w:rStyle w:val="PageNumber"/>
            </w:rPr>
            <w:instrText xml:space="preserve"> NUMPAGES  \* MERGEFORMAT </w:instrText>
          </w:r>
          <w:r>
            <w:rPr>
              <w:rStyle w:val="PageNumber"/>
            </w:rPr>
            <w:fldChar w:fldCharType="separate"/>
          </w:r>
          <w:r w:rsidR="0080747B">
            <w:rPr>
              <w:rStyle w:val="PageNumber"/>
              <w:noProof/>
            </w:rPr>
            <w:t>24</w:t>
          </w:r>
          <w:r>
            <w:rPr>
              <w:rStyle w:val="PageNumber"/>
            </w:rPr>
            <w:fldChar w:fldCharType="end"/>
          </w:r>
        </w:p>
      </w:tc>
    </w:tr>
  </w:tbl>
  <w:p w:rsidR="00B60665" w:rsidRDefault="00B6066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665" w:rsidRDefault="00B606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64A" w:rsidRDefault="0080564A">
      <w:pPr>
        <w:spacing w:line="240" w:lineRule="auto"/>
      </w:pPr>
      <w:r>
        <w:separator/>
      </w:r>
    </w:p>
  </w:footnote>
  <w:footnote w:type="continuationSeparator" w:id="0">
    <w:p w:rsidR="0080564A" w:rsidRDefault="0080564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665" w:rsidRDefault="00B60665">
    <w:pPr>
      <w:rPr>
        <w:sz w:val="24"/>
      </w:rPr>
    </w:pPr>
  </w:p>
  <w:p w:rsidR="00B60665" w:rsidRDefault="00B60665">
    <w:pPr>
      <w:pBdr>
        <w:top w:val="single" w:sz="6" w:space="1" w:color="auto"/>
      </w:pBdr>
      <w:rPr>
        <w:sz w:val="24"/>
      </w:rPr>
    </w:pPr>
  </w:p>
  <w:p w:rsidR="00B60665" w:rsidRPr="006D38DA" w:rsidRDefault="00B60665">
    <w:pPr>
      <w:pBdr>
        <w:bottom w:val="single" w:sz="6" w:space="1" w:color="auto"/>
      </w:pBdr>
      <w:jc w:val="right"/>
      <w:rPr>
        <w:rFonts w:ascii="Arial" w:hAnsi="Arial"/>
        <w:b/>
        <w:sz w:val="36"/>
        <w:lang w:val="en-US"/>
      </w:rPr>
    </w:pPr>
    <w:r>
      <w:rPr>
        <w:rFonts w:ascii="Arial" w:hAnsi="Arial"/>
        <w:b/>
        <w:sz w:val="36"/>
        <w:lang w:val="en-US"/>
      </w:rPr>
      <w:t>VineSoft</w:t>
    </w:r>
  </w:p>
  <w:p w:rsidR="00B60665" w:rsidRDefault="00B60665">
    <w:pPr>
      <w:pBdr>
        <w:bottom w:val="single" w:sz="6" w:space="1" w:color="auto"/>
      </w:pBdr>
      <w:jc w:val="right"/>
      <w:rPr>
        <w:sz w:val="24"/>
      </w:rPr>
    </w:pPr>
  </w:p>
  <w:p w:rsidR="00B60665" w:rsidRDefault="00B606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60665">
      <w:tc>
        <w:tcPr>
          <w:tcW w:w="6379" w:type="dxa"/>
        </w:tcPr>
        <w:p w:rsidR="00B60665" w:rsidRPr="003B39AF" w:rsidRDefault="00B60665" w:rsidP="006F66D3">
          <w:pPr>
            <w:rPr>
              <w:rFonts w:ascii="Arial" w:hAnsi="Arial" w:cs="Arial"/>
            </w:rPr>
          </w:pPr>
          <w:r w:rsidRPr="003B39AF">
            <w:rPr>
              <w:rFonts w:ascii="Arial" w:hAnsi="Arial" w:cs="Arial"/>
            </w:rPr>
            <w:t xml:space="preserve">Информационна система за верига от магазини </w:t>
          </w:r>
        </w:p>
      </w:tc>
      <w:tc>
        <w:tcPr>
          <w:tcW w:w="3179" w:type="dxa"/>
        </w:tcPr>
        <w:p w:rsidR="00B60665" w:rsidRPr="003B39AF" w:rsidRDefault="00B60665" w:rsidP="003B39AF">
          <w:pPr>
            <w:tabs>
              <w:tab w:val="left" w:pos="1135"/>
            </w:tabs>
            <w:spacing w:before="40"/>
            <w:ind w:right="68"/>
            <w:rPr>
              <w:rFonts w:ascii="Arial" w:hAnsi="Arial" w:cs="Arial"/>
            </w:rPr>
          </w:pPr>
          <w:r w:rsidRPr="003B39AF">
            <w:rPr>
              <w:rFonts w:ascii="Arial" w:hAnsi="Arial" w:cs="Arial"/>
            </w:rPr>
            <w:t xml:space="preserve">  </w:t>
          </w:r>
          <w:r>
            <w:rPr>
              <w:rFonts w:ascii="Arial" w:hAnsi="Arial" w:cs="Arial"/>
            </w:rPr>
            <w:t>Версия</w:t>
          </w:r>
          <w:r w:rsidRPr="003B39AF">
            <w:rPr>
              <w:rFonts w:ascii="Arial" w:hAnsi="Arial" w:cs="Arial"/>
            </w:rPr>
            <w:t>:           &lt;1.0&gt;</w:t>
          </w:r>
        </w:p>
      </w:tc>
    </w:tr>
    <w:tr w:rsidR="00B60665">
      <w:tc>
        <w:tcPr>
          <w:tcW w:w="6379" w:type="dxa"/>
        </w:tcPr>
        <w:p w:rsidR="00B60665" w:rsidRPr="003B39AF" w:rsidRDefault="00B60665">
          <w:pPr>
            <w:rPr>
              <w:rFonts w:ascii="Arial" w:hAnsi="Arial" w:cs="Arial"/>
            </w:rPr>
          </w:pPr>
          <w:r w:rsidRPr="003B39AF">
            <w:rPr>
              <w:rFonts w:ascii="Arial" w:hAnsi="Arial" w:cs="Arial"/>
            </w:rPr>
            <w:t>План за разработка на софтуер</w:t>
          </w:r>
        </w:p>
      </w:tc>
      <w:tc>
        <w:tcPr>
          <w:tcW w:w="3179" w:type="dxa"/>
        </w:tcPr>
        <w:p w:rsidR="00B60665" w:rsidRPr="003B39AF" w:rsidRDefault="00B60665" w:rsidP="003B39AF">
          <w:pPr>
            <w:rPr>
              <w:rFonts w:ascii="Arial" w:hAnsi="Arial" w:cs="Arial"/>
            </w:rPr>
          </w:pPr>
          <w:r w:rsidRPr="003B39AF">
            <w:rPr>
              <w:rFonts w:ascii="Arial" w:hAnsi="Arial" w:cs="Arial"/>
            </w:rPr>
            <w:t xml:space="preserve">  </w:t>
          </w:r>
          <w:r>
            <w:rPr>
              <w:rFonts w:ascii="Arial" w:hAnsi="Arial" w:cs="Arial"/>
            </w:rPr>
            <w:t>Дата</w:t>
          </w:r>
          <w:r w:rsidRPr="003B39AF">
            <w:rPr>
              <w:rFonts w:ascii="Arial" w:hAnsi="Arial" w:cs="Arial"/>
            </w:rPr>
            <w:t>:  &lt;</w:t>
          </w:r>
          <w:r w:rsidRPr="003B39AF">
            <w:rPr>
              <w:rFonts w:ascii="Arial" w:hAnsi="Arial" w:cs="Arial"/>
              <w:lang w:val="en-US"/>
            </w:rPr>
            <w:t>28</w:t>
          </w:r>
          <w:r w:rsidRPr="003B39AF">
            <w:rPr>
              <w:rFonts w:ascii="Arial" w:hAnsi="Arial" w:cs="Arial"/>
            </w:rPr>
            <w:t>/</w:t>
          </w:r>
          <w:r w:rsidRPr="003B39AF">
            <w:rPr>
              <w:rFonts w:ascii="Arial" w:hAnsi="Arial" w:cs="Arial"/>
              <w:lang w:val="en-US"/>
            </w:rPr>
            <w:t>11</w:t>
          </w:r>
          <w:r w:rsidRPr="003B39AF">
            <w:rPr>
              <w:rFonts w:ascii="Arial" w:hAnsi="Arial" w:cs="Arial"/>
            </w:rPr>
            <w:t>/</w:t>
          </w:r>
          <w:r w:rsidRPr="003B39AF">
            <w:rPr>
              <w:rFonts w:ascii="Arial" w:hAnsi="Arial" w:cs="Arial"/>
              <w:lang w:val="en-US"/>
            </w:rPr>
            <w:t>15</w:t>
          </w:r>
          <w:r w:rsidRPr="003B39AF">
            <w:rPr>
              <w:rFonts w:ascii="Arial" w:hAnsi="Arial" w:cs="Arial"/>
            </w:rPr>
            <w:t>&gt;</w:t>
          </w:r>
        </w:p>
      </w:tc>
    </w:tr>
    <w:tr w:rsidR="00B60665">
      <w:tc>
        <w:tcPr>
          <w:tcW w:w="9558" w:type="dxa"/>
          <w:gridSpan w:val="2"/>
        </w:tcPr>
        <w:p w:rsidR="00B60665" w:rsidRDefault="00B60665"/>
      </w:tc>
    </w:tr>
  </w:tbl>
  <w:p w:rsidR="00B60665" w:rsidRDefault="00B6066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665" w:rsidRDefault="00B606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E160DC1"/>
    <w:multiLevelType w:val="multilevel"/>
    <w:tmpl w:val="BE10F1C6"/>
    <w:lvl w:ilvl="0">
      <w:start w:val="1"/>
      <w:numFmt w:val="bullet"/>
      <w:lvlText w:val=""/>
      <w:lvlJc w:val="left"/>
      <w:pPr>
        <w:tabs>
          <w:tab w:val="num" w:pos="720"/>
        </w:tabs>
        <w:ind w:left="720" w:hanging="360"/>
      </w:pPr>
      <w:rPr>
        <w:rFonts w:ascii="Symbol" w:hAnsi="Symbol" w:cs="OpenSymbol" w:hint="default"/>
        <w:b w:val="0"/>
        <w:sz w:val="28"/>
      </w:rPr>
    </w:lvl>
    <w:lvl w:ilvl="1">
      <w:start w:val="1"/>
      <w:numFmt w:val="bullet"/>
      <w:lvlText w:val="◦"/>
      <w:lvlJc w:val="left"/>
      <w:pPr>
        <w:tabs>
          <w:tab w:val="num" w:pos="1080"/>
        </w:tabs>
        <w:ind w:left="1080" w:hanging="360"/>
      </w:pPr>
      <w:rPr>
        <w:rFonts w:ascii="OpenSymbol" w:hAnsi="OpenSymbol" w:cs="OpenSymbol" w:hint="default"/>
        <w:b w:val="0"/>
        <w:sz w:val="28"/>
      </w:rPr>
    </w:lvl>
    <w:lvl w:ilvl="2">
      <w:start w:val="1"/>
      <w:numFmt w:val="bullet"/>
      <w:lvlText w:val="▪"/>
      <w:lvlJc w:val="left"/>
      <w:pPr>
        <w:tabs>
          <w:tab w:val="num" w:pos="1440"/>
        </w:tabs>
        <w:ind w:left="1440" w:hanging="360"/>
      </w:pPr>
      <w:rPr>
        <w:rFonts w:ascii="OpenSymbol" w:hAnsi="OpenSymbol" w:cs="OpenSymbol" w:hint="default"/>
        <w:b w:val="0"/>
        <w:sz w:val="28"/>
      </w:rPr>
    </w:lvl>
    <w:lvl w:ilvl="3">
      <w:start w:val="1"/>
      <w:numFmt w:val="bullet"/>
      <w:lvlText w:val=""/>
      <w:lvlJc w:val="left"/>
      <w:pPr>
        <w:tabs>
          <w:tab w:val="num" w:pos="1800"/>
        </w:tabs>
        <w:ind w:left="1800" w:hanging="360"/>
      </w:pPr>
      <w:rPr>
        <w:rFonts w:ascii="Symbol" w:hAnsi="Symbol" w:cs="OpenSymbol" w:hint="default"/>
        <w:b w:val="0"/>
        <w:sz w:val="28"/>
      </w:rPr>
    </w:lvl>
    <w:lvl w:ilvl="4">
      <w:start w:val="1"/>
      <w:numFmt w:val="bullet"/>
      <w:lvlText w:val="◦"/>
      <w:lvlJc w:val="left"/>
      <w:pPr>
        <w:tabs>
          <w:tab w:val="num" w:pos="2160"/>
        </w:tabs>
        <w:ind w:left="2160" w:hanging="360"/>
      </w:pPr>
      <w:rPr>
        <w:rFonts w:ascii="OpenSymbol" w:hAnsi="OpenSymbol" w:cs="OpenSymbol" w:hint="default"/>
        <w:b w:val="0"/>
        <w:sz w:val="28"/>
      </w:rPr>
    </w:lvl>
    <w:lvl w:ilvl="5">
      <w:start w:val="1"/>
      <w:numFmt w:val="bullet"/>
      <w:lvlText w:val="▪"/>
      <w:lvlJc w:val="left"/>
      <w:pPr>
        <w:tabs>
          <w:tab w:val="num" w:pos="2520"/>
        </w:tabs>
        <w:ind w:left="2520" w:hanging="360"/>
      </w:pPr>
      <w:rPr>
        <w:rFonts w:ascii="OpenSymbol" w:hAnsi="OpenSymbol" w:cs="OpenSymbol" w:hint="default"/>
        <w:b w:val="0"/>
        <w:sz w:val="28"/>
      </w:rPr>
    </w:lvl>
    <w:lvl w:ilvl="6">
      <w:start w:val="1"/>
      <w:numFmt w:val="bullet"/>
      <w:lvlText w:val=""/>
      <w:lvlJc w:val="left"/>
      <w:pPr>
        <w:tabs>
          <w:tab w:val="num" w:pos="2880"/>
        </w:tabs>
        <w:ind w:left="2880" w:hanging="360"/>
      </w:pPr>
      <w:rPr>
        <w:rFonts w:ascii="Symbol" w:hAnsi="Symbol" w:cs="OpenSymbol" w:hint="default"/>
        <w:b w:val="0"/>
        <w:sz w:val="28"/>
      </w:rPr>
    </w:lvl>
    <w:lvl w:ilvl="7">
      <w:start w:val="1"/>
      <w:numFmt w:val="bullet"/>
      <w:lvlText w:val="◦"/>
      <w:lvlJc w:val="left"/>
      <w:pPr>
        <w:tabs>
          <w:tab w:val="num" w:pos="3240"/>
        </w:tabs>
        <w:ind w:left="3240" w:hanging="360"/>
      </w:pPr>
      <w:rPr>
        <w:rFonts w:ascii="OpenSymbol" w:hAnsi="OpenSymbol" w:cs="OpenSymbol" w:hint="default"/>
        <w:b w:val="0"/>
        <w:sz w:val="28"/>
      </w:rPr>
    </w:lvl>
    <w:lvl w:ilvl="8">
      <w:start w:val="1"/>
      <w:numFmt w:val="bullet"/>
      <w:lvlText w:val="▪"/>
      <w:lvlJc w:val="left"/>
      <w:pPr>
        <w:tabs>
          <w:tab w:val="num" w:pos="3600"/>
        </w:tabs>
        <w:ind w:left="3600" w:hanging="360"/>
      </w:pPr>
      <w:rPr>
        <w:rFonts w:ascii="OpenSymbol" w:hAnsi="OpenSymbol" w:cs="OpenSymbol" w:hint="default"/>
        <w:b w:val="0"/>
        <w:sz w:val="28"/>
      </w:rPr>
    </w:lvl>
  </w:abstractNum>
  <w:abstractNum w:abstractNumId="9">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60A0CFE"/>
    <w:multiLevelType w:val="multilevel"/>
    <w:tmpl w:val="1262AE10"/>
    <w:lvl w:ilvl="0">
      <w:start w:val="1"/>
      <w:numFmt w:val="decimal"/>
      <w:lvlText w:val="%1"/>
      <w:lvlJc w:val="left"/>
      <w:pPr>
        <w:ind w:left="432" w:hanging="432"/>
      </w:pPr>
      <w:rPr>
        <w:rFonts w:ascii="Arial" w:hAnsi="Arial" w:cs="Arial" w:hint="default"/>
        <w:sz w:val="24"/>
        <w:szCs w:val="24"/>
      </w:rPr>
    </w:lvl>
    <w:lvl w:ilvl="1">
      <w:start w:val="1"/>
      <w:numFmt w:val="decimal"/>
      <w:lvlText w:val="%1.%2"/>
      <w:lvlJc w:val="left"/>
      <w:pPr>
        <w:ind w:left="576" w:hanging="576"/>
      </w:pPr>
      <w:rPr>
        <w:rFonts w:hint="default"/>
        <w:b w:val="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6B441C2"/>
    <w:multiLevelType w:val="hybridMultilevel"/>
    <w:tmpl w:val="E3E8D3EC"/>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6">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9">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2A7448C"/>
    <w:multiLevelType w:val="hybridMultilevel"/>
    <w:tmpl w:val="E00012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9"/>
  </w:num>
  <w:num w:numId="4">
    <w:abstractNumId w:val="4"/>
  </w:num>
  <w:num w:numId="5">
    <w:abstractNumId w:val="9"/>
  </w:num>
  <w:num w:numId="6">
    <w:abstractNumId w:val="22"/>
  </w:num>
  <w:num w:numId="7">
    <w:abstractNumId w:val="28"/>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26"/>
  </w:num>
  <w:num w:numId="10">
    <w:abstractNumId w:val="24"/>
  </w:num>
  <w:num w:numId="11">
    <w:abstractNumId w:val="3"/>
  </w:num>
  <w:num w:numId="12">
    <w:abstractNumId w:val="16"/>
  </w:num>
  <w:num w:numId="13">
    <w:abstractNumId w:val="34"/>
  </w:num>
  <w:num w:numId="14">
    <w:abstractNumId w:val="21"/>
  </w:num>
  <w:num w:numId="15">
    <w:abstractNumId w:val="20"/>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33"/>
  </w:num>
  <w:num w:numId="19">
    <w:abstractNumId w:val="5"/>
  </w:num>
  <w:num w:numId="20">
    <w:abstractNumId w:val="17"/>
  </w:num>
  <w:num w:numId="21">
    <w:abstractNumId w:val="15"/>
  </w:num>
  <w:num w:numId="22">
    <w:abstractNumId w:val="32"/>
  </w:num>
  <w:num w:numId="23">
    <w:abstractNumId w:val="14"/>
  </w:num>
  <w:num w:numId="24">
    <w:abstractNumId w:val="11"/>
  </w:num>
  <w:num w:numId="25">
    <w:abstractNumId w:val="30"/>
  </w:num>
  <w:num w:numId="26">
    <w:abstractNumId w:val="19"/>
  </w:num>
  <w:num w:numId="27">
    <w:abstractNumId w:val="12"/>
  </w:num>
  <w:num w:numId="28">
    <w:abstractNumId w:val="18"/>
  </w:num>
  <w:num w:numId="29">
    <w:abstractNumId w:val="13"/>
  </w:num>
  <w:num w:numId="30">
    <w:abstractNumId w:val="27"/>
  </w:num>
  <w:num w:numId="31">
    <w:abstractNumId w:val="10"/>
  </w:num>
  <w:num w:numId="32">
    <w:abstractNumId w:val="7"/>
  </w:num>
  <w:num w:numId="33">
    <w:abstractNumId w:val="6"/>
  </w:num>
  <w:num w:numId="34">
    <w:abstractNumId w:val="31"/>
  </w:num>
  <w:num w:numId="35">
    <w:abstractNumId w:val="25"/>
  </w:num>
  <w:num w:numId="36">
    <w:abstractNumId w:val="23"/>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469"/>
    <w:rsid w:val="00002121"/>
    <w:rsid w:val="000034A6"/>
    <w:rsid w:val="00057580"/>
    <w:rsid w:val="000E252F"/>
    <w:rsid w:val="000E6306"/>
    <w:rsid w:val="0010086D"/>
    <w:rsid w:val="001047B2"/>
    <w:rsid w:val="00107118"/>
    <w:rsid w:val="00124F4D"/>
    <w:rsid w:val="001803E7"/>
    <w:rsid w:val="001876B7"/>
    <w:rsid w:val="001D4CDD"/>
    <w:rsid w:val="001D792D"/>
    <w:rsid w:val="00216D16"/>
    <w:rsid w:val="0027141D"/>
    <w:rsid w:val="00272467"/>
    <w:rsid w:val="00282152"/>
    <w:rsid w:val="002A0AC2"/>
    <w:rsid w:val="002D22DB"/>
    <w:rsid w:val="00324819"/>
    <w:rsid w:val="00360F89"/>
    <w:rsid w:val="00361FA9"/>
    <w:rsid w:val="0036397C"/>
    <w:rsid w:val="00373FC7"/>
    <w:rsid w:val="003B39AF"/>
    <w:rsid w:val="003C3B69"/>
    <w:rsid w:val="003D4AF6"/>
    <w:rsid w:val="0041748D"/>
    <w:rsid w:val="004224AA"/>
    <w:rsid w:val="00434711"/>
    <w:rsid w:val="0046164B"/>
    <w:rsid w:val="00474082"/>
    <w:rsid w:val="00475DE0"/>
    <w:rsid w:val="00484AEA"/>
    <w:rsid w:val="004B1DAE"/>
    <w:rsid w:val="004B79C2"/>
    <w:rsid w:val="004C49B1"/>
    <w:rsid w:val="004C7827"/>
    <w:rsid w:val="004E33D7"/>
    <w:rsid w:val="004F16A9"/>
    <w:rsid w:val="004F55D3"/>
    <w:rsid w:val="005132A0"/>
    <w:rsid w:val="00525A3A"/>
    <w:rsid w:val="00540978"/>
    <w:rsid w:val="005452FA"/>
    <w:rsid w:val="005833D7"/>
    <w:rsid w:val="005A66D9"/>
    <w:rsid w:val="005D2469"/>
    <w:rsid w:val="005F31AE"/>
    <w:rsid w:val="00603AF8"/>
    <w:rsid w:val="006053FC"/>
    <w:rsid w:val="006146D6"/>
    <w:rsid w:val="006243A3"/>
    <w:rsid w:val="006519FA"/>
    <w:rsid w:val="00665354"/>
    <w:rsid w:val="00683393"/>
    <w:rsid w:val="0068622C"/>
    <w:rsid w:val="00697CE1"/>
    <w:rsid w:val="006B6256"/>
    <w:rsid w:val="006D38DA"/>
    <w:rsid w:val="006F66D3"/>
    <w:rsid w:val="007050A5"/>
    <w:rsid w:val="00734FDD"/>
    <w:rsid w:val="007425E9"/>
    <w:rsid w:val="00746634"/>
    <w:rsid w:val="00764F0A"/>
    <w:rsid w:val="007815DE"/>
    <w:rsid w:val="00792849"/>
    <w:rsid w:val="007A0237"/>
    <w:rsid w:val="007E28A4"/>
    <w:rsid w:val="0080564A"/>
    <w:rsid w:val="0080747B"/>
    <w:rsid w:val="00815FE7"/>
    <w:rsid w:val="0082696D"/>
    <w:rsid w:val="0088389B"/>
    <w:rsid w:val="00894F84"/>
    <w:rsid w:val="00897AE0"/>
    <w:rsid w:val="008A20C3"/>
    <w:rsid w:val="008E53BB"/>
    <w:rsid w:val="008E5ADA"/>
    <w:rsid w:val="008F40FD"/>
    <w:rsid w:val="00920DB4"/>
    <w:rsid w:val="00922E3E"/>
    <w:rsid w:val="00936D20"/>
    <w:rsid w:val="0095020F"/>
    <w:rsid w:val="009C15B9"/>
    <w:rsid w:val="009D24E8"/>
    <w:rsid w:val="009E412E"/>
    <w:rsid w:val="009F0AB7"/>
    <w:rsid w:val="009F712F"/>
    <w:rsid w:val="00A342AD"/>
    <w:rsid w:val="00A77A59"/>
    <w:rsid w:val="00A953C0"/>
    <w:rsid w:val="00AA769F"/>
    <w:rsid w:val="00AB3618"/>
    <w:rsid w:val="00AC72AF"/>
    <w:rsid w:val="00AD1ADC"/>
    <w:rsid w:val="00AD778C"/>
    <w:rsid w:val="00B10516"/>
    <w:rsid w:val="00B32C20"/>
    <w:rsid w:val="00B46A96"/>
    <w:rsid w:val="00B60665"/>
    <w:rsid w:val="00B87994"/>
    <w:rsid w:val="00BB73A2"/>
    <w:rsid w:val="00BC2EB4"/>
    <w:rsid w:val="00BE0717"/>
    <w:rsid w:val="00C06774"/>
    <w:rsid w:val="00C310D0"/>
    <w:rsid w:val="00C616CF"/>
    <w:rsid w:val="00C6315D"/>
    <w:rsid w:val="00C664E1"/>
    <w:rsid w:val="00C76035"/>
    <w:rsid w:val="00C877EB"/>
    <w:rsid w:val="00C97F1B"/>
    <w:rsid w:val="00CC5EC9"/>
    <w:rsid w:val="00CF4C99"/>
    <w:rsid w:val="00CF5B8B"/>
    <w:rsid w:val="00D65CAF"/>
    <w:rsid w:val="00D9164D"/>
    <w:rsid w:val="00D91C22"/>
    <w:rsid w:val="00DA42E5"/>
    <w:rsid w:val="00DA5DA2"/>
    <w:rsid w:val="00DC4561"/>
    <w:rsid w:val="00E0083F"/>
    <w:rsid w:val="00E01E0F"/>
    <w:rsid w:val="00E2771E"/>
    <w:rsid w:val="00E5729B"/>
    <w:rsid w:val="00E7204A"/>
    <w:rsid w:val="00E84FC0"/>
    <w:rsid w:val="00E924C8"/>
    <w:rsid w:val="00E94F53"/>
    <w:rsid w:val="00F03F70"/>
    <w:rsid w:val="00F1169E"/>
    <w:rsid w:val="00F31AC9"/>
    <w:rsid w:val="00F32772"/>
    <w:rsid w:val="00F36885"/>
    <w:rsid w:val="00FA3D0B"/>
    <w:rsid w:val="00FE772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990"/>
    </w:pPr>
    <w:rPr>
      <w:noProof/>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uiPriority w:val="99"/>
    <w:rPr>
      <w:color w:val="0000FF"/>
      <w:u w:val="single"/>
    </w:rPr>
  </w:style>
  <w:style w:type="paragraph" w:styleId="NormalWeb">
    <w:name w:val="Normal (Web)"/>
    <w:basedOn w:val="Normal"/>
    <w:uiPriority w:val="99"/>
    <w:semiHidden/>
    <w:unhideWhenUsed/>
    <w:rsid w:val="00A77A59"/>
    <w:pPr>
      <w:widowControl/>
      <w:spacing w:before="100" w:beforeAutospacing="1" w:after="100" w:afterAutospacing="1" w:line="240" w:lineRule="auto"/>
    </w:pPr>
    <w:rPr>
      <w:sz w:val="24"/>
      <w:szCs w:val="24"/>
      <w:lang w:eastAsia="bg-BG"/>
    </w:rPr>
  </w:style>
  <w:style w:type="table" w:styleId="TableGrid">
    <w:name w:val="Table Grid"/>
    <w:basedOn w:val="TableNormal"/>
    <w:uiPriority w:val="39"/>
    <w:rsid w:val="002A0A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50A5"/>
  </w:style>
  <w:style w:type="paragraph" w:styleId="ListParagraph">
    <w:name w:val="List Paragraph"/>
    <w:basedOn w:val="Normal"/>
    <w:uiPriority w:val="34"/>
    <w:qFormat/>
    <w:rsid w:val="00683393"/>
    <w:pPr>
      <w:ind w:left="720"/>
      <w:contextualSpacing/>
    </w:pPr>
  </w:style>
  <w:style w:type="character" w:styleId="CommentReference">
    <w:name w:val="annotation reference"/>
    <w:basedOn w:val="DefaultParagraphFont"/>
    <w:uiPriority w:val="99"/>
    <w:semiHidden/>
    <w:unhideWhenUsed/>
    <w:rsid w:val="00936D20"/>
    <w:rPr>
      <w:sz w:val="16"/>
      <w:szCs w:val="16"/>
    </w:rPr>
  </w:style>
  <w:style w:type="paragraph" w:styleId="CommentText">
    <w:name w:val="annotation text"/>
    <w:basedOn w:val="Normal"/>
    <w:link w:val="CommentTextChar"/>
    <w:uiPriority w:val="99"/>
    <w:semiHidden/>
    <w:unhideWhenUsed/>
    <w:rsid w:val="00936D20"/>
    <w:pPr>
      <w:spacing w:line="240" w:lineRule="auto"/>
    </w:pPr>
  </w:style>
  <w:style w:type="character" w:customStyle="1" w:styleId="CommentTextChar">
    <w:name w:val="Comment Text Char"/>
    <w:basedOn w:val="DefaultParagraphFont"/>
    <w:link w:val="CommentText"/>
    <w:uiPriority w:val="99"/>
    <w:semiHidden/>
    <w:rsid w:val="00936D20"/>
    <w:rPr>
      <w:lang w:eastAsia="en-US"/>
    </w:rPr>
  </w:style>
  <w:style w:type="paragraph" w:styleId="CommentSubject">
    <w:name w:val="annotation subject"/>
    <w:basedOn w:val="CommentText"/>
    <w:next w:val="CommentText"/>
    <w:link w:val="CommentSubjectChar"/>
    <w:uiPriority w:val="99"/>
    <w:semiHidden/>
    <w:unhideWhenUsed/>
    <w:rsid w:val="00936D20"/>
    <w:rPr>
      <w:b/>
      <w:bCs/>
    </w:rPr>
  </w:style>
  <w:style w:type="character" w:customStyle="1" w:styleId="CommentSubjectChar">
    <w:name w:val="Comment Subject Char"/>
    <w:basedOn w:val="CommentTextChar"/>
    <w:link w:val="CommentSubject"/>
    <w:uiPriority w:val="99"/>
    <w:semiHidden/>
    <w:rsid w:val="00936D20"/>
    <w:rPr>
      <w:b/>
      <w:bCs/>
      <w:lang w:eastAsia="en-US"/>
    </w:rPr>
  </w:style>
  <w:style w:type="paragraph" w:styleId="BalloonText">
    <w:name w:val="Balloon Text"/>
    <w:basedOn w:val="Normal"/>
    <w:link w:val="BalloonTextChar"/>
    <w:uiPriority w:val="99"/>
    <w:semiHidden/>
    <w:unhideWhenUsed/>
    <w:rsid w:val="00936D2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D20"/>
    <w:rPr>
      <w:rFonts w:ascii="Segoe UI" w:hAnsi="Segoe UI" w:cs="Segoe UI"/>
      <w:sz w:val="18"/>
      <w:szCs w:val="18"/>
      <w:lang w:eastAsia="en-US"/>
    </w:rPr>
  </w:style>
  <w:style w:type="paragraph" w:styleId="TOCHeading">
    <w:name w:val="TOC Heading"/>
    <w:basedOn w:val="Heading1"/>
    <w:next w:val="Normal"/>
    <w:uiPriority w:val="39"/>
    <w:unhideWhenUsed/>
    <w:qFormat/>
    <w:rsid w:val="00936D20"/>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eastAsia="bg-BG"/>
    </w:rPr>
  </w:style>
  <w:style w:type="character" w:customStyle="1" w:styleId="Heading3Char">
    <w:name w:val="Heading 3 Char"/>
    <w:basedOn w:val="DefaultParagraphFont"/>
    <w:link w:val="Heading3"/>
    <w:rsid w:val="00C310D0"/>
    <w:rPr>
      <w:rFonts w:ascii="Arial" w:hAnsi="Arial"/>
      <w: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bg-BG" w:eastAsia="bg-B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990"/>
    </w:pPr>
    <w:rPr>
      <w:noProof/>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uiPriority w:val="99"/>
    <w:rPr>
      <w:color w:val="0000FF"/>
      <w:u w:val="single"/>
    </w:rPr>
  </w:style>
  <w:style w:type="paragraph" w:styleId="NormalWeb">
    <w:name w:val="Normal (Web)"/>
    <w:basedOn w:val="Normal"/>
    <w:uiPriority w:val="99"/>
    <w:semiHidden/>
    <w:unhideWhenUsed/>
    <w:rsid w:val="00A77A59"/>
    <w:pPr>
      <w:widowControl/>
      <w:spacing w:before="100" w:beforeAutospacing="1" w:after="100" w:afterAutospacing="1" w:line="240" w:lineRule="auto"/>
    </w:pPr>
    <w:rPr>
      <w:sz w:val="24"/>
      <w:szCs w:val="24"/>
      <w:lang w:eastAsia="bg-BG"/>
    </w:rPr>
  </w:style>
  <w:style w:type="table" w:styleId="TableGrid">
    <w:name w:val="Table Grid"/>
    <w:basedOn w:val="TableNormal"/>
    <w:uiPriority w:val="39"/>
    <w:rsid w:val="002A0A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50A5"/>
  </w:style>
  <w:style w:type="paragraph" w:styleId="ListParagraph">
    <w:name w:val="List Paragraph"/>
    <w:basedOn w:val="Normal"/>
    <w:uiPriority w:val="34"/>
    <w:qFormat/>
    <w:rsid w:val="00683393"/>
    <w:pPr>
      <w:ind w:left="720"/>
      <w:contextualSpacing/>
    </w:pPr>
  </w:style>
  <w:style w:type="character" w:styleId="CommentReference">
    <w:name w:val="annotation reference"/>
    <w:basedOn w:val="DefaultParagraphFont"/>
    <w:uiPriority w:val="99"/>
    <w:semiHidden/>
    <w:unhideWhenUsed/>
    <w:rsid w:val="00936D20"/>
    <w:rPr>
      <w:sz w:val="16"/>
      <w:szCs w:val="16"/>
    </w:rPr>
  </w:style>
  <w:style w:type="paragraph" w:styleId="CommentText">
    <w:name w:val="annotation text"/>
    <w:basedOn w:val="Normal"/>
    <w:link w:val="CommentTextChar"/>
    <w:uiPriority w:val="99"/>
    <w:semiHidden/>
    <w:unhideWhenUsed/>
    <w:rsid w:val="00936D20"/>
    <w:pPr>
      <w:spacing w:line="240" w:lineRule="auto"/>
    </w:pPr>
  </w:style>
  <w:style w:type="character" w:customStyle="1" w:styleId="CommentTextChar">
    <w:name w:val="Comment Text Char"/>
    <w:basedOn w:val="DefaultParagraphFont"/>
    <w:link w:val="CommentText"/>
    <w:uiPriority w:val="99"/>
    <w:semiHidden/>
    <w:rsid w:val="00936D20"/>
    <w:rPr>
      <w:lang w:eastAsia="en-US"/>
    </w:rPr>
  </w:style>
  <w:style w:type="paragraph" w:styleId="CommentSubject">
    <w:name w:val="annotation subject"/>
    <w:basedOn w:val="CommentText"/>
    <w:next w:val="CommentText"/>
    <w:link w:val="CommentSubjectChar"/>
    <w:uiPriority w:val="99"/>
    <w:semiHidden/>
    <w:unhideWhenUsed/>
    <w:rsid w:val="00936D20"/>
    <w:rPr>
      <w:b/>
      <w:bCs/>
    </w:rPr>
  </w:style>
  <w:style w:type="character" w:customStyle="1" w:styleId="CommentSubjectChar">
    <w:name w:val="Comment Subject Char"/>
    <w:basedOn w:val="CommentTextChar"/>
    <w:link w:val="CommentSubject"/>
    <w:uiPriority w:val="99"/>
    <w:semiHidden/>
    <w:rsid w:val="00936D20"/>
    <w:rPr>
      <w:b/>
      <w:bCs/>
      <w:lang w:eastAsia="en-US"/>
    </w:rPr>
  </w:style>
  <w:style w:type="paragraph" w:styleId="BalloonText">
    <w:name w:val="Balloon Text"/>
    <w:basedOn w:val="Normal"/>
    <w:link w:val="BalloonTextChar"/>
    <w:uiPriority w:val="99"/>
    <w:semiHidden/>
    <w:unhideWhenUsed/>
    <w:rsid w:val="00936D2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D20"/>
    <w:rPr>
      <w:rFonts w:ascii="Segoe UI" w:hAnsi="Segoe UI" w:cs="Segoe UI"/>
      <w:sz w:val="18"/>
      <w:szCs w:val="18"/>
      <w:lang w:eastAsia="en-US"/>
    </w:rPr>
  </w:style>
  <w:style w:type="paragraph" w:styleId="TOCHeading">
    <w:name w:val="TOC Heading"/>
    <w:basedOn w:val="Heading1"/>
    <w:next w:val="Normal"/>
    <w:uiPriority w:val="39"/>
    <w:unhideWhenUsed/>
    <w:qFormat/>
    <w:rsid w:val="00936D20"/>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eastAsia="bg-BG"/>
    </w:rPr>
  </w:style>
  <w:style w:type="character" w:customStyle="1" w:styleId="Heading3Char">
    <w:name w:val="Heading 3 Char"/>
    <w:basedOn w:val="DefaultParagraphFont"/>
    <w:link w:val="Heading3"/>
    <w:rsid w:val="00C310D0"/>
    <w:rPr>
      <w:rFonts w:ascii="Arial" w:hAnsi="Arial"/>
      <w: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95392">
      <w:bodyDiv w:val="1"/>
      <w:marLeft w:val="0"/>
      <w:marRight w:val="0"/>
      <w:marTop w:val="0"/>
      <w:marBottom w:val="0"/>
      <w:divBdr>
        <w:top w:val="none" w:sz="0" w:space="0" w:color="auto"/>
        <w:left w:val="none" w:sz="0" w:space="0" w:color="auto"/>
        <w:bottom w:val="none" w:sz="0" w:space="0" w:color="auto"/>
        <w:right w:val="none" w:sz="0" w:space="0" w:color="auto"/>
      </w:divBdr>
    </w:div>
    <w:div w:id="145980716">
      <w:bodyDiv w:val="1"/>
      <w:marLeft w:val="0"/>
      <w:marRight w:val="0"/>
      <w:marTop w:val="0"/>
      <w:marBottom w:val="0"/>
      <w:divBdr>
        <w:top w:val="none" w:sz="0" w:space="0" w:color="auto"/>
        <w:left w:val="none" w:sz="0" w:space="0" w:color="auto"/>
        <w:bottom w:val="none" w:sz="0" w:space="0" w:color="auto"/>
        <w:right w:val="none" w:sz="0" w:space="0" w:color="auto"/>
      </w:divBdr>
    </w:div>
    <w:div w:id="259727582">
      <w:bodyDiv w:val="1"/>
      <w:marLeft w:val="0"/>
      <w:marRight w:val="0"/>
      <w:marTop w:val="0"/>
      <w:marBottom w:val="0"/>
      <w:divBdr>
        <w:top w:val="none" w:sz="0" w:space="0" w:color="auto"/>
        <w:left w:val="none" w:sz="0" w:space="0" w:color="auto"/>
        <w:bottom w:val="none" w:sz="0" w:space="0" w:color="auto"/>
        <w:right w:val="none" w:sz="0" w:space="0" w:color="auto"/>
      </w:divBdr>
    </w:div>
    <w:div w:id="437139552">
      <w:bodyDiv w:val="1"/>
      <w:marLeft w:val="0"/>
      <w:marRight w:val="0"/>
      <w:marTop w:val="0"/>
      <w:marBottom w:val="0"/>
      <w:divBdr>
        <w:top w:val="none" w:sz="0" w:space="0" w:color="auto"/>
        <w:left w:val="none" w:sz="0" w:space="0" w:color="auto"/>
        <w:bottom w:val="none" w:sz="0" w:space="0" w:color="auto"/>
        <w:right w:val="none" w:sz="0" w:space="0" w:color="auto"/>
      </w:divBdr>
    </w:div>
    <w:div w:id="820387988">
      <w:bodyDiv w:val="1"/>
      <w:marLeft w:val="0"/>
      <w:marRight w:val="0"/>
      <w:marTop w:val="0"/>
      <w:marBottom w:val="0"/>
      <w:divBdr>
        <w:top w:val="none" w:sz="0" w:space="0" w:color="auto"/>
        <w:left w:val="none" w:sz="0" w:space="0" w:color="auto"/>
        <w:bottom w:val="none" w:sz="0" w:space="0" w:color="auto"/>
        <w:right w:val="none" w:sz="0" w:space="0" w:color="auto"/>
      </w:divBdr>
    </w:div>
    <w:div w:id="874196161">
      <w:bodyDiv w:val="1"/>
      <w:marLeft w:val="0"/>
      <w:marRight w:val="0"/>
      <w:marTop w:val="0"/>
      <w:marBottom w:val="0"/>
      <w:divBdr>
        <w:top w:val="none" w:sz="0" w:space="0" w:color="auto"/>
        <w:left w:val="none" w:sz="0" w:space="0" w:color="auto"/>
        <w:bottom w:val="none" w:sz="0" w:space="0" w:color="auto"/>
        <w:right w:val="none" w:sz="0" w:space="0" w:color="auto"/>
      </w:divBdr>
    </w:div>
    <w:div w:id="1110517428">
      <w:bodyDiv w:val="1"/>
      <w:marLeft w:val="0"/>
      <w:marRight w:val="0"/>
      <w:marTop w:val="0"/>
      <w:marBottom w:val="0"/>
      <w:divBdr>
        <w:top w:val="none" w:sz="0" w:space="0" w:color="auto"/>
        <w:left w:val="none" w:sz="0" w:space="0" w:color="auto"/>
        <w:bottom w:val="none" w:sz="0" w:space="0" w:color="auto"/>
        <w:right w:val="none" w:sz="0" w:space="0" w:color="auto"/>
      </w:divBdr>
    </w:div>
    <w:div w:id="1491823327">
      <w:bodyDiv w:val="1"/>
      <w:marLeft w:val="0"/>
      <w:marRight w:val="0"/>
      <w:marTop w:val="0"/>
      <w:marBottom w:val="0"/>
      <w:divBdr>
        <w:top w:val="none" w:sz="0" w:space="0" w:color="auto"/>
        <w:left w:val="none" w:sz="0" w:space="0" w:color="auto"/>
        <w:bottom w:val="none" w:sz="0" w:space="0" w:color="auto"/>
        <w:right w:val="none" w:sz="0" w:space="0" w:color="auto"/>
      </w:divBdr>
    </w:div>
    <w:div w:id="1939559196">
      <w:bodyDiv w:val="1"/>
      <w:marLeft w:val="0"/>
      <w:marRight w:val="0"/>
      <w:marTop w:val="0"/>
      <w:marBottom w:val="0"/>
      <w:divBdr>
        <w:top w:val="none" w:sz="0" w:space="0" w:color="auto"/>
        <w:left w:val="none" w:sz="0" w:space="0" w:color="auto"/>
        <w:bottom w:val="none" w:sz="0" w:space="0" w:color="auto"/>
        <w:right w:val="none" w:sz="0" w:space="0" w:color="auto"/>
      </w:divBdr>
    </w:div>
    <w:div w:id="202501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ex.bg/laws/ldoc/-14917630"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do\Desktop\University\PSS\151022-DSS-UoR\99-RUP-Dots\01-rup_sd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9A635-05E9-488A-A92A-56F2CE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01-rup_sdpln</Template>
  <TotalTime>2260</TotalTime>
  <Pages>24</Pages>
  <Words>6366</Words>
  <Characters>36292</Characters>
  <Application>Microsoft Office Word</Application>
  <DocSecurity>0</DocSecurity>
  <Lines>302</Lines>
  <Paragraphs>85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Software Development Plan</vt:lpstr>
      <vt:lpstr>Software Development Plan</vt:lpstr>
    </vt:vector>
  </TitlesOfParts>
  <Company>&lt;Company Name&gt;</Company>
  <LinksUpToDate>false</LinksUpToDate>
  <CharactersWithSpaces>42573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Radostin Ivanov</dc:creator>
  <cp:keywords/>
  <dc:description/>
  <cp:lastModifiedBy>student</cp:lastModifiedBy>
  <cp:revision>58</cp:revision>
  <dcterms:created xsi:type="dcterms:W3CDTF">2015-11-28T07:37:00Z</dcterms:created>
  <dcterms:modified xsi:type="dcterms:W3CDTF">2015-12-04T12:05:00Z</dcterms:modified>
</cp:coreProperties>
</file>