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81851" w:rsidRPr="004A7D36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4A7D36">
        <w:rPr>
          <w:lang w:val="bg-BG"/>
        </w:rPr>
        <w:t>С2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00045D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1.0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7C2FE4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7C2FE4">
        <w:rPr>
          <w:noProof/>
        </w:rPr>
        <w:t>1.</w:t>
      </w:r>
      <w:r w:rsidR="007C2FE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C2FE4" w:rsidRPr="00912A71">
        <w:rPr>
          <w:noProof/>
          <w:lang w:val="bg-BG"/>
        </w:rPr>
        <w:t>Въведение</w:t>
      </w:r>
      <w:r w:rsidR="007C2FE4">
        <w:rPr>
          <w:noProof/>
        </w:rPr>
        <w:tab/>
      </w:r>
      <w:r w:rsidR="007C2FE4">
        <w:rPr>
          <w:noProof/>
        </w:rPr>
        <w:fldChar w:fldCharType="begin"/>
      </w:r>
      <w:r w:rsidR="007C2FE4">
        <w:rPr>
          <w:noProof/>
        </w:rPr>
        <w:instrText xml:space="preserve"> PAGEREF _Toc378867998 \h </w:instrText>
      </w:r>
      <w:r w:rsidR="007C2FE4">
        <w:rPr>
          <w:noProof/>
        </w:rPr>
      </w:r>
      <w:r w:rsidR="007C2FE4">
        <w:rPr>
          <w:noProof/>
        </w:rPr>
        <w:fldChar w:fldCharType="separate"/>
      </w:r>
      <w:r w:rsidR="007C2FE4">
        <w:rPr>
          <w:noProof/>
        </w:rPr>
        <w:t>4</w:t>
      </w:r>
      <w:r w:rsidR="007C2FE4"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851" w:rsidRPr="004A7D36" w:rsidRDefault="00681851">
      <w:pPr>
        <w:pStyle w:val="Title"/>
        <w:rPr>
          <w:lang w:val="bg-BG"/>
        </w:rPr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</w:t>
      </w:r>
      <w:r w:rsidR="004A7D36">
        <w:rPr>
          <w:lang w:val="bg-BG"/>
        </w:rPr>
        <w:t>С2</w:t>
      </w:r>
    </w:p>
    <w:p w:rsidR="00681851" w:rsidRDefault="00C174E6">
      <w:pPr>
        <w:pStyle w:val="Heading1"/>
      </w:pPr>
      <w:bookmarkStart w:id="0" w:name="_Toc456598586"/>
      <w:bookmarkStart w:id="1" w:name="_Toc456600917"/>
      <w:bookmarkStart w:id="2" w:name="_Toc378867998"/>
      <w:r>
        <w:rPr>
          <w:lang w:val="bg-BG"/>
        </w:rPr>
        <w:t>Въведение</w:t>
      </w:r>
      <w:bookmarkEnd w:id="0"/>
      <w:bookmarkEnd w:id="1"/>
      <w:bookmarkEnd w:id="2"/>
    </w:p>
    <w:p w:rsidR="00681851" w:rsidRDefault="00413859">
      <w:pPr>
        <w:pStyle w:val="Heading2"/>
      </w:pPr>
      <w:bookmarkStart w:id="3" w:name="_Toc378867999"/>
      <w:r>
        <w:rPr>
          <w:lang w:val="bg-BG"/>
        </w:rPr>
        <w:t>Предназначение</w:t>
      </w:r>
      <w:bookmarkEnd w:id="3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4" w:name="_Toc456598588"/>
      <w:bookmarkStart w:id="5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</w:t>
      </w:r>
      <w:r w:rsidR="004A7D36">
        <w:rPr>
          <w:lang w:val="bg-BG"/>
        </w:rPr>
        <w:t>втората</w:t>
      </w:r>
      <w:r w:rsidR="004A7D36">
        <w:rPr>
          <w:lang w:val="bg-BG"/>
        </w:rPr>
        <w:t xml:space="preserve"> фаза на изграждане (</w:t>
      </w:r>
      <w:r w:rsidR="004A7D36">
        <w:t>Construction</w:t>
      </w:r>
      <w:r w:rsidR="00AC62C8">
        <w:rPr>
          <w:lang w:val="ru-RU"/>
        </w:rPr>
        <w:t xml:space="preserve"> 2</w:t>
      </w:r>
      <w:r w:rsidR="004A7D36" w:rsidRPr="00D54D8A">
        <w:rPr>
          <w:lang w:val="ru-RU"/>
        </w:rPr>
        <w:t>)</w:t>
      </w:r>
      <w:r w:rsidR="004A7D36">
        <w:rPr>
          <w:lang w:val="bg-BG"/>
        </w:rPr>
        <w:t>.</w:t>
      </w:r>
    </w:p>
    <w:p w:rsidR="00681851" w:rsidRDefault="00C174E6">
      <w:pPr>
        <w:pStyle w:val="Heading2"/>
      </w:pPr>
      <w:bookmarkStart w:id="6" w:name="_Toc378868000"/>
      <w:r>
        <w:rPr>
          <w:lang w:val="bg-BG"/>
        </w:rPr>
        <w:t>Обхват</w:t>
      </w:r>
      <w:bookmarkEnd w:id="4"/>
      <w:bookmarkEnd w:id="5"/>
      <w:bookmarkEnd w:id="6"/>
    </w:p>
    <w:p w:rsidR="0012557C" w:rsidRDefault="0012557C" w:rsidP="0012557C">
      <w:pPr>
        <w:ind w:left="720"/>
      </w:pPr>
      <w:bookmarkStart w:id="7" w:name="_Toc456598589"/>
      <w:bookmarkStart w:id="8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DD26EB" w:rsidRPr="0054308B" w:rsidRDefault="00DD26EB" w:rsidP="00DD26EB">
      <w:pPr>
        <w:pStyle w:val="ListParagraph"/>
        <w:numPr>
          <w:ilvl w:val="0"/>
          <w:numId w:val="25"/>
        </w:numPr>
      </w:pPr>
      <w:bookmarkStart w:id="9" w:name="_Toc378868001"/>
      <w:r>
        <w:rPr>
          <w:lang w:val="bg-BG"/>
        </w:rPr>
        <w:t>Инфраструктурен модел</w:t>
      </w:r>
    </w:p>
    <w:p w:rsidR="00DD26EB" w:rsidRPr="0054308B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Главен план за разработка</w:t>
      </w:r>
    </w:p>
    <w:p w:rsidR="00DD26EB" w:rsidRPr="0054308B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План за управление на качеството</w:t>
      </w:r>
    </w:p>
    <w:p w:rsidR="00DD26EB" w:rsidRPr="0054308B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Речник</w:t>
      </w:r>
    </w:p>
    <w:p w:rsidR="00DD26EB" w:rsidRPr="0054308B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Модел на данните</w:t>
      </w:r>
    </w:p>
    <w:p w:rsidR="00DD26EB" w:rsidRPr="0054308B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Софтуерна архитектура</w:t>
      </w:r>
    </w:p>
    <w:p w:rsidR="00DD26EB" w:rsidRPr="00B72ED4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Бизнес модел</w:t>
      </w:r>
    </w:p>
    <w:p w:rsidR="00DD26EB" w:rsidRPr="00B72ED4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Модел на имплементацията</w:t>
      </w:r>
    </w:p>
    <w:p w:rsidR="00DD26EB" w:rsidRPr="00B72ED4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Материали за обучение</w:t>
      </w:r>
    </w:p>
    <w:p w:rsidR="00DD26EB" w:rsidRPr="007B482F" w:rsidRDefault="00DD26EB" w:rsidP="00DD26EB">
      <w:pPr>
        <w:pStyle w:val="ListParagraph"/>
        <w:numPr>
          <w:ilvl w:val="0"/>
          <w:numId w:val="25"/>
        </w:numPr>
      </w:pPr>
      <w:r>
        <w:rPr>
          <w:lang w:val="bg-BG"/>
        </w:rPr>
        <w:t>План за внедряване</w:t>
      </w:r>
    </w:p>
    <w:p w:rsidR="00681851" w:rsidRDefault="00C174E6">
      <w:pPr>
        <w:pStyle w:val="Heading2"/>
      </w:pPr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9"/>
    </w:p>
    <w:p w:rsidR="00AC62C8" w:rsidRPr="003B062C" w:rsidRDefault="00AC62C8" w:rsidP="00AC62C8">
      <w:pPr>
        <w:ind w:left="720"/>
        <w:rPr>
          <w:lang w:val="bg-BG"/>
        </w:rPr>
      </w:pPr>
      <w:bookmarkStart w:id="10" w:name="_Toc378868002"/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r>
        <w:rPr>
          <w:lang w:val="bg-BG"/>
        </w:rPr>
        <w:t>План</w:t>
      </w:r>
      <w:bookmarkEnd w:id="10"/>
    </w:p>
    <w:p w:rsidR="00AC62C8" w:rsidRDefault="00AC62C8" w:rsidP="00AC62C8">
      <w:pPr>
        <w:rPr>
          <w:lang w:val="bg-BG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AC62C8" w:rsidRPr="00C275B2" w:rsidTr="00E46530">
        <w:tc>
          <w:tcPr>
            <w:tcW w:w="3827" w:type="dxa"/>
            <w:shd w:val="clear" w:color="auto" w:fill="auto"/>
          </w:tcPr>
          <w:p w:rsidR="00AC62C8" w:rsidRPr="00C275B2" w:rsidRDefault="00AC62C8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AC62C8" w:rsidRPr="00C275B2" w:rsidRDefault="00AC62C8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AC62C8" w:rsidRPr="00C275B2" w:rsidRDefault="00AC62C8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инфраструктурния модел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2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главния план за разработка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1 hr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Допълване на речника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1 hr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плана за управление на качеството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2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модел на данните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3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софтуерната архитектура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4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бизнес модела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4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Ревизия на дизайн модела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4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Материали за обучение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4 hrs</w:t>
            </w:r>
          </w:p>
        </w:tc>
      </w:tr>
      <w:tr w:rsidR="003664BF" w:rsidRPr="00C275B2" w:rsidTr="00E46530">
        <w:tc>
          <w:tcPr>
            <w:tcW w:w="3827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План за внедряване</w:t>
            </w:r>
          </w:p>
        </w:tc>
        <w:tc>
          <w:tcPr>
            <w:tcW w:w="3260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3664BF" w:rsidRPr="005E77F3" w:rsidRDefault="003664BF" w:rsidP="003664BF">
            <w:pPr>
              <w:rPr>
                <w:lang w:val="bg-BG"/>
              </w:rPr>
            </w:pPr>
            <w:r w:rsidRPr="005E77F3">
              <w:rPr>
                <w:lang w:val="bg-BG"/>
              </w:rPr>
              <w:t>4 hrs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Изграждане на модул Склад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3 days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Изграждане на модул Сигурност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4 days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Изграждане на модул Плащания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6 days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Обновяване и допълване на интерфейса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2 days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Изграждане на модул Отчети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3 days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Тестване на С2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2 days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Демо за С2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4 hrs</w:t>
            </w:r>
          </w:p>
        </w:tc>
      </w:tr>
      <w:tr w:rsidR="009B44B8" w:rsidRPr="00C275B2" w:rsidTr="00E46530">
        <w:tc>
          <w:tcPr>
            <w:tcW w:w="3827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Предаване на итерация</w:t>
            </w:r>
          </w:p>
        </w:tc>
        <w:tc>
          <w:tcPr>
            <w:tcW w:w="3260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9B44B8" w:rsidRPr="005E77F3" w:rsidRDefault="009B44B8" w:rsidP="009B44B8">
            <w:pPr>
              <w:rPr>
                <w:lang w:val="bg-BG"/>
              </w:rPr>
            </w:pPr>
            <w:r w:rsidRPr="005E77F3">
              <w:rPr>
                <w:lang w:val="bg-BG"/>
              </w:rPr>
              <w:t>3 days</w:t>
            </w:r>
          </w:p>
        </w:tc>
      </w:tr>
    </w:tbl>
    <w:p w:rsidR="00AC62C8" w:rsidRDefault="00AC62C8" w:rsidP="00AC62C8">
      <w:pPr>
        <w:rPr>
          <w:lang w:val="bg-BG"/>
        </w:rPr>
      </w:pPr>
    </w:p>
    <w:p w:rsidR="00AC62C8" w:rsidRDefault="00AC62C8" w:rsidP="00AC62C8">
      <w:pPr>
        <w:pStyle w:val="Heading1"/>
        <w:rPr>
          <w:b w:val="0"/>
        </w:rPr>
      </w:pPr>
      <w:bookmarkStart w:id="11" w:name="_Toc379229637"/>
      <w:r>
        <w:rPr>
          <w:lang w:val="bg-BG"/>
        </w:rPr>
        <w:t>Ресурси</w:t>
      </w:r>
      <w:bookmarkEnd w:id="11"/>
    </w:p>
    <w:p w:rsidR="00AC62C8" w:rsidRDefault="00AC62C8" w:rsidP="00AC62C8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>. За тази фаза са необходими:</w:t>
      </w:r>
    </w:p>
    <w:p w:rsidR="00AC62C8" w:rsidRDefault="00AC62C8" w:rsidP="00AC62C8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lastRenderedPageBreak/>
        <w:t>Развой</w:t>
      </w:r>
      <w:bookmarkStart w:id="12" w:name="_GoBack"/>
      <w:bookmarkEnd w:id="12"/>
      <w:r>
        <w:rPr>
          <w:lang w:val="ru-RU"/>
        </w:rPr>
        <w:t>на среда за реализиране на системата</w:t>
      </w:r>
    </w:p>
    <w:p w:rsidR="00AC62C8" w:rsidRDefault="00AC62C8" w:rsidP="00AC62C8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Хранилище за артефакти</w:t>
      </w:r>
    </w:p>
    <w:p w:rsidR="00AC62C8" w:rsidRPr="00AC2390" w:rsidRDefault="00AC62C8" w:rsidP="00AC62C8">
      <w:pPr>
        <w:pStyle w:val="BodyText"/>
        <w:numPr>
          <w:ilvl w:val="0"/>
          <w:numId w:val="24"/>
        </w:numPr>
        <w:spacing w:line="240" w:lineRule="auto"/>
        <w:jc w:val="both"/>
        <w:rPr>
          <w:lang w:val="bg-BG"/>
        </w:rPr>
      </w:pPr>
      <w:r w:rsidRPr="00AC2390">
        <w:rPr>
          <w:lang w:val="bg-BG"/>
        </w:rPr>
        <w:t>Система за управление на сорс код SVN</w:t>
      </w:r>
    </w:p>
    <w:p w:rsidR="00AC62C8" w:rsidRDefault="00AC62C8" w:rsidP="00AC62C8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AC62C8" w:rsidRPr="008F7813" w:rsidRDefault="00AC62C8" w:rsidP="00AC62C8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AC62C8" w:rsidRDefault="00AC62C8" w:rsidP="00AC62C8">
      <w:pPr>
        <w:pStyle w:val="Heading1"/>
        <w:rPr>
          <w:b w:val="0"/>
        </w:rPr>
      </w:pPr>
      <w:bookmarkStart w:id="13" w:name="_Toc379229638"/>
      <w:r>
        <w:rPr>
          <w:lang w:val="bg-BG"/>
        </w:rPr>
        <w:t>Критерии за оценяване</w:t>
      </w:r>
      <w:bookmarkEnd w:id="13"/>
    </w:p>
    <w:p w:rsidR="00AC62C8" w:rsidRDefault="00AC62C8" w:rsidP="00AC62C8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p w:rsidR="00AC62C8" w:rsidRPr="008F7813" w:rsidRDefault="00AC62C8" w:rsidP="00AC62C8">
      <w:pPr>
        <w:pStyle w:val="BodyText"/>
        <w:rPr>
          <w:lang w:val="bg-BG"/>
        </w:rPr>
      </w:pPr>
      <w:r>
        <w:rPr>
          <w:lang w:val="bg-BG"/>
        </w:rPr>
        <w:t>Добро представяне на демото</w:t>
      </w:r>
      <w:r w:rsidR="00FA2CC1">
        <w:rPr>
          <w:lang w:val="bg-BG"/>
        </w:rPr>
        <w:t xml:space="preserve"> за С2</w:t>
      </w:r>
      <w:r>
        <w:rPr>
          <w:lang w:val="bg-BG"/>
        </w:rPr>
        <w:t>.</w:t>
      </w:r>
    </w:p>
    <w:p w:rsidR="005455F7" w:rsidRPr="005455F7" w:rsidRDefault="005455F7" w:rsidP="00854A0E">
      <w:pPr>
        <w:pStyle w:val="Heading1"/>
        <w:numPr>
          <w:ilvl w:val="0"/>
          <w:numId w:val="0"/>
        </w:numPr>
        <w:ind w:left="720" w:hanging="720"/>
        <w:rPr>
          <w:lang w:val="ru-RU"/>
        </w:rPr>
      </w:pPr>
    </w:p>
    <w:sectPr w:rsidR="005455F7" w:rsidRPr="005455F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71" w:rsidRDefault="00806F71">
      <w:r>
        <w:separator/>
      </w:r>
    </w:p>
  </w:endnote>
  <w:endnote w:type="continuationSeparator" w:id="0">
    <w:p w:rsidR="00806F71" w:rsidRDefault="0080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7D3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46C1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46C1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71" w:rsidRDefault="00806F71">
      <w:r>
        <w:separator/>
      </w:r>
    </w:p>
  </w:footnote>
  <w:footnote w:type="continuationSeparator" w:id="0">
    <w:p w:rsidR="00806F71" w:rsidRDefault="00806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r>
            <w:t>BBay</w:t>
          </w:r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5455F7" w:rsidRPr="009B4382" w:rsidRDefault="005455F7">
          <w:r>
            <w:rPr>
              <w:lang w:val="bg-BG"/>
            </w:rPr>
            <w:t>План на итерация</w:t>
          </w:r>
          <w:r w:rsidR="00E46C17">
            <w:t xml:space="preserve"> С2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140710"/>
    <w:multiLevelType w:val="hybridMultilevel"/>
    <w:tmpl w:val="657A7B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21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A2E63"/>
    <w:rsid w:val="000A408A"/>
    <w:rsid w:val="000D6007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D3581"/>
    <w:rsid w:val="003168A1"/>
    <w:rsid w:val="0032289F"/>
    <w:rsid w:val="00326894"/>
    <w:rsid w:val="003664BF"/>
    <w:rsid w:val="003A37D1"/>
    <w:rsid w:val="003B499B"/>
    <w:rsid w:val="003B6A7E"/>
    <w:rsid w:val="003C0AFB"/>
    <w:rsid w:val="003F2CDA"/>
    <w:rsid w:val="00405F6F"/>
    <w:rsid w:val="00410548"/>
    <w:rsid w:val="00413859"/>
    <w:rsid w:val="004415E9"/>
    <w:rsid w:val="0045797F"/>
    <w:rsid w:val="004A7D36"/>
    <w:rsid w:val="004E1886"/>
    <w:rsid w:val="005455F7"/>
    <w:rsid w:val="005E77F3"/>
    <w:rsid w:val="00663EFF"/>
    <w:rsid w:val="00671135"/>
    <w:rsid w:val="00681851"/>
    <w:rsid w:val="006B2128"/>
    <w:rsid w:val="006E4C44"/>
    <w:rsid w:val="0076261B"/>
    <w:rsid w:val="0077131F"/>
    <w:rsid w:val="007977F8"/>
    <w:rsid w:val="007B4D51"/>
    <w:rsid w:val="007C2FE4"/>
    <w:rsid w:val="007F19A7"/>
    <w:rsid w:val="00806F71"/>
    <w:rsid w:val="008121CA"/>
    <w:rsid w:val="008309AA"/>
    <w:rsid w:val="00854A0E"/>
    <w:rsid w:val="00860841"/>
    <w:rsid w:val="0088224C"/>
    <w:rsid w:val="00896D85"/>
    <w:rsid w:val="008A711A"/>
    <w:rsid w:val="008B1063"/>
    <w:rsid w:val="008B7E82"/>
    <w:rsid w:val="008C0236"/>
    <w:rsid w:val="00906871"/>
    <w:rsid w:val="009076D3"/>
    <w:rsid w:val="00921958"/>
    <w:rsid w:val="00935CC0"/>
    <w:rsid w:val="009B4382"/>
    <w:rsid w:val="009B44B8"/>
    <w:rsid w:val="009D1437"/>
    <w:rsid w:val="009F7037"/>
    <w:rsid w:val="00AC62C8"/>
    <w:rsid w:val="00B12FBE"/>
    <w:rsid w:val="00B51234"/>
    <w:rsid w:val="00B6026F"/>
    <w:rsid w:val="00B84B55"/>
    <w:rsid w:val="00BA1F2D"/>
    <w:rsid w:val="00BA21E5"/>
    <w:rsid w:val="00BF263A"/>
    <w:rsid w:val="00C174E6"/>
    <w:rsid w:val="00C65464"/>
    <w:rsid w:val="00CB282E"/>
    <w:rsid w:val="00D35940"/>
    <w:rsid w:val="00D42656"/>
    <w:rsid w:val="00D4498D"/>
    <w:rsid w:val="00D72B0E"/>
    <w:rsid w:val="00D91BDE"/>
    <w:rsid w:val="00DD26EB"/>
    <w:rsid w:val="00E312A5"/>
    <w:rsid w:val="00E46C17"/>
    <w:rsid w:val="00E90BC2"/>
    <w:rsid w:val="00EA1B2F"/>
    <w:rsid w:val="00ED6099"/>
    <w:rsid w:val="00F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C013B9-0580-44AB-BB51-6FC87D5A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70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36</cp:revision>
  <cp:lastPrinted>2012-09-28T11:23:00Z</cp:lastPrinted>
  <dcterms:created xsi:type="dcterms:W3CDTF">2014-01-26T09:08:00Z</dcterms:created>
  <dcterms:modified xsi:type="dcterms:W3CDTF">2014-02-03T20:41:00Z</dcterms:modified>
</cp:coreProperties>
</file>