
<file path=[Content_Types].xml><?xml version="1.0" encoding="utf-8"?>
<Types xmlns="http://schemas.openxmlformats.org/package/2006/content-types">
  <Default Extension="jpe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2E055" w14:textId="119FEDC6" w:rsidR="00474366" w:rsidRDefault="000447D7">
      <w:pPr>
        <w:pStyle w:val="NewTitle"/>
        <w:rPr>
          <w:rFonts w:eastAsia="MS Mincho"/>
        </w:rPr>
      </w:pPr>
      <w:r>
        <w:rPr>
          <w:rFonts w:eastAsia="MS Mincho"/>
        </w:rPr>
        <w:t>Design</w:t>
      </w:r>
      <w:r w:rsidR="00474366">
        <w:rPr>
          <w:rFonts w:eastAsia="MS Mincho"/>
        </w:rPr>
        <w:t xml:space="preserve"> Document for </w:t>
      </w:r>
      <w:proofErr w:type="spellStart"/>
      <w:r w:rsidR="00E94FCF" w:rsidRPr="00E94FCF">
        <w:rPr>
          <w:rFonts w:eastAsia="MS Mincho"/>
          <w:color w:val="000000" w:themeColor="text1"/>
        </w:rPr>
        <w:t>MartSmart</w:t>
      </w:r>
      <w:proofErr w:type="spellEnd"/>
    </w:p>
    <w:p w14:paraId="76E4F36B" w14:textId="77777777" w:rsidR="00474366" w:rsidRDefault="00474366">
      <w:pPr>
        <w:rPr>
          <w:rFonts w:eastAsia="MS Mincho"/>
        </w:rPr>
      </w:pPr>
    </w:p>
    <w:p w14:paraId="485B4835" w14:textId="0CCBF706" w:rsidR="00474366" w:rsidRPr="00DD4DAC" w:rsidRDefault="004779B9" w:rsidP="004779B9">
      <w:pPr>
        <w:jc w:val="center"/>
        <w:rPr>
          <w:rFonts w:ascii="Roboto" w:eastAsia="MS Mincho" w:hAnsi="Roboto"/>
        </w:rPr>
      </w:pPr>
      <w:r w:rsidRPr="00DD4DAC">
        <w:rPr>
          <w:rFonts w:ascii="Roboto" w:eastAsia="MS Mincho" w:hAnsi="Roboto"/>
        </w:rPr>
        <w:t>Group</w:t>
      </w:r>
      <w:r w:rsidR="00F51F9A" w:rsidRPr="00DD4DAC">
        <w:rPr>
          <w:rFonts w:ascii="Roboto" w:eastAsia="MS Mincho" w:hAnsi="Roboto"/>
          <w:color w:val="FF0000"/>
        </w:rPr>
        <w:t xml:space="preserve"> </w:t>
      </w:r>
      <w:r w:rsidR="00E94FCF" w:rsidRPr="00DD4DAC">
        <w:rPr>
          <w:rFonts w:ascii="Roboto" w:eastAsia="MS Mincho" w:hAnsi="Roboto"/>
          <w:color w:val="000000" w:themeColor="text1"/>
        </w:rPr>
        <w:t>SR-05</w:t>
      </w:r>
    </w:p>
    <w:p w14:paraId="70EDE84D" w14:textId="3CF17C45" w:rsidR="004779B9" w:rsidRPr="00DD4DAC" w:rsidRDefault="00E94FCF" w:rsidP="004779B9">
      <w:pPr>
        <w:jc w:val="center"/>
        <w:rPr>
          <w:rFonts w:ascii="Roboto" w:eastAsia="MS Mincho" w:hAnsi="Roboto"/>
        </w:rPr>
      </w:pPr>
      <w:r w:rsidRPr="00DD4DAC">
        <w:rPr>
          <w:rFonts w:ascii="Roboto" w:eastAsia="MS Mincho" w:hAnsi="Roboto"/>
        </w:rPr>
        <w:t>Gregory Ling</w:t>
      </w:r>
      <w:r w:rsidR="004779B9" w:rsidRPr="00DD4DAC">
        <w:rPr>
          <w:rFonts w:ascii="Roboto" w:eastAsia="MS Mincho" w:hAnsi="Roboto"/>
        </w:rPr>
        <w:t xml:space="preserve">:  </w:t>
      </w:r>
      <w:r w:rsidRPr="00DD4DAC">
        <w:rPr>
          <w:rFonts w:ascii="Roboto" w:eastAsia="MS Mincho" w:hAnsi="Roboto"/>
        </w:rPr>
        <w:t>25</w:t>
      </w:r>
      <w:r w:rsidR="004779B9" w:rsidRPr="00DD4DAC">
        <w:rPr>
          <w:rFonts w:ascii="Roboto" w:eastAsia="MS Mincho" w:hAnsi="Roboto"/>
        </w:rPr>
        <w:t>%</w:t>
      </w:r>
      <w:r w:rsidR="00F51F9A" w:rsidRPr="00DD4DAC">
        <w:rPr>
          <w:rFonts w:ascii="Roboto" w:eastAsia="MS Mincho" w:hAnsi="Roboto"/>
        </w:rPr>
        <w:t xml:space="preserve"> contribution</w:t>
      </w:r>
    </w:p>
    <w:p w14:paraId="71F5C403" w14:textId="1D4FB06D" w:rsidR="004779B9" w:rsidRPr="00DD4DAC" w:rsidRDefault="00E94FCF" w:rsidP="004779B9">
      <w:pPr>
        <w:jc w:val="center"/>
        <w:rPr>
          <w:rFonts w:ascii="Roboto" w:eastAsia="MS Mincho" w:hAnsi="Roboto"/>
        </w:rPr>
      </w:pPr>
      <w:r w:rsidRPr="00DD4DAC">
        <w:rPr>
          <w:rFonts w:ascii="Roboto" w:eastAsia="MS Mincho" w:hAnsi="Roboto"/>
        </w:rPr>
        <w:t>Fahmi Rafie</w:t>
      </w:r>
      <w:r w:rsidR="004779B9" w:rsidRPr="00DD4DAC">
        <w:rPr>
          <w:rFonts w:ascii="Roboto" w:eastAsia="MS Mincho" w:hAnsi="Roboto"/>
        </w:rPr>
        <w:t xml:space="preserve">: </w:t>
      </w:r>
      <w:r w:rsidRPr="00DD4DAC">
        <w:rPr>
          <w:rFonts w:ascii="Roboto" w:eastAsia="MS Mincho" w:hAnsi="Roboto"/>
        </w:rPr>
        <w:t>25</w:t>
      </w:r>
      <w:r w:rsidR="004779B9" w:rsidRPr="00DD4DAC">
        <w:rPr>
          <w:rFonts w:ascii="Roboto" w:eastAsia="MS Mincho" w:hAnsi="Roboto"/>
        </w:rPr>
        <w:t>%</w:t>
      </w:r>
      <w:r w:rsidR="00F51F9A" w:rsidRPr="00DD4DAC">
        <w:rPr>
          <w:rFonts w:ascii="Roboto" w:eastAsia="MS Mincho" w:hAnsi="Roboto"/>
        </w:rPr>
        <w:t xml:space="preserve"> contribution</w:t>
      </w:r>
    </w:p>
    <w:p w14:paraId="7C6D929C" w14:textId="27C02FB9" w:rsidR="004779B9" w:rsidRPr="00DD4DAC" w:rsidRDefault="00E94FCF" w:rsidP="004779B9">
      <w:pPr>
        <w:jc w:val="center"/>
        <w:rPr>
          <w:rFonts w:ascii="Roboto" w:eastAsia="MS Mincho" w:hAnsi="Roboto"/>
        </w:rPr>
      </w:pPr>
      <w:r w:rsidRPr="00DD4DAC">
        <w:rPr>
          <w:rFonts w:ascii="Roboto" w:eastAsia="MS Mincho" w:hAnsi="Roboto"/>
        </w:rPr>
        <w:t xml:space="preserve">Matt </w:t>
      </w:r>
      <w:proofErr w:type="spellStart"/>
      <w:r w:rsidRPr="00DD4DAC">
        <w:rPr>
          <w:rFonts w:ascii="Roboto" w:eastAsia="MS Mincho" w:hAnsi="Roboto"/>
        </w:rPr>
        <w:t>Karmelich</w:t>
      </w:r>
      <w:proofErr w:type="spellEnd"/>
      <w:r w:rsidR="004779B9" w:rsidRPr="00DD4DAC">
        <w:rPr>
          <w:rFonts w:ascii="Roboto" w:eastAsia="MS Mincho" w:hAnsi="Roboto"/>
        </w:rPr>
        <w:t xml:space="preserve">: </w:t>
      </w:r>
      <w:r w:rsidRPr="00DD4DAC">
        <w:rPr>
          <w:rFonts w:ascii="Roboto" w:eastAsia="MS Mincho" w:hAnsi="Roboto"/>
        </w:rPr>
        <w:t>25</w:t>
      </w:r>
      <w:r w:rsidR="004779B9" w:rsidRPr="00DD4DAC">
        <w:rPr>
          <w:rFonts w:ascii="Roboto" w:eastAsia="MS Mincho" w:hAnsi="Roboto"/>
        </w:rPr>
        <w:t>%</w:t>
      </w:r>
      <w:r w:rsidR="00F51F9A" w:rsidRPr="00DD4DAC">
        <w:rPr>
          <w:rFonts w:ascii="Roboto" w:eastAsia="MS Mincho" w:hAnsi="Roboto"/>
        </w:rPr>
        <w:t xml:space="preserve"> contribution</w:t>
      </w:r>
    </w:p>
    <w:p w14:paraId="129E5DB1" w14:textId="36BFB21E" w:rsidR="004779B9" w:rsidRPr="00DD4DAC" w:rsidRDefault="00E94FCF" w:rsidP="004779B9">
      <w:pPr>
        <w:jc w:val="center"/>
        <w:rPr>
          <w:rFonts w:ascii="Roboto" w:eastAsia="MS Mincho" w:hAnsi="Roboto"/>
        </w:rPr>
      </w:pPr>
      <w:r w:rsidRPr="00DD4DAC">
        <w:rPr>
          <w:rFonts w:ascii="Roboto" w:eastAsia="MS Mincho" w:hAnsi="Roboto"/>
        </w:rPr>
        <w:t>Miles Hankins</w:t>
      </w:r>
      <w:r w:rsidR="004779B9" w:rsidRPr="00DD4DAC">
        <w:rPr>
          <w:rFonts w:ascii="Roboto" w:eastAsia="MS Mincho" w:hAnsi="Roboto"/>
        </w:rPr>
        <w:t xml:space="preserve">: </w:t>
      </w:r>
      <w:r w:rsidRPr="00DD4DAC">
        <w:rPr>
          <w:rFonts w:ascii="Roboto" w:eastAsia="MS Mincho" w:hAnsi="Roboto"/>
        </w:rPr>
        <w:t>25</w:t>
      </w:r>
      <w:r w:rsidR="004779B9" w:rsidRPr="00DD4DAC">
        <w:rPr>
          <w:rFonts w:ascii="Roboto" w:eastAsia="MS Mincho" w:hAnsi="Roboto"/>
        </w:rPr>
        <w:t xml:space="preserve">% </w:t>
      </w:r>
      <w:r w:rsidR="00F51F9A" w:rsidRPr="00DD4DAC">
        <w:rPr>
          <w:rFonts w:ascii="Roboto" w:eastAsia="MS Mincho" w:hAnsi="Roboto"/>
        </w:rPr>
        <w:t>contribution</w:t>
      </w:r>
    </w:p>
    <w:p w14:paraId="607CFBE2" w14:textId="77777777" w:rsidR="004779B9" w:rsidRPr="00DD4DAC" w:rsidRDefault="004779B9">
      <w:pPr>
        <w:rPr>
          <w:rFonts w:ascii="Roboto" w:eastAsia="MS Mincho" w:hAnsi="Roboto"/>
        </w:rPr>
      </w:pPr>
    </w:p>
    <w:p w14:paraId="35D7E9DD" w14:textId="77777777" w:rsidR="004779B9" w:rsidRPr="00DD4DAC" w:rsidRDefault="004779B9">
      <w:pPr>
        <w:rPr>
          <w:rFonts w:ascii="Roboto" w:eastAsia="MS Mincho" w:hAnsi="Roboto"/>
        </w:rPr>
      </w:pPr>
    </w:p>
    <w:p w14:paraId="3733982E" w14:textId="77777777" w:rsidR="00474366" w:rsidRPr="00DD4DAC" w:rsidRDefault="00474366">
      <w:pPr>
        <w:rPr>
          <w:rFonts w:ascii="Roboto" w:eastAsia="MS Mincho" w:hAnsi="Roboto"/>
        </w:rPr>
      </w:pPr>
    </w:p>
    <w:p w14:paraId="08F9AF4F" w14:textId="77777777" w:rsidR="00474366" w:rsidRPr="00DD4DAC" w:rsidRDefault="00474366">
      <w:pPr>
        <w:rPr>
          <w:rFonts w:ascii="Roboto" w:eastAsia="MS Mincho" w:hAnsi="Roboto"/>
        </w:rPr>
      </w:pPr>
    </w:p>
    <w:p w14:paraId="6DC72CAF" w14:textId="77777777" w:rsidR="00474366" w:rsidRPr="00DD4DAC" w:rsidRDefault="00474366">
      <w:pPr>
        <w:rPr>
          <w:rFonts w:ascii="Roboto" w:eastAsia="MS Mincho" w:hAnsi="Roboto"/>
        </w:rPr>
      </w:pPr>
    </w:p>
    <w:p w14:paraId="0D0A1E41" w14:textId="77777777" w:rsidR="00474366" w:rsidRPr="00DD4DAC" w:rsidRDefault="00474366">
      <w:pPr>
        <w:ind w:left="360"/>
        <w:rPr>
          <w:rFonts w:ascii="Roboto" w:eastAsia="MS Mincho" w:hAnsi="Roboto"/>
        </w:rPr>
      </w:pPr>
    </w:p>
    <w:p w14:paraId="58374DA6" w14:textId="77777777" w:rsidR="00474366" w:rsidRPr="00DD4DAC" w:rsidRDefault="00474366">
      <w:pPr>
        <w:ind w:left="360"/>
        <w:rPr>
          <w:rFonts w:ascii="Roboto" w:eastAsia="MS Mincho" w:hAnsi="Roboto"/>
        </w:rPr>
      </w:pPr>
    </w:p>
    <w:p w14:paraId="19541709" w14:textId="085AA115" w:rsidR="00474366" w:rsidRPr="00DD4DAC" w:rsidRDefault="00474366">
      <w:pPr>
        <w:pStyle w:val="TOC3"/>
        <w:rPr>
          <w:rFonts w:ascii="Roboto" w:hAnsi="Roboto"/>
        </w:rPr>
      </w:pPr>
    </w:p>
    <w:p w14:paraId="40E162A8" w14:textId="50CD2DF5" w:rsidR="00274890" w:rsidRPr="00DD4DAC" w:rsidRDefault="00274890" w:rsidP="00314562">
      <w:pPr>
        <w:rPr>
          <w:rFonts w:ascii="Roboto" w:eastAsia="MS Mincho" w:hAnsi="Roboto"/>
        </w:rPr>
      </w:pPr>
    </w:p>
    <w:p w14:paraId="42963692" w14:textId="59FABEE1" w:rsidR="00314562" w:rsidRPr="00DD4DAC" w:rsidRDefault="00314562" w:rsidP="00314562">
      <w:pPr>
        <w:rPr>
          <w:rFonts w:ascii="Roboto" w:eastAsia="MS Mincho" w:hAnsi="Roboto"/>
        </w:rPr>
      </w:pPr>
      <w:bookmarkStart w:id="0" w:name="_Toc84977461"/>
    </w:p>
    <w:p w14:paraId="0379AAFD" w14:textId="77777777" w:rsidR="00314562" w:rsidRPr="00DD4DAC" w:rsidRDefault="00314562" w:rsidP="00314562">
      <w:pPr>
        <w:rPr>
          <w:rFonts w:ascii="Roboto" w:eastAsia="MS Mincho" w:hAnsi="Roboto"/>
        </w:rPr>
      </w:pPr>
    </w:p>
    <w:p w14:paraId="152E0D50" w14:textId="77777777" w:rsidR="00314562" w:rsidRPr="00DD4DAC" w:rsidRDefault="00314562">
      <w:pPr>
        <w:spacing w:line="240" w:lineRule="auto"/>
        <w:rPr>
          <w:rFonts w:ascii="Roboto" w:eastAsia="MS Mincho" w:hAnsi="Roboto"/>
          <w:b/>
          <w:kern w:val="28"/>
          <w:sz w:val="28"/>
        </w:rPr>
      </w:pPr>
      <w:r w:rsidRPr="00DD4DAC">
        <w:rPr>
          <w:rFonts w:ascii="Roboto" w:eastAsia="MS Mincho" w:hAnsi="Roboto"/>
        </w:rPr>
        <w:br w:type="page"/>
      </w:r>
    </w:p>
    <w:p w14:paraId="3778F89D" w14:textId="7E5A309A" w:rsidR="00703335" w:rsidRPr="00DD4DAC" w:rsidRDefault="002F7D23">
      <w:pPr>
        <w:spacing w:line="240" w:lineRule="auto"/>
        <w:rPr>
          <w:rFonts w:ascii="Roboto" w:eastAsia="MS Mincho" w:hAnsi="Roboto"/>
        </w:rPr>
      </w:pPr>
      <w:r>
        <w:rPr>
          <w:rFonts w:ascii="Roboto" w:eastAsia="MS Mincho" w:hAnsi="Roboto"/>
          <w:b/>
          <w:noProof/>
          <w:kern w:val="28"/>
          <w:sz w:val="28"/>
        </w:rPr>
        <w:lastRenderedPageBreak/>
        <w:drawing>
          <wp:anchor distT="0" distB="0" distL="114300" distR="114300" simplePos="0" relativeHeight="251658240" behindDoc="1" locked="0" layoutInCell="1" allowOverlap="1" wp14:anchorId="5660E0E9" wp14:editId="77276FCE">
            <wp:simplePos x="0" y="0"/>
            <wp:positionH relativeFrom="margin">
              <wp:align>center</wp:align>
            </wp:positionH>
            <wp:positionV relativeFrom="paragraph">
              <wp:posOffset>79126</wp:posOffset>
            </wp:positionV>
            <wp:extent cx="7065104" cy="5144493"/>
            <wp:effectExtent l="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65104" cy="514449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B546B0" w14:textId="063215F5" w:rsidR="00703335" w:rsidRPr="00DD4DAC" w:rsidRDefault="00703335">
      <w:pPr>
        <w:spacing w:line="240" w:lineRule="auto"/>
        <w:rPr>
          <w:rFonts w:ascii="Roboto" w:eastAsia="MS Mincho" w:hAnsi="Roboto"/>
        </w:rPr>
      </w:pPr>
    </w:p>
    <w:p w14:paraId="6EE865B9" w14:textId="7B14A681" w:rsidR="00703335" w:rsidRPr="00DD4DAC" w:rsidRDefault="00703335">
      <w:pPr>
        <w:spacing w:line="240" w:lineRule="auto"/>
        <w:rPr>
          <w:rFonts w:ascii="Roboto" w:eastAsia="MS Mincho" w:hAnsi="Roboto"/>
        </w:rPr>
      </w:pPr>
    </w:p>
    <w:p w14:paraId="35484995" w14:textId="018F3606" w:rsidR="00B65D21" w:rsidRDefault="00B65D21" w:rsidP="00703335">
      <w:pPr>
        <w:spacing w:line="240" w:lineRule="auto"/>
        <w:rPr>
          <w:rFonts w:ascii="Roboto" w:eastAsia="MS Mincho" w:hAnsi="Roboto"/>
        </w:rPr>
      </w:pPr>
    </w:p>
    <w:p w14:paraId="57FD8068" w14:textId="5E32752B" w:rsidR="00B65D21" w:rsidRDefault="00B65D21" w:rsidP="00703335">
      <w:pPr>
        <w:spacing w:line="240" w:lineRule="auto"/>
        <w:rPr>
          <w:rFonts w:ascii="Roboto" w:eastAsia="MS Mincho" w:hAnsi="Roboto"/>
        </w:rPr>
      </w:pPr>
    </w:p>
    <w:p w14:paraId="6B28F0AC" w14:textId="793F1ADA" w:rsidR="00B65D21" w:rsidRDefault="00B65D21" w:rsidP="00703335">
      <w:pPr>
        <w:spacing w:line="240" w:lineRule="auto"/>
        <w:rPr>
          <w:rFonts w:ascii="Roboto" w:eastAsia="MS Mincho" w:hAnsi="Roboto"/>
        </w:rPr>
      </w:pPr>
    </w:p>
    <w:p w14:paraId="2354EDF3" w14:textId="761165B3" w:rsidR="00B65D21" w:rsidRDefault="00B65D21" w:rsidP="00703335">
      <w:pPr>
        <w:spacing w:line="240" w:lineRule="auto"/>
        <w:rPr>
          <w:rFonts w:ascii="Roboto" w:eastAsia="MS Mincho" w:hAnsi="Roboto"/>
        </w:rPr>
      </w:pPr>
    </w:p>
    <w:p w14:paraId="0BB9A77C" w14:textId="77777777" w:rsidR="00B65D21" w:rsidRDefault="00B65D21" w:rsidP="00703335">
      <w:pPr>
        <w:spacing w:line="240" w:lineRule="auto"/>
        <w:rPr>
          <w:rFonts w:ascii="Roboto" w:eastAsia="MS Mincho" w:hAnsi="Roboto"/>
        </w:rPr>
      </w:pPr>
    </w:p>
    <w:p w14:paraId="78F24533" w14:textId="77777777" w:rsidR="00B65D21" w:rsidRDefault="00B65D21" w:rsidP="00703335">
      <w:pPr>
        <w:spacing w:line="240" w:lineRule="auto"/>
        <w:rPr>
          <w:rFonts w:ascii="Roboto" w:eastAsia="MS Mincho" w:hAnsi="Roboto"/>
        </w:rPr>
      </w:pPr>
    </w:p>
    <w:p w14:paraId="517149F0" w14:textId="77777777" w:rsidR="00B65D21" w:rsidRDefault="00B65D21" w:rsidP="00703335">
      <w:pPr>
        <w:spacing w:line="240" w:lineRule="auto"/>
        <w:rPr>
          <w:rFonts w:ascii="Roboto" w:eastAsia="MS Mincho" w:hAnsi="Roboto"/>
        </w:rPr>
      </w:pPr>
    </w:p>
    <w:p w14:paraId="46370CB9" w14:textId="77777777" w:rsidR="00B65D21" w:rsidRDefault="00B65D21" w:rsidP="00703335">
      <w:pPr>
        <w:spacing w:line="240" w:lineRule="auto"/>
        <w:rPr>
          <w:rFonts w:ascii="Roboto" w:eastAsia="MS Mincho" w:hAnsi="Roboto"/>
        </w:rPr>
      </w:pPr>
    </w:p>
    <w:p w14:paraId="37848A1B" w14:textId="77777777" w:rsidR="00B65D21" w:rsidRDefault="00B65D21" w:rsidP="00703335">
      <w:pPr>
        <w:spacing w:line="240" w:lineRule="auto"/>
        <w:rPr>
          <w:rFonts w:ascii="Roboto" w:eastAsia="MS Mincho" w:hAnsi="Roboto"/>
        </w:rPr>
      </w:pPr>
    </w:p>
    <w:p w14:paraId="562E4006" w14:textId="77777777" w:rsidR="00B65D21" w:rsidRDefault="00B65D21" w:rsidP="00703335">
      <w:pPr>
        <w:spacing w:line="240" w:lineRule="auto"/>
        <w:rPr>
          <w:rFonts w:ascii="Roboto" w:eastAsia="MS Mincho" w:hAnsi="Roboto"/>
        </w:rPr>
      </w:pPr>
    </w:p>
    <w:p w14:paraId="09B20AC4" w14:textId="77777777" w:rsidR="00B65D21" w:rsidRDefault="00B65D21" w:rsidP="00703335">
      <w:pPr>
        <w:spacing w:line="240" w:lineRule="auto"/>
        <w:rPr>
          <w:rFonts w:ascii="Roboto" w:eastAsia="MS Mincho" w:hAnsi="Roboto"/>
        </w:rPr>
      </w:pPr>
    </w:p>
    <w:p w14:paraId="3E976E3E" w14:textId="77777777" w:rsidR="00B65D21" w:rsidRDefault="00B65D21" w:rsidP="00703335">
      <w:pPr>
        <w:spacing w:line="240" w:lineRule="auto"/>
        <w:rPr>
          <w:rFonts w:ascii="Roboto" w:eastAsia="MS Mincho" w:hAnsi="Roboto"/>
        </w:rPr>
      </w:pPr>
    </w:p>
    <w:p w14:paraId="3DCA3CC5" w14:textId="77777777" w:rsidR="00B65D21" w:rsidRDefault="00B65D21" w:rsidP="00703335">
      <w:pPr>
        <w:spacing w:line="240" w:lineRule="auto"/>
        <w:rPr>
          <w:rFonts w:ascii="Roboto" w:eastAsia="MS Mincho" w:hAnsi="Roboto"/>
        </w:rPr>
      </w:pPr>
    </w:p>
    <w:p w14:paraId="5817D8D1" w14:textId="77777777" w:rsidR="00B65D21" w:rsidRDefault="00B65D21" w:rsidP="00703335">
      <w:pPr>
        <w:spacing w:line="240" w:lineRule="auto"/>
        <w:rPr>
          <w:rFonts w:ascii="Roboto" w:eastAsia="MS Mincho" w:hAnsi="Roboto"/>
        </w:rPr>
      </w:pPr>
    </w:p>
    <w:p w14:paraId="772CD7D6" w14:textId="77777777" w:rsidR="00B65D21" w:rsidRDefault="00B65D21" w:rsidP="00703335">
      <w:pPr>
        <w:spacing w:line="240" w:lineRule="auto"/>
        <w:rPr>
          <w:rFonts w:ascii="Roboto" w:eastAsia="MS Mincho" w:hAnsi="Roboto"/>
        </w:rPr>
      </w:pPr>
    </w:p>
    <w:p w14:paraId="3F1D67A6" w14:textId="77777777" w:rsidR="00B65D21" w:rsidRDefault="00B65D21" w:rsidP="00703335">
      <w:pPr>
        <w:spacing w:line="240" w:lineRule="auto"/>
        <w:rPr>
          <w:rFonts w:ascii="Roboto" w:eastAsia="MS Mincho" w:hAnsi="Roboto"/>
        </w:rPr>
      </w:pPr>
    </w:p>
    <w:p w14:paraId="2A3F53C0" w14:textId="77777777" w:rsidR="00B65D21" w:rsidRDefault="00B65D21" w:rsidP="00703335">
      <w:pPr>
        <w:spacing w:line="240" w:lineRule="auto"/>
        <w:rPr>
          <w:rFonts w:ascii="Roboto" w:eastAsia="MS Mincho" w:hAnsi="Roboto"/>
        </w:rPr>
      </w:pPr>
    </w:p>
    <w:p w14:paraId="7B88B251" w14:textId="77777777" w:rsidR="00B65D21" w:rsidRDefault="00B65D21" w:rsidP="00703335">
      <w:pPr>
        <w:spacing w:line="240" w:lineRule="auto"/>
        <w:rPr>
          <w:rFonts w:ascii="Roboto" w:eastAsia="MS Mincho" w:hAnsi="Roboto"/>
        </w:rPr>
      </w:pPr>
    </w:p>
    <w:p w14:paraId="6273767C" w14:textId="77777777" w:rsidR="00B65D21" w:rsidRDefault="00B65D21" w:rsidP="00703335">
      <w:pPr>
        <w:spacing w:line="240" w:lineRule="auto"/>
        <w:rPr>
          <w:rFonts w:ascii="Roboto" w:eastAsia="MS Mincho" w:hAnsi="Roboto"/>
        </w:rPr>
      </w:pPr>
    </w:p>
    <w:p w14:paraId="348E13D2" w14:textId="77777777" w:rsidR="00B65D21" w:rsidRDefault="00B65D21" w:rsidP="00703335">
      <w:pPr>
        <w:spacing w:line="240" w:lineRule="auto"/>
        <w:rPr>
          <w:rFonts w:ascii="Roboto" w:eastAsia="MS Mincho" w:hAnsi="Roboto"/>
        </w:rPr>
      </w:pPr>
    </w:p>
    <w:p w14:paraId="5F621866" w14:textId="77777777" w:rsidR="00B65D21" w:rsidRDefault="00B65D21" w:rsidP="00703335">
      <w:pPr>
        <w:spacing w:line="240" w:lineRule="auto"/>
        <w:rPr>
          <w:rFonts w:ascii="Roboto" w:eastAsia="MS Mincho" w:hAnsi="Roboto"/>
        </w:rPr>
      </w:pPr>
    </w:p>
    <w:p w14:paraId="5C946DCE" w14:textId="77777777" w:rsidR="00B65D21" w:rsidRDefault="00B65D21" w:rsidP="00703335">
      <w:pPr>
        <w:spacing w:line="240" w:lineRule="auto"/>
        <w:rPr>
          <w:rFonts w:ascii="Roboto" w:eastAsia="MS Mincho" w:hAnsi="Roboto"/>
        </w:rPr>
      </w:pPr>
    </w:p>
    <w:p w14:paraId="12800750" w14:textId="77777777" w:rsidR="00B65D21" w:rsidRDefault="00B65D21" w:rsidP="00703335">
      <w:pPr>
        <w:spacing w:line="240" w:lineRule="auto"/>
        <w:rPr>
          <w:rFonts w:ascii="Roboto" w:eastAsia="MS Mincho" w:hAnsi="Roboto"/>
        </w:rPr>
      </w:pPr>
    </w:p>
    <w:p w14:paraId="6165B4C0" w14:textId="77777777" w:rsidR="00B65D21" w:rsidRDefault="00B65D21" w:rsidP="00703335">
      <w:pPr>
        <w:spacing w:line="240" w:lineRule="auto"/>
        <w:rPr>
          <w:rFonts w:ascii="Roboto" w:eastAsia="MS Mincho" w:hAnsi="Roboto"/>
        </w:rPr>
      </w:pPr>
    </w:p>
    <w:p w14:paraId="06F2CBF9" w14:textId="77777777" w:rsidR="00B65D21" w:rsidRDefault="00B65D21" w:rsidP="00703335">
      <w:pPr>
        <w:spacing w:line="240" w:lineRule="auto"/>
        <w:rPr>
          <w:rFonts w:ascii="Roboto" w:eastAsia="MS Mincho" w:hAnsi="Roboto"/>
        </w:rPr>
      </w:pPr>
    </w:p>
    <w:p w14:paraId="11796612" w14:textId="77777777" w:rsidR="00B65D21" w:rsidRDefault="00B65D21" w:rsidP="00703335">
      <w:pPr>
        <w:spacing w:line="240" w:lineRule="auto"/>
        <w:rPr>
          <w:rFonts w:ascii="Roboto" w:eastAsia="MS Mincho" w:hAnsi="Roboto"/>
        </w:rPr>
      </w:pPr>
    </w:p>
    <w:p w14:paraId="094D15FD" w14:textId="77777777" w:rsidR="00B65D21" w:rsidRDefault="00B65D21" w:rsidP="00703335">
      <w:pPr>
        <w:spacing w:line="240" w:lineRule="auto"/>
        <w:rPr>
          <w:rFonts w:ascii="Roboto" w:eastAsia="MS Mincho" w:hAnsi="Roboto"/>
        </w:rPr>
      </w:pPr>
    </w:p>
    <w:p w14:paraId="78DEFCEE" w14:textId="77777777" w:rsidR="00C31818" w:rsidRDefault="00C31818" w:rsidP="00703335">
      <w:pPr>
        <w:spacing w:line="240" w:lineRule="auto"/>
        <w:rPr>
          <w:rFonts w:ascii="Roboto" w:eastAsia="MS Mincho" w:hAnsi="Roboto"/>
        </w:rPr>
      </w:pPr>
    </w:p>
    <w:p w14:paraId="33CF7F19" w14:textId="3EF93124" w:rsidR="00314562" w:rsidRPr="00DD4DAC" w:rsidRDefault="00703335" w:rsidP="00703335">
      <w:pPr>
        <w:spacing w:line="240" w:lineRule="auto"/>
        <w:rPr>
          <w:rFonts w:ascii="Roboto" w:eastAsia="MS Mincho" w:hAnsi="Roboto"/>
          <w:b/>
          <w:kern w:val="28"/>
          <w:sz w:val="28"/>
        </w:rPr>
      </w:pPr>
      <w:r w:rsidRPr="00DD4DAC">
        <w:rPr>
          <w:rFonts w:ascii="Roboto" w:eastAsia="MS Mincho" w:hAnsi="Roboto"/>
        </w:rPr>
        <w:t>*</w:t>
      </w:r>
      <w:r w:rsidR="00DD4DAC" w:rsidRPr="00DD4DAC">
        <w:rPr>
          <w:rFonts w:ascii="Roboto" w:eastAsia="MS Mincho" w:hAnsi="Roboto"/>
        </w:rPr>
        <w:t xml:space="preserve"> </w:t>
      </w:r>
      <w:r w:rsidR="00DD4DAC" w:rsidRPr="00DD4DAC">
        <w:rPr>
          <w:rFonts w:ascii="Roboto" w:eastAsia="MS Mincho" w:hAnsi="Roboto"/>
        </w:rPr>
        <w:t xml:space="preserve">Note: User, List, and Item are functional. </w:t>
      </w:r>
      <w:r w:rsidR="00314562" w:rsidRPr="00DD4DAC">
        <w:rPr>
          <w:rFonts w:ascii="Roboto" w:eastAsia="MS Mincho" w:hAnsi="Roboto"/>
        </w:rPr>
        <w:br w:type="page"/>
      </w:r>
    </w:p>
    <w:p w14:paraId="2E9386EA" w14:textId="4EBCE9EA" w:rsidR="00365239" w:rsidRPr="00DD4DAC" w:rsidRDefault="00365239" w:rsidP="00E94FCF">
      <w:pPr>
        <w:spacing w:line="240" w:lineRule="auto"/>
        <w:rPr>
          <w:rFonts w:ascii="Roboto" w:eastAsia="MS Mincho" w:hAnsi="Roboto"/>
          <w:b/>
          <w:bCs/>
          <w:color w:val="000000" w:themeColor="text1"/>
        </w:rPr>
      </w:pPr>
      <w:r w:rsidRPr="00DD4DAC">
        <w:rPr>
          <w:rFonts w:ascii="Roboto" w:eastAsia="MS Mincho" w:hAnsi="Roboto"/>
          <w:b/>
          <w:bCs/>
          <w:color w:val="000000" w:themeColor="text1"/>
        </w:rPr>
        <w:lastRenderedPageBreak/>
        <w:t>Overall Communication Flow</w:t>
      </w:r>
    </w:p>
    <w:p w14:paraId="4066A25B" w14:textId="610C653E" w:rsidR="00365239" w:rsidRPr="00DD4DAC" w:rsidRDefault="00365239" w:rsidP="00E94FCF">
      <w:pPr>
        <w:spacing w:line="240" w:lineRule="auto"/>
        <w:rPr>
          <w:rFonts w:ascii="Roboto" w:eastAsia="MS Mincho" w:hAnsi="Roboto"/>
          <w:color w:val="000000" w:themeColor="text1"/>
        </w:rPr>
      </w:pPr>
      <w:r w:rsidRPr="00DD4DAC">
        <w:rPr>
          <w:rFonts w:ascii="Roboto" w:eastAsia="MS Mincho" w:hAnsi="Roboto"/>
          <w:color w:val="000000" w:themeColor="text1"/>
        </w:rPr>
        <w:t xml:space="preserve">The flow starts with the login screen of the android app. When the screen loads, Android checks if there is a user present, and performs the OAuth flow described below. Once the user is logged in, one example of communication would be loading the lists screen. The Android Fragment for the lists screen asks the </w:t>
      </w:r>
      <w:proofErr w:type="spellStart"/>
      <w:r w:rsidRPr="00DD4DAC">
        <w:rPr>
          <w:rFonts w:ascii="Roboto" w:eastAsia="MS Mincho" w:hAnsi="Roboto"/>
          <w:i/>
          <w:iCs/>
          <w:color w:val="000000" w:themeColor="text1"/>
        </w:rPr>
        <w:t>APIManager</w:t>
      </w:r>
      <w:proofErr w:type="spellEnd"/>
      <w:r w:rsidRPr="00DD4DAC">
        <w:rPr>
          <w:rFonts w:ascii="Roboto" w:eastAsia="MS Mincho" w:hAnsi="Roboto"/>
          <w:color w:val="000000" w:themeColor="text1"/>
        </w:rPr>
        <w:t xml:space="preserve"> to send a request to the backend. It does and appends the id token described below to the headers of the request. A Controller on the backend receives the request, asks services to perform functions, which communicate through models with the repositories, and returns a response. The response is returned from the </w:t>
      </w:r>
      <w:proofErr w:type="spellStart"/>
      <w:r w:rsidRPr="00DD4DAC">
        <w:rPr>
          <w:rFonts w:ascii="Roboto" w:eastAsia="MS Mincho" w:hAnsi="Roboto"/>
          <w:color w:val="000000" w:themeColor="text1"/>
        </w:rPr>
        <w:t>APIManager</w:t>
      </w:r>
      <w:proofErr w:type="spellEnd"/>
      <w:r w:rsidRPr="00DD4DAC">
        <w:rPr>
          <w:rFonts w:ascii="Roboto" w:eastAsia="MS Mincho" w:hAnsi="Roboto"/>
          <w:color w:val="000000" w:themeColor="text1"/>
        </w:rPr>
        <w:t xml:space="preserve"> to the requesting fragment, and one request loop has been completed.</w:t>
      </w:r>
    </w:p>
    <w:p w14:paraId="65B48B57" w14:textId="77777777" w:rsidR="00365239" w:rsidRPr="00DD4DAC" w:rsidRDefault="00365239" w:rsidP="00E94FCF">
      <w:pPr>
        <w:spacing w:line="240" w:lineRule="auto"/>
        <w:rPr>
          <w:rFonts w:ascii="Roboto" w:eastAsia="MS Mincho" w:hAnsi="Roboto"/>
          <w:b/>
          <w:bCs/>
          <w:color w:val="000000" w:themeColor="text1"/>
        </w:rPr>
      </w:pPr>
    </w:p>
    <w:p w14:paraId="5602D8B3" w14:textId="0ABF3DDA" w:rsidR="00E94FCF" w:rsidRPr="00DD4DAC" w:rsidRDefault="00E94FCF" w:rsidP="00E94FCF">
      <w:pPr>
        <w:spacing w:line="240" w:lineRule="auto"/>
        <w:rPr>
          <w:rFonts w:ascii="Roboto" w:eastAsia="MS Mincho" w:hAnsi="Roboto"/>
          <w:b/>
          <w:bCs/>
          <w:color w:val="000000" w:themeColor="text1"/>
        </w:rPr>
      </w:pPr>
      <w:r w:rsidRPr="00DD4DAC">
        <w:rPr>
          <w:rFonts w:ascii="Roboto" w:eastAsia="MS Mincho" w:hAnsi="Roboto"/>
          <w:b/>
          <w:bCs/>
          <w:color w:val="000000" w:themeColor="text1"/>
        </w:rPr>
        <w:t>OAuth on Frontend</w:t>
      </w:r>
    </w:p>
    <w:p w14:paraId="0D994A69" w14:textId="0E4A37C0" w:rsidR="00E94FCF" w:rsidRPr="00DD4DAC" w:rsidRDefault="00E94FCF" w:rsidP="00E94FCF">
      <w:pPr>
        <w:spacing w:line="240" w:lineRule="auto"/>
        <w:rPr>
          <w:rFonts w:ascii="Roboto" w:eastAsia="MS Mincho" w:hAnsi="Roboto"/>
          <w:color w:val="000000" w:themeColor="text1"/>
        </w:rPr>
      </w:pPr>
      <w:r w:rsidRPr="00DD4DAC">
        <w:rPr>
          <w:rFonts w:ascii="Roboto" w:eastAsia="MS Mincho" w:hAnsi="Roboto"/>
          <w:color w:val="000000" w:themeColor="text1"/>
        </w:rPr>
        <w:t>Our application allows the user to login with Google rather than depending on our own proprietary login system. To do so, the user must first choose a google account, which we then use to communicate with the server using the id token of the account</w:t>
      </w:r>
      <w:r w:rsidR="00365239" w:rsidRPr="00DD4DAC">
        <w:rPr>
          <w:rFonts w:ascii="Roboto" w:eastAsia="MS Mincho" w:hAnsi="Roboto"/>
          <w:color w:val="000000" w:themeColor="text1"/>
        </w:rPr>
        <w:t xml:space="preserve"> generated by Google</w:t>
      </w:r>
      <w:r w:rsidRPr="00DD4DAC">
        <w:rPr>
          <w:rFonts w:ascii="Roboto" w:eastAsia="MS Mincho" w:hAnsi="Roboto"/>
          <w:color w:val="000000" w:themeColor="text1"/>
        </w:rPr>
        <w:t xml:space="preserve">. This </w:t>
      </w:r>
      <w:r w:rsidR="00365239" w:rsidRPr="00DD4DAC">
        <w:rPr>
          <w:rFonts w:ascii="Roboto" w:eastAsia="MS Mincho" w:hAnsi="Roboto"/>
          <w:color w:val="000000" w:themeColor="text1"/>
        </w:rPr>
        <w:t>i</w:t>
      </w:r>
      <w:r w:rsidRPr="00DD4DAC">
        <w:rPr>
          <w:rFonts w:ascii="Roboto" w:eastAsia="MS Mincho" w:hAnsi="Roboto"/>
          <w:color w:val="000000" w:themeColor="text1"/>
        </w:rPr>
        <w:t>d token is sent to the backend server, which then also communicates with Google to verify the authenticity of the token from the frontend. After that process is complete, the application can use the authenticated id token in request</w:t>
      </w:r>
      <w:r w:rsidR="00365239" w:rsidRPr="00DD4DAC">
        <w:rPr>
          <w:rFonts w:ascii="Roboto" w:eastAsia="MS Mincho" w:hAnsi="Roboto"/>
          <w:color w:val="000000" w:themeColor="text1"/>
        </w:rPr>
        <w:t>s</w:t>
      </w:r>
      <w:r w:rsidRPr="00DD4DAC">
        <w:rPr>
          <w:rFonts w:ascii="Roboto" w:eastAsia="MS Mincho" w:hAnsi="Roboto"/>
          <w:color w:val="000000" w:themeColor="text1"/>
        </w:rPr>
        <w:t xml:space="preserve"> to communicate with the server and receive user specific information securely.</w:t>
      </w:r>
    </w:p>
    <w:p w14:paraId="60247C69" w14:textId="60A30389" w:rsidR="00E94FCF" w:rsidRPr="00DD4DAC" w:rsidRDefault="00E94FCF">
      <w:pPr>
        <w:spacing w:line="240" w:lineRule="auto"/>
        <w:rPr>
          <w:rFonts w:ascii="Roboto" w:eastAsia="MS Mincho" w:hAnsi="Roboto"/>
          <w:color w:val="FF0000"/>
        </w:rPr>
      </w:pPr>
    </w:p>
    <w:p w14:paraId="2400A56B" w14:textId="77777777" w:rsidR="00E94FCF" w:rsidRPr="00DD4DAC" w:rsidRDefault="00E94FCF">
      <w:pPr>
        <w:spacing w:line="240" w:lineRule="auto"/>
        <w:rPr>
          <w:rFonts w:ascii="Roboto" w:eastAsia="MS Mincho" w:hAnsi="Roboto"/>
          <w:color w:val="FF0000"/>
        </w:rPr>
      </w:pPr>
    </w:p>
    <w:p w14:paraId="1ED769DA" w14:textId="77777777" w:rsidR="00E94FCF" w:rsidRPr="00DD4DAC" w:rsidRDefault="00E94FCF">
      <w:pPr>
        <w:spacing w:line="240" w:lineRule="auto"/>
        <w:rPr>
          <w:rFonts w:ascii="Roboto" w:eastAsia="MS Mincho" w:hAnsi="Roboto"/>
          <w:b/>
          <w:bCs/>
          <w:color w:val="000000" w:themeColor="text1"/>
        </w:rPr>
      </w:pPr>
      <w:r w:rsidRPr="00DD4DAC">
        <w:rPr>
          <w:rFonts w:ascii="Roboto" w:eastAsia="MS Mincho" w:hAnsi="Roboto"/>
          <w:b/>
          <w:bCs/>
          <w:color w:val="000000" w:themeColor="text1"/>
        </w:rPr>
        <w:t>OAuth on Backend</w:t>
      </w:r>
    </w:p>
    <w:p w14:paraId="2936FF35" w14:textId="753DD861" w:rsidR="00314562" w:rsidRPr="00DD4DAC" w:rsidRDefault="00E94FCF">
      <w:pPr>
        <w:spacing w:line="240" w:lineRule="auto"/>
        <w:rPr>
          <w:rFonts w:ascii="Roboto" w:eastAsia="MS Mincho" w:hAnsi="Roboto"/>
          <w:b/>
          <w:kern w:val="28"/>
          <w:sz w:val="28"/>
        </w:rPr>
      </w:pPr>
      <w:r w:rsidRPr="00DD4DAC">
        <w:rPr>
          <w:rFonts w:ascii="Roboto" w:eastAsia="MS Mincho" w:hAnsi="Roboto"/>
          <w:color w:val="000000" w:themeColor="text1"/>
        </w:rPr>
        <w:t xml:space="preserve">The login system in our project is rather complex. After the frontend has logged in and has acquired the JWT id token from google, it will pass that token to the server in the header of every http request. This JWT token contains information about the user and a signature from Google to validate the data. During each request, the server takes that token, confirms the signature is valid, and uses this data to login the user. Since this token contains a name and email, the token’s data can be used to create a user instance if the user does not currently exist in the database. The user model is then requested from the user repository and passed to the appropriate controller after verification. This removes the need for a dedicated </w:t>
      </w:r>
      <w:proofErr w:type="gramStart"/>
      <w:r w:rsidRPr="00DD4DAC">
        <w:rPr>
          <w:rFonts w:ascii="Roboto" w:eastAsia="MS Mincho" w:hAnsi="Roboto"/>
          <w:color w:val="000000" w:themeColor="text1"/>
        </w:rPr>
        <w:t>sign up</w:t>
      </w:r>
      <w:proofErr w:type="gramEnd"/>
      <w:r w:rsidRPr="00DD4DAC">
        <w:rPr>
          <w:rFonts w:ascii="Roboto" w:eastAsia="MS Mincho" w:hAnsi="Roboto"/>
          <w:color w:val="000000" w:themeColor="text1"/>
        </w:rPr>
        <w:t xml:space="preserve"> page, and only a single sign in button is required on the frontend side. If the id was invalid, a </w:t>
      </w:r>
      <w:proofErr w:type="spellStart"/>
      <w:r w:rsidRPr="00DD4DAC">
        <w:rPr>
          <w:rFonts w:ascii="Roboto" w:eastAsia="MS Mincho" w:hAnsi="Roboto"/>
          <w:i/>
          <w:iCs/>
          <w:color w:val="000000" w:themeColor="text1"/>
        </w:rPr>
        <w:t>UserAuthenticationException</w:t>
      </w:r>
      <w:proofErr w:type="spellEnd"/>
      <w:r w:rsidRPr="00DD4DAC">
        <w:rPr>
          <w:rFonts w:ascii="Roboto" w:eastAsia="MS Mincho" w:hAnsi="Roboto"/>
          <w:color w:val="000000" w:themeColor="text1"/>
        </w:rPr>
        <w:t xml:space="preserve"> is thrown with a message for the frontend to display detailing what failed during the login process. </w:t>
      </w:r>
      <w:r w:rsidR="00314562" w:rsidRPr="00DD4DAC">
        <w:rPr>
          <w:rFonts w:ascii="Roboto" w:eastAsia="MS Mincho" w:hAnsi="Roboto"/>
        </w:rPr>
        <w:br w:type="page"/>
      </w:r>
    </w:p>
    <w:bookmarkEnd w:id="0"/>
    <w:p w14:paraId="7AF73E43" w14:textId="28BF14F9" w:rsidR="00D02CA7" w:rsidRPr="00DD4DAC" w:rsidRDefault="00703335" w:rsidP="00703335">
      <w:pPr>
        <w:spacing w:line="240" w:lineRule="auto"/>
        <w:rPr>
          <w:rFonts w:ascii="Roboto" w:eastAsia="MS Mincho" w:hAnsi="Roboto"/>
        </w:rPr>
      </w:pPr>
      <w:r w:rsidRPr="00DD4DAC">
        <w:rPr>
          <w:rFonts w:ascii="Roboto" w:eastAsia="MS Mincho" w:hAnsi="Roboto"/>
        </w:rPr>
        <w:lastRenderedPageBreak/>
        <w:br/>
        <w:t xml:space="preserve">*Note: </w:t>
      </w:r>
      <w:r w:rsidR="00D02CA7" w:rsidRPr="00DD4DAC">
        <w:rPr>
          <w:rFonts w:ascii="Roboto" w:eastAsia="MS Mincho" w:hAnsi="Roboto"/>
        </w:rPr>
        <w:t xml:space="preserve">User, List, and Item are functional. </w:t>
      </w:r>
      <w:r w:rsidR="00DD4DAC" w:rsidRPr="00DD4DAC">
        <w:rPr>
          <w:rFonts w:ascii="Roboto" w:eastAsia="MS Mincho" w:hAnsi="Roboto"/>
        </w:rPr>
        <w:t xml:space="preserve">Created using </w:t>
      </w:r>
      <w:proofErr w:type="spellStart"/>
      <w:r w:rsidR="00DD4DAC" w:rsidRPr="00DD4DAC">
        <w:rPr>
          <w:rFonts w:ascii="Roboto" w:eastAsia="MS Mincho" w:hAnsi="Roboto"/>
        </w:rPr>
        <w:t>Jetbrains</w:t>
      </w:r>
      <w:proofErr w:type="spellEnd"/>
      <w:r w:rsidR="00DD4DAC" w:rsidRPr="00DD4DAC">
        <w:rPr>
          <w:rFonts w:ascii="Roboto" w:eastAsia="MS Mincho" w:hAnsi="Roboto"/>
        </w:rPr>
        <w:t xml:space="preserve">’ </w:t>
      </w:r>
      <w:proofErr w:type="spellStart"/>
      <w:r w:rsidR="00DD4DAC" w:rsidRPr="00DD4DAC">
        <w:rPr>
          <w:rFonts w:ascii="Roboto" w:eastAsia="MS Mincho" w:hAnsi="Roboto"/>
        </w:rPr>
        <w:t>DataGrip</w:t>
      </w:r>
      <w:proofErr w:type="spellEnd"/>
    </w:p>
    <w:p w14:paraId="4E30E4D6" w14:textId="37ADC686" w:rsidR="00C34655" w:rsidRPr="00BA2ABE" w:rsidRDefault="00DD4DAC" w:rsidP="00D02CA7">
      <w:pPr>
        <w:spacing w:line="240" w:lineRule="auto"/>
        <w:rPr>
          <w:rFonts w:eastAsia="MS Mincho"/>
        </w:rPr>
      </w:pPr>
      <w:r>
        <w:rPr>
          <w:rFonts w:eastAsia="MS Mincho"/>
          <w:noProof/>
        </w:rPr>
        <w:drawing>
          <wp:inline distT="0" distB="0" distL="0" distR="0" wp14:anchorId="6D820C43" wp14:editId="14F5E062">
            <wp:extent cx="6091555" cy="777938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1555" cy="7779385"/>
                    </a:xfrm>
                    <a:prstGeom prst="rect">
                      <a:avLst/>
                    </a:prstGeom>
                    <a:noFill/>
                    <a:ln>
                      <a:noFill/>
                    </a:ln>
                  </pic:spPr>
                </pic:pic>
              </a:graphicData>
            </a:graphic>
          </wp:inline>
        </w:drawing>
      </w:r>
    </w:p>
    <w:sectPr w:rsidR="00C34655" w:rsidRPr="00BA2ABE" w:rsidSect="00F34CA9">
      <w:footerReference w:type="default" r:id="rId9"/>
      <w:pgSz w:w="12240" w:h="15840" w:code="1"/>
      <w:pgMar w:top="1440" w:right="1325" w:bottom="1440" w:left="132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248723" w14:textId="77777777" w:rsidR="00F62BA8" w:rsidRDefault="00F62BA8">
      <w:r>
        <w:separator/>
      </w:r>
    </w:p>
  </w:endnote>
  <w:endnote w:type="continuationSeparator" w:id="0">
    <w:p w14:paraId="08844872" w14:textId="77777777" w:rsidR="00F62BA8" w:rsidRDefault="00F62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embedRegular r:id="rId1" w:subsetted="1" w:fontKey="{CB4E8D56-B73A-4D44-AB8E-4B0A94AC31D3}"/>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embedBold r:id="rId2" w:subsetted="1" w:fontKey="{CBD61608-A3AB-4A59-B843-717C7A11E16A}"/>
  </w:font>
  <w:font w:name="Tahoma">
    <w:panose1 w:val="020B0604030504040204"/>
    <w:charset w:val="00"/>
    <w:family w:val="swiss"/>
    <w:pitch w:val="variable"/>
    <w:sig w:usb0="E1002EFF" w:usb1="C000605B" w:usb2="00000029" w:usb3="00000000" w:csb0="000101FF" w:csb1="00000000"/>
  </w:font>
  <w:font w:name="Times New Roman (PCL6)">
    <w:charset w:val="00"/>
    <w:family w:val="roman"/>
    <w:pitch w:val="variable"/>
    <w:sig w:usb0="00000003" w:usb1="00000000" w:usb2="00000000" w:usb3="00000000" w:csb0="00000001" w:csb1="00000000"/>
  </w:font>
  <w:font w:name="Roboto">
    <w:altName w:val="Arial"/>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4605318"/>
      <w:docPartObj>
        <w:docPartGallery w:val="Page Numbers (Bottom of Page)"/>
        <w:docPartUnique/>
      </w:docPartObj>
    </w:sdtPr>
    <w:sdtEndPr>
      <w:rPr>
        <w:noProof/>
      </w:rPr>
    </w:sdtEndPr>
    <w:sdtContent>
      <w:p w14:paraId="1B9552B4" w14:textId="6FBBD642" w:rsidR="00D02CA7" w:rsidRDefault="00D02C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1635E0" w14:textId="77777777" w:rsidR="00D02CA7" w:rsidRDefault="00D02C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DB492F" w14:textId="77777777" w:rsidR="00F62BA8" w:rsidRDefault="00F62BA8">
      <w:r>
        <w:separator/>
      </w:r>
    </w:p>
  </w:footnote>
  <w:footnote w:type="continuationSeparator" w:id="0">
    <w:p w14:paraId="3ADF5EE3" w14:textId="77777777" w:rsidR="00F62BA8" w:rsidRDefault="00F62B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39A9A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B472EB"/>
    <w:multiLevelType w:val="singleLevel"/>
    <w:tmpl w:val="ECEE1A4A"/>
    <w:lvl w:ilvl="0">
      <w:start w:val="1"/>
      <w:numFmt w:val="bullet"/>
      <w:pStyle w:val="List2"/>
      <w:lvlText w:val=""/>
      <w:lvlJc w:val="left"/>
      <w:pPr>
        <w:tabs>
          <w:tab w:val="num" w:pos="360"/>
        </w:tabs>
        <w:ind w:left="360" w:hanging="360"/>
      </w:pPr>
      <w:rPr>
        <w:rFonts w:ascii="Symbol" w:hAnsi="Symbol" w:hint="default"/>
      </w:rPr>
    </w:lvl>
  </w:abstractNum>
  <w:abstractNum w:abstractNumId="2" w15:restartNumberingAfterBreak="0">
    <w:nsid w:val="27F653D5"/>
    <w:multiLevelType w:val="multilevel"/>
    <w:tmpl w:val="E3908A6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1080" w:hanging="108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suff w:val="nothing"/>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290D0596"/>
    <w:multiLevelType w:val="hybridMultilevel"/>
    <w:tmpl w:val="DFCAF54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AD23F5F"/>
    <w:multiLevelType w:val="singleLevel"/>
    <w:tmpl w:val="65A049E6"/>
    <w:lvl w:ilvl="0">
      <w:start w:val="1"/>
      <w:numFmt w:val="decimal"/>
      <w:pStyle w:val="refe"/>
      <w:lvlText w:val="[E%1]"/>
      <w:lvlJc w:val="left"/>
      <w:pPr>
        <w:tabs>
          <w:tab w:val="num" w:pos="720"/>
        </w:tabs>
        <w:ind w:left="360" w:hanging="360"/>
      </w:pPr>
    </w:lvl>
  </w:abstractNum>
  <w:abstractNum w:abstractNumId="5" w15:restartNumberingAfterBreak="0">
    <w:nsid w:val="3D7C7970"/>
    <w:multiLevelType w:val="singleLevel"/>
    <w:tmpl w:val="F04C2C36"/>
    <w:lvl w:ilvl="0">
      <w:start w:val="1"/>
      <w:numFmt w:val="decimal"/>
      <w:pStyle w:val="refc"/>
      <w:lvlText w:val="[C%1]"/>
      <w:lvlJc w:val="left"/>
      <w:pPr>
        <w:tabs>
          <w:tab w:val="num" w:pos="720"/>
        </w:tabs>
        <w:ind w:left="720" w:hanging="720"/>
      </w:pPr>
      <w:rPr>
        <w:b w:val="0"/>
        <w:i w:val="0"/>
      </w:rPr>
    </w:lvl>
  </w:abstractNum>
  <w:abstractNum w:abstractNumId="6" w15:restartNumberingAfterBreak="0">
    <w:nsid w:val="412576B8"/>
    <w:multiLevelType w:val="singleLevel"/>
    <w:tmpl w:val="F7AAB92A"/>
    <w:lvl w:ilvl="0">
      <w:start w:val="1"/>
      <w:numFmt w:val="decimal"/>
      <w:pStyle w:val="refindia"/>
      <w:lvlText w:val="[%1]"/>
      <w:lvlJc w:val="left"/>
      <w:pPr>
        <w:tabs>
          <w:tab w:val="num" w:pos="360"/>
        </w:tabs>
        <w:ind w:left="360" w:hanging="360"/>
      </w:pPr>
    </w:lvl>
  </w:abstractNum>
  <w:abstractNum w:abstractNumId="7" w15:restartNumberingAfterBreak="0">
    <w:nsid w:val="4B4C61CE"/>
    <w:multiLevelType w:val="singleLevel"/>
    <w:tmpl w:val="8FF89144"/>
    <w:lvl w:ilvl="0">
      <w:start w:val="1"/>
      <w:numFmt w:val="decimal"/>
      <w:pStyle w:val="refd"/>
      <w:lvlText w:val="[D%1]"/>
      <w:lvlJc w:val="left"/>
      <w:pPr>
        <w:tabs>
          <w:tab w:val="num" w:pos="720"/>
        </w:tabs>
        <w:ind w:left="360" w:hanging="360"/>
      </w:pPr>
    </w:lvl>
  </w:abstractNum>
  <w:abstractNum w:abstractNumId="8" w15:restartNumberingAfterBreak="0">
    <w:nsid w:val="54E8037D"/>
    <w:multiLevelType w:val="hybridMultilevel"/>
    <w:tmpl w:val="37144EF4"/>
    <w:lvl w:ilvl="0" w:tplc="8648DB00">
      <w:numFmt w:val="bullet"/>
      <w:lvlText w:val=""/>
      <w:lvlJc w:val="left"/>
      <w:pPr>
        <w:ind w:left="720" w:hanging="360"/>
      </w:pPr>
      <w:rPr>
        <w:rFonts w:ascii="Symbol" w:eastAsia="MS Mincho" w:hAnsi="Symbol"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7"/>
  </w:num>
  <w:num w:numId="6">
    <w:abstractNumId w:val="4"/>
  </w:num>
  <w:num w:numId="7">
    <w:abstractNumId w:val="3"/>
  </w:num>
  <w:num w:numId="8">
    <w:abstractNumId w:val="0"/>
  </w:num>
  <w:num w:numId="9">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TrueTypeFonts/>
  <w:embedSystemFonts/>
  <w:saveSubset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366"/>
    <w:rsid w:val="000043C6"/>
    <w:rsid w:val="00022C45"/>
    <w:rsid w:val="000447D7"/>
    <w:rsid w:val="000A6B03"/>
    <w:rsid w:val="000B3211"/>
    <w:rsid w:val="000C0C87"/>
    <w:rsid w:val="001242D7"/>
    <w:rsid w:val="00177490"/>
    <w:rsid w:val="00184E17"/>
    <w:rsid w:val="001C16F7"/>
    <w:rsid w:val="001C7558"/>
    <w:rsid w:val="001D43E2"/>
    <w:rsid w:val="001E0F8A"/>
    <w:rsid w:val="002145D2"/>
    <w:rsid w:val="00234088"/>
    <w:rsid w:val="00234DA8"/>
    <w:rsid w:val="00274890"/>
    <w:rsid w:val="002A5D37"/>
    <w:rsid w:val="002C41F4"/>
    <w:rsid w:val="002C44E7"/>
    <w:rsid w:val="002E46B9"/>
    <w:rsid w:val="002F7D23"/>
    <w:rsid w:val="00301706"/>
    <w:rsid w:val="00307306"/>
    <w:rsid w:val="00314562"/>
    <w:rsid w:val="0035305E"/>
    <w:rsid w:val="00365239"/>
    <w:rsid w:val="003F149A"/>
    <w:rsid w:val="003F459D"/>
    <w:rsid w:val="0041783D"/>
    <w:rsid w:val="00474366"/>
    <w:rsid w:val="004779B9"/>
    <w:rsid w:val="004C6079"/>
    <w:rsid w:val="004F1528"/>
    <w:rsid w:val="005C7A33"/>
    <w:rsid w:val="005D2B70"/>
    <w:rsid w:val="00602C9C"/>
    <w:rsid w:val="00625E01"/>
    <w:rsid w:val="00642E67"/>
    <w:rsid w:val="0065782D"/>
    <w:rsid w:val="00660492"/>
    <w:rsid w:val="00662355"/>
    <w:rsid w:val="006C1B0E"/>
    <w:rsid w:val="006E0DB7"/>
    <w:rsid w:val="00703335"/>
    <w:rsid w:val="00712F81"/>
    <w:rsid w:val="00722567"/>
    <w:rsid w:val="00724A8C"/>
    <w:rsid w:val="007309DA"/>
    <w:rsid w:val="0076591B"/>
    <w:rsid w:val="00787457"/>
    <w:rsid w:val="00790C60"/>
    <w:rsid w:val="00804335"/>
    <w:rsid w:val="008051DD"/>
    <w:rsid w:val="00806E20"/>
    <w:rsid w:val="008A2598"/>
    <w:rsid w:val="008D54CC"/>
    <w:rsid w:val="00901771"/>
    <w:rsid w:val="00903FFF"/>
    <w:rsid w:val="009171FE"/>
    <w:rsid w:val="00924887"/>
    <w:rsid w:val="00934117"/>
    <w:rsid w:val="0094174A"/>
    <w:rsid w:val="00953C11"/>
    <w:rsid w:val="009A185D"/>
    <w:rsid w:val="009A7A9E"/>
    <w:rsid w:val="009B0D40"/>
    <w:rsid w:val="009B5A14"/>
    <w:rsid w:val="009E4D6F"/>
    <w:rsid w:val="00A306FA"/>
    <w:rsid w:val="00A41875"/>
    <w:rsid w:val="00A43F9B"/>
    <w:rsid w:val="00A61238"/>
    <w:rsid w:val="00A6535E"/>
    <w:rsid w:val="00AC420D"/>
    <w:rsid w:val="00AC6A4E"/>
    <w:rsid w:val="00AD1C0C"/>
    <w:rsid w:val="00B0754A"/>
    <w:rsid w:val="00B27F91"/>
    <w:rsid w:val="00B43C01"/>
    <w:rsid w:val="00B61886"/>
    <w:rsid w:val="00B65D21"/>
    <w:rsid w:val="00B73F29"/>
    <w:rsid w:val="00B85AB9"/>
    <w:rsid w:val="00BA2ABE"/>
    <w:rsid w:val="00BB52AA"/>
    <w:rsid w:val="00BE1513"/>
    <w:rsid w:val="00C31818"/>
    <w:rsid w:val="00C34655"/>
    <w:rsid w:val="00C54EEE"/>
    <w:rsid w:val="00C569BB"/>
    <w:rsid w:val="00C67D9A"/>
    <w:rsid w:val="00C94188"/>
    <w:rsid w:val="00C95DD1"/>
    <w:rsid w:val="00C96647"/>
    <w:rsid w:val="00D02CA7"/>
    <w:rsid w:val="00D13005"/>
    <w:rsid w:val="00D43CFA"/>
    <w:rsid w:val="00D80524"/>
    <w:rsid w:val="00D9706A"/>
    <w:rsid w:val="00DD4DAC"/>
    <w:rsid w:val="00DE0BBD"/>
    <w:rsid w:val="00DF1427"/>
    <w:rsid w:val="00E31439"/>
    <w:rsid w:val="00E7006F"/>
    <w:rsid w:val="00E94FCF"/>
    <w:rsid w:val="00EA78B8"/>
    <w:rsid w:val="00EE432F"/>
    <w:rsid w:val="00F145EC"/>
    <w:rsid w:val="00F23580"/>
    <w:rsid w:val="00F34CA9"/>
    <w:rsid w:val="00F44302"/>
    <w:rsid w:val="00F51F9A"/>
    <w:rsid w:val="00F62BA8"/>
    <w:rsid w:val="00F6731C"/>
    <w:rsid w:val="00F76E12"/>
    <w:rsid w:val="00F907D5"/>
    <w:rsid w:val="00FA65D5"/>
    <w:rsid w:val="00FF72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13426C"/>
  <w14:defaultImageDpi w14:val="300"/>
  <w15:docId w15:val="{D15E7616-F1AB-3F4A-A96D-01B351021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4CA9"/>
    <w:pPr>
      <w:spacing w:line="360" w:lineRule="auto"/>
    </w:pPr>
    <w:rPr>
      <w:sz w:val="24"/>
    </w:rPr>
  </w:style>
  <w:style w:type="paragraph" w:styleId="Heading1">
    <w:name w:val="heading 1"/>
    <w:basedOn w:val="Normal"/>
    <w:next w:val="Normal"/>
    <w:qFormat/>
    <w:rsid w:val="00B43C01"/>
    <w:pPr>
      <w:keepNext/>
      <w:keepLines/>
      <w:pageBreakBefore/>
      <w:numPr>
        <w:numId w:val="1"/>
      </w:numPr>
      <w:shd w:val="clear" w:color="auto" w:fill="000000"/>
      <w:spacing w:before="240" w:after="60"/>
      <w:outlineLvl w:val="0"/>
    </w:pPr>
    <w:rPr>
      <w:rFonts w:ascii="Arial" w:hAnsi="Arial"/>
      <w:b/>
      <w:kern w:val="28"/>
      <w:sz w:val="28"/>
    </w:rPr>
  </w:style>
  <w:style w:type="paragraph" w:styleId="Heading2">
    <w:name w:val="heading 2"/>
    <w:basedOn w:val="Normal"/>
    <w:autoRedefine/>
    <w:qFormat/>
    <w:rsid w:val="00B43C01"/>
    <w:pPr>
      <w:keepLines/>
      <w:numPr>
        <w:ilvl w:val="1"/>
        <w:numId w:val="1"/>
      </w:numPr>
      <w:spacing w:before="240" w:after="60"/>
      <w:outlineLvl w:val="1"/>
    </w:pPr>
    <w:rPr>
      <w:rFonts w:ascii="Arial" w:hAnsi="Arial"/>
      <w:b/>
      <w:caps/>
    </w:rPr>
  </w:style>
  <w:style w:type="paragraph" w:styleId="Heading3">
    <w:name w:val="heading 3"/>
    <w:basedOn w:val="Normal"/>
    <w:autoRedefine/>
    <w:qFormat/>
    <w:rsid w:val="00B43C01"/>
    <w:pPr>
      <w:numPr>
        <w:ilvl w:val="2"/>
        <w:numId w:val="1"/>
      </w:numPr>
      <w:spacing w:before="240" w:after="60" w:line="240" w:lineRule="auto"/>
      <w:outlineLvl w:val="2"/>
    </w:pPr>
    <w:rPr>
      <w:rFonts w:ascii="Arial" w:hAnsi="Arial"/>
      <w:szCs w:val="24"/>
    </w:rPr>
  </w:style>
  <w:style w:type="paragraph" w:styleId="Heading4">
    <w:name w:val="heading 4"/>
    <w:basedOn w:val="Normal"/>
    <w:next w:val="Normal"/>
    <w:autoRedefine/>
    <w:qFormat/>
    <w:rsid w:val="00B43C01"/>
    <w:pPr>
      <w:numPr>
        <w:ilvl w:val="3"/>
        <w:numId w:val="1"/>
      </w:numPr>
      <w:spacing w:before="240" w:after="60"/>
      <w:outlineLvl w:val="3"/>
    </w:pPr>
    <w:rPr>
      <w:rFonts w:ascii="Arial" w:hAnsi="Arial"/>
      <w:sz w:val="22"/>
    </w:rPr>
  </w:style>
  <w:style w:type="paragraph" w:styleId="Heading5">
    <w:name w:val="heading 5"/>
    <w:basedOn w:val="Normal"/>
    <w:next w:val="Normal"/>
    <w:autoRedefine/>
    <w:qFormat/>
    <w:rsid w:val="00F34CA9"/>
    <w:pPr>
      <w:keepNext/>
      <w:spacing w:before="240" w:after="60"/>
      <w:outlineLvl w:val="4"/>
    </w:pPr>
    <w:rPr>
      <w:smallCaps/>
      <w:sz w:val="22"/>
      <w:u w:val="single"/>
    </w:rPr>
  </w:style>
  <w:style w:type="paragraph" w:styleId="Heading6">
    <w:name w:val="heading 6"/>
    <w:basedOn w:val="Normal"/>
    <w:next w:val="Normal"/>
    <w:qFormat/>
    <w:rsid w:val="00B43C01"/>
    <w:pPr>
      <w:keepNext/>
      <w:numPr>
        <w:ilvl w:val="5"/>
        <w:numId w:val="1"/>
      </w:numPr>
      <w:spacing w:before="240" w:after="60"/>
      <w:outlineLvl w:val="5"/>
    </w:pPr>
    <w:rPr>
      <w:i/>
      <w:sz w:val="22"/>
    </w:rPr>
  </w:style>
  <w:style w:type="paragraph" w:styleId="Heading7">
    <w:name w:val="heading 7"/>
    <w:basedOn w:val="Normal"/>
    <w:next w:val="Normal"/>
    <w:qFormat/>
    <w:rsid w:val="00B43C01"/>
    <w:pPr>
      <w:keepNext/>
      <w:numPr>
        <w:ilvl w:val="6"/>
        <w:numId w:val="1"/>
      </w:numPr>
      <w:spacing w:before="240" w:after="60"/>
      <w:outlineLvl w:val="6"/>
    </w:pPr>
    <w:rPr>
      <w:rFonts w:ascii="Arial" w:hAnsi="Arial"/>
      <w:sz w:val="20"/>
    </w:rPr>
  </w:style>
  <w:style w:type="paragraph" w:styleId="Heading8">
    <w:name w:val="heading 8"/>
    <w:basedOn w:val="Normal"/>
    <w:next w:val="Normal"/>
    <w:qFormat/>
    <w:rsid w:val="00B43C01"/>
    <w:pPr>
      <w:keepNext/>
      <w:numPr>
        <w:ilvl w:val="7"/>
        <w:numId w:val="1"/>
      </w:numPr>
      <w:spacing w:before="240" w:after="60"/>
      <w:outlineLvl w:val="7"/>
    </w:pPr>
    <w:rPr>
      <w:rFonts w:ascii="Arial" w:hAnsi="Arial"/>
      <w:i/>
      <w:sz w:val="20"/>
    </w:rPr>
  </w:style>
  <w:style w:type="paragraph" w:styleId="Heading9">
    <w:name w:val="heading 9"/>
    <w:basedOn w:val="Normal"/>
    <w:next w:val="Normal"/>
    <w:qFormat/>
    <w:rsid w:val="00B43C01"/>
    <w:pPr>
      <w:keepNext/>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F34CA9"/>
    <w:rPr>
      <w:rFonts w:ascii="Courier New" w:hAnsi="Courier New"/>
      <w:sz w:val="20"/>
    </w:rPr>
  </w:style>
  <w:style w:type="paragraph" w:styleId="Title">
    <w:name w:val="Title"/>
    <w:basedOn w:val="Normal"/>
    <w:qFormat/>
    <w:rsid w:val="00F34CA9"/>
    <w:pPr>
      <w:keepNext/>
      <w:pageBreakBefore/>
      <w:pBdr>
        <w:top w:val="single" w:sz="4" w:space="1" w:color="000000"/>
        <w:bottom w:val="single" w:sz="4" w:space="1" w:color="000000"/>
      </w:pBdr>
      <w:spacing w:before="240" w:after="60"/>
      <w:jc w:val="center"/>
      <w:outlineLvl w:val="0"/>
    </w:pPr>
    <w:rPr>
      <w:rFonts w:ascii="Arial" w:hAnsi="Arial"/>
      <w:b/>
      <w:kern w:val="28"/>
      <w:sz w:val="32"/>
    </w:rPr>
  </w:style>
  <w:style w:type="paragraph" w:styleId="DocumentMap">
    <w:name w:val="Document Map"/>
    <w:basedOn w:val="Normal"/>
    <w:semiHidden/>
    <w:rsid w:val="00F34CA9"/>
    <w:pPr>
      <w:shd w:val="clear" w:color="auto" w:fill="000080"/>
    </w:pPr>
    <w:rPr>
      <w:rFonts w:ascii="Tahoma" w:hAnsi="Tahoma"/>
    </w:rPr>
  </w:style>
  <w:style w:type="paragraph" w:styleId="BodyTextIndent">
    <w:name w:val="Body Text Indent"/>
    <w:basedOn w:val="Normal"/>
    <w:rsid w:val="00F34CA9"/>
    <w:pPr>
      <w:ind w:firstLine="720"/>
    </w:pPr>
  </w:style>
  <w:style w:type="paragraph" w:styleId="Footer">
    <w:name w:val="footer"/>
    <w:basedOn w:val="Normal"/>
    <w:link w:val="FooterChar"/>
    <w:uiPriority w:val="99"/>
    <w:rsid w:val="00F34CA9"/>
    <w:pPr>
      <w:pBdr>
        <w:top w:val="single" w:sz="4" w:space="1" w:color="000000"/>
      </w:pBdr>
      <w:tabs>
        <w:tab w:val="center" w:pos="4320"/>
        <w:tab w:val="right" w:pos="9504"/>
      </w:tabs>
    </w:pPr>
  </w:style>
  <w:style w:type="character" w:styleId="PageNumber">
    <w:name w:val="page number"/>
    <w:basedOn w:val="DefaultParagraphFont"/>
    <w:rsid w:val="00F34CA9"/>
  </w:style>
  <w:style w:type="paragraph" w:styleId="BodyText">
    <w:name w:val="Body Text"/>
    <w:basedOn w:val="Normal"/>
    <w:rsid w:val="00F34CA9"/>
    <w:rPr>
      <w:sz w:val="20"/>
    </w:rPr>
  </w:style>
  <w:style w:type="character" w:styleId="Strong">
    <w:name w:val="Strong"/>
    <w:basedOn w:val="DefaultParagraphFont"/>
    <w:qFormat/>
    <w:rsid w:val="00F34CA9"/>
    <w:rPr>
      <w:b/>
      <w:bCs/>
    </w:rPr>
  </w:style>
  <w:style w:type="character" w:styleId="Hyperlink">
    <w:name w:val="Hyperlink"/>
    <w:basedOn w:val="DefaultParagraphFont"/>
    <w:rsid w:val="00F34CA9"/>
    <w:rPr>
      <w:color w:val="0000FF"/>
      <w:u w:val="single"/>
    </w:rPr>
  </w:style>
  <w:style w:type="paragraph" w:styleId="BodyTextIndent2">
    <w:name w:val="Body Text Indent 2"/>
    <w:basedOn w:val="Normal"/>
    <w:rsid w:val="00F34CA9"/>
    <w:pPr>
      <w:ind w:left="720"/>
    </w:pPr>
  </w:style>
  <w:style w:type="character" w:styleId="Emphasis">
    <w:name w:val="Emphasis"/>
    <w:basedOn w:val="DefaultParagraphFont"/>
    <w:qFormat/>
    <w:rsid w:val="00F34CA9"/>
    <w:rPr>
      <w:i/>
    </w:rPr>
  </w:style>
  <w:style w:type="paragraph" w:styleId="Subtitle">
    <w:name w:val="Subtitle"/>
    <w:basedOn w:val="Normal"/>
    <w:qFormat/>
    <w:rsid w:val="00F34CA9"/>
    <w:rPr>
      <w:b/>
    </w:rPr>
  </w:style>
  <w:style w:type="paragraph" w:customStyle="1" w:styleId="experience-para">
    <w:name w:val="experience-para"/>
    <w:basedOn w:val="Normal"/>
    <w:rsid w:val="00F34CA9"/>
    <w:pPr>
      <w:ind w:left="1440"/>
    </w:pPr>
  </w:style>
  <w:style w:type="paragraph" w:customStyle="1" w:styleId="experience-hdr">
    <w:name w:val="experience-hdr"/>
    <w:basedOn w:val="experience-para"/>
    <w:next w:val="experience-para"/>
    <w:rsid w:val="00F34CA9"/>
    <w:pPr>
      <w:ind w:left="0"/>
    </w:pPr>
    <w:rPr>
      <w:i/>
      <w:sz w:val="28"/>
    </w:rPr>
  </w:style>
  <w:style w:type="paragraph" w:styleId="Header">
    <w:name w:val="header"/>
    <w:basedOn w:val="Normal"/>
    <w:rsid w:val="00F34CA9"/>
    <w:pPr>
      <w:tabs>
        <w:tab w:val="center" w:pos="4320"/>
        <w:tab w:val="right" w:pos="8640"/>
      </w:tabs>
    </w:pPr>
  </w:style>
  <w:style w:type="paragraph" w:customStyle="1" w:styleId="last-printed">
    <w:name w:val="last-printed"/>
    <w:basedOn w:val="Normal"/>
    <w:rsid w:val="00F34CA9"/>
    <w:pPr>
      <w:keepNext/>
      <w:jc w:val="center"/>
    </w:pPr>
    <w:rPr>
      <w:noProof/>
    </w:rPr>
  </w:style>
  <w:style w:type="paragraph" w:styleId="List2">
    <w:name w:val="List 2"/>
    <w:basedOn w:val="Normal"/>
    <w:rsid w:val="00F34CA9"/>
    <w:pPr>
      <w:keepNext/>
      <w:numPr>
        <w:numId w:val="2"/>
      </w:numPr>
    </w:pPr>
  </w:style>
  <w:style w:type="paragraph" w:customStyle="1" w:styleId="list-item">
    <w:name w:val="list-item"/>
    <w:basedOn w:val="Normal"/>
    <w:autoRedefine/>
    <w:rsid w:val="00F34CA9"/>
    <w:pPr>
      <w:tabs>
        <w:tab w:val="left" w:pos="5760"/>
      </w:tabs>
      <w:spacing w:after="120" w:line="280" w:lineRule="atLeast"/>
      <w:ind w:left="1800" w:hanging="360"/>
    </w:pPr>
    <w:rPr>
      <w:rFonts w:ascii="Arial" w:hAnsi="Arial"/>
      <w:snapToGrid w:val="0"/>
      <w:color w:val="000000"/>
    </w:rPr>
  </w:style>
  <w:style w:type="paragraph" w:customStyle="1" w:styleId="ref">
    <w:name w:val="ref"/>
    <w:basedOn w:val="Normal"/>
    <w:rsid w:val="00F34CA9"/>
    <w:pPr>
      <w:suppressAutoHyphens/>
      <w:spacing w:after="120"/>
      <w:jc w:val="both"/>
    </w:pPr>
    <w:rPr>
      <w:rFonts w:ascii="Times New Roman (PCL6)" w:hAnsi="Times New Roman (PCL6)"/>
      <w:snapToGrid w:val="0"/>
    </w:rPr>
  </w:style>
  <w:style w:type="paragraph" w:customStyle="1" w:styleId="refa">
    <w:name w:val="refa"/>
    <w:basedOn w:val="Normal"/>
    <w:rsid w:val="00F34CA9"/>
    <w:pPr>
      <w:suppressAutoHyphens/>
      <w:spacing w:after="120"/>
      <w:jc w:val="both"/>
    </w:pPr>
    <w:rPr>
      <w:rFonts w:ascii="Times New Roman (PCL6)" w:hAnsi="Times New Roman (PCL6)"/>
      <w:snapToGrid w:val="0"/>
    </w:rPr>
  </w:style>
  <w:style w:type="paragraph" w:customStyle="1" w:styleId="refindia">
    <w:name w:val="ref_india"/>
    <w:basedOn w:val="refa"/>
    <w:autoRedefine/>
    <w:rsid w:val="00F34CA9"/>
    <w:pPr>
      <w:keepNext/>
      <w:keepLines/>
      <w:numPr>
        <w:numId w:val="3"/>
      </w:numPr>
      <w:suppressAutoHyphens w:val="0"/>
    </w:pPr>
    <w:rPr>
      <w:b/>
      <w:sz w:val="20"/>
    </w:rPr>
  </w:style>
  <w:style w:type="paragraph" w:customStyle="1" w:styleId="refb">
    <w:name w:val="refb"/>
    <w:basedOn w:val="refa"/>
    <w:rsid w:val="00F34CA9"/>
  </w:style>
  <w:style w:type="paragraph" w:customStyle="1" w:styleId="refc">
    <w:name w:val="refc"/>
    <w:basedOn w:val="refb"/>
    <w:rsid w:val="00F34CA9"/>
    <w:pPr>
      <w:numPr>
        <w:numId w:val="4"/>
      </w:numPr>
    </w:pPr>
  </w:style>
  <w:style w:type="paragraph" w:customStyle="1" w:styleId="refd">
    <w:name w:val="refd"/>
    <w:basedOn w:val="refc"/>
    <w:autoRedefine/>
    <w:rsid w:val="00F34CA9"/>
    <w:pPr>
      <w:numPr>
        <w:numId w:val="5"/>
      </w:numPr>
      <w:tabs>
        <w:tab w:val="clear" w:pos="720"/>
        <w:tab w:val="num" w:pos="360"/>
      </w:tabs>
    </w:pPr>
  </w:style>
  <w:style w:type="paragraph" w:customStyle="1" w:styleId="refe">
    <w:name w:val="refe"/>
    <w:basedOn w:val="refd"/>
    <w:autoRedefine/>
    <w:rsid w:val="00F34CA9"/>
    <w:pPr>
      <w:numPr>
        <w:numId w:val="6"/>
      </w:numPr>
      <w:tabs>
        <w:tab w:val="clear" w:pos="720"/>
        <w:tab w:val="num" w:pos="360"/>
      </w:tabs>
    </w:pPr>
  </w:style>
  <w:style w:type="paragraph" w:customStyle="1" w:styleId="Style1">
    <w:name w:val="Style1"/>
    <w:basedOn w:val="refa"/>
    <w:autoRedefine/>
    <w:rsid w:val="00F34CA9"/>
    <w:pPr>
      <w:keepNext/>
      <w:keepLines/>
      <w:suppressAutoHyphens w:val="0"/>
    </w:pPr>
    <w:rPr>
      <w:b/>
      <w:sz w:val="20"/>
    </w:rPr>
  </w:style>
  <w:style w:type="paragraph" w:customStyle="1" w:styleId="tablecells">
    <w:name w:val="table_cells"/>
    <w:basedOn w:val="Normal"/>
    <w:autoRedefine/>
    <w:rsid w:val="00F34CA9"/>
    <w:pPr>
      <w:keepNext/>
    </w:pPr>
    <w:rPr>
      <w:sz w:val="20"/>
    </w:rPr>
  </w:style>
  <w:style w:type="paragraph" w:styleId="TOC1">
    <w:name w:val="toc 1"/>
    <w:basedOn w:val="Normal"/>
    <w:next w:val="Normal"/>
    <w:autoRedefine/>
    <w:semiHidden/>
    <w:rsid w:val="00F34CA9"/>
    <w:pPr>
      <w:keepNext/>
    </w:pPr>
    <w:rPr>
      <w:b/>
      <w:sz w:val="22"/>
    </w:rPr>
  </w:style>
  <w:style w:type="paragraph" w:styleId="TOC2">
    <w:name w:val="toc 2"/>
    <w:basedOn w:val="Normal"/>
    <w:next w:val="Normal"/>
    <w:autoRedefine/>
    <w:semiHidden/>
    <w:rsid w:val="00F34CA9"/>
    <w:pPr>
      <w:keepNext/>
    </w:pPr>
    <w:rPr>
      <w:sz w:val="20"/>
    </w:rPr>
  </w:style>
  <w:style w:type="paragraph" w:styleId="TOC3">
    <w:name w:val="toc 3"/>
    <w:basedOn w:val="Normal"/>
    <w:next w:val="Normal"/>
    <w:autoRedefine/>
    <w:semiHidden/>
    <w:rsid w:val="00F34CA9"/>
    <w:pPr>
      <w:keepNext/>
    </w:pPr>
    <w:rPr>
      <w:sz w:val="18"/>
    </w:rPr>
  </w:style>
  <w:style w:type="paragraph" w:styleId="TOC4">
    <w:name w:val="toc 4"/>
    <w:basedOn w:val="Normal"/>
    <w:next w:val="Normal"/>
    <w:autoRedefine/>
    <w:semiHidden/>
    <w:rsid w:val="00F34CA9"/>
    <w:pPr>
      <w:ind w:left="720"/>
    </w:pPr>
  </w:style>
  <w:style w:type="paragraph" w:styleId="TOC5">
    <w:name w:val="toc 5"/>
    <w:basedOn w:val="Normal"/>
    <w:next w:val="Normal"/>
    <w:autoRedefine/>
    <w:semiHidden/>
    <w:rsid w:val="00F34CA9"/>
    <w:pPr>
      <w:ind w:left="960"/>
    </w:pPr>
  </w:style>
  <w:style w:type="paragraph" w:styleId="TOC6">
    <w:name w:val="toc 6"/>
    <w:basedOn w:val="Normal"/>
    <w:next w:val="Normal"/>
    <w:autoRedefine/>
    <w:semiHidden/>
    <w:rsid w:val="00F34CA9"/>
    <w:pPr>
      <w:ind w:left="1200"/>
    </w:pPr>
  </w:style>
  <w:style w:type="paragraph" w:styleId="TOC7">
    <w:name w:val="toc 7"/>
    <w:basedOn w:val="Normal"/>
    <w:next w:val="Normal"/>
    <w:autoRedefine/>
    <w:semiHidden/>
    <w:rsid w:val="00F34CA9"/>
    <w:pPr>
      <w:ind w:left="1440"/>
    </w:pPr>
  </w:style>
  <w:style w:type="paragraph" w:styleId="TOC8">
    <w:name w:val="toc 8"/>
    <w:basedOn w:val="Normal"/>
    <w:next w:val="Normal"/>
    <w:autoRedefine/>
    <w:semiHidden/>
    <w:rsid w:val="00F34CA9"/>
    <w:pPr>
      <w:ind w:left="1680"/>
    </w:pPr>
  </w:style>
  <w:style w:type="paragraph" w:styleId="TOC9">
    <w:name w:val="toc 9"/>
    <w:basedOn w:val="Normal"/>
    <w:next w:val="Normal"/>
    <w:autoRedefine/>
    <w:semiHidden/>
    <w:rsid w:val="00F34CA9"/>
    <w:pPr>
      <w:ind w:left="1920"/>
    </w:pPr>
  </w:style>
  <w:style w:type="character" w:customStyle="1" w:styleId="underline-italics">
    <w:name w:val="underline-italics"/>
    <w:basedOn w:val="DefaultParagraphFont"/>
    <w:rsid w:val="00F34CA9"/>
    <w:rPr>
      <w:rFonts w:ascii="Times New Roman" w:hAnsi="Times New Roman"/>
      <w:i/>
      <w:sz w:val="24"/>
      <w:u w:val="single"/>
    </w:rPr>
  </w:style>
  <w:style w:type="paragraph" w:customStyle="1" w:styleId="VitaeHeader">
    <w:name w:val="VitaeHeader"/>
    <w:basedOn w:val="Normal"/>
    <w:rsid w:val="00F34CA9"/>
    <w:pPr>
      <w:jc w:val="center"/>
    </w:pPr>
    <w:rPr>
      <w:sz w:val="28"/>
    </w:rPr>
  </w:style>
  <w:style w:type="paragraph" w:styleId="Caption">
    <w:name w:val="caption"/>
    <w:basedOn w:val="Normal"/>
    <w:next w:val="Normal"/>
    <w:qFormat/>
    <w:rsid w:val="00F34CA9"/>
    <w:pPr>
      <w:spacing w:before="120" w:after="120"/>
    </w:pPr>
    <w:rPr>
      <w:b/>
    </w:rPr>
  </w:style>
  <w:style w:type="paragraph" w:customStyle="1" w:styleId="Author">
    <w:name w:val="Author"/>
    <w:basedOn w:val="Normal"/>
    <w:next w:val="Normal"/>
    <w:rsid w:val="00F34CA9"/>
    <w:pPr>
      <w:jc w:val="center"/>
    </w:pPr>
    <w:rPr>
      <w:sz w:val="32"/>
    </w:rPr>
  </w:style>
  <w:style w:type="paragraph" w:customStyle="1" w:styleId="NewTitle">
    <w:name w:val="NewTitle"/>
    <w:basedOn w:val="Title"/>
    <w:rsid w:val="00F34CA9"/>
  </w:style>
  <w:style w:type="character" w:styleId="FollowedHyperlink">
    <w:name w:val="FollowedHyperlink"/>
    <w:basedOn w:val="DefaultParagraphFont"/>
    <w:rsid w:val="00F34CA9"/>
    <w:rPr>
      <w:color w:val="800080"/>
      <w:u w:val="single"/>
    </w:rPr>
  </w:style>
  <w:style w:type="paragraph" w:customStyle="1" w:styleId="in-box">
    <w:name w:val="in-box"/>
    <w:basedOn w:val="PlainText"/>
    <w:rsid w:val="00F34CA9"/>
    <w:pPr>
      <w:spacing w:line="240" w:lineRule="auto"/>
    </w:pPr>
    <w:rPr>
      <w:sz w:val="24"/>
    </w:rPr>
  </w:style>
  <w:style w:type="paragraph" w:customStyle="1" w:styleId="purpose">
    <w:name w:val="purpose"/>
    <w:basedOn w:val="Normal"/>
    <w:rsid w:val="00F34CA9"/>
    <w:rPr>
      <w:b/>
      <w:i/>
    </w:rPr>
  </w:style>
  <w:style w:type="table" w:styleId="TableProfessional">
    <w:name w:val="Table Professional"/>
    <w:basedOn w:val="TableNormal"/>
    <w:rsid w:val="00B85AB9"/>
    <w:pPr>
      <w:spacing w:line="36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BalloonText">
    <w:name w:val="Balloon Text"/>
    <w:basedOn w:val="Normal"/>
    <w:semiHidden/>
    <w:rsid w:val="00EE432F"/>
    <w:rPr>
      <w:rFonts w:ascii="Tahoma" w:hAnsi="Tahoma" w:cs="Tahoma"/>
      <w:sz w:val="16"/>
      <w:szCs w:val="16"/>
    </w:rPr>
  </w:style>
  <w:style w:type="paragraph" w:styleId="ListParagraph">
    <w:name w:val="List Paragraph"/>
    <w:basedOn w:val="Normal"/>
    <w:uiPriority w:val="72"/>
    <w:rsid w:val="00703335"/>
    <w:pPr>
      <w:ind w:left="720"/>
      <w:contextualSpacing/>
    </w:pPr>
  </w:style>
  <w:style w:type="character" w:customStyle="1" w:styleId="FooterChar">
    <w:name w:val="Footer Char"/>
    <w:basedOn w:val="DefaultParagraphFont"/>
    <w:link w:val="Footer"/>
    <w:uiPriority w:val="99"/>
    <w:rsid w:val="00D02CA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048399">
      <w:bodyDiv w:val="1"/>
      <w:marLeft w:val="0"/>
      <w:marRight w:val="0"/>
      <w:marTop w:val="0"/>
      <w:marBottom w:val="0"/>
      <w:divBdr>
        <w:top w:val="none" w:sz="0" w:space="0" w:color="auto"/>
        <w:left w:val="none" w:sz="0" w:space="0" w:color="auto"/>
        <w:bottom w:val="none" w:sz="0" w:space="0" w:color="auto"/>
        <w:right w:val="none" w:sz="0" w:space="0" w:color="auto"/>
      </w:divBdr>
    </w:div>
    <w:div w:id="653334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smitra.001\Application%20Data\Microsoft\Templates\simu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simu_template.dot</Template>
  <TotalTime>58</TotalTime>
  <Pages>4</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b74</vt:lpstr>
    </vt:vector>
  </TitlesOfParts>
  <Company/>
  <LinksUpToDate>false</LinksUpToDate>
  <CharactersWithSpaces>2685</CharactersWithSpaces>
  <SharedDoc>false</SharedDoc>
  <HLinks>
    <vt:vector size="144" baseType="variant">
      <vt:variant>
        <vt:i4>1572913</vt:i4>
      </vt:variant>
      <vt:variant>
        <vt:i4>140</vt:i4>
      </vt:variant>
      <vt:variant>
        <vt:i4>0</vt:i4>
      </vt:variant>
      <vt:variant>
        <vt:i4>5</vt:i4>
      </vt:variant>
      <vt:variant>
        <vt:lpwstr/>
      </vt:variant>
      <vt:variant>
        <vt:lpwstr>_Toc84977478</vt:lpwstr>
      </vt:variant>
      <vt:variant>
        <vt:i4>1507377</vt:i4>
      </vt:variant>
      <vt:variant>
        <vt:i4>134</vt:i4>
      </vt:variant>
      <vt:variant>
        <vt:i4>0</vt:i4>
      </vt:variant>
      <vt:variant>
        <vt:i4>5</vt:i4>
      </vt:variant>
      <vt:variant>
        <vt:lpwstr/>
      </vt:variant>
      <vt:variant>
        <vt:lpwstr>_Toc84977477</vt:lpwstr>
      </vt:variant>
      <vt:variant>
        <vt:i4>1441841</vt:i4>
      </vt:variant>
      <vt:variant>
        <vt:i4>128</vt:i4>
      </vt:variant>
      <vt:variant>
        <vt:i4>0</vt:i4>
      </vt:variant>
      <vt:variant>
        <vt:i4>5</vt:i4>
      </vt:variant>
      <vt:variant>
        <vt:lpwstr/>
      </vt:variant>
      <vt:variant>
        <vt:lpwstr>_Toc84977476</vt:lpwstr>
      </vt:variant>
      <vt:variant>
        <vt:i4>1376305</vt:i4>
      </vt:variant>
      <vt:variant>
        <vt:i4>122</vt:i4>
      </vt:variant>
      <vt:variant>
        <vt:i4>0</vt:i4>
      </vt:variant>
      <vt:variant>
        <vt:i4>5</vt:i4>
      </vt:variant>
      <vt:variant>
        <vt:lpwstr/>
      </vt:variant>
      <vt:variant>
        <vt:lpwstr>_Toc84977475</vt:lpwstr>
      </vt:variant>
      <vt:variant>
        <vt:i4>1310769</vt:i4>
      </vt:variant>
      <vt:variant>
        <vt:i4>116</vt:i4>
      </vt:variant>
      <vt:variant>
        <vt:i4>0</vt:i4>
      </vt:variant>
      <vt:variant>
        <vt:i4>5</vt:i4>
      </vt:variant>
      <vt:variant>
        <vt:lpwstr/>
      </vt:variant>
      <vt:variant>
        <vt:lpwstr>_Toc84977474</vt:lpwstr>
      </vt:variant>
      <vt:variant>
        <vt:i4>1245233</vt:i4>
      </vt:variant>
      <vt:variant>
        <vt:i4>110</vt:i4>
      </vt:variant>
      <vt:variant>
        <vt:i4>0</vt:i4>
      </vt:variant>
      <vt:variant>
        <vt:i4>5</vt:i4>
      </vt:variant>
      <vt:variant>
        <vt:lpwstr/>
      </vt:variant>
      <vt:variant>
        <vt:lpwstr>_Toc84977473</vt:lpwstr>
      </vt:variant>
      <vt:variant>
        <vt:i4>1179697</vt:i4>
      </vt:variant>
      <vt:variant>
        <vt:i4>104</vt:i4>
      </vt:variant>
      <vt:variant>
        <vt:i4>0</vt:i4>
      </vt:variant>
      <vt:variant>
        <vt:i4>5</vt:i4>
      </vt:variant>
      <vt:variant>
        <vt:lpwstr/>
      </vt:variant>
      <vt:variant>
        <vt:lpwstr>_Toc84977472</vt:lpwstr>
      </vt:variant>
      <vt:variant>
        <vt:i4>1114161</vt:i4>
      </vt:variant>
      <vt:variant>
        <vt:i4>98</vt:i4>
      </vt:variant>
      <vt:variant>
        <vt:i4>0</vt:i4>
      </vt:variant>
      <vt:variant>
        <vt:i4>5</vt:i4>
      </vt:variant>
      <vt:variant>
        <vt:lpwstr/>
      </vt:variant>
      <vt:variant>
        <vt:lpwstr>_Toc84977471</vt:lpwstr>
      </vt:variant>
      <vt:variant>
        <vt:i4>1048625</vt:i4>
      </vt:variant>
      <vt:variant>
        <vt:i4>92</vt:i4>
      </vt:variant>
      <vt:variant>
        <vt:i4>0</vt:i4>
      </vt:variant>
      <vt:variant>
        <vt:i4>5</vt:i4>
      </vt:variant>
      <vt:variant>
        <vt:lpwstr/>
      </vt:variant>
      <vt:variant>
        <vt:lpwstr>_Toc84977470</vt:lpwstr>
      </vt:variant>
      <vt:variant>
        <vt:i4>1638448</vt:i4>
      </vt:variant>
      <vt:variant>
        <vt:i4>86</vt:i4>
      </vt:variant>
      <vt:variant>
        <vt:i4>0</vt:i4>
      </vt:variant>
      <vt:variant>
        <vt:i4>5</vt:i4>
      </vt:variant>
      <vt:variant>
        <vt:lpwstr/>
      </vt:variant>
      <vt:variant>
        <vt:lpwstr>_Toc84977469</vt:lpwstr>
      </vt:variant>
      <vt:variant>
        <vt:i4>1572912</vt:i4>
      </vt:variant>
      <vt:variant>
        <vt:i4>80</vt:i4>
      </vt:variant>
      <vt:variant>
        <vt:i4>0</vt:i4>
      </vt:variant>
      <vt:variant>
        <vt:i4>5</vt:i4>
      </vt:variant>
      <vt:variant>
        <vt:lpwstr/>
      </vt:variant>
      <vt:variant>
        <vt:lpwstr>_Toc84977468</vt:lpwstr>
      </vt:variant>
      <vt:variant>
        <vt:i4>1507376</vt:i4>
      </vt:variant>
      <vt:variant>
        <vt:i4>74</vt:i4>
      </vt:variant>
      <vt:variant>
        <vt:i4>0</vt:i4>
      </vt:variant>
      <vt:variant>
        <vt:i4>5</vt:i4>
      </vt:variant>
      <vt:variant>
        <vt:lpwstr/>
      </vt:variant>
      <vt:variant>
        <vt:lpwstr>_Toc84977467</vt:lpwstr>
      </vt:variant>
      <vt:variant>
        <vt:i4>1441840</vt:i4>
      </vt:variant>
      <vt:variant>
        <vt:i4>68</vt:i4>
      </vt:variant>
      <vt:variant>
        <vt:i4>0</vt:i4>
      </vt:variant>
      <vt:variant>
        <vt:i4>5</vt:i4>
      </vt:variant>
      <vt:variant>
        <vt:lpwstr/>
      </vt:variant>
      <vt:variant>
        <vt:lpwstr>_Toc84977466</vt:lpwstr>
      </vt:variant>
      <vt:variant>
        <vt:i4>1376304</vt:i4>
      </vt:variant>
      <vt:variant>
        <vt:i4>62</vt:i4>
      </vt:variant>
      <vt:variant>
        <vt:i4>0</vt:i4>
      </vt:variant>
      <vt:variant>
        <vt:i4>5</vt:i4>
      </vt:variant>
      <vt:variant>
        <vt:lpwstr/>
      </vt:variant>
      <vt:variant>
        <vt:lpwstr>_Toc84977465</vt:lpwstr>
      </vt:variant>
      <vt:variant>
        <vt:i4>1310768</vt:i4>
      </vt:variant>
      <vt:variant>
        <vt:i4>56</vt:i4>
      </vt:variant>
      <vt:variant>
        <vt:i4>0</vt:i4>
      </vt:variant>
      <vt:variant>
        <vt:i4>5</vt:i4>
      </vt:variant>
      <vt:variant>
        <vt:lpwstr/>
      </vt:variant>
      <vt:variant>
        <vt:lpwstr>_Toc84977464</vt:lpwstr>
      </vt:variant>
      <vt:variant>
        <vt:i4>1245232</vt:i4>
      </vt:variant>
      <vt:variant>
        <vt:i4>50</vt:i4>
      </vt:variant>
      <vt:variant>
        <vt:i4>0</vt:i4>
      </vt:variant>
      <vt:variant>
        <vt:i4>5</vt:i4>
      </vt:variant>
      <vt:variant>
        <vt:lpwstr/>
      </vt:variant>
      <vt:variant>
        <vt:lpwstr>_Toc84977463</vt:lpwstr>
      </vt:variant>
      <vt:variant>
        <vt:i4>1179696</vt:i4>
      </vt:variant>
      <vt:variant>
        <vt:i4>44</vt:i4>
      </vt:variant>
      <vt:variant>
        <vt:i4>0</vt:i4>
      </vt:variant>
      <vt:variant>
        <vt:i4>5</vt:i4>
      </vt:variant>
      <vt:variant>
        <vt:lpwstr/>
      </vt:variant>
      <vt:variant>
        <vt:lpwstr>_Toc84977462</vt:lpwstr>
      </vt:variant>
      <vt:variant>
        <vt:i4>1114160</vt:i4>
      </vt:variant>
      <vt:variant>
        <vt:i4>38</vt:i4>
      </vt:variant>
      <vt:variant>
        <vt:i4>0</vt:i4>
      </vt:variant>
      <vt:variant>
        <vt:i4>5</vt:i4>
      </vt:variant>
      <vt:variant>
        <vt:lpwstr/>
      </vt:variant>
      <vt:variant>
        <vt:lpwstr>_Toc84977461</vt:lpwstr>
      </vt:variant>
      <vt:variant>
        <vt:i4>1048624</vt:i4>
      </vt:variant>
      <vt:variant>
        <vt:i4>32</vt:i4>
      </vt:variant>
      <vt:variant>
        <vt:i4>0</vt:i4>
      </vt:variant>
      <vt:variant>
        <vt:i4>5</vt:i4>
      </vt:variant>
      <vt:variant>
        <vt:lpwstr/>
      </vt:variant>
      <vt:variant>
        <vt:lpwstr>_Toc84977460</vt:lpwstr>
      </vt:variant>
      <vt:variant>
        <vt:i4>1638451</vt:i4>
      </vt:variant>
      <vt:variant>
        <vt:i4>26</vt:i4>
      </vt:variant>
      <vt:variant>
        <vt:i4>0</vt:i4>
      </vt:variant>
      <vt:variant>
        <vt:i4>5</vt:i4>
      </vt:variant>
      <vt:variant>
        <vt:lpwstr/>
      </vt:variant>
      <vt:variant>
        <vt:lpwstr>_Toc84977459</vt:lpwstr>
      </vt:variant>
      <vt:variant>
        <vt:i4>1572915</vt:i4>
      </vt:variant>
      <vt:variant>
        <vt:i4>20</vt:i4>
      </vt:variant>
      <vt:variant>
        <vt:i4>0</vt:i4>
      </vt:variant>
      <vt:variant>
        <vt:i4>5</vt:i4>
      </vt:variant>
      <vt:variant>
        <vt:lpwstr/>
      </vt:variant>
      <vt:variant>
        <vt:lpwstr>_Toc84977458</vt:lpwstr>
      </vt:variant>
      <vt:variant>
        <vt:i4>1507379</vt:i4>
      </vt:variant>
      <vt:variant>
        <vt:i4>14</vt:i4>
      </vt:variant>
      <vt:variant>
        <vt:i4>0</vt:i4>
      </vt:variant>
      <vt:variant>
        <vt:i4>5</vt:i4>
      </vt:variant>
      <vt:variant>
        <vt:lpwstr/>
      </vt:variant>
      <vt:variant>
        <vt:lpwstr>_Toc84977457</vt:lpwstr>
      </vt:variant>
      <vt:variant>
        <vt:i4>1441843</vt:i4>
      </vt:variant>
      <vt:variant>
        <vt:i4>8</vt:i4>
      </vt:variant>
      <vt:variant>
        <vt:i4>0</vt:i4>
      </vt:variant>
      <vt:variant>
        <vt:i4>5</vt:i4>
      </vt:variant>
      <vt:variant>
        <vt:lpwstr/>
      </vt:variant>
      <vt:variant>
        <vt:lpwstr>_Toc84977456</vt:lpwstr>
      </vt:variant>
      <vt:variant>
        <vt:i4>1376307</vt:i4>
      </vt:variant>
      <vt:variant>
        <vt:i4>2</vt:i4>
      </vt:variant>
      <vt:variant>
        <vt:i4>0</vt:i4>
      </vt:variant>
      <vt:variant>
        <vt:i4>5</vt:i4>
      </vt:variant>
      <vt:variant>
        <vt:lpwstr/>
      </vt:variant>
      <vt:variant>
        <vt:lpwstr>_Toc84977455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b74</dc:title>
  <dc:subject/>
  <dc:creator>smitra</dc:creator>
  <cp:keywords/>
  <cp:lastModifiedBy>fahmi AT iastate.edu</cp:lastModifiedBy>
  <cp:revision>9</cp:revision>
  <cp:lastPrinted>2021-03-15T02:02:00Z</cp:lastPrinted>
  <dcterms:created xsi:type="dcterms:W3CDTF">2020-10-28T15:29:00Z</dcterms:created>
  <dcterms:modified xsi:type="dcterms:W3CDTF">2021-03-15T02:02:00Z</dcterms:modified>
</cp:coreProperties>
</file>