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CF" w:rsidRDefault="00597ECF" w:rsidP="00597ECF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Project Charter </w:t>
      </w:r>
      <w:r w:rsidRPr="00597ECF">
        <w:rPr>
          <w:sz w:val="48"/>
          <w:szCs w:val="48"/>
          <w:lang w:bidi="ar-EG"/>
        </w:rPr>
        <w:t>Restaurant</w:t>
      </w:r>
    </w:p>
    <w:p w:rsidR="00597ECF" w:rsidRPr="00133ECE" w:rsidRDefault="00597ECF" w:rsidP="00597ECF">
      <w:pPr>
        <w:jc w:val="right"/>
        <w:rPr>
          <w:b/>
          <w:bCs/>
          <w:sz w:val="28"/>
          <w:szCs w:val="28"/>
          <w:lang w:bidi="ar-EG"/>
        </w:rPr>
      </w:pPr>
      <w:r w:rsidRPr="00133ECE">
        <w:rPr>
          <w:b/>
          <w:bCs/>
          <w:sz w:val="28"/>
          <w:szCs w:val="28"/>
          <w:lang w:bidi="ar-EG"/>
        </w:rPr>
        <w:t xml:space="preserve">Project </w:t>
      </w:r>
      <w:proofErr w:type="gramStart"/>
      <w:r w:rsidRPr="00133ECE">
        <w:rPr>
          <w:b/>
          <w:bCs/>
          <w:sz w:val="28"/>
          <w:szCs w:val="28"/>
          <w:lang w:bidi="ar-EG"/>
        </w:rPr>
        <w:t>Name :</w:t>
      </w:r>
      <w:proofErr w:type="gramEnd"/>
      <w:r w:rsidRPr="00133ECE">
        <w:rPr>
          <w:b/>
          <w:bCs/>
          <w:sz w:val="28"/>
          <w:szCs w:val="28"/>
          <w:lang w:bidi="ar-EG"/>
        </w:rPr>
        <w:t xml:space="preserve"> Restaurant</w:t>
      </w:r>
    </w:p>
    <w:p w:rsidR="00597ECF" w:rsidRPr="00597ECF" w:rsidRDefault="00597ECF" w:rsidP="00597EC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7EC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Objectives</w:t>
      </w:r>
    </w:p>
    <w:p w:rsidR="00597ECF" w:rsidRPr="00597ECF" w:rsidRDefault="00597ECF" w:rsidP="00597EC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ECF">
        <w:rPr>
          <w:rFonts w:ascii="Times New Roman" w:eastAsia="Times New Roman" w:hAnsi="Times New Roman" w:cs="Times New Roman"/>
          <w:sz w:val="24"/>
          <w:szCs w:val="24"/>
        </w:rPr>
        <w:t>Develop a comprehensive restaurant management system to streamline operations.</w:t>
      </w:r>
    </w:p>
    <w:p w:rsidR="00597ECF" w:rsidRPr="00597ECF" w:rsidRDefault="00597ECF" w:rsidP="00597EC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ECF">
        <w:rPr>
          <w:rFonts w:ascii="Times New Roman" w:eastAsia="Times New Roman" w:hAnsi="Times New Roman" w:cs="Times New Roman"/>
          <w:sz w:val="24"/>
          <w:szCs w:val="24"/>
        </w:rPr>
        <w:t>Enhance customer experience through advanced features like online ordering, electronic payment, and multi-language support.</w:t>
      </w:r>
    </w:p>
    <w:p w:rsidR="00597ECF" w:rsidRDefault="00597ECF" w:rsidP="00597EC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ECF">
        <w:rPr>
          <w:rFonts w:ascii="Times New Roman" w:eastAsia="Times New Roman" w:hAnsi="Times New Roman" w:cs="Times New Roman"/>
          <w:sz w:val="24"/>
          <w:szCs w:val="24"/>
        </w:rPr>
        <w:t>Optimize internal processes using automated inventory management and performance monitoring.</w:t>
      </w:r>
    </w:p>
    <w:p w:rsidR="00597ECF" w:rsidRDefault="00597ECF" w:rsidP="00597EC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the sale of restaurant by 15%</w:t>
      </w:r>
    </w:p>
    <w:p w:rsidR="00597ECF" w:rsidRDefault="00597ECF" w:rsidP="00597ECF">
      <w:pPr>
        <w:pStyle w:val="Heading3"/>
      </w:pPr>
      <w:r>
        <w:rPr>
          <w:rStyle w:val="Strong"/>
          <w:b/>
          <w:bCs/>
        </w:rPr>
        <w:t>Stakeholders</w:t>
      </w:r>
    </w:p>
    <w:p w:rsidR="00597ECF" w:rsidRDefault="00597ECF" w:rsidP="00597ECF">
      <w:pPr>
        <w:pStyle w:val="NormalWeb"/>
        <w:numPr>
          <w:ilvl w:val="0"/>
          <w:numId w:val="2"/>
        </w:numPr>
      </w:pPr>
      <w:r>
        <w:rPr>
          <w:rStyle w:val="Strong"/>
        </w:rPr>
        <w:t>Project Sponsor</w:t>
      </w:r>
      <w:r>
        <w:t xml:space="preserve">: Ahmed </w:t>
      </w:r>
    </w:p>
    <w:p w:rsidR="00597ECF" w:rsidRDefault="00597ECF" w:rsidP="00597ECF">
      <w:pPr>
        <w:pStyle w:val="NormalWeb"/>
        <w:numPr>
          <w:ilvl w:val="0"/>
          <w:numId w:val="2"/>
        </w:numPr>
      </w:pPr>
      <w:r>
        <w:rPr>
          <w:rStyle w:val="Strong"/>
        </w:rPr>
        <w:t>Project Manager</w:t>
      </w:r>
      <w:r w:rsidR="009500C8">
        <w:t>:  Mohamed</w:t>
      </w:r>
    </w:p>
    <w:p w:rsidR="00597ECF" w:rsidRDefault="00597ECF" w:rsidP="00597ECF">
      <w:pPr>
        <w:pStyle w:val="NormalWeb"/>
        <w:numPr>
          <w:ilvl w:val="0"/>
          <w:numId w:val="2"/>
        </w:numPr>
      </w:pPr>
      <w:r>
        <w:rPr>
          <w:rStyle w:val="Strong"/>
        </w:rPr>
        <w:t>Development Team</w:t>
      </w:r>
      <w:r>
        <w:t>: Frontend Developers, Backend Developers, UI/UX Designers</w:t>
      </w:r>
    </w:p>
    <w:p w:rsidR="00597ECF" w:rsidRDefault="00597ECF" w:rsidP="00597ECF">
      <w:pPr>
        <w:pStyle w:val="NormalWeb"/>
        <w:numPr>
          <w:ilvl w:val="0"/>
          <w:numId w:val="2"/>
        </w:numPr>
      </w:pPr>
      <w:r>
        <w:rPr>
          <w:rStyle w:val="Strong"/>
        </w:rPr>
        <w:t>Marketing Team</w:t>
      </w:r>
      <w:r>
        <w:t>: Advertising and Publicity Specialists</w:t>
      </w:r>
    </w:p>
    <w:p w:rsidR="00597ECF" w:rsidRDefault="00597ECF" w:rsidP="00597ECF">
      <w:pPr>
        <w:pStyle w:val="NormalWeb"/>
        <w:numPr>
          <w:ilvl w:val="0"/>
          <w:numId w:val="2"/>
        </w:numPr>
      </w:pPr>
      <w:r>
        <w:rPr>
          <w:rStyle w:val="Strong"/>
        </w:rPr>
        <w:t>End Users</w:t>
      </w:r>
      <w:r>
        <w:t>: Restaurant owners, staff, and customers</w:t>
      </w:r>
    </w:p>
    <w:p w:rsidR="009500C8" w:rsidRPr="009500C8" w:rsidRDefault="009500C8" w:rsidP="009500C8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0C8" w:rsidRDefault="009500C8" w:rsidP="009500C8">
      <w:pPr>
        <w:pStyle w:val="Heading3"/>
      </w:pPr>
      <w:r>
        <w:rPr>
          <w:rStyle w:val="Strong"/>
          <w:b/>
          <w:bCs/>
        </w:rPr>
        <w:t>Resources</w:t>
      </w:r>
    </w:p>
    <w:p w:rsidR="009500C8" w:rsidRPr="009500C8" w:rsidRDefault="009500C8" w:rsidP="009500C8">
      <w:pPr>
        <w:pStyle w:val="prj1"/>
        <w:numPr>
          <w:ilvl w:val="0"/>
          <w:numId w:val="4"/>
        </w:numPr>
        <w:rPr>
          <w:sz w:val="22"/>
          <w:szCs w:val="22"/>
        </w:rPr>
      </w:pPr>
      <w:r w:rsidRPr="009500C8">
        <w:rPr>
          <w:rStyle w:val="Strong"/>
          <w:sz w:val="22"/>
          <w:szCs w:val="22"/>
        </w:rPr>
        <w:t>Budget</w:t>
      </w:r>
      <w:r w:rsidRPr="009500C8">
        <w:rPr>
          <w:sz w:val="22"/>
          <w:szCs w:val="22"/>
        </w:rPr>
        <w:t>:</w:t>
      </w:r>
      <w:r w:rsidRPr="009500C8">
        <w:rPr>
          <w:b/>
          <w:bCs/>
          <w:color w:val="000000"/>
          <w:sz w:val="22"/>
          <w:szCs w:val="22"/>
        </w:rPr>
        <w:t xml:space="preserve"> </w:t>
      </w:r>
      <w:r w:rsidRPr="009500C8">
        <w:rPr>
          <w:b/>
          <w:bCs/>
          <w:color w:val="000000"/>
          <w:sz w:val="22"/>
          <w:szCs w:val="22"/>
        </w:rPr>
        <w:t xml:space="preserve">834,193. </w:t>
      </w:r>
      <w:r w:rsidRPr="009500C8">
        <w:rPr>
          <w:b/>
          <w:bCs/>
          <w:color w:val="000000"/>
          <w:sz w:val="22"/>
          <w:szCs w:val="22"/>
          <w:rtl/>
        </w:rPr>
        <w:t>ج.م.</w:t>
      </w:r>
    </w:p>
    <w:p w:rsidR="009500C8" w:rsidRDefault="009500C8" w:rsidP="009500C8">
      <w:pPr>
        <w:pStyle w:val="NormalWeb"/>
        <w:numPr>
          <w:ilvl w:val="0"/>
          <w:numId w:val="4"/>
        </w:numPr>
      </w:pPr>
      <w:r>
        <w:rPr>
          <w:rStyle w:val="Strong"/>
        </w:rPr>
        <w:t>Tools</w:t>
      </w:r>
      <w:r>
        <w:t>:</w:t>
      </w:r>
    </w:p>
    <w:p w:rsidR="009500C8" w:rsidRDefault="009500C8" w:rsidP="009500C8">
      <w:pPr>
        <w:pStyle w:val="NormalWeb"/>
        <w:numPr>
          <w:ilvl w:val="1"/>
          <w:numId w:val="4"/>
        </w:numPr>
      </w:pPr>
      <w:r>
        <w:t>Development: Visual Studio Code, SQL Server, API Testing Tools</w:t>
      </w:r>
    </w:p>
    <w:p w:rsidR="009500C8" w:rsidRDefault="009500C8" w:rsidP="009500C8">
      <w:pPr>
        <w:pStyle w:val="NormalWeb"/>
        <w:numPr>
          <w:ilvl w:val="1"/>
          <w:numId w:val="4"/>
        </w:numPr>
      </w:pPr>
      <w:r>
        <w:t xml:space="preserve">Design: </w:t>
      </w:r>
      <w:proofErr w:type="spellStart"/>
      <w:r>
        <w:t>Figma</w:t>
      </w:r>
      <w:proofErr w:type="spellEnd"/>
      <w:r>
        <w:t>, Adobe Illustrator</w:t>
      </w:r>
    </w:p>
    <w:p w:rsidR="009500C8" w:rsidRDefault="009500C8" w:rsidP="009500C8">
      <w:pPr>
        <w:pStyle w:val="NormalWeb"/>
        <w:numPr>
          <w:ilvl w:val="1"/>
          <w:numId w:val="4"/>
        </w:numPr>
      </w:pPr>
      <w:r>
        <w:t>Security: Firewall and Antivirus Systems</w:t>
      </w:r>
    </w:p>
    <w:p w:rsidR="009500C8" w:rsidRDefault="009500C8" w:rsidP="009500C8">
      <w:pPr>
        <w:pStyle w:val="Heading3"/>
      </w:pPr>
      <w:r>
        <w:rPr>
          <w:rStyle w:val="Strong"/>
          <w:b/>
          <w:bCs/>
        </w:rPr>
        <w:t>Risks and Challenges</w:t>
      </w:r>
    </w:p>
    <w:p w:rsidR="009500C8" w:rsidRDefault="009500C8" w:rsidP="009500C8">
      <w:pPr>
        <w:pStyle w:val="NormalWeb"/>
        <w:numPr>
          <w:ilvl w:val="0"/>
          <w:numId w:val="5"/>
        </w:numPr>
      </w:pPr>
      <w:r>
        <w:rPr>
          <w:rStyle w:val="Strong"/>
        </w:rPr>
        <w:t>Technical Risks</w:t>
      </w:r>
      <w:r>
        <w:t>:</w:t>
      </w:r>
    </w:p>
    <w:p w:rsidR="009500C8" w:rsidRDefault="009500C8" w:rsidP="009500C8">
      <w:pPr>
        <w:pStyle w:val="NormalWeb"/>
        <w:numPr>
          <w:ilvl w:val="1"/>
          <w:numId w:val="5"/>
        </w:numPr>
      </w:pPr>
      <w:r>
        <w:t>Security.</w:t>
      </w:r>
    </w:p>
    <w:p w:rsidR="009500C8" w:rsidRDefault="009500C8" w:rsidP="00133ECE">
      <w:pPr>
        <w:pStyle w:val="NormalWeb"/>
        <w:numPr>
          <w:ilvl w:val="1"/>
          <w:numId w:val="5"/>
        </w:numPr>
      </w:pPr>
      <w:r>
        <w:t>Performance issues.</w:t>
      </w:r>
    </w:p>
    <w:p w:rsidR="009500C8" w:rsidRDefault="009500C8" w:rsidP="009500C8">
      <w:pPr>
        <w:pStyle w:val="NormalWeb"/>
        <w:numPr>
          <w:ilvl w:val="0"/>
          <w:numId w:val="5"/>
        </w:numPr>
      </w:pPr>
      <w:r>
        <w:rPr>
          <w:rStyle w:val="Strong"/>
        </w:rPr>
        <w:t>Operational Risks</w:t>
      </w:r>
      <w:r>
        <w:t>:</w:t>
      </w:r>
    </w:p>
    <w:p w:rsidR="009500C8" w:rsidRDefault="009500C8" w:rsidP="009500C8">
      <w:pPr>
        <w:pStyle w:val="NormalWeb"/>
        <w:numPr>
          <w:ilvl w:val="1"/>
          <w:numId w:val="5"/>
        </w:numPr>
      </w:pPr>
      <w:r>
        <w:t>Delays in requirements gathering or approvals.</w:t>
      </w:r>
    </w:p>
    <w:p w:rsidR="009500C8" w:rsidRDefault="009500C8" w:rsidP="009500C8">
      <w:pPr>
        <w:pStyle w:val="NormalWeb"/>
        <w:numPr>
          <w:ilvl w:val="1"/>
          <w:numId w:val="5"/>
        </w:numPr>
      </w:pPr>
      <w:r>
        <w:t>Misalignment with client expectations.</w:t>
      </w:r>
    </w:p>
    <w:p w:rsidR="00133ECE" w:rsidRDefault="00133ECE" w:rsidP="00133ECE">
      <w:pPr>
        <w:pStyle w:val="NormalWeb"/>
        <w:numPr>
          <w:ilvl w:val="1"/>
          <w:numId w:val="5"/>
        </w:numPr>
      </w:pPr>
      <w:r>
        <w:t>Budget.</w:t>
      </w:r>
    </w:p>
    <w:p w:rsidR="00133ECE" w:rsidRDefault="00133ECE" w:rsidP="00133ECE">
      <w:pPr>
        <w:pStyle w:val="NormalWeb"/>
        <w:numPr>
          <w:ilvl w:val="1"/>
          <w:numId w:val="5"/>
        </w:numPr>
      </w:pPr>
      <w:r>
        <w:t xml:space="preserve">Time </w:t>
      </w:r>
      <w:proofErr w:type="gramStart"/>
      <w:r>
        <w:t>line .</w:t>
      </w:r>
      <w:proofErr w:type="gramEnd"/>
    </w:p>
    <w:p w:rsidR="00133ECE" w:rsidRDefault="00133ECE" w:rsidP="00133ECE">
      <w:pPr>
        <w:pStyle w:val="NormalWeb"/>
        <w:rPr>
          <w:b/>
          <w:bCs/>
          <w:sz w:val="28"/>
          <w:szCs w:val="28"/>
        </w:rPr>
      </w:pPr>
      <w:r w:rsidRPr="00133ECE">
        <w:rPr>
          <w:b/>
          <w:bCs/>
          <w:sz w:val="28"/>
          <w:szCs w:val="28"/>
        </w:rPr>
        <w:t>Time line</w:t>
      </w:r>
    </w:p>
    <w:p w:rsidR="00133ECE" w:rsidRPr="00133ECE" w:rsidRDefault="00133ECE" w:rsidP="00133ECE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102 Day </w:t>
      </w:r>
      <w:proofErr w:type="gramStart"/>
      <w:r>
        <w:rPr>
          <w:b/>
          <w:bCs/>
          <w:sz w:val="28"/>
          <w:szCs w:val="28"/>
        </w:rPr>
        <w:t>….start</w:t>
      </w:r>
      <w:proofErr w:type="gramEnd"/>
      <w:r>
        <w:rPr>
          <w:b/>
          <w:bCs/>
          <w:sz w:val="28"/>
          <w:szCs w:val="28"/>
        </w:rPr>
        <w:t xml:space="preserve"> day 6/10/2024…. </w:t>
      </w:r>
      <w:proofErr w:type="spellStart"/>
      <w:r>
        <w:rPr>
          <w:b/>
          <w:bCs/>
          <w:sz w:val="28"/>
          <w:szCs w:val="28"/>
        </w:rPr>
        <w:t>Finsh</w:t>
      </w:r>
      <w:proofErr w:type="spellEnd"/>
      <w:r>
        <w:rPr>
          <w:b/>
          <w:bCs/>
          <w:sz w:val="28"/>
          <w:szCs w:val="28"/>
        </w:rPr>
        <w:t xml:space="preserve"> Day 20/3/2024</w:t>
      </w:r>
    </w:p>
    <w:p w:rsidR="00133ECE" w:rsidRDefault="00133ECE" w:rsidP="00133ECE">
      <w:pPr>
        <w:pStyle w:val="NormalWeb"/>
        <w:ind w:left="1080"/>
      </w:pPr>
      <w:bookmarkStart w:id="0" w:name="_GoBack"/>
    </w:p>
    <w:bookmarkEnd w:id="0"/>
    <w:p w:rsidR="00597ECF" w:rsidRPr="00597ECF" w:rsidRDefault="00597ECF" w:rsidP="00597ECF">
      <w:pPr>
        <w:jc w:val="right"/>
        <w:rPr>
          <w:rFonts w:hint="cs"/>
          <w:sz w:val="48"/>
          <w:szCs w:val="48"/>
          <w:rtl/>
          <w:lang w:bidi="ar-EG"/>
        </w:rPr>
      </w:pPr>
    </w:p>
    <w:sectPr w:rsidR="00597ECF" w:rsidRPr="00597ECF" w:rsidSect="0072195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701"/>
    <w:multiLevelType w:val="multilevel"/>
    <w:tmpl w:val="A23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4032"/>
    <w:multiLevelType w:val="multilevel"/>
    <w:tmpl w:val="D92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AFE"/>
    <w:multiLevelType w:val="multilevel"/>
    <w:tmpl w:val="F37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D7698"/>
    <w:multiLevelType w:val="multilevel"/>
    <w:tmpl w:val="F86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72DFA"/>
    <w:multiLevelType w:val="multilevel"/>
    <w:tmpl w:val="332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CF"/>
    <w:rsid w:val="00133ECE"/>
    <w:rsid w:val="00597ECF"/>
    <w:rsid w:val="00721955"/>
    <w:rsid w:val="0095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0EAF8"/>
  <w15:chartTrackingRefBased/>
  <w15:docId w15:val="{AFA5F483-1A68-4BFB-9971-F94C5F0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97EC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E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7E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EC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0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C8"/>
    <w:rPr>
      <w:rFonts w:ascii="Segoe UI" w:hAnsi="Segoe UI" w:cs="Segoe UI"/>
      <w:sz w:val="18"/>
      <w:szCs w:val="18"/>
    </w:rPr>
  </w:style>
  <w:style w:type="paragraph" w:customStyle="1" w:styleId="prj1">
    <w:name w:val="prj1"/>
    <w:basedOn w:val="Normal"/>
    <w:rsid w:val="009500C8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AF95-11A3-4BC4-B7EA-176A58D7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2024-12-25T16:03:00Z</dcterms:created>
  <dcterms:modified xsi:type="dcterms:W3CDTF">2024-12-25T16:32:00Z</dcterms:modified>
</cp:coreProperties>
</file>