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Richard Hines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Dixon-Robinson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1272 Ashley Stream Suite 759</w:t>
                              <w:br/>
                              <w:t>North Roger, LA 34514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Richard Hines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Dixon-Robinson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1272 Ashley Stream Suite 759</w:t>
                        <w:br/>
                        <w:t>North Roger, LA 34514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>
      <w:bookmarkStart w:id="0" w:name="_GoBack"/>
      <w:bookmarkEnd w:id="0"/>
    </w:p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471F5C8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 w:rsidR="005F7481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5.500.000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471F5C8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 w:rsidR="005F7481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5.500.000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kerrigarcia@example.org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kerrigarcia@example.org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2023-01-04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2023-01-04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PN-1-IDN-I-23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PN-1-IDN-I-23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2.500.000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5.000.000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5.000.000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CCNA 200-301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CCNA 200-301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Jakarta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Jakarta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5.000.000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5.500.000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5.000.000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5.500.000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500.000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5F7481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15</cp:revision>
  <cp:lastPrinted>2019-06-24T09:57:00Z</cp:lastPrinted>
  <dcterms:created xsi:type="dcterms:W3CDTF">2019-06-24T10:09:00Z</dcterms:created>
  <dcterms:modified xsi:type="dcterms:W3CDTF">2019-07-16T14:10:00Z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