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F7BE3" w14:textId="61C192FB" w:rsidR="000E1917" w:rsidRDefault="000E1917" w:rsidP="000E1917">
      <w:pPr>
        <w:jc w:val="center"/>
        <w:rPr>
          <w:sz w:val="40"/>
          <w:szCs w:val="40"/>
        </w:rPr>
      </w:pPr>
      <w:r w:rsidRPr="000E1917">
        <w:rPr>
          <w:sz w:val="40"/>
          <w:szCs w:val="40"/>
        </w:rPr>
        <w:t>SA61 INDUSTRIAL ATTACHMENT REPORT</w:t>
      </w:r>
    </w:p>
    <w:p w14:paraId="157BAAB2" w14:textId="77777777" w:rsidR="000E1917" w:rsidRPr="000E1917" w:rsidRDefault="000E1917" w:rsidP="000E1917">
      <w:pPr>
        <w:jc w:val="center"/>
        <w:rPr>
          <w:sz w:val="40"/>
          <w:szCs w:val="40"/>
        </w:rPr>
      </w:pPr>
    </w:p>
    <w:p w14:paraId="190088BC" w14:textId="77777777" w:rsidR="000E1917" w:rsidRPr="000E1917" w:rsidRDefault="000E1917" w:rsidP="000E1917">
      <w:pPr>
        <w:jc w:val="center"/>
        <w:rPr>
          <w:sz w:val="40"/>
          <w:szCs w:val="40"/>
        </w:rPr>
      </w:pPr>
      <w:r w:rsidRPr="000E1917">
        <w:rPr>
          <w:sz w:val="40"/>
          <w:szCs w:val="40"/>
        </w:rPr>
        <w:t>Project Title: Smart Web Denture Application</w:t>
      </w:r>
    </w:p>
    <w:p w14:paraId="448A62E6" w14:textId="77777777" w:rsidR="000E1917" w:rsidRPr="000E1917" w:rsidRDefault="000E1917" w:rsidP="000E1917">
      <w:pPr>
        <w:jc w:val="center"/>
        <w:rPr>
          <w:sz w:val="40"/>
          <w:szCs w:val="40"/>
        </w:rPr>
      </w:pPr>
    </w:p>
    <w:p w14:paraId="510C92D2" w14:textId="77777777" w:rsidR="000E1917" w:rsidRDefault="000E1917" w:rsidP="000E1917">
      <w:pPr>
        <w:jc w:val="center"/>
        <w:rPr>
          <w:sz w:val="40"/>
          <w:szCs w:val="40"/>
        </w:rPr>
      </w:pPr>
    </w:p>
    <w:p w14:paraId="0C00D9CA" w14:textId="445020F1" w:rsidR="000E1917" w:rsidRPr="000E1917" w:rsidRDefault="000E1917" w:rsidP="000E1917">
      <w:pPr>
        <w:jc w:val="center"/>
        <w:rPr>
          <w:sz w:val="32"/>
          <w:szCs w:val="32"/>
        </w:rPr>
      </w:pPr>
      <w:r w:rsidRPr="000E1917">
        <w:rPr>
          <w:sz w:val="32"/>
          <w:szCs w:val="32"/>
        </w:rPr>
        <w:t>Students:</w:t>
      </w:r>
    </w:p>
    <w:p w14:paraId="17AFD1C2" w14:textId="77777777" w:rsidR="000E1917" w:rsidRPr="000E1917" w:rsidRDefault="000E1917" w:rsidP="000E1917">
      <w:pPr>
        <w:jc w:val="center"/>
        <w:rPr>
          <w:sz w:val="32"/>
          <w:szCs w:val="32"/>
        </w:rPr>
      </w:pPr>
      <w:r w:rsidRPr="000E1917">
        <w:rPr>
          <w:sz w:val="32"/>
          <w:szCs w:val="32"/>
        </w:rPr>
        <w:t>Shafik Hakim Bin Abdul Wahid</w:t>
      </w:r>
    </w:p>
    <w:p w14:paraId="4F0EBBDE" w14:textId="77777777" w:rsidR="000E1917" w:rsidRPr="000E1917" w:rsidRDefault="000E1917" w:rsidP="000E1917">
      <w:pPr>
        <w:jc w:val="center"/>
        <w:rPr>
          <w:sz w:val="32"/>
          <w:szCs w:val="32"/>
        </w:rPr>
      </w:pPr>
      <w:r w:rsidRPr="000E1917">
        <w:rPr>
          <w:sz w:val="32"/>
          <w:szCs w:val="32"/>
        </w:rPr>
        <w:t>Nyunt Sin Htet</w:t>
      </w:r>
    </w:p>
    <w:p w14:paraId="034A1CED" w14:textId="77777777" w:rsidR="000E1917" w:rsidRPr="000E1917" w:rsidRDefault="000E1917" w:rsidP="000E1917">
      <w:pPr>
        <w:jc w:val="center"/>
        <w:rPr>
          <w:sz w:val="32"/>
          <w:szCs w:val="32"/>
        </w:rPr>
      </w:pPr>
      <w:r w:rsidRPr="000E1917">
        <w:rPr>
          <w:sz w:val="32"/>
          <w:szCs w:val="32"/>
        </w:rPr>
        <w:t xml:space="preserve">Organisation: NDCS - </w:t>
      </w:r>
      <w:proofErr w:type="spellStart"/>
      <w:r w:rsidRPr="000E1917">
        <w:rPr>
          <w:sz w:val="32"/>
          <w:szCs w:val="32"/>
        </w:rPr>
        <w:t>SingHealth</w:t>
      </w:r>
      <w:proofErr w:type="spellEnd"/>
    </w:p>
    <w:p w14:paraId="4D446B71" w14:textId="77777777" w:rsidR="000E1917" w:rsidRPr="000E1917" w:rsidRDefault="000E1917" w:rsidP="000E1917">
      <w:pPr>
        <w:jc w:val="center"/>
        <w:rPr>
          <w:sz w:val="40"/>
          <w:szCs w:val="40"/>
        </w:rPr>
      </w:pPr>
    </w:p>
    <w:p w14:paraId="54DAA27F" w14:textId="77777777" w:rsidR="000E1917" w:rsidRPr="000E1917" w:rsidRDefault="000E1917" w:rsidP="000E1917">
      <w:pPr>
        <w:jc w:val="center"/>
        <w:rPr>
          <w:sz w:val="32"/>
          <w:szCs w:val="32"/>
        </w:rPr>
      </w:pPr>
      <w:r w:rsidRPr="000E1917">
        <w:rPr>
          <w:sz w:val="32"/>
          <w:szCs w:val="32"/>
        </w:rPr>
        <w:t>IN PARTIAL FULFILLMENT OF THE REQUIREMENTS FOR THE GRADUATE DIPLOMA IN SYSTEMS ANALYSIS</w:t>
      </w:r>
    </w:p>
    <w:p w14:paraId="11188E65" w14:textId="77777777" w:rsidR="000E1917" w:rsidRDefault="000E1917" w:rsidP="000E1917">
      <w:pPr>
        <w:jc w:val="center"/>
        <w:rPr>
          <w:sz w:val="40"/>
          <w:szCs w:val="40"/>
        </w:rPr>
      </w:pPr>
    </w:p>
    <w:p w14:paraId="6298C7D0" w14:textId="53B1A987" w:rsidR="000E1917" w:rsidRPr="000E1917" w:rsidRDefault="000E1917" w:rsidP="000E1917">
      <w:pPr>
        <w:jc w:val="center"/>
        <w:rPr>
          <w:sz w:val="32"/>
          <w:szCs w:val="32"/>
        </w:rPr>
      </w:pPr>
      <w:r w:rsidRPr="000E1917">
        <w:rPr>
          <w:sz w:val="32"/>
          <w:szCs w:val="32"/>
        </w:rPr>
        <w:t xml:space="preserve">16 </w:t>
      </w:r>
      <w:r w:rsidRPr="000E1917">
        <w:rPr>
          <w:sz w:val="32"/>
          <w:szCs w:val="32"/>
        </w:rPr>
        <w:t>July 2026</w:t>
      </w:r>
    </w:p>
    <w:p w14:paraId="1A366310" w14:textId="77777777" w:rsidR="000E1917" w:rsidRPr="000E1917" w:rsidRDefault="000E1917" w:rsidP="000E1917">
      <w:pPr>
        <w:jc w:val="center"/>
        <w:rPr>
          <w:sz w:val="32"/>
          <w:szCs w:val="32"/>
        </w:rPr>
      </w:pPr>
      <w:r w:rsidRPr="000E1917">
        <w:rPr>
          <w:sz w:val="32"/>
          <w:szCs w:val="32"/>
        </w:rPr>
        <w:t>NUS-ISS</w:t>
      </w:r>
    </w:p>
    <w:p w14:paraId="6C4422EA" w14:textId="6FEF342F" w:rsidR="000E1917" w:rsidRDefault="000E1917" w:rsidP="000E1917">
      <w:pPr>
        <w:jc w:val="center"/>
        <w:rPr>
          <w:sz w:val="32"/>
          <w:szCs w:val="32"/>
        </w:rPr>
      </w:pPr>
      <w:r w:rsidRPr="000E1917">
        <w:rPr>
          <w:sz w:val="32"/>
          <w:szCs w:val="32"/>
        </w:rPr>
        <w:t>NATIONAL UNIVERSITY OF SINGAPORE</w:t>
      </w:r>
    </w:p>
    <w:p w14:paraId="46B1D1D4" w14:textId="77777777" w:rsidR="000E1917" w:rsidRDefault="000E1917">
      <w:pPr>
        <w:rPr>
          <w:sz w:val="32"/>
          <w:szCs w:val="32"/>
        </w:rPr>
      </w:pPr>
      <w:r>
        <w:rPr>
          <w:sz w:val="32"/>
          <w:szCs w:val="32"/>
        </w:rPr>
        <w:br w:type="page"/>
      </w:r>
    </w:p>
    <w:p w14:paraId="446894CE" w14:textId="77777777" w:rsidR="000E1917" w:rsidRPr="000E1917" w:rsidRDefault="000E1917" w:rsidP="000E1917">
      <w:pPr>
        <w:rPr>
          <w:sz w:val="32"/>
          <w:szCs w:val="32"/>
        </w:rPr>
      </w:pPr>
      <w:r w:rsidRPr="000E1917">
        <w:rPr>
          <w:sz w:val="32"/>
          <w:szCs w:val="32"/>
        </w:rPr>
        <w:lastRenderedPageBreak/>
        <w:t>Introduction</w:t>
      </w:r>
    </w:p>
    <w:p w14:paraId="7B217135" w14:textId="77777777" w:rsidR="000E1917" w:rsidRPr="000E1917" w:rsidRDefault="000E1917" w:rsidP="000E1917">
      <w:r w:rsidRPr="000E1917">
        <w:t>The project has four main goals: technology/skills development, workflow enhancement, smart system development, and healthcare IT competency. The technical objective is to gain full-stack web development experience, including robust REST APIs, MySQL, UI/UX, 3D Web Rendering.</w:t>
      </w:r>
    </w:p>
    <w:p w14:paraId="4D00FE4E" w14:textId="77777777" w:rsidR="000E1917" w:rsidRPr="000E1917" w:rsidRDefault="000E1917" w:rsidP="000E1917">
      <w:r w:rsidRPr="000E1917">
        <w:t>This project involves the development and enhancement of the Smart Removable Partial Dentures application (</w:t>
      </w:r>
      <w:proofErr w:type="spellStart"/>
      <w:r w:rsidRPr="000E1917">
        <w:t>SmartRPD</w:t>
      </w:r>
      <w:proofErr w:type="spellEnd"/>
      <w:r w:rsidRPr="000E1917">
        <w:t>) to a web-based application, to support NDCS digital transformation and improve workflows.</w:t>
      </w:r>
    </w:p>
    <w:p w14:paraId="3A28E083" w14:textId="77777777" w:rsidR="000E1917" w:rsidRPr="000E1917" w:rsidRDefault="000E1917" w:rsidP="000E1917">
      <w:r w:rsidRPr="000E1917">
        <w:t>A core focus is improving NDCS's clinical and internal operations by creating secure, scalable web solutions to streamline patient and staff workflows, moving towards efficient, digital-first processes.</w:t>
      </w:r>
    </w:p>
    <w:p w14:paraId="6551030F" w14:textId="4D39C3D3" w:rsidR="00597638" w:rsidRPr="000E1917" w:rsidRDefault="000E1917" w:rsidP="000E1917">
      <w:r w:rsidRPr="000E1917">
        <w:t>The main deliverable is implementing and refining the Smart Denture Design Web Application, integrating its 2D/3D functionality, connecting with the backend (REST APIs), and maintaining native DLL calls for computation. Finally, the project aims to build expertise in healthcare IT, covering standards, data security, and usability best practices for compliant, secure, and user-friendly systems.</w:t>
      </w:r>
    </w:p>
    <w:sectPr w:rsidR="00597638" w:rsidRPr="000E19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7B2D19"/>
    <w:multiLevelType w:val="multilevel"/>
    <w:tmpl w:val="B21C7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7FE12FA"/>
    <w:multiLevelType w:val="multilevel"/>
    <w:tmpl w:val="07BC14EE"/>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4817415">
    <w:abstractNumId w:val="0"/>
  </w:num>
  <w:num w:numId="2" w16cid:durableId="18166066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917"/>
    <w:rsid w:val="000E1917"/>
    <w:rsid w:val="00597638"/>
    <w:rsid w:val="008D30DC"/>
    <w:rsid w:val="00EF72E8"/>
    <w:rsid w:val="00FA2825"/>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E68AE"/>
  <w15:chartTrackingRefBased/>
  <w15:docId w15:val="{906B7FFA-1A9A-447E-93B4-135B5E867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19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19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19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19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19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19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19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19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19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19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19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19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19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19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19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19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19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1917"/>
    <w:rPr>
      <w:rFonts w:eastAsiaTheme="majorEastAsia" w:cstheme="majorBidi"/>
      <w:color w:val="272727" w:themeColor="text1" w:themeTint="D8"/>
    </w:rPr>
  </w:style>
  <w:style w:type="paragraph" w:styleId="Title">
    <w:name w:val="Title"/>
    <w:basedOn w:val="Normal"/>
    <w:next w:val="Normal"/>
    <w:link w:val="TitleChar"/>
    <w:uiPriority w:val="10"/>
    <w:qFormat/>
    <w:rsid w:val="000E19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19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19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19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1917"/>
    <w:pPr>
      <w:spacing w:before="160"/>
      <w:jc w:val="center"/>
    </w:pPr>
    <w:rPr>
      <w:i/>
      <w:iCs/>
      <w:color w:val="404040" w:themeColor="text1" w:themeTint="BF"/>
    </w:rPr>
  </w:style>
  <w:style w:type="character" w:customStyle="1" w:styleId="QuoteChar">
    <w:name w:val="Quote Char"/>
    <w:basedOn w:val="DefaultParagraphFont"/>
    <w:link w:val="Quote"/>
    <w:uiPriority w:val="29"/>
    <w:rsid w:val="000E1917"/>
    <w:rPr>
      <w:i/>
      <w:iCs/>
      <w:color w:val="404040" w:themeColor="text1" w:themeTint="BF"/>
    </w:rPr>
  </w:style>
  <w:style w:type="paragraph" w:styleId="ListParagraph">
    <w:name w:val="List Paragraph"/>
    <w:basedOn w:val="Normal"/>
    <w:uiPriority w:val="34"/>
    <w:qFormat/>
    <w:rsid w:val="000E1917"/>
    <w:pPr>
      <w:ind w:left="720"/>
      <w:contextualSpacing/>
    </w:pPr>
  </w:style>
  <w:style w:type="character" w:styleId="IntenseEmphasis">
    <w:name w:val="Intense Emphasis"/>
    <w:basedOn w:val="DefaultParagraphFont"/>
    <w:uiPriority w:val="21"/>
    <w:qFormat/>
    <w:rsid w:val="000E1917"/>
    <w:rPr>
      <w:i/>
      <w:iCs/>
      <w:color w:val="0F4761" w:themeColor="accent1" w:themeShade="BF"/>
    </w:rPr>
  </w:style>
  <w:style w:type="paragraph" w:styleId="IntenseQuote">
    <w:name w:val="Intense Quote"/>
    <w:basedOn w:val="Normal"/>
    <w:next w:val="Normal"/>
    <w:link w:val="IntenseQuoteChar"/>
    <w:uiPriority w:val="30"/>
    <w:qFormat/>
    <w:rsid w:val="000E19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1917"/>
    <w:rPr>
      <w:i/>
      <w:iCs/>
      <w:color w:val="0F4761" w:themeColor="accent1" w:themeShade="BF"/>
    </w:rPr>
  </w:style>
  <w:style w:type="character" w:styleId="IntenseReference">
    <w:name w:val="Intense Reference"/>
    <w:basedOn w:val="DefaultParagraphFont"/>
    <w:uiPriority w:val="32"/>
    <w:qFormat/>
    <w:rsid w:val="000E19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TotalTime>
  <Pages>2</Pages>
  <Words>210</Words>
  <Characters>1200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Shafik Hakim Bin Abdul Wahid</dc:creator>
  <cp:keywords/>
  <dc:description/>
  <cp:lastModifiedBy>Shafik Hakim Bin Abdul Wahid</cp:lastModifiedBy>
  <cp:revision>1</cp:revision>
  <dcterms:created xsi:type="dcterms:W3CDTF">2026-06-29T06:31:00Z</dcterms:created>
  <dcterms:modified xsi:type="dcterms:W3CDTF">2026-06-29T09:21:00Z</dcterms:modified>
</cp:coreProperties>
</file>