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SmartRPD Web Application</w:t>
      </w:r>
    </w:p>
    <w:p>
      <w:r>
        <w:rPr>
          <w:b/>
          <w:sz w:val="32"/>
        </w:rPr>
        <w:t>Handover Document</w:t>
      </w:r>
    </w:p>
    <w:p>
      <w:r>
        <w:t>What to read and check before touching or pushing code -- nyunt/dev-W7.1 (live branch)</w:t>
      </w:r>
    </w:p>
    <w:p>
      <w:pPr>
        <w:pStyle w:val="Heading1"/>
      </w:pPr>
      <w:r>
        <w:t>1. Purpose</w:t>
      </w:r>
    </w:p>
    <w:p>
      <w:pPr/>
      <w:r>
        <w:t>This document exists so a new developer, or the same developer returning after a gap, can get productive and avoid known traps without re-deriving everything from git history. It is a pointer document, not a replacement for the docs it points to -- read those, do not rely on the summaries here alone. Written 2026-08-24, after a multi-session pass that brought Documentations/ up to date and moved it to live directly on nyunt/dev-W7.1; see section 5 for what is still open.</w:t>
      </w:r>
    </w:p>
    <w:p>
      <w:pPr>
        <w:pStyle w:val="Heading1"/>
      </w:pPr>
      <w:r>
        <w:t>2. Current State (as of 2026-08-24)</w:t>
      </w:r>
    </w:p>
    <w:p>
      <w:pPr>
        <w:pStyle w:val="ListBullet"/>
      </w:pPr>
      <w:r>
        <w:rPr>
          <w:b/>
        </w:rPr>
        <w:t xml:space="preserve">Branch status. </w:t>
      </w:r>
      <w:r>
        <w:t>nyunt/dev-W7.1 (live branch, Documentations/ maintained here directly) -- 1 commit ahead of origin, uncommitted work in the working tree beyond that. Nothing pushed.</w:t>
      </w:r>
    </w:p>
    <w:p>
      <w:pPr>
        <w:pStyle w:val="ListBullet"/>
      </w:pPr>
      <w:r>
        <w:t>dev-deploy-documentation (backup mirror of Documentations/) -- 2 commits ahead of origin, matches nyunt/dev-W7.1's Documentations/ tree exactly as of the last sync (verified by tree-hash comparison, not just a visual check).</w:t>
      </w:r>
    </w:p>
    <w:p>
      <w:pPr>
        <w:pStyle w:val="ListBullet"/>
      </w:pPr>
      <w:r>
        <w:t>nyunt/dev-deploy (CI trigger branch) -- 2 commits ahead of origin, both small CI-config fixes (the deploy-review.mjs / deploy-review.yml rename). Its own Documentations/ folder was also brought current in this pass, but see section 5 for why that will not survive the next reset.</w:t>
      </w:r>
    </w:p>
    <w:p>
      <w:pPr>
        <w:pStyle w:val="ListBullet"/>
      </w:pPr>
      <w:r>
        <w:t>19 test suites / 582 tests, all passing. npm audit: 10 known vulnerabilities (3 moderate, 6 high, 1 critical), all transitive devDependencies, none reaching the production bundle. Both verified fresh against real re-runs, not carried forward from memory.</w:t>
      </w:r>
    </w:p>
    <w:p>
      <w:pPr>
        <w:pStyle w:val="ListBullet"/>
      </w:pPr>
      <w:r>
        <w:t>Nothing has been pushed to origin at any point in this pass. Every commit mentioned in this document exists only in this local checkout until someone explicitly pushes it.</w:t>
      </w:r>
    </w:p>
    <w:p>
      <w:pPr>
        <w:pStyle w:val="Heading1"/>
      </w:pPr>
      <w:r>
        <w:t>3. Read Before Touching Code</w:t>
      </w:r>
    </w:p>
    <w:p>
      <w:pPr/>
      <w:r>
        <w:t>In order, if setting up fresh:</w:t>
      </w:r>
    </w:p>
    <w:p>
      <w:pPr>
        <w:pStyle w:val="ListNumber"/>
      </w:pPr>
      <w:r>
        <w:t>Documentations/setup/README.md -- orientation, quick facts, reading order.</w:t>
      </w:r>
    </w:p>
    <w:p>
      <w:pPr>
        <w:pStyle w:val="ListNumber"/>
      </w:pPr>
      <w:r>
        <w:t>Documentations/setup/01-local-development-setup.md -- prerequisites through first successful local run.</w:t>
      </w:r>
    </w:p>
    <w:p>
      <w:pPr>
        <w:pStyle w:val="ListNumber"/>
      </w:pPr>
      <w:r>
        <w:t>Documentations/setup/02-branching-and-collaboration.md -- branch naming, which branch to fork from, how work ships.</w:t>
      </w:r>
    </w:p>
    <w:p>
      <w:pPr>
        <w:pStyle w:val="ListNumber"/>
      </w:pPr>
      <w:r>
        <w:t>Documentations/setup/03-cicd-and-deployment-setup.md -- the deploy pipeline end to end, including the deploy-triggered doc refresh (new as of 2026-08-20).</w:t>
      </w:r>
    </w:p>
    <w:p>
      <w:pPr>
        <w:pStyle w:val="ListNumber"/>
      </w:pPr>
      <w:r>
        <w:t>Documentations/setup/04-troubleshooting.md -- known gotchas, worth a skim even if nothing is broken yet.</w:t>
      </w:r>
    </w:p>
    <w:p>
      <w:pPr>
        <w:pStyle w:val="ListNumber"/>
      </w:pPr>
      <w:r>
        <w:t>Documentations/setup/05-2d-annotation.md -- architecture deep-dive for the 2D Annotation workspace specifically (the largest, most complex feature area). Read this before touching src/js/2D/.</w:t>
      </w:r>
    </w:p>
    <w:p>
      <w:pPr/>
      <w:r>
        <w:t>If you are touching a specific area rather than setting up fresh, jump straight to the relevant doc instead of reading all of the above in order.</w:t>
      </w:r>
    </w:p>
    <w:p>
      <w:pPr>
        <w:pStyle w:val="Heading1"/>
      </w:pPr>
      <w:r>
        <w:t>4. Read Before Pushing Code</w:t>
      </w:r>
    </w:p>
    <w:p>
      <w:pPr>
        <w:pStyle w:val="ListBullet"/>
      </w:pPr>
      <w:r>
        <w:rPr>
          <w:b/>
        </w:rPr>
        <w:t xml:space="preserve">CI gates. </w:t>
      </w:r>
      <w:r>
        <w:t>npm run lint and npm run test:ci both gate the deploy pipeline (fail-closed -- a failure stops the deploy, nothing ships). Run both locally before pushing to nyunt/dev-deploy.</w:t>
      </w:r>
    </w:p>
    <w:p>
      <w:pPr>
        <w:pStyle w:val="ListBullet"/>
      </w:pPr>
      <w:r>
        <w:rPr>
          <w:b/>
        </w:rPr>
        <w:t xml:space="preserve">Branch model. </w:t>
      </w:r>
      <w:r>
        <w:t>nyunt/dev-deploy is not a dev branch -- nobody develops on it directly. It gets reset wholesale (not merged) to an integration branch's tip when that revision is ready to deploy. Anything committed directly to nyunt/dev-deploy that is not also on the integration branch it gets reset from will be silently discarded at the next reset. See Documentations/setup/02-branching-and-collaboration.md.</w:t>
      </w:r>
    </w:p>
    <w:p>
      <w:pPr>
        <w:pStyle w:val="ListBullet"/>
      </w:pPr>
      <w:r>
        <w:rPr>
          <w:b/>
        </w:rPr>
        <w:t xml:space="preserve">Docs stay with the code. </w:t>
      </w:r>
      <w:r>
        <w:t>Documentations/ is now maintained on nyunt/dev-W7.1 directly (not dev-deploy-documentation, which is a backup mirror only). If you change something that affects documented behavior (pipeline steps, branch names, test counts), update the relevant doc in the same spirit as the code change -- see Documentations/DEPLOY_DOC_REVIEW.md for what is automated vs. what needs a manual/AI-assisted pass.</w:t>
      </w:r>
    </w:p>
    <w:p>
      <w:pPr>
        <w:pStyle w:val="ListBullet"/>
      </w:pPr>
      <w:r>
        <w:rPr>
          <w:b/>
        </w:rPr>
        <w:t xml:space="preserve">Doc refresh on deploy. </w:t>
      </w:r>
      <w:r>
        <w:t>Every push to nyunt/dev-deploy also triggers an automatic Documentations/AutoTest Results/ refresh (real test counts, real npm audit) -- but only on dev-deploy-documentation, not nyunt/dev-W7.1 yet (see section 5, first item). It does not touch narrative .docx content.</w:t>
      </w:r>
    </w:p>
    <w:p>
      <w:pPr>
        <w:pStyle w:val="ListBullet"/>
      </w:pPr>
      <w:r>
        <w:rPr>
          <w:b/>
        </w:rPr>
        <w:t xml:space="preserve">Known security posture. </w:t>
      </w:r>
      <w:r>
        <w:t>Documentations/Cybersecurity_Protocol_Document.docx has 13 open findings (F-1 through F-13), none yet remediated -- F-1 (shared plaintext credential shipped to the client) and F-3 (route guard is client-side) are P0/P1. Not something to fix incidentally, but know they are there before extending the authentication pattern.</w:t>
      </w:r>
    </w:p>
    <w:p>
      <w:pPr>
        <w:pStyle w:val="Heading1"/>
      </w:pPr>
      <w:r>
        <w:t>5. Outstanding Work / Known Gaps</w:t>
      </w:r>
    </w:p>
    <w:p>
      <w:pPr>
        <w:pStyle w:val="ListBullet"/>
      </w:pPr>
      <w:r>
        <w:rPr>
          <w:b/>
        </w:rPr>
        <w:t xml:space="preserve">1. </w:t>
      </w:r>
      <w:r>
        <w:t>Deploy-triggered doc refresh still targets dev-deploy-documentation, not nyunt/dev-W7.1. Since Documentations/ moved to living primarily on nyunt/dev-W7.1 (2026-08-20), this part of the pipeline was never re-pointed. In practice: auto-refreshed AutoTest Results/ data lands on the backup branch first and has to be carried over by hand. Either re-point deploy.yml's DOCS_BRANCH, or accept the manual carry-over as the ongoing process -- undecided, flagged, not fixed.</w:t>
      </w:r>
    </w:p>
    <w:p>
      <w:pPr>
        <w:pStyle w:val="ListBullet"/>
      </w:pPr>
      <w:r>
        <w:rPr>
          <w:b/>
        </w:rPr>
        <w:t xml:space="preserve">2. </w:t>
      </w:r>
      <w:r>
        <w:t>nyunt/dev-deploy's Documentations/ folder will be wiped at the next reset. It was brought current as part of this pass, but nothing re-applies that automatically when the branch gets reset to an integration branch's tip. Whoever does that reset needs to remember to re-sync Documentations/, or accept the drift until the next doc pass catches it.</w:t>
      </w:r>
    </w:p>
    <w:p>
      <w:pPr>
        <w:pStyle w:val="ListBullet"/>
      </w:pPr>
      <w:r>
        <w:rPr>
          <w:b/>
        </w:rPr>
        <w:t xml:space="preserve">3. </w:t>
      </w:r>
      <w:r>
        <w:t>nyunt/integration_4 (and other integration branches) do not have the deploy-review.mjs rename or any of this session's doc work. If nyunt/dev-deploy gets reset to one of them before this is reconciled, the rename reverts along with everything else in section 2.</w:t>
      </w:r>
    </w:p>
    <w:p>
      <w:pPr>
        <w:pStyle w:val="ListBullet"/>
      </w:pPr>
      <w:r>
        <w:rPr>
          <w:b/>
        </w:rPr>
        <w:t xml:space="preserve">4. </w:t>
      </w:r>
      <w:r>
        <w:t>Application Workflow diagrams are DRAFT. The 2026-08-21 accuracy pass fixed four confirmed gaps (Load Proposed Design, the 3-tab preview restructure, signed-in Change Password, the Help Bot inconsistency) via a diff against current src/, not a fresh full extraction. Every flowchart-*.mmd.txt still carries a DRAFT header pending that fuller re-verification -- planned for the next working session.</w:t>
      </w:r>
    </w:p>
    <w:p>
      <w:pPr>
        <w:pStyle w:val="ListBullet"/>
      </w:pPr>
      <w:r>
        <w:rPr>
          <w:b/>
        </w:rPr>
        <w:t xml:space="preserve">5. </w:t>
      </w:r>
      <w:r>
        <w:t>Cybersecurity_Protocol_Document.docx, Feedback_Triage_Report.docx, and Traceability_Document.docx received data-accuracy fixes (npm audit numbers, new TSK-031/032 rows) but not a full narrative re-review. Judgment-heavy content (security findings, TSK triage, traceability rows for the roughly 90 files a stale diff baseline once flagged) was deliberately left for a dedicated pass rather than fabricated under time pressure.</w:t>
      </w:r>
    </w:p>
    <w:p>
      <w:pPr>
        <w:pStyle w:val="ListBullet"/>
      </w:pPr>
      <w:r>
        <w:rPr>
          <w:b/>
        </w:rPr>
        <w:t xml:space="preserve">6. </w:t>
      </w:r>
      <w:r>
        <w:t>This document and the Master Document (Documentations/MASTER_DOCUMENT.docx) are both new as of 2026-08-24 and have no prior version to compare against for drift -- the usual doc-review checklist does not cover them yet.</w:t>
      </w:r>
    </w:p>
    <w:p>
      <w:pPr>
        <w:pStyle w:val="Heading1"/>
      </w:pPr>
      <w:r>
        <w:t>6. Roles (from Cybersecurity_Protocol_Document.docx section 11)</w:t>
      </w:r>
    </w:p>
    <w:p>
      <w:pPr>
        <w:pStyle w:val="ListBullet"/>
      </w:pPr>
      <w:r>
        <w:rPr>
          <w:b/>
        </w:rPr>
        <w:t xml:space="preserve">Developer(s). </w:t>
      </w:r>
      <w:r>
        <w:t>Implement protocol items assigned to them; never reintroduce a plaintext credential or similar pattern.</w:t>
      </w:r>
    </w:p>
    <w:p>
      <w:pPr>
        <w:pStyle w:val="ListBullet"/>
      </w:pPr>
      <w:r>
        <w:rPr>
          <w:b/>
        </w:rPr>
        <w:t xml:space="preserve">Test Coordinator / QA. </w:t>
      </w:r>
      <w:r>
        <w:t>Fold P0/P1 findings into whatever task-tracking this branch uses; confirm fixes against the actual code, not just the finding description.</w:t>
      </w:r>
    </w:p>
    <w:p>
      <w:pPr>
        <w:pStyle w:val="ListBullet"/>
      </w:pPr>
      <w:r>
        <w:rPr>
          <w:b/>
        </w:rPr>
        <w:t xml:space="preserve">DevOps / Deployment Owner. </w:t>
      </w:r>
      <w:r>
        <w:t>Own the nginx security-header rollout and the SRI fix; keep the GitHub Actions deploy pipeline's strengths intact through any changes.</w:t>
      </w:r>
    </w:p>
    <w:p>
      <w:pPr>
        <w:pStyle w:val="ListBullet"/>
      </w:pPr>
      <w:r>
        <w:rPr>
          <w:b/>
        </w:rPr>
        <w:t xml:space="preserve">Approving Authority. </w:t>
      </w:r>
      <w:r>
        <w:t>Reviews and signs off security-relevant documents before they are treated as governing.</w:t>
      </w:r>
    </w:p>
    <w:p>
      <w:pPr>
        <w:pStyle w:val="Heading1"/>
      </w:pPr>
      <w:r>
        <w:t>7.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Handover Document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SmartRPD Web Application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nyunt/dev-W7.1 (live branch)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>
              <w:t>24 August 2026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Shafik Hakim Bin Abdul Wahid (AI-assisted)</w:t>
            </w:r>
          </w:p>
        </w:tc>
      </w:tr>
      <w:tr>
        <w:tc>
          <w:tcPr>
            <w:tcW w:type="dxa" w:w="4320"/>
          </w:tcPr>
          <w:p>
            <w:r>
              <w:t>Related Documents</w:t>
            </w:r>
          </w:p>
        </w:tc>
        <w:tc>
          <w:tcPr>
            <w:tcW w:type="dxa" w:w="4320"/>
          </w:tcPr>
          <w:p>
            <w:r>
              <w:t>Documentations/setup/ (01-05), Documentations/DEPLOY_DOC_REVIEW.md, Documentations/MASTER_DOCUMENT.docx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Living document -- update alongside significant handover-relevant changes, not on a fixed schedule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