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C4F9" w14:textId="77777777" w:rsidR="007E192D" w:rsidRDefault="007E192D" w:rsidP="007E192D">
      <w:pPr>
        <w:spacing w:after="0"/>
        <w:rPr>
          <w:b/>
          <w:bCs/>
          <w:sz w:val="18"/>
          <w:szCs w:val="18"/>
        </w:rPr>
      </w:pPr>
      <w:r w:rsidRPr="00CE430E">
        <w:rPr>
          <w:b/>
          <w:bCs/>
          <w:sz w:val="18"/>
          <w:szCs w:val="18"/>
        </w:rPr>
        <w:t>5</w:t>
      </w:r>
      <w:r w:rsidRPr="00CE430E">
        <w:rPr>
          <w:rFonts w:ascii="Cambria Math" w:hAnsi="Cambria Math" w:cs="Cambria Math"/>
          <w:b/>
          <w:bCs/>
          <w:sz w:val="18"/>
          <w:szCs w:val="18"/>
        </w:rPr>
        <w:t>‑</w:t>
      </w:r>
      <w:r w:rsidRPr="00CE430E">
        <w:rPr>
          <w:b/>
          <w:bCs/>
          <w:sz w:val="18"/>
          <w:szCs w:val="18"/>
        </w:rPr>
        <w:t>Day Garden Route &amp; Botlierskop Luxury Safari Tour</w:t>
      </w:r>
    </w:p>
    <w:p w14:paraId="5679F200" w14:textId="63072157" w:rsidR="00A11A5D" w:rsidRDefault="00A11A5D" w:rsidP="007E192D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Departing from Cape T</w:t>
      </w:r>
      <w:r w:rsidR="000536AA">
        <w:rPr>
          <w:b/>
          <w:bCs/>
          <w:sz w:val="18"/>
          <w:szCs w:val="18"/>
        </w:rPr>
        <w:t>own</w:t>
      </w:r>
    </w:p>
    <w:p w14:paraId="6E3306D3" w14:textId="2EC39E76" w:rsidR="000536AA" w:rsidRPr="00CE430E" w:rsidRDefault="000536AA" w:rsidP="007E192D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7:30am-8:00am</w:t>
      </w:r>
    </w:p>
    <w:p w14:paraId="6EE52C3E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Cape Town → Botlierskop → Oudtshoorn → Knysna → Tsitsikamma → Hermanus → Cape Town</w:t>
      </w:r>
    </w:p>
    <w:p w14:paraId="68DF31AC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012CA794" w14:textId="55817AA9" w:rsid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A premium Garden Route journey featuring a luxury safari, dramatic mountain passes, forests, coastline, wine tasting, and charming towns.</w:t>
      </w:r>
    </w:p>
    <w:p w14:paraId="0780A6B6" w14:textId="77777777" w:rsidR="007E192D" w:rsidRPr="00CE430E" w:rsidRDefault="007E192D" w:rsidP="007E192D">
      <w:pPr>
        <w:spacing w:after="0"/>
        <w:rPr>
          <w:b/>
          <w:bCs/>
          <w:sz w:val="18"/>
          <w:szCs w:val="18"/>
        </w:rPr>
      </w:pPr>
      <w:r w:rsidRPr="00CE430E">
        <w:rPr>
          <w:b/>
          <w:bCs/>
          <w:sz w:val="18"/>
          <w:szCs w:val="18"/>
        </w:rPr>
        <w:t>Tour Overview</w:t>
      </w:r>
    </w:p>
    <w:p w14:paraId="6D88372E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Experience the Garden Route in comfort and style with a private driver/guide and hand</w:t>
      </w:r>
      <w:r w:rsidRPr="007E192D">
        <w:rPr>
          <w:rFonts w:ascii="Cambria Math" w:hAnsi="Cambria Math" w:cs="Cambria Math"/>
          <w:sz w:val="18"/>
          <w:szCs w:val="18"/>
        </w:rPr>
        <w:t>‑</w:t>
      </w:r>
      <w:r w:rsidRPr="007E192D">
        <w:rPr>
          <w:sz w:val="18"/>
          <w:szCs w:val="18"/>
        </w:rPr>
        <w:t>selected accommodation. Your adventure begins with a luxury safari at Botlierskop Private Game Reserve, followed by the scenic Route 62, the world</w:t>
      </w:r>
      <w:r w:rsidRPr="007E192D">
        <w:rPr>
          <w:rFonts w:ascii="Cambria Math" w:hAnsi="Cambria Math" w:cs="Cambria Math"/>
          <w:sz w:val="18"/>
          <w:szCs w:val="18"/>
        </w:rPr>
        <w:t>‑</w:t>
      </w:r>
      <w:r w:rsidRPr="007E192D">
        <w:rPr>
          <w:sz w:val="18"/>
          <w:szCs w:val="18"/>
        </w:rPr>
        <w:t>famous Cango Caves, the lagoon views of Knysna, and the forested trails of Tsitsikamma National Park.</w:t>
      </w:r>
    </w:p>
    <w:p w14:paraId="1DB9E037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7EDB653C" w14:textId="77777777" w:rsid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The final day includes Hermanus, Benguela Cove, and the penguins of Betty’s Bay, ending with the breathtaking Clarence Drive back to Cape Town.</w:t>
      </w:r>
    </w:p>
    <w:p w14:paraId="5A5C776A" w14:textId="77777777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What to Expect</w:t>
      </w:r>
    </w:p>
    <w:p w14:paraId="285E14DF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Expect a comfortable, well</w:t>
      </w:r>
      <w:r w:rsidRPr="007E192D">
        <w:rPr>
          <w:sz w:val="18"/>
          <w:szCs w:val="18"/>
        </w:rPr>
        <w:noBreakHyphen/>
        <w:t>paced private tour blending wildlife, nature, coastline, and adventure. Your journey begins with a luxury safari at Botlierskop, followed by scenic drives, guided activities, and coastal highlights.</w:t>
      </w:r>
    </w:p>
    <w:p w14:paraId="3C53700D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 xml:space="preserve">Accommodation is </w:t>
      </w:r>
      <w:r w:rsidRPr="007E192D">
        <w:rPr>
          <w:b/>
          <w:bCs/>
          <w:sz w:val="18"/>
          <w:szCs w:val="18"/>
        </w:rPr>
        <w:t>hand</w:t>
      </w:r>
      <w:r w:rsidRPr="007E192D">
        <w:rPr>
          <w:b/>
          <w:bCs/>
          <w:sz w:val="18"/>
          <w:szCs w:val="18"/>
        </w:rPr>
        <w:noBreakHyphen/>
        <w:t>selected for comfort and location</w:t>
      </w:r>
      <w:r w:rsidRPr="007E192D">
        <w:rPr>
          <w:sz w:val="18"/>
          <w:szCs w:val="18"/>
        </w:rPr>
        <w:t>, with breakfast included daily. Your dedicated driver/guide ensures a smooth, personalised journey throughout the Garden Route.</w:t>
      </w:r>
    </w:p>
    <w:p w14:paraId="67FE6FAC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 xml:space="preserve">This tour offers a perfect balance of </w:t>
      </w:r>
      <w:r w:rsidRPr="007E192D">
        <w:rPr>
          <w:b/>
          <w:bCs/>
          <w:sz w:val="18"/>
          <w:szCs w:val="18"/>
        </w:rPr>
        <w:t>adventure, scenery, wildlife, and relaxation</w:t>
      </w:r>
      <w:r w:rsidRPr="007E192D">
        <w:rPr>
          <w:sz w:val="18"/>
          <w:szCs w:val="18"/>
        </w:rPr>
        <w:t xml:space="preserve"> — ideal for families, couples, solo travellers, and small groups.</w:t>
      </w:r>
    </w:p>
    <w:p w14:paraId="152E5A0F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41C7A509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5DEA9680" w14:textId="23131606" w:rsid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This itinerary blends wildlife, nature, coastline, wine, and culture into one unforgettable 5</w:t>
      </w:r>
      <w:r w:rsidRPr="007E192D">
        <w:rPr>
          <w:rFonts w:ascii="Cambria Math" w:hAnsi="Cambria Math" w:cs="Cambria Math"/>
          <w:sz w:val="18"/>
          <w:szCs w:val="18"/>
        </w:rPr>
        <w:t>‑</w:t>
      </w:r>
      <w:r w:rsidRPr="007E192D">
        <w:rPr>
          <w:sz w:val="18"/>
          <w:szCs w:val="18"/>
        </w:rPr>
        <w:t>day experience.</w:t>
      </w:r>
    </w:p>
    <w:p w14:paraId="676CA338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Highlights</w:t>
      </w:r>
    </w:p>
    <w:p w14:paraId="4DBE82D2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Botlierskop Safari — 3</w:t>
      </w:r>
      <w:r w:rsidRPr="007E192D">
        <w:rPr>
          <w:rFonts w:ascii="Cambria Math" w:hAnsi="Cambria Math" w:cs="Cambria Math"/>
          <w:sz w:val="18"/>
          <w:szCs w:val="18"/>
        </w:rPr>
        <w:t>‑</w:t>
      </w:r>
      <w:r w:rsidRPr="007E192D">
        <w:rPr>
          <w:sz w:val="18"/>
          <w:szCs w:val="18"/>
        </w:rPr>
        <w:t>hour guided safari with lion, rhino, giraffe, buffalo, zebra and more.</w:t>
      </w:r>
    </w:p>
    <w:p w14:paraId="20AD8636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3C0289E1" w14:textId="77777777" w:rsidR="007E192D" w:rsidRPr="007E192D" w:rsidRDefault="007E192D" w:rsidP="007E192D">
      <w:p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Luxury Tented Camp Stay — Mountain views, private decks, and premium comfort.</w:t>
      </w:r>
    </w:p>
    <w:p w14:paraId="4870426C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15B1003B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Route 62</w:t>
      </w:r>
      <w:r w:rsidRPr="007E192D">
        <w:rPr>
          <w:sz w:val="18"/>
          <w:szCs w:val="18"/>
        </w:rPr>
        <w:t xml:space="preserve"> — Vineyards, orchards, and Karoo landscapes.</w:t>
      </w:r>
    </w:p>
    <w:p w14:paraId="4262867D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58CE45F2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Cango Caves</w:t>
      </w:r>
      <w:r w:rsidRPr="007E192D">
        <w:rPr>
          <w:sz w:val="18"/>
          <w:szCs w:val="18"/>
        </w:rPr>
        <w:t xml:space="preserve"> — Heritage or Adventure guided tour.</w:t>
      </w:r>
    </w:p>
    <w:p w14:paraId="7C5E3B43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46147E30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Outeniqua Pass</w:t>
      </w:r>
      <w:r w:rsidRPr="007E192D">
        <w:rPr>
          <w:sz w:val="18"/>
          <w:szCs w:val="18"/>
        </w:rPr>
        <w:t xml:space="preserve"> — </w:t>
      </w:r>
      <w:proofErr w:type="gramStart"/>
      <w:r w:rsidRPr="007E192D">
        <w:rPr>
          <w:sz w:val="18"/>
          <w:szCs w:val="18"/>
        </w:rPr>
        <w:t>Dramatic mountain</w:t>
      </w:r>
      <w:proofErr w:type="gramEnd"/>
      <w:r w:rsidRPr="007E192D">
        <w:rPr>
          <w:sz w:val="18"/>
          <w:szCs w:val="18"/>
        </w:rPr>
        <w:t xml:space="preserve"> scenery.</w:t>
      </w:r>
    </w:p>
    <w:p w14:paraId="1B39D33A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14691F1B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Knysna Heads</w:t>
      </w:r>
      <w:r w:rsidRPr="007E192D">
        <w:rPr>
          <w:sz w:val="18"/>
          <w:szCs w:val="18"/>
        </w:rPr>
        <w:t xml:space="preserve"> — Iconic lagoon and ocean viewpoint.</w:t>
      </w:r>
    </w:p>
    <w:p w14:paraId="1FDB09C8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3112EF43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Knysna Waterfront</w:t>
      </w:r>
      <w:r w:rsidRPr="007E192D">
        <w:rPr>
          <w:sz w:val="18"/>
          <w:szCs w:val="18"/>
        </w:rPr>
        <w:t xml:space="preserve"> — Restaurants, cafés, boutique shops.</w:t>
      </w:r>
    </w:p>
    <w:p w14:paraId="3E719A42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2737A34E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Tsitsikamma National Park</w:t>
      </w:r>
      <w:r w:rsidRPr="007E192D">
        <w:rPr>
          <w:sz w:val="18"/>
          <w:szCs w:val="18"/>
        </w:rPr>
        <w:t xml:space="preserve"> — Suspension bridge &amp; adventure activities.</w:t>
      </w:r>
    </w:p>
    <w:p w14:paraId="1C80AC33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0F5AD13C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Hermanus Whale Coast</w:t>
      </w:r>
      <w:r w:rsidRPr="007E192D">
        <w:rPr>
          <w:sz w:val="18"/>
          <w:szCs w:val="18"/>
        </w:rPr>
        <w:t xml:space="preserve"> — Seasonal whale watching.</w:t>
      </w:r>
    </w:p>
    <w:p w14:paraId="2A19A0D2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343B70B5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Benguela Cove Wine Estate</w:t>
      </w:r>
      <w:r w:rsidRPr="007E192D">
        <w:rPr>
          <w:sz w:val="18"/>
          <w:szCs w:val="18"/>
        </w:rPr>
        <w:t xml:space="preserve"> — Lagoon</w:t>
      </w:r>
      <w:r w:rsidRPr="007E192D">
        <w:rPr>
          <w:rFonts w:ascii="Cambria Math" w:hAnsi="Cambria Math" w:cs="Cambria Math"/>
          <w:sz w:val="18"/>
          <w:szCs w:val="18"/>
        </w:rPr>
        <w:t>‑</w:t>
      </w:r>
      <w:r w:rsidRPr="007E192D">
        <w:rPr>
          <w:sz w:val="18"/>
          <w:szCs w:val="18"/>
        </w:rPr>
        <w:t>side wine tasting.</w:t>
      </w:r>
    </w:p>
    <w:p w14:paraId="675F901E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5828A9DC" w14:textId="77777777" w:rsidR="007E192D" w:rsidRP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Betty’s Bay Penguins</w:t>
      </w:r>
      <w:r w:rsidRPr="007E192D">
        <w:rPr>
          <w:sz w:val="18"/>
          <w:szCs w:val="18"/>
        </w:rPr>
        <w:t xml:space="preserve"> — Stony Point Nature Reserve.</w:t>
      </w:r>
    </w:p>
    <w:p w14:paraId="2B094A65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p w14:paraId="02B2CF6B" w14:textId="1E77C6A1" w:rsidR="007E192D" w:rsidRDefault="007E192D" w:rsidP="007E192D">
      <w:pPr>
        <w:pStyle w:val="ListParagraph"/>
        <w:numPr>
          <w:ilvl w:val="0"/>
          <w:numId w:val="9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Clarence Drive (R44)</w:t>
      </w:r>
      <w:r w:rsidRPr="007E192D">
        <w:rPr>
          <w:sz w:val="18"/>
          <w:szCs w:val="18"/>
        </w:rPr>
        <w:t xml:space="preserve"> — One of SA’s most scenic coastal roads.</w:t>
      </w:r>
    </w:p>
    <w:p w14:paraId="4E9A706B" w14:textId="77777777" w:rsidR="00CE430E" w:rsidRPr="00CE430E" w:rsidRDefault="00CE430E" w:rsidP="00CE430E">
      <w:pPr>
        <w:pStyle w:val="ListParagraph"/>
        <w:rPr>
          <w:sz w:val="18"/>
          <w:szCs w:val="18"/>
        </w:rPr>
      </w:pPr>
    </w:p>
    <w:p w14:paraId="5F863C3B" w14:textId="77777777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Day</w:t>
      </w:r>
      <w:r w:rsidRPr="007E192D">
        <w:rPr>
          <w:b/>
          <w:bCs/>
          <w:sz w:val="18"/>
          <w:szCs w:val="18"/>
        </w:rPr>
        <w:noBreakHyphen/>
        <w:t>by</w:t>
      </w:r>
      <w:r w:rsidRPr="007E192D">
        <w:rPr>
          <w:b/>
          <w:bCs/>
          <w:sz w:val="18"/>
          <w:szCs w:val="18"/>
        </w:rPr>
        <w:noBreakHyphen/>
        <w:t>Day Itinerary</w:t>
      </w:r>
    </w:p>
    <w:p w14:paraId="3BC1928E" w14:textId="77777777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DAY 1 — Botlierskop Safari Experience</w:t>
      </w:r>
    </w:p>
    <w:p w14:paraId="0C201360" w14:textId="77777777" w:rsidR="007E192D" w:rsidRPr="007E192D" w:rsidRDefault="007E192D" w:rsidP="007E192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3</w:t>
      </w:r>
      <w:r w:rsidRPr="007E192D">
        <w:rPr>
          <w:sz w:val="18"/>
          <w:szCs w:val="18"/>
        </w:rPr>
        <w:noBreakHyphen/>
        <w:t>hour guided safari</w:t>
      </w:r>
    </w:p>
    <w:p w14:paraId="45940FC8" w14:textId="77777777" w:rsidR="007E192D" w:rsidRPr="007E192D" w:rsidRDefault="007E192D" w:rsidP="007E192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Luxury tented suite</w:t>
      </w:r>
    </w:p>
    <w:p w14:paraId="2F53C661" w14:textId="77777777" w:rsidR="007E192D" w:rsidRDefault="007E192D" w:rsidP="007E192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lastRenderedPageBreak/>
        <w:t xml:space="preserve">Mountain &amp; river scenery </w:t>
      </w:r>
    </w:p>
    <w:p w14:paraId="5C2E578D" w14:textId="61A919E8" w:rsidR="007E192D" w:rsidRPr="007E192D" w:rsidRDefault="007E192D" w:rsidP="007E192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Overnight: Botlierskop Private Game Reserve</w:t>
      </w:r>
    </w:p>
    <w:p w14:paraId="1D3DE46E" w14:textId="77777777" w:rsid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DAY 2 — Route 62 &amp; Cango Caves</w:t>
      </w:r>
    </w:p>
    <w:p w14:paraId="78E1ABA3" w14:textId="20E57172" w:rsidR="007E192D" w:rsidRPr="007E192D" w:rsidRDefault="007E192D" w:rsidP="007E192D">
      <w:pPr>
        <w:pStyle w:val="ListParagraph"/>
        <w:numPr>
          <w:ilvl w:val="0"/>
          <w:numId w:val="8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Breakfast</w:t>
      </w:r>
    </w:p>
    <w:p w14:paraId="0482903E" w14:textId="77777777" w:rsidR="007E192D" w:rsidRPr="007E192D" w:rsidRDefault="007E192D" w:rsidP="007E192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Scenic mountain passes</w:t>
      </w:r>
    </w:p>
    <w:p w14:paraId="1FE45019" w14:textId="77777777" w:rsidR="007E192D" w:rsidRPr="007E192D" w:rsidRDefault="007E192D" w:rsidP="007E192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Cango Caves guided tour</w:t>
      </w:r>
    </w:p>
    <w:p w14:paraId="00909D7B" w14:textId="77777777" w:rsidR="007E192D" w:rsidRDefault="007E192D" w:rsidP="007E192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 xml:space="preserve">Karoo landscapes </w:t>
      </w:r>
    </w:p>
    <w:p w14:paraId="14E1A40E" w14:textId="636DA645" w:rsidR="007E192D" w:rsidRPr="007E192D" w:rsidRDefault="007E192D" w:rsidP="007E192D">
      <w:pPr>
        <w:numPr>
          <w:ilvl w:val="0"/>
          <w:numId w:val="2"/>
        </w:num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Overnight: Oudtshoorn</w:t>
      </w:r>
    </w:p>
    <w:p w14:paraId="2F5F5FD0" w14:textId="77777777" w:rsid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DAY 3 — Knysna Lagoon &amp; Heads</w:t>
      </w:r>
    </w:p>
    <w:p w14:paraId="6C4A3C6B" w14:textId="56447FDA" w:rsidR="007E192D" w:rsidRPr="007E192D" w:rsidRDefault="007E192D" w:rsidP="007E192D">
      <w:pPr>
        <w:pStyle w:val="ListParagraph"/>
        <w:numPr>
          <w:ilvl w:val="0"/>
          <w:numId w:val="8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Breakfast</w:t>
      </w:r>
    </w:p>
    <w:p w14:paraId="78EB8746" w14:textId="77777777" w:rsidR="007E192D" w:rsidRPr="007E192D" w:rsidRDefault="007E192D" w:rsidP="007E192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Outeniqua Pass</w:t>
      </w:r>
    </w:p>
    <w:p w14:paraId="7EB18B07" w14:textId="77777777" w:rsidR="007E192D" w:rsidRPr="007E192D" w:rsidRDefault="007E192D" w:rsidP="007E192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Knysna Heads viewpoint</w:t>
      </w:r>
    </w:p>
    <w:p w14:paraId="1059E128" w14:textId="77777777" w:rsidR="007E192D" w:rsidRDefault="007E192D" w:rsidP="007E192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Knysna Waterfront</w:t>
      </w:r>
    </w:p>
    <w:p w14:paraId="7C2F7C75" w14:textId="7949694E" w:rsidR="007E192D" w:rsidRPr="007E192D" w:rsidRDefault="007E192D" w:rsidP="007E192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 xml:space="preserve"> </w:t>
      </w:r>
      <w:r w:rsidRPr="007E192D">
        <w:rPr>
          <w:b/>
          <w:bCs/>
          <w:sz w:val="18"/>
          <w:szCs w:val="18"/>
        </w:rPr>
        <w:t>Overnight: Knysna</w:t>
      </w:r>
    </w:p>
    <w:p w14:paraId="44C68A84" w14:textId="77777777" w:rsid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DAY 4 — Tsitsikamma Forests &amp; Adventure</w:t>
      </w:r>
    </w:p>
    <w:p w14:paraId="47A1F505" w14:textId="049600AC" w:rsidR="007E192D" w:rsidRPr="007E192D" w:rsidRDefault="007E192D" w:rsidP="007E192D">
      <w:pPr>
        <w:pStyle w:val="ListParagraph"/>
        <w:numPr>
          <w:ilvl w:val="0"/>
          <w:numId w:val="8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Breakfast</w:t>
      </w:r>
    </w:p>
    <w:p w14:paraId="0FBCC718" w14:textId="77777777" w:rsidR="007E192D" w:rsidRPr="007E192D" w:rsidRDefault="007E192D" w:rsidP="007E192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Storms River</w:t>
      </w:r>
    </w:p>
    <w:p w14:paraId="582E8EBA" w14:textId="77777777" w:rsidR="007E192D" w:rsidRPr="007E192D" w:rsidRDefault="007E192D" w:rsidP="007E192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Suspension Bridge</w:t>
      </w:r>
    </w:p>
    <w:p w14:paraId="07B66F39" w14:textId="0B9EC699" w:rsidR="007E192D" w:rsidRPr="007E192D" w:rsidRDefault="007E192D" w:rsidP="007E192D">
      <w:pPr>
        <w:numPr>
          <w:ilvl w:val="0"/>
          <w:numId w:val="4"/>
        </w:numPr>
        <w:spacing w:after="0"/>
        <w:rPr>
          <w:b/>
          <w:bCs/>
          <w:sz w:val="18"/>
          <w:szCs w:val="18"/>
        </w:rPr>
      </w:pPr>
      <w:proofErr w:type="gramStart"/>
      <w:r w:rsidRPr="007E192D">
        <w:rPr>
          <w:b/>
          <w:bCs/>
          <w:sz w:val="18"/>
          <w:szCs w:val="18"/>
        </w:rPr>
        <w:t xml:space="preserve">Optional </w:t>
      </w:r>
      <w:r>
        <w:rPr>
          <w:b/>
          <w:bCs/>
          <w:sz w:val="18"/>
          <w:szCs w:val="18"/>
        </w:rPr>
        <w:t>:</w:t>
      </w:r>
      <w:proofErr w:type="gramEnd"/>
      <w:r>
        <w:rPr>
          <w:b/>
          <w:bCs/>
          <w:sz w:val="18"/>
          <w:szCs w:val="18"/>
        </w:rPr>
        <w:t xml:space="preserve"> </w:t>
      </w:r>
      <w:r w:rsidRPr="007E192D">
        <w:rPr>
          <w:b/>
          <w:bCs/>
          <w:sz w:val="18"/>
          <w:szCs w:val="18"/>
        </w:rPr>
        <w:t xml:space="preserve">ziplining / kayak &amp; Lilo </w:t>
      </w:r>
    </w:p>
    <w:p w14:paraId="0D265974" w14:textId="09A48607" w:rsidR="007E192D" w:rsidRPr="007E192D" w:rsidRDefault="007E192D" w:rsidP="007E192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E192D">
        <w:rPr>
          <w:b/>
          <w:bCs/>
          <w:sz w:val="18"/>
          <w:szCs w:val="18"/>
        </w:rPr>
        <w:t>Overnight: Tsitsikamma</w:t>
      </w:r>
    </w:p>
    <w:p w14:paraId="13426F7D" w14:textId="77777777" w:rsid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DAY 5 — Hermanus, Wine &amp; Penguins</w:t>
      </w:r>
    </w:p>
    <w:p w14:paraId="540B751E" w14:textId="239289B4" w:rsidR="007E192D" w:rsidRPr="007E192D" w:rsidRDefault="007E192D" w:rsidP="007E192D">
      <w:pPr>
        <w:pStyle w:val="ListParagraph"/>
        <w:numPr>
          <w:ilvl w:val="0"/>
          <w:numId w:val="8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Breakfast</w:t>
      </w:r>
    </w:p>
    <w:p w14:paraId="76BBD8A9" w14:textId="77777777" w:rsidR="007E192D" w:rsidRPr="007E192D" w:rsidRDefault="007E192D" w:rsidP="007E192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Whale Coast</w:t>
      </w:r>
    </w:p>
    <w:p w14:paraId="1F73CBD3" w14:textId="77777777" w:rsidR="007E192D" w:rsidRPr="007E192D" w:rsidRDefault="007E192D" w:rsidP="007E192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Benguela Cove wine tasting</w:t>
      </w:r>
    </w:p>
    <w:p w14:paraId="385F1E04" w14:textId="77777777" w:rsidR="007E192D" w:rsidRPr="007E192D" w:rsidRDefault="007E192D" w:rsidP="007E192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Betty’s Bay penguins</w:t>
      </w:r>
    </w:p>
    <w:p w14:paraId="340F5A6B" w14:textId="77777777" w:rsidR="007E192D" w:rsidRPr="007E192D" w:rsidRDefault="007E192D" w:rsidP="007E192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 xml:space="preserve">Clarence Drive </w:t>
      </w:r>
      <w:r w:rsidRPr="007E192D">
        <w:rPr>
          <w:b/>
          <w:bCs/>
          <w:sz w:val="18"/>
          <w:szCs w:val="18"/>
        </w:rPr>
        <w:t>Return to Cape Town</w:t>
      </w:r>
    </w:p>
    <w:p w14:paraId="4C0C81FA" w14:textId="5E883D0E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Pricing (ZAR)</w:t>
      </w:r>
    </w:p>
    <w:p w14:paraId="16E33C20" w14:textId="77777777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Adult Pricing (Per Person)</w:t>
      </w:r>
    </w:p>
    <w:tbl>
      <w:tblPr>
        <w:tblW w:w="65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2942"/>
      </w:tblGrid>
      <w:tr w:rsidR="007E192D" w:rsidRPr="007E192D" w14:paraId="4F1C9F09" w14:textId="77777777" w:rsidTr="00DB1322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6451C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Group Size</w:t>
            </w:r>
          </w:p>
        </w:tc>
        <w:tc>
          <w:tcPr>
            <w:tcW w:w="0" w:type="auto"/>
            <w:vAlign w:val="center"/>
            <w:hideMark/>
          </w:tcPr>
          <w:p w14:paraId="08160078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Price</w:t>
            </w:r>
          </w:p>
        </w:tc>
      </w:tr>
      <w:tr w:rsidR="007E192D" w:rsidRPr="007E192D" w14:paraId="2C8DAB90" w14:textId="77777777" w:rsidTr="00DB1322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180DF2E4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Solo Traveller</w:t>
            </w:r>
          </w:p>
        </w:tc>
        <w:tc>
          <w:tcPr>
            <w:tcW w:w="0" w:type="auto"/>
            <w:vAlign w:val="center"/>
            <w:hideMark/>
          </w:tcPr>
          <w:p w14:paraId="6A2BC767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R23,500</w:t>
            </w:r>
          </w:p>
        </w:tc>
      </w:tr>
      <w:tr w:rsidR="007E192D" w:rsidRPr="007E192D" w14:paraId="1CE01FF4" w14:textId="77777777" w:rsidTr="00DB132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1FB716D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2 Guests</w:t>
            </w:r>
          </w:p>
        </w:tc>
        <w:tc>
          <w:tcPr>
            <w:tcW w:w="0" w:type="auto"/>
            <w:vAlign w:val="center"/>
            <w:hideMark/>
          </w:tcPr>
          <w:p w14:paraId="363B52B1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R20,000 pp</w:t>
            </w:r>
          </w:p>
        </w:tc>
      </w:tr>
      <w:tr w:rsidR="007E192D" w:rsidRPr="007E192D" w14:paraId="329B92BA" w14:textId="77777777" w:rsidTr="00DB1322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5D368A56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3–4 Guests</w:t>
            </w:r>
          </w:p>
        </w:tc>
        <w:tc>
          <w:tcPr>
            <w:tcW w:w="0" w:type="auto"/>
            <w:vAlign w:val="center"/>
            <w:hideMark/>
          </w:tcPr>
          <w:p w14:paraId="1065F603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R17,500 pp</w:t>
            </w:r>
          </w:p>
        </w:tc>
      </w:tr>
      <w:tr w:rsidR="007E192D" w:rsidRPr="007E192D" w14:paraId="51A250C1" w14:textId="77777777" w:rsidTr="00DB1322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1558C7E8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5+ Guests</w:t>
            </w:r>
          </w:p>
        </w:tc>
        <w:tc>
          <w:tcPr>
            <w:tcW w:w="0" w:type="auto"/>
            <w:vAlign w:val="center"/>
            <w:hideMark/>
          </w:tcPr>
          <w:p w14:paraId="09F9DD0F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R15,500 pp</w:t>
            </w:r>
          </w:p>
        </w:tc>
      </w:tr>
    </w:tbl>
    <w:p w14:paraId="5B00E0D1" w14:textId="77777777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Child Pricing</w:t>
      </w:r>
    </w:p>
    <w:tbl>
      <w:tblPr>
        <w:tblW w:w="65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528"/>
        <w:gridCol w:w="3206"/>
      </w:tblGrid>
      <w:tr w:rsidR="007E192D" w:rsidRPr="007E192D" w14:paraId="1BB22368" w14:textId="77777777" w:rsidTr="00DB1322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D908F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25FA799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6AAD76C4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Price</w:t>
            </w:r>
          </w:p>
        </w:tc>
      </w:tr>
      <w:tr w:rsidR="007E192D" w:rsidRPr="007E192D" w14:paraId="18895B91" w14:textId="77777777" w:rsidTr="00DB132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C051D55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0–3 yrs</w:t>
            </w:r>
          </w:p>
        </w:tc>
        <w:tc>
          <w:tcPr>
            <w:tcW w:w="0" w:type="auto"/>
            <w:vAlign w:val="center"/>
            <w:hideMark/>
          </w:tcPr>
          <w:p w14:paraId="0B430379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4E8F846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R0</w:t>
            </w:r>
          </w:p>
        </w:tc>
      </w:tr>
      <w:tr w:rsidR="007E192D" w:rsidRPr="007E192D" w14:paraId="282FA6FC" w14:textId="77777777" w:rsidTr="00DB1322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88A7DC0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4–12 yrs</w:t>
            </w:r>
          </w:p>
        </w:tc>
        <w:tc>
          <w:tcPr>
            <w:tcW w:w="0" w:type="auto"/>
            <w:vAlign w:val="center"/>
            <w:hideMark/>
          </w:tcPr>
          <w:p w14:paraId="240711CF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60–75%</w:t>
            </w:r>
          </w:p>
        </w:tc>
        <w:tc>
          <w:tcPr>
            <w:tcW w:w="0" w:type="auto"/>
            <w:vAlign w:val="center"/>
            <w:hideMark/>
          </w:tcPr>
          <w:p w14:paraId="3E42EA9F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R9,300 – R11,600</w:t>
            </w:r>
          </w:p>
        </w:tc>
      </w:tr>
      <w:tr w:rsidR="007E192D" w:rsidRPr="007E192D" w14:paraId="54E8E1FD" w14:textId="77777777" w:rsidTr="00DB132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725E77D" w14:textId="77777777" w:rsidR="007E192D" w:rsidRPr="007E192D" w:rsidRDefault="007E192D" w:rsidP="007E192D">
            <w:pPr>
              <w:spacing w:after="0"/>
              <w:rPr>
                <w:b/>
                <w:bCs/>
                <w:sz w:val="18"/>
                <w:szCs w:val="18"/>
              </w:rPr>
            </w:pPr>
            <w:r w:rsidRPr="007E192D">
              <w:rPr>
                <w:b/>
                <w:bCs/>
                <w:sz w:val="18"/>
                <w:szCs w:val="18"/>
              </w:rPr>
              <w:t>13–17 yrs</w:t>
            </w:r>
          </w:p>
        </w:tc>
        <w:tc>
          <w:tcPr>
            <w:tcW w:w="0" w:type="auto"/>
            <w:vAlign w:val="center"/>
            <w:hideMark/>
          </w:tcPr>
          <w:p w14:paraId="142E8D5D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Teen</w:t>
            </w:r>
          </w:p>
        </w:tc>
        <w:tc>
          <w:tcPr>
            <w:tcW w:w="0" w:type="auto"/>
            <w:vAlign w:val="center"/>
            <w:hideMark/>
          </w:tcPr>
          <w:p w14:paraId="58F1F24A" w14:textId="77777777" w:rsidR="007E192D" w:rsidRPr="007E192D" w:rsidRDefault="007E192D" w:rsidP="007E192D">
            <w:pPr>
              <w:spacing w:after="0"/>
              <w:rPr>
                <w:sz w:val="18"/>
                <w:szCs w:val="18"/>
              </w:rPr>
            </w:pPr>
            <w:r w:rsidRPr="007E192D">
              <w:rPr>
                <w:sz w:val="18"/>
                <w:szCs w:val="18"/>
              </w:rPr>
              <w:t>Adult rate</w:t>
            </w:r>
          </w:p>
        </w:tc>
      </w:tr>
    </w:tbl>
    <w:p w14:paraId="05329057" w14:textId="7BEAAFFA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Included</w:t>
      </w:r>
    </w:p>
    <w:p w14:paraId="7FD7FC85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Private vehicle</w:t>
      </w:r>
    </w:p>
    <w:p w14:paraId="1BFF6CE2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Professional driver/guide</w:t>
      </w:r>
    </w:p>
    <w:p w14:paraId="3100E99A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Botlierskop Safari</w:t>
      </w:r>
    </w:p>
    <w:p w14:paraId="0B0E8813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 xml:space="preserve">4 </w:t>
      </w:r>
      <w:proofErr w:type="spellStart"/>
      <w:r w:rsidRPr="007E192D">
        <w:rPr>
          <w:sz w:val="18"/>
          <w:szCs w:val="18"/>
        </w:rPr>
        <w:t>nights</w:t>
      </w:r>
      <w:proofErr w:type="spellEnd"/>
      <w:r w:rsidRPr="007E192D">
        <w:rPr>
          <w:sz w:val="18"/>
          <w:szCs w:val="18"/>
        </w:rPr>
        <w:t xml:space="preserve"> accommodation</w:t>
      </w:r>
    </w:p>
    <w:p w14:paraId="4786ED2F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Breakfast daily</w:t>
      </w:r>
    </w:p>
    <w:p w14:paraId="002D5489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Cango Caves entrance</w:t>
      </w:r>
    </w:p>
    <w:p w14:paraId="6610B607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Tsitsikamma National Park</w:t>
      </w:r>
    </w:p>
    <w:p w14:paraId="2A241578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Benguela Cove wine tasting</w:t>
      </w:r>
    </w:p>
    <w:p w14:paraId="4558662C" w14:textId="77777777" w:rsidR="007E192D" w:rsidRPr="007E192D" w:rsidRDefault="007E192D" w:rsidP="007E192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lastRenderedPageBreak/>
        <w:t>Bottled water</w:t>
      </w:r>
    </w:p>
    <w:p w14:paraId="6193F7B7" w14:textId="77777777" w:rsidR="00CE430E" w:rsidRDefault="00CE430E" w:rsidP="007E192D">
      <w:pPr>
        <w:spacing w:after="0"/>
        <w:rPr>
          <w:b/>
          <w:bCs/>
          <w:sz w:val="18"/>
          <w:szCs w:val="18"/>
        </w:rPr>
      </w:pPr>
    </w:p>
    <w:p w14:paraId="6B548E0F" w14:textId="2FEAE65B" w:rsidR="007E192D" w:rsidRPr="007E192D" w:rsidRDefault="007E192D" w:rsidP="007E192D">
      <w:pPr>
        <w:spacing w:after="0"/>
        <w:rPr>
          <w:b/>
          <w:bCs/>
          <w:sz w:val="18"/>
          <w:szCs w:val="18"/>
        </w:rPr>
      </w:pPr>
      <w:r w:rsidRPr="007E192D">
        <w:rPr>
          <w:b/>
          <w:bCs/>
          <w:sz w:val="18"/>
          <w:szCs w:val="18"/>
        </w:rPr>
        <w:t>Excluded</w:t>
      </w:r>
    </w:p>
    <w:p w14:paraId="25DABAC1" w14:textId="77777777" w:rsidR="007E192D" w:rsidRPr="007E192D" w:rsidRDefault="007E192D" w:rsidP="007E192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Lunch &amp; dinner</w:t>
      </w:r>
    </w:p>
    <w:p w14:paraId="533B47C4" w14:textId="77777777" w:rsidR="007E192D" w:rsidRPr="007E192D" w:rsidRDefault="007E192D" w:rsidP="007E192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Optional adventure activities</w:t>
      </w:r>
    </w:p>
    <w:p w14:paraId="243D1940" w14:textId="77777777" w:rsidR="007E192D" w:rsidRPr="007E192D" w:rsidRDefault="007E192D" w:rsidP="007E192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Personal purchases</w:t>
      </w:r>
    </w:p>
    <w:p w14:paraId="56FE6711" w14:textId="77777777" w:rsidR="007E192D" w:rsidRDefault="007E192D" w:rsidP="007E192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7E192D">
        <w:rPr>
          <w:sz w:val="18"/>
          <w:szCs w:val="18"/>
        </w:rPr>
        <w:t>Gratuities</w:t>
      </w:r>
    </w:p>
    <w:p w14:paraId="579E575B" w14:textId="77777777" w:rsidR="00DC4518" w:rsidRPr="00DC4518" w:rsidRDefault="00DC4518" w:rsidP="00DC4518">
      <w:pPr>
        <w:pStyle w:val="ListParagraph"/>
        <w:jc w:val="center"/>
        <w:rPr>
          <w:rFonts w:ascii="Agency FB" w:hAnsi="Agency FB"/>
          <w:b/>
          <w:bCs/>
          <w:sz w:val="18"/>
          <w:szCs w:val="18"/>
        </w:rPr>
      </w:pPr>
      <w:r w:rsidRPr="00DC4518">
        <w:rPr>
          <w:rFonts w:ascii="Agency FB" w:hAnsi="Agency FB"/>
          <w:b/>
          <w:bCs/>
          <w:sz w:val="18"/>
          <w:szCs w:val="18"/>
        </w:rPr>
        <w:t>Cancellation:24hrs before the trip starts /Anything later than the 24hr window period, refund will be forfeited</w:t>
      </w:r>
    </w:p>
    <w:p w14:paraId="0A65789A" w14:textId="77777777" w:rsidR="00DC4518" w:rsidRPr="00DC4518" w:rsidRDefault="00DC4518" w:rsidP="00DC4518">
      <w:pPr>
        <w:spacing w:after="0"/>
        <w:jc w:val="center"/>
        <w:rPr>
          <w:rFonts w:ascii="Agency FB" w:hAnsi="Agency FB"/>
          <w:b/>
          <w:bCs/>
          <w:sz w:val="18"/>
          <w:szCs w:val="18"/>
        </w:rPr>
      </w:pPr>
    </w:p>
    <w:p w14:paraId="61EEDED4" w14:textId="77777777" w:rsidR="007E192D" w:rsidRPr="007E192D" w:rsidRDefault="007E192D" w:rsidP="007E192D">
      <w:pPr>
        <w:spacing w:after="0"/>
        <w:rPr>
          <w:sz w:val="18"/>
          <w:szCs w:val="18"/>
        </w:rPr>
      </w:pPr>
    </w:p>
    <w:sectPr w:rsidR="007E192D" w:rsidRPr="007E1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F23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F754C"/>
    <w:multiLevelType w:val="hybridMultilevel"/>
    <w:tmpl w:val="056420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F39DD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E43DE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21CED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54EF8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413CF"/>
    <w:multiLevelType w:val="hybridMultilevel"/>
    <w:tmpl w:val="5A32B1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C34C7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F398A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85186">
    <w:abstractNumId w:val="5"/>
  </w:num>
  <w:num w:numId="2" w16cid:durableId="1920823185">
    <w:abstractNumId w:val="4"/>
  </w:num>
  <w:num w:numId="3" w16cid:durableId="1866744072">
    <w:abstractNumId w:val="7"/>
  </w:num>
  <w:num w:numId="4" w16cid:durableId="1177305743">
    <w:abstractNumId w:val="0"/>
  </w:num>
  <w:num w:numId="5" w16cid:durableId="1581712416">
    <w:abstractNumId w:val="3"/>
  </w:num>
  <w:num w:numId="6" w16cid:durableId="306395963">
    <w:abstractNumId w:val="8"/>
  </w:num>
  <w:num w:numId="7" w16cid:durableId="591358457">
    <w:abstractNumId w:val="2"/>
  </w:num>
  <w:num w:numId="8" w16cid:durableId="511143900">
    <w:abstractNumId w:val="1"/>
  </w:num>
  <w:num w:numId="9" w16cid:durableId="694040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2D"/>
    <w:rsid w:val="000536AA"/>
    <w:rsid w:val="004079D1"/>
    <w:rsid w:val="007E192D"/>
    <w:rsid w:val="008F3D0F"/>
    <w:rsid w:val="00A11A5D"/>
    <w:rsid w:val="00A423E0"/>
    <w:rsid w:val="00A558C3"/>
    <w:rsid w:val="00A94264"/>
    <w:rsid w:val="00CE430E"/>
    <w:rsid w:val="00DB1322"/>
    <w:rsid w:val="00DC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65245"/>
  <w15:chartTrackingRefBased/>
  <w15:docId w15:val="{16F901E6-382C-4D62-93E1-3DC52D40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8</cp:revision>
  <dcterms:created xsi:type="dcterms:W3CDTF">2026-08-05T17:44:00Z</dcterms:created>
  <dcterms:modified xsi:type="dcterms:W3CDTF">2026-08-11T17:55:00Z</dcterms:modified>
</cp:coreProperties>
</file>