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9ABE4" w14:textId="77777777" w:rsidR="0069642F" w:rsidRPr="00DC7297" w:rsidRDefault="0069642F" w:rsidP="0069642F">
      <w:pPr>
        <w:pStyle w:val="ab"/>
        <w:ind w:firstLine="0"/>
        <w:jc w:val="center"/>
        <w:rPr>
          <w:sz w:val="28"/>
          <w:szCs w:val="28"/>
        </w:rPr>
      </w:pPr>
      <w:bookmarkStart w:id="0" w:name="_Hlk193118875"/>
      <w:bookmarkStart w:id="1" w:name="_Hlk229405657"/>
      <w:bookmarkEnd w:id="1"/>
      <w:r w:rsidRPr="00DC7297">
        <w:rPr>
          <w:sz w:val="28"/>
          <w:szCs w:val="28"/>
        </w:rPr>
        <w:t>Министерство образования и науки Краснодарского края</w:t>
      </w:r>
    </w:p>
    <w:p w14:paraId="72241700" w14:textId="77777777" w:rsidR="0069642F" w:rsidRPr="00DC7297" w:rsidRDefault="0069642F" w:rsidP="0069642F">
      <w:pPr>
        <w:pStyle w:val="ab"/>
        <w:ind w:firstLine="0"/>
        <w:jc w:val="center"/>
        <w:rPr>
          <w:sz w:val="28"/>
          <w:szCs w:val="28"/>
        </w:rPr>
      </w:pPr>
      <w:r w:rsidRPr="00DC7297">
        <w:rPr>
          <w:sz w:val="28"/>
          <w:szCs w:val="28"/>
        </w:rPr>
        <w:t>ГБПОУ КК ЕПК</w:t>
      </w:r>
    </w:p>
    <w:p w14:paraId="6D935EA6" w14:textId="77777777" w:rsidR="0069642F" w:rsidRPr="00DC7297" w:rsidRDefault="0069642F" w:rsidP="0069642F">
      <w:pPr>
        <w:pStyle w:val="ab"/>
        <w:ind w:firstLine="0"/>
        <w:jc w:val="center"/>
        <w:rPr>
          <w:sz w:val="28"/>
          <w:szCs w:val="28"/>
        </w:rPr>
      </w:pPr>
    </w:p>
    <w:p w14:paraId="49A2E5B0" w14:textId="77777777" w:rsidR="0069642F" w:rsidRPr="00DC7297" w:rsidRDefault="0069642F" w:rsidP="0069642F">
      <w:pPr>
        <w:pStyle w:val="ab"/>
        <w:ind w:firstLine="0"/>
        <w:jc w:val="center"/>
        <w:rPr>
          <w:sz w:val="28"/>
          <w:szCs w:val="28"/>
        </w:rPr>
      </w:pPr>
      <w:r w:rsidRPr="00DC7297">
        <w:rPr>
          <w:sz w:val="28"/>
          <w:szCs w:val="28"/>
        </w:rPr>
        <w:t xml:space="preserve"> Отделение Педагогики </w:t>
      </w:r>
    </w:p>
    <w:p w14:paraId="0952739F"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Специальность 09.02.07 Информационные системы и программирование</w:t>
      </w:r>
    </w:p>
    <w:p w14:paraId="3B2A56B4" w14:textId="77777777" w:rsidR="0069642F" w:rsidRPr="00DC7297" w:rsidRDefault="0069642F" w:rsidP="0069642F">
      <w:pPr>
        <w:pStyle w:val="ab"/>
        <w:ind w:firstLine="0"/>
        <w:rPr>
          <w:sz w:val="28"/>
          <w:szCs w:val="28"/>
        </w:rPr>
      </w:pPr>
    </w:p>
    <w:p w14:paraId="624D1D37" w14:textId="77777777" w:rsidR="0069642F" w:rsidRPr="00DC7297" w:rsidRDefault="0069642F" w:rsidP="0069642F">
      <w:pPr>
        <w:pStyle w:val="ab"/>
        <w:ind w:firstLine="0"/>
        <w:rPr>
          <w:sz w:val="28"/>
          <w:szCs w:val="28"/>
        </w:rPr>
      </w:pPr>
    </w:p>
    <w:p w14:paraId="4366C16A" w14:textId="77777777" w:rsidR="0069642F" w:rsidRPr="00DC7297" w:rsidRDefault="0069642F" w:rsidP="0069642F">
      <w:pPr>
        <w:pStyle w:val="ab"/>
        <w:ind w:firstLine="0"/>
        <w:rPr>
          <w:sz w:val="28"/>
          <w:szCs w:val="28"/>
        </w:rPr>
      </w:pPr>
    </w:p>
    <w:p w14:paraId="5816D1B4" w14:textId="675B03CA"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СТУДЕНТ И-41 ГРУППЫ</w:t>
      </w:r>
    </w:p>
    <w:p w14:paraId="7E77CA31" w14:textId="77777777" w:rsidR="0069642F" w:rsidRPr="00DC7297" w:rsidRDefault="0069642F" w:rsidP="0069642F">
      <w:pPr>
        <w:jc w:val="center"/>
        <w:rPr>
          <w:rFonts w:ascii="Times New Roman" w:hAnsi="Times New Roman" w:cs="Times New Roman"/>
          <w:sz w:val="28"/>
          <w:szCs w:val="28"/>
        </w:rPr>
      </w:pPr>
    </w:p>
    <w:p w14:paraId="5494B7E7"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ГРИГОРЯН ЭМИЛЬ ГЕВОРГОВИЧ</w:t>
      </w:r>
    </w:p>
    <w:p w14:paraId="68600DBB" w14:textId="77777777" w:rsidR="0069642F" w:rsidRPr="00DC7297" w:rsidRDefault="0069642F" w:rsidP="0069642F">
      <w:pPr>
        <w:jc w:val="center"/>
        <w:rPr>
          <w:rFonts w:ascii="Times New Roman" w:hAnsi="Times New Roman" w:cs="Times New Roman"/>
          <w:sz w:val="28"/>
          <w:szCs w:val="28"/>
        </w:rPr>
      </w:pPr>
    </w:p>
    <w:p w14:paraId="47FB9F97" w14:textId="77777777" w:rsidR="0069642F" w:rsidRPr="00DC7297" w:rsidRDefault="0069642F" w:rsidP="0069642F">
      <w:pPr>
        <w:jc w:val="center"/>
        <w:rPr>
          <w:rFonts w:ascii="Times New Roman" w:hAnsi="Times New Roman" w:cs="Times New Roman"/>
          <w:sz w:val="28"/>
          <w:szCs w:val="28"/>
        </w:rPr>
      </w:pPr>
    </w:p>
    <w:p w14:paraId="521F7EEA" w14:textId="54E90850"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Разработка автоматизированной системы для багетной мастерской</w:t>
      </w:r>
    </w:p>
    <w:p w14:paraId="26EB5263" w14:textId="411FA468"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Дипломн</w:t>
      </w:r>
      <w:r w:rsidR="00C66007" w:rsidRPr="00DC7297">
        <w:rPr>
          <w:rFonts w:ascii="Times New Roman" w:hAnsi="Times New Roman" w:cs="Times New Roman"/>
          <w:sz w:val="28"/>
          <w:szCs w:val="28"/>
        </w:rPr>
        <w:t>ая работа (дипломный проект) практического характера</w:t>
      </w:r>
    </w:p>
    <w:p w14:paraId="2CC469EC" w14:textId="77777777" w:rsidR="0069642F" w:rsidRPr="00DC7297" w:rsidRDefault="0069642F" w:rsidP="0069642F">
      <w:pPr>
        <w:ind w:firstLine="851"/>
        <w:jc w:val="right"/>
        <w:rPr>
          <w:rFonts w:ascii="Times New Roman" w:hAnsi="Times New Roman" w:cs="Times New Roman"/>
          <w:sz w:val="28"/>
          <w:szCs w:val="28"/>
        </w:rPr>
      </w:pPr>
    </w:p>
    <w:p w14:paraId="062040EE" w14:textId="77777777" w:rsidR="0069642F" w:rsidRPr="00DC7297" w:rsidRDefault="0069642F" w:rsidP="0069642F">
      <w:pPr>
        <w:ind w:firstLine="851"/>
        <w:jc w:val="right"/>
        <w:rPr>
          <w:rFonts w:ascii="Times New Roman" w:hAnsi="Times New Roman" w:cs="Times New Roman"/>
          <w:sz w:val="28"/>
          <w:szCs w:val="28"/>
        </w:rPr>
      </w:pPr>
    </w:p>
    <w:p w14:paraId="1E6794CC" w14:textId="77777777" w:rsidR="0069642F" w:rsidRPr="00DC7297" w:rsidRDefault="0069642F" w:rsidP="0069642F">
      <w:pPr>
        <w:ind w:firstLine="851"/>
        <w:jc w:val="right"/>
        <w:rPr>
          <w:rFonts w:ascii="Times New Roman" w:hAnsi="Times New Roman" w:cs="Times New Roman"/>
          <w:sz w:val="28"/>
          <w:szCs w:val="28"/>
        </w:rPr>
      </w:pPr>
    </w:p>
    <w:p w14:paraId="06C421A4" w14:textId="77777777" w:rsidR="0069642F" w:rsidRPr="00DC7297" w:rsidRDefault="0069642F" w:rsidP="0069642F">
      <w:pPr>
        <w:ind w:firstLine="851"/>
        <w:jc w:val="right"/>
        <w:rPr>
          <w:rFonts w:ascii="Times New Roman" w:hAnsi="Times New Roman" w:cs="Times New Roman"/>
          <w:sz w:val="28"/>
          <w:szCs w:val="28"/>
        </w:rPr>
      </w:pPr>
    </w:p>
    <w:p w14:paraId="2D4B47A7"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Научный руководитель:</w:t>
      </w:r>
    </w:p>
    <w:p w14:paraId="3C08988D"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Богомолова Светлана Михайловна</w:t>
      </w:r>
    </w:p>
    <w:p w14:paraId="30D12C9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63A9899B"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A10E1D6"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4B4C979"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231340AE" w14:textId="77777777" w:rsidR="0069642F" w:rsidRPr="00DC7297" w:rsidRDefault="0069642F" w:rsidP="00DC7297">
      <w:pPr>
        <w:shd w:val="clear" w:color="auto" w:fill="FFFFFF"/>
        <w:tabs>
          <w:tab w:val="left" w:leader="dot" w:pos="6173"/>
        </w:tabs>
        <w:rPr>
          <w:rFonts w:ascii="Times New Roman" w:hAnsi="Times New Roman" w:cs="Times New Roman"/>
          <w:sz w:val="28"/>
          <w:szCs w:val="28"/>
        </w:rPr>
      </w:pPr>
    </w:p>
    <w:p w14:paraId="34A52B2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3F7640A1" w14:textId="77777777" w:rsidR="0069642F" w:rsidRPr="00DC7297" w:rsidRDefault="0069642F" w:rsidP="0069642F">
      <w:pPr>
        <w:shd w:val="clear" w:color="auto" w:fill="FFFFFF"/>
        <w:tabs>
          <w:tab w:val="left" w:leader="dot" w:pos="6173"/>
        </w:tabs>
        <w:jc w:val="center"/>
        <w:rPr>
          <w:rFonts w:ascii="Times New Roman" w:hAnsi="Times New Roman" w:cs="Times New Roman"/>
          <w:sz w:val="28"/>
          <w:szCs w:val="28"/>
        </w:rPr>
      </w:pPr>
      <w:r w:rsidRPr="00DC7297">
        <w:rPr>
          <w:rFonts w:ascii="Times New Roman" w:hAnsi="Times New Roman" w:cs="Times New Roman"/>
          <w:sz w:val="28"/>
          <w:szCs w:val="28"/>
        </w:rPr>
        <w:t>г. Ейск</w:t>
      </w:r>
    </w:p>
    <w:p w14:paraId="17FF83FA" w14:textId="50D68FA1" w:rsidR="00A82D3F" w:rsidRPr="00DC7297" w:rsidRDefault="0069642F" w:rsidP="00DC7297">
      <w:pPr>
        <w:jc w:val="center"/>
        <w:rPr>
          <w:rFonts w:ascii="Times New Roman" w:hAnsi="Times New Roman" w:cs="Times New Roman"/>
          <w:sz w:val="28"/>
          <w:szCs w:val="28"/>
        </w:rPr>
      </w:pPr>
      <w:r w:rsidRPr="00DC7297">
        <w:rPr>
          <w:rFonts w:ascii="Times New Roman" w:hAnsi="Times New Roman" w:cs="Times New Roman"/>
          <w:sz w:val="28"/>
          <w:szCs w:val="28"/>
        </w:rPr>
        <w:t>2026 г.</w:t>
      </w:r>
      <w:bookmarkEnd w:id="0"/>
      <w:r w:rsidR="00A82D3F">
        <w:br w:type="page"/>
      </w:r>
    </w:p>
    <w:sdt>
      <w:sdtPr>
        <w:rPr>
          <w:rFonts w:eastAsiaTheme="minorHAnsi" w:cs="Times New Roman"/>
          <w:b w:val="0"/>
          <w:szCs w:val="28"/>
          <w:lang w:eastAsia="en-US"/>
        </w:rPr>
        <w:id w:val="-781881956"/>
        <w:docPartObj>
          <w:docPartGallery w:val="Table of Contents"/>
          <w:docPartUnique/>
        </w:docPartObj>
      </w:sdtPr>
      <w:sdtEndPr>
        <w:rPr>
          <w:bCs/>
        </w:rPr>
      </w:sdtEndPr>
      <w:sdtContent>
        <w:p w14:paraId="5654E59A" w14:textId="39748818" w:rsidR="00365155" w:rsidRPr="00E04CDE" w:rsidRDefault="00365155" w:rsidP="0069642F">
          <w:pPr>
            <w:pStyle w:val="a9"/>
            <w:jc w:val="center"/>
            <w:rPr>
              <w:rFonts w:cs="Times New Roman"/>
              <w:szCs w:val="28"/>
            </w:rPr>
          </w:pPr>
          <w:r w:rsidRPr="00E04CDE">
            <w:rPr>
              <w:rFonts w:cs="Times New Roman"/>
              <w:szCs w:val="28"/>
            </w:rPr>
            <w:t>Оглавление</w:t>
          </w:r>
        </w:p>
        <w:p w14:paraId="3327C459" w14:textId="21049004" w:rsidR="00606636" w:rsidRPr="00E04CDE" w:rsidRDefault="00365155">
          <w:pPr>
            <w:pStyle w:val="11"/>
            <w:tabs>
              <w:tab w:val="right" w:leader="dot" w:pos="9345"/>
            </w:tabs>
            <w:rPr>
              <w:rFonts w:ascii="Times New Roman" w:eastAsiaTheme="minorEastAsia" w:hAnsi="Times New Roman" w:cs="Times New Roman"/>
              <w:noProof/>
              <w:sz w:val="28"/>
              <w:szCs w:val="28"/>
              <w:lang w:eastAsia="ru-RU"/>
            </w:rPr>
          </w:pPr>
          <w:r w:rsidRPr="00E04CDE">
            <w:rPr>
              <w:rFonts w:ascii="Times New Roman" w:hAnsi="Times New Roman" w:cs="Times New Roman"/>
              <w:sz w:val="28"/>
              <w:szCs w:val="28"/>
            </w:rPr>
            <w:fldChar w:fldCharType="begin"/>
          </w:r>
          <w:r w:rsidRPr="00E04CDE">
            <w:rPr>
              <w:rFonts w:ascii="Times New Roman" w:hAnsi="Times New Roman" w:cs="Times New Roman"/>
              <w:sz w:val="28"/>
              <w:szCs w:val="28"/>
            </w:rPr>
            <w:instrText xml:space="preserve"> TOC \o "1-3" \h \z \u </w:instrText>
          </w:r>
          <w:r w:rsidRPr="00E04CDE">
            <w:rPr>
              <w:rFonts w:ascii="Times New Roman" w:hAnsi="Times New Roman" w:cs="Times New Roman"/>
              <w:sz w:val="28"/>
              <w:szCs w:val="28"/>
            </w:rPr>
            <w:fldChar w:fldCharType="separate"/>
          </w:r>
          <w:hyperlink w:anchor="_Toc229409002" w:history="1">
            <w:r w:rsidR="00606636" w:rsidRPr="00E04CDE">
              <w:rPr>
                <w:rStyle w:val="aa"/>
                <w:rFonts w:ascii="Times New Roman" w:hAnsi="Times New Roman" w:cs="Times New Roman"/>
                <w:noProof/>
                <w:color w:val="auto"/>
                <w:sz w:val="28"/>
                <w:szCs w:val="28"/>
              </w:rPr>
              <w:t xml:space="preserve">ПЕРЕЧЕНЬ СОКРАЩЕНИЙ И </w:t>
            </w:r>
            <w:r w:rsidR="00606636" w:rsidRPr="00E04CDE">
              <w:rPr>
                <w:rStyle w:val="aa"/>
                <w:rFonts w:ascii="Times New Roman" w:hAnsi="Times New Roman" w:cs="Times New Roman"/>
                <w:noProof/>
                <w:color w:val="auto"/>
                <w:sz w:val="28"/>
                <w:szCs w:val="28"/>
                <w:u w:val="none"/>
              </w:rPr>
              <w:t>ОБОЗНАЧЕНИЙ</w:t>
            </w:r>
            <w:r w:rsidR="00606636" w:rsidRPr="00E04CDE">
              <w:rPr>
                <w:rFonts w:ascii="Times New Roman" w:hAnsi="Times New Roman" w:cs="Times New Roman"/>
                <w:noProof/>
                <w:webHidden/>
                <w:sz w:val="28"/>
                <w:szCs w:val="28"/>
              </w:rPr>
              <w:tab/>
            </w:r>
            <w:r w:rsidR="00606636" w:rsidRPr="00E04CDE">
              <w:rPr>
                <w:rFonts w:ascii="Times New Roman" w:hAnsi="Times New Roman" w:cs="Times New Roman"/>
                <w:noProof/>
                <w:webHidden/>
                <w:sz w:val="28"/>
                <w:szCs w:val="28"/>
              </w:rPr>
              <w:fldChar w:fldCharType="begin"/>
            </w:r>
            <w:r w:rsidR="00606636" w:rsidRPr="00E04CDE">
              <w:rPr>
                <w:rFonts w:ascii="Times New Roman" w:hAnsi="Times New Roman" w:cs="Times New Roman"/>
                <w:noProof/>
                <w:webHidden/>
                <w:sz w:val="28"/>
                <w:szCs w:val="28"/>
              </w:rPr>
              <w:instrText xml:space="preserve"> PAGEREF _Toc229409002 \h </w:instrText>
            </w:r>
            <w:r w:rsidR="00606636" w:rsidRPr="00E04CDE">
              <w:rPr>
                <w:rFonts w:ascii="Times New Roman" w:hAnsi="Times New Roman" w:cs="Times New Roman"/>
                <w:noProof/>
                <w:webHidden/>
                <w:sz w:val="28"/>
                <w:szCs w:val="28"/>
              </w:rPr>
            </w:r>
            <w:r w:rsidR="00606636"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3</w:t>
            </w:r>
            <w:r w:rsidR="00606636" w:rsidRPr="00E04CDE">
              <w:rPr>
                <w:rFonts w:ascii="Times New Roman" w:hAnsi="Times New Roman" w:cs="Times New Roman"/>
                <w:noProof/>
                <w:webHidden/>
                <w:sz w:val="28"/>
                <w:szCs w:val="28"/>
              </w:rPr>
              <w:fldChar w:fldCharType="end"/>
            </w:r>
          </w:hyperlink>
        </w:p>
        <w:p w14:paraId="17A44D52" w14:textId="1CFCD6D7"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03" w:history="1">
            <w:r w:rsidRPr="00E04CDE">
              <w:rPr>
                <w:rStyle w:val="aa"/>
                <w:rFonts w:ascii="Times New Roman" w:hAnsi="Times New Roman" w:cs="Times New Roman"/>
                <w:noProof/>
                <w:color w:val="auto"/>
                <w:sz w:val="28"/>
                <w:szCs w:val="28"/>
              </w:rPr>
              <w:t>ВВЕДЕНИЕ</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_Toc229409003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4</w:t>
            </w:r>
            <w:r w:rsidRPr="00E04CDE">
              <w:rPr>
                <w:rFonts w:ascii="Times New Roman" w:hAnsi="Times New Roman" w:cs="Times New Roman"/>
                <w:noProof/>
                <w:webHidden/>
                <w:sz w:val="28"/>
                <w:szCs w:val="28"/>
              </w:rPr>
              <w:fldChar w:fldCharType="end"/>
            </w:r>
          </w:hyperlink>
        </w:p>
        <w:p w14:paraId="1537051B" w14:textId="3E28B029"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04" w:history="1">
            <w:r w:rsidRPr="00E04CDE">
              <w:rPr>
                <w:rStyle w:val="aa"/>
                <w:rFonts w:ascii="Times New Roman" w:hAnsi="Times New Roman" w:cs="Times New Roman"/>
                <w:noProof/>
                <w:color w:val="auto"/>
                <w:sz w:val="28"/>
                <w:szCs w:val="28"/>
              </w:rPr>
              <w:t>ГЛАВА 1 АНАЛИЗ ПРЕДМЕТНОЙ ОБЛАСТИ И СРЕДСТВ РАЗРАБОТКИ</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_Toc229409004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6</w:t>
            </w:r>
            <w:r w:rsidRPr="00E04CDE">
              <w:rPr>
                <w:rFonts w:ascii="Times New Roman" w:hAnsi="Times New Roman" w:cs="Times New Roman"/>
                <w:noProof/>
                <w:webHidden/>
                <w:sz w:val="28"/>
                <w:szCs w:val="28"/>
              </w:rPr>
              <w:fldChar w:fldCharType="end"/>
            </w:r>
          </w:hyperlink>
        </w:p>
        <w:p w14:paraId="7ACB86C4" w14:textId="69D67D47"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05" w:history="1">
            <w:r w:rsidRPr="00E04CDE">
              <w:rPr>
                <w:rStyle w:val="aa"/>
                <w:rFonts w:ascii="Times New Roman" w:hAnsi="Times New Roman" w:cs="Times New Roman"/>
                <w:noProof/>
                <w:color w:val="auto"/>
                <w:sz w:val="28"/>
                <w:szCs w:val="28"/>
              </w:rPr>
              <w:t>1.1 Описание предметной области и бизнес-процессов багетной мастерской</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_Toc229409005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6</w:t>
            </w:r>
            <w:r w:rsidRPr="00E04CDE">
              <w:rPr>
                <w:rFonts w:ascii="Times New Roman" w:hAnsi="Times New Roman" w:cs="Times New Roman"/>
                <w:noProof/>
                <w:webHidden/>
                <w:sz w:val="28"/>
                <w:szCs w:val="28"/>
              </w:rPr>
              <w:fldChar w:fldCharType="end"/>
            </w:r>
          </w:hyperlink>
        </w:p>
        <w:p w14:paraId="6CFE029D" w14:textId="2A1436AD"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06" w:history="1">
            <w:r w:rsidRPr="00E04CDE">
              <w:rPr>
                <w:rStyle w:val="aa"/>
                <w:rFonts w:ascii="Times New Roman" w:hAnsi="Times New Roman" w:cs="Times New Roman"/>
                <w:noProof/>
                <w:color w:val="auto"/>
                <w:sz w:val="28"/>
                <w:szCs w:val="28"/>
              </w:rPr>
              <w:t>1.2 Анализ требований к автоматизированной информационной системе</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_Toc229409006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8</w:t>
            </w:r>
            <w:r w:rsidRPr="00E04CDE">
              <w:rPr>
                <w:rFonts w:ascii="Times New Roman" w:hAnsi="Times New Roman" w:cs="Times New Roman"/>
                <w:noProof/>
                <w:webHidden/>
                <w:sz w:val="28"/>
                <w:szCs w:val="28"/>
              </w:rPr>
              <w:fldChar w:fldCharType="end"/>
            </w:r>
          </w:hyperlink>
        </w:p>
        <w:p w14:paraId="67B73326" w14:textId="750237C9"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07" w:history="1">
            <w:r w:rsidRPr="00E04CDE">
              <w:rPr>
                <w:rStyle w:val="aa"/>
                <w:rFonts w:ascii="Times New Roman" w:hAnsi="Times New Roman" w:cs="Times New Roman"/>
                <w:noProof/>
                <w:color w:val="auto"/>
                <w:sz w:val="28"/>
                <w:szCs w:val="28"/>
              </w:rPr>
              <w:t>1.3 Обоснование выбора программных средств и стека технологий</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_Toc229409007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10</w:t>
            </w:r>
            <w:r w:rsidRPr="00E04CDE">
              <w:rPr>
                <w:rFonts w:ascii="Times New Roman" w:hAnsi="Times New Roman" w:cs="Times New Roman"/>
                <w:noProof/>
                <w:webHidden/>
                <w:sz w:val="28"/>
                <w:szCs w:val="28"/>
              </w:rPr>
              <w:fldChar w:fldCharType="end"/>
            </w:r>
          </w:hyperlink>
        </w:p>
        <w:p w14:paraId="7A322B38" w14:textId="68C92470"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08" w:history="1">
            <w:r w:rsidRPr="00E04CDE">
              <w:rPr>
                <w:rStyle w:val="aa"/>
                <w:rFonts w:ascii="Times New Roman" w:hAnsi="Times New Roman" w:cs="Times New Roman"/>
                <w:noProof/>
                <w:color w:val="auto"/>
                <w:sz w:val="28"/>
                <w:szCs w:val="28"/>
              </w:rPr>
              <w:t>1.4 Обоснование использования средств DevOps и мониторинга</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_Toc229409008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12</w:t>
            </w:r>
            <w:r w:rsidRPr="00E04CDE">
              <w:rPr>
                <w:rFonts w:ascii="Times New Roman" w:hAnsi="Times New Roman" w:cs="Times New Roman"/>
                <w:noProof/>
                <w:webHidden/>
                <w:sz w:val="28"/>
                <w:szCs w:val="28"/>
              </w:rPr>
              <w:fldChar w:fldCharType="end"/>
            </w:r>
          </w:hyperlink>
        </w:p>
        <w:p w14:paraId="71B0EB31" w14:textId="7EF04E00"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09" w:history="1">
            <w:r w:rsidRPr="00E04CDE">
              <w:rPr>
                <w:rStyle w:val="aa"/>
                <w:rFonts w:ascii="Times New Roman" w:hAnsi="Times New Roman" w:cs="Times New Roman"/>
                <w:noProof/>
                <w:color w:val="auto"/>
                <w:sz w:val="28"/>
                <w:szCs w:val="28"/>
              </w:rPr>
              <w:t>ГЛАВА 2 РАЗРАБОТКА ИНФОРМАЦИОННОЙ СИСТЕМЫ</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_Toc229409009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13</w:t>
            </w:r>
            <w:r w:rsidRPr="00E04CDE">
              <w:rPr>
                <w:rFonts w:ascii="Times New Roman" w:hAnsi="Times New Roman" w:cs="Times New Roman"/>
                <w:noProof/>
                <w:webHidden/>
                <w:sz w:val="28"/>
                <w:szCs w:val="28"/>
              </w:rPr>
              <w:fldChar w:fldCharType="end"/>
            </w:r>
          </w:hyperlink>
        </w:p>
        <w:p w14:paraId="2B3BADB7" w14:textId="23DFD154"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10" w:history="1">
            <w:r w:rsidRPr="00E04CDE">
              <w:rPr>
                <w:rStyle w:val="aa"/>
                <w:rFonts w:ascii="Times New Roman" w:hAnsi="Times New Roman" w:cs="Times New Roman"/>
                <w:noProof/>
                <w:color w:val="auto"/>
                <w:sz w:val="28"/>
                <w:szCs w:val="28"/>
              </w:rPr>
              <w:t>2.1 Проектирование архитектуры и многопоточного взаимодействия</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_Toc229409010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13</w:t>
            </w:r>
            <w:r w:rsidRPr="00E04CDE">
              <w:rPr>
                <w:rFonts w:ascii="Times New Roman" w:hAnsi="Times New Roman" w:cs="Times New Roman"/>
                <w:noProof/>
                <w:webHidden/>
                <w:sz w:val="28"/>
                <w:szCs w:val="28"/>
              </w:rPr>
              <w:fldChar w:fldCharType="end"/>
            </w:r>
          </w:hyperlink>
        </w:p>
        <w:p w14:paraId="2B840326" w14:textId="0DC1831C"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11" w:history="1">
            <w:r w:rsidRPr="00E04CDE">
              <w:rPr>
                <w:rStyle w:val="aa"/>
                <w:rFonts w:ascii="Times New Roman" w:hAnsi="Times New Roman" w:cs="Times New Roman"/>
                <w:noProof/>
                <w:color w:val="auto"/>
                <w:sz w:val="28"/>
                <w:szCs w:val="28"/>
              </w:rPr>
              <w:t>2.2 Логическое и физическое проектирование базы данных</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_Toc229409011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14</w:t>
            </w:r>
            <w:r w:rsidRPr="00E04CDE">
              <w:rPr>
                <w:rFonts w:ascii="Times New Roman" w:hAnsi="Times New Roman" w:cs="Times New Roman"/>
                <w:noProof/>
                <w:webHidden/>
                <w:sz w:val="28"/>
                <w:szCs w:val="28"/>
              </w:rPr>
              <w:fldChar w:fldCharType="end"/>
            </w:r>
          </w:hyperlink>
        </w:p>
        <w:p w14:paraId="02798F17" w14:textId="5A1E9BC7"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12" w:history="1">
            <w:r w:rsidRPr="00E04CDE">
              <w:rPr>
                <w:rStyle w:val="aa"/>
                <w:rFonts w:ascii="Times New Roman" w:hAnsi="Times New Roman" w:cs="Times New Roman"/>
                <w:noProof/>
                <w:color w:val="auto"/>
                <w:sz w:val="28"/>
                <w:szCs w:val="28"/>
              </w:rPr>
              <w:t>2.3 Реализация бизнес-логики и транзакционной целостности</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_Toc229409012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18</w:t>
            </w:r>
            <w:r w:rsidRPr="00E04CDE">
              <w:rPr>
                <w:rFonts w:ascii="Times New Roman" w:hAnsi="Times New Roman" w:cs="Times New Roman"/>
                <w:noProof/>
                <w:webHidden/>
                <w:sz w:val="28"/>
                <w:szCs w:val="28"/>
              </w:rPr>
              <w:fldChar w:fldCharType="end"/>
            </w:r>
          </w:hyperlink>
        </w:p>
        <w:p w14:paraId="0C73275F" w14:textId="4F7FAE4A"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13" w:history="1">
            <w:r w:rsidRPr="00E04CDE">
              <w:rPr>
                <w:rStyle w:val="aa"/>
                <w:rFonts w:ascii="Times New Roman" w:hAnsi="Times New Roman" w:cs="Times New Roman"/>
                <w:noProof/>
                <w:color w:val="auto"/>
                <w:sz w:val="28"/>
                <w:szCs w:val="28"/>
              </w:rPr>
              <w:t>2.4 Разработка пользовательского интерфейса и модуля отчетности</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_Toc229409013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19</w:t>
            </w:r>
            <w:r w:rsidRPr="00E04CDE">
              <w:rPr>
                <w:rFonts w:ascii="Times New Roman" w:hAnsi="Times New Roman" w:cs="Times New Roman"/>
                <w:noProof/>
                <w:webHidden/>
                <w:sz w:val="28"/>
                <w:szCs w:val="28"/>
              </w:rPr>
              <w:fldChar w:fldCharType="end"/>
            </w:r>
          </w:hyperlink>
        </w:p>
        <w:p w14:paraId="38BA1BF7" w14:textId="019AB419"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14" w:history="1">
            <w:r w:rsidRPr="00E04CDE">
              <w:rPr>
                <w:rStyle w:val="aa"/>
                <w:rFonts w:ascii="Times New Roman" w:hAnsi="Times New Roman" w:cs="Times New Roman"/>
                <w:noProof/>
                <w:color w:val="auto"/>
                <w:sz w:val="28"/>
                <w:szCs w:val="28"/>
              </w:rPr>
              <w:t>2.5 Обеспечение информационной безопасности, CI/CD и мониторинг</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_Toc229409014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21</w:t>
            </w:r>
            <w:r w:rsidRPr="00E04CDE">
              <w:rPr>
                <w:rFonts w:ascii="Times New Roman" w:hAnsi="Times New Roman" w:cs="Times New Roman"/>
                <w:noProof/>
                <w:webHidden/>
                <w:sz w:val="28"/>
                <w:szCs w:val="28"/>
              </w:rPr>
              <w:fldChar w:fldCharType="end"/>
            </w:r>
          </w:hyperlink>
        </w:p>
        <w:p w14:paraId="56CFA2E5" w14:textId="2679FC97" w:rsidR="00606636" w:rsidRPr="00E04CDE" w:rsidRDefault="00606636">
          <w:pPr>
            <w:pStyle w:val="21"/>
            <w:tabs>
              <w:tab w:val="right" w:leader="dot" w:pos="9345"/>
            </w:tabs>
            <w:rPr>
              <w:rFonts w:ascii="Times New Roman" w:eastAsiaTheme="minorEastAsia" w:hAnsi="Times New Roman" w:cs="Times New Roman"/>
              <w:noProof/>
              <w:sz w:val="28"/>
              <w:szCs w:val="28"/>
              <w:lang w:eastAsia="ru-RU"/>
            </w:rPr>
          </w:pPr>
          <w:hyperlink w:anchor="_Toc229409015" w:history="1">
            <w:r w:rsidRPr="00E04CDE">
              <w:rPr>
                <w:rStyle w:val="aa"/>
                <w:rFonts w:ascii="Times New Roman" w:hAnsi="Times New Roman" w:cs="Times New Roman"/>
                <w:noProof/>
                <w:color w:val="auto"/>
                <w:sz w:val="28"/>
                <w:szCs w:val="28"/>
              </w:rPr>
              <w:t>2.6 Тестирование программного обеспечения</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_Toc229409015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23</w:t>
            </w:r>
            <w:r w:rsidRPr="00E04CDE">
              <w:rPr>
                <w:rFonts w:ascii="Times New Roman" w:hAnsi="Times New Roman" w:cs="Times New Roman"/>
                <w:noProof/>
                <w:webHidden/>
                <w:sz w:val="28"/>
                <w:szCs w:val="28"/>
              </w:rPr>
              <w:fldChar w:fldCharType="end"/>
            </w:r>
          </w:hyperlink>
        </w:p>
        <w:p w14:paraId="76A90361" w14:textId="00B0E22B"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16" w:history="1">
            <w:r w:rsidRPr="00E04CDE">
              <w:rPr>
                <w:rStyle w:val="aa"/>
                <w:rFonts w:ascii="Times New Roman" w:hAnsi="Times New Roman" w:cs="Times New Roman"/>
                <w:noProof/>
                <w:color w:val="auto"/>
                <w:sz w:val="28"/>
                <w:szCs w:val="28"/>
              </w:rPr>
              <w:t>ЗАКЛЮЧЕНИЕ</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_Toc229409016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26</w:t>
            </w:r>
            <w:r w:rsidRPr="00E04CDE">
              <w:rPr>
                <w:rFonts w:ascii="Times New Roman" w:hAnsi="Times New Roman" w:cs="Times New Roman"/>
                <w:noProof/>
                <w:webHidden/>
                <w:sz w:val="28"/>
                <w:szCs w:val="28"/>
              </w:rPr>
              <w:fldChar w:fldCharType="end"/>
            </w:r>
          </w:hyperlink>
        </w:p>
        <w:p w14:paraId="4CF3986C" w14:textId="07B8C9C6"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17" w:history="1">
            <w:r w:rsidRPr="00E04CDE">
              <w:rPr>
                <w:rStyle w:val="aa"/>
                <w:rFonts w:ascii="Times New Roman" w:hAnsi="Times New Roman" w:cs="Times New Roman"/>
                <w:noProof/>
                <w:color w:val="auto"/>
                <w:sz w:val="28"/>
                <w:szCs w:val="28"/>
              </w:rPr>
              <w:t>СПИСОК ИСПОЛЬЗОВАННЫХ ИСТОЧНИКОВ</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_Toc229409017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28</w:t>
            </w:r>
            <w:r w:rsidRPr="00E04CDE">
              <w:rPr>
                <w:rFonts w:ascii="Times New Roman" w:hAnsi="Times New Roman" w:cs="Times New Roman"/>
                <w:noProof/>
                <w:webHidden/>
                <w:sz w:val="28"/>
                <w:szCs w:val="28"/>
              </w:rPr>
              <w:fldChar w:fldCharType="end"/>
            </w:r>
          </w:hyperlink>
        </w:p>
        <w:p w14:paraId="382B4E90" w14:textId="35D6A9CF"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18" w:history="1">
            <w:r w:rsidRPr="00E04CDE">
              <w:rPr>
                <w:rStyle w:val="aa"/>
                <w:rFonts w:ascii="Times New Roman" w:hAnsi="Times New Roman" w:cs="Times New Roman"/>
                <w:noProof/>
                <w:color w:val="auto"/>
                <w:sz w:val="28"/>
                <w:szCs w:val="28"/>
              </w:rPr>
              <w:t>ПРИЛОЖЕНИЕ А</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_Toc229409018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30</w:t>
            </w:r>
            <w:r w:rsidRPr="00E04CDE">
              <w:rPr>
                <w:rFonts w:ascii="Times New Roman" w:hAnsi="Times New Roman" w:cs="Times New Roman"/>
                <w:noProof/>
                <w:webHidden/>
                <w:sz w:val="28"/>
                <w:szCs w:val="28"/>
              </w:rPr>
              <w:fldChar w:fldCharType="end"/>
            </w:r>
          </w:hyperlink>
        </w:p>
        <w:p w14:paraId="7071B04B" w14:textId="53E6AB20"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19" w:history="1">
            <w:r w:rsidRPr="00E04CDE">
              <w:rPr>
                <w:rStyle w:val="aa"/>
                <w:rFonts w:ascii="Times New Roman" w:hAnsi="Times New Roman" w:cs="Times New Roman"/>
                <w:noProof/>
                <w:color w:val="auto"/>
                <w:sz w:val="28"/>
                <w:szCs w:val="28"/>
              </w:rPr>
              <w:t>ПРИЛОЖЕНИЕ Б</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_Toc229409019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34</w:t>
            </w:r>
            <w:r w:rsidRPr="00E04CDE">
              <w:rPr>
                <w:rFonts w:ascii="Times New Roman" w:hAnsi="Times New Roman" w:cs="Times New Roman"/>
                <w:noProof/>
                <w:webHidden/>
                <w:sz w:val="28"/>
                <w:szCs w:val="28"/>
              </w:rPr>
              <w:fldChar w:fldCharType="end"/>
            </w:r>
          </w:hyperlink>
        </w:p>
        <w:p w14:paraId="5485201C" w14:textId="4F5B46AC" w:rsidR="00606636" w:rsidRPr="00E04CDE" w:rsidRDefault="00606636">
          <w:pPr>
            <w:pStyle w:val="11"/>
            <w:tabs>
              <w:tab w:val="right" w:leader="dot" w:pos="9345"/>
            </w:tabs>
            <w:rPr>
              <w:rFonts w:ascii="Times New Roman" w:eastAsiaTheme="minorEastAsia" w:hAnsi="Times New Roman" w:cs="Times New Roman"/>
              <w:noProof/>
              <w:sz w:val="28"/>
              <w:szCs w:val="28"/>
              <w:lang w:eastAsia="ru-RU"/>
            </w:rPr>
          </w:pPr>
          <w:hyperlink w:anchor="_Toc229409020" w:history="1">
            <w:r w:rsidRPr="00E04CDE">
              <w:rPr>
                <w:rStyle w:val="aa"/>
                <w:rFonts w:ascii="Times New Roman" w:hAnsi="Times New Roman" w:cs="Times New Roman"/>
                <w:noProof/>
                <w:color w:val="auto"/>
                <w:sz w:val="28"/>
                <w:szCs w:val="28"/>
              </w:rPr>
              <w:t>ПРИЛОЖЕНИЕ В</w:t>
            </w:r>
            <w:r w:rsidRPr="00E04CDE">
              <w:rPr>
                <w:rFonts w:ascii="Times New Roman" w:hAnsi="Times New Roman" w:cs="Times New Roman"/>
                <w:noProof/>
                <w:webHidden/>
                <w:sz w:val="28"/>
                <w:szCs w:val="28"/>
              </w:rPr>
              <w:tab/>
            </w:r>
            <w:r w:rsidRPr="00E04CDE">
              <w:rPr>
                <w:rFonts w:ascii="Times New Roman" w:hAnsi="Times New Roman" w:cs="Times New Roman"/>
                <w:noProof/>
                <w:webHidden/>
                <w:sz w:val="28"/>
                <w:szCs w:val="28"/>
              </w:rPr>
              <w:fldChar w:fldCharType="begin"/>
            </w:r>
            <w:r w:rsidRPr="00E04CDE">
              <w:rPr>
                <w:rFonts w:ascii="Times New Roman" w:hAnsi="Times New Roman" w:cs="Times New Roman"/>
                <w:noProof/>
                <w:webHidden/>
                <w:sz w:val="28"/>
                <w:szCs w:val="28"/>
              </w:rPr>
              <w:instrText xml:space="preserve"> PAGEREF _Toc229409020 \h </w:instrText>
            </w:r>
            <w:r w:rsidRPr="00E04CDE">
              <w:rPr>
                <w:rFonts w:ascii="Times New Roman" w:hAnsi="Times New Roman" w:cs="Times New Roman"/>
                <w:noProof/>
                <w:webHidden/>
                <w:sz w:val="28"/>
                <w:szCs w:val="28"/>
              </w:rPr>
            </w:r>
            <w:r w:rsidRPr="00E04CDE">
              <w:rPr>
                <w:rFonts w:ascii="Times New Roman" w:hAnsi="Times New Roman" w:cs="Times New Roman"/>
                <w:noProof/>
                <w:webHidden/>
                <w:sz w:val="28"/>
                <w:szCs w:val="28"/>
              </w:rPr>
              <w:fldChar w:fldCharType="separate"/>
            </w:r>
            <w:r w:rsidR="00DE0240">
              <w:rPr>
                <w:rFonts w:ascii="Times New Roman" w:hAnsi="Times New Roman" w:cs="Times New Roman"/>
                <w:noProof/>
                <w:webHidden/>
                <w:sz w:val="28"/>
                <w:szCs w:val="28"/>
              </w:rPr>
              <w:t>46</w:t>
            </w:r>
            <w:r w:rsidRPr="00E04CDE">
              <w:rPr>
                <w:rFonts w:ascii="Times New Roman" w:hAnsi="Times New Roman" w:cs="Times New Roman"/>
                <w:noProof/>
                <w:webHidden/>
                <w:sz w:val="28"/>
                <w:szCs w:val="28"/>
              </w:rPr>
              <w:fldChar w:fldCharType="end"/>
            </w:r>
          </w:hyperlink>
        </w:p>
        <w:p w14:paraId="24E251DD" w14:textId="122DBD8C" w:rsidR="0069642F" w:rsidRPr="00E04CDE" w:rsidRDefault="00365155" w:rsidP="0069642F">
          <w:pPr>
            <w:spacing w:line="360" w:lineRule="auto"/>
            <w:rPr>
              <w:rFonts w:ascii="Times New Roman" w:hAnsi="Times New Roman" w:cs="Times New Roman"/>
              <w:b/>
              <w:bCs/>
              <w:sz w:val="28"/>
              <w:szCs w:val="28"/>
            </w:rPr>
          </w:pPr>
          <w:r w:rsidRPr="00E04CDE">
            <w:rPr>
              <w:rFonts w:ascii="Times New Roman" w:hAnsi="Times New Roman" w:cs="Times New Roman"/>
              <w:b/>
              <w:bCs/>
              <w:sz w:val="28"/>
              <w:szCs w:val="28"/>
            </w:rPr>
            <w:fldChar w:fldCharType="end"/>
          </w:r>
        </w:p>
      </w:sdtContent>
    </w:sdt>
    <w:p w14:paraId="0452CFD2" w14:textId="77777777"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599B2D" w14:textId="77777777" w:rsidR="00C66007" w:rsidRDefault="00C66007" w:rsidP="00F87935">
      <w:pPr>
        <w:pStyle w:val="1"/>
        <w:jc w:val="center"/>
      </w:pPr>
      <w:bookmarkStart w:id="2" w:name="_Toc229409002"/>
      <w:r>
        <w:lastRenderedPageBreak/>
        <w:t>ПЕРЕЧЕНЬ СОКРАЩЕНИЙ И ОБОЗНАЧЕНИЙ</w:t>
      </w:r>
      <w:bookmarkEnd w:id="2"/>
    </w:p>
    <w:p w14:paraId="3FDD63D6" w14:textId="75561D2A"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АРМ </w:t>
      </w:r>
      <w:r w:rsidR="00F7422A">
        <w:t xml:space="preserve">— </w:t>
      </w:r>
      <w:r w:rsidRPr="00B017A1">
        <w:rPr>
          <w:rFonts w:ascii="Times New Roman" w:hAnsi="Times New Roman" w:cs="Times New Roman"/>
          <w:sz w:val="28"/>
          <w:szCs w:val="28"/>
        </w:rPr>
        <w:t>автоматизированное рабочее место</w:t>
      </w:r>
    </w:p>
    <w:p w14:paraId="2B4BD1CD" w14:textId="7A2B7516"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БД </w:t>
      </w:r>
      <w:r w:rsidR="00F7422A">
        <w:t xml:space="preserve">— </w:t>
      </w:r>
      <w:r w:rsidRPr="00B017A1">
        <w:rPr>
          <w:rFonts w:ascii="Times New Roman" w:hAnsi="Times New Roman" w:cs="Times New Roman"/>
          <w:sz w:val="28"/>
          <w:szCs w:val="28"/>
        </w:rPr>
        <w:t>база данных</w:t>
      </w:r>
    </w:p>
    <w:p w14:paraId="16BC5CC6" w14:textId="2032D5F6"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ИС </w:t>
      </w:r>
      <w:r w:rsidR="00F7422A">
        <w:t xml:space="preserve">— </w:t>
      </w:r>
      <w:r w:rsidRPr="00B017A1">
        <w:rPr>
          <w:rFonts w:ascii="Times New Roman" w:hAnsi="Times New Roman" w:cs="Times New Roman"/>
          <w:sz w:val="28"/>
          <w:szCs w:val="28"/>
        </w:rPr>
        <w:t>информационная система</w:t>
      </w:r>
    </w:p>
    <w:p w14:paraId="533FCD5A" w14:textId="3E4CF11E" w:rsidR="00B017A1" w:rsidRPr="00DE0240" w:rsidRDefault="00B017A1" w:rsidP="00B017A1">
      <w:pPr>
        <w:rPr>
          <w:rFonts w:ascii="Times New Roman" w:hAnsi="Times New Roman" w:cs="Times New Roman"/>
          <w:sz w:val="28"/>
          <w:szCs w:val="28"/>
          <w:lang w:val="en-US"/>
        </w:rPr>
      </w:pPr>
      <w:r w:rsidRPr="00B017A1">
        <w:rPr>
          <w:rFonts w:ascii="Times New Roman" w:hAnsi="Times New Roman" w:cs="Times New Roman"/>
          <w:sz w:val="28"/>
          <w:szCs w:val="28"/>
        </w:rPr>
        <w:t xml:space="preserve">ОС </w:t>
      </w:r>
      <w:r w:rsidR="00F7422A">
        <w:t>—</w:t>
      </w:r>
      <w:r w:rsidR="00F7422A" w:rsidRPr="00B017A1">
        <w:rPr>
          <w:rFonts w:ascii="Times New Roman" w:hAnsi="Times New Roman" w:cs="Times New Roman"/>
          <w:sz w:val="28"/>
          <w:szCs w:val="28"/>
        </w:rPr>
        <w:t xml:space="preserve"> </w:t>
      </w:r>
      <w:r w:rsidRPr="00B017A1">
        <w:rPr>
          <w:rFonts w:ascii="Times New Roman" w:hAnsi="Times New Roman" w:cs="Times New Roman"/>
          <w:sz w:val="28"/>
          <w:szCs w:val="28"/>
        </w:rPr>
        <w:t>операционная система</w:t>
      </w:r>
    </w:p>
    <w:p w14:paraId="51B5E317" w14:textId="410B361D"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ПО </w:t>
      </w:r>
      <w:r w:rsidR="00F7422A">
        <w:t>—</w:t>
      </w:r>
      <w:r w:rsidRPr="00B017A1">
        <w:rPr>
          <w:rFonts w:ascii="Times New Roman" w:hAnsi="Times New Roman" w:cs="Times New Roman"/>
          <w:sz w:val="28"/>
          <w:szCs w:val="28"/>
        </w:rPr>
        <w:t xml:space="preserve"> программное обеспечение</w:t>
      </w:r>
    </w:p>
    <w:p w14:paraId="49D5CAB0" w14:textId="4C0099C3"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СУБД </w:t>
      </w:r>
      <w:r w:rsidR="00F7422A">
        <w:t>—</w:t>
      </w:r>
      <w:r w:rsidRPr="00B017A1">
        <w:rPr>
          <w:rFonts w:ascii="Times New Roman" w:hAnsi="Times New Roman" w:cs="Times New Roman"/>
          <w:sz w:val="28"/>
          <w:szCs w:val="28"/>
        </w:rPr>
        <w:t xml:space="preserve"> система управления базами данных</w:t>
      </w:r>
    </w:p>
    <w:p w14:paraId="29CD99E8" w14:textId="4BA082B1"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API </w:t>
      </w:r>
      <w:r w:rsidR="00F7422A">
        <w:t xml:space="preserve">— </w:t>
      </w:r>
      <w:r w:rsidRPr="00B017A1">
        <w:rPr>
          <w:rFonts w:ascii="Times New Roman" w:hAnsi="Times New Roman" w:cs="Times New Roman"/>
          <w:sz w:val="28"/>
          <w:szCs w:val="28"/>
        </w:rPr>
        <w:t>программный интерфейс приложения</w:t>
      </w:r>
    </w:p>
    <w:p w14:paraId="4F961633" w14:textId="795371C0"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CI/CD </w:t>
      </w:r>
      <w:r w:rsidR="00F7422A">
        <w:t xml:space="preserve">— </w:t>
      </w:r>
      <w:r w:rsidRPr="00B017A1">
        <w:rPr>
          <w:rFonts w:ascii="Times New Roman" w:hAnsi="Times New Roman" w:cs="Times New Roman"/>
          <w:sz w:val="28"/>
          <w:szCs w:val="28"/>
        </w:rPr>
        <w:t>непрерывная интеграция и непрерывное развертывание</w:t>
      </w:r>
    </w:p>
    <w:p w14:paraId="4BDE6FDA" w14:textId="1AC6CA13"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ERP </w:t>
      </w:r>
      <w:r w:rsidR="00F7422A">
        <w:t xml:space="preserve">— </w:t>
      </w:r>
      <w:r w:rsidRPr="00B017A1">
        <w:rPr>
          <w:rFonts w:ascii="Times New Roman" w:hAnsi="Times New Roman" w:cs="Times New Roman"/>
          <w:sz w:val="28"/>
          <w:szCs w:val="28"/>
        </w:rPr>
        <w:t>система планирования ресурсов предприятия</w:t>
      </w:r>
    </w:p>
    <w:p w14:paraId="42379FD5" w14:textId="0E9F829B" w:rsidR="003D2E41" w:rsidRPr="0069642F" w:rsidRDefault="00B017A1" w:rsidP="00B017A1">
      <w:r w:rsidRPr="00B017A1">
        <w:rPr>
          <w:rFonts w:ascii="Times New Roman" w:hAnsi="Times New Roman" w:cs="Times New Roman"/>
          <w:sz w:val="28"/>
          <w:szCs w:val="28"/>
        </w:rPr>
        <w:t xml:space="preserve">GUI </w:t>
      </w:r>
      <w:r w:rsidR="00F7422A">
        <w:t xml:space="preserve">— </w:t>
      </w:r>
      <w:r w:rsidRPr="00B017A1">
        <w:rPr>
          <w:rFonts w:ascii="Times New Roman" w:hAnsi="Times New Roman" w:cs="Times New Roman"/>
          <w:sz w:val="28"/>
          <w:szCs w:val="28"/>
        </w:rPr>
        <w:t>графический пользовательский интерфейс</w:t>
      </w:r>
      <w:r w:rsidR="003D2E41" w:rsidRPr="0069642F">
        <w:br w:type="page"/>
      </w:r>
    </w:p>
    <w:p w14:paraId="00DB5070" w14:textId="6D286856" w:rsidR="003D2E41" w:rsidRPr="003D2E41" w:rsidRDefault="003D2E41" w:rsidP="00F87935">
      <w:pPr>
        <w:pStyle w:val="1"/>
        <w:jc w:val="center"/>
      </w:pPr>
      <w:bookmarkStart w:id="3" w:name="_Toc229409003"/>
      <w:r w:rsidRPr="003D2E41">
        <w:lastRenderedPageBreak/>
        <w:t>ВВЕДЕНИЕ</w:t>
      </w:r>
      <w:bookmarkEnd w:id="3"/>
    </w:p>
    <w:p w14:paraId="78A98185"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 ERP-системы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p>
    <w:p w14:paraId="79B5EAE9"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lastRenderedPageBreak/>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Реализовать модули складского учета, калькуляции заказов, розничных продаж и формирования PDF-отчетности;</w:t>
      </w:r>
    </w:p>
    <w:p w14:paraId="06F14FD6" w14:textId="77777777"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4625EE4E" w:rsidR="003D2E41" w:rsidRPr="009300EE" w:rsidRDefault="003D2E41" w:rsidP="00044E6D">
      <w:pPr>
        <w:pStyle w:val="a3"/>
        <w:numPr>
          <w:ilvl w:val="0"/>
          <w:numId w:val="3"/>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03655400" w:rsidR="003D2E41" w:rsidRPr="00F87935" w:rsidRDefault="0069642F" w:rsidP="0069642F">
      <w:pPr>
        <w:pStyle w:val="1"/>
      </w:pPr>
      <w:bookmarkStart w:id="4" w:name="_Toc229409004"/>
      <w:r>
        <w:lastRenderedPageBreak/>
        <w:t xml:space="preserve">ГЛАВА </w:t>
      </w:r>
      <w:r w:rsidR="003D2E41" w:rsidRPr="003D2E41">
        <w:t>1 АНАЛИЗ ПРЕДМЕТНОЙ ОБЛАСТИ И СРЕДСТВ РАЗРАБОТКИ</w:t>
      </w:r>
      <w:bookmarkEnd w:id="4"/>
    </w:p>
    <w:p w14:paraId="2291AC11" w14:textId="77777777" w:rsidR="003D2E41" w:rsidRPr="003D2E41" w:rsidRDefault="003D2E41" w:rsidP="0069642F">
      <w:pPr>
        <w:pStyle w:val="2"/>
      </w:pPr>
      <w:bookmarkStart w:id="5" w:name="_Toc229409005"/>
      <w:r w:rsidRPr="003D2E41">
        <w:t>1.1 Описание предметной области и бизнес-процессов багетной мастерской</w:t>
      </w:r>
      <w:bookmarkEnd w:id="5"/>
    </w:p>
    <w:p w14:paraId="242270F6" w14:textId="1A038D18" w:rsidR="00453E38" w:rsidRPr="00DF10A4" w:rsidRDefault="00453E38" w:rsidP="00044E6D">
      <w:pPr>
        <w:spacing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Багетная мастерская – это предприятие, где оказываются услуги по оформлению произведений искусства, графики, фотографий, зеркал и вышивок. Оформление памятных документов, таких как дипломы и сертификаты, в деревянные рамы с паспарту усиливает восприятие деталей и помогает деликатно вписать их в любой интерьер. Разнообразная палитра материалов дает возможность повторить в оформлении фирменные цвета организаций, что ненавязчиво подчеркнет декор документа и придаст целостность всему оформлению</w:t>
      </w:r>
      <w:r w:rsidR="00DF10A4" w:rsidRPr="00DF10A4">
        <w:rPr>
          <w:rFonts w:ascii="Times New Roman" w:hAnsi="Times New Roman" w:cs="Times New Roman"/>
          <w:sz w:val="28"/>
          <w:szCs w:val="28"/>
        </w:rPr>
        <w:t>.</w:t>
      </w:r>
    </w:p>
    <w:p w14:paraId="3C900BDA"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044E6D">
      <w:pPr>
        <w:pStyle w:val="a3"/>
        <w:numPr>
          <w:ilvl w:val="0"/>
          <w:numId w:val="4"/>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044E6D">
      <w:pPr>
        <w:pStyle w:val="a3"/>
        <w:numPr>
          <w:ilvl w:val="0"/>
          <w:numId w:val="4"/>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044E6D">
      <w:pPr>
        <w:pStyle w:val="a3"/>
        <w:numPr>
          <w:ilvl w:val="0"/>
          <w:numId w:val="4"/>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044E6D">
      <w:pPr>
        <w:pStyle w:val="a3"/>
        <w:numPr>
          <w:ilvl w:val="0"/>
          <w:numId w:val="4"/>
        </w:numPr>
        <w:spacing w:line="360" w:lineRule="auto"/>
        <w:ind w:firstLine="709"/>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1C9784A8" w14:textId="77777777" w:rsidR="00D7746E" w:rsidRPr="00D7746E" w:rsidRDefault="00D7746E" w:rsidP="00D7746E">
      <w:pPr>
        <w:spacing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Для выявления узких мест в организации труда и определения границ автоматизации, модель работы багетной мастерской "Как должно быть" (To-Be) была формализована с использованием нотации BPMN 2.0.</w:t>
      </w:r>
    </w:p>
    <w:p w14:paraId="4549D01D" w14:textId="5DA8E1B6" w:rsidR="00D7746E" w:rsidRDefault="00D7746E" w:rsidP="00D7746E">
      <w:pPr>
        <w:spacing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 xml:space="preserve">На рисунке 1 представлена детализированная процессная модель. Она разделена на три пула ответственности: "Продавец", "ИС (Информационная </w:t>
      </w:r>
      <w:r w:rsidRPr="00D7746E">
        <w:rPr>
          <w:rFonts w:ascii="Times New Roman" w:hAnsi="Times New Roman" w:cs="Times New Roman"/>
          <w:sz w:val="28"/>
          <w:szCs w:val="28"/>
        </w:rPr>
        <w:lastRenderedPageBreak/>
        <w:t>система)" и "Мастер". Как видно из схемы, внедрение ИС берет на себя наиболее критичные этапы: математическую калькуляцию с учетом технологических припусков (15% на угловые резы) и транзакционный контроль складских остатков. Разветвление на схеме демонстрирует защиту от ошибок: если материала на складе недостаточно, система предотвращает создание заказа, принудительно возвращая продавца на этап пересогласования фурнитуры с клиентом. Такая BPMN-схема наглядно доказывает необходимость программной автоматизации расчетов и генерации печатной отчетности.</w:t>
      </w:r>
    </w:p>
    <w:p w14:paraId="076DA011" w14:textId="77777777" w:rsidR="00606636" w:rsidRDefault="00606636" w:rsidP="00606636">
      <w:pPr>
        <w:keepNext/>
        <w:spacing w:line="360" w:lineRule="auto"/>
        <w:jc w:val="both"/>
      </w:pPr>
      <w:r>
        <w:rPr>
          <w:noProof/>
        </w:rPr>
        <w:drawing>
          <wp:inline distT="0" distB="0" distL="0" distR="0" wp14:anchorId="1EC301A9" wp14:editId="3338DF72">
            <wp:extent cx="6248707" cy="24841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6259219" cy="2488299"/>
                    </a:xfrm>
                    <a:prstGeom prst="rect">
                      <a:avLst/>
                    </a:prstGeom>
                  </pic:spPr>
                </pic:pic>
              </a:graphicData>
            </a:graphic>
          </wp:inline>
        </w:drawing>
      </w:r>
    </w:p>
    <w:p w14:paraId="56E86018" w14:textId="02510C7F" w:rsidR="00606636" w:rsidRPr="00606636" w:rsidRDefault="00606636" w:rsidP="00606636">
      <w:pPr>
        <w:pStyle w:val="a8"/>
        <w:spacing w:line="360" w:lineRule="auto"/>
        <w:jc w:val="center"/>
        <w:rPr>
          <w:rFonts w:ascii="Times New Roman" w:hAnsi="Times New Roman" w:cs="Times New Roman"/>
          <w:i w:val="0"/>
          <w:iCs w:val="0"/>
          <w:noProof/>
          <w:color w:val="auto"/>
          <w:sz w:val="28"/>
          <w:szCs w:val="28"/>
        </w:rPr>
      </w:pPr>
      <w:r w:rsidRPr="00606636">
        <w:rPr>
          <w:rFonts w:ascii="Times New Roman" w:hAnsi="Times New Roman" w:cs="Times New Roman"/>
          <w:i w:val="0"/>
          <w:iCs w:val="0"/>
          <w:noProof/>
          <w:color w:val="auto"/>
          <w:sz w:val="28"/>
          <w:szCs w:val="28"/>
        </w:rPr>
        <w:t xml:space="preserve">Рисунок </w:t>
      </w:r>
      <w:r w:rsidRPr="00606636">
        <w:rPr>
          <w:rFonts w:ascii="Times New Roman" w:hAnsi="Times New Roman" w:cs="Times New Roman"/>
          <w:i w:val="0"/>
          <w:iCs w:val="0"/>
          <w:noProof/>
          <w:color w:val="auto"/>
          <w:sz w:val="28"/>
          <w:szCs w:val="28"/>
          <w:lang w:val="en-US"/>
        </w:rPr>
        <w:fldChar w:fldCharType="begin"/>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instrText>SEQ</w:instrText>
      </w:r>
      <w:r w:rsidRPr="00606636">
        <w:rPr>
          <w:rFonts w:ascii="Times New Roman" w:hAnsi="Times New Roman" w:cs="Times New Roman"/>
          <w:i w:val="0"/>
          <w:iCs w:val="0"/>
          <w:noProof/>
          <w:color w:val="auto"/>
          <w:sz w:val="28"/>
          <w:szCs w:val="28"/>
        </w:rPr>
        <w:instrText xml:space="preserve"> Рисунок \* </w:instrText>
      </w:r>
      <w:r w:rsidRPr="00606636">
        <w:rPr>
          <w:rFonts w:ascii="Times New Roman" w:hAnsi="Times New Roman" w:cs="Times New Roman"/>
          <w:i w:val="0"/>
          <w:iCs w:val="0"/>
          <w:noProof/>
          <w:color w:val="auto"/>
          <w:sz w:val="28"/>
          <w:szCs w:val="28"/>
          <w:lang w:val="en-US"/>
        </w:rPr>
        <w:instrText>ARABIC</w:instrText>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fldChar w:fldCharType="separate"/>
      </w:r>
      <w:r w:rsidR="00DE0240" w:rsidRPr="00DE0240">
        <w:rPr>
          <w:rFonts w:ascii="Times New Roman" w:hAnsi="Times New Roman" w:cs="Times New Roman"/>
          <w:i w:val="0"/>
          <w:iCs w:val="0"/>
          <w:noProof/>
          <w:color w:val="auto"/>
          <w:sz w:val="28"/>
          <w:szCs w:val="28"/>
        </w:rPr>
        <w:t>1</w:t>
      </w:r>
      <w:r w:rsidRPr="00606636">
        <w:rPr>
          <w:rFonts w:ascii="Times New Roman" w:hAnsi="Times New Roman" w:cs="Times New Roman"/>
          <w:i w:val="0"/>
          <w:iCs w:val="0"/>
          <w:noProof/>
          <w:color w:val="auto"/>
          <w:sz w:val="28"/>
          <w:szCs w:val="28"/>
          <w:lang w:val="en-US"/>
        </w:rPr>
        <w:fldChar w:fldCharType="end"/>
      </w:r>
      <w:r w:rsidRPr="00606636">
        <w:rPr>
          <w:rFonts w:ascii="Times New Roman" w:hAnsi="Times New Roman" w:cs="Times New Roman"/>
          <w:i w:val="0"/>
          <w:iCs w:val="0"/>
          <w:noProof/>
          <w:color w:val="auto"/>
          <w:sz w:val="28"/>
          <w:szCs w:val="28"/>
        </w:rPr>
        <w:t xml:space="preserve"> — Бизнес-процесс оформления заказа в нотации </w:t>
      </w:r>
      <w:r w:rsidRPr="00606636">
        <w:rPr>
          <w:rFonts w:ascii="Times New Roman" w:hAnsi="Times New Roman" w:cs="Times New Roman"/>
          <w:i w:val="0"/>
          <w:iCs w:val="0"/>
          <w:noProof/>
          <w:color w:val="auto"/>
          <w:sz w:val="28"/>
          <w:szCs w:val="28"/>
          <w:lang w:val="en-US"/>
        </w:rPr>
        <w:t>BPMN</w:t>
      </w:r>
      <w:r w:rsidRPr="00606636">
        <w:rPr>
          <w:rFonts w:ascii="Times New Roman" w:hAnsi="Times New Roman" w:cs="Times New Roman"/>
          <w:i w:val="0"/>
          <w:iCs w:val="0"/>
          <w:noProof/>
          <w:color w:val="auto"/>
          <w:sz w:val="28"/>
          <w:szCs w:val="28"/>
        </w:rPr>
        <w:t xml:space="preserve"> 2.0</w:t>
      </w:r>
    </w:p>
    <w:p w14:paraId="6CBB1F85" w14:textId="4576ADD2" w:rsidR="00044E6D" w:rsidRPr="00044E6D" w:rsidRDefault="00044E6D" w:rsidP="00D7746E">
      <w:pPr>
        <w:spacing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Главной математической сложностью и спецификой данной предметной области является динамический расчет расхода материалов. В отличие от классической оптовой торговли, где учет ведется в целых единица</w:t>
      </w:r>
      <w:r w:rsidR="00606636">
        <w:rPr>
          <w:rFonts w:ascii="Times New Roman" w:hAnsi="Times New Roman" w:cs="Times New Roman"/>
          <w:sz w:val="28"/>
          <w:szCs w:val="28"/>
        </w:rPr>
        <w:t>х</w:t>
      </w:r>
      <w:r w:rsidRPr="00044E6D">
        <w:rPr>
          <w:rFonts w:ascii="Times New Roman" w:hAnsi="Times New Roman" w:cs="Times New Roman"/>
          <w:sz w:val="28"/>
          <w:szCs w:val="28"/>
        </w:rPr>
        <w:t>, в багетной мастерской материал представляет собой погонаж</w:t>
      </w:r>
      <w:r w:rsidR="00606636">
        <w:rPr>
          <w:rFonts w:ascii="Times New Roman" w:hAnsi="Times New Roman" w:cs="Times New Roman"/>
          <w:sz w:val="28"/>
          <w:szCs w:val="28"/>
        </w:rPr>
        <w:t xml:space="preserve">. </w:t>
      </w:r>
      <w:r w:rsidRPr="00044E6D">
        <w:rPr>
          <w:rFonts w:ascii="Times New Roman" w:hAnsi="Times New Roman" w:cs="Times New Roman"/>
          <w:sz w:val="28"/>
          <w:szCs w:val="28"/>
        </w:rPr>
        <w:t>Как отмечается в ряде исследований по автоматизации производственных процессов, алгоритм вычисления требуемой длины багета не может сводиться к простому вычислению периметра картины [2].</w:t>
      </w:r>
    </w:p>
    <w:p w14:paraId="38300503" w14:textId="3975C08B" w:rsidR="00044E6D" w:rsidRDefault="00045D69" w:rsidP="00044E6D">
      <w:pPr>
        <w:spacing w:line="360" w:lineRule="auto"/>
        <w:ind w:firstLine="709"/>
        <w:jc w:val="both"/>
        <w:rPr>
          <w:rFonts w:ascii="Times New Roman" w:hAnsi="Times New Roman" w:cs="Times New Roman"/>
          <w:sz w:val="28"/>
          <w:szCs w:val="28"/>
        </w:rPr>
      </w:pPr>
      <w:r w:rsidRPr="00045D69">
        <w:rPr>
          <w:rFonts w:ascii="Times New Roman" w:hAnsi="Times New Roman" w:cs="Times New Roman"/>
          <w:sz w:val="28"/>
          <w:szCs w:val="28"/>
        </w:rPr>
        <w:t xml:space="preserve">Для корректной сборки рамы необходимо учитывать технологические издержки при распиле багета. Как показывает практика багетных мастерских, оптимальным алгоритмом является вычисление чистового периметра изделия </w:t>
      </w:r>
      <w:r w:rsidRPr="00045D69">
        <w:rPr>
          <w:rFonts w:ascii="Times New Roman" w:hAnsi="Times New Roman" w:cs="Times New Roman"/>
          <w:sz w:val="28"/>
          <w:szCs w:val="28"/>
        </w:rPr>
        <w:lastRenderedPageBreak/>
        <w:t>с добавлением фиксированного технологического запаса в размере 15%. Этот припуск покрывает затраты материала на обрезку углов под 45 градусов и возможный мелкий производственный брак. Автоматизированная система берет эти вычисления на себя, исключая человеческий фактор</w:t>
      </w:r>
      <w:r>
        <w:rPr>
          <w:rFonts w:ascii="Times New Roman" w:hAnsi="Times New Roman" w:cs="Times New Roman"/>
          <w:sz w:val="28"/>
          <w:szCs w:val="28"/>
        </w:rPr>
        <w:t xml:space="preserve"> </w:t>
      </w:r>
      <w:r w:rsidR="00044E6D" w:rsidRPr="00044E6D">
        <w:rPr>
          <w:rFonts w:ascii="Times New Roman" w:hAnsi="Times New Roman" w:cs="Times New Roman"/>
          <w:sz w:val="28"/>
          <w:szCs w:val="28"/>
        </w:rPr>
        <w:t>[8]. Таким образом, автоматизированная система должна брать на себя эти сложные вычисления, отходя от парадигмы простого хранения данных и выполняя функцию полноценного производственного калькулятора.</w:t>
      </w:r>
    </w:p>
    <w:p w14:paraId="2C3CD3CF" w14:textId="194D321B" w:rsidR="003D2E41" w:rsidRPr="003D2E41" w:rsidRDefault="003D2E41" w:rsidP="00044E6D">
      <w:pPr>
        <w:pStyle w:val="2"/>
      </w:pPr>
      <w:bookmarkStart w:id="6" w:name="_Toc229409006"/>
      <w:r w:rsidRPr="003D2E41">
        <w:t>1.2 Анализ требований к автоматизированной информационной системе</w:t>
      </w:r>
      <w:bookmarkEnd w:id="6"/>
    </w:p>
    <w:p w14:paraId="47385DC3"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АРМ сотрудников.</w:t>
      </w:r>
    </w:p>
    <w:p w14:paraId="5871DDC7"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044E6D">
      <w:pPr>
        <w:pStyle w:val="a3"/>
        <w:numPr>
          <w:ilvl w:val="0"/>
          <w:numId w:val="13"/>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044E6D">
      <w:pPr>
        <w:pStyle w:val="a3"/>
        <w:numPr>
          <w:ilvl w:val="0"/>
          <w:numId w:val="13"/>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044E6D">
      <w:pPr>
        <w:pStyle w:val="a3"/>
        <w:numPr>
          <w:ilvl w:val="0"/>
          <w:numId w:val="13"/>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8648240" w:rsidR="00B017A1" w:rsidRPr="00B017A1" w:rsidRDefault="00B017A1" w:rsidP="00044E6D">
      <w:pPr>
        <w:pStyle w:val="a3"/>
        <w:numPr>
          <w:ilvl w:val="0"/>
          <w:numId w:val="13"/>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p>
    <w:p w14:paraId="33C8C90D" w14:textId="77777777" w:rsidR="00B017A1" w:rsidRDefault="00B017A1" w:rsidP="00044E6D">
      <w:pPr>
        <w:pStyle w:val="a3"/>
        <w:numPr>
          <w:ilvl w:val="0"/>
          <w:numId w:val="11"/>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7777777" w:rsidR="00B017A1" w:rsidRDefault="00B017A1" w:rsidP="00044E6D">
      <w:pPr>
        <w:pStyle w:val="a3"/>
        <w:numPr>
          <w:ilvl w:val="0"/>
          <w:numId w:val="11"/>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p>
    <w:p w14:paraId="28CE8E45" w14:textId="70460BF6" w:rsidR="00B017A1" w:rsidRPr="00B017A1" w:rsidRDefault="00B017A1" w:rsidP="00044E6D">
      <w:pPr>
        <w:pStyle w:val="a3"/>
        <w:numPr>
          <w:ilvl w:val="0"/>
          <w:numId w:val="11"/>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lastRenderedPageBreak/>
        <w:t>Функционал административного управления данными, включающий создание полных резервных копий БД и экспорт финансовой аналитики.</w:t>
      </w:r>
    </w:p>
    <w:p w14:paraId="1734B2FA"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Нефункциональные требования к ПО:</w:t>
      </w:r>
    </w:p>
    <w:p w14:paraId="268CA752" w14:textId="77777777" w:rsidR="00B017A1" w:rsidRDefault="00B017A1" w:rsidP="00044E6D">
      <w:pPr>
        <w:pStyle w:val="a3"/>
        <w:numPr>
          <w:ilvl w:val="0"/>
          <w:numId w:val="12"/>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 GUI. Система не должна приостанавливать отрисовку графических элементов при выполнении длительных сетевых запросов к облачной СУБД;</w:t>
      </w:r>
    </w:p>
    <w:p w14:paraId="584B285A" w14:textId="77777777" w:rsidR="00B017A1" w:rsidRDefault="00B017A1" w:rsidP="00044E6D">
      <w:pPr>
        <w:pStyle w:val="a3"/>
        <w:numPr>
          <w:ilvl w:val="0"/>
          <w:numId w:val="12"/>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4EB030C1" w:rsidR="00B017A1" w:rsidRPr="00B017A1" w:rsidRDefault="00B017A1" w:rsidP="00044E6D">
      <w:pPr>
        <w:pStyle w:val="a3"/>
        <w:numPr>
          <w:ilvl w:val="0"/>
          <w:numId w:val="12"/>
        </w:num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p>
    <w:p w14:paraId="7C5241F3"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Роль «Продавец» выступает в качестве фронт-офиса мастерской. Основная задача данной роли —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АРМ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w:t>
      </w:r>
      <w:r w:rsidRPr="00B017A1">
        <w:rPr>
          <w:rFonts w:ascii="Times New Roman" w:hAnsi="Times New Roman" w:cs="Times New Roman"/>
          <w:sz w:val="28"/>
          <w:szCs w:val="28"/>
        </w:rPr>
        <w:lastRenderedPageBreak/>
        <w:t>фурнитуры и специальные инструкции по сборке. Мастер имеет право 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5D5CA2DD" w:rsid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«Администратор» представляет владельца бизнеса или главного управляющего. </w:t>
      </w:r>
      <w:r w:rsidR="00045D69">
        <w:rPr>
          <w:rFonts w:ascii="Times New Roman" w:hAnsi="Times New Roman" w:cs="Times New Roman"/>
          <w:sz w:val="28"/>
          <w:szCs w:val="28"/>
        </w:rPr>
        <w:t>Права</w:t>
      </w:r>
      <w:r w:rsidRPr="00B017A1">
        <w:rPr>
          <w:rFonts w:ascii="Times New Roman" w:hAnsi="Times New Roman" w:cs="Times New Roman"/>
          <w:sz w:val="28"/>
          <w:szCs w:val="28"/>
        </w:rPr>
        <w:t xml:space="preserve">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1A6F862C" w14:textId="77777777" w:rsidR="003D2E41" w:rsidRPr="003D2E41" w:rsidRDefault="003D2E41" w:rsidP="00044E6D">
      <w:pPr>
        <w:pStyle w:val="2"/>
      </w:pPr>
      <w:bookmarkStart w:id="7" w:name="_Toc229409007"/>
      <w:r w:rsidRPr="003D2E41">
        <w:t>1.3 Обоснование выбора программных средств и стека технологий</w:t>
      </w:r>
      <w:bookmarkEnd w:id="7"/>
    </w:p>
    <w:p w14:paraId="1714D015" w14:textId="77777777" w:rsidR="00044E6D" w:rsidRPr="00044E6D" w:rsidRDefault="00044E6D" w:rsidP="00044E6D">
      <w:pPr>
        <w:spacing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Информационная система, согласно классическому определению В.И. Грекула, представляет собой взаимосвязанную совокупность средств, методов и персонала, используемых для хранения, обработки и выдачи информации в интересах достижения поставленной цели [3]. Для реализации отказоустойчивой ИС требовался технологический стек, способный обеспечить высокую производительность вычислений.</w:t>
      </w:r>
    </w:p>
    <w:p w14:paraId="147F7C84" w14:textId="021BB8A2" w:rsidR="00044E6D" w:rsidRPr="00044E6D" w:rsidRDefault="00453E38" w:rsidP="00044E6D">
      <w:pPr>
        <w:spacing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Выбор языка программирования напрямую зависит от уровня абстракции. Высокоуровневые языки программирования (Python, Java) предоставляют широкую абстракцию от деталей аппаратуры. В то же время C++ — это мощный инструмент со сложным синтаксисом и наличием низкоуровневых концепций, который обеспечивает высокую производительность и прямой доступ к памяти компьютера. Изучение и использование C++ позволяет понять, как проектировать и реализовывать сложные, модульные и многопоточные программные системы без лишних накладных расходов</w:t>
      </w:r>
      <w:r w:rsidR="00044E6D" w:rsidRPr="00044E6D">
        <w:rPr>
          <w:rFonts w:ascii="Times New Roman" w:hAnsi="Times New Roman" w:cs="Times New Roman"/>
          <w:sz w:val="28"/>
          <w:szCs w:val="28"/>
        </w:rPr>
        <w:t>.</w:t>
      </w:r>
    </w:p>
    <w:p w14:paraId="023D85A6" w14:textId="77777777" w:rsidR="00044E6D" w:rsidRDefault="00044E6D" w:rsidP="00044E6D">
      <w:pPr>
        <w:spacing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 xml:space="preserve">Выбор фреймворка Qt Framework обусловлен его архитектурой. Как отмечает М. Шлее в своем руководстве по профессиональному программированию, в основе платформы лежит механизм метаобъектного компилятора, который расширяет стандартные возможности языка, добавляя в него функции интроспекции и механизм сигналов и слотов [19]. Данный </w:t>
      </w:r>
      <w:r w:rsidRPr="00044E6D">
        <w:rPr>
          <w:rFonts w:ascii="Times New Roman" w:hAnsi="Times New Roman" w:cs="Times New Roman"/>
          <w:sz w:val="28"/>
          <w:szCs w:val="28"/>
        </w:rPr>
        <w:lastRenderedPageBreak/>
        <w:t>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 [15].</w:t>
      </w:r>
    </w:p>
    <w:p w14:paraId="6DDB5D9C" w14:textId="01D923C2"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13A31CD7"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4DE53C7D" w14:textId="447B276E" w:rsidR="00B017A1" w:rsidRDefault="00453E38" w:rsidP="00044E6D">
      <w:pPr>
        <w:spacing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На сегодняшний день PostgreSQL является наиболее популярной свободной объектно-реляционной СУБД. Применяемая модель означает поддержку всех требований к реляционным БД, а также механизмов, которые реализуют объектно-ориентированные языки программирования, включая классы и наследование. Такая концепция, вместе со свободной лицензией распространения, быстро сделала СУБД PostgreSQL востребованной на рынке. Несмотря на небольшие архитектурные недостатки, например, отсутствие колоночных индексов, она безусловно является одной из самых производительных открытых систем для работы с данными</w:t>
      </w:r>
      <w:r w:rsidR="00B017A1" w:rsidRPr="00B017A1">
        <w:rPr>
          <w:rFonts w:ascii="Times New Roman" w:hAnsi="Times New Roman" w:cs="Times New Roman"/>
          <w:sz w:val="28"/>
          <w:szCs w:val="28"/>
        </w:rPr>
        <w:t>.</w:t>
      </w:r>
    </w:p>
    <w:p w14:paraId="0565C807" w14:textId="768B0254" w:rsidR="003D2E41" w:rsidRPr="003D2E41" w:rsidRDefault="003D2E41" w:rsidP="00044E6D">
      <w:pPr>
        <w:pStyle w:val="2"/>
      </w:pPr>
      <w:bookmarkStart w:id="8" w:name="_Toc229409008"/>
      <w:r w:rsidRPr="003D2E41">
        <w:lastRenderedPageBreak/>
        <w:t>1.4 Обоснование использования средств DevOps и мониторинга</w:t>
      </w:r>
      <w:bookmarkEnd w:id="8"/>
    </w:p>
    <w:p w14:paraId="30DD6A72"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94962DE"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3C43FB1F" w14:textId="1EA58E51" w:rsidR="000C5779"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497EC056" w14:textId="620A6636" w:rsidR="00B017A1" w:rsidRPr="003D2E41" w:rsidRDefault="000C5779" w:rsidP="000C5779">
      <w:pPr>
        <w:rPr>
          <w:rFonts w:ascii="Times New Roman" w:hAnsi="Times New Roman" w:cs="Times New Roman"/>
          <w:sz w:val="28"/>
          <w:szCs w:val="28"/>
        </w:rPr>
      </w:pPr>
      <w:r>
        <w:rPr>
          <w:rFonts w:ascii="Times New Roman" w:hAnsi="Times New Roman" w:cs="Times New Roman"/>
          <w:sz w:val="28"/>
          <w:szCs w:val="28"/>
        </w:rPr>
        <w:br w:type="page"/>
      </w:r>
    </w:p>
    <w:p w14:paraId="21DA05AC" w14:textId="0C16A8EC" w:rsidR="003D2E41" w:rsidRPr="003D2E41" w:rsidRDefault="009300EE" w:rsidP="00044E6D">
      <w:pPr>
        <w:pStyle w:val="1"/>
      </w:pPr>
      <w:bookmarkStart w:id="9" w:name="_Toc229409009"/>
      <w:r>
        <w:lastRenderedPageBreak/>
        <w:t xml:space="preserve">ГЛАВА </w:t>
      </w:r>
      <w:r w:rsidR="003D2E41" w:rsidRPr="003D2E41">
        <w:t>2 РАЗРАБОТКА ИНФОРМАЦИОННОЙ СИСТЕМЫ</w:t>
      </w:r>
      <w:bookmarkEnd w:id="9"/>
    </w:p>
    <w:p w14:paraId="44186329" w14:textId="77777777" w:rsidR="003D2E41" w:rsidRPr="003D2E41" w:rsidRDefault="003D2E41" w:rsidP="00044E6D">
      <w:pPr>
        <w:pStyle w:val="2"/>
      </w:pPr>
      <w:bookmarkStart w:id="10" w:name="_Toc229409010"/>
      <w:r w:rsidRPr="003D2E41">
        <w:t>2.1 Проектирование архитектуры и многопоточного взаимодействия</w:t>
      </w:r>
      <w:bookmarkEnd w:id="10"/>
    </w:p>
    <w:p w14:paraId="5080E9D3"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Архитектура разработанной ИС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выполняет роль единого централизованного источника истины.</w:t>
      </w:r>
    </w:p>
    <w:p w14:paraId="7C97158C"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Ключевой технической проблемой при проектировании десктопных приложений, работающих с БД по сети Интернет, является блокировка основного потока выполнения программы. Главный поток отвечает за перерисовку GUI и реакцию на действия пользователя. Если приложение выполняет сетевой SQL-запрос синхронно, и этот запрос длится несколько секунд из-за задержек связи, графический интерфейс полностью замирает. Для решения этой проблемы архитектура приложения была переведена на асинхронную модель работы. Все операции обращения к БД вынесены в фоновые рабочие потоки.</w:t>
      </w:r>
    </w:p>
    <w:p w14:paraId="4B228A27" w14:textId="77777777" w:rsidR="00B017A1" w:rsidRP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Однако программные объекты, отвечающие за соединение с БД в выбранном фреймворке, имеют строгую привязку к тому потоку, в котором они были созданы. Попытка выполнить запрос через одно и то же подключение одновременно из разных фоновых потоков приводит к состоянию гонки данных и аварийному завершению работы всей программы.</w:t>
      </w:r>
    </w:p>
    <w:p w14:paraId="29F1465E" w14:textId="40BB6EBD" w:rsidR="00A82D3F" w:rsidRPr="000C5779" w:rsidRDefault="00B017A1" w:rsidP="000C5779">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обхода данного ограничения в управляющем классе был реализован механизм локальных для потока соединений. Вместо использования единого глобального подключения, ИС динамически создает независимое подключение к серверу СУБД для каждой новой фоновой задачи. В качестве уникального идентификатора подключения используется адрес текущего вычислительного потока в оперативной памяти ОС.</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 xml:space="preserve">Программная реализация </w:t>
      </w:r>
      <w:r w:rsidR="00E526E0" w:rsidRPr="00E526E0">
        <w:rPr>
          <w:rFonts w:ascii="Times New Roman" w:hAnsi="Times New Roman" w:cs="Times New Roman"/>
          <w:sz w:val="28"/>
          <w:szCs w:val="28"/>
        </w:rPr>
        <w:lastRenderedPageBreak/>
        <w:t xml:space="preserve">метода генерации уникальных имен подключений для обеспечения многопоточности представлена на рисунке </w:t>
      </w:r>
      <w:r w:rsidR="00606636">
        <w:rPr>
          <w:rFonts w:ascii="Times New Roman" w:hAnsi="Times New Roman" w:cs="Times New Roman"/>
          <w:sz w:val="28"/>
          <w:szCs w:val="28"/>
        </w:rPr>
        <w:t>2</w:t>
      </w:r>
      <w:r w:rsidR="00E526E0" w:rsidRPr="00E526E0">
        <w:rPr>
          <w:rFonts w:ascii="Times New Roman" w:hAnsi="Times New Roman" w:cs="Times New Roman"/>
          <w:sz w:val="28"/>
          <w:szCs w:val="28"/>
        </w:rPr>
        <w:t>.</w:t>
      </w:r>
    </w:p>
    <w:p w14:paraId="7A02C129" w14:textId="414D0362" w:rsidR="00A82D3F" w:rsidRPr="00A82D3F" w:rsidRDefault="00D7746E" w:rsidP="00D7746E">
      <w:pPr>
        <w:pStyle w:val="a8"/>
        <w:spacing w:line="360" w:lineRule="auto"/>
        <w:jc w:val="center"/>
        <w:rPr>
          <w:rFonts w:ascii="Times New Roman" w:hAnsi="Times New Roman" w:cs="Times New Roman"/>
          <w:i w:val="0"/>
          <w:iCs w:val="0"/>
          <w:color w:val="auto"/>
          <w:sz w:val="28"/>
          <w:szCs w:val="28"/>
        </w:rPr>
      </w:pPr>
      <w:r w:rsidRPr="00A82D3F">
        <w:rPr>
          <w:rFonts w:ascii="Times New Roman" w:hAnsi="Times New Roman" w:cs="Times New Roman"/>
          <w:noProof/>
          <w:sz w:val="28"/>
          <w:szCs w:val="28"/>
          <w:lang w:val="en-US"/>
        </w:rPr>
        <w:drawing>
          <wp:inline distT="0" distB="0" distL="0" distR="0" wp14:anchorId="48D5F81B" wp14:editId="539BF900">
            <wp:extent cx="5661660" cy="3496945"/>
            <wp:effectExtent l="0" t="0" r="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3496945"/>
                    </a:xfrm>
                    <a:prstGeom prst="rect">
                      <a:avLst/>
                    </a:prstGeom>
                  </pic:spPr>
                </pic:pic>
              </a:graphicData>
            </a:graphic>
          </wp:inline>
        </w:drawing>
      </w:r>
      <w:r w:rsidR="00A82D3F" w:rsidRPr="00A82D3F">
        <w:rPr>
          <w:rFonts w:ascii="Times New Roman" w:hAnsi="Times New Roman" w:cs="Times New Roman"/>
          <w:i w:val="0"/>
          <w:iCs w:val="0"/>
          <w:color w:val="auto"/>
          <w:sz w:val="28"/>
          <w:szCs w:val="28"/>
        </w:rPr>
        <w:t xml:space="preserve">Рисунок </w:t>
      </w:r>
      <w:r w:rsidR="00A82D3F" w:rsidRPr="00A82D3F">
        <w:rPr>
          <w:rFonts w:ascii="Times New Roman" w:hAnsi="Times New Roman" w:cs="Times New Roman"/>
          <w:i w:val="0"/>
          <w:iCs w:val="0"/>
          <w:color w:val="auto"/>
          <w:sz w:val="28"/>
          <w:szCs w:val="28"/>
        </w:rPr>
        <w:fldChar w:fldCharType="begin"/>
      </w:r>
      <w:r w:rsidR="00A82D3F" w:rsidRPr="00A82D3F">
        <w:rPr>
          <w:rFonts w:ascii="Times New Roman" w:hAnsi="Times New Roman" w:cs="Times New Roman"/>
          <w:i w:val="0"/>
          <w:iCs w:val="0"/>
          <w:color w:val="auto"/>
          <w:sz w:val="28"/>
          <w:szCs w:val="28"/>
        </w:rPr>
        <w:instrText xml:space="preserve"> SEQ Рисунок \* ARABIC </w:instrText>
      </w:r>
      <w:r w:rsidR="00A82D3F" w:rsidRPr="00A82D3F">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2</w:t>
      </w:r>
      <w:r w:rsidR="00A82D3F" w:rsidRPr="00A82D3F">
        <w:rPr>
          <w:rFonts w:ascii="Times New Roman" w:hAnsi="Times New Roman" w:cs="Times New Roman"/>
          <w:i w:val="0"/>
          <w:iCs w:val="0"/>
          <w:color w:val="auto"/>
          <w:sz w:val="28"/>
          <w:szCs w:val="28"/>
        </w:rPr>
        <w:fldChar w:fldCharType="end"/>
      </w:r>
      <w:r w:rsidR="00A82D3F" w:rsidRPr="00A82D3F">
        <w:rPr>
          <w:rFonts w:ascii="Times New Roman" w:hAnsi="Times New Roman" w:cs="Times New Roman"/>
          <w:i w:val="0"/>
          <w:iCs w:val="0"/>
          <w:color w:val="auto"/>
          <w:sz w:val="28"/>
          <w:szCs w:val="28"/>
        </w:rPr>
        <w:t xml:space="preserve"> — Реализация генерации уникальных подключений для многопоточности</w:t>
      </w:r>
    </w:p>
    <w:p w14:paraId="445D6471" w14:textId="27DF5A36" w:rsidR="00B017A1" w:rsidRDefault="00B017A1" w:rsidP="00044E6D">
      <w:pPr>
        <w:spacing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предотвращения конфликтов в момент создания пула соединений используется критическая секция с применением программной блокировки потоков. Данная архитектурная парадигма позволяет программе безопасно выполнять десятки параллельных запросов на чтение и запись, сохраняя абсолютную плавность работы пользовательского интерфейса. В аналогичной асинхронной концепции спроектирован модуль ведения журнала аудита, для которого выделен отдельный, постоянно активный рабочий поток.</w:t>
      </w:r>
    </w:p>
    <w:p w14:paraId="13B021FE" w14:textId="31CC0CEC" w:rsidR="003D2E41" w:rsidRPr="003D2E41" w:rsidRDefault="003D2E41" w:rsidP="00044E6D">
      <w:pPr>
        <w:pStyle w:val="2"/>
      </w:pPr>
      <w:bookmarkStart w:id="11" w:name="_Toc229409011"/>
      <w:r w:rsidRPr="003D2E41">
        <w:t>2.2 Логическое и физическое проектирование базы данных</w:t>
      </w:r>
      <w:bookmarkEnd w:id="11"/>
    </w:p>
    <w:p w14:paraId="6C7B63E1" w14:textId="2F49A951" w:rsidR="00A82D3F" w:rsidRPr="000C5779" w:rsidRDefault="003D2E41" w:rsidP="00D7746E">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На основе системного анализа была спроектирована нормализованная схема базы данных, включающая 10 основных таблиц. Связи между таблицами организованы с помощью внешних ключей с применением ограничений каскадного удаления, что гарантирует ссылочную целостность данных.</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 xml:space="preserve">Визуальное представление физической структуры спроектированной </w:t>
      </w:r>
      <w:r w:rsidR="0081165A" w:rsidRPr="0081165A">
        <w:rPr>
          <w:noProof/>
        </w:rPr>
        <w:t xml:space="preserve"> </w:t>
      </w:r>
      <w:r w:rsidR="00E526E0" w:rsidRPr="00E526E0">
        <w:rPr>
          <w:rFonts w:ascii="Times New Roman" w:hAnsi="Times New Roman" w:cs="Times New Roman"/>
          <w:sz w:val="28"/>
          <w:szCs w:val="28"/>
        </w:rPr>
        <w:t xml:space="preserve">базы </w:t>
      </w:r>
      <w:r w:rsidR="00E526E0" w:rsidRPr="00E526E0">
        <w:rPr>
          <w:rFonts w:ascii="Times New Roman" w:hAnsi="Times New Roman" w:cs="Times New Roman"/>
          <w:sz w:val="28"/>
          <w:szCs w:val="28"/>
        </w:rPr>
        <w:lastRenderedPageBreak/>
        <w:t>данных с указанием</w:t>
      </w:r>
      <w:r w:rsidR="0081165A">
        <w:rPr>
          <w:rFonts w:ascii="Times New Roman" w:hAnsi="Times New Roman" w:cs="Times New Roman"/>
          <w:sz w:val="28"/>
          <w:szCs w:val="28"/>
        </w:rPr>
        <w:t xml:space="preserve"> связей и</w:t>
      </w:r>
      <w:r w:rsidR="00E526E0" w:rsidRPr="00E526E0">
        <w:rPr>
          <w:rFonts w:ascii="Times New Roman" w:hAnsi="Times New Roman" w:cs="Times New Roman"/>
          <w:sz w:val="28"/>
          <w:szCs w:val="28"/>
        </w:rPr>
        <w:t xml:space="preserve"> типов полей приведено на рисунке </w:t>
      </w:r>
      <w:r w:rsidR="00606636">
        <w:rPr>
          <w:rFonts w:ascii="Times New Roman" w:hAnsi="Times New Roman" w:cs="Times New Roman"/>
          <w:sz w:val="28"/>
          <w:szCs w:val="28"/>
        </w:rPr>
        <w:t>3</w:t>
      </w:r>
      <w:r w:rsidR="00E526E0" w:rsidRPr="00E526E0">
        <w:rPr>
          <w:rFonts w:ascii="Times New Roman" w:hAnsi="Times New Roman" w:cs="Times New Roman"/>
          <w:sz w:val="28"/>
          <w:szCs w:val="28"/>
        </w:rPr>
        <w:t>.</w:t>
      </w:r>
      <w:r w:rsidR="0081165A" w:rsidRPr="0081165A">
        <w:rPr>
          <w:noProof/>
        </w:rPr>
        <w:t xml:space="preserve"> </w:t>
      </w:r>
      <w:r w:rsidR="0081165A" w:rsidRPr="0081165A">
        <w:rPr>
          <w:noProof/>
        </w:rPr>
        <w:drawing>
          <wp:inline distT="0" distB="0" distL="0" distR="0" wp14:anchorId="4BC60DDD" wp14:editId="69288C81">
            <wp:extent cx="5940425" cy="6336030"/>
            <wp:effectExtent l="0" t="0" r="3175"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0425" cy="6336030"/>
                    </a:xfrm>
                    <a:prstGeom prst="rect">
                      <a:avLst/>
                    </a:prstGeom>
                  </pic:spPr>
                </pic:pic>
              </a:graphicData>
            </a:graphic>
          </wp:inline>
        </w:drawing>
      </w:r>
    </w:p>
    <w:p w14:paraId="24FF1739" w14:textId="35188706" w:rsidR="003D2E41" w:rsidRPr="00A82D3F" w:rsidRDefault="00A82D3F" w:rsidP="00044E6D">
      <w:pPr>
        <w:pStyle w:val="a8"/>
        <w:spacing w:line="360" w:lineRule="auto"/>
        <w:ind w:firstLine="709"/>
        <w:jc w:val="center"/>
        <w:rPr>
          <w:rFonts w:ascii="Times New Roman" w:hAnsi="Times New Roman" w:cs="Times New Roman"/>
          <w:i w:val="0"/>
          <w:iCs w:val="0"/>
          <w:color w:val="auto"/>
          <w:sz w:val="28"/>
          <w:szCs w:val="28"/>
        </w:rPr>
      </w:pPr>
      <w:r w:rsidRPr="00A82D3F">
        <w:rPr>
          <w:rFonts w:ascii="Times New Roman" w:hAnsi="Times New Roman" w:cs="Times New Roman"/>
          <w:i w:val="0"/>
          <w:iCs w:val="0"/>
          <w:color w:val="auto"/>
          <w:sz w:val="28"/>
          <w:szCs w:val="28"/>
        </w:rPr>
        <w:t xml:space="preserve">Рисунок </w:t>
      </w:r>
      <w:r w:rsidRPr="00A82D3F">
        <w:rPr>
          <w:rFonts w:ascii="Times New Roman" w:hAnsi="Times New Roman" w:cs="Times New Roman"/>
          <w:i w:val="0"/>
          <w:iCs w:val="0"/>
          <w:color w:val="auto"/>
          <w:sz w:val="28"/>
          <w:szCs w:val="28"/>
        </w:rPr>
        <w:fldChar w:fldCharType="begin"/>
      </w:r>
      <w:r w:rsidRPr="00A82D3F">
        <w:rPr>
          <w:rFonts w:ascii="Times New Roman" w:hAnsi="Times New Roman" w:cs="Times New Roman"/>
          <w:i w:val="0"/>
          <w:iCs w:val="0"/>
          <w:color w:val="auto"/>
          <w:sz w:val="28"/>
          <w:szCs w:val="28"/>
        </w:rPr>
        <w:instrText xml:space="preserve"> SEQ Рисунок \* ARABIC </w:instrText>
      </w:r>
      <w:r w:rsidRPr="00A82D3F">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3</w:t>
      </w:r>
      <w:r w:rsidRPr="00A82D3F">
        <w:rPr>
          <w:rFonts w:ascii="Times New Roman" w:hAnsi="Times New Roman" w:cs="Times New Roman"/>
          <w:i w:val="0"/>
          <w:iCs w:val="0"/>
          <w:color w:val="auto"/>
          <w:sz w:val="28"/>
          <w:szCs w:val="28"/>
        </w:rPr>
        <w:fldChar w:fldCharType="end"/>
      </w:r>
      <w:r w:rsidRPr="00A82D3F">
        <w:rPr>
          <w:rFonts w:ascii="Times New Roman" w:hAnsi="Times New Roman" w:cs="Times New Roman"/>
          <w:i w:val="0"/>
          <w:iCs w:val="0"/>
          <w:color w:val="auto"/>
          <w:sz w:val="28"/>
          <w:szCs w:val="28"/>
        </w:rPr>
        <w:t xml:space="preserve"> — Физическая структура удаленной базы данных PostgreSQL</w:t>
      </w:r>
    </w:p>
    <w:p w14:paraId="5EC662A8" w14:textId="41D01AB0" w:rsidR="003B247C" w:rsidRPr="003B247C" w:rsidRDefault="003B247C" w:rsidP="00044E6D">
      <w:pPr>
        <w:spacing w:line="360" w:lineRule="auto"/>
        <w:ind w:firstLine="709"/>
        <w:jc w:val="both"/>
        <w:rPr>
          <w:rFonts w:ascii="Times New Roman" w:hAnsi="Times New Roman" w:cs="Times New Roman"/>
          <w:sz w:val="28"/>
          <w:szCs w:val="28"/>
        </w:rPr>
      </w:pPr>
      <w:r w:rsidRPr="003B247C">
        <w:rPr>
          <w:rFonts w:ascii="Times New Roman" w:hAnsi="Times New Roman" w:cs="Times New Roman"/>
          <w:sz w:val="28"/>
          <w:szCs w:val="28"/>
        </w:rPr>
        <w:t xml:space="preserve">Для реализации хранения данных была разработана даталогическая модель. Ниже </w:t>
      </w:r>
      <w:r w:rsidR="00F87935">
        <w:rPr>
          <w:rFonts w:ascii="Times New Roman" w:hAnsi="Times New Roman" w:cs="Times New Roman"/>
          <w:sz w:val="28"/>
          <w:szCs w:val="28"/>
        </w:rPr>
        <w:t xml:space="preserve">в таблицах 1-4 </w:t>
      </w:r>
      <w:r w:rsidRPr="003B247C">
        <w:rPr>
          <w:rFonts w:ascii="Times New Roman" w:hAnsi="Times New Roman" w:cs="Times New Roman"/>
          <w:sz w:val="28"/>
          <w:szCs w:val="28"/>
        </w:rPr>
        <w:t>представлены структуры основных таблиц облачной базы данных PostgreSQL.</w:t>
      </w:r>
    </w:p>
    <w:p w14:paraId="35FBD0B1" w14:textId="3D71434A" w:rsidR="00F47E1C" w:rsidRPr="00F47E1C" w:rsidRDefault="00F47E1C" w:rsidP="000C5779">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1</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таблицы "users" (Пользователи системы)</w:t>
      </w:r>
    </w:p>
    <w:tbl>
      <w:tblPr>
        <w:tblStyle w:val="a7"/>
        <w:tblW w:w="4995" w:type="pct"/>
        <w:tblLayout w:type="fixed"/>
        <w:tblLook w:val="04A0" w:firstRow="1" w:lastRow="0" w:firstColumn="1" w:lastColumn="0" w:noHBand="0" w:noVBand="1"/>
      </w:tblPr>
      <w:tblGrid>
        <w:gridCol w:w="1367"/>
        <w:gridCol w:w="1748"/>
        <w:gridCol w:w="3118"/>
        <w:gridCol w:w="3103"/>
      </w:tblGrid>
      <w:tr w:rsidR="00C8021D" w:rsidRPr="00C8021D" w14:paraId="4263C710" w14:textId="77777777" w:rsidTr="00DF10A4">
        <w:tc>
          <w:tcPr>
            <w:tcW w:w="732" w:type="pct"/>
          </w:tcPr>
          <w:p w14:paraId="7AAFDE45" w14:textId="7A334112"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поля</w:t>
            </w:r>
          </w:p>
        </w:tc>
        <w:tc>
          <w:tcPr>
            <w:tcW w:w="936" w:type="pct"/>
          </w:tcPr>
          <w:p w14:paraId="47EEE84A" w14:textId="3245A67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1670" w:type="pct"/>
          </w:tcPr>
          <w:p w14:paraId="33523607" w14:textId="4F2213A3" w:rsidR="00C8021D" w:rsidRPr="00C8021D" w:rsidRDefault="00C8021D" w:rsidP="000C5779">
            <w:pPr>
              <w:spacing w:line="360" w:lineRule="auto"/>
              <w:rPr>
                <w:rFonts w:ascii="Times New Roman" w:hAnsi="Times New Roman" w:cs="Times New Roman"/>
                <w:sz w:val="26"/>
                <w:szCs w:val="26"/>
              </w:rPr>
            </w:pPr>
            <w:r w:rsidRPr="00C8021D">
              <w:rPr>
                <w:rFonts w:ascii="Times New Roman" w:hAnsi="Times New Roman" w:cs="Times New Roman"/>
                <w:sz w:val="26"/>
                <w:szCs w:val="26"/>
              </w:rPr>
              <w:t>Ограничения</w:t>
            </w:r>
          </w:p>
        </w:tc>
        <w:tc>
          <w:tcPr>
            <w:tcW w:w="1662" w:type="pct"/>
          </w:tcPr>
          <w:p w14:paraId="73EF6788" w14:textId="226EB720"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651F5196" w14:textId="77777777" w:rsidTr="00DF10A4">
        <w:tc>
          <w:tcPr>
            <w:tcW w:w="732" w:type="pct"/>
          </w:tcPr>
          <w:p w14:paraId="08D897FE" w14:textId="1B544DF2"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936" w:type="pct"/>
          </w:tcPr>
          <w:p w14:paraId="784BA351" w14:textId="1F88472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1670" w:type="pct"/>
          </w:tcPr>
          <w:p w14:paraId="08C55589" w14:textId="6958395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PRIMARY KEY </w:t>
            </w:r>
          </w:p>
        </w:tc>
        <w:tc>
          <w:tcPr>
            <w:tcW w:w="1662" w:type="pct"/>
          </w:tcPr>
          <w:p w14:paraId="156F2D08" w14:textId="53F676F9"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Уникальный автоинкрементный идентификатор</w:t>
            </w:r>
          </w:p>
        </w:tc>
      </w:tr>
      <w:tr w:rsidR="00C8021D" w:rsidRPr="00C8021D" w14:paraId="1D831D00" w14:textId="77777777" w:rsidTr="00DF10A4">
        <w:tc>
          <w:tcPr>
            <w:tcW w:w="732" w:type="pct"/>
          </w:tcPr>
          <w:p w14:paraId="7D89E4D8" w14:textId="7EC15CC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login</w:t>
            </w:r>
          </w:p>
        </w:tc>
        <w:tc>
          <w:tcPr>
            <w:tcW w:w="936" w:type="pct"/>
          </w:tcPr>
          <w:p w14:paraId="2E1D2E40" w14:textId="7D4CCF9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670" w:type="pct"/>
          </w:tcPr>
          <w:p w14:paraId="308429CA" w14:textId="49A042D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UNIQUE, NOT NULL</w:t>
            </w:r>
          </w:p>
        </w:tc>
        <w:tc>
          <w:tcPr>
            <w:tcW w:w="1662" w:type="pct"/>
          </w:tcPr>
          <w:p w14:paraId="5943EA5F" w14:textId="2430BBF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Логин для авторизации</w:t>
            </w:r>
          </w:p>
        </w:tc>
      </w:tr>
      <w:tr w:rsidR="00C8021D" w:rsidRPr="00C8021D" w14:paraId="65918C57" w14:textId="77777777" w:rsidTr="00DF10A4">
        <w:tc>
          <w:tcPr>
            <w:tcW w:w="732" w:type="pct"/>
          </w:tcPr>
          <w:p w14:paraId="49FC3E59" w14:textId="4DDB3F20"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password</w:t>
            </w:r>
          </w:p>
        </w:tc>
        <w:tc>
          <w:tcPr>
            <w:tcW w:w="936" w:type="pct"/>
          </w:tcPr>
          <w:p w14:paraId="6CF0C2C2" w14:textId="420DD4B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670" w:type="pct"/>
          </w:tcPr>
          <w:p w14:paraId="6B6C71ED" w14:textId="2683D18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1662" w:type="pct"/>
          </w:tcPr>
          <w:p w14:paraId="3A5B8F34" w14:textId="27A63B56"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Хеш пароля (SHA-256)</w:t>
            </w:r>
          </w:p>
        </w:tc>
      </w:tr>
      <w:tr w:rsidR="00C8021D" w:rsidRPr="00C8021D" w14:paraId="6FF5076B" w14:textId="77777777" w:rsidTr="00DF10A4">
        <w:tc>
          <w:tcPr>
            <w:tcW w:w="732" w:type="pct"/>
          </w:tcPr>
          <w:p w14:paraId="1BC1C644" w14:textId="6F11865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role</w:t>
            </w:r>
          </w:p>
        </w:tc>
        <w:tc>
          <w:tcPr>
            <w:tcW w:w="936" w:type="pct"/>
          </w:tcPr>
          <w:p w14:paraId="73DFDE50" w14:textId="4B7AD36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TEXT </w:t>
            </w:r>
          </w:p>
        </w:tc>
        <w:tc>
          <w:tcPr>
            <w:tcW w:w="1670" w:type="pct"/>
          </w:tcPr>
          <w:p w14:paraId="6E60AB6E" w14:textId="32269B51"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1662" w:type="pct"/>
          </w:tcPr>
          <w:p w14:paraId="0D9D8B48" w14:textId="2A0ADD46"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Роль (Администратор, Мастер, Продавец)</w:t>
            </w:r>
          </w:p>
        </w:tc>
      </w:tr>
      <w:tr w:rsidR="00C8021D" w:rsidRPr="00C8021D" w14:paraId="04EB11EB" w14:textId="77777777" w:rsidTr="00DF10A4">
        <w:tc>
          <w:tcPr>
            <w:tcW w:w="732" w:type="pct"/>
          </w:tcPr>
          <w:p w14:paraId="262A91E7" w14:textId="0E5C928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created_at</w:t>
            </w:r>
          </w:p>
        </w:tc>
        <w:tc>
          <w:tcPr>
            <w:tcW w:w="936" w:type="pct"/>
          </w:tcPr>
          <w:p w14:paraId="4A2C1279" w14:textId="65E3D7F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TIMESTAMP</w:t>
            </w:r>
          </w:p>
        </w:tc>
        <w:tc>
          <w:tcPr>
            <w:tcW w:w="1670" w:type="pct"/>
          </w:tcPr>
          <w:p w14:paraId="17CD97B5" w14:textId="0512B42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CURRENT_TIMESTAMP</w:t>
            </w:r>
          </w:p>
        </w:tc>
        <w:tc>
          <w:tcPr>
            <w:tcW w:w="1662" w:type="pct"/>
          </w:tcPr>
          <w:p w14:paraId="4541B5DF" w14:textId="2F3F1754"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Дата создания учетной записи</w:t>
            </w:r>
          </w:p>
        </w:tc>
      </w:tr>
    </w:tbl>
    <w:p w14:paraId="0DBD4028" w14:textId="77777777" w:rsidR="00F87935" w:rsidRDefault="00F87935" w:rsidP="00044E6D">
      <w:pPr>
        <w:spacing w:line="360" w:lineRule="auto"/>
        <w:jc w:val="both"/>
        <w:rPr>
          <w:rFonts w:ascii="Times New Roman" w:hAnsi="Times New Roman" w:cs="Times New Roman"/>
          <w:sz w:val="28"/>
          <w:szCs w:val="28"/>
        </w:rPr>
      </w:pPr>
    </w:p>
    <w:p w14:paraId="63F6937A" w14:textId="7C5A95F4" w:rsidR="00F47E1C" w:rsidRPr="00F47E1C" w:rsidRDefault="00F47E1C" w:rsidP="000C5779">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2</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таблицы "</w:t>
      </w:r>
      <w:r w:rsidRPr="00F47E1C">
        <w:rPr>
          <w:rFonts w:ascii="Times New Roman" w:hAnsi="Times New Roman" w:cs="Times New Roman"/>
          <w:i w:val="0"/>
          <w:iCs w:val="0"/>
          <w:color w:val="auto"/>
          <w:sz w:val="28"/>
          <w:szCs w:val="28"/>
          <w:lang w:val="en-US"/>
        </w:rPr>
        <w:t>frame</w:t>
      </w:r>
      <w:r w:rsidRPr="00F47E1C">
        <w:rPr>
          <w:rFonts w:ascii="Times New Roman" w:hAnsi="Times New Roman" w:cs="Times New Roman"/>
          <w:i w:val="0"/>
          <w:iCs w:val="0"/>
          <w:color w:val="auto"/>
          <w:sz w:val="28"/>
          <w:szCs w:val="28"/>
        </w:rPr>
        <w:t>_</w:t>
      </w:r>
      <w:r w:rsidRPr="00F47E1C">
        <w:rPr>
          <w:rFonts w:ascii="Times New Roman" w:hAnsi="Times New Roman" w:cs="Times New Roman"/>
          <w:i w:val="0"/>
          <w:iCs w:val="0"/>
          <w:color w:val="auto"/>
          <w:sz w:val="28"/>
          <w:szCs w:val="28"/>
          <w:lang w:val="en-US"/>
        </w:rPr>
        <w:t>materials</w:t>
      </w:r>
      <w:r w:rsidRPr="00F47E1C">
        <w:rPr>
          <w:rFonts w:ascii="Times New Roman" w:hAnsi="Times New Roman" w:cs="Times New Roman"/>
          <w:i w:val="0"/>
          <w:iCs w:val="0"/>
          <w:color w:val="auto"/>
          <w:sz w:val="28"/>
          <w:szCs w:val="28"/>
        </w:rPr>
        <w:t>" (Склад багета)</w:t>
      </w:r>
    </w:p>
    <w:tbl>
      <w:tblPr>
        <w:tblStyle w:val="a7"/>
        <w:tblW w:w="0" w:type="auto"/>
        <w:tblLook w:val="04A0" w:firstRow="1" w:lastRow="0" w:firstColumn="1" w:lastColumn="0" w:noHBand="0" w:noVBand="1"/>
      </w:tblPr>
      <w:tblGrid>
        <w:gridCol w:w="1920"/>
        <w:gridCol w:w="1619"/>
        <w:gridCol w:w="2186"/>
        <w:gridCol w:w="3620"/>
      </w:tblGrid>
      <w:tr w:rsidR="00C8021D" w:rsidRPr="00C8021D" w14:paraId="513D3D70" w14:textId="77777777" w:rsidTr="00DF10A4">
        <w:tc>
          <w:tcPr>
            <w:tcW w:w="1920" w:type="dxa"/>
          </w:tcPr>
          <w:p w14:paraId="486AE523" w14:textId="7777777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Имя поля </w:t>
            </w:r>
          </w:p>
        </w:tc>
        <w:tc>
          <w:tcPr>
            <w:tcW w:w="1619" w:type="dxa"/>
          </w:tcPr>
          <w:p w14:paraId="47E55624" w14:textId="76FB861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2186" w:type="dxa"/>
          </w:tcPr>
          <w:p w14:paraId="44268888" w14:textId="54A98C46"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Ограничения </w:t>
            </w:r>
          </w:p>
        </w:tc>
        <w:tc>
          <w:tcPr>
            <w:tcW w:w="3620" w:type="dxa"/>
          </w:tcPr>
          <w:p w14:paraId="1550A100" w14:textId="07773BB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5CA2A4C3" w14:textId="77777777" w:rsidTr="00DF10A4">
        <w:tc>
          <w:tcPr>
            <w:tcW w:w="1920" w:type="dxa"/>
          </w:tcPr>
          <w:p w14:paraId="356AD39F" w14:textId="1E0AAAA9"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1619" w:type="dxa"/>
          </w:tcPr>
          <w:p w14:paraId="5E453DBF" w14:textId="6A8F7F11"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2186" w:type="dxa"/>
          </w:tcPr>
          <w:p w14:paraId="215EB110" w14:textId="2369802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PRIMARY KEY</w:t>
            </w:r>
          </w:p>
        </w:tc>
        <w:tc>
          <w:tcPr>
            <w:tcW w:w="3620" w:type="dxa"/>
          </w:tcPr>
          <w:p w14:paraId="48BB8323" w14:textId="043B8121"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Уникальный код материала</w:t>
            </w:r>
          </w:p>
        </w:tc>
      </w:tr>
      <w:tr w:rsidR="00C8021D" w:rsidRPr="00C8021D" w14:paraId="3FE320F0" w14:textId="77777777" w:rsidTr="00DF10A4">
        <w:tc>
          <w:tcPr>
            <w:tcW w:w="1920" w:type="dxa"/>
          </w:tcPr>
          <w:p w14:paraId="6697BEE1" w14:textId="1A41D60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name</w:t>
            </w:r>
          </w:p>
        </w:tc>
        <w:tc>
          <w:tcPr>
            <w:tcW w:w="1619" w:type="dxa"/>
          </w:tcPr>
          <w:p w14:paraId="6682A91C" w14:textId="5E7D681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2186" w:type="dxa"/>
          </w:tcPr>
          <w:p w14:paraId="3D9E7C2D" w14:textId="1E64FDC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3620" w:type="dxa"/>
          </w:tcPr>
          <w:p w14:paraId="040E9E7F" w14:textId="094B3D18"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Наименование (артикул) багета</w:t>
            </w:r>
          </w:p>
        </w:tc>
      </w:tr>
      <w:tr w:rsidR="00C8021D" w:rsidRPr="00C8021D" w14:paraId="7971E523" w14:textId="77777777" w:rsidTr="00DF10A4">
        <w:tc>
          <w:tcPr>
            <w:tcW w:w="1920" w:type="dxa"/>
          </w:tcPr>
          <w:p w14:paraId="077376E0" w14:textId="7777777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price_per_meter</w:t>
            </w:r>
          </w:p>
        </w:tc>
        <w:tc>
          <w:tcPr>
            <w:tcW w:w="1619" w:type="dxa"/>
          </w:tcPr>
          <w:p w14:paraId="73A42120" w14:textId="71D32A98"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REAL</w:t>
            </w:r>
          </w:p>
        </w:tc>
        <w:tc>
          <w:tcPr>
            <w:tcW w:w="2186" w:type="dxa"/>
          </w:tcPr>
          <w:p w14:paraId="7A97B9D7" w14:textId="1441519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3620" w:type="dxa"/>
          </w:tcPr>
          <w:p w14:paraId="29C158A1" w14:textId="0F995B2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Розничная цена за 1 погонный метр</w:t>
            </w:r>
          </w:p>
        </w:tc>
      </w:tr>
      <w:tr w:rsidR="00C8021D" w:rsidRPr="00C8021D" w14:paraId="43375D62" w14:textId="77777777" w:rsidTr="00DF10A4">
        <w:tc>
          <w:tcPr>
            <w:tcW w:w="1920" w:type="dxa"/>
          </w:tcPr>
          <w:p w14:paraId="217068F3" w14:textId="6ABDCDE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stock_quantity</w:t>
            </w:r>
          </w:p>
        </w:tc>
        <w:tc>
          <w:tcPr>
            <w:tcW w:w="1619" w:type="dxa"/>
          </w:tcPr>
          <w:p w14:paraId="70770838" w14:textId="6625DD19"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REAL</w:t>
            </w:r>
          </w:p>
        </w:tc>
        <w:tc>
          <w:tcPr>
            <w:tcW w:w="2186" w:type="dxa"/>
          </w:tcPr>
          <w:p w14:paraId="2183334C" w14:textId="3AE5D9F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0</w:t>
            </w:r>
          </w:p>
        </w:tc>
        <w:tc>
          <w:tcPr>
            <w:tcW w:w="3620" w:type="dxa"/>
          </w:tcPr>
          <w:p w14:paraId="4153B444" w14:textId="5D93F13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Остаток на складе (в метрах)</w:t>
            </w:r>
          </w:p>
        </w:tc>
      </w:tr>
      <w:tr w:rsidR="00C8021D" w:rsidRPr="00C8021D" w14:paraId="76DB861C" w14:textId="77777777" w:rsidTr="00DF10A4">
        <w:tc>
          <w:tcPr>
            <w:tcW w:w="1920" w:type="dxa"/>
          </w:tcPr>
          <w:p w14:paraId="3E0659C9" w14:textId="0E91B3B9"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width</w:t>
            </w:r>
          </w:p>
        </w:tc>
        <w:tc>
          <w:tcPr>
            <w:tcW w:w="1619" w:type="dxa"/>
          </w:tcPr>
          <w:p w14:paraId="14AF3E0D" w14:textId="09CF16B4"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REAL</w:t>
            </w:r>
          </w:p>
        </w:tc>
        <w:tc>
          <w:tcPr>
            <w:tcW w:w="2186" w:type="dxa"/>
          </w:tcPr>
          <w:p w14:paraId="21EC3DE2" w14:textId="2C0C9F1C" w:rsidR="00C8021D" w:rsidRPr="00C8021D" w:rsidRDefault="00C8021D" w:rsidP="000C5779">
            <w:pPr>
              <w:spacing w:line="360" w:lineRule="auto"/>
              <w:jc w:val="both"/>
              <w:rPr>
                <w:rFonts w:ascii="Times New Roman" w:hAnsi="Times New Roman" w:cs="Times New Roman"/>
                <w:sz w:val="26"/>
                <w:szCs w:val="26"/>
              </w:rPr>
            </w:pPr>
          </w:p>
        </w:tc>
        <w:tc>
          <w:tcPr>
            <w:tcW w:w="3620" w:type="dxa"/>
          </w:tcPr>
          <w:p w14:paraId="7F0ED3AD" w14:textId="68A6AEF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Физическая ширина профиля (для расчета углов)</w:t>
            </w:r>
          </w:p>
        </w:tc>
      </w:tr>
      <w:tr w:rsidR="00C8021D" w:rsidRPr="00C8021D" w14:paraId="04D41C04" w14:textId="77777777" w:rsidTr="00DF10A4">
        <w:tc>
          <w:tcPr>
            <w:tcW w:w="1920" w:type="dxa"/>
          </w:tcPr>
          <w:p w14:paraId="5EB4E086" w14:textId="2673653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is_active</w:t>
            </w:r>
          </w:p>
        </w:tc>
        <w:tc>
          <w:tcPr>
            <w:tcW w:w="1619" w:type="dxa"/>
          </w:tcPr>
          <w:p w14:paraId="5C16545D" w14:textId="6DB9606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BOOLEAN</w:t>
            </w:r>
          </w:p>
        </w:tc>
        <w:tc>
          <w:tcPr>
            <w:tcW w:w="2186" w:type="dxa"/>
          </w:tcPr>
          <w:p w14:paraId="5FAF4BE6" w14:textId="642AE8F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TRUE</w:t>
            </w:r>
          </w:p>
        </w:tc>
        <w:tc>
          <w:tcPr>
            <w:tcW w:w="3620" w:type="dxa"/>
          </w:tcPr>
          <w:p w14:paraId="62FFA7C5" w14:textId="5D39612A"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Статус (для мягкого удаления)</w:t>
            </w:r>
          </w:p>
        </w:tc>
      </w:tr>
    </w:tbl>
    <w:p w14:paraId="2E2FC69E" w14:textId="77777777" w:rsidR="00C8021D" w:rsidRPr="00DF10A4" w:rsidRDefault="00C8021D" w:rsidP="00044E6D">
      <w:pPr>
        <w:spacing w:line="360" w:lineRule="auto"/>
        <w:ind w:firstLine="709"/>
        <w:jc w:val="both"/>
        <w:rPr>
          <w:rFonts w:ascii="Times New Roman" w:hAnsi="Times New Roman" w:cs="Times New Roman"/>
          <w:sz w:val="28"/>
          <w:szCs w:val="28"/>
          <w:lang w:val="en-US"/>
        </w:rPr>
      </w:pPr>
    </w:p>
    <w:p w14:paraId="52A0CCDA" w14:textId="27B6CAFB" w:rsidR="00F47E1C" w:rsidRPr="00F47E1C" w:rsidRDefault="00F47E1C" w:rsidP="000C5779">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3</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таблицы "</w:t>
      </w:r>
      <w:r w:rsidRPr="00F47E1C">
        <w:rPr>
          <w:rFonts w:ascii="Times New Roman" w:hAnsi="Times New Roman" w:cs="Times New Roman"/>
          <w:i w:val="0"/>
          <w:iCs w:val="0"/>
          <w:color w:val="auto"/>
          <w:sz w:val="28"/>
          <w:szCs w:val="28"/>
          <w:lang w:val="en-US"/>
        </w:rPr>
        <w:t>orders</w:t>
      </w:r>
      <w:r w:rsidRPr="00F47E1C">
        <w:rPr>
          <w:rFonts w:ascii="Times New Roman" w:hAnsi="Times New Roman" w:cs="Times New Roman"/>
          <w:i w:val="0"/>
          <w:iCs w:val="0"/>
          <w:color w:val="auto"/>
          <w:sz w:val="28"/>
          <w:szCs w:val="28"/>
        </w:rPr>
        <w:t>" (Главная таблица заказов)</w:t>
      </w:r>
    </w:p>
    <w:tbl>
      <w:tblPr>
        <w:tblStyle w:val="a7"/>
        <w:tblW w:w="0" w:type="auto"/>
        <w:tblLook w:val="04A0" w:firstRow="1" w:lastRow="0" w:firstColumn="1" w:lastColumn="0" w:noHBand="0" w:noVBand="1"/>
      </w:tblPr>
      <w:tblGrid>
        <w:gridCol w:w="1689"/>
        <w:gridCol w:w="1567"/>
        <w:gridCol w:w="1984"/>
        <w:gridCol w:w="4105"/>
      </w:tblGrid>
      <w:tr w:rsidR="00C8021D" w:rsidRPr="00C8021D" w14:paraId="2B7FCBBA" w14:textId="77777777" w:rsidTr="00C8021D">
        <w:tc>
          <w:tcPr>
            <w:tcW w:w="1689" w:type="dxa"/>
          </w:tcPr>
          <w:p w14:paraId="177EF8F2" w14:textId="1E69852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поля</w:t>
            </w:r>
          </w:p>
        </w:tc>
        <w:tc>
          <w:tcPr>
            <w:tcW w:w="1567" w:type="dxa"/>
          </w:tcPr>
          <w:p w14:paraId="7D210AAA" w14:textId="34BD2F3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1984" w:type="dxa"/>
          </w:tcPr>
          <w:p w14:paraId="77A32925" w14:textId="18587E16"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Ограничения</w:t>
            </w:r>
          </w:p>
        </w:tc>
        <w:tc>
          <w:tcPr>
            <w:tcW w:w="4105" w:type="dxa"/>
          </w:tcPr>
          <w:p w14:paraId="496E675A" w14:textId="44C7D89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3F34481D" w14:textId="77777777" w:rsidTr="00C8021D">
        <w:tc>
          <w:tcPr>
            <w:tcW w:w="1689" w:type="dxa"/>
          </w:tcPr>
          <w:p w14:paraId="60B764DA" w14:textId="1C41ABD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1567" w:type="dxa"/>
          </w:tcPr>
          <w:p w14:paraId="76A4E791" w14:textId="5507833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1984" w:type="dxa"/>
          </w:tcPr>
          <w:p w14:paraId="2F54A6DA" w14:textId="15E9C8C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PRIMARY KEY</w:t>
            </w:r>
          </w:p>
        </w:tc>
        <w:tc>
          <w:tcPr>
            <w:tcW w:w="4105" w:type="dxa"/>
          </w:tcPr>
          <w:p w14:paraId="5D91D8BA" w14:textId="41CC6348"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Идентификатор заказа</w:t>
            </w:r>
          </w:p>
        </w:tc>
      </w:tr>
      <w:tr w:rsidR="00C8021D" w:rsidRPr="00C8021D" w14:paraId="2460DFBC" w14:textId="77777777" w:rsidTr="00C8021D">
        <w:tc>
          <w:tcPr>
            <w:tcW w:w="1689" w:type="dxa"/>
          </w:tcPr>
          <w:p w14:paraId="53BF53A1" w14:textId="51254E21"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order_number</w:t>
            </w:r>
          </w:p>
        </w:tc>
        <w:tc>
          <w:tcPr>
            <w:tcW w:w="1567" w:type="dxa"/>
          </w:tcPr>
          <w:p w14:paraId="6DF8322F" w14:textId="0968DF6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984" w:type="dxa"/>
          </w:tcPr>
          <w:p w14:paraId="65AA2816" w14:textId="509335A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UNIQUE, NOT NULL</w:t>
            </w:r>
          </w:p>
        </w:tc>
        <w:tc>
          <w:tcPr>
            <w:tcW w:w="4105" w:type="dxa"/>
          </w:tcPr>
          <w:p w14:paraId="4BD0CD4D" w14:textId="59099FD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Генерируемый строковый номер (напр. SALE-123)</w:t>
            </w:r>
          </w:p>
        </w:tc>
      </w:tr>
      <w:tr w:rsidR="00C8021D" w:rsidRPr="00C8021D" w14:paraId="1A255312" w14:textId="77777777" w:rsidTr="00C8021D">
        <w:tc>
          <w:tcPr>
            <w:tcW w:w="1689" w:type="dxa"/>
          </w:tcPr>
          <w:p w14:paraId="33740431" w14:textId="174E912A"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lastRenderedPageBreak/>
              <w:t>customer_id</w:t>
            </w:r>
          </w:p>
        </w:tc>
        <w:tc>
          <w:tcPr>
            <w:tcW w:w="1567" w:type="dxa"/>
          </w:tcPr>
          <w:p w14:paraId="04D19DED" w14:textId="40D34DB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INTEGER</w:t>
            </w:r>
          </w:p>
        </w:tc>
        <w:tc>
          <w:tcPr>
            <w:tcW w:w="1984" w:type="dxa"/>
          </w:tcPr>
          <w:p w14:paraId="78A44391" w14:textId="0C8E51C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FOREIGN KEY</w:t>
            </w:r>
          </w:p>
        </w:tc>
        <w:tc>
          <w:tcPr>
            <w:tcW w:w="4105" w:type="dxa"/>
          </w:tcPr>
          <w:p w14:paraId="50C113E7" w14:textId="6146D1E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Ссылка на клиента из таблицы customers</w:t>
            </w:r>
          </w:p>
        </w:tc>
      </w:tr>
      <w:tr w:rsidR="00C8021D" w:rsidRPr="00C8021D" w14:paraId="0F166134" w14:textId="77777777" w:rsidTr="00C8021D">
        <w:tc>
          <w:tcPr>
            <w:tcW w:w="1689" w:type="dxa"/>
          </w:tcPr>
          <w:p w14:paraId="24F09E53" w14:textId="0558FE96"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order_type</w:t>
            </w:r>
          </w:p>
        </w:tc>
        <w:tc>
          <w:tcPr>
            <w:tcW w:w="1567" w:type="dxa"/>
          </w:tcPr>
          <w:p w14:paraId="3DF6A640" w14:textId="172F6CBA"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984" w:type="dxa"/>
          </w:tcPr>
          <w:p w14:paraId="3A54C5C2" w14:textId="4B141FD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4105" w:type="dxa"/>
          </w:tcPr>
          <w:p w14:paraId="61337B84" w14:textId="74EF64F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заказа (Изготовление / Продажа)</w:t>
            </w:r>
          </w:p>
        </w:tc>
      </w:tr>
      <w:tr w:rsidR="00C8021D" w:rsidRPr="00C8021D" w14:paraId="1CCF119A" w14:textId="77777777" w:rsidTr="00C8021D">
        <w:tc>
          <w:tcPr>
            <w:tcW w:w="1689" w:type="dxa"/>
          </w:tcPr>
          <w:p w14:paraId="689BD118" w14:textId="7777777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total_amount </w:t>
            </w:r>
          </w:p>
        </w:tc>
        <w:tc>
          <w:tcPr>
            <w:tcW w:w="1567" w:type="dxa"/>
          </w:tcPr>
          <w:p w14:paraId="3CB17151" w14:textId="3F3A43F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REAL </w:t>
            </w:r>
          </w:p>
        </w:tc>
        <w:tc>
          <w:tcPr>
            <w:tcW w:w="1984" w:type="dxa"/>
          </w:tcPr>
          <w:p w14:paraId="7E5503F8" w14:textId="7777777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NOT NULL </w:t>
            </w:r>
          </w:p>
        </w:tc>
        <w:tc>
          <w:tcPr>
            <w:tcW w:w="4105" w:type="dxa"/>
          </w:tcPr>
          <w:p w14:paraId="1E862F3E" w14:textId="1F01D7C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Итоговая сумма к оплате</w:t>
            </w:r>
          </w:p>
        </w:tc>
      </w:tr>
      <w:tr w:rsidR="00C8021D" w:rsidRPr="00C8021D" w14:paraId="6ABCC941" w14:textId="77777777" w:rsidTr="00C8021D">
        <w:tc>
          <w:tcPr>
            <w:tcW w:w="1689" w:type="dxa"/>
          </w:tcPr>
          <w:p w14:paraId="4EE2FDA3" w14:textId="77777777" w:rsidR="00C8021D" w:rsidRPr="00C8021D" w:rsidRDefault="00C8021D" w:rsidP="00DF10A4">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status </w:t>
            </w:r>
          </w:p>
        </w:tc>
        <w:tc>
          <w:tcPr>
            <w:tcW w:w="1567" w:type="dxa"/>
          </w:tcPr>
          <w:p w14:paraId="752934FF" w14:textId="6E4098F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TEXT </w:t>
            </w:r>
          </w:p>
        </w:tc>
        <w:tc>
          <w:tcPr>
            <w:tcW w:w="1984" w:type="dxa"/>
          </w:tcPr>
          <w:p w14:paraId="48E31239" w14:textId="14B88F15"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NOT NULL </w:t>
            </w:r>
          </w:p>
        </w:tc>
        <w:tc>
          <w:tcPr>
            <w:tcW w:w="4105" w:type="dxa"/>
          </w:tcPr>
          <w:p w14:paraId="4A3EEAA6" w14:textId="24BF20F1"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Статус (В работе, Завершён)</w:t>
            </w:r>
          </w:p>
        </w:tc>
      </w:tr>
      <w:tr w:rsidR="00C8021D" w:rsidRPr="00C8021D" w14:paraId="0C51EBD6" w14:textId="77777777" w:rsidTr="00C8021D">
        <w:tc>
          <w:tcPr>
            <w:tcW w:w="1689" w:type="dxa"/>
          </w:tcPr>
          <w:p w14:paraId="6781B27B" w14:textId="77777777" w:rsidR="00C8021D" w:rsidRPr="00C8021D" w:rsidRDefault="00C8021D" w:rsidP="00DF10A4">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created_by </w:t>
            </w:r>
          </w:p>
        </w:tc>
        <w:tc>
          <w:tcPr>
            <w:tcW w:w="1567" w:type="dxa"/>
          </w:tcPr>
          <w:p w14:paraId="75A8F9CA" w14:textId="394EE0C1" w:rsidR="00C8021D" w:rsidRPr="00C8021D" w:rsidRDefault="00C8021D" w:rsidP="00DF10A4">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INTEGER </w:t>
            </w:r>
          </w:p>
        </w:tc>
        <w:tc>
          <w:tcPr>
            <w:tcW w:w="1984" w:type="dxa"/>
          </w:tcPr>
          <w:p w14:paraId="6E83A3CE" w14:textId="01BA970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FOREIGN KEY</w:t>
            </w:r>
          </w:p>
        </w:tc>
        <w:tc>
          <w:tcPr>
            <w:tcW w:w="4105" w:type="dxa"/>
          </w:tcPr>
          <w:p w14:paraId="4B30058E" w14:textId="535F93D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Ссылка на продавца, оформившего заказ</w:t>
            </w:r>
          </w:p>
        </w:tc>
      </w:tr>
    </w:tbl>
    <w:p w14:paraId="7E93D8B0" w14:textId="77777777" w:rsidR="00F87935" w:rsidRPr="003B247C" w:rsidRDefault="00F87935" w:rsidP="00044E6D">
      <w:pPr>
        <w:spacing w:line="360" w:lineRule="auto"/>
        <w:jc w:val="both"/>
        <w:rPr>
          <w:rFonts w:ascii="Times New Roman" w:hAnsi="Times New Roman" w:cs="Times New Roman"/>
          <w:sz w:val="28"/>
          <w:szCs w:val="28"/>
        </w:rPr>
      </w:pPr>
    </w:p>
    <w:p w14:paraId="7243B6D5" w14:textId="464A1EFC" w:rsidR="00F47E1C" w:rsidRPr="00F47E1C" w:rsidRDefault="00F47E1C" w:rsidP="000C5779">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4</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системной таблицы "event_logs" (Журнал аудита)</w:t>
      </w:r>
    </w:p>
    <w:tbl>
      <w:tblPr>
        <w:tblStyle w:val="a7"/>
        <w:tblW w:w="0" w:type="auto"/>
        <w:tblLook w:val="04A0" w:firstRow="1" w:lastRow="0" w:firstColumn="1" w:lastColumn="0" w:noHBand="0" w:noVBand="1"/>
      </w:tblPr>
      <w:tblGrid>
        <w:gridCol w:w="1300"/>
        <w:gridCol w:w="1756"/>
        <w:gridCol w:w="3062"/>
        <w:gridCol w:w="3227"/>
      </w:tblGrid>
      <w:tr w:rsidR="00C8021D" w:rsidRPr="00C8021D" w14:paraId="056C3B1D" w14:textId="77777777" w:rsidTr="00DF10A4">
        <w:tc>
          <w:tcPr>
            <w:tcW w:w="1300" w:type="dxa"/>
          </w:tcPr>
          <w:p w14:paraId="7B17EEFD" w14:textId="0742891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поля</w:t>
            </w:r>
          </w:p>
        </w:tc>
        <w:tc>
          <w:tcPr>
            <w:tcW w:w="1806" w:type="dxa"/>
          </w:tcPr>
          <w:p w14:paraId="60384D3B" w14:textId="1E7E23CA"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1709" w:type="dxa"/>
          </w:tcPr>
          <w:p w14:paraId="6AF7AADF" w14:textId="682FD1F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Ограничения</w:t>
            </w:r>
          </w:p>
        </w:tc>
        <w:tc>
          <w:tcPr>
            <w:tcW w:w="4530" w:type="dxa"/>
          </w:tcPr>
          <w:p w14:paraId="3A631011" w14:textId="1470D888"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5016AC58" w14:textId="77777777" w:rsidTr="00DF10A4">
        <w:tc>
          <w:tcPr>
            <w:tcW w:w="1300" w:type="dxa"/>
          </w:tcPr>
          <w:p w14:paraId="24248055" w14:textId="484F4DF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1806" w:type="dxa"/>
          </w:tcPr>
          <w:p w14:paraId="275C0A95" w14:textId="74F300B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1709" w:type="dxa"/>
          </w:tcPr>
          <w:p w14:paraId="110EB778" w14:textId="6627EA26"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PRIMARY KEY </w:t>
            </w:r>
          </w:p>
        </w:tc>
        <w:tc>
          <w:tcPr>
            <w:tcW w:w="4530" w:type="dxa"/>
          </w:tcPr>
          <w:p w14:paraId="7CA1390D" w14:textId="482FA05D"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Идентификатор записи</w:t>
            </w:r>
          </w:p>
        </w:tc>
      </w:tr>
      <w:tr w:rsidR="00C8021D" w:rsidRPr="00C8021D" w14:paraId="329091A2" w14:textId="77777777" w:rsidTr="00DF10A4">
        <w:tc>
          <w:tcPr>
            <w:tcW w:w="1300" w:type="dxa"/>
          </w:tcPr>
          <w:p w14:paraId="10DE994B" w14:textId="256F7259"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username</w:t>
            </w:r>
          </w:p>
        </w:tc>
        <w:tc>
          <w:tcPr>
            <w:tcW w:w="1806" w:type="dxa"/>
          </w:tcPr>
          <w:p w14:paraId="46AB863F" w14:textId="0D08C23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709" w:type="dxa"/>
          </w:tcPr>
          <w:p w14:paraId="3D49FAF9" w14:textId="7D3EDB32" w:rsidR="00C8021D" w:rsidRPr="00C8021D" w:rsidRDefault="00C8021D" w:rsidP="000C5779">
            <w:pPr>
              <w:spacing w:line="360" w:lineRule="auto"/>
              <w:jc w:val="both"/>
              <w:rPr>
                <w:rFonts w:ascii="Times New Roman" w:hAnsi="Times New Roman" w:cs="Times New Roman"/>
                <w:sz w:val="26"/>
                <w:szCs w:val="26"/>
              </w:rPr>
            </w:pPr>
          </w:p>
        </w:tc>
        <w:tc>
          <w:tcPr>
            <w:tcW w:w="4530" w:type="dxa"/>
          </w:tcPr>
          <w:p w14:paraId="5A2E055C" w14:textId="0D9641C1"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пользователя (или ID), совершившего действие</w:t>
            </w:r>
          </w:p>
        </w:tc>
      </w:tr>
      <w:tr w:rsidR="00C8021D" w:rsidRPr="00C8021D" w14:paraId="15DFA840" w14:textId="77777777" w:rsidTr="00DF10A4">
        <w:tc>
          <w:tcPr>
            <w:tcW w:w="1300" w:type="dxa"/>
          </w:tcPr>
          <w:p w14:paraId="6F2FCD50" w14:textId="4A412CA9"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category</w:t>
            </w:r>
          </w:p>
        </w:tc>
        <w:tc>
          <w:tcPr>
            <w:tcW w:w="1806" w:type="dxa"/>
          </w:tcPr>
          <w:p w14:paraId="17E4719F" w14:textId="679B4208"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709" w:type="dxa"/>
          </w:tcPr>
          <w:p w14:paraId="31E7A878" w14:textId="7B40BA7A" w:rsidR="00C8021D" w:rsidRPr="00C8021D" w:rsidRDefault="00C8021D" w:rsidP="000C5779">
            <w:pPr>
              <w:spacing w:line="360" w:lineRule="auto"/>
              <w:jc w:val="both"/>
              <w:rPr>
                <w:rFonts w:ascii="Times New Roman" w:hAnsi="Times New Roman" w:cs="Times New Roman"/>
                <w:sz w:val="26"/>
                <w:szCs w:val="26"/>
              </w:rPr>
            </w:pPr>
          </w:p>
        </w:tc>
        <w:tc>
          <w:tcPr>
            <w:tcW w:w="4530" w:type="dxa"/>
          </w:tcPr>
          <w:p w14:paraId="1F36D6EB" w14:textId="586540DC"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Категория события (АВТОРИЗАЦИЯ, ЗАКАЗЫ, БЭКАП)</w:t>
            </w:r>
          </w:p>
        </w:tc>
      </w:tr>
      <w:tr w:rsidR="00C8021D" w:rsidRPr="00C8021D" w14:paraId="76B68AA5" w14:textId="77777777" w:rsidTr="00DF10A4">
        <w:tc>
          <w:tcPr>
            <w:tcW w:w="1300" w:type="dxa"/>
          </w:tcPr>
          <w:p w14:paraId="40465F8A" w14:textId="415B1D9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action</w:t>
            </w:r>
          </w:p>
        </w:tc>
        <w:tc>
          <w:tcPr>
            <w:tcW w:w="1806" w:type="dxa"/>
          </w:tcPr>
          <w:p w14:paraId="66CC0520" w14:textId="1EFB1BEF"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709" w:type="dxa"/>
          </w:tcPr>
          <w:p w14:paraId="3BED8E38" w14:textId="6F6BF72F" w:rsidR="00C8021D" w:rsidRPr="00C8021D" w:rsidRDefault="00C8021D" w:rsidP="000C5779">
            <w:pPr>
              <w:spacing w:line="360" w:lineRule="auto"/>
              <w:jc w:val="both"/>
              <w:rPr>
                <w:rFonts w:ascii="Times New Roman" w:hAnsi="Times New Roman" w:cs="Times New Roman"/>
                <w:sz w:val="26"/>
                <w:szCs w:val="26"/>
              </w:rPr>
            </w:pPr>
          </w:p>
        </w:tc>
        <w:tc>
          <w:tcPr>
            <w:tcW w:w="4530" w:type="dxa"/>
          </w:tcPr>
          <w:p w14:paraId="2375BBE8" w14:textId="3F761728"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действия (СОЗДАН, УДАЛЕН, ОШИБКА)</w:t>
            </w:r>
          </w:p>
        </w:tc>
      </w:tr>
      <w:tr w:rsidR="00C8021D" w:rsidRPr="00C8021D" w14:paraId="4C2F0EFE" w14:textId="77777777" w:rsidTr="00DF10A4">
        <w:tc>
          <w:tcPr>
            <w:tcW w:w="1300" w:type="dxa"/>
          </w:tcPr>
          <w:p w14:paraId="53F1D433" w14:textId="2FFAD677"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details</w:t>
            </w:r>
          </w:p>
        </w:tc>
        <w:tc>
          <w:tcPr>
            <w:tcW w:w="1806" w:type="dxa"/>
          </w:tcPr>
          <w:p w14:paraId="7F6696E5" w14:textId="068B7B03"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TEXT </w:t>
            </w:r>
          </w:p>
        </w:tc>
        <w:tc>
          <w:tcPr>
            <w:tcW w:w="1709" w:type="dxa"/>
          </w:tcPr>
          <w:p w14:paraId="1DB7BE63" w14:textId="1BF6C72E" w:rsidR="00C8021D" w:rsidRPr="00C8021D" w:rsidRDefault="00C8021D" w:rsidP="000C5779">
            <w:pPr>
              <w:spacing w:line="360" w:lineRule="auto"/>
              <w:jc w:val="both"/>
              <w:rPr>
                <w:rFonts w:ascii="Times New Roman" w:hAnsi="Times New Roman" w:cs="Times New Roman"/>
                <w:sz w:val="26"/>
                <w:szCs w:val="26"/>
              </w:rPr>
            </w:pPr>
          </w:p>
        </w:tc>
        <w:tc>
          <w:tcPr>
            <w:tcW w:w="4530" w:type="dxa"/>
          </w:tcPr>
          <w:p w14:paraId="2D0FA4B9" w14:textId="30632E34"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Подробное описание (например, текст SQL-ошибки)</w:t>
            </w:r>
          </w:p>
        </w:tc>
      </w:tr>
      <w:tr w:rsidR="00C8021D" w:rsidRPr="00C8021D" w14:paraId="539E0625" w14:textId="77777777" w:rsidTr="00DF10A4">
        <w:tc>
          <w:tcPr>
            <w:tcW w:w="1300" w:type="dxa"/>
          </w:tcPr>
          <w:p w14:paraId="445F128B" w14:textId="3DE6AF0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timestamp</w:t>
            </w:r>
          </w:p>
        </w:tc>
        <w:tc>
          <w:tcPr>
            <w:tcW w:w="1806" w:type="dxa"/>
          </w:tcPr>
          <w:p w14:paraId="0E574A65" w14:textId="0B75B67E"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TIMESTAMP</w:t>
            </w:r>
          </w:p>
        </w:tc>
        <w:tc>
          <w:tcPr>
            <w:tcW w:w="1709" w:type="dxa"/>
          </w:tcPr>
          <w:p w14:paraId="45CDCDBF" w14:textId="1FA66040"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CURRENT_TIMESTAMP</w:t>
            </w:r>
          </w:p>
        </w:tc>
        <w:tc>
          <w:tcPr>
            <w:tcW w:w="4530" w:type="dxa"/>
          </w:tcPr>
          <w:p w14:paraId="035AF60D" w14:textId="67F03E1B" w:rsidR="00C8021D" w:rsidRPr="00C8021D" w:rsidRDefault="00C8021D" w:rsidP="000C5779">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Точное время фиксации события</w:t>
            </w:r>
          </w:p>
        </w:tc>
      </w:tr>
    </w:tbl>
    <w:p w14:paraId="44100937" w14:textId="77777777" w:rsidR="00F47E1C" w:rsidRDefault="00F47E1C" w:rsidP="00DF10A4">
      <w:pPr>
        <w:spacing w:line="360" w:lineRule="auto"/>
        <w:jc w:val="both"/>
        <w:rPr>
          <w:rFonts w:ascii="Times New Roman" w:hAnsi="Times New Roman" w:cs="Times New Roman"/>
          <w:sz w:val="28"/>
          <w:szCs w:val="28"/>
        </w:rPr>
      </w:pPr>
    </w:p>
    <w:p w14:paraId="5567D2AB" w14:textId="378DF490" w:rsidR="003B247C" w:rsidRPr="003B247C" w:rsidRDefault="003B247C" w:rsidP="00044E6D">
      <w:pPr>
        <w:spacing w:line="360" w:lineRule="auto"/>
        <w:ind w:firstLine="709"/>
        <w:jc w:val="both"/>
        <w:rPr>
          <w:rFonts w:ascii="Times New Roman" w:hAnsi="Times New Roman" w:cs="Times New Roman"/>
          <w:sz w:val="28"/>
          <w:szCs w:val="28"/>
        </w:rPr>
      </w:pPr>
      <w:r w:rsidRPr="003B247C">
        <w:rPr>
          <w:rFonts w:ascii="Times New Roman" w:hAnsi="Times New Roman" w:cs="Times New Roman"/>
          <w:sz w:val="28"/>
          <w:szCs w:val="28"/>
        </w:rPr>
        <w:t>Проектирование связей между таблицами</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orders</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и</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frame_orders</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выполнено по принципу "Один-к-Одному" (1:1), а между</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orders</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и</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order_items</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 по принципу "Один-ко-Многим" (1:N). Применение ограничения</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ON DELETE CASCADE</w:t>
      </w:r>
      <w:r w:rsidR="00044E6D">
        <w:rPr>
          <w:rFonts w:ascii="Times New Roman" w:hAnsi="Times New Roman" w:cs="Times New Roman"/>
          <w:sz w:val="28"/>
          <w:szCs w:val="28"/>
        </w:rPr>
        <w:t xml:space="preserve"> </w:t>
      </w:r>
      <w:r w:rsidRPr="003B247C">
        <w:rPr>
          <w:rFonts w:ascii="Times New Roman" w:hAnsi="Times New Roman" w:cs="Times New Roman"/>
          <w:sz w:val="28"/>
          <w:szCs w:val="28"/>
        </w:rPr>
        <w:t xml:space="preserve">для внешних ключей гарантирует, что при удалении заказа администратором, система автоматически каскадно удалит все </w:t>
      </w:r>
      <w:r w:rsidRPr="003B247C">
        <w:rPr>
          <w:rFonts w:ascii="Times New Roman" w:hAnsi="Times New Roman" w:cs="Times New Roman"/>
          <w:sz w:val="28"/>
          <w:szCs w:val="28"/>
        </w:rPr>
        <w:lastRenderedPageBreak/>
        <w:t>связанные с ним детали из подчиненных таблиц, предотвращая появление "осиротевших"</w:t>
      </w:r>
      <w:r w:rsidR="00B017A1">
        <w:rPr>
          <w:rFonts w:ascii="Times New Roman" w:hAnsi="Times New Roman" w:cs="Times New Roman"/>
          <w:sz w:val="28"/>
          <w:szCs w:val="28"/>
        </w:rPr>
        <w:t xml:space="preserve"> </w:t>
      </w:r>
      <w:r w:rsidRPr="003B247C">
        <w:rPr>
          <w:rFonts w:ascii="Times New Roman" w:hAnsi="Times New Roman" w:cs="Times New Roman"/>
          <w:sz w:val="28"/>
          <w:szCs w:val="28"/>
        </w:rPr>
        <w:t>записей в базе данных и нарушение целостности данных.</w:t>
      </w:r>
    </w:p>
    <w:p w14:paraId="000B974F" w14:textId="77777777" w:rsidR="003D2E41" w:rsidRPr="003D2E41" w:rsidRDefault="003D2E41" w:rsidP="00044E6D">
      <w:pPr>
        <w:pStyle w:val="2"/>
      </w:pPr>
      <w:bookmarkStart w:id="12" w:name="_Toc229409012"/>
      <w:r w:rsidRPr="003D2E41">
        <w:t>2.3 Реализация бизнес-логики и транзакционной целостности</w:t>
      </w:r>
      <w:bookmarkEnd w:id="12"/>
    </w:p>
    <w:p w14:paraId="57B8573D" w14:textId="77407FE3" w:rsid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Бизнес-логика приложения реализована в методах класса DatabaseManager. Наиболее критичным этапом работы багетной мастерской является оформление заказа, поскольку он затрагивает финансовый учет и списание материалов со склада.</w:t>
      </w:r>
    </w:p>
    <w:p w14:paraId="007722BA" w14:textId="5286ACE6" w:rsidR="00FF74EB" w:rsidRPr="003D2E41" w:rsidRDefault="00FF74EB" w:rsidP="00044E6D">
      <w:pPr>
        <w:spacing w:line="360" w:lineRule="auto"/>
        <w:ind w:firstLine="709"/>
        <w:jc w:val="both"/>
        <w:rPr>
          <w:rFonts w:ascii="Times New Roman" w:hAnsi="Times New Roman" w:cs="Times New Roman"/>
          <w:sz w:val="28"/>
          <w:szCs w:val="28"/>
        </w:rPr>
      </w:pPr>
      <w:r w:rsidRPr="00FF74EB">
        <w:rPr>
          <w:rFonts w:ascii="Times New Roman" w:hAnsi="Times New Roman" w:cs="Times New Roman"/>
          <w:sz w:val="28"/>
          <w:szCs w:val="28"/>
        </w:rPr>
        <w:t>Для гарантии целостности данных используется механизм SQL-транзакций. Метод createOrderTransactionAsync (полный листинг алгоритма представлен в Приложении А) выполняет следующую последовательность действий в единой транзакции:</w:t>
      </w:r>
    </w:p>
    <w:p w14:paraId="16B8542F" w14:textId="2314B4F7" w:rsidR="003D2E41" w:rsidRPr="00365155" w:rsidRDefault="003D2E41" w:rsidP="00044E6D">
      <w:pPr>
        <w:pStyle w:val="a3"/>
        <w:numPr>
          <w:ilvl w:val="0"/>
          <w:numId w:val="9"/>
        </w:numPr>
        <w:spacing w:line="360" w:lineRule="auto"/>
        <w:ind w:firstLine="709"/>
        <w:jc w:val="both"/>
        <w:rPr>
          <w:rFonts w:ascii="Times New Roman" w:hAnsi="Times New Roman" w:cs="Times New Roman"/>
          <w:sz w:val="28"/>
          <w:szCs w:val="28"/>
        </w:rPr>
      </w:pPr>
      <w:r w:rsidRPr="00365155">
        <w:rPr>
          <w:rFonts w:ascii="Times New Roman" w:hAnsi="Times New Roman" w:cs="Times New Roman"/>
          <w:sz w:val="28"/>
          <w:szCs w:val="28"/>
        </w:rPr>
        <w:t>Создает запись в таблице orders и получает ее идентификатор</w:t>
      </w:r>
      <w:r w:rsidR="00F7422A">
        <w:rPr>
          <w:rFonts w:ascii="Times New Roman" w:hAnsi="Times New Roman" w:cs="Times New Roman"/>
          <w:sz w:val="28"/>
          <w:szCs w:val="28"/>
        </w:rPr>
        <w:t>.</w:t>
      </w:r>
    </w:p>
    <w:p w14:paraId="32FAC464" w14:textId="0B5698F1" w:rsidR="00044E6D" w:rsidRPr="00365155" w:rsidRDefault="00044E6D" w:rsidP="00044E6D">
      <w:pPr>
        <w:pStyle w:val="a3"/>
        <w:numPr>
          <w:ilvl w:val="0"/>
          <w:numId w:val="9"/>
        </w:numPr>
        <w:spacing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Включается математический модуль калькуляции заказа. Если заказчик выбрал производство рамы, программа вычисляет необходимое количество погонных метров багета.</w:t>
      </w:r>
      <w:r w:rsidR="00453E38">
        <w:rPr>
          <w:rFonts w:ascii="Times New Roman" w:hAnsi="Times New Roman" w:cs="Times New Roman"/>
          <w:sz w:val="28"/>
          <w:szCs w:val="28"/>
        </w:rPr>
        <w:tab/>
      </w:r>
    </w:p>
    <w:p w14:paraId="77E6D0E7" w14:textId="77777777" w:rsidR="003D2E41" w:rsidRPr="00365155" w:rsidRDefault="003D2E41" w:rsidP="00044E6D">
      <w:pPr>
        <w:pStyle w:val="a3"/>
        <w:numPr>
          <w:ilvl w:val="0"/>
          <w:numId w:val="9"/>
        </w:numPr>
        <w:spacing w:line="360" w:lineRule="auto"/>
        <w:ind w:firstLine="709"/>
        <w:jc w:val="both"/>
        <w:rPr>
          <w:rFonts w:ascii="Times New Roman" w:hAnsi="Times New Roman" w:cs="Times New Roman"/>
          <w:sz w:val="28"/>
          <w:szCs w:val="28"/>
        </w:rPr>
      </w:pPr>
      <w:r w:rsidRPr="00365155">
        <w:rPr>
          <w:rFonts w:ascii="Times New Roman" w:hAnsi="Times New Roman" w:cs="Times New Roman"/>
          <w:sz w:val="28"/>
          <w:szCs w:val="28"/>
        </w:rPr>
        <w:t>Создает запись в таблице деталей frame_orders или order_items в зависимости от типа заказа.</w:t>
      </w:r>
    </w:p>
    <w:p w14:paraId="6CE913F8" w14:textId="77777777" w:rsidR="003D2E41" w:rsidRPr="00365155" w:rsidRDefault="003D2E41" w:rsidP="00044E6D">
      <w:pPr>
        <w:pStyle w:val="a3"/>
        <w:numPr>
          <w:ilvl w:val="0"/>
          <w:numId w:val="9"/>
        </w:numPr>
        <w:spacing w:line="360" w:lineRule="auto"/>
        <w:ind w:firstLine="709"/>
        <w:jc w:val="both"/>
        <w:rPr>
          <w:rFonts w:ascii="Times New Roman" w:hAnsi="Times New Roman" w:cs="Times New Roman"/>
          <w:sz w:val="28"/>
          <w:szCs w:val="28"/>
        </w:rPr>
      </w:pPr>
      <w:r w:rsidRPr="00365155">
        <w:rPr>
          <w:rFonts w:ascii="Times New Roman" w:hAnsi="Times New Roman" w:cs="Times New Roman"/>
          <w:sz w:val="28"/>
          <w:szCs w:val="28"/>
        </w:rPr>
        <w:t>Выполняет UPDATE запросы к таблицам склада (frame_materials, component_furniture) для списания израсходованных материалов.</w:t>
      </w:r>
    </w:p>
    <w:p w14:paraId="44AFFA38" w14:textId="77777777" w:rsidR="003D2E41" w:rsidRPr="00365155" w:rsidRDefault="003D2E41" w:rsidP="00044E6D">
      <w:pPr>
        <w:pStyle w:val="a3"/>
        <w:numPr>
          <w:ilvl w:val="0"/>
          <w:numId w:val="9"/>
        </w:numPr>
        <w:spacing w:line="360" w:lineRule="auto"/>
        <w:ind w:firstLine="709"/>
        <w:jc w:val="both"/>
        <w:rPr>
          <w:rFonts w:ascii="Times New Roman" w:hAnsi="Times New Roman" w:cs="Times New Roman"/>
          <w:sz w:val="28"/>
          <w:szCs w:val="28"/>
        </w:rPr>
      </w:pPr>
      <w:r w:rsidRPr="00365155">
        <w:rPr>
          <w:rFonts w:ascii="Times New Roman" w:hAnsi="Times New Roman" w:cs="Times New Roman"/>
          <w:sz w:val="28"/>
          <w:szCs w:val="28"/>
        </w:rPr>
        <w:t>Если на любом из этапов происходит ошибка (например, сбой сети или отсутствие товара на складе), вызывается db.rollback(), и база данных возвращается в исходное состояние, исключая появление "зависших" или частично оформленных заказов.</w:t>
      </w:r>
    </w:p>
    <w:p w14:paraId="2E1F0A31" w14:textId="77777777"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По аналогичному транзакционному алгоритму работает модуль processRetailSaleAsync, реализующий функционал быстрой розничной продажи сопутствующих товаров. При его активации система автоматически привязывает заказ к системному клиенту "Розничный покупатель".</w:t>
      </w:r>
    </w:p>
    <w:p w14:paraId="77D6B717" w14:textId="77777777" w:rsidR="003D2E41" w:rsidRPr="003D2E41" w:rsidRDefault="003D2E41" w:rsidP="00044E6D">
      <w:pPr>
        <w:pStyle w:val="2"/>
      </w:pPr>
      <w:bookmarkStart w:id="13" w:name="_Toc229409013"/>
      <w:r w:rsidRPr="003D2E41">
        <w:lastRenderedPageBreak/>
        <w:t>2.4 Разработка пользовательского интерфейса и модуля отчетности</w:t>
      </w:r>
      <w:bookmarkEnd w:id="13"/>
    </w:p>
    <w:p w14:paraId="5B29AF0B" w14:textId="6F33D28D" w:rsidR="00606636" w:rsidRDefault="00FF74EB" w:rsidP="00606636">
      <w:pPr>
        <w:keepNext/>
        <w:spacing w:line="360" w:lineRule="auto"/>
        <w:ind w:firstLine="709"/>
        <w:jc w:val="both"/>
      </w:pPr>
      <w:r w:rsidRPr="00FF74EB">
        <w:rPr>
          <w:rFonts w:ascii="Times New Roman" w:hAnsi="Times New Roman" w:cs="Times New Roman"/>
          <w:sz w:val="28"/>
          <w:szCs w:val="28"/>
        </w:rPr>
        <w:t>Графический пользовательский интерфейс приложения спроектирован на декларативном языке QML [20]. Структура навигации реализована с помощью компонента StackView, что позволяет использовать плавные анимации перехода между экранами. Фрагмент исходного кода, демонстрирующий логику маршрутизации и отрисовки бокового меню (StackView), представлен в Приложении Б.</w:t>
      </w:r>
      <w:r>
        <w:rPr>
          <w:rFonts w:ascii="Times New Roman" w:hAnsi="Times New Roman" w:cs="Times New Roman"/>
          <w:sz w:val="28"/>
          <w:szCs w:val="28"/>
        </w:rPr>
        <w:t xml:space="preserve"> </w:t>
      </w:r>
      <w:r w:rsidR="00E526E0" w:rsidRPr="00E526E0">
        <w:rPr>
          <w:rFonts w:ascii="Times New Roman" w:hAnsi="Times New Roman" w:cs="Times New Roman"/>
          <w:sz w:val="28"/>
          <w:szCs w:val="28"/>
        </w:rPr>
        <w:t xml:space="preserve">Внешний вид разработанного пользовательского интерфейса в модуле оформления заказов представлен на рисунке </w:t>
      </w:r>
      <w:r w:rsidR="00606636">
        <w:rPr>
          <w:rFonts w:ascii="Times New Roman" w:hAnsi="Times New Roman" w:cs="Times New Roman"/>
          <w:sz w:val="28"/>
          <w:szCs w:val="28"/>
        </w:rPr>
        <w:t>4</w:t>
      </w:r>
      <w:r w:rsidR="00E526E0" w:rsidRPr="00E526E0">
        <w:rPr>
          <w:rFonts w:ascii="Times New Roman" w:hAnsi="Times New Roman" w:cs="Times New Roman"/>
          <w:sz w:val="28"/>
          <w:szCs w:val="28"/>
        </w:rPr>
        <w:t>.</w:t>
      </w:r>
    </w:p>
    <w:p w14:paraId="01606C80" w14:textId="7C436896" w:rsidR="00F87935" w:rsidRPr="00606636" w:rsidRDefault="00606636" w:rsidP="00606636">
      <w:pPr>
        <w:pStyle w:val="a8"/>
        <w:spacing w:line="360" w:lineRule="auto"/>
        <w:jc w:val="center"/>
        <w:rPr>
          <w:rFonts w:ascii="Times New Roman" w:hAnsi="Times New Roman" w:cs="Times New Roman"/>
          <w:i w:val="0"/>
          <w:iCs w:val="0"/>
          <w:color w:val="auto"/>
          <w:sz w:val="28"/>
          <w:szCs w:val="28"/>
        </w:rPr>
      </w:pPr>
      <w:r w:rsidRPr="00606636">
        <w:rPr>
          <w:rFonts w:ascii="Times New Roman" w:hAnsi="Times New Roman" w:cs="Times New Roman"/>
          <w:i w:val="0"/>
          <w:iCs w:val="0"/>
          <w:color w:val="auto"/>
          <w:sz w:val="28"/>
          <w:szCs w:val="28"/>
        </w:rPr>
        <w:drawing>
          <wp:inline distT="0" distB="0" distL="0" distR="0" wp14:anchorId="518FB3C0" wp14:editId="48E21D07">
            <wp:extent cx="5940425" cy="3557905"/>
            <wp:effectExtent l="0" t="0" r="317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57905"/>
                    </a:xfrm>
                    <a:prstGeom prst="rect">
                      <a:avLst/>
                    </a:prstGeom>
                  </pic:spPr>
                </pic:pic>
              </a:graphicData>
            </a:graphic>
          </wp:inline>
        </w:drawing>
      </w:r>
      <w:r w:rsidRPr="00606636">
        <w:rPr>
          <w:rFonts w:ascii="Times New Roman" w:hAnsi="Times New Roman" w:cs="Times New Roman"/>
          <w:i w:val="0"/>
          <w:iCs w:val="0"/>
          <w:color w:val="auto"/>
          <w:sz w:val="28"/>
          <w:szCs w:val="28"/>
        </w:rPr>
        <w:t xml:space="preserve">Рисунок </w:t>
      </w:r>
      <w:r w:rsidRPr="00606636">
        <w:rPr>
          <w:rFonts w:ascii="Times New Roman" w:hAnsi="Times New Roman" w:cs="Times New Roman"/>
          <w:i w:val="0"/>
          <w:iCs w:val="0"/>
          <w:color w:val="auto"/>
          <w:sz w:val="28"/>
          <w:szCs w:val="28"/>
        </w:rPr>
        <w:fldChar w:fldCharType="begin"/>
      </w:r>
      <w:r w:rsidRPr="00606636">
        <w:rPr>
          <w:rFonts w:ascii="Times New Roman" w:hAnsi="Times New Roman" w:cs="Times New Roman"/>
          <w:i w:val="0"/>
          <w:iCs w:val="0"/>
          <w:color w:val="auto"/>
          <w:sz w:val="28"/>
          <w:szCs w:val="28"/>
        </w:rPr>
        <w:instrText xml:space="preserve"> SEQ Рисунок \* ARABIC </w:instrText>
      </w:r>
      <w:r w:rsidRPr="00606636">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4</w:t>
      </w:r>
      <w:r w:rsidRPr="00606636">
        <w:rPr>
          <w:rFonts w:ascii="Times New Roman" w:hAnsi="Times New Roman" w:cs="Times New Roman"/>
          <w:i w:val="0"/>
          <w:iCs w:val="0"/>
          <w:color w:val="auto"/>
          <w:sz w:val="28"/>
          <w:szCs w:val="28"/>
        </w:rPr>
        <w:fldChar w:fldCharType="end"/>
      </w:r>
      <w:r w:rsidRPr="00606636">
        <w:rPr>
          <w:rFonts w:ascii="Times New Roman" w:hAnsi="Times New Roman" w:cs="Times New Roman"/>
          <w:i w:val="0"/>
          <w:iCs w:val="0"/>
          <w:color w:val="auto"/>
          <w:sz w:val="28"/>
          <w:szCs w:val="28"/>
        </w:rPr>
        <w:t xml:space="preserve"> — Графический интерфейс системы оформления заказов</w:t>
      </w:r>
    </w:p>
    <w:p w14:paraId="04513460" w14:textId="01D75302"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Логика интерфейса зависит от роли авторизованного пользователя:</w:t>
      </w:r>
    </w:p>
    <w:p w14:paraId="01A35CA2" w14:textId="2E1CD93C" w:rsidR="00F47E1C" w:rsidRDefault="003D2E41" w:rsidP="00044E6D">
      <w:pPr>
        <w:pStyle w:val="a3"/>
        <w:numPr>
          <w:ilvl w:val="0"/>
          <w:numId w:val="7"/>
        </w:numPr>
        <w:spacing w:line="360" w:lineRule="auto"/>
        <w:ind w:firstLine="709"/>
        <w:jc w:val="both"/>
        <w:rPr>
          <w:rFonts w:ascii="Times New Roman" w:hAnsi="Times New Roman" w:cs="Times New Roman"/>
          <w:sz w:val="28"/>
          <w:szCs w:val="28"/>
        </w:rPr>
      </w:pPr>
      <w:r w:rsidRPr="00F47E1C">
        <w:rPr>
          <w:rFonts w:ascii="Times New Roman" w:hAnsi="Times New Roman" w:cs="Times New Roman"/>
          <w:sz w:val="28"/>
          <w:szCs w:val="28"/>
        </w:rPr>
        <w:t>Для Продавца</w:t>
      </w:r>
      <w:r w:rsidR="00F7422A">
        <w:rPr>
          <w:rFonts w:ascii="Times New Roman" w:hAnsi="Times New Roman" w:cs="Times New Roman"/>
          <w:sz w:val="28"/>
          <w:szCs w:val="28"/>
        </w:rPr>
        <w:t xml:space="preserve"> </w:t>
      </w:r>
      <w:r w:rsidRPr="00F47E1C">
        <w:rPr>
          <w:rFonts w:ascii="Times New Roman" w:hAnsi="Times New Roman" w:cs="Times New Roman"/>
          <w:sz w:val="28"/>
          <w:szCs w:val="28"/>
        </w:rPr>
        <w:t>открываются вкладки "Покупатели", "Заказы" и "Продажа".</w:t>
      </w:r>
    </w:p>
    <w:p w14:paraId="45CFAD26" w14:textId="12EEB389" w:rsidR="00F47E1C" w:rsidRDefault="003D2E41" w:rsidP="00044E6D">
      <w:pPr>
        <w:pStyle w:val="a3"/>
        <w:numPr>
          <w:ilvl w:val="0"/>
          <w:numId w:val="7"/>
        </w:numPr>
        <w:spacing w:line="360" w:lineRule="auto"/>
        <w:ind w:firstLine="709"/>
        <w:jc w:val="both"/>
        <w:rPr>
          <w:rFonts w:ascii="Times New Roman" w:hAnsi="Times New Roman" w:cs="Times New Roman"/>
          <w:sz w:val="28"/>
          <w:szCs w:val="28"/>
        </w:rPr>
      </w:pPr>
      <w:r w:rsidRPr="00F47E1C">
        <w:rPr>
          <w:rFonts w:ascii="Times New Roman" w:hAnsi="Times New Roman" w:cs="Times New Roman"/>
          <w:sz w:val="28"/>
          <w:szCs w:val="28"/>
        </w:rPr>
        <w:t>Для Мастера доступны модули просмотра технических заданий и складского учета материалов.</w:t>
      </w:r>
    </w:p>
    <w:p w14:paraId="5BEA1A4B" w14:textId="4F68B00B" w:rsidR="00A82D3F" w:rsidRPr="00FF74EB" w:rsidRDefault="003D2E41" w:rsidP="00FF74EB">
      <w:pPr>
        <w:pStyle w:val="a3"/>
        <w:numPr>
          <w:ilvl w:val="0"/>
          <w:numId w:val="7"/>
        </w:numPr>
        <w:spacing w:line="360" w:lineRule="auto"/>
        <w:ind w:firstLine="709"/>
        <w:jc w:val="both"/>
        <w:rPr>
          <w:rFonts w:ascii="Times New Roman" w:hAnsi="Times New Roman" w:cs="Times New Roman"/>
          <w:sz w:val="28"/>
          <w:szCs w:val="28"/>
        </w:rPr>
      </w:pPr>
      <w:r w:rsidRPr="00F47E1C">
        <w:rPr>
          <w:rFonts w:ascii="Times New Roman" w:hAnsi="Times New Roman" w:cs="Times New Roman"/>
          <w:sz w:val="28"/>
          <w:szCs w:val="28"/>
        </w:rPr>
        <w:lastRenderedPageBreak/>
        <w:t>Для Администратора разблокируется доступ к модулям управления персоналом, журналу событий и средствам работы с базой данных.</w:t>
      </w:r>
    </w:p>
    <w:p w14:paraId="0B538B6C" w14:textId="77777777" w:rsidR="00606636" w:rsidRDefault="00FF74EB" w:rsidP="000C5779">
      <w:pPr>
        <w:spacing w:line="360" w:lineRule="auto"/>
        <w:ind w:firstLine="709"/>
        <w:jc w:val="both"/>
        <w:rPr>
          <w:noProof/>
        </w:rPr>
      </w:pPr>
      <w:r w:rsidRPr="00FF74EB">
        <w:rPr>
          <w:rFonts w:ascii="Times New Roman" w:hAnsi="Times New Roman" w:cs="Times New Roman"/>
          <w:sz w:val="28"/>
          <w:szCs w:val="28"/>
        </w:rPr>
        <w:t>Важным модулем ERP-системы является генерация печатной документации. Функция generatePdfReceipt (см. листинг в Приложении А) формирует товарный чек полностью программным путем на языке C++ с использованием классов QPdfWriter и QPainter. Процесс разбит на строгие алгоритмические шаги: изначально настраивается виртуальный холст формата А4 с разрешением 96 DPI. Затем система извлекает из реляционной базы связанные данные заказа (клиента, габариты, материалы) и циклически высчитывает координаты для отрисовки графических примитивов. Отрисовываются векторные разделительные линии drawLine(), наносятся реквизиты предприятия и выводится спецификация таблицей.</w:t>
      </w:r>
      <w:r w:rsidR="00606636">
        <w:rPr>
          <w:rFonts w:ascii="Times New Roman" w:hAnsi="Times New Roman" w:cs="Times New Roman"/>
          <w:sz w:val="28"/>
          <w:szCs w:val="28"/>
        </w:rPr>
        <w:t xml:space="preserve"> </w:t>
      </w:r>
      <w:r w:rsidRPr="00FF74EB">
        <w:rPr>
          <w:rFonts w:ascii="Times New Roman" w:hAnsi="Times New Roman" w:cs="Times New Roman"/>
          <w:sz w:val="28"/>
          <w:szCs w:val="28"/>
        </w:rPr>
        <w:t>Сформированный файл готов к печати на любом устройстве.</w:t>
      </w:r>
      <w:r w:rsidR="0081165A">
        <w:rPr>
          <w:rFonts w:ascii="Times New Roman" w:hAnsi="Times New Roman" w:cs="Times New Roman"/>
          <w:sz w:val="28"/>
          <w:szCs w:val="28"/>
        </w:rPr>
        <w:t xml:space="preserve"> </w:t>
      </w:r>
      <w:r w:rsidRPr="00FF74EB">
        <w:rPr>
          <w:rFonts w:ascii="Times New Roman" w:hAnsi="Times New Roman" w:cs="Times New Roman"/>
          <w:sz w:val="28"/>
          <w:szCs w:val="28"/>
        </w:rPr>
        <w:t xml:space="preserve">Внешний вид программно сгенерированного PDF-документа представлен на рисунке </w:t>
      </w:r>
      <w:r w:rsidR="000C5779">
        <w:rPr>
          <w:rFonts w:ascii="Times New Roman" w:hAnsi="Times New Roman" w:cs="Times New Roman"/>
          <w:sz w:val="28"/>
          <w:szCs w:val="28"/>
        </w:rPr>
        <w:t>4</w:t>
      </w:r>
      <w:r w:rsidRPr="00FF74EB">
        <w:rPr>
          <w:rFonts w:ascii="Times New Roman" w:hAnsi="Times New Roman" w:cs="Times New Roman"/>
          <w:sz w:val="28"/>
          <w:szCs w:val="28"/>
        </w:rPr>
        <w:t>.</w:t>
      </w:r>
    </w:p>
    <w:p w14:paraId="1C81101F" w14:textId="71FCD3BA" w:rsidR="00FF74EB" w:rsidRPr="003D2E41" w:rsidRDefault="00606636" w:rsidP="000C5779">
      <w:pPr>
        <w:spacing w:line="360" w:lineRule="auto"/>
        <w:ind w:firstLine="709"/>
        <w:jc w:val="both"/>
        <w:rPr>
          <w:rFonts w:ascii="Times New Roman" w:hAnsi="Times New Roman" w:cs="Times New Roman"/>
          <w:sz w:val="28"/>
          <w:szCs w:val="28"/>
        </w:rPr>
      </w:pPr>
      <w:r>
        <w:rPr>
          <w:noProof/>
        </w:rPr>
        <mc:AlternateContent>
          <mc:Choice Requires="wps">
            <w:drawing>
              <wp:inline distT="0" distB="0" distL="0" distR="0" wp14:anchorId="3AB4E748" wp14:editId="0F7C2F4D">
                <wp:extent cx="4556760" cy="4411980"/>
                <wp:effectExtent l="0" t="0" r="0" b="7620"/>
                <wp:docPr id="7" name="Надпись 7"/>
                <wp:cNvGraphicFramePr/>
                <a:graphic xmlns:a="http://schemas.openxmlformats.org/drawingml/2006/main">
                  <a:graphicData uri="http://schemas.microsoft.com/office/word/2010/wordprocessingShape">
                    <wps:wsp>
                      <wps:cNvSpPr txBox="1"/>
                      <wps:spPr>
                        <a:xfrm>
                          <a:off x="0" y="0"/>
                          <a:ext cx="4556760" cy="4411980"/>
                        </a:xfrm>
                        <a:prstGeom prst="rect">
                          <a:avLst/>
                        </a:prstGeom>
                        <a:solidFill>
                          <a:prstClr val="white"/>
                        </a:solidFill>
                        <a:ln>
                          <a:noFill/>
                        </a:ln>
                      </wps:spPr>
                      <wps:txbx>
                        <w:txbxContent>
                          <w:p w14:paraId="78BEA66F" w14:textId="77777777" w:rsidR="00606636" w:rsidRDefault="00606636" w:rsidP="00606636">
                            <w:pPr>
                              <w:pStyle w:val="a8"/>
                              <w:spacing w:line="360" w:lineRule="auto"/>
                              <w:jc w:val="center"/>
                              <w:rPr>
                                <w:rFonts w:ascii="Times New Roman" w:hAnsi="Times New Roman" w:cs="Times New Roman"/>
                                <w:i w:val="0"/>
                                <w:iCs w:val="0"/>
                                <w:color w:val="auto"/>
                                <w:sz w:val="28"/>
                                <w:szCs w:val="28"/>
                              </w:rPr>
                            </w:pPr>
                            <w:r w:rsidRPr="00FF74EB">
                              <w:rPr>
                                <w:rFonts w:ascii="Times New Roman" w:hAnsi="Times New Roman" w:cs="Times New Roman"/>
                                <w:sz w:val="28"/>
                                <w:szCs w:val="28"/>
                              </w:rPr>
                              <w:drawing>
                                <wp:inline distT="0" distB="0" distL="0" distR="0" wp14:anchorId="599755EA" wp14:editId="668B3A93">
                                  <wp:extent cx="3459480" cy="3659509"/>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511180" cy="3714198"/>
                                          </a:xfrm>
                                          <a:prstGeom prst="rect">
                                            <a:avLst/>
                                          </a:prstGeom>
                                        </pic:spPr>
                                      </pic:pic>
                                    </a:graphicData>
                                  </a:graphic>
                                </wp:inline>
                              </w:drawing>
                            </w:r>
                          </w:p>
                          <w:p w14:paraId="6B353556" w14:textId="499FAB2D" w:rsidR="00606636" w:rsidRPr="00FF74EB" w:rsidRDefault="00606636" w:rsidP="00606636">
                            <w:pPr>
                              <w:pStyle w:val="a8"/>
                              <w:spacing w:line="360" w:lineRule="auto"/>
                              <w:jc w:val="center"/>
                              <w:rPr>
                                <w:rFonts w:ascii="Times New Roman" w:hAnsi="Times New Roman" w:cs="Times New Roman"/>
                                <w:i w:val="0"/>
                                <w:iCs w:val="0"/>
                                <w:color w:val="auto"/>
                                <w:sz w:val="28"/>
                                <w:szCs w:val="28"/>
                              </w:rPr>
                            </w:pPr>
                            <w:r w:rsidRPr="00FF74EB">
                              <w:rPr>
                                <w:rFonts w:ascii="Times New Roman" w:hAnsi="Times New Roman" w:cs="Times New Roman"/>
                                <w:i w:val="0"/>
                                <w:iCs w:val="0"/>
                                <w:color w:val="auto"/>
                                <w:sz w:val="28"/>
                                <w:szCs w:val="28"/>
                              </w:rPr>
                              <w:t xml:space="preserve">Рисунок </w:t>
                            </w:r>
                            <w:r w:rsidRPr="00FF74EB">
                              <w:rPr>
                                <w:rFonts w:ascii="Times New Roman" w:hAnsi="Times New Roman" w:cs="Times New Roman"/>
                                <w:i w:val="0"/>
                                <w:iCs w:val="0"/>
                                <w:color w:val="auto"/>
                                <w:sz w:val="28"/>
                                <w:szCs w:val="28"/>
                              </w:rPr>
                              <w:fldChar w:fldCharType="begin"/>
                            </w:r>
                            <w:r w:rsidRPr="00FF74EB">
                              <w:rPr>
                                <w:rFonts w:ascii="Times New Roman" w:hAnsi="Times New Roman" w:cs="Times New Roman"/>
                                <w:i w:val="0"/>
                                <w:iCs w:val="0"/>
                                <w:color w:val="auto"/>
                                <w:sz w:val="28"/>
                                <w:szCs w:val="28"/>
                              </w:rPr>
                              <w:instrText xml:space="preserve"> SEQ Рисунок \* ARABIC </w:instrText>
                            </w:r>
                            <w:r w:rsidRPr="00FF74EB">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5</w:t>
                            </w:r>
                            <w:r w:rsidRPr="00FF74EB">
                              <w:rPr>
                                <w:rFonts w:ascii="Times New Roman" w:hAnsi="Times New Roman" w:cs="Times New Roman"/>
                                <w:i w:val="0"/>
                                <w:iCs w:val="0"/>
                                <w:color w:val="auto"/>
                                <w:sz w:val="28"/>
                                <w:szCs w:val="28"/>
                              </w:rPr>
                              <w:fldChar w:fldCharType="end"/>
                            </w:r>
                            <w:r w:rsidRPr="00FF74EB">
                              <w:rPr>
                                <w:rFonts w:ascii="Times New Roman" w:hAnsi="Times New Roman" w:cs="Times New Roman"/>
                                <w:i w:val="0"/>
                                <w:iCs w:val="0"/>
                                <w:color w:val="auto"/>
                                <w:sz w:val="28"/>
                                <w:szCs w:val="28"/>
                              </w:rPr>
                              <w:t xml:space="preserve"> — Пример программно сгенерированного PDF-чека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3AB4E748" id="_x0000_t202" coordsize="21600,21600" o:spt="202" path="m,l,21600r21600,l21600,xe">
                <v:stroke joinstyle="miter"/>
                <v:path gradientshapeok="t" o:connecttype="rect"/>
              </v:shapetype>
              <v:shape id="Надпись 7" o:spid="_x0000_s1026" type="#_x0000_t202" style="width:358.8pt;height:34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" stroked="f">
                <v:textbox inset="0,0,0,0">
                  <w:txbxContent>
                    <w:p w14:paraId="78BEA66F" w14:textId="77777777" w:rsidR="00606636" w:rsidRDefault="00606636" w:rsidP="00606636">
                      <w:pPr>
                        <w:pStyle w:val="a8"/>
                        <w:spacing w:line="360" w:lineRule="auto"/>
                        <w:jc w:val="center"/>
                        <w:rPr>
                          <w:rFonts w:ascii="Times New Roman" w:hAnsi="Times New Roman" w:cs="Times New Roman"/>
                          <w:i w:val="0"/>
                          <w:iCs w:val="0"/>
                          <w:color w:val="auto"/>
                          <w:sz w:val="28"/>
                          <w:szCs w:val="28"/>
                        </w:rPr>
                      </w:pPr>
                      <w:r w:rsidRPr="00FF74EB">
                        <w:rPr>
                          <w:rFonts w:ascii="Times New Roman" w:hAnsi="Times New Roman" w:cs="Times New Roman"/>
                          <w:sz w:val="28"/>
                          <w:szCs w:val="28"/>
                        </w:rPr>
                        <w:drawing>
                          <wp:inline distT="0" distB="0" distL="0" distR="0" wp14:anchorId="599755EA" wp14:editId="668B3A93">
                            <wp:extent cx="3459480" cy="3659509"/>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511180" cy="3714198"/>
                                    </a:xfrm>
                                    <a:prstGeom prst="rect">
                                      <a:avLst/>
                                    </a:prstGeom>
                                  </pic:spPr>
                                </pic:pic>
                              </a:graphicData>
                            </a:graphic>
                          </wp:inline>
                        </w:drawing>
                      </w:r>
                    </w:p>
                    <w:p w14:paraId="6B353556" w14:textId="499FAB2D" w:rsidR="00606636" w:rsidRPr="00FF74EB" w:rsidRDefault="00606636" w:rsidP="00606636">
                      <w:pPr>
                        <w:pStyle w:val="a8"/>
                        <w:spacing w:line="360" w:lineRule="auto"/>
                        <w:jc w:val="center"/>
                        <w:rPr>
                          <w:rFonts w:ascii="Times New Roman" w:hAnsi="Times New Roman" w:cs="Times New Roman"/>
                          <w:i w:val="0"/>
                          <w:iCs w:val="0"/>
                          <w:color w:val="auto"/>
                          <w:sz w:val="28"/>
                          <w:szCs w:val="28"/>
                        </w:rPr>
                      </w:pPr>
                      <w:r w:rsidRPr="00FF74EB">
                        <w:rPr>
                          <w:rFonts w:ascii="Times New Roman" w:hAnsi="Times New Roman" w:cs="Times New Roman"/>
                          <w:i w:val="0"/>
                          <w:iCs w:val="0"/>
                          <w:color w:val="auto"/>
                          <w:sz w:val="28"/>
                          <w:szCs w:val="28"/>
                        </w:rPr>
                        <w:t xml:space="preserve">Рисунок </w:t>
                      </w:r>
                      <w:r w:rsidRPr="00FF74EB">
                        <w:rPr>
                          <w:rFonts w:ascii="Times New Roman" w:hAnsi="Times New Roman" w:cs="Times New Roman"/>
                          <w:i w:val="0"/>
                          <w:iCs w:val="0"/>
                          <w:color w:val="auto"/>
                          <w:sz w:val="28"/>
                          <w:szCs w:val="28"/>
                        </w:rPr>
                        <w:fldChar w:fldCharType="begin"/>
                      </w:r>
                      <w:r w:rsidRPr="00FF74EB">
                        <w:rPr>
                          <w:rFonts w:ascii="Times New Roman" w:hAnsi="Times New Roman" w:cs="Times New Roman"/>
                          <w:i w:val="0"/>
                          <w:iCs w:val="0"/>
                          <w:color w:val="auto"/>
                          <w:sz w:val="28"/>
                          <w:szCs w:val="28"/>
                        </w:rPr>
                        <w:instrText xml:space="preserve"> SEQ Рисунок \* ARABIC </w:instrText>
                      </w:r>
                      <w:r w:rsidRPr="00FF74EB">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5</w:t>
                      </w:r>
                      <w:r w:rsidRPr="00FF74EB">
                        <w:rPr>
                          <w:rFonts w:ascii="Times New Roman" w:hAnsi="Times New Roman" w:cs="Times New Roman"/>
                          <w:i w:val="0"/>
                          <w:iCs w:val="0"/>
                          <w:color w:val="auto"/>
                          <w:sz w:val="28"/>
                          <w:szCs w:val="28"/>
                        </w:rPr>
                        <w:fldChar w:fldCharType="end"/>
                      </w:r>
                      <w:r w:rsidRPr="00FF74EB">
                        <w:rPr>
                          <w:rFonts w:ascii="Times New Roman" w:hAnsi="Times New Roman" w:cs="Times New Roman"/>
                          <w:i w:val="0"/>
                          <w:iCs w:val="0"/>
                          <w:color w:val="auto"/>
                          <w:sz w:val="28"/>
                          <w:szCs w:val="28"/>
                        </w:rPr>
                        <w:t xml:space="preserve"> — Пример программно сгенерированного PDF-чека</w:t>
                      </w:r>
                    </w:p>
                  </w:txbxContent>
                </v:textbox>
                <w10:anchorlock/>
              </v:shape>
            </w:pict>
          </mc:Fallback>
        </mc:AlternateContent>
      </w:r>
    </w:p>
    <w:p w14:paraId="644FB1DE" w14:textId="397EFF3F" w:rsid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lastRenderedPageBreak/>
        <w:t>Для обеспечения переносимости данных реализован собственный движок импорта и экспорта таблиц. Методы exportTableAsync и importTableAsync используют класс QTextStream с кодировкой UTF-8 для преобразования записей базы данных в универсальный формат .csv, что позволяет бухгалтерии выгружать данные в MS Excel.</w:t>
      </w:r>
    </w:p>
    <w:p w14:paraId="60677E5E" w14:textId="77777777" w:rsidR="003D2E41" w:rsidRPr="003D2E41" w:rsidRDefault="003D2E41" w:rsidP="00044E6D">
      <w:pPr>
        <w:pStyle w:val="2"/>
      </w:pPr>
      <w:bookmarkStart w:id="14" w:name="_Toc229409014"/>
      <w:r w:rsidRPr="003D2E41">
        <w:t>2.5 Обеспечение информационной безопасности, CI/CD и мониторинг</w:t>
      </w:r>
      <w:bookmarkEnd w:id="14"/>
    </w:p>
    <w:p w14:paraId="7D67CB7D" w14:textId="1F9C37D1"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 xml:space="preserve">Так как база данных находится на удаленном облачном сервере хостинг-провайдера, критически важным аспектом стала защита коммерческой 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w:t>
      </w:r>
      <w:r w:rsidR="00F7422A">
        <w:rPr>
          <w:rFonts w:ascii="Times New Roman" w:hAnsi="Times New Roman" w:cs="Times New Roman"/>
          <w:sz w:val="28"/>
          <w:szCs w:val="28"/>
        </w:rPr>
        <w:t>с помощью протокола</w:t>
      </w:r>
      <w:r w:rsidR="00F7422A" w:rsidRPr="00F7422A">
        <w:rPr>
          <w:rFonts w:ascii="Times New Roman" w:hAnsi="Times New Roman" w:cs="Times New Roman"/>
          <w:sz w:val="28"/>
          <w:szCs w:val="28"/>
        </w:rPr>
        <w:t xml:space="preserve"> </w:t>
      </w:r>
      <w:r w:rsidR="00F7422A">
        <w:rPr>
          <w:rFonts w:ascii="Times New Roman" w:hAnsi="Times New Roman" w:cs="Times New Roman"/>
          <w:sz w:val="28"/>
          <w:szCs w:val="28"/>
          <w:lang w:val="en-US"/>
        </w:rPr>
        <w:t>TLS</w:t>
      </w:r>
      <w:r w:rsidRPr="003D2E41">
        <w:rPr>
          <w:rFonts w:ascii="Times New Roman" w:hAnsi="Times New Roman" w:cs="Times New Roman"/>
          <w:sz w:val="28"/>
          <w:szCs w:val="28"/>
        </w:rPr>
        <w:t>.</w:t>
      </w:r>
    </w:p>
    <w:p w14:paraId="11F67778" w14:textId="4FE494FB"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Пароль от базы данных не хранится в бинарном файле приложения</w:t>
      </w:r>
      <w:r w:rsidR="00F7422A" w:rsidRPr="00F7422A">
        <w:rPr>
          <w:rFonts w:ascii="Times New Roman" w:hAnsi="Times New Roman" w:cs="Times New Roman"/>
          <w:sz w:val="28"/>
          <w:szCs w:val="28"/>
        </w:rPr>
        <w:t xml:space="preserve">, </w:t>
      </w:r>
      <w:r w:rsidRPr="003D2E41">
        <w:rPr>
          <w:rFonts w:ascii="Times New Roman" w:hAnsi="Times New Roman" w:cs="Times New Roman"/>
          <w:sz w:val="28"/>
          <w:szCs w:val="28"/>
        </w:rPr>
        <w:t>а безопасно извлекается из скрытых переменных среды операционной системы с помощью функции qEnvironmentVariable("BWS_DB_PASS").</w:t>
      </w:r>
    </w:p>
    <w:p w14:paraId="3751F037" w14:textId="4684664C" w:rsidR="003D2E41" w:rsidRPr="003D2E41" w:rsidRDefault="003D2E41" w:rsidP="00044E6D">
      <w:pPr>
        <w:spacing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 xml:space="preserve">Учетные данные пользователей приложения (логины и пароли) защищены механизмом хеширования. В методе hashPassword применяется криптографический алгоритм SHA-256 </w:t>
      </w:r>
      <w:r w:rsidR="00F7422A">
        <w:rPr>
          <w:rFonts w:ascii="Times New Roman" w:hAnsi="Times New Roman" w:cs="Times New Roman"/>
          <w:sz w:val="28"/>
          <w:szCs w:val="28"/>
        </w:rPr>
        <w:t xml:space="preserve">с использованием </w:t>
      </w:r>
      <w:r w:rsidRPr="003D2E41">
        <w:rPr>
          <w:rFonts w:ascii="Times New Roman" w:hAnsi="Times New Roman" w:cs="Times New Roman"/>
          <w:sz w:val="28"/>
          <w:szCs w:val="28"/>
        </w:rPr>
        <w:t>класс</w:t>
      </w:r>
      <w:r w:rsidR="00F7422A">
        <w:rPr>
          <w:rFonts w:ascii="Times New Roman" w:hAnsi="Times New Roman" w:cs="Times New Roman"/>
          <w:sz w:val="28"/>
          <w:szCs w:val="28"/>
        </w:rPr>
        <w:t>а</w:t>
      </w:r>
      <w:r w:rsidRPr="003D2E41">
        <w:rPr>
          <w:rFonts w:ascii="Times New Roman" w:hAnsi="Times New Roman" w:cs="Times New Roman"/>
          <w:sz w:val="28"/>
          <w:szCs w:val="28"/>
        </w:rPr>
        <w:t xml:space="preserve"> QCryptographicHash.</w:t>
      </w:r>
    </w:p>
    <w:p w14:paraId="7C79DF72" w14:textId="77777777" w:rsidR="00FF74EB" w:rsidRPr="00FF74EB" w:rsidRDefault="00FF74EB" w:rsidP="00FF74EB">
      <w:pPr>
        <w:spacing w:line="360" w:lineRule="auto"/>
        <w:ind w:firstLine="709"/>
        <w:jc w:val="both"/>
        <w:rPr>
          <w:rFonts w:ascii="Times New Roman" w:hAnsi="Times New Roman" w:cs="Times New Roman"/>
          <w:sz w:val="28"/>
          <w:szCs w:val="28"/>
        </w:rPr>
      </w:pPr>
      <w:r w:rsidRPr="00FF74EB">
        <w:rPr>
          <w:rFonts w:ascii="Times New Roman" w:hAnsi="Times New Roman" w:cs="Times New Roman"/>
          <w:sz w:val="28"/>
          <w:szCs w:val="28"/>
        </w:rPr>
        <w:t>Мониторинг удаленной инфраструктуры реализован современными средствами контейнеризации Docker [12]. Развертывание сервисов выделено в отдельный конфигурационный файл docker-compose.yml, код которого приведен в Приложении В. В данном файле описано поднятие двух связанных контейнеров: базы данных временных рядов Prometheus [7] и аналитической платформы Grafana.</w:t>
      </w:r>
    </w:p>
    <w:p w14:paraId="6A7E0954" w14:textId="393BACD3" w:rsidR="00FF74EB" w:rsidRPr="00FF74EB" w:rsidRDefault="00FF74EB" w:rsidP="00FF74EB">
      <w:pPr>
        <w:spacing w:line="360" w:lineRule="auto"/>
        <w:ind w:firstLine="709"/>
        <w:jc w:val="both"/>
        <w:rPr>
          <w:rFonts w:ascii="Times New Roman" w:hAnsi="Times New Roman" w:cs="Times New Roman"/>
          <w:sz w:val="28"/>
          <w:szCs w:val="28"/>
        </w:rPr>
      </w:pPr>
      <w:r w:rsidRPr="00FF74EB">
        <w:rPr>
          <w:rFonts w:ascii="Times New Roman" w:hAnsi="Times New Roman" w:cs="Times New Roman"/>
          <w:sz w:val="28"/>
          <w:szCs w:val="28"/>
        </w:rPr>
        <w:t xml:space="preserve">Prometheus настроен на фоновый скрейпинг (сбор) системных метрик с облачного сервера по протоколу HTTPS. В свою очередь, Grafana подключается к Prometheus и выводит полученные данные в виде удобных </w:t>
      </w:r>
      <w:r w:rsidRPr="00FF74EB">
        <w:rPr>
          <w:rFonts w:ascii="Times New Roman" w:hAnsi="Times New Roman" w:cs="Times New Roman"/>
          <w:sz w:val="28"/>
          <w:szCs w:val="28"/>
        </w:rPr>
        <w:lastRenderedPageBreak/>
        <w:t xml:space="preserve">дашбордов. Это позволяет администратору мастерской визуально контролировать нагрузку на процессор, использование оперативной памяти и количество активных сессий БД (Рисунок </w:t>
      </w:r>
      <w:r w:rsidR="00606636">
        <w:rPr>
          <w:rFonts w:ascii="Times New Roman" w:hAnsi="Times New Roman" w:cs="Times New Roman"/>
          <w:sz w:val="28"/>
          <w:szCs w:val="28"/>
        </w:rPr>
        <w:t>6</w:t>
      </w:r>
      <w:r w:rsidRPr="00FF74EB">
        <w:rPr>
          <w:rFonts w:ascii="Times New Roman" w:hAnsi="Times New Roman" w:cs="Times New Roman"/>
          <w:sz w:val="28"/>
          <w:szCs w:val="28"/>
        </w:rPr>
        <w:t>).</w:t>
      </w:r>
    </w:p>
    <w:p w14:paraId="2360B4C7" w14:textId="399DDE73" w:rsidR="00F47E1C" w:rsidRPr="000C5779" w:rsidRDefault="00FF74EB" w:rsidP="000C5779">
      <w:pPr>
        <w:spacing w:line="360" w:lineRule="auto"/>
        <w:ind w:firstLine="709"/>
        <w:jc w:val="both"/>
        <w:rPr>
          <w:rFonts w:ascii="Times New Roman" w:hAnsi="Times New Roman" w:cs="Times New Roman"/>
          <w:noProof/>
          <w:sz w:val="28"/>
          <w:szCs w:val="28"/>
        </w:rPr>
      </w:pPr>
      <w:r w:rsidRPr="00FF74EB">
        <w:rPr>
          <w:rFonts w:ascii="Times New Roman" w:hAnsi="Times New Roman" w:cs="Times New Roman"/>
          <w:sz w:val="28"/>
          <w:szCs w:val="28"/>
        </w:rPr>
        <w:t>Кроме того, в Приложении В представлен файл release.yml, отвечающий за автоматический конвейер CI/CD на базе GitHub Actions, который компилирует проект в облаке без участия человека.</w:t>
      </w:r>
    </w:p>
    <w:p w14:paraId="28E65622" w14:textId="77777777" w:rsidR="00D7746E" w:rsidRDefault="00D7746E" w:rsidP="00D7746E">
      <w:pPr>
        <w:pStyle w:val="a8"/>
        <w:spacing w:line="360" w:lineRule="auto"/>
        <w:jc w:val="center"/>
        <w:rPr>
          <w:rFonts w:ascii="Times New Roman" w:hAnsi="Times New Roman" w:cs="Times New Roman"/>
          <w:i w:val="0"/>
          <w:iCs w:val="0"/>
          <w:color w:val="auto"/>
          <w:sz w:val="28"/>
          <w:szCs w:val="28"/>
        </w:rPr>
      </w:pPr>
      <w:r w:rsidRPr="00F47E1C">
        <w:rPr>
          <w:rFonts w:ascii="Times New Roman" w:hAnsi="Times New Roman" w:cs="Times New Roman"/>
          <w:noProof/>
          <w:sz w:val="28"/>
          <w:szCs w:val="28"/>
        </w:rPr>
        <w:drawing>
          <wp:inline distT="0" distB="0" distL="0" distR="0" wp14:anchorId="632066DF" wp14:editId="6D175279">
            <wp:extent cx="5059680" cy="3314065"/>
            <wp:effectExtent l="0" t="0" r="7620"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59680" cy="3314065"/>
                    </a:xfrm>
                    <a:prstGeom prst="rect">
                      <a:avLst/>
                    </a:prstGeom>
                  </pic:spPr>
                </pic:pic>
              </a:graphicData>
            </a:graphic>
          </wp:inline>
        </w:drawing>
      </w:r>
    </w:p>
    <w:p w14:paraId="3CEC8E94" w14:textId="37956DE1" w:rsidR="003D2E41" w:rsidRPr="00F47E1C" w:rsidRDefault="00F47E1C" w:rsidP="00D7746E">
      <w:pPr>
        <w:pStyle w:val="a8"/>
        <w:spacing w:line="360" w:lineRule="auto"/>
        <w:jc w:val="center"/>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Рисунок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Рисунок \* ARABIC </w:instrText>
      </w:r>
      <w:r w:rsidRPr="00F47E1C">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6</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w:t>
      </w:r>
      <w:r w:rsidRPr="00F47E1C">
        <w:rPr>
          <w:rFonts w:ascii="Times New Roman" w:hAnsi="Times New Roman" w:cs="Times New Roman"/>
          <w:i w:val="0"/>
          <w:iCs w:val="0"/>
          <w:noProof/>
          <w:color w:val="auto"/>
          <w:sz w:val="28"/>
          <w:szCs w:val="28"/>
        </w:rPr>
        <w:t xml:space="preserve"> Дашборд системы мониторинга (Grafana)</w:t>
      </w:r>
    </w:p>
    <w:p w14:paraId="27D6E51F" w14:textId="62809EE3" w:rsidR="000C5779" w:rsidRPr="000C5779" w:rsidRDefault="003D2E41" w:rsidP="000C5779">
      <w:pPr>
        <w:spacing w:line="360" w:lineRule="auto"/>
        <w:ind w:firstLine="709"/>
        <w:jc w:val="both"/>
        <w:rPr>
          <w:rFonts w:ascii="Times New Roman" w:hAnsi="Times New Roman" w:cs="Times New Roman"/>
          <w:noProof/>
          <w:sz w:val="28"/>
          <w:szCs w:val="28"/>
          <w:vertAlign w:val="subscript"/>
        </w:rPr>
      </w:pPr>
      <w:r w:rsidRPr="003D2E41">
        <w:rPr>
          <w:rFonts w:ascii="Times New Roman" w:hAnsi="Times New Roman" w:cs="Times New Roman"/>
          <w:sz w:val="28"/>
          <w:szCs w:val="28"/>
        </w:rPr>
        <w:t>Жизненный цикл разработки полностью автоматизирован. Файл release.yml содержит инструкции для GitHub Actions. При отправке кода</w:t>
      </w:r>
      <w:r w:rsidR="0069642F" w:rsidRPr="0069642F">
        <w:rPr>
          <w:rFonts w:ascii="Times New Roman" w:hAnsi="Times New Roman" w:cs="Times New Roman"/>
          <w:sz w:val="28"/>
          <w:szCs w:val="28"/>
        </w:rPr>
        <w:t xml:space="preserve"> </w:t>
      </w:r>
      <w:r w:rsidRPr="003D2E41">
        <w:rPr>
          <w:rFonts w:ascii="Times New Roman" w:hAnsi="Times New Roman" w:cs="Times New Roman"/>
          <w:sz w:val="28"/>
          <w:szCs w:val="28"/>
        </w:rPr>
        <w:t>в ветку main запускается локальный сервер сборки. Происходит компиляция проекта компилятором MinGW, после чего утилита windeployqt автоматически собирает необходимые динамические библиотеки DLL</w:t>
      </w:r>
      <w:r w:rsidR="0069642F" w:rsidRPr="0069642F">
        <w:rPr>
          <w:rFonts w:ascii="Times New Roman" w:hAnsi="Times New Roman" w:cs="Times New Roman"/>
          <w:sz w:val="28"/>
          <w:szCs w:val="28"/>
        </w:rPr>
        <w:t xml:space="preserve"> </w:t>
      </w:r>
      <w:r w:rsidRPr="003D2E41">
        <w:rPr>
          <w:rFonts w:ascii="Times New Roman" w:hAnsi="Times New Roman" w:cs="Times New Roman"/>
          <w:sz w:val="28"/>
          <w:szCs w:val="28"/>
        </w:rPr>
        <w:t>фреймворка Qt. На финальном этапе архиватор Inno Setup через скрипт setup.iss формирует полноценный установочный .exe файл, готовый к загрузке клиентами.</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Результат успешного прохождения всех этапов автоматизированного конвейера сборки релизной версии программного</w:t>
      </w:r>
      <w:r w:rsidR="000C5779">
        <w:rPr>
          <w:rFonts w:ascii="Times New Roman" w:hAnsi="Times New Roman" w:cs="Times New Roman"/>
          <w:sz w:val="28"/>
          <w:szCs w:val="28"/>
        </w:rPr>
        <w:t xml:space="preserve"> </w:t>
      </w:r>
      <w:r w:rsidR="00E526E0" w:rsidRPr="00E526E0">
        <w:rPr>
          <w:rFonts w:ascii="Times New Roman" w:hAnsi="Times New Roman" w:cs="Times New Roman"/>
          <w:sz w:val="28"/>
          <w:szCs w:val="28"/>
        </w:rPr>
        <w:t xml:space="preserve">продукта в среде GitHub Actions продемонстрирован на рисунке </w:t>
      </w:r>
      <w:r w:rsidR="00606636">
        <w:rPr>
          <w:rFonts w:ascii="Times New Roman" w:hAnsi="Times New Roman" w:cs="Times New Roman"/>
          <w:sz w:val="28"/>
          <w:szCs w:val="28"/>
        </w:rPr>
        <w:t>7</w:t>
      </w:r>
      <w:r w:rsidR="00E526E0" w:rsidRPr="00E526E0">
        <w:rPr>
          <w:rFonts w:ascii="Times New Roman" w:hAnsi="Times New Roman" w:cs="Times New Roman"/>
          <w:sz w:val="28"/>
          <w:szCs w:val="28"/>
        </w:rPr>
        <w:t>.</w:t>
      </w:r>
    </w:p>
    <w:p w14:paraId="38E4E0BB" w14:textId="0C93F409" w:rsidR="00F47E1C" w:rsidRPr="00F47E1C" w:rsidRDefault="00D7746E" w:rsidP="00D7746E">
      <w:pPr>
        <w:pStyle w:val="a8"/>
        <w:spacing w:line="360" w:lineRule="auto"/>
        <w:jc w:val="center"/>
        <w:rPr>
          <w:rFonts w:ascii="Times New Roman" w:hAnsi="Times New Roman" w:cs="Times New Roman"/>
          <w:i w:val="0"/>
          <w:iCs w:val="0"/>
          <w:color w:val="auto"/>
          <w:sz w:val="28"/>
          <w:szCs w:val="28"/>
          <w:vertAlign w:val="subscript"/>
        </w:rPr>
      </w:pPr>
      <w:r w:rsidRPr="00F47E1C">
        <w:rPr>
          <w:rFonts w:ascii="Times New Roman" w:hAnsi="Times New Roman" w:cs="Times New Roman"/>
          <w:noProof/>
          <w:sz w:val="28"/>
          <w:szCs w:val="28"/>
          <w:vertAlign w:val="subscript"/>
          <w:lang w:val="en-US"/>
        </w:rPr>
        <w:lastRenderedPageBreak/>
        <w:drawing>
          <wp:inline distT="0" distB="0" distL="0" distR="0" wp14:anchorId="6E71B05C" wp14:editId="1A87A579">
            <wp:extent cx="5638800" cy="3089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38800" cy="3089275"/>
                    </a:xfrm>
                    <a:prstGeom prst="rect">
                      <a:avLst/>
                    </a:prstGeom>
                  </pic:spPr>
                </pic:pic>
              </a:graphicData>
            </a:graphic>
          </wp:inline>
        </w:drawing>
      </w:r>
      <w:r w:rsidR="00F47E1C" w:rsidRPr="00F47E1C">
        <w:rPr>
          <w:rFonts w:ascii="Times New Roman" w:hAnsi="Times New Roman" w:cs="Times New Roman"/>
          <w:i w:val="0"/>
          <w:iCs w:val="0"/>
          <w:color w:val="auto"/>
          <w:sz w:val="28"/>
          <w:szCs w:val="28"/>
        </w:rPr>
        <w:t xml:space="preserve">Рисунок </w:t>
      </w:r>
      <w:r w:rsidR="00F47E1C" w:rsidRPr="00F47E1C">
        <w:rPr>
          <w:rFonts w:ascii="Times New Roman" w:hAnsi="Times New Roman" w:cs="Times New Roman"/>
          <w:i w:val="0"/>
          <w:iCs w:val="0"/>
          <w:color w:val="auto"/>
          <w:sz w:val="28"/>
          <w:szCs w:val="28"/>
        </w:rPr>
        <w:fldChar w:fldCharType="begin"/>
      </w:r>
      <w:r w:rsidR="00F47E1C" w:rsidRPr="00F47E1C">
        <w:rPr>
          <w:rFonts w:ascii="Times New Roman" w:hAnsi="Times New Roman" w:cs="Times New Roman"/>
          <w:i w:val="0"/>
          <w:iCs w:val="0"/>
          <w:color w:val="auto"/>
          <w:sz w:val="28"/>
          <w:szCs w:val="28"/>
        </w:rPr>
        <w:instrText xml:space="preserve"> SEQ Рисунок \* ARABIC </w:instrText>
      </w:r>
      <w:r w:rsidR="00F47E1C" w:rsidRPr="00F47E1C">
        <w:rPr>
          <w:rFonts w:ascii="Times New Roman" w:hAnsi="Times New Roman" w:cs="Times New Roman"/>
          <w:i w:val="0"/>
          <w:iCs w:val="0"/>
          <w:color w:val="auto"/>
          <w:sz w:val="28"/>
          <w:szCs w:val="28"/>
        </w:rPr>
        <w:fldChar w:fldCharType="separate"/>
      </w:r>
      <w:r w:rsidR="00DE0240">
        <w:rPr>
          <w:rFonts w:ascii="Times New Roman" w:hAnsi="Times New Roman" w:cs="Times New Roman"/>
          <w:i w:val="0"/>
          <w:iCs w:val="0"/>
          <w:noProof/>
          <w:color w:val="auto"/>
          <w:sz w:val="28"/>
          <w:szCs w:val="28"/>
        </w:rPr>
        <w:t>7</w:t>
      </w:r>
      <w:r w:rsidR="00F47E1C" w:rsidRPr="00F47E1C">
        <w:rPr>
          <w:rFonts w:ascii="Times New Roman" w:hAnsi="Times New Roman" w:cs="Times New Roman"/>
          <w:i w:val="0"/>
          <w:iCs w:val="0"/>
          <w:color w:val="auto"/>
          <w:sz w:val="28"/>
          <w:szCs w:val="28"/>
        </w:rPr>
        <w:fldChar w:fldCharType="end"/>
      </w:r>
      <w:r w:rsidR="00F47E1C" w:rsidRPr="00F47E1C">
        <w:rPr>
          <w:rFonts w:ascii="Times New Roman" w:hAnsi="Times New Roman" w:cs="Times New Roman"/>
          <w:i w:val="0"/>
          <w:iCs w:val="0"/>
          <w:color w:val="auto"/>
          <w:sz w:val="28"/>
          <w:szCs w:val="28"/>
        </w:rPr>
        <w:t xml:space="preserve"> — Демонстрация релизного </w:t>
      </w:r>
      <w:r w:rsidR="00F47E1C" w:rsidRPr="00F47E1C">
        <w:rPr>
          <w:rFonts w:ascii="Times New Roman" w:hAnsi="Times New Roman" w:cs="Times New Roman"/>
          <w:i w:val="0"/>
          <w:iCs w:val="0"/>
          <w:color w:val="auto"/>
          <w:sz w:val="28"/>
          <w:szCs w:val="28"/>
          <w:lang w:val="en-US"/>
        </w:rPr>
        <w:t>CI</w:t>
      </w:r>
      <w:r w:rsidR="00F47E1C" w:rsidRPr="00F47E1C">
        <w:rPr>
          <w:rFonts w:ascii="Times New Roman" w:hAnsi="Times New Roman" w:cs="Times New Roman"/>
          <w:i w:val="0"/>
          <w:iCs w:val="0"/>
          <w:color w:val="auto"/>
          <w:sz w:val="28"/>
          <w:szCs w:val="28"/>
        </w:rPr>
        <w:t>/</w:t>
      </w:r>
      <w:r w:rsidR="00F47E1C" w:rsidRPr="00F47E1C">
        <w:rPr>
          <w:rFonts w:ascii="Times New Roman" w:hAnsi="Times New Roman" w:cs="Times New Roman"/>
          <w:i w:val="0"/>
          <w:iCs w:val="0"/>
          <w:color w:val="auto"/>
          <w:sz w:val="28"/>
          <w:szCs w:val="28"/>
          <w:lang w:val="en-US"/>
        </w:rPr>
        <w:t>CD</w:t>
      </w:r>
      <w:r w:rsidR="00F47E1C" w:rsidRPr="00F47E1C">
        <w:rPr>
          <w:rFonts w:ascii="Times New Roman" w:hAnsi="Times New Roman" w:cs="Times New Roman"/>
          <w:i w:val="0"/>
          <w:iCs w:val="0"/>
          <w:color w:val="auto"/>
          <w:sz w:val="28"/>
          <w:szCs w:val="28"/>
        </w:rPr>
        <w:t xml:space="preserve"> пайплайна</w:t>
      </w:r>
    </w:p>
    <w:p w14:paraId="29EC27E4" w14:textId="6BC25E59" w:rsidR="00C8021D" w:rsidRPr="00C8021D" w:rsidRDefault="00C8021D" w:rsidP="00044E6D">
      <w:pPr>
        <w:pStyle w:val="2"/>
      </w:pPr>
      <w:bookmarkStart w:id="15" w:name="_Toc229409015"/>
      <w:r w:rsidRPr="00C8021D">
        <w:t>2.6 Тестирование программного обеспечения</w:t>
      </w:r>
      <w:bookmarkEnd w:id="15"/>
    </w:p>
    <w:p w14:paraId="52BA7FF6" w14:textId="4633F3D6" w:rsidR="00B017A1" w:rsidRDefault="00B017A1" w:rsidP="00044E6D">
      <w:pPr>
        <w:spacing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w:t>
      </w:r>
      <w:r w:rsidR="0081165A">
        <w:rPr>
          <w:rFonts w:ascii="Times New Roman" w:hAnsi="Times New Roman" w:cs="Times New Roman"/>
          <w:sz w:val="28"/>
          <w:szCs w:val="28"/>
        </w:rPr>
        <w:t xml:space="preserve">, </w:t>
      </w:r>
      <w:r w:rsidR="00606636">
        <w:rPr>
          <w:rFonts w:ascii="Times New Roman" w:hAnsi="Times New Roman" w:cs="Times New Roman"/>
          <w:sz w:val="28"/>
          <w:szCs w:val="28"/>
        </w:rPr>
        <w:t>представленных</w:t>
      </w:r>
      <w:r w:rsidR="0081165A">
        <w:rPr>
          <w:rFonts w:ascii="Times New Roman" w:hAnsi="Times New Roman" w:cs="Times New Roman"/>
          <w:sz w:val="28"/>
          <w:szCs w:val="28"/>
        </w:rPr>
        <w:t xml:space="preserve"> в таблице 5</w:t>
      </w:r>
      <w:r w:rsidRPr="00B017A1">
        <w:rPr>
          <w:rFonts w:ascii="Times New Roman" w:hAnsi="Times New Roman" w:cs="Times New Roman"/>
          <w:sz w:val="28"/>
          <w:szCs w:val="28"/>
        </w:rPr>
        <w:t>.</w:t>
      </w:r>
    </w:p>
    <w:p w14:paraId="338A9117" w14:textId="77777777" w:rsidR="0081165A" w:rsidRDefault="0081165A" w:rsidP="0081165A">
      <w:pPr>
        <w:pStyle w:val="a8"/>
        <w:keepNext/>
        <w:spacing w:line="360" w:lineRule="auto"/>
        <w:rPr>
          <w:rFonts w:ascii="Times New Roman" w:hAnsi="Times New Roman" w:cs="Times New Roman"/>
          <w:i w:val="0"/>
          <w:iCs w:val="0"/>
          <w:color w:val="auto"/>
          <w:sz w:val="28"/>
          <w:szCs w:val="28"/>
        </w:rPr>
        <w:sectPr w:rsidR="0081165A">
          <w:pgSz w:w="11906" w:h="16838"/>
          <w:pgMar w:top="1134" w:right="850" w:bottom="1134" w:left="1701" w:header="708" w:footer="708" w:gutter="0"/>
          <w:cols w:space="708"/>
          <w:docGrid w:linePitch="360"/>
        </w:sectPr>
      </w:pPr>
    </w:p>
    <w:p w14:paraId="39036B72" w14:textId="6F6FEAAB" w:rsidR="0081165A" w:rsidRPr="00F47E1C" w:rsidRDefault="0081165A" w:rsidP="0081165A">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Pr>
          <w:rFonts w:ascii="Times New Roman" w:hAnsi="Times New Roman" w:cs="Times New Roman"/>
          <w:i w:val="0"/>
          <w:iCs w:val="0"/>
          <w:color w:val="auto"/>
          <w:sz w:val="28"/>
          <w:szCs w:val="28"/>
        </w:rPr>
        <w:t>5</w:t>
      </w:r>
      <w:r w:rsidRPr="00F47E1C">
        <w:rPr>
          <w:rFonts w:ascii="Times New Roman" w:hAnsi="Times New Roman" w:cs="Times New Roman"/>
          <w:i w:val="0"/>
          <w:iCs w:val="0"/>
          <w:color w:val="auto"/>
          <w:sz w:val="28"/>
          <w:szCs w:val="28"/>
        </w:rPr>
        <w:t xml:space="preserve"> — </w:t>
      </w:r>
      <w:r w:rsidRPr="0081165A">
        <w:rPr>
          <w:rFonts w:ascii="Times New Roman" w:hAnsi="Times New Roman" w:cs="Times New Roman"/>
          <w:i w:val="0"/>
          <w:iCs w:val="0"/>
          <w:color w:val="auto"/>
          <w:sz w:val="28"/>
          <w:szCs w:val="28"/>
        </w:rPr>
        <w:t>Сценарии функционального и системного тестирования (Тест-кейсы)</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81165A" w:rsidRPr="00C8021D" w14:paraId="3D2B3BCF" w14:textId="5FBE32FC" w:rsidTr="00D7746E">
        <w:tc>
          <w:tcPr>
            <w:tcW w:w="764" w:type="dxa"/>
          </w:tcPr>
          <w:p w14:paraId="533DB7EC" w14:textId="6067AA07" w:rsidR="0081165A" w:rsidRPr="00D7746E" w:rsidRDefault="0081165A" w:rsidP="001C32F0">
            <w:pPr>
              <w:spacing w:line="360" w:lineRule="auto"/>
              <w:jc w:val="both"/>
              <w:rPr>
                <w:rFonts w:ascii="Times New Roman" w:hAnsi="Times New Roman" w:cs="Times New Roman"/>
                <w:sz w:val="20"/>
                <w:szCs w:val="20"/>
                <w:lang w:val="en-US"/>
              </w:rPr>
            </w:pPr>
            <w:r w:rsidRPr="00D7746E">
              <w:rPr>
                <w:rFonts w:ascii="Times New Roman" w:hAnsi="Times New Roman" w:cs="Times New Roman"/>
                <w:sz w:val="20"/>
                <w:szCs w:val="20"/>
                <w:lang w:val="en-US"/>
              </w:rPr>
              <w:t>ID</w:t>
            </w:r>
          </w:p>
        </w:tc>
        <w:tc>
          <w:tcPr>
            <w:tcW w:w="1323" w:type="dxa"/>
          </w:tcPr>
          <w:p w14:paraId="01C5CBD4" w14:textId="43E6AF8C"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Приоритет</w:t>
            </w:r>
          </w:p>
        </w:tc>
        <w:tc>
          <w:tcPr>
            <w:tcW w:w="2018" w:type="dxa"/>
          </w:tcPr>
          <w:p w14:paraId="1C29377E" w14:textId="6B90AA33"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Название</w:t>
            </w:r>
          </w:p>
        </w:tc>
        <w:tc>
          <w:tcPr>
            <w:tcW w:w="1986" w:type="dxa"/>
          </w:tcPr>
          <w:p w14:paraId="7442AE72" w14:textId="72865532"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Предусловия</w:t>
            </w:r>
          </w:p>
        </w:tc>
        <w:tc>
          <w:tcPr>
            <w:tcW w:w="2551" w:type="dxa"/>
          </w:tcPr>
          <w:p w14:paraId="37807031" w14:textId="17E7F2C8"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Шаги</w:t>
            </w:r>
          </w:p>
        </w:tc>
        <w:tc>
          <w:tcPr>
            <w:tcW w:w="2552" w:type="dxa"/>
          </w:tcPr>
          <w:p w14:paraId="5CA2C71D" w14:textId="60A9B705"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Ожидаемый результат</w:t>
            </w:r>
          </w:p>
        </w:tc>
        <w:tc>
          <w:tcPr>
            <w:tcW w:w="2255" w:type="dxa"/>
          </w:tcPr>
          <w:p w14:paraId="3ABF0519" w14:textId="3F257D5B"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Фактический результат</w:t>
            </w:r>
          </w:p>
        </w:tc>
        <w:tc>
          <w:tcPr>
            <w:tcW w:w="1111" w:type="dxa"/>
          </w:tcPr>
          <w:p w14:paraId="1EB6DC71" w14:textId="12865894" w:rsidR="0081165A" w:rsidRPr="00D7746E" w:rsidRDefault="0081165A" w:rsidP="001C32F0">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Статус</w:t>
            </w:r>
          </w:p>
        </w:tc>
      </w:tr>
      <w:tr w:rsidR="0081165A" w:rsidRPr="00C8021D" w14:paraId="2116B8E4" w14:textId="6833AE4B" w:rsidTr="00D7746E">
        <w:tc>
          <w:tcPr>
            <w:tcW w:w="764" w:type="dxa"/>
          </w:tcPr>
          <w:p w14:paraId="3EA2395C" w14:textId="336512B7" w:rsidR="0081165A" w:rsidRPr="00D7746E" w:rsidRDefault="0081165A" w:rsidP="0081165A">
            <w:pPr>
              <w:spacing w:line="360" w:lineRule="auto"/>
              <w:rPr>
                <w:rFonts w:ascii="Times New Roman" w:hAnsi="Times New Roman" w:cs="Times New Roman"/>
                <w:sz w:val="20"/>
                <w:szCs w:val="20"/>
                <w:lang w:val="en-US"/>
              </w:rPr>
            </w:pPr>
            <w:r w:rsidRPr="00D7746E">
              <w:rPr>
                <w:rFonts w:ascii="Times New Roman" w:hAnsi="Times New Roman" w:cs="Times New Roman"/>
                <w:sz w:val="20"/>
                <w:szCs w:val="20"/>
                <w:lang w:val="en-US"/>
              </w:rPr>
              <w:t>TC_1</w:t>
            </w:r>
          </w:p>
        </w:tc>
        <w:tc>
          <w:tcPr>
            <w:tcW w:w="1323" w:type="dxa"/>
          </w:tcPr>
          <w:p w14:paraId="707F4AFF" w14:textId="6E8FD4C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5E6D0AE7" w14:textId="7791361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Транзакционная целостность при сбое</w:t>
            </w:r>
          </w:p>
        </w:tc>
        <w:tc>
          <w:tcPr>
            <w:tcW w:w="1986" w:type="dxa"/>
          </w:tcPr>
          <w:p w14:paraId="184819E9" w14:textId="52543922"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«Продавец».</w:t>
            </w:r>
          </w:p>
        </w:tc>
        <w:tc>
          <w:tcPr>
            <w:tcW w:w="2551" w:type="dxa"/>
          </w:tcPr>
          <w:p w14:paraId="5E00223D" w14:textId="72EA2AD3"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Заполнить габариты рамки.</w:t>
            </w:r>
          </w:p>
          <w:p w14:paraId="22A4686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Выбрать материалы.</w:t>
            </w:r>
          </w:p>
          <w:p w14:paraId="4918392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«Сохранить».</w:t>
            </w:r>
          </w:p>
          <w:p w14:paraId="65047C5F" w14:textId="02EFEB08"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4. Имитировать обрыв сети (или передать null в запрос списания).</w:t>
            </w:r>
          </w:p>
        </w:tc>
        <w:tc>
          <w:tcPr>
            <w:tcW w:w="2552" w:type="dxa"/>
          </w:tcPr>
          <w:p w14:paraId="609950DF" w14:textId="29D36C1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СУБД генерирует ошибку. Вызывается rollback(). Данные о заказе не появляются в базе, материалы не списываются со склада.</w:t>
            </w:r>
          </w:p>
        </w:tc>
        <w:tc>
          <w:tcPr>
            <w:tcW w:w="2255" w:type="dxa"/>
          </w:tcPr>
          <w:p w14:paraId="48B29190" w14:textId="03C4F65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Обработчик ошибок перехватил сбой. Заказ не создан, остатки на складе не изменились. Выведено окно об ошибке.</w:t>
            </w:r>
          </w:p>
        </w:tc>
        <w:tc>
          <w:tcPr>
            <w:tcW w:w="1111" w:type="dxa"/>
          </w:tcPr>
          <w:p w14:paraId="21B26BE2" w14:textId="059D366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6C4E6026" w14:textId="54E18183" w:rsidTr="00D7746E">
        <w:tc>
          <w:tcPr>
            <w:tcW w:w="764" w:type="dxa"/>
          </w:tcPr>
          <w:p w14:paraId="7FBFD3F9" w14:textId="54ED9D00"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w:t>
            </w:r>
            <w:r w:rsidRPr="00D7746E">
              <w:rPr>
                <w:rFonts w:ascii="Times New Roman" w:hAnsi="Times New Roman" w:cs="Times New Roman"/>
                <w:sz w:val="20"/>
                <w:szCs w:val="20"/>
                <w:lang w:val="en-US"/>
              </w:rPr>
              <w:t>2</w:t>
            </w:r>
          </w:p>
        </w:tc>
        <w:tc>
          <w:tcPr>
            <w:tcW w:w="1323" w:type="dxa"/>
          </w:tcPr>
          <w:p w14:paraId="7D33ECCB" w14:textId="420DC0E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4C1012F8" w14:textId="6D90B4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Проверка многопоточности и отклика GUI</w:t>
            </w:r>
          </w:p>
        </w:tc>
        <w:tc>
          <w:tcPr>
            <w:tcW w:w="1986" w:type="dxa"/>
          </w:tcPr>
          <w:p w14:paraId="1FB48B3D" w14:textId="2C90EFB4"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Роль «Администратор». Сеть работает стабильно.</w:t>
            </w:r>
          </w:p>
        </w:tc>
        <w:tc>
          <w:tcPr>
            <w:tcW w:w="2551" w:type="dxa"/>
          </w:tcPr>
          <w:p w14:paraId="3EFB492A"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Запустить формирование тяжелого финансового отчета.</w:t>
            </w:r>
          </w:p>
          <w:p w14:paraId="764147A6"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Во время ожидания ответа переключаться между вкладками.</w:t>
            </w:r>
          </w:p>
          <w:p w14:paraId="213A7AD9" w14:textId="695ED5E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Попытаться открыть складской учет.</w:t>
            </w:r>
          </w:p>
        </w:tc>
        <w:tc>
          <w:tcPr>
            <w:tcW w:w="2552" w:type="dxa"/>
          </w:tcPr>
          <w:p w14:paraId="142A6259" w14:textId="4B582DA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Графический интерфейс не блокируется. Анимации работают плавно на 60 FPS. Отчет загружается в фоне.</w:t>
            </w:r>
          </w:p>
        </w:tc>
        <w:tc>
          <w:tcPr>
            <w:tcW w:w="2255" w:type="dxa"/>
          </w:tcPr>
          <w:p w14:paraId="290191AC" w14:textId="152FB2CD"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Вкладки интерфейса откликаются мгновенно, фоновый поток корректно возвращает данные отчета после выполнения расчета.</w:t>
            </w:r>
          </w:p>
        </w:tc>
        <w:tc>
          <w:tcPr>
            <w:tcW w:w="1111" w:type="dxa"/>
          </w:tcPr>
          <w:p w14:paraId="6A325235" w14:textId="61017E8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5D535F3A" w14:textId="2788B05E" w:rsidTr="00D7746E">
        <w:tc>
          <w:tcPr>
            <w:tcW w:w="764" w:type="dxa"/>
          </w:tcPr>
          <w:p w14:paraId="15CB8C77" w14:textId="3EFF900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w:t>
            </w:r>
            <w:r w:rsidRPr="00D7746E">
              <w:rPr>
                <w:rFonts w:ascii="Times New Roman" w:hAnsi="Times New Roman" w:cs="Times New Roman"/>
                <w:sz w:val="20"/>
                <w:szCs w:val="20"/>
                <w:lang w:val="en-US"/>
              </w:rPr>
              <w:t>3</w:t>
            </w:r>
          </w:p>
        </w:tc>
        <w:tc>
          <w:tcPr>
            <w:tcW w:w="1323" w:type="dxa"/>
          </w:tcPr>
          <w:p w14:paraId="3CD8720B" w14:textId="615A8F7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Средний</w:t>
            </w:r>
          </w:p>
        </w:tc>
        <w:tc>
          <w:tcPr>
            <w:tcW w:w="2018" w:type="dxa"/>
          </w:tcPr>
          <w:p w14:paraId="569BEE68" w14:textId="7675F79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Валидация небезопасного пароля</w:t>
            </w:r>
          </w:p>
        </w:tc>
        <w:tc>
          <w:tcPr>
            <w:tcW w:w="1986" w:type="dxa"/>
          </w:tcPr>
          <w:p w14:paraId="3715E087" w14:textId="6E0612A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«Администратор». Открыт модуль персонала.</w:t>
            </w:r>
          </w:p>
        </w:tc>
        <w:tc>
          <w:tcPr>
            <w:tcW w:w="2551" w:type="dxa"/>
          </w:tcPr>
          <w:p w14:paraId="1304CD5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Ввести логин new_user.</w:t>
            </w:r>
          </w:p>
          <w:p w14:paraId="5229CF8D"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Ввести пароль 12345 (менее 6 символов, только цифры).</w:t>
            </w:r>
          </w:p>
          <w:p w14:paraId="7ADA3E78" w14:textId="6C7B52F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кнопку «Зарегистрировать».</w:t>
            </w:r>
          </w:p>
        </w:tc>
        <w:tc>
          <w:tcPr>
            <w:tcW w:w="2552" w:type="dxa"/>
          </w:tcPr>
          <w:p w14:paraId="1246E375" w14:textId="2363640E"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Система отклоняет запрос до обращения к БД. Сетевой трафик не генерируется. Появляется предупреждение.</w:t>
            </w:r>
          </w:p>
        </w:tc>
        <w:tc>
          <w:tcPr>
            <w:tcW w:w="2255" w:type="dxa"/>
          </w:tcPr>
          <w:p w14:paraId="3AF0146E" w14:textId="3055EBA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Метод на основе регулярных выражений блокирует сохранение и выводит диалоговое окно об ошибке валидации.</w:t>
            </w:r>
          </w:p>
        </w:tc>
        <w:tc>
          <w:tcPr>
            <w:tcW w:w="1111" w:type="dxa"/>
          </w:tcPr>
          <w:p w14:paraId="41E2DC51" w14:textId="461D1F9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bl>
    <w:p w14:paraId="5395923E" w14:textId="77777777" w:rsidR="00D7746E" w:rsidRDefault="00D7746E" w:rsidP="0081165A">
      <w:pPr>
        <w:spacing w:line="360" w:lineRule="auto"/>
        <w:rPr>
          <w:rFonts w:ascii="Times New Roman" w:hAnsi="Times New Roman" w:cs="Times New Roman"/>
          <w:sz w:val="28"/>
          <w:szCs w:val="28"/>
        </w:rPr>
        <w:sectPr w:rsidR="00D7746E" w:rsidSect="0081165A">
          <w:pgSz w:w="16838" w:h="11906" w:orient="landscape" w:code="9"/>
          <w:pgMar w:top="1701" w:right="1134" w:bottom="851" w:left="1134" w:header="709" w:footer="709" w:gutter="0"/>
          <w:cols w:space="708"/>
          <w:docGrid w:linePitch="360"/>
        </w:sectPr>
      </w:pPr>
    </w:p>
    <w:p w14:paraId="4F32040F" w14:textId="19709620" w:rsidR="0081165A" w:rsidRPr="00D7746E" w:rsidRDefault="00B017A1" w:rsidP="00D7746E">
      <w:pPr>
        <w:spacing w:line="360" w:lineRule="auto"/>
        <w:rPr>
          <w:rFonts w:ascii="Times New Roman" w:hAnsi="Times New Roman" w:cs="Times New Roman"/>
          <w:sz w:val="28"/>
          <w:szCs w:val="28"/>
        </w:rPr>
        <w:sectPr w:rsidR="0081165A" w:rsidRPr="00D7746E" w:rsidSect="00D7746E">
          <w:pgSz w:w="11906" w:h="16838" w:code="9"/>
          <w:pgMar w:top="1134" w:right="851" w:bottom="1134" w:left="1701" w:header="709" w:footer="709" w:gutter="0"/>
          <w:cols w:space="708"/>
          <w:docGrid w:linePitch="360"/>
        </w:sectPr>
      </w:pPr>
      <w:r w:rsidRPr="0081165A">
        <w:rPr>
          <w:rFonts w:ascii="Times New Roman" w:hAnsi="Times New Roman" w:cs="Times New Roman"/>
          <w:sz w:val="28"/>
          <w:szCs w:val="28"/>
        </w:rPr>
        <w:lastRenderedPageBreak/>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D7746E">
        <w:rPr>
          <w:rFonts w:ascii="Times New Roman" w:hAnsi="Times New Roman" w:cs="Times New Roman"/>
          <w:sz w:val="28"/>
          <w:szCs w:val="28"/>
        </w:rPr>
        <w:t>.</w:t>
      </w:r>
      <w:r w:rsidR="00D7746E" w:rsidRPr="00D7746E">
        <w:rPr>
          <w:rFonts w:ascii="Times New Roman" w:hAnsi="Times New Roman" w:cs="Times New Roman"/>
          <w:sz w:val="28"/>
          <w:szCs w:val="28"/>
        </w:rPr>
        <w:t xml:space="preserve"> </w:t>
      </w:r>
    </w:p>
    <w:p w14:paraId="17144E00" w14:textId="65ECF9A4" w:rsidR="003D2E41" w:rsidRPr="003D2E41" w:rsidRDefault="003D2E41" w:rsidP="00D7746E">
      <w:pPr>
        <w:pStyle w:val="1"/>
        <w:ind w:firstLine="0"/>
        <w:jc w:val="center"/>
      </w:pPr>
      <w:bookmarkStart w:id="16" w:name="_Toc229409016"/>
      <w:r w:rsidRPr="003D2E41">
        <w:lastRenderedPageBreak/>
        <w:t>ЗАКЛЮЧЕНИЕ</w:t>
      </w:r>
      <w:bookmarkEnd w:id="16"/>
    </w:p>
    <w:p w14:paraId="42D21502" w14:textId="77777777" w:rsidR="00B017A1" w:rsidRPr="00B017A1" w:rsidRDefault="00B017A1" w:rsidP="00044E6D">
      <w:pPr>
        <w:spacing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Поставленная цель работы достигнута в полном объеме.</w:t>
      </w:r>
    </w:p>
    <w:p w14:paraId="107CBF8D" w14:textId="77777777" w:rsidR="00B017A1" w:rsidRPr="00B017A1" w:rsidRDefault="00B017A1" w:rsidP="00044E6D">
      <w:pPr>
        <w:spacing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044E6D">
      <w:pPr>
        <w:spacing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044E6D">
      <w:pPr>
        <w:spacing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программным путем генерировать готовую к печати бухгалтерскую отчетность в формате электронных документов и экспортировать </w:t>
      </w:r>
      <w:r w:rsidRPr="00B017A1">
        <w:rPr>
          <w:rFonts w:ascii="Times New Roman" w:hAnsi="Times New Roman" w:cs="Times New Roman"/>
          <w:sz w:val="28"/>
          <w:szCs w:val="28"/>
        </w:rPr>
        <w:lastRenderedPageBreak/>
        <w:t>финансовую аналитику. Транзакционный алгоритм гарантирует атомарность операций списания со склада.</w:t>
      </w:r>
    </w:p>
    <w:p w14:paraId="5B80B49F" w14:textId="56815210" w:rsidR="009300EE" w:rsidRDefault="00B017A1" w:rsidP="00044E6D">
      <w:pPr>
        <w:spacing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696825D8" w:rsidR="003D2E41" w:rsidRPr="003D2E41" w:rsidRDefault="003D2E41" w:rsidP="00F87935">
      <w:pPr>
        <w:pStyle w:val="1"/>
        <w:jc w:val="center"/>
      </w:pPr>
      <w:bookmarkStart w:id="17" w:name="_Toc229409017"/>
      <w:r w:rsidRPr="003D2E41">
        <w:lastRenderedPageBreak/>
        <w:t>СПИСОК ИСПОЛЬЗОВАННЫХ ИСТОЧНИКОВ</w:t>
      </w:r>
      <w:bookmarkEnd w:id="17"/>
    </w:p>
    <w:p w14:paraId="4144301B"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Боуман, Дж. Практическое руководство по SQL [Текст] / Дж. Боуман, С. Эмерсон, М. Дарновски. – М.: Диалектика, 2021. – 352 с.</w:t>
      </w:r>
    </w:p>
    <w:p w14:paraId="6FF65A84"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Гагарина, Л.Г. Разработка и эксплуатация информационных систем[Текст]: учебное пособие / Л.Г. Гагарина. – М.: ФОРУМ: ИНФРА-М, 2022. – 384 с.</w:t>
      </w:r>
    </w:p>
    <w:p w14:paraId="58FB6A92"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Грекул, В. И. Проектирование информационных систем [Текст]: учебник и практикум / В. И. Грекул, Г. Н. Денищенко, Н. Л. Коровкина. – М.: Юрайт, 2023. – 385 с.</w:t>
      </w:r>
    </w:p>
    <w:p w14:paraId="40343D2E"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Дейт, К. Дж. Введение в системы баз данных [Текст]: учебник / К. Дж. Дейт. – М.: Вильямс, 2020. – 1328 с.</w:t>
      </w:r>
    </w:p>
    <w:p w14:paraId="2F1BD4E5"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Документация PostgreSQL 16 [Электронный ресурс] // Официальный сайт PostgreSQL. – Режим доступа: https://www.postgresql.org/docs/16/ (дата обращения: 10.04.2026).</w:t>
      </w:r>
    </w:p>
    <w:p w14:paraId="59C31E18"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Документация Qt 6 Framework [Электронный ресурс] // Официальный сайт Qt. – Режим доступа: https://doc.qt.io/ (дата обращения: 12.04.2026).</w:t>
      </w:r>
    </w:p>
    <w:p w14:paraId="2D6674CF"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Документация системы мониторинга Prometheus[Электронный ресурс] // Prometheus Official. – Режим доступа: https://prometheus.io/docs/ (дата обращения: 15.04.2026).</w:t>
      </w:r>
    </w:p>
    <w:p w14:paraId="4E9BE6DD"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Клеменс, С. Инженерия программного обеспечения[Текст] / С. Клеменс. – СПб.: БХВ-Петербург, 2021. – 512 с.</w:t>
      </w:r>
    </w:p>
    <w:p w14:paraId="4DF498EE" w14:textId="77777777"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t>Кузнецов, С. Д. Основы баз данных [Текст]: учебник для вузов / С. Д. Кузнецов. – М.: Бином, 2021. – 284 с.</w:t>
      </w:r>
    </w:p>
    <w:p w14:paraId="3B9BCAD6" w14:textId="2C512C30"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Макконнелл, С. Совершенный код. Мастер-класс [Текст] / С. Макконнелл. – СПб.: Питер, 2022. – 896 с.</w:t>
      </w:r>
    </w:p>
    <w:p w14:paraId="62C14E8E" w14:textId="17016A21"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Морган, Б. PostgreSQL. Основы [Текст]: практическое руководство / Б. Морган. – СПб.: БХВ-Петербург, 2021. – 496 с.</w:t>
      </w:r>
    </w:p>
    <w:p w14:paraId="2CEF7D1F" w14:textId="5CF3FB6D"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Осборн, Д. Изучаем Docker и DevOps [Текст]: учебное пособие / Д. Осборн. – СПб.: Питер, 2022. – 352 с.</w:t>
      </w:r>
    </w:p>
    <w:p w14:paraId="7A9FD870" w14:textId="277209F0"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3C2E2B">
        <w:rPr>
          <w:rFonts w:ascii="Times New Roman" w:hAnsi="Times New Roman" w:cs="Times New Roman"/>
          <w:sz w:val="28"/>
          <w:szCs w:val="28"/>
        </w:rPr>
        <w:t>Рихтер, Дж. Многопоточное программирование на C++ [Текст] / Дж. Рихтер. – СПб.: Питер, 2021. – 608 с.</w:t>
      </w:r>
    </w:p>
    <w:p w14:paraId="613F3A25" w14:textId="4E081748"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Савин, Р. Тестирование программного обеспечения[Текст] / Р. Савин. – М.: Дело, 2020. – 312 с.</w:t>
      </w:r>
    </w:p>
    <w:p w14:paraId="51A68837" w14:textId="58945830"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Соммервилл, И. Инженерия программного обеспечения [Текст]: учебник / И. Соммервилл. – М.: Вильямс, 2021. – 880 с.</w:t>
      </w:r>
    </w:p>
    <w:p w14:paraId="7CC47999" w14:textId="67919F2C"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Страуструп, Б. Язык программирования C++ [Текст] / Б. Страуструп. – М.: Бином, 2022. – 1136 с.</w:t>
      </w:r>
    </w:p>
    <w:p w14:paraId="1879D7B3" w14:textId="339E4B9A"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Фаулер, М. Шаблоны корпоративных приложений [Текст] / М. Фаулер. – М.: Вильямс, 2021. – 544 с.</w:t>
      </w:r>
    </w:p>
    <w:p w14:paraId="15549DE9" w14:textId="696A71D8"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Шварц, Б. Изучаем SQL [Текст]: учебное пособие / Б. Шварц. – СПб.: Питер, 2021. – 336 с.</w:t>
      </w:r>
    </w:p>
    <w:p w14:paraId="6A3AA9BE" w14:textId="5AC72E82"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Шлее, М. Qt 6. Профессиональное программирование на C++ [Текст] / М. Шлее. – СПб.: БХВ-Петербург, 2023. – 1072 с.</w:t>
      </w:r>
    </w:p>
    <w:p w14:paraId="678EBD68" w14:textId="265009B8" w:rsidR="003C2E2B" w:rsidRPr="003C2E2B" w:rsidRDefault="003C2E2B" w:rsidP="003C2E2B">
      <w:pPr>
        <w:pStyle w:val="a3"/>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Эспозито, Д. Разработка современных интерфейсов на QML[Текст]: монография / Д. Эспозито. – СПб.: Питер, 2022. – 464 с.</w:t>
      </w:r>
    </w:p>
    <w:p w14:paraId="13524465" w14:textId="204CB7EC" w:rsidR="009300EE" w:rsidRPr="003C2E2B" w:rsidRDefault="009300EE"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br w:type="page"/>
      </w:r>
    </w:p>
    <w:p w14:paraId="20EFC96A" w14:textId="739E19D7" w:rsidR="003D2E41" w:rsidRPr="00453E38" w:rsidRDefault="003D2E41" w:rsidP="00F87935">
      <w:pPr>
        <w:pStyle w:val="1"/>
        <w:jc w:val="center"/>
      </w:pPr>
      <w:bookmarkStart w:id="18" w:name="_Toc229409018"/>
      <w:r w:rsidRPr="003D2E41">
        <w:lastRenderedPageBreak/>
        <w:t>ПРИЛОЖЕНИЕ</w:t>
      </w:r>
      <w:r w:rsidRPr="00453E38">
        <w:t xml:space="preserve"> </w:t>
      </w:r>
      <w:r w:rsidRPr="003D2E41">
        <w:t>А</w:t>
      </w:r>
      <w:bookmarkEnd w:id="18"/>
    </w:p>
    <w:p w14:paraId="198D93D7" w14:textId="77777777" w:rsidR="00453E38" w:rsidRDefault="00453E38" w:rsidP="00453E38">
      <w:pPr>
        <w:spacing w:line="360" w:lineRule="auto"/>
        <w:rPr>
          <w:rFonts w:ascii="Times New Roman" w:hAnsi="Times New Roman" w:cs="Times New Roman"/>
          <w:sz w:val="28"/>
          <w:szCs w:val="28"/>
        </w:rPr>
      </w:pPr>
      <w:r w:rsidRPr="00453E38">
        <w:rPr>
          <w:rFonts w:ascii="Times New Roman" w:hAnsi="Times New Roman" w:cs="Times New Roman"/>
          <w:sz w:val="28"/>
          <w:szCs w:val="28"/>
        </w:rPr>
        <w:t>Фрагмент исходного кода: Бизнес-логика транзакций и генерация PDF-отчетности (DatabaseManager.cpp)</w:t>
      </w:r>
    </w:p>
    <w:p w14:paraId="34F598C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void DatabaseManager::createOrderTransactionAsync(const QVariantMap &amp;data) {</w:t>
      </w:r>
    </w:p>
    <w:p w14:paraId="4CF1C4DB"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auto future = QtConcurrent::run([=]() {</w:t>
      </w:r>
    </w:p>
    <w:p w14:paraId="7219EDDB"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QSqlDatabase db = getThreadLocalConnection();</w:t>
      </w:r>
    </w:p>
    <w:p w14:paraId="67C6E4C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if (!db.isOpen()) {</w:t>
      </w:r>
    </w:p>
    <w:p w14:paraId="544316EF"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emit orderOperationResult(false, "Нет соединения с базой данных");</w:t>
      </w:r>
    </w:p>
    <w:p w14:paraId="2CD39F9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return;</w:t>
      </w:r>
    </w:p>
    <w:p w14:paraId="4D9E831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55176F94" w14:textId="77777777" w:rsidR="00453E38" w:rsidRPr="00453E38" w:rsidRDefault="00453E38" w:rsidP="00453E38">
      <w:pPr>
        <w:spacing w:line="360" w:lineRule="auto"/>
        <w:rPr>
          <w:rFonts w:ascii="Consolas" w:hAnsi="Consolas"/>
          <w:sz w:val="16"/>
          <w:szCs w:val="16"/>
          <w:lang w:val="en-US"/>
        </w:rPr>
      </w:pPr>
    </w:p>
    <w:p w14:paraId="7F206E62"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Запуск SQL-транзакции</w:t>
      </w:r>
    </w:p>
    <w:p w14:paraId="1A379BD7"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if (!db.transaction()) {</w:t>
      </w:r>
    </w:p>
    <w:p w14:paraId="626252DB"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emit orderOperationResult(false, "Не удалось начать транзакцию");</w:t>
      </w:r>
    </w:p>
    <w:p w14:paraId="71118DE6"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return;</w:t>
      </w:r>
    </w:p>
    <w:p w14:paraId="497D917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71414A47" w14:textId="77777777" w:rsidR="00453E38" w:rsidRPr="00453E38" w:rsidRDefault="00453E38" w:rsidP="00453E38">
      <w:pPr>
        <w:spacing w:line="360" w:lineRule="auto"/>
        <w:rPr>
          <w:rFonts w:ascii="Consolas" w:hAnsi="Consolas"/>
          <w:sz w:val="16"/>
          <w:szCs w:val="16"/>
          <w:lang w:val="en-US"/>
        </w:rPr>
      </w:pPr>
    </w:p>
    <w:p w14:paraId="70CB88C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QSqlQuery query(db);</w:t>
      </w:r>
    </w:p>
    <w:p w14:paraId="4B4AB486"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int orderId = -1;</w:t>
      </w:r>
    </w:p>
    <w:p w14:paraId="0BFC531F" w14:textId="77777777" w:rsidR="00453E38" w:rsidRPr="00453E38" w:rsidRDefault="00453E38" w:rsidP="00453E38">
      <w:pPr>
        <w:spacing w:line="360" w:lineRule="auto"/>
        <w:rPr>
          <w:rFonts w:ascii="Consolas" w:hAnsi="Consolas"/>
          <w:sz w:val="16"/>
          <w:szCs w:val="16"/>
          <w:lang w:val="en-US"/>
        </w:rPr>
      </w:pPr>
    </w:p>
    <w:p w14:paraId="6A0D88F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1. Создание основной записи заказа</w:t>
      </w:r>
    </w:p>
    <w:p w14:paraId="244BD76D"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query.prepare("INSERT INTO orders (order_number, customer_id, order_type, total_amount, status, notes, created_by) "</w:t>
      </w:r>
    </w:p>
    <w:p w14:paraId="0C9441D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"VALUES (?, ?, ?, ?, ?, ?, ?) RETURNING id");</w:t>
      </w:r>
    </w:p>
    <w:p w14:paraId="2EADEB3C"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query.addBindValue(data["order_number"]);</w:t>
      </w:r>
    </w:p>
    <w:p w14:paraId="61261D62"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query.addBindValue(data["customer_id"]);</w:t>
      </w:r>
    </w:p>
    <w:p w14:paraId="0E42287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query.addBindValue(data["order_type"]);</w:t>
      </w:r>
    </w:p>
    <w:p w14:paraId="1B1764B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query.addBindValue(data["total_amount"]);</w:t>
      </w:r>
    </w:p>
    <w:p w14:paraId="6B7F107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query.addBindValue(data["status"]);</w:t>
      </w:r>
    </w:p>
    <w:p w14:paraId="04A6FB6D"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query.addBindValue(data["notes"]);</w:t>
      </w:r>
    </w:p>
    <w:p w14:paraId="15082A97"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query.addBindValue(currentUserId);</w:t>
      </w:r>
    </w:p>
    <w:p w14:paraId="755699DA" w14:textId="77777777" w:rsidR="00453E38" w:rsidRPr="00453E38" w:rsidRDefault="00453E38" w:rsidP="00453E38">
      <w:pPr>
        <w:spacing w:line="360" w:lineRule="auto"/>
        <w:rPr>
          <w:rFonts w:ascii="Consolas" w:hAnsi="Consolas"/>
          <w:sz w:val="16"/>
          <w:szCs w:val="16"/>
          <w:lang w:val="en-US"/>
        </w:rPr>
      </w:pPr>
    </w:p>
    <w:p w14:paraId="1659267A"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if (!query.exec() || !query.next()) {</w:t>
      </w:r>
    </w:p>
    <w:p w14:paraId="7525C78C"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lastRenderedPageBreak/>
        <w:t xml:space="preserve">            db.rollback();</w:t>
      </w:r>
    </w:p>
    <w:p w14:paraId="45652CA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emit orderOperationResult(false, "Ошибка создания заказа: " + query.lastError().text());</w:t>
      </w:r>
    </w:p>
    <w:p w14:paraId="556F315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return;</w:t>
      </w:r>
    </w:p>
    <w:p w14:paraId="25C42681"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7105E52C"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orderId = query.value(0).toInt();</w:t>
      </w:r>
    </w:p>
    <w:p w14:paraId="0A35BFAD" w14:textId="77777777" w:rsidR="00453E38" w:rsidRPr="00453E38" w:rsidRDefault="00453E38" w:rsidP="00453E38">
      <w:pPr>
        <w:spacing w:line="360" w:lineRule="auto"/>
        <w:rPr>
          <w:rFonts w:ascii="Consolas" w:hAnsi="Consolas"/>
          <w:sz w:val="16"/>
          <w:szCs w:val="16"/>
          <w:lang w:val="en-US"/>
        </w:rPr>
      </w:pPr>
    </w:p>
    <w:p w14:paraId="4B06F889"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lang w:val="en-US"/>
        </w:rPr>
        <w:t xml:space="preserve">        </w:t>
      </w:r>
      <w:r w:rsidRPr="00453E38">
        <w:rPr>
          <w:rFonts w:ascii="Consolas" w:hAnsi="Consolas"/>
          <w:sz w:val="16"/>
          <w:szCs w:val="16"/>
        </w:rPr>
        <w:t>// 2. Обработка логики "Изготовление рамки" и списание багета</w:t>
      </w:r>
    </w:p>
    <w:p w14:paraId="65796B72"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rPr>
        <w:t xml:space="preserve">        </w:t>
      </w:r>
      <w:r w:rsidRPr="00453E38">
        <w:rPr>
          <w:rFonts w:ascii="Consolas" w:hAnsi="Consolas"/>
          <w:sz w:val="16"/>
          <w:szCs w:val="16"/>
          <w:lang w:val="en-US"/>
        </w:rPr>
        <w:t>QString type = data["order_type"].toString();</w:t>
      </w:r>
    </w:p>
    <w:p w14:paraId="7E1BDFC8"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if (type == "Изготовление рамки") {</w:t>
      </w:r>
    </w:p>
    <w:p w14:paraId="0E650707"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int compId = data["component_id"].toInt();</w:t>
      </w:r>
    </w:p>
    <w:p w14:paraId="54CB4553"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lang w:val="en-US"/>
        </w:rPr>
        <w:t xml:space="preserve">            </w:t>
      </w:r>
      <w:r w:rsidRPr="00453E38">
        <w:rPr>
          <w:rFonts w:ascii="Consolas" w:hAnsi="Consolas"/>
          <w:sz w:val="16"/>
          <w:szCs w:val="16"/>
        </w:rPr>
        <w:t>// Математический расчет длины багета с учетом углов 45 градусов (технологический запас 15%)</w:t>
      </w:r>
    </w:p>
    <w:p w14:paraId="152F5A52"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rPr>
        <w:t xml:space="preserve">            </w:t>
      </w:r>
      <w:r w:rsidRPr="00453E38">
        <w:rPr>
          <w:rFonts w:ascii="Consolas" w:hAnsi="Consolas"/>
          <w:sz w:val="16"/>
          <w:szCs w:val="16"/>
          <w:lang w:val="en-US"/>
        </w:rPr>
        <w:t>double meters = ((data["width"].toDouble() + data["height"].toDouble()) * 2 / 100.0) * 1.15;</w:t>
      </w:r>
    </w:p>
    <w:p w14:paraId="54A8B51C"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6738CB4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QSqlQuery stockQ(db);</w:t>
      </w:r>
    </w:p>
    <w:p w14:paraId="08DBA0BD"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stockQ.prepare("UPDATE frame_materials SET stock_quantity = stock_quantity - ? WHERE id = ?");</w:t>
      </w:r>
    </w:p>
    <w:p w14:paraId="6CB237BE"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stockQ.addBindValue(meters);</w:t>
      </w:r>
    </w:p>
    <w:p w14:paraId="0C11600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stockQ.addBindValue(data["material_id"]);</w:t>
      </w:r>
    </w:p>
    <w:p w14:paraId="119C89BD" w14:textId="77777777" w:rsidR="00453E38" w:rsidRPr="00453E38" w:rsidRDefault="00453E38" w:rsidP="00453E38">
      <w:pPr>
        <w:spacing w:line="360" w:lineRule="auto"/>
        <w:rPr>
          <w:rFonts w:ascii="Consolas" w:hAnsi="Consolas"/>
          <w:sz w:val="16"/>
          <w:szCs w:val="16"/>
          <w:lang w:val="en-US"/>
        </w:rPr>
      </w:pPr>
    </w:p>
    <w:p w14:paraId="3D5CD1CE"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if (!stockQ.exec()) {</w:t>
      </w:r>
    </w:p>
    <w:p w14:paraId="2CE9A3E1"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db.rollback();</w:t>
      </w:r>
    </w:p>
    <w:p w14:paraId="1A40B2A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emit orderOperationResult(false, "Ошибка списания багета: " + stockQ.lastError().text());</w:t>
      </w:r>
    </w:p>
    <w:p w14:paraId="3F116D55"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lang w:val="en-US"/>
        </w:rPr>
        <w:t xml:space="preserve">                return</w:t>
      </w:r>
      <w:r w:rsidRPr="00453E38">
        <w:rPr>
          <w:rFonts w:ascii="Consolas" w:hAnsi="Consolas"/>
          <w:sz w:val="16"/>
          <w:szCs w:val="16"/>
        </w:rPr>
        <w:t>;</w:t>
      </w:r>
    </w:p>
    <w:p w14:paraId="1A9C1B1E"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rPr>
        <w:t xml:space="preserve">            }</w:t>
      </w:r>
    </w:p>
    <w:p w14:paraId="71C8FB14"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rPr>
        <w:t xml:space="preserve">        } </w:t>
      </w:r>
    </w:p>
    <w:p w14:paraId="46551C69" w14:textId="77777777" w:rsidR="00453E38" w:rsidRPr="00453E38" w:rsidRDefault="00453E38" w:rsidP="00453E38">
      <w:pPr>
        <w:spacing w:line="360" w:lineRule="auto"/>
        <w:rPr>
          <w:rFonts w:ascii="Consolas" w:hAnsi="Consolas"/>
          <w:sz w:val="16"/>
          <w:szCs w:val="16"/>
        </w:rPr>
      </w:pPr>
    </w:p>
    <w:p w14:paraId="4A2FC295"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rPr>
        <w:t xml:space="preserve">        // 3. Подтверждение транзакции</w:t>
      </w:r>
    </w:p>
    <w:p w14:paraId="2548B130"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rPr>
        <w:t xml:space="preserve">        </w:t>
      </w:r>
      <w:r w:rsidRPr="00453E38">
        <w:rPr>
          <w:rFonts w:ascii="Consolas" w:hAnsi="Consolas"/>
          <w:sz w:val="16"/>
          <w:szCs w:val="16"/>
          <w:lang w:val="en-US"/>
        </w:rPr>
        <w:t>if</w:t>
      </w:r>
      <w:r w:rsidRPr="00453E38">
        <w:rPr>
          <w:rFonts w:ascii="Consolas" w:hAnsi="Consolas"/>
          <w:sz w:val="16"/>
          <w:szCs w:val="16"/>
        </w:rPr>
        <w:t xml:space="preserve"> (</w:t>
      </w:r>
      <w:r w:rsidRPr="00453E38">
        <w:rPr>
          <w:rFonts w:ascii="Consolas" w:hAnsi="Consolas"/>
          <w:sz w:val="16"/>
          <w:szCs w:val="16"/>
          <w:lang w:val="en-US"/>
        </w:rPr>
        <w:t>db</w:t>
      </w:r>
      <w:r w:rsidRPr="00453E38">
        <w:rPr>
          <w:rFonts w:ascii="Consolas" w:hAnsi="Consolas"/>
          <w:sz w:val="16"/>
          <w:szCs w:val="16"/>
        </w:rPr>
        <w:t>.</w:t>
      </w:r>
      <w:r w:rsidRPr="00453E38">
        <w:rPr>
          <w:rFonts w:ascii="Consolas" w:hAnsi="Consolas"/>
          <w:sz w:val="16"/>
          <w:szCs w:val="16"/>
          <w:lang w:val="en-US"/>
        </w:rPr>
        <w:t>commit</w:t>
      </w:r>
      <w:r w:rsidRPr="00453E38">
        <w:rPr>
          <w:rFonts w:ascii="Consolas" w:hAnsi="Consolas"/>
          <w:sz w:val="16"/>
          <w:szCs w:val="16"/>
        </w:rPr>
        <w:t>()) {</w:t>
      </w:r>
    </w:p>
    <w:p w14:paraId="70C236DB"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rPr>
        <w:t xml:space="preserve">            </w:t>
      </w:r>
      <w:r w:rsidRPr="00453E38">
        <w:rPr>
          <w:rFonts w:ascii="Consolas" w:hAnsi="Consolas"/>
          <w:sz w:val="16"/>
          <w:szCs w:val="16"/>
          <w:lang w:val="en-US"/>
        </w:rPr>
        <w:t>emit orderOperationResult(true, "Заказ успешно создан");</w:t>
      </w:r>
    </w:p>
    <w:p w14:paraId="65BF672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Logger::instance().log(QString::number(currentUserId), "ЗАКАЗЫ", "СОЗДАН", "ID: " + QString::number(orderId));</w:t>
      </w:r>
    </w:p>
    <w:p w14:paraId="7AE4CC62"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else {</w:t>
      </w:r>
    </w:p>
    <w:p w14:paraId="3681B28E"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db.rollback();</w:t>
      </w:r>
    </w:p>
    <w:p w14:paraId="28ABBB3E"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emit orderOperationResult(false, "Ошибка завершения транзакции");</w:t>
      </w:r>
    </w:p>
    <w:p w14:paraId="5F3B0234"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lang w:val="en-US"/>
        </w:rPr>
        <w:lastRenderedPageBreak/>
        <w:t xml:space="preserve">        </w:t>
      </w:r>
      <w:r w:rsidRPr="00453E38">
        <w:rPr>
          <w:rFonts w:ascii="Consolas" w:hAnsi="Consolas"/>
          <w:sz w:val="16"/>
          <w:szCs w:val="16"/>
        </w:rPr>
        <w:t>}</w:t>
      </w:r>
    </w:p>
    <w:p w14:paraId="75D06612"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rPr>
        <w:t xml:space="preserve">    });</w:t>
      </w:r>
    </w:p>
    <w:p w14:paraId="56E8B0EE" w14:textId="77777777" w:rsidR="00453E38" w:rsidRPr="00453E38" w:rsidRDefault="00453E38" w:rsidP="00453E38">
      <w:pPr>
        <w:spacing w:line="360" w:lineRule="auto"/>
        <w:rPr>
          <w:rFonts w:ascii="Consolas" w:hAnsi="Consolas"/>
          <w:sz w:val="16"/>
          <w:szCs w:val="16"/>
        </w:rPr>
      </w:pPr>
      <w:r w:rsidRPr="00453E38">
        <w:rPr>
          <w:rFonts w:ascii="Consolas" w:hAnsi="Consolas"/>
          <w:sz w:val="16"/>
          <w:szCs w:val="16"/>
        </w:rPr>
        <w:t>}</w:t>
      </w:r>
    </w:p>
    <w:p w14:paraId="37D885FC" w14:textId="77777777" w:rsidR="00453E38" w:rsidRPr="00453E38" w:rsidRDefault="00453E38" w:rsidP="00453E38">
      <w:pPr>
        <w:spacing w:line="360" w:lineRule="auto"/>
        <w:rPr>
          <w:rFonts w:ascii="Consolas" w:hAnsi="Consolas"/>
          <w:sz w:val="16"/>
          <w:szCs w:val="16"/>
        </w:rPr>
      </w:pPr>
    </w:p>
    <w:p w14:paraId="6C015486"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void DatabaseManager::generatePdfReceipt(int orderId, const QString &amp;filePath) {</w:t>
      </w:r>
    </w:p>
    <w:p w14:paraId="0A1498F6"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auto future = QtConcurrent::run([=]() {</w:t>
      </w:r>
    </w:p>
    <w:p w14:paraId="533CC7A5"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QString cleanPath = QDir::toNativeSeparators(filePath.replace("file:///", "").replace("file://", ""));</w:t>
      </w:r>
    </w:p>
    <w:p w14:paraId="5DC3DA35"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QSqlDatabase db = getThreadLocalConnection();</w:t>
      </w:r>
    </w:p>
    <w:p w14:paraId="3D971838"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6888E49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QSqlQuery orderQuery(db);</w:t>
      </w:r>
    </w:p>
    <w:p w14:paraId="66B5B92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orderQuery.prepare("SELECT o.order_number, o.created_at, o.total_amount, c.full_name FROM orders o LEFT JOIN customers c ON o.customer_id = c.id WHERE o.id = ?");</w:t>
      </w:r>
    </w:p>
    <w:p w14:paraId="648C5678"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orderQuery.addBindValue(orderId);</w:t>
      </w:r>
    </w:p>
    <w:p w14:paraId="76DE22DD"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42EC805B"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if (!orderQuery.exec() || !orderQuery.next()) return;</w:t>
      </w:r>
    </w:p>
    <w:p w14:paraId="0604F782" w14:textId="77777777" w:rsidR="00453E38" w:rsidRPr="00453E38" w:rsidRDefault="00453E38" w:rsidP="00453E38">
      <w:pPr>
        <w:spacing w:line="360" w:lineRule="auto"/>
        <w:rPr>
          <w:rFonts w:ascii="Consolas" w:hAnsi="Consolas"/>
          <w:sz w:val="16"/>
          <w:szCs w:val="16"/>
          <w:lang w:val="en-US"/>
        </w:rPr>
      </w:pPr>
    </w:p>
    <w:p w14:paraId="0797DE8B"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QPdfWriter writer(cleanPath);</w:t>
      </w:r>
    </w:p>
    <w:p w14:paraId="6841235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writer.setResolution(96);</w:t>
      </w:r>
    </w:p>
    <w:p w14:paraId="25F54D7F"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writer.setPageSize(QPageSize(QPageSize::A4));</w:t>
      </w:r>
    </w:p>
    <w:p w14:paraId="4EAABDE7"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writer.setPageMargins(QMarginsF(15, 15, 15, 15));</w:t>
      </w:r>
    </w:p>
    <w:p w14:paraId="07442CAD" w14:textId="77777777" w:rsidR="00453E38" w:rsidRPr="00453E38" w:rsidRDefault="00453E38" w:rsidP="00453E38">
      <w:pPr>
        <w:spacing w:line="360" w:lineRule="auto"/>
        <w:rPr>
          <w:rFonts w:ascii="Consolas" w:hAnsi="Consolas"/>
          <w:sz w:val="16"/>
          <w:szCs w:val="16"/>
          <w:lang w:val="en-US"/>
        </w:rPr>
      </w:pPr>
    </w:p>
    <w:p w14:paraId="5D728F96"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QPainter painter(&amp;writer);</w:t>
      </w:r>
    </w:p>
    <w:p w14:paraId="0EFB43D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QFont titleFont("Arial", 13, QFont::Bold);</w:t>
      </w:r>
    </w:p>
    <w:p w14:paraId="58653FA1"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QFont bodyFont("Arial", 11);</w:t>
      </w:r>
    </w:p>
    <w:p w14:paraId="3F46DEC0" w14:textId="77777777" w:rsidR="00453E38" w:rsidRPr="00453E38" w:rsidRDefault="00453E38" w:rsidP="00453E38">
      <w:pPr>
        <w:spacing w:line="360" w:lineRule="auto"/>
        <w:rPr>
          <w:rFonts w:ascii="Consolas" w:hAnsi="Consolas"/>
          <w:sz w:val="16"/>
          <w:szCs w:val="16"/>
          <w:lang w:val="en-US"/>
        </w:rPr>
      </w:pPr>
    </w:p>
    <w:p w14:paraId="1CDC4EBC"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int pageWidth = writer.width();</w:t>
      </w:r>
    </w:p>
    <w:p w14:paraId="4AC533C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int y = 0;</w:t>
      </w:r>
    </w:p>
    <w:p w14:paraId="0A5F2219" w14:textId="77777777" w:rsidR="00453E38" w:rsidRPr="00453E38" w:rsidRDefault="00453E38" w:rsidP="00453E38">
      <w:pPr>
        <w:spacing w:line="360" w:lineRule="auto"/>
        <w:rPr>
          <w:rFonts w:ascii="Consolas" w:hAnsi="Consolas"/>
          <w:sz w:val="16"/>
          <w:szCs w:val="16"/>
          <w:lang w:val="en-US"/>
        </w:rPr>
      </w:pPr>
    </w:p>
    <w:p w14:paraId="7EABC84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Отрисовка заголовка</w:t>
      </w:r>
    </w:p>
    <w:p w14:paraId="1F2F82FF"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painter.setFont(titleFont);</w:t>
      </w:r>
    </w:p>
    <w:p w14:paraId="7CC12874"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painter.drawText(QRect(0, y, pageWidth, 40), Qt::AlignCenter, "БАГЕТНАЯ МАСТЕРСКАЯ - ТОВАРНЫЙ ЧЕК");</w:t>
      </w:r>
    </w:p>
    <w:p w14:paraId="1939F6B5"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y += 60;</w:t>
      </w:r>
    </w:p>
    <w:p w14:paraId="5FBA4E4D" w14:textId="77777777" w:rsidR="00453E38" w:rsidRPr="00453E38" w:rsidRDefault="00453E38" w:rsidP="00453E38">
      <w:pPr>
        <w:spacing w:line="360" w:lineRule="auto"/>
        <w:rPr>
          <w:rFonts w:ascii="Consolas" w:hAnsi="Consolas"/>
          <w:sz w:val="16"/>
          <w:szCs w:val="16"/>
          <w:lang w:val="en-US"/>
        </w:rPr>
      </w:pPr>
    </w:p>
    <w:p w14:paraId="095AC3EE"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Отрисовка реквизитов</w:t>
      </w:r>
    </w:p>
    <w:p w14:paraId="7A1B40C6"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painter.setFont(bodyFont);</w:t>
      </w:r>
    </w:p>
    <w:p w14:paraId="0290D86E"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painter.drawText(QRect(0, y, pageWidth, 20), Qt::AlignLeft, "Заказ №: " + orderQuery.value("order_number").toString());</w:t>
      </w:r>
    </w:p>
    <w:p w14:paraId="09CBA80A"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painter.drawText(QRect(0, y += 30, pageWidth, 20), Qt::AlignLeft, "Клиент: " + orderQuery.value("full_name").toString());</w:t>
      </w:r>
    </w:p>
    <w:p w14:paraId="64FA445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701C19ED"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Разделительная линия</w:t>
      </w:r>
    </w:p>
    <w:p w14:paraId="011B9EB3"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y += 40;</w:t>
      </w:r>
    </w:p>
    <w:p w14:paraId="1BA3E76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painter.drawLine(0, y, pageWidth, y);</w:t>
      </w:r>
    </w:p>
    <w:p w14:paraId="79F16B54" w14:textId="77777777" w:rsidR="00453E38" w:rsidRPr="00453E38" w:rsidRDefault="00453E38" w:rsidP="00453E38">
      <w:pPr>
        <w:spacing w:line="360" w:lineRule="auto"/>
        <w:rPr>
          <w:rFonts w:ascii="Consolas" w:hAnsi="Consolas"/>
          <w:sz w:val="16"/>
          <w:szCs w:val="16"/>
          <w:lang w:val="en-US"/>
        </w:rPr>
      </w:pPr>
    </w:p>
    <w:p w14:paraId="3DAF661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 Итоговая сумма</w:t>
      </w:r>
    </w:p>
    <w:p w14:paraId="0CEC9099"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y += 40;</w:t>
      </w:r>
    </w:p>
    <w:p w14:paraId="6A73E3F1"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painter.setFont(titleFont);</w:t>
      </w:r>
    </w:p>
    <w:p w14:paraId="7AFC94C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painter.drawText(QRect(0, y, pageWidth, 40), Qt::AlignRight, "ИТОГО К ОПЛАТЕ: " + QString::number(orderQuery.value("total_amount").toDouble(), 'f', 2) + " РУБ");</w:t>
      </w:r>
    </w:p>
    <w:p w14:paraId="46E381C9" w14:textId="77777777" w:rsidR="00453E38" w:rsidRPr="00453E38" w:rsidRDefault="00453E38" w:rsidP="00453E38">
      <w:pPr>
        <w:spacing w:line="360" w:lineRule="auto"/>
        <w:rPr>
          <w:rFonts w:ascii="Consolas" w:hAnsi="Consolas"/>
          <w:sz w:val="16"/>
          <w:szCs w:val="16"/>
          <w:lang w:val="en-US"/>
        </w:rPr>
      </w:pPr>
    </w:p>
    <w:p w14:paraId="20F6D590"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painter.end();</w:t>
      </w:r>
    </w:p>
    <w:p w14:paraId="386BAB1D"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emit pdfGenerated(true, cleanPath);</w:t>
      </w:r>
    </w:p>
    <w:p w14:paraId="15903B0C" w14:textId="77777777"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 xml:space="preserve">    });</w:t>
      </w:r>
    </w:p>
    <w:p w14:paraId="6C66A1CD" w14:textId="59360816" w:rsidR="00453E38" w:rsidRPr="00453E38" w:rsidRDefault="00453E38" w:rsidP="00453E38">
      <w:pPr>
        <w:spacing w:line="360" w:lineRule="auto"/>
        <w:rPr>
          <w:rFonts w:ascii="Consolas" w:hAnsi="Consolas"/>
          <w:sz w:val="16"/>
          <w:szCs w:val="16"/>
          <w:lang w:val="en-US"/>
        </w:rPr>
      </w:pPr>
      <w:r w:rsidRPr="00453E38">
        <w:rPr>
          <w:rFonts w:ascii="Consolas" w:hAnsi="Consolas"/>
          <w:sz w:val="16"/>
          <w:szCs w:val="16"/>
          <w:lang w:val="en-US"/>
        </w:rPr>
        <w:t>}</w:t>
      </w:r>
    </w:p>
    <w:p w14:paraId="0FA5F02D" w14:textId="77777777" w:rsidR="00453E38" w:rsidRPr="00453E38" w:rsidRDefault="00453E38">
      <w:pPr>
        <w:rPr>
          <w:rFonts w:ascii="Times New Roman" w:hAnsi="Times New Roman" w:cs="Times New Roman"/>
          <w:sz w:val="28"/>
          <w:szCs w:val="28"/>
          <w:lang w:val="en-US"/>
        </w:rPr>
      </w:pPr>
    </w:p>
    <w:p w14:paraId="70A45787" w14:textId="7545BE64" w:rsidR="00453E38" w:rsidRPr="00453E38" w:rsidRDefault="00453E38">
      <w:pPr>
        <w:rPr>
          <w:rFonts w:ascii="Times New Roman" w:hAnsi="Times New Roman" w:cs="Times New Roman"/>
          <w:sz w:val="28"/>
          <w:szCs w:val="28"/>
          <w:lang w:val="en-US"/>
        </w:rPr>
      </w:pPr>
      <w:r w:rsidRPr="00453E38">
        <w:rPr>
          <w:rFonts w:ascii="Times New Roman" w:hAnsi="Times New Roman" w:cs="Times New Roman"/>
          <w:sz w:val="28"/>
          <w:szCs w:val="28"/>
          <w:lang w:val="en-US"/>
        </w:rPr>
        <w:br w:type="page"/>
      </w:r>
    </w:p>
    <w:p w14:paraId="4A49D626" w14:textId="77777777" w:rsidR="00453E38" w:rsidRPr="00453E38" w:rsidRDefault="00453E38" w:rsidP="0069642F">
      <w:pPr>
        <w:spacing w:line="360" w:lineRule="auto"/>
        <w:jc w:val="both"/>
        <w:rPr>
          <w:rFonts w:ascii="Times New Roman" w:hAnsi="Times New Roman" w:cs="Times New Roman"/>
          <w:sz w:val="28"/>
          <w:szCs w:val="28"/>
          <w:lang w:val="en-US"/>
        </w:rPr>
      </w:pPr>
    </w:p>
    <w:p w14:paraId="3B1F9FF2" w14:textId="7C86D552" w:rsidR="003D2E41" w:rsidRPr="003C2E2B" w:rsidRDefault="003D2E41" w:rsidP="00F87935">
      <w:pPr>
        <w:pStyle w:val="1"/>
        <w:jc w:val="center"/>
        <w:rPr>
          <w:rFonts w:ascii="Consolas" w:hAnsi="Consolas" w:cs="Times New Roman"/>
          <w:sz w:val="16"/>
          <w:szCs w:val="16"/>
        </w:rPr>
      </w:pPr>
      <w:bookmarkStart w:id="19" w:name="_Toc229409019"/>
      <w:r w:rsidRPr="003D2E41">
        <w:t>ПРИЛОЖЕНИЕ</w:t>
      </w:r>
      <w:r w:rsidRPr="003C2E2B">
        <w:t xml:space="preserve"> </w:t>
      </w:r>
      <w:r w:rsidRPr="003D2E41">
        <w:t>Б</w:t>
      </w:r>
      <w:bookmarkEnd w:id="19"/>
    </w:p>
    <w:p w14:paraId="40DCF11D" w14:textId="01BDFA3F" w:rsidR="00365155" w:rsidRPr="00365155" w:rsidRDefault="00365155" w:rsidP="0069642F">
      <w:p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Фрагмент исходного кода: Менеджер подключения к базе данных (DatabaseManager.cpp)</w:t>
      </w:r>
    </w:p>
    <w:p w14:paraId="29D5A0DF" w14:textId="138DC576"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import QtQuick</w:t>
      </w:r>
    </w:p>
    <w:p w14:paraId="03895A8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import QtQuick.Controls</w:t>
      </w:r>
    </w:p>
    <w:p w14:paraId="476222B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import Database</w:t>
      </w:r>
    </w:p>
    <w:p w14:paraId="1ADA9921" w14:textId="77777777" w:rsidR="00365155" w:rsidRPr="00365155" w:rsidRDefault="00365155" w:rsidP="0069642F">
      <w:pPr>
        <w:spacing w:line="360" w:lineRule="auto"/>
        <w:rPr>
          <w:rFonts w:ascii="Consolas" w:hAnsi="Consolas"/>
          <w:sz w:val="16"/>
          <w:szCs w:val="16"/>
          <w:lang w:val="en-US"/>
        </w:rPr>
      </w:pPr>
    </w:p>
    <w:p w14:paraId="4F3147E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ApplicationWindow {</w:t>
      </w:r>
    </w:p>
    <w:p w14:paraId="309F41C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mainWindow</w:t>
      </w:r>
    </w:p>
    <w:p w14:paraId="68AA59B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visibility: Window.Maximized</w:t>
      </w:r>
    </w:p>
    <w:p w14:paraId="6A416C3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true</w:t>
      </w:r>
    </w:p>
    <w:p w14:paraId="6AE181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title: qsTr("</w:t>
      </w:r>
      <w:r w:rsidRPr="00365155">
        <w:rPr>
          <w:rFonts w:ascii="Consolas" w:hAnsi="Consolas"/>
          <w:sz w:val="16"/>
          <w:szCs w:val="16"/>
        </w:rPr>
        <w:t>Багетная</w:t>
      </w:r>
      <w:r w:rsidRPr="00365155">
        <w:rPr>
          <w:rFonts w:ascii="Consolas" w:hAnsi="Consolas"/>
          <w:sz w:val="16"/>
          <w:szCs w:val="16"/>
          <w:lang w:val="en-US"/>
        </w:rPr>
        <w:t xml:space="preserve"> </w:t>
      </w:r>
      <w:r w:rsidRPr="00365155">
        <w:rPr>
          <w:rFonts w:ascii="Consolas" w:hAnsi="Consolas"/>
          <w:sz w:val="16"/>
          <w:szCs w:val="16"/>
        </w:rPr>
        <w:t>мастерская</w:t>
      </w:r>
      <w:r w:rsidRPr="00365155">
        <w:rPr>
          <w:rFonts w:ascii="Consolas" w:hAnsi="Consolas"/>
          <w:sz w:val="16"/>
          <w:szCs w:val="16"/>
          <w:lang w:val="en-US"/>
        </w:rPr>
        <w:t>")</w:t>
      </w:r>
    </w:p>
    <w:p w14:paraId="6841416C" w14:textId="77777777" w:rsidR="00365155" w:rsidRPr="00365155" w:rsidRDefault="00365155" w:rsidP="0069642F">
      <w:pPr>
        <w:spacing w:line="360" w:lineRule="auto"/>
        <w:rPr>
          <w:rFonts w:ascii="Consolas" w:hAnsi="Consolas"/>
          <w:sz w:val="16"/>
          <w:szCs w:val="16"/>
          <w:lang w:val="en-US"/>
        </w:rPr>
      </w:pPr>
    </w:p>
    <w:p w14:paraId="2A77C99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 bool sellerLogged: false</w:t>
      </w:r>
    </w:p>
    <w:p w14:paraId="507D7B4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 bool masterLogged: false</w:t>
      </w:r>
    </w:p>
    <w:p w14:paraId="78EF08F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 bool adminLogged: false</w:t>
      </w:r>
    </w:p>
    <w:p w14:paraId="0537D216" w14:textId="77777777" w:rsidR="00365155" w:rsidRPr="00365155" w:rsidRDefault="00365155" w:rsidP="0069642F">
      <w:pPr>
        <w:spacing w:line="360" w:lineRule="auto"/>
        <w:rPr>
          <w:rFonts w:ascii="Consolas" w:hAnsi="Consolas"/>
          <w:sz w:val="16"/>
          <w:szCs w:val="16"/>
          <w:lang w:val="en-US"/>
        </w:rPr>
      </w:pPr>
    </w:p>
    <w:p w14:paraId="49834E4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palette {</w:t>
      </w:r>
    </w:p>
    <w:p w14:paraId="4D5E49F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"#3498db"</w:t>
      </w:r>
    </w:p>
    <w:p w14:paraId="35494D1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buttonText: "white"</w:t>
      </w:r>
    </w:p>
    <w:p w14:paraId="581F77E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window: "#f8f9fa"</w:t>
      </w:r>
    </w:p>
    <w:p w14:paraId="4A48694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6FBD31C" w14:textId="77777777" w:rsidR="00365155" w:rsidRPr="00365155" w:rsidRDefault="00365155" w:rsidP="0069642F">
      <w:pPr>
        <w:spacing w:line="360" w:lineRule="auto"/>
        <w:rPr>
          <w:rFonts w:ascii="Consolas" w:hAnsi="Consolas"/>
          <w:sz w:val="16"/>
          <w:szCs w:val="16"/>
          <w:lang w:val="en-US"/>
        </w:rPr>
      </w:pPr>
    </w:p>
    <w:p w14:paraId="15DEBED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StackView {</w:t>
      </w:r>
    </w:p>
    <w:p w14:paraId="1D4C775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stack</w:t>
      </w:r>
    </w:p>
    <w:p w14:paraId="198AABF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anchors.fill: parent</w:t>
      </w:r>
    </w:p>
    <w:p w14:paraId="77F392B1" w14:textId="77777777" w:rsidR="00365155" w:rsidRPr="00365155" w:rsidRDefault="00365155" w:rsidP="0069642F">
      <w:pPr>
        <w:spacing w:line="360" w:lineRule="auto"/>
        <w:rPr>
          <w:rFonts w:ascii="Consolas" w:hAnsi="Consolas"/>
          <w:sz w:val="16"/>
          <w:szCs w:val="16"/>
          <w:lang w:val="en-US"/>
        </w:rPr>
      </w:pPr>
    </w:p>
    <w:p w14:paraId="564F957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 Новая страница въезжает справа</w:t>
      </w:r>
    </w:p>
    <w:p w14:paraId="46252E1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pushEnter: Transition {</w:t>
      </w:r>
    </w:p>
    <w:p w14:paraId="1B656BD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ParallelAnimation {</w:t>
      </w:r>
    </w:p>
    <w:p w14:paraId="1CE5ED6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PropertyAnimation { property: "x"; from: stack.width; to: 0; duration: 300; easing.type: Easing.OutQuad }</w:t>
      </w:r>
    </w:p>
    <w:p w14:paraId="3BD1059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0; to: 1; duration: 300 }</w:t>
      </w:r>
    </w:p>
    <w:p w14:paraId="5CCF8FA0"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w:t>
      </w:r>
    </w:p>
    <w:p w14:paraId="21C5C1F2"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3AAE2C11"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Старая страница слегка сдвигается влево и затемняется</w:t>
      </w:r>
    </w:p>
    <w:p w14:paraId="46DD692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pushExit: Transition {</w:t>
      </w:r>
    </w:p>
    <w:p w14:paraId="371718D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ParallelAnimation {</w:t>
      </w:r>
    </w:p>
    <w:p w14:paraId="0C20C1A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0; to: -stack.width * 0.3; duration: 300; easing.type: Easing.OutQuad }</w:t>
      </w:r>
    </w:p>
    <w:p w14:paraId="5FB108F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1; to: 0; duration: 300 }</w:t>
      </w:r>
    </w:p>
    <w:p w14:paraId="25B0DC05"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w:t>
      </w:r>
    </w:p>
    <w:p w14:paraId="0CF576D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3FDC294F"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Возврат старой страницы</w:t>
      </w:r>
    </w:p>
    <w:p w14:paraId="7C299F6D"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popEnter: Transition {</w:t>
      </w:r>
    </w:p>
    <w:p w14:paraId="63D60FB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ParallelAnimation {</w:t>
      </w:r>
    </w:p>
    <w:p w14:paraId="262671F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-stack.width * 0.3; to: 0; duration: 300; easing.type: Easing.OutQuad }</w:t>
      </w:r>
    </w:p>
    <w:p w14:paraId="2BEE11C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0; to: 1; duration: 300 }</w:t>
      </w:r>
    </w:p>
    <w:p w14:paraId="672DCAD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2CBDDD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20985D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w:t>
      </w:r>
      <w:r w:rsidRPr="00365155">
        <w:rPr>
          <w:rFonts w:ascii="Consolas" w:hAnsi="Consolas"/>
          <w:sz w:val="16"/>
          <w:szCs w:val="16"/>
        </w:rPr>
        <w:t>Уход</w:t>
      </w:r>
      <w:r w:rsidRPr="00365155">
        <w:rPr>
          <w:rFonts w:ascii="Consolas" w:hAnsi="Consolas"/>
          <w:sz w:val="16"/>
          <w:szCs w:val="16"/>
          <w:lang w:val="en-US"/>
        </w:rPr>
        <w:t xml:space="preserve"> </w:t>
      </w:r>
      <w:r w:rsidRPr="00365155">
        <w:rPr>
          <w:rFonts w:ascii="Consolas" w:hAnsi="Consolas"/>
          <w:sz w:val="16"/>
          <w:szCs w:val="16"/>
        </w:rPr>
        <w:t>текущей</w:t>
      </w:r>
      <w:r w:rsidRPr="00365155">
        <w:rPr>
          <w:rFonts w:ascii="Consolas" w:hAnsi="Consolas"/>
          <w:sz w:val="16"/>
          <w:szCs w:val="16"/>
          <w:lang w:val="en-US"/>
        </w:rPr>
        <w:t xml:space="preserve"> </w:t>
      </w:r>
      <w:r w:rsidRPr="00365155">
        <w:rPr>
          <w:rFonts w:ascii="Consolas" w:hAnsi="Consolas"/>
          <w:sz w:val="16"/>
          <w:szCs w:val="16"/>
        </w:rPr>
        <w:t>страницы</w:t>
      </w:r>
      <w:r w:rsidRPr="00365155">
        <w:rPr>
          <w:rFonts w:ascii="Consolas" w:hAnsi="Consolas"/>
          <w:sz w:val="16"/>
          <w:szCs w:val="16"/>
          <w:lang w:val="en-US"/>
        </w:rPr>
        <w:t xml:space="preserve"> </w:t>
      </w:r>
      <w:r w:rsidRPr="00365155">
        <w:rPr>
          <w:rFonts w:ascii="Consolas" w:hAnsi="Consolas"/>
          <w:sz w:val="16"/>
          <w:szCs w:val="16"/>
        </w:rPr>
        <w:t>вправо</w:t>
      </w:r>
    </w:p>
    <w:p w14:paraId="0260B76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popExit: Transition {</w:t>
      </w:r>
    </w:p>
    <w:p w14:paraId="53683DD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ParallelAnimation {</w:t>
      </w:r>
    </w:p>
    <w:p w14:paraId="611911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0; to: stack.width; duration: 300; easing.type: Easing.OutQuad }</w:t>
      </w:r>
    </w:p>
    <w:p w14:paraId="19C765D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1; to: 0; duration: 300 }</w:t>
      </w:r>
    </w:p>
    <w:p w14:paraId="119B0D6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45ECF0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4396E3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A4583E0" w14:textId="77777777" w:rsidR="00365155" w:rsidRPr="00365155" w:rsidRDefault="00365155" w:rsidP="0069642F">
      <w:pPr>
        <w:spacing w:line="360" w:lineRule="auto"/>
        <w:rPr>
          <w:rFonts w:ascii="Consolas" w:hAnsi="Consolas"/>
          <w:sz w:val="16"/>
          <w:szCs w:val="16"/>
          <w:lang w:val="en-US"/>
        </w:rPr>
      </w:pPr>
    </w:p>
    <w:p w14:paraId="07E1110E" w14:textId="77777777" w:rsidR="00365155" w:rsidRPr="00365155" w:rsidRDefault="00365155" w:rsidP="0069642F">
      <w:pPr>
        <w:spacing w:line="360" w:lineRule="auto"/>
        <w:rPr>
          <w:rFonts w:ascii="Consolas" w:hAnsi="Consolas"/>
          <w:sz w:val="16"/>
          <w:szCs w:val="16"/>
          <w:lang w:val="en-US"/>
        </w:rPr>
      </w:pPr>
    </w:p>
    <w:p w14:paraId="6057F00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Component.onCompleted: {</w:t>
      </w:r>
    </w:p>
    <w:p w14:paraId="28A0CB6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if (DatabaseManager.hasAdminAccount())</w:t>
      </w:r>
    </w:p>
    <w:p w14:paraId="3BA846D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loadLoginPage()</w:t>
      </w:r>
    </w:p>
    <w:p w14:paraId="41B1D1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else</w:t>
      </w:r>
    </w:p>
    <w:p w14:paraId="5DC5256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loadFirstRunPage()</w:t>
      </w:r>
    </w:p>
    <w:p w14:paraId="6F388E3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7B413B1" w14:textId="77777777" w:rsidR="00365155" w:rsidRPr="00365155" w:rsidRDefault="00365155" w:rsidP="0069642F">
      <w:pPr>
        <w:spacing w:line="360" w:lineRule="auto"/>
        <w:rPr>
          <w:rFonts w:ascii="Consolas" w:hAnsi="Consolas"/>
          <w:sz w:val="16"/>
          <w:szCs w:val="16"/>
          <w:lang w:val="en-US"/>
        </w:rPr>
      </w:pPr>
    </w:p>
    <w:p w14:paraId="02644D2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function loadLoginPage() {</w:t>
      </w:r>
    </w:p>
    <w:p w14:paraId="5CEFF76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loginComponent = Qt.createComponent("pages/LoginPage.qml")</w:t>
      </w:r>
    </w:p>
    <w:p w14:paraId="7CF3136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if (loginComponent.status === Component.Ready) {</w:t>
      </w:r>
    </w:p>
    <w:p w14:paraId="143BE68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stack.replace(loginComponent)</w:t>
      </w:r>
    </w:p>
    <w:p w14:paraId="5907A4F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loginItem = stack.currentItem</w:t>
      </w:r>
    </w:p>
    <w:p w14:paraId="155106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connectLoginSignals(loginItem)</w:t>
      </w:r>
    </w:p>
    <w:p w14:paraId="6065DF4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else {</w:t>
      </w:r>
    </w:p>
    <w:p w14:paraId="3F32BF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console.error("Error loading LoginPage:", loginComponent.errorString())</w:t>
      </w:r>
    </w:p>
    <w:p w14:paraId="18F0C58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7D7099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F9894A4" w14:textId="77777777" w:rsidR="00365155" w:rsidRPr="00365155" w:rsidRDefault="00365155" w:rsidP="0069642F">
      <w:pPr>
        <w:spacing w:line="360" w:lineRule="auto"/>
        <w:rPr>
          <w:rFonts w:ascii="Consolas" w:hAnsi="Consolas"/>
          <w:sz w:val="16"/>
          <w:szCs w:val="16"/>
          <w:lang w:val="en-US"/>
        </w:rPr>
      </w:pPr>
    </w:p>
    <w:p w14:paraId="5B8B31C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function loadFirstRunPage() {</w:t>
      </w:r>
    </w:p>
    <w:p w14:paraId="060206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firstRunComponent = Qt.createComponent("pages/CreateFirstAdminPage.qml")</w:t>
      </w:r>
    </w:p>
    <w:p w14:paraId="16CF6A5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if (firstRunComponent.status === Component.Ready) {</w:t>
      </w:r>
    </w:p>
    <w:p w14:paraId="2E2F5BB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stack.replace(firstRunComponent)</w:t>
      </w:r>
    </w:p>
    <w:p w14:paraId="69DDE8E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firstRunItem = stack.currentItem</w:t>
      </w:r>
    </w:p>
    <w:p w14:paraId="013C9799" w14:textId="77777777" w:rsidR="00365155" w:rsidRPr="00365155" w:rsidRDefault="00365155" w:rsidP="0069642F">
      <w:pPr>
        <w:spacing w:line="360" w:lineRule="auto"/>
        <w:rPr>
          <w:rFonts w:ascii="Consolas" w:hAnsi="Consolas"/>
          <w:sz w:val="16"/>
          <w:szCs w:val="16"/>
          <w:lang w:val="en-US"/>
        </w:rPr>
      </w:pPr>
    </w:p>
    <w:p w14:paraId="0C908C7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firstRunItem.adminCreated.connect(function() {</w:t>
      </w:r>
    </w:p>
    <w:p w14:paraId="2069A0C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loadLoginPage()</w:t>
      </w:r>
    </w:p>
    <w:p w14:paraId="0F4AA93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E4A387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else {</w:t>
      </w:r>
    </w:p>
    <w:p w14:paraId="40645BF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console.error("Error loading FirstRunPage:", firstRunComponent.errorString())</w:t>
      </w:r>
    </w:p>
    <w:p w14:paraId="6529267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6B66AB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F29D2FD" w14:textId="77777777" w:rsidR="00365155" w:rsidRPr="00365155" w:rsidRDefault="00365155" w:rsidP="0069642F">
      <w:pPr>
        <w:spacing w:line="360" w:lineRule="auto"/>
        <w:rPr>
          <w:rFonts w:ascii="Consolas" w:hAnsi="Consolas"/>
          <w:sz w:val="16"/>
          <w:szCs w:val="16"/>
          <w:lang w:val="en-US"/>
        </w:rPr>
      </w:pPr>
    </w:p>
    <w:p w14:paraId="1290175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function connectLoginSignals(loginItem) {</w:t>
      </w:r>
    </w:p>
    <w:p w14:paraId="3CDC3FD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loginItem.loginMasterSuccess.connect(function() {</w:t>
      </w:r>
    </w:p>
    <w:p w14:paraId="688B0AA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masterLogged = true</w:t>
      </w:r>
    </w:p>
    <w:p w14:paraId="39239A4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stack.push("pages/MastersOrdersPage.qml")</w:t>
      </w:r>
    </w:p>
    <w:p w14:paraId="25E377A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headerLabel.text = "</w:t>
      </w:r>
      <w:r w:rsidRPr="00365155">
        <w:rPr>
          <w:rFonts w:ascii="Consolas" w:hAnsi="Consolas"/>
          <w:sz w:val="16"/>
          <w:szCs w:val="16"/>
        </w:rPr>
        <w:t>Заказы</w:t>
      </w:r>
      <w:r w:rsidRPr="00365155">
        <w:rPr>
          <w:rFonts w:ascii="Consolas" w:hAnsi="Consolas"/>
          <w:sz w:val="16"/>
          <w:szCs w:val="16"/>
          <w:lang w:val="en-US"/>
        </w:rPr>
        <w:t xml:space="preserve"> </w:t>
      </w:r>
      <w:r w:rsidRPr="00365155">
        <w:rPr>
          <w:rFonts w:ascii="Consolas" w:hAnsi="Consolas"/>
          <w:sz w:val="16"/>
          <w:szCs w:val="16"/>
        </w:rPr>
        <w:t>мастера</w:t>
      </w:r>
      <w:r w:rsidRPr="00365155">
        <w:rPr>
          <w:rFonts w:ascii="Consolas" w:hAnsi="Consolas"/>
          <w:sz w:val="16"/>
          <w:szCs w:val="16"/>
          <w:lang w:val="en-US"/>
        </w:rPr>
        <w:t>"</w:t>
      </w:r>
    </w:p>
    <w:p w14:paraId="227323C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63073C4" w14:textId="77777777" w:rsidR="00365155" w:rsidRPr="00365155" w:rsidRDefault="00365155" w:rsidP="0069642F">
      <w:pPr>
        <w:spacing w:line="360" w:lineRule="auto"/>
        <w:rPr>
          <w:rFonts w:ascii="Consolas" w:hAnsi="Consolas"/>
          <w:sz w:val="16"/>
          <w:szCs w:val="16"/>
          <w:lang w:val="en-US"/>
        </w:rPr>
      </w:pPr>
    </w:p>
    <w:p w14:paraId="7BD6044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loginItem.loginSellerSuccess.connect(function() {</w:t>
      </w:r>
    </w:p>
    <w:p w14:paraId="5C70504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sellerLogged = true</w:t>
      </w:r>
    </w:p>
    <w:p w14:paraId="5BC5485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stack.push("pages/ClientsPage.qml")</w:t>
      </w:r>
    </w:p>
    <w:p w14:paraId="3A758F3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Покупатели</w:t>
      </w:r>
      <w:r w:rsidRPr="00365155">
        <w:rPr>
          <w:rFonts w:ascii="Consolas" w:hAnsi="Consolas"/>
          <w:sz w:val="16"/>
          <w:szCs w:val="16"/>
          <w:lang w:val="en-US"/>
        </w:rPr>
        <w:t>"</w:t>
      </w:r>
    </w:p>
    <w:p w14:paraId="4B05229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F0D490F" w14:textId="77777777" w:rsidR="00365155" w:rsidRPr="00365155" w:rsidRDefault="00365155" w:rsidP="0069642F">
      <w:pPr>
        <w:spacing w:line="360" w:lineRule="auto"/>
        <w:rPr>
          <w:rFonts w:ascii="Consolas" w:hAnsi="Consolas"/>
          <w:sz w:val="16"/>
          <w:szCs w:val="16"/>
          <w:lang w:val="en-US"/>
        </w:rPr>
      </w:pPr>
    </w:p>
    <w:p w14:paraId="5BB899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loginItem.loginAdminSuccess.connect(function() {</w:t>
      </w:r>
    </w:p>
    <w:p w14:paraId="53E556D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adminLogged = true</w:t>
      </w:r>
    </w:p>
    <w:p w14:paraId="2040FDF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stack.push("pages/LogsPage.qml")</w:t>
      </w:r>
    </w:p>
    <w:p w14:paraId="785C161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Панель</w:t>
      </w:r>
      <w:r w:rsidRPr="00365155">
        <w:rPr>
          <w:rFonts w:ascii="Consolas" w:hAnsi="Consolas"/>
          <w:sz w:val="16"/>
          <w:szCs w:val="16"/>
          <w:lang w:val="en-US"/>
        </w:rPr>
        <w:t xml:space="preserve"> </w:t>
      </w:r>
      <w:r w:rsidRPr="00365155">
        <w:rPr>
          <w:rFonts w:ascii="Consolas" w:hAnsi="Consolas"/>
          <w:sz w:val="16"/>
          <w:szCs w:val="16"/>
        </w:rPr>
        <w:t>администратора</w:t>
      </w:r>
      <w:r w:rsidRPr="00365155">
        <w:rPr>
          <w:rFonts w:ascii="Consolas" w:hAnsi="Consolas"/>
          <w:sz w:val="16"/>
          <w:szCs w:val="16"/>
          <w:lang w:val="en-US"/>
        </w:rPr>
        <w:t>"</w:t>
      </w:r>
    </w:p>
    <w:p w14:paraId="7FC777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2401D9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0BB7389" w14:textId="77777777" w:rsidR="00365155" w:rsidRPr="00365155" w:rsidRDefault="00365155" w:rsidP="0069642F">
      <w:pPr>
        <w:spacing w:line="360" w:lineRule="auto"/>
        <w:rPr>
          <w:rFonts w:ascii="Consolas" w:hAnsi="Consolas"/>
          <w:sz w:val="16"/>
          <w:szCs w:val="16"/>
          <w:lang w:val="en-US"/>
        </w:rPr>
      </w:pPr>
    </w:p>
    <w:p w14:paraId="024C0E2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 Rectangle {</w:t>
      </w:r>
    </w:p>
    <w:p w14:paraId="3AC807F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 || sellerLogged</w:t>
      </w:r>
    </w:p>
    <w:p w14:paraId="26E797F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60</w:t>
      </w:r>
    </w:p>
    <w:p w14:paraId="1DBD661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"#3498db"</w:t>
      </w:r>
    </w:p>
    <w:p w14:paraId="0601B91A" w14:textId="77777777" w:rsidR="00365155" w:rsidRPr="00365155" w:rsidRDefault="00365155" w:rsidP="0069642F">
      <w:pPr>
        <w:spacing w:line="360" w:lineRule="auto"/>
        <w:rPr>
          <w:rFonts w:ascii="Consolas" w:hAnsi="Consolas"/>
          <w:sz w:val="16"/>
          <w:szCs w:val="16"/>
          <w:lang w:val="en-US"/>
        </w:rPr>
      </w:pPr>
    </w:p>
    <w:p w14:paraId="0B26D7E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Label {</w:t>
      </w:r>
    </w:p>
    <w:p w14:paraId="6C34F73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headerLabel</w:t>
      </w:r>
    </w:p>
    <w:p w14:paraId="46FC7AA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anchors.centerIn: parent</w:t>
      </w:r>
    </w:p>
    <w:p w14:paraId="5EF94C5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p>
    <w:p w14:paraId="1CF2043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20</w:t>
      </w:r>
    </w:p>
    <w:p w14:paraId="0B977ED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4DE9593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0C116B4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padding: 10</w:t>
      </w:r>
    </w:p>
    <w:p w14:paraId="134D4EC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7D3BC7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0F15C4C" w14:textId="77777777" w:rsidR="00365155" w:rsidRPr="00365155" w:rsidRDefault="00365155" w:rsidP="0069642F">
      <w:pPr>
        <w:spacing w:line="360" w:lineRule="auto"/>
        <w:rPr>
          <w:rFonts w:ascii="Consolas" w:hAnsi="Consolas"/>
          <w:sz w:val="16"/>
          <w:szCs w:val="16"/>
          <w:lang w:val="en-US"/>
        </w:rPr>
      </w:pPr>
    </w:p>
    <w:p w14:paraId="366EA54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footer: Rectangle {</w:t>
      </w:r>
    </w:p>
    <w:p w14:paraId="4DC679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visible: masterLogged || sellerLogged || adminLogged</w:t>
      </w:r>
    </w:p>
    <w:p w14:paraId="5237554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70</w:t>
      </w:r>
    </w:p>
    <w:p w14:paraId="2FCFD7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"#2c3e50"</w:t>
      </w:r>
    </w:p>
    <w:p w14:paraId="538ACDEB" w14:textId="77777777" w:rsidR="00365155" w:rsidRPr="00365155" w:rsidRDefault="00365155" w:rsidP="0069642F">
      <w:pPr>
        <w:spacing w:line="360" w:lineRule="auto"/>
        <w:rPr>
          <w:rFonts w:ascii="Consolas" w:hAnsi="Consolas"/>
          <w:sz w:val="16"/>
          <w:szCs w:val="16"/>
          <w:lang w:val="en-US"/>
        </w:rPr>
      </w:pPr>
    </w:p>
    <w:p w14:paraId="0F0AA5B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Row {</w:t>
      </w:r>
    </w:p>
    <w:p w14:paraId="2683FBD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tabRow</w:t>
      </w:r>
    </w:p>
    <w:p w14:paraId="3060BD2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anchors.fill: parent</w:t>
      </w:r>
    </w:p>
    <w:p w14:paraId="0A45191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anchors.margins: 8</w:t>
      </w:r>
    </w:p>
    <w:p w14:paraId="17DF9F3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spacing: 8</w:t>
      </w:r>
    </w:p>
    <w:p w14:paraId="78EB7BA8" w14:textId="77777777" w:rsidR="00365155" w:rsidRPr="00365155" w:rsidRDefault="00365155" w:rsidP="0069642F">
      <w:pPr>
        <w:spacing w:line="360" w:lineRule="auto"/>
        <w:rPr>
          <w:rFonts w:ascii="Consolas" w:hAnsi="Consolas"/>
          <w:sz w:val="16"/>
          <w:szCs w:val="16"/>
          <w:lang w:val="en-US"/>
        </w:rPr>
      </w:pPr>
    </w:p>
    <w:p w14:paraId="7CF3E03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w:t>
      </w:r>
      <w:r w:rsidRPr="00365155">
        <w:rPr>
          <w:rFonts w:ascii="Consolas" w:hAnsi="Consolas"/>
          <w:sz w:val="16"/>
          <w:szCs w:val="16"/>
        </w:rPr>
        <w:t>Кнопки</w:t>
      </w:r>
      <w:r w:rsidRPr="00365155">
        <w:rPr>
          <w:rFonts w:ascii="Consolas" w:hAnsi="Consolas"/>
          <w:sz w:val="16"/>
          <w:szCs w:val="16"/>
          <w:lang w:val="en-US"/>
        </w:rPr>
        <w:t xml:space="preserve"> </w:t>
      </w:r>
      <w:r w:rsidRPr="00365155">
        <w:rPr>
          <w:rFonts w:ascii="Consolas" w:hAnsi="Consolas"/>
          <w:sz w:val="16"/>
          <w:szCs w:val="16"/>
        </w:rPr>
        <w:t>для</w:t>
      </w:r>
      <w:r w:rsidRPr="00365155">
        <w:rPr>
          <w:rFonts w:ascii="Consolas" w:hAnsi="Consolas"/>
          <w:sz w:val="16"/>
          <w:szCs w:val="16"/>
          <w:lang w:val="en-US"/>
        </w:rPr>
        <w:t xml:space="preserve"> </w:t>
      </w:r>
      <w:r w:rsidRPr="00365155">
        <w:rPr>
          <w:rFonts w:ascii="Consolas" w:hAnsi="Consolas"/>
          <w:sz w:val="16"/>
          <w:szCs w:val="16"/>
        </w:rPr>
        <w:t>продавца</w:t>
      </w:r>
    </w:p>
    <w:p w14:paraId="32ED149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4C3CB04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sellerLogged</w:t>
      </w:r>
    </w:p>
    <w:p w14:paraId="4F42E36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(3 * tabRow.spacing)) / 3</w:t>
      </w:r>
    </w:p>
    <w:p w14:paraId="541A402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0E1B12CD" w14:textId="77777777" w:rsidR="00365155" w:rsidRPr="00365155" w:rsidRDefault="00365155" w:rsidP="0069642F">
      <w:pPr>
        <w:spacing w:line="360" w:lineRule="auto"/>
        <w:rPr>
          <w:rFonts w:ascii="Consolas" w:hAnsi="Consolas"/>
          <w:sz w:val="16"/>
          <w:szCs w:val="16"/>
          <w:lang w:val="en-US"/>
        </w:rPr>
      </w:pPr>
    </w:p>
    <w:p w14:paraId="3FACE9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678CD2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2067399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3319801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453E691" w14:textId="77777777" w:rsidR="00365155" w:rsidRPr="00365155" w:rsidRDefault="00365155" w:rsidP="0069642F">
      <w:pPr>
        <w:spacing w:line="360" w:lineRule="auto"/>
        <w:rPr>
          <w:rFonts w:ascii="Consolas" w:hAnsi="Consolas"/>
          <w:sz w:val="16"/>
          <w:szCs w:val="16"/>
          <w:lang w:val="en-US"/>
        </w:rPr>
      </w:pPr>
    </w:p>
    <w:p w14:paraId="51C13E5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7D8063C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Покупатели</w:t>
      </w:r>
      <w:r w:rsidRPr="00365155">
        <w:rPr>
          <w:rFonts w:ascii="Consolas" w:hAnsi="Consolas"/>
          <w:sz w:val="16"/>
          <w:szCs w:val="16"/>
          <w:lang w:val="en-US"/>
        </w:rPr>
        <w:t>"</w:t>
      </w:r>
    </w:p>
    <w:p w14:paraId="41814F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18DB175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281B168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323B520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28C646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599187C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F11C018" w14:textId="77777777" w:rsidR="00365155" w:rsidRPr="00365155" w:rsidRDefault="00365155" w:rsidP="0069642F">
      <w:pPr>
        <w:spacing w:line="360" w:lineRule="auto"/>
        <w:rPr>
          <w:rFonts w:ascii="Consolas" w:hAnsi="Consolas"/>
          <w:sz w:val="16"/>
          <w:szCs w:val="16"/>
          <w:lang w:val="en-US"/>
        </w:rPr>
      </w:pPr>
    </w:p>
    <w:p w14:paraId="27032F6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03EAF0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stack.push("pages/ClientsPage.qml")</w:t>
      </w:r>
    </w:p>
    <w:p w14:paraId="3FCE72B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Покупатели</w:t>
      </w:r>
      <w:r w:rsidRPr="00365155">
        <w:rPr>
          <w:rFonts w:ascii="Consolas" w:hAnsi="Consolas"/>
          <w:sz w:val="16"/>
          <w:szCs w:val="16"/>
          <w:lang w:val="en-US"/>
        </w:rPr>
        <w:t>"</w:t>
      </w:r>
    </w:p>
    <w:p w14:paraId="6E14C7E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w:t>
      </w:r>
    </w:p>
    <w:p w14:paraId="2E44C8F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FDDCD66" w14:textId="77777777" w:rsidR="00365155" w:rsidRPr="00365155" w:rsidRDefault="00365155" w:rsidP="0069642F">
      <w:pPr>
        <w:spacing w:line="360" w:lineRule="auto"/>
        <w:rPr>
          <w:rFonts w:ascii="Consolas" w:hAnsi="Consolas"/>
          <w:sz w:val="16"/>
          <w:szCs w:val="16"/>
          <w:lang w:val="en-US"/>
        </w:rPr>
      </w:pPr>
    </w:p>
    <w:p w14:paraId="1B1D819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56017F4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sellerLogged</w:t>
      </w:r>
    </w:p>
    <w:p w14:paraId="127BD50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(3 * tabRow.spacing)) / 3</w:t>
      </w:r>
    </w:p>
    <w:p w14:paraId="33A937E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7DD26D22" w14:textId="77777777" w:rsidR="00365155" w:rsidRPr="00365155" w:rsidRDefault="00365155" w:rsidP="0069642F">
      <w:pPr>
        <w:spacing w:line="360" w:lineRule="auto"/>
        <w:rPr>
          <w:rFonts w:ascii="Consolas" w:hAnsi="Consolas"/>
          <w:sz w:val="16"/>
          <w:szCs w:val="16"/>
          <w:lang w:val="en-US"/>
        </w:rPr>
      </w:pPr>
    </w:p>
    <w:p w14:paraId="0CB1B7D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18E6DB7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B7E6A0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6BB75E4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4A960E6" w14:textId="77777777" w:rsidR="00365155" w:rsidRPr="00365155" w:rsidRDefault="00365155" w:rsidP="0069642F">
      <w:pPr>
        <w:spacing w:line="360" w:lineRule="auto"/>
        <w:rPr>
          <w:rFonts w:ascii="Consolas" w:hAnsi="Consolas"/>
          <w:sz w:val="16"/>
          <w:szCs w:val="16"/>
          <w:lang w:val="en-US"/>
        </w:rPr>
      </w:pPr>
    </w:p>
    <w:p w14:paraId="20F748E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49B558D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Заказы</w:t>
      </w:r>
      <w:r w:rsidRPr="00365155">
        <w:rPr>
          <w:rFonts w:ascii="Consolas" w:hAnsi="Consolas"/>
          <w:sz w:val="16"/>
          <w:szCs w:val="16"/>
          <w:lang w:val="en-US"/>
        </w:rPr>
        <w:t>"</w:t>
      </w:r>
    </w:p>
    <w:p w14:paraId="4D1DA7B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05B7E42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AB7BF3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762FC37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216BDE9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42471FA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D95E026" w14:textId="77777777" w:rsidR="00365155" w:rsidRPr="00365155" w:rsidRDefault="00365155" w:rsidP="0069642F">
      <w:pPr>
        <w:spacing w:line="360" w:lineRule="auto"/>
        <w:rPr>
          <w:rFonts w:ascii="Consolas" w:hAnsi="Consolas"/>
          <w:sz w:val="16"/>
          <w:szCs w:val="16"/>
          <w:lang w:val="en-US"/>
        </w:rPr>
      </w:pPr>
    </w:p>
    <w:p w14:paraId="39C4D82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FA58C3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stack.push("pages/OrdersPage.qml")</w:t>
      </w:r>
    </w:p>
    <w:p w14:paraId="1D01D6D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Заказы</w:t>
      </w:r>
      <w:r w:rsidRPr="00365155">
        <w:rPr>
          <w:rFonts w:ascii="Consolas" w:hAnsi="Consolas"/>
          <w:sz w:val="16"/>
          <w:szCs w:val="16"/>
          <w:lang w:val="en-US"/>
        </w:rPr>
        <w:t>"</w:t>
      </w:r>
    </w:p>
    <w:p w14:paraId="6A9C491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8AD577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D015515" w14:textId="77777777" w:rsidR="00365155" w:rsidRPr="00365155" w:rsidRDefault="00365155" w:rsidP="0069642F">
      <w:pPr>
        <w:spacing w:line="360" w:lineRule="auto"/>
        <w:rPr>
          <w:rFonts w:ascii="Consolas" w:hAnsi="Consolas"/>
          <w:sz w:val="16"/>
          <w:szCs w:val="16"/>
          <w:lang w:val="en-US"/>
        </w:rPr>
      </w:pPr>
    </w:p>
    <w:p w14:paraId="3729F33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5F63CD0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sellerLogged</w:t>
      </w:r>
    </w:p>
    <w:p w14:paraId="12BCABA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(3 * tabRow.spacing)) / 3</w:t>
      </w:r>
    </w:p>
    <w:p w14:paraId="6B111A8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0A337B1F" w14:textId="77777777" w:rsidR="00365155" w:rsidRPr="00365155" w:rsidRDefault="00365155" w:rsidP="0069642F">
      <w:pPr>
        <w:spacing w:line="360" w:lineRule="auto"/>
        <w:rPr>
          <w:rFonts w:ascii="Consolas" w:hAnsi="Consolas"/>
          <w:sz w:val="16"/>
          <w:szCs w:val="16"/>
          <w:lang w:val="en-US"/>
        </w:rPr>
      </w:pPr>
    </w:p>
    <w:p w14:paraId="7407123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background: Rectangle {</w:t>
      </w:r>
    </w:p>
    <w:p w14:paraId="4E531D3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595121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22E4A66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8D14671" w14:textId="77777777" w:rsidR="00365155" w:rsidRPr="00365155" w:rsidRDefault="00365155" w:rsidP="0069642F">
      <w:pPr>
        <w:spacing w:line="360" w:lineRule="auto"/>
        <w:rPr>
          <w:rFonts w:ascii="Consolas" w:hAnsi="Consolas"/>
          <w:sz w:val="16"/>
          <w:szCs w:val="16"/>
          <w:lang w:val="en-US"/>
        </w:rPr>
      </w:pPr>
    </w:p>
    <w:p w14:paraId="4F88224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34981E1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Продажа</w:t>
      </w:r>
      <w:r w:rsidRPr="00365155">
        <w:rPr>
          <w:rFonts w:ascii="Consolas" w:hAnsi="Consolas"/>
          <w:sz w:val="16"/>
          <w:szCs w:val="16"/>
          <w:lang w:val="en-US"/>
        </w:rPr>
        <w:t>"</w:t>
      </w:r>
    </w:p>
    <w:p w14:paraId="4AC639F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31AA464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6C57805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73E456C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19E33A1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3D39283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4C8192C" w14:textId="77777777" w:rsidR="00365155" w:rsidRPr="00365155" w:rsidRDefault="00365155" w:rsidP="0069642F">
      <w:pPr>
        <w:spacing w:line="360" w:lineRule="auto"/>
        <w:rPr>
          <w:rFonts w:ascii="Consolas" w:hAnsi="Consolas"/>
          <w:sz w:val="16"/>
          <w:szCs w:val="16"/>
          <w:lang w:val="en-US"/>
        </w:rPr>
      </w:pPr>
    </w:p>
    <w:p w14:paraId="1B7A955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8C0C53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stack.push("pages/SalePage.qml")</w:t>
      </w:r>
    </w:p>
    <w:p w14:paraId="265B6E55"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headerLabel.text = "Продажа"</w:t>
      </w:r>
    </w:p>
    <w:p w14:paraId="1CA47D0F"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6D5E7B8B"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5CB66E31" w14:textId="77777777" w:rsidR="00365155" w:rsidRPr="00365155" w:rsidRDefault="00365155" w:rsidP="0069642F">
      <w:pPr>
        <w:spacing w:line="360" w:lineRule="auto"/>
        <w:rPr>
          <w:rFonts w:ascii="Consolas" w:hAnsi="Consolas"/>
          <w:sz w:val="16"/>
          <w:szCs w:val="16"/>
        </w:rPr>
      </w:pPr>
    </w:p>
    <w:p w14:paraId="5DAE40D0"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Кнопки для мастера</w:t>
      </w:r>
    </w:p>
    <w:p w14:paraId="00F964C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Button {</w:t>
      </w:r>
    </w:p>
    <w:p w14:paraId="7A9CBB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w:t>
      </w:r>
    </w:p>
    <w:p w14:paraId="69E165E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2</w:t>
      </w:r>
    </w:p>
    <w:p w14:paraId="07105F1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1A1D947C" w14:textId="77777777" w:rsidR="00365155" w:rsidRPr="00365155" w:rsidRDefault="00365155" w:rsidP="0069642F">
      <w:pPr>
        <w:spacing w:line="360" w:lineRule="auto"/>
        <w:rPr>
          <w:rFonts w:ascii="Consolas" w:hAnsi="Consolas"/>
          <w:sz w:val="16"/>
          <w:szCs w:val="16"/>
          <w:lang w:val="en-US"/>
        </w:rPr>
      </w:pPr>
    </w:p>
    <w:p w14:paraId="7BD60E5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5DF03F3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4B73D9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64C36ED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87F76BC" w14:textId="77777777" w:rsidR="00365155" w:rsidRPr="00365155" w:rsidRDefault="00365155" w:rsidP="0069642F">
      <w:pPr>
        <w:spacing w:line="360" w:lineRule="auto"/>
        <w:rPr>
          <w:rFonts w:ascii="Consolas" w:hAnsi="Consolas"/>
          <w:sz w:val="16"/>
          <w:szCs w:val="16"/>
          <w:lang w:val="en-US"/>
        </w:rPr>
      </w:pPr>
    </w:p>
    <w:p w14:paraId="0CFADB3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0EB8D3C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Заказы</w:t>
      </w:r>
      <w:r w:rsidRPr="00365155">
        <w:rPr>
          <w:rFonts w:ascii="Consolas" w:hAnsi="Consolas"/>
          <w:sz w:val="16"/>
          <w:szCs w:val="16"/>
          <w:lang w:val="en-US"/>
        </w:rPr>
        <w:t>"</w:t>
      </w:r>
    </w:p>
    <w:p w14:paraId="63A14A5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color: "white"</w:t>
      </w:r>
    </w:p>
    <w:p w14:paraId="3DAEC0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40E875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6C6BC38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7D396D5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1F252F6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0973E54" w14:textId="77777777" w:rsidR="00365155" w:rsidRPr="00365155" w:rsidRDefault="00365155" w:rsidP="0069642F">
      <w:pPr>
        <w:spacing w:line="360" w:lineRule="auto"/>
        <w:rPr>
          <w:rFonts w:ascii="Consolas" w:hAnsi="Consolas"/>
          <w:sz w:val="16"/>
          <w:szCs w:val="16"/>
          <w:lang w:val="en-US"/>
        </w:rPr>
      </w:pPr>
    </w:p>
    <w:p w14:paraId="753F0F2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0F35481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stack.push("pages/MastersOrdersPage.qml")</w:t>
      </w:r>
    </w:p>
    <w:p w14:paraId="0A1AD2F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Заказы</w:t>
      </w:r>
      <w:r w:rsidRPr="00365155">
        <w:rPr>
          <w:rFonts w:ascii="Consolas" w:hAnsi="Consolas"/>
          <w:sz w:val="16"/>
          <w:szCs w:val="16"/>
          <w:lang w:val="en-US"/>
        </w:rPr>
        <w:t>"</w:t>
      </w:r>
    </w:p>
    <w:p w14:paraId="421B8A2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58F8D6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F315C39" w14:textId="77777777" w:rsidR="00365155" w:rsidRPr="00365155" w:rsidRDefault="00365155" w:rsidP="0069642F">
      <w:pPr>
        <w:spacing w:line="360" w:lineRule="auto"/>
        <w:rPr>
          <w:rFonts w:ascii="Consolas" w:hAnsi="Consolas"/>
          <w:sz w:val="16"/>
          <w:szCs w:val="16"/>
          <w:lang w:val="en-US"/>
        </w:rPr>
      </w:pPr>
    </w:p>
    <w:p w14:paraId="03ABD77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7274D0A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w:t>
      </w:r>
    </w:p>
    <w:p w14:paraId="0674B4B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2</w:t>
      </w:r>
    </w:p>
    <w:p w14:paraId="4646811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19D22AD1" w14:textId="77777777" w:rsidR="00365155" w:rsidRPr="00365155" w:rsidRDefault="00365155" w:rsidP="0069642F">
      <w:pPr>
        <w:spacing w:line="360" w:lineRule="auto"/>
        <w:rPr>
          <w:rFonts w:ascii="Consolas" w:hAnsi="Consolas"/>
          <w:sz w:val="16"/>
          <w:szCs w:val="16"/>
          <w:lang w:val="en-US"/>
        </w:rPr>
      </w:pPr>
    </w:p>
    <w:p w14:paraId="2EC14B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4889845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5EA6792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3383E4C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5EC84ED" w14:textId="77777777" w:rsidR="00365155" w:rsidRPr="00365155" w:rsidRDefault="00365155" w:rsidP="0069642F">
      <w:pPr>
        <w:spacing w:line="360" w:lineRule="auto"/>
        <w:rPr>
          <w:rFonts w:ascii="Consolas" w:hAnsi="Consolas"/>
          <w:sz w:val="16"/>
          <w:szCs w:val="16"/>
          <w:lang w:val="en-US"/>
        </w:rPr>
      </w:pPr>
    </w:p>
    <w:p w14:paraId="3DB461B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4C16BA9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Материалы</w:t>
      </w:r>
      <w:r w:rsidRPr="00365155">
        <w:rPr>
          <w:rFonts w:ascii="Consolas" w:hAnsi="Consolas"/>
          <w:sz w:val="16"/>
          <w:szCs w:val="16"/>
          <w:lang w:val="en-US"/>
        </w:rPr>
        <w:t>"</w:t>
      </w:r>
    </w:p>
    <w:p w14:paraId="1F00593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6B6C701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3A1446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36E1359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78D2290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317C50A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92ED430" w14:textId="77777777" w:rsidR="00365155" w:rsidRPr="00365155" w:rsidRDefault="00365155" w:rsidP="0069642F">
      <w:pPr>
        <w:spacing w:line="360" w:lineRule="auto"/>
        <w:rPr>
          <w:rFonts w:ascii="Consolas" w:hAnsi="Consolas"/>
          <w:sz w:val="16"/>
          <w:szCs w:val="16"/>
          <w:lang w:val="en-US"/>
        </w:rPr>
      </w:pPr>
    </w:p>
    <w:p w14:paraId="648EEDC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5A45024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stack.push("pages/MastersProductsPage.qml")</w:t>
      </w:r>
    </w:p>
    <w:p w14:paraId="2475117F"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headerLabel.text = "Материалы"</w:t>
      </w:r>
    </w:p>
    <w:p w14:paraId="3A2CF55A"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69CD4AB8"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03B86A8F" w14:textId="77777777" w:rsidR="00365155" w:rsidRPr="00365155" w:rsidRDefault="00365155" w:rsidP="0069642F">
      <w:pPr>
        <w:spacing w:line="360" w:lineRule="auto"/>
        <w:rPr>
          <w:rFonts w:ascii="Consolas" w:hAnsi="Consolas"/>
          <w:sz w:val="16"/>
          <w:szCs w:val="16"/>
        </w:rPr>
      </w:pPr>
    </w:p>
    <w:p w14:paraId="54DCB12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Кнопки для администратора</w:t>
      </w:r>
    </w:p>
    <w:p w14:paraId="3184669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Button {</w:t>
      </w:r>
    </w:p>
    <w:p w14:paraId="3F61087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adminLogged</w:t>
      </w:r>
    </w:p>
    <w:p w14:paraId="088DE9D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3</w:t>
      </w:r>
    </w:p>
    <w:p w14:paraId="47508A3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77D320CA" w14:textId="77777777" w:rsidR="00365155" w:rsidRPr="00365155" w:rsidRDefault="00365155" w:rsidP="0069642F">
      <w:pPr>
        <w:spacing w:line="360" w:lineRule="auto"/>
        <w:rPr>
          <w:rFonts w:ascii="Consolas" w:hAnsi="Consolas"/>
          <w:sz w:val="16"/>
          <w:szCs w:val="16"/>
          <w:lang w:val="en-US"/>
        </w:rPr>
      </w:pPr>
    </w:p>
    <w:p w14:paraId="799DEA2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3A2CD54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4FEC90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1D73E3C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1F5D390" w14:textId="77777777" w:rsidR="00365155" w:rsidRPr="00365155" w:rsidRDefault="00365155" w:rsidP="0069642F">
      <w:pPr>
        <w:spacing w:line="360" w:lineRule="auto"/>
        <w:rPr>
          <w:rFonts w:ascii="Consolas" w:hAnsi="Consolas"/>
          <w:sz w:val="16"/>
          <w:szCs w:val="16"/>
          <w:lang w:val="en-US"/>
        </w:rPr>
      </w:pPr>
    </w:p>
    <w:p w14:paraId="4EC1EA5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0048F4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Логирование</w:t>
      </w:r>
      <w:r w:rsidRPr="00365155">
        <w:rPr>
          <w:rFonts w:ascii="Consolas" w:hAnsi="Consolas"/>
          <w:sz w:val="16"/>
          <w:szCs w:val="16"/>
          <w:lang w:val="en-US"/>
        </w:rPr>
        <w:t>"</w:t>
      </w:r>
    </w:p>
    <w:p w14:paraId="09DFDAE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6BDEB1E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595AEFA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10A8AC0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31DBE0D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5B4D1AE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80CF8DD" w14:textId="77777777" w:rsidR="00365155" w:rsidRPr="00365155" w:rsidRDefault="00365155" w:rsidP="0069642F">
      <w:pPr>
        <w:spacing w:line="360" w:lineRule="auto"/>
        <w:rPr>
          <w:rFonts w:ascii="Consolas" w:hAnsi="Consolas"/>
          <w:sz w:val="16"/>
          <w:szCs w:val="16"/>
          <w:lang w:val="en-US"/>
        </w:rPr>
      </w:pPr>
    </w:p>
    <w:p w14:paraId="64B408E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69C779B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stack.push("pages/LogsPage.qml")</w:t>
      </w:r>
    </w:p>
    <w:p w14:paraId="2495207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Журнал</w:t>
      </w:r>
      <w:r w:rsidRPr="00365155">
        <w:rPr>
          <w:rFonts w:ascii="Consolas" w:hAnsi="Consolas"/>
          <w:sz w:val="16"/>
          <w:szCs w:val="16"/>
          <w:lang w:val="en-US"/>
        </w:rPr>
        <w:t xml:space="preserve"> </w:t>
      </w:r>
      <w:r w:rsidRPr="00365155">
        <w:rPr>
          <w:rFonts w:ascii="Consolas" w:hAnsi="Consolas"/>
          <w:sz w:val="16"/>
          <w:szCs w:val="16"/>
        </w:rPr>
        <w:t>событий</w:t>
      </w:r>
      <w:r w:rsidRPr="00365155">
        <w:rPr>
          <w:rFonts w:ascii="Consolas" w:hAnsi="Consolas"/>
          <w:sz w:val="16"/>
          <w:szCs w:val="16"/>
          <w:lang w:val="en-US"/>
        </w:rPr>
        <w:t>"</w:t>
      </w:r>
    </w:p>
    <w:p w14:paraId="080C78C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181956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34D4B9D" w14:textId="77777777" w:rsidR="00365155" w:rsidRPr="00365155" w:rsidRDefault="00365155" w:rsidP="0069642F">
      <w:pPr>
        <w:spacing w:line="360" w:lineRule="auto"/>
        <w:rPr>
          <w:rFonts w:ascii="Consolas" w:hAnsi="Consolas"/>
          <w:sz w:val="16"/>
          <w:szCs w:val="16"/>
          <w:lang w:val="en-US"/>
        </w:rPr>
      </w:pPr>
    </w:p>
    <w:p w14:paraId="075A8C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37CE876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adminLogged</w:t>
      </w:r>
    </w:p>
    <w:p w14:paraId="092DBBF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width: (tabRow.width - tabRow.spacing) / 3</w:t>
      </w:r>
    </w:p>
    <w:p w14:paraId="3A9086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558AE75F" w14:textId="77777777" w:rsidR="00365155" w:rsidRPr="00365155" w:rsidRDefault="00365155" w:rsidP="0069642F">
      <w:pPr>
        <w:spacing w:line="360" w:lineRule="auto"/>
        <w:rPr>
          <w:rFonts w:ascii="Consolas" w:hAnsi="Consolas"/>
          <w:sz w:val="16"/>
          <w:szCs w:val="16"/>
          <w:lang w:val="en-US"/>
        </w:rPr>
      </w:pPr>
    </w:p>
    <w:p w14:paraId="4CDB098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0A08FD4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15E924A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2C2EB87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7675266" w14:textId="77777777" w:rsidR="00365155" w:rsidRPr="00365155" w:rsidRDefault="00365155" w:rsidP="0069642F">
      <w:pPr>
        <w:spacing w:line="360" w:lineRule="auto"/>
        <w:rPr>
          <w:rFonts w:ascii="Consolas" w:hAnsi="Consolas"/>
          <w:sz w:val="16"/>
          <w:szCs w:val="16"/>
          <w:lang w:val="en-US"/>
        </w:rPr>
      </w:pPr>
    </w:p>
    <w:p w14:paraId="71D0CA2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71E71AD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аккаунтами</w:t>
      </w:r>
      <w:r w:rsidRPr="00365155">
        <w:rPr>
          <w:rFonts w:ascii="Consolas" w:hAnsi="Consolas"/>
          <w:sz w:val="16"/>
          <w:szCs w:val="16"/>
          <w:lang w:val="en-US"/>
        </w:rPr>
        <w:t>"</w:t>
      </w:r>
    </w:p>
    <w:p w14:paraId="49FEB08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4AC825C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B5F311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0DEB36B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139EF1F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53B517E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563A35B" w14:textId="77777777" w:rsidR="00365155" w:rsidRPr="00365155" w:rsidRDefault="00365155" w:rsidP="0069642F">
      <w:pPr>
        <w:spacing w:line="360" w:lineRule="auto"/>
        <w:rPr>
          <w:rFonts w:ascii="Consolas" w:hAnsi="Consolas"/>
          <w:sz w:val="16"/>
          <w:szCs w:val="16"/>
          <w:lang w:val="en-US"/>
        </w:rPr>
      </w:pPr>
    </w:p>
    <w:p w14:paraId="3A7EC61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2C82D0C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stack.push("pages/AccountManagementPage.qml")</w:t>
      </w:r>
    </w:p>
    <w:p w14:paraId="31911DE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аккаунтами</w:t>
      </w:r>
      <w:r w:rsidRPr="00365155">
        <w:rPr>
          <w:rFonts w:ascii="Consolas" w:hAnsi="Consolas"/>
          <w:sz w:val="16"/>
          <w:szCs w:val="16"/>
          <w:lang w:val="en-US"/>
        </w:rPr>
        <w:t>"</w:t>
      </w:r>
    </w:p>
    <w:p w14:paraId="2734905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693262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62AEB32" w14:textId="77777777" w:rsidR="00365155" w:rsidRPr="00365155" w:rsidRDefault="00365155" w:rsidP="0069642F">
      <w:pPr>
        <w:spacing w:line="360" w:lineRule="auto"/>
        <w:rPr>
          <w:rFonts w:ascii="Consolas" w:hAnsi="Consolas"/>
          <w:sz w:val="16"/>
          <w:szCs w:val="16"/>
          <w:lang w:val="en-US"/>
        </w:rPr>
      </w:pPr>
    </w:p>
    <w:p w14:paraId="678DDF3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48BA0D9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adminLogged</w:t>
      </w:r>
    </w:p>
    <w:p w14:paraId="24A818F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3</w:t>
      </w:r>
    </w:p>
    <w:p w14:paraId="5FD1D38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0FABE2AB" w14:textId="77777777" w:rsidR="00365155" w:rsidRPr="00365155" w:rsidRDefault="00365155" w:rsidP="0069642F">
      <w:pPr>
        <w:spacing w:line="360" w:lineRule="auto"/>
        <w:rPr>
          <w:rFonts w:ascii="Consolas" w:hAnsi="Consolas"/>
          <w:sz w:val="16"/>
          <w:szCs w:val="16"/>
          <w:lang w:val="en-US"/>
        </w:rPr>
      </w:pPr>
    </w:p>
    <w:p w14:paraId="502375B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7B66CA4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316B3B3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79CABD8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1D71354" w14:textId="77777777" w:rsidR="00365155" w:rsidRPr="00365155" w:rsidRDefault="00365155" w:rsidP="0069642F">
      <w:pPr>
        <w:spacing w:line="360" w:lineRule="auto"/>
        <w:rPr>
          <w:rFonts w:ascii="Consolas" w:hAnsi="Consolas"/>
          <w:sz w:val="16"/>
          <w:szCs w:val="16"/>
          <w:lang w:val="en-US"/>
        </w:rPr>
      </w:pPr>
    </w:p>
    <w:p w14:paraId="630D6B6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contentItem: Text {</w:t>
      </w:r>
    </w:p>
    <w:p w14:paraId="14DF6D2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данными</w:t>
      </w:r>
      <w:r w:rsidRPr="00365155">
        <w:rPr>
          <w:rFonts w:ascii="Consolas" w:hAnsi="Consolas"/>
          <w:sz w:val="16"/>
          <w:szCs w:val="16"/>
          <w:lang w:val="en-US"/>
        </w:rPr>
        <w:t>"</w:t>
      </w:r>
    </w:p>
    <w:p w14:paraId="5A6B0CE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57DA689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0EC041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29658A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3780EC8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67FE144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95D254A" w14:textId="77777777" w:rsidR="00365155" w:rsidRPr="00365155" w:rsidRDefault="00365155" w:rsidP="0069642F">
      <w:pPr>
        <w:spacing w:line="360" w:lineRule="auto"/>
        <w:rPr>
          <w:rFonts w:ascii="Consolas" w:hAnsi="Consolas"/>
          <w:sz w:val="16"/>
          <w:szCs w:val="16"/>
          <w:lang w:val="en-US"/>
        </w:rPr>
      </w:pPr>
    </w:p>
    <w:p w14:paraId="256C498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64D51A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stack.push("pages/DataManagementPage.qml")</w:t>
      </w:r>
    </w:p>
    <w:p w14:paraId="1F42417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данными</w:t>
      </w:r>
      <w:r w:rsidRPr="00365155">
        <w:rPr>
          <w:rFonts w:ascii="Consolas" w:hAnsi="Consolas"/>
          <w:sz w:val="16"/>
          <w:szCs w:val="16"/>
          <w:lang w:val="en-US"/>
        </w:rPr>
        <w:t>"</w:t>
      </w:r>
    </w:p>
    <w:p w14:paraId="4BD57AB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7D1C9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62DDE7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8BD716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6B51A6C" w14:textId="77777777" w:rsidR="00365155" w:rsidRPr="00365155" w:rsidRDefault="00365155" w:rsidP="0069642F">
      <w:pPr>
        <w:spacing w:line="360" w:lineRule="auto"/>
        <w:rPr>
          <w:rFonts w:ascii="Consolas" w:hAnsi="Consolas"/>
          <w:sz w:val="16"/>
          <w:szCs w:val="16"/>
          <w:lang w:val="en-US"/>
        </w:rPr>
      </w:pPr>
    </w:p>
    <w:p w14:paraId="0CC3611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RoundButton {</w:t>
      </w:r>
    </w:p>
    <w:p w14:paraId="3E6FE67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 || sellerLogged || adminLogged</w:t>
      </w:r>
    </w:p>
    <w:p w14:paraId="65E8ADB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Consolas" w:hAnsi="Consolas"/>
          <w:sz w:val="16"/>
          <w:szCs w:val="16"/>
        </w:rPr>
        <w:t>Выход</w:t>
      </w:r>
      <w:r w:rsidRPr="00365155">
        <w:rPr>
          <w:rFonts w:ascii="Consolas" w:hAnsi="Consolas"/>
          <w:sz w:val="16"/>
          <w:szCs w:val="16"/>
          <w:lang w:val="en-US"/>
        </w:rPr>
        <w:t>"</w:t>
      </w:r>
    </w:p>
    <w:p w14:paraId="2A5DC49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anchors.left: parent.left</w:t>
      </w:r>
    </w:p>
    <w:p w14:paraId="6A4C812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anchors.bottom: parent.bottom</w:t>
      </w:r>
    </w:p>
    <w:p w14:paraId="1404291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anchors.margins: 10</w:t>
      </w:r>
    </w:p>
    <w:p w14:paraId="7EA8078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120</w:t>
      </w:r>
    </w:p>
    <w:p w14:paraId="0F34BEA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50</w:t>
      </w:r>
    </w:p>
    <w:p w14:paraId="7582B799" w14:textId="77777777" w:rsidR="00365155" w:rsidRPr="00365155" w:rsidRDefault="00365155" w:rsidP="0069642F">
      <w:pPr>
        <w:spacing w:line="360" w:lineRule="auto"/>
        <w:rPr>
          <w:rFonts w:ascii="Consolas" w:hAnsi="Consolas"/>
          <w:sz w:val="16"/>
          <w:szCs w:val="16"/>
          <w:lang w:val="en-US"/>
        </w:rPr>
      </w:pPr>
    </w:p>
    <w:p w14:paraId="32CA6BD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1A98936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"#c0392b" : "#e74c3c"</w:t>
      </w:r>
    </w:p>
    <w:p w14:paraId="6A5B2D3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8</w:t>
      </w:r>
    </w:p>
    <w:p w14:paraId="46E227D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D1F37EC" w14:textId="77777777" w:rsidR="00365155" w:rsidRPr="00365155" w:rsidRDefault="00365155" w:rsidP="0069642F">
      <w:pPr>
        <w:spacing w:line="360" w:lineRule="auto"/>
        <w:rPr>
          <w:rFonts w:ascii="Consolas" w:hAnsi="Consolas"/>
          <w:sz w:val="16"/>
          <w:szCs w:val="16"/>
          <w:lang w:val="en-US"/>
        </w:rPr>
      </w:pPr>
    </w:p>
    <w:p w14:paraId="61B14A4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697A5A4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parent.text</w:t>
      </w:r>
    </w:p>
    <w:p w14:paraId="15E65E9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color: "white"</w:t>
      </w:r>
    </w:p>
    <w:p w14:paraId="41C87A7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430DE68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075128E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4F9ADC5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0302E45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0FDEFEA" w14:textId="77777777" w:rsidR="00365155" w:rsidRPr="00365155" w:rsidRDefault="00365155" w:rsidP="0069642F">
      <w:pPr>
        <w:spacing w:line="360" w:lineRule="auto"/>
        <w:rPr>
          <w:rFonts w:ascii="Consolas" w:hAnsi="Consolas"/>
          <w:sz w:val="16"/>
          <w:szCs w:val="16"/>
          <w:lang w:val="en-US"/>
        </w:rPr>
      </w:pPr>
    </w:p>
    <w:p w14:paraId="48E99A7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ToolTip.delay: 1000</w:t>
      </w:r>
    </w:p>
    <w:p w14:paraId="44D853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ToolTip.timeout: 5000</w:t>
      </w:r>
    </w:p>
    <w:p w14:paraId="3A0A0D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ToolTip.visible: hovered</w:t>
      </w:r>
    </w:p>
    <w:p w14:paraId="2EA79591"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ToolTip.text: qsTr("Завершить работу приложения")</w:t>
      </w:r>
    </w:p>
    <w:p w14:paraId="6E21B3F0" w14:textId="77777777" w:rsidR="00365155" w:rsidRPr="00365155" w:rsidRDefault="00365155" w:rsidP="0069642F">
      <w:pPr>
        <w:spacing w:line="360" w:lineRule="auto"/>
        <w:rPr>
          <w:rFonts w:ascii="Consolas" w:hAnsi="Consolas"/>
          <w:sz w:val="16"/>
          <w:szCs w:val="16"/>
        </w:rPr>
      </w:pPr>
    </w:p>
    <w:p w14:paraId="1E00FD58"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onClicked: Qt.quit()</w:t>
      </w:r>
    </w:p>
    <w:p w14:paraId="2703D5E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36035B4B" w14:textId="593132CA" w:rsidR="00365155" w:rsidRPr="00365155" w:rsidRDefault="00365155" w:rsidP="0069642F">
      <w:pPr>
        <w:spacing w:line="360" w:lineRule="auto"/>
        <w:rPr>
          <w:rFonts w:ascii="Consolas" w:hAnsi="Consolas"/>
          <w:sz w:val="16"/>
          <w:szCs w:val="16"/>
        </w:rPr>
      </w:pPr>
      <w:r w:rsidRPr="00365155">
        <w:rPr>
          <w:rFonts w:ascii="Consolas" w:hAnsi="Consolas"/>
          <w:sz w:val="16"/>
          <w:szCs w:val="16"/>
        </w:rPr>
        <w:t>}</w:t>
      </w:r>
    </w:p>
    <w:p w14:paraId="4CBB9ACB" w14:textId="542E4CF0" w:rsidR="00365155" w:rsidRDefault="00365155" w:rsidP="0069642F">
      <w:pPr>
        <w:spacing w:line="360" w:lineRule="auto"/>
      </w:pPr>
      <w:r>
        <w:br w:type="page"/>
      </w:r>
    </w:p>
    <w:p w14:paraId="23D88862" w14:textId="654F808C" w:rsidR="003D2E41" w:rsidRPr="003D2E41" w:rsidRDefault="003D2E41" w:rsidP="00F87935">
      <w:pPr>
        <w:pStyle w:val="1"/>
        <w:jc w:val="center"/>
      </w:pPr>
      <w:bookmarkStart w:id="20" w:name="_Toc229409020"/>
      <w:r w:rsidRPr="003D2E41">
        <w:lastRenderedPageBreak/>
        <w:t>ПРИЛОЖЕНИЕ В</w:t>
      </w:r>
      <w:bookmarkEnd w:id="20"/>
    </w:p>
    <w:p w14:paraId="44F4D0B2"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Фрагменты конфигурационных файлов автоматизации DevOps</w:t>
      </w:r>
    </w:p>
    <w:p w14:paraId="2D3962F5" w14:textId="442CF65E" w:rsidR="007C647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docker-compose.yml</w:t>
      </w:r>
    </w:p>
    <w:p w14:paraId="18FFC7A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services:</w:t>
      </w:r>
    </w:p>
    <w:p w14:paraId="279BAEA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prometheus:</w:t>
      </w:r>
    </w:p>
    <w:p w14:paraId="1A8749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image: prom/prometheus</w:t>
      </w:r>
    </w:p>
    <w:p w14:paraId="531E8C9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restart: unless-stopped</w:t>
      </w:r>
    </w:p>
    <w:p w14:paraId="5604E7F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ports:</w:t>
      </w:r>
    </w:p>
    <w:p w14:paraId="1544619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"9090:9090"</w:t>
      </w:r>
    </w:p>
    <w:p w14:paraId="7B6012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volumes:</w:t>
      </w:r>
    </w:p>
    <w:p w14:paraId="2FB7763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./prometheus.yml:/etc/prometheus/prometheus.yml</w:t>
      </w:r>
    </w:p>
    <w:p w14:paraId="2C3FF494"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./timeweb_pass.txt:/etc/prometheus/timeweb_pass.txt</w:t>
      </w:r>
    </w:p>
    <w:p w14:paraId="2C96934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prometheus_data:/prometheus</w:t>
      </w:r>
    </w:p>
    <w:p w14:paraId="279BF503" w14:textId="77777777" w:rsidR="00365155" w:rsidRPr="00365155" w:rsidRDefault="00365155" w:rsidP="0069642F">
      <w:pPr>
        <w:spacing w:line="360" w:lineRule="auto"/>
        <w:jc w:val="both"/>
        <w:rPr>
          <w:rFonts w:ascii="Consolas" w:hAnsi="Consolas"/>
          <w:sz w:val="16"/>
          <w:szCs w:val="16"/>
          <w:lang w:val="en-US"/>
        </w:rPr>
      </w:pPr>
    </w:p>
    <w:p w14:paraId="25134A1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grafana:</w:t>
      </w:r>
    </w:p>
    <w:p w14:paraId="700EDBB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image: grafana/grafana</w:t>
      </w:r>
    </w:p>
    <w:p w14:paraId="05105A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restart: unless-stopped</w:t>
      </w:r>
    </w:p>
    <w:p w14:paraId="5F65B70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ports:</w:t>
      </w:r>
    </w:p>
    <w:p w14:paraId="5C2C87E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"3000:3000"</w:t>
      </w:r>
    </w:p>
    <w:p w14:paraId="336761E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volumes:</w:t>
      </w:r>
    </w:p>
    <w:p w14:paraId="20235D0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grafana_data:/var/lib/grafana</w:t>
      </w:r>
    </w:p>
    <w:p w14:paraId="07B43F98" w14:textId="77777777" w:rsidR="00365155" w:rsidRPr="00365155" w:rsidRDefault="00365155" w:rsidP="0069642F">
      <w:pPr>
        <w:spacing w:line="360" w:lineRule="auto"/>
        <w:jc w:val="both"/>
        <w:rPr>
          <w:rFonts w:ascii="Consolas" w:hAnsi="Consolas"/>
          <w:sz w:val="16"/>
          <w:szCs w:val="16"/>
          <w:lang w:val="en-US"/>
        </w:rPr>
      </w:pPr>
    </w:p>
    <w:p w14:paraId="28F8553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volumes:</w:t>
      </w:r>
    </w:p>
    <w:p w14:paraId="59EA75F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prometheus_data:</w:t>
      </w:r>
    </w:p>
    <w:p w14:paraId="0BF43EA1" w14:textId="12BBC9FD"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grafana_data:</w:t>
      </w:r>
    </w:p>
    <w:p w14:paraId="6899C5EE" w14:textId="293AE645" w:rsidR="0036515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release.yml</w:t>
      </w:r>
    </w:p>
    <w:p w14:paraId="2FD5F827"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name: Build and Package Release</w:t>
      </w:r>
    </w:p>
    <w:p w14:paraId="3E9DC836" w14:textId="77777777" w:rsidR="00365155" w:rsidRPr="00365155" w:rsidRDefault="00365155" w:rsidP="0069642F">
      <w:pPr>
        <w:spacing w:line="360" w:lineRule="auto"/>
        <w:jc w:val="both"/>
        <w:rPr>
          <w:rFonts w:ascii="Consolas" w:hAnsi="Consolas"/>
          <w:sz w:val="16"/>
          <w:szCs w:val="16"/>
          <w:lang w:val="en-US"/>
        </w:rPr>
      </w:pPr>
    </w:p>
    <w:p w14:paraId="4616838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on:</w:t>
      </w:r>
    </w:p>
    <w:p w14:paraId="68BFB51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push:</w:t>
      </w:r>
    </w:p>
    <w:p w14:paraId="1D9238C6"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branches: [ "main", "master" ]</w:t>
      </w:r>
    </w:p>
    <w:p w14:paraId="0D98D77A" w14:textId="77777777" w:rsidR="00365155" w:rsidRPr="00365155" w:rsidRDefault="00365155" w:rsidP="0069642F">
      <w:pPr>
        <w:spacing w:line="360" w:lineRule="auto"/>
        <w:jc w:val="both"/>
        <w:rPr>
          <w:rFonts w:ascii="Consolas" w:hAnsi="Consolas"/>
          <w:sz w:val="16"/>
          <w:szCs w:val="16"/>
          <w:lang w:val="en-US"/>
        </w:rPr>
      </w:pPr>
    </w:p>
    <w:p w14:paraId="3B8F2B1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lastRenderedPageBreak/>
        <w:t>jobs:</w:t>
      </w:r>
    </w:p>
    <w:p w14:paraId="7E755EB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build:</w:t>
      </w:r>
    </w:p>
    <w:p w14:paraId="77C0276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runs-on: self-hosted</w:t>
      </w:r>
    </w:p>
    <w:p w14:paraId="21B4F489" w14:textId="77777777" w:rsidR="00365155" w:rsidRPr="00365155" w:rsidRDefault="00365155" w:rsidP="0069642F">
      <w:pPr>
        <w:spacing w:line="360" w:lineRule="auto"/>
        <w:jc w:val="both"/>
        <w:rPr>
          <w:rFonts w:ascii="Consolas" w:hAnsi="Consolas"/>
          <w:sz w:val="16"/>
          <w:szCs w:val="16"/>
          <w:lang w:val="en-US"/>
        </w:rPr>
      </w:pPr>
    </w:p>
    <w:p w14:paraId="3615FC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env:</w:t>
      </w:r>
    </w:p>
    <w:p w14:paraId="047D936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MINGW_PATH: "C:\\Qt\\Tools\\mingw1310_64\\bin"</w:t>
      </w:r>
    </w:p>
    <w:p w14:paraId="608BD5E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QT_PATH: "C:\\Qt\\6.9.0\\mingw_64\\bin"</w:t>
      </w:r>
    </w:p>
    <w:p w14:paraId="6F9A5E80" w14:textId="77777777" w:rsidR="00365155" w:rsidRPr="00365155" w:rsidRDefault="00365155" w:rsidP="0069642F">
      <w:pPr>
        <w:spacing w:line="360" w:lineRule="auto"/>
        <w:jc w:val="both"/>
        <w:rPr>
          <w:rFonts w:ascii="Consolas" w:hAnsi="Consolas"/>
          <w:sz w:val="16"/>
          <w:szCs w:val="16"/>
          <w:lang w:val="en-US"/>
        </w:rPr>
      </w:pPr>
    </w:p>
    <w:p w14:paraId="1028554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steps:</w:t>
      </w:r>
    </w:p>
    <w:p w14:paraId="765D4E1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Checkout Code</w:t>
      </w:r>
    </w:p>
    <w:p w14:paraId="748A213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uses: actions/checkout@v4</w:t>
      </w:r>
    </w:p>
    <w:p w14:paraId="72286EC7" w14:textId="77777777" w:rsidR="00365155" w:rsidRPr="00365155" w:rsidRDefault="00365155" w:rsidP="0069642F">
      <w:pPr>
        <w:spacing w:line="360" w:lineRule="auto"/>
        <w:jc w:val="both"/>
        <w:rPr>
          <w:rFonts w:ascii="Consolas" w:hAnsi="Consolas"/>
          <w:sz w:val="16"/>
          <w:szCs w:val="16"/>
          <w:lang w:val="en-US"/>
        </w:rPr>
      </w:pPr>
    </w:p>
    <w:p w14:paraId="142EAC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Setup PATH</w:t>
      </w:r>
    </w:p>
    <w:p w14:paraId="5DA131F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0C07BC2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t>
      </w:r>
    </w:p>
    <w:p w14:paraId="1FC93C8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echo "$env:MINGW_PATH" &gt;&gt; $env:GITHUB_PATH</w:t>
      </w:r>
    </w:p>
    <w:p w14:paraId="062472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echo "$env:QT_PATH" &gt;&gt; $env:GITHUB_PATH</w:t>
      </w:r>
    </w:p>
    <w:p w14:paraId="3F4274C1" w14:textId="77777777" w:rsidR="00365155" w:rsidRPr="00365155" w:rsidRDefault="00365155" w:rsidP="0069642F">
      <w:pPr>
        <w:spacing w:line="360" w:lineRule="auto"/>
        <w:jc w:val="both"/>
        <w:rPr>
          <w:rFonts w:ascii="Consolas" w:hAnsi="Consolas"/>
          <w:sz w:val="16"/>
          <w:szCs w:val="16"/>
          <w:lang w:val="en-US"/>
        </w:rPr>
      </w:pPr>
    </w:p>
    <w:p w14:paraId="7385D618"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Configure CMake</w:t>
      </w:r>
    </w:p>
    <w:p w14:paraId="707349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cmake -S project -B build -G "MinGW Makefiles" -DCMAKE_BUILD_TYPE=Release</w:t>
      </w:r>
    </w:p>
    <w:p w14:paraId="11DAC481" w14:textId="77777777" w:rsidR="00365155" w:rsidRPr="00365155" w:rsidRDefault="00365155" w:rsidP="0069642F">
      <w:pPr>
        <w:spacing w:line="360" w:lineRule="auto"/>
        <w:jc w:val="both"/>
        <w:rPr>
          <w:rFonts w:ascii="Consolas" w:hAnsi="Consolas"/>
          <w:sz w:val="16"/>
          <w:szCs w:val="16"/>
          <w:lang w:val="en-US"/>
        </w:rPr>
      </w:pPr>
    </w:p>
    <w:p w14:paraId="10B147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Build Application</w:t>
      </w:r>
    </w:p>
    <w:p w14:paraId="7C13D3E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cmake --build build --config Release</w:t>
      </w:r>
    </w:p>
    <w:p w14:paraId="1FB433C9" w14:textId="77777777" w:rsidR="00365155" w:rsidRPr="00365155" w:rsidRDefault="00365155" w:rsidP="0069642F">
      <w:pPr>
        <w:spacing w:line="360" w:lineRule="auto"/>
        <w:jc w:val="both"/>
        <w:rPr>
          <w:rFonts w:ascii="Consolas" w:hAnsi="Consolas"/>
          <w:sz w:val="16"/>
          <w:szCs w:val="16"/>
          <w:lang w:val="en-US"/>
        </w:rPr>
      </w:pPr>
    </w:p>
    <w:p w14:paraId="5F335FC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Qt Deployment (windeployqt)</w:t>
      </w:r>
    </w:p>
    <w:p w14:paraId="50EEA3F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6E145367"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windeployqt build/appproject.exe</w:t>
      </w:r>
    </w:p>
    <w:p w14:paraId="1CD0841E" w14:textId="77777777" w:rsidR="00365155" w:rsidRPr="00365155" w:rsidRDefault="00365155" w:rsidP="0069642F">
      <w:pPr>
        <w:spacing w:line="360" w:lineRule="auto"/>
        <w:jc w:val="both"/>
        <w:rPr>
          <w:rFonts w:ascii="Consolas" w:hAnsi="Consolas"/>
          <w:sz w:val="16"/>
          <w:szCs w:val="16"/>
          <w:lang w:val="en-US"/>
        </w:rPr>
      </w:pPr>
    </w:p>
    <w:p w14:paraId="0669236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Build Setup (Inno Setup)</w:t>
      </w:r>
    </w:p>
    <w:p w14:paraId="0A7F07B9"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4658029F"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t>
      </w:r>
    </w:p>
    <w:p w14:paraId="3969735D"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&amp; "C:\Program Files (x86)\Inno Setup 6\ISCC.exe" "setup.iss"</w:t>
      </w:r>
    </w:p>
    <w:p w14:paraId="1D7B9C51" w14:textId="77777777" w:rsidR="00365155" w:rsidRPr="00365155" w:rsidRDefault="00365155" w:rsidP="0069642F">
      <w:pPr>
        <w:spacing w:line="360" w:lineRule="auto"/>
        <w:jc w:val="both"/>
        <w:rPr>
          <w:rFonts w:ascii="Consolas" w:hAnsi="Consolas"/>
          <w:sz w:val="16"/>
          <w:szCs w:val="16"/>
          <w:lang w:val="en-US"/>
        </w:rPr>
      </w:pPr>
    </w:p>
    <w:p w14:paraId="2A2887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lastRenderedPageBreak/>
        <w:t xml:space="preserve">      - name: Upload Setup Artifact</w:t>
      </w:r>
    </w:p>
    <w:p w14:paraId="6FE7C17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uses: actions/upload-artifact@v4</w:t>
      </w:r>
    </w:p>
    <w:p w14:paraId="28F4EE5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with:</w:t>
      </w:r>
    </w:p>
    <w:p w14:paraId="5768FEE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name: Baguette-Installer</w:t>
      </w:r>
    </w:p>
    <w:p w14:paraId="72071E88"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path: Output/</w:t>
      </w:r>
    </w:p>
    <w:p w14:paraId="53A0B5D7" w14:textId="162B3FF8" w:rsidR="00365155" w:rsidRPr="007C647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retention-days: 5</w:t>
      </w:r>
    </w:p>
    <w:sectPr w:rsidR="00365155" w:rsidRPr="007C647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4773F6"/>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26B16DA"/>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2"/>
  </w:num>
  <w:num w:numId="2">
    <w:abstractNumId w:val="13"/>
  </w:num>
  <w:num w:numId="3">
    <w:abstractNumId w:val="9"/>
  </w:num>
  <w:num w:numId="4">
    <w:abstractNumId w:val="11"/>
  </w:num>
  <w:num w:numId="5">
    <w:abstractNumId w:val="10"/>
  </w:num>
  <w:num w:numId="6">
    <w:abstractNumId w:val="8"/>
  </w:num>
  <w:num w:numId="7">
    <w:abstractNumId w:val="2"/>
  </w:num>
  <w:num w:numId="8">
    <w:abstractNumId w:val="14"/>
  </w:num>
  <w:num w:numId="9">
    <w:abstractNumId w:val="0"/>
  </w:num>
  <w:num w:numId="10">
    <w:abstractNumId w:val="3"/>
  </w:num>
  <w:num w:numId="11">
    <w:abstractNumId w:val="6"/>
  </w:num>
  <w:num w:numId="12">
    <w:abstractNumId w:val="5"/>
  </w:num>
  <w:num w:numId="13">
    <w:abstractNumId w:val="15"/>
  </w:num>
  <w:num w:numId="14">
    <w:abstractNumId w:val="7"/>
  </w:num>
  <w:num w:numId="15">
    <w:abstractNumId w:val="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044E6D"/>
    <w:rsid w:val="00045D69"/>
    <w:rsid w:val="000C5779"/>
    <w:rsid w:val="000E3EDB"/>
    <w:rsid w:val="00365155"/>
    <w:rsid w:val="003B247C"/>
    <w:rsid w:val="003C2E2B"/>
    <w:rsid w:val="003D2E41"/>
    <w:rsid w:val="0043798C"/>
    <w:rsid w:val="00453E38"/>
    <w:rsid w:val="005D69B5"/>
    <w:rsid w:val="00606636"/>
    <w:rsid w:val="0069642F"/>
    <w:rsid w:val="007C6475"/>
    <w:rsid w:val="0081165A"/>
    <w:rsid w:val="008255C4"/>
    <w:rsid w:val="009300EE"/>
    <w:rsid w:val="00A82D3F"/>
    <w:rsid w:val="00B017A1"/>
    <w:rsid w:val="00C66007"/>
    <w:rsid w:val="00C8021D"/>
    <w:rsid w:val="00D7746E"/>
    <w:rsid w:val="00DC7297"/>
    <w:rsid w:val="00DE0240"/>
    <w:rsid w:val="00DF10A4"/>
    <w:rsid w:val="00E04CDE"/>
    <w:rsid w:val="00E526E0"/>
    <w:rsid w:val="00F47E1C"/>
    <w:rsid w:val="00F7422A"/>
    <w:rsid w:val="00F87935"/>
    <w:rsid w:val="00FF74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81333E1F-4367-4C55-A210-8443074E6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165A"/>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1281491061">
              <w:marLeft w:val="0"/>
              <w:marRight w:val="0"/>
              <w:marTop w:val="0"/>
              <w:marBottom w:val="0"/>
              <w:divBdr>
                <w:top w:val="none" w:sz="0" w:space="0" w:color="auto"/>
                <w:left w:val="none" w:sz="0" w:space="0" w:color="auto"/>
                <w:bottom w:val="none" w:sz="0" w:space="0" w:color="auto"/>
                <w:right w:val="none" w:sz="0" w:space="0" w:color="auto"/>
              </w:divBdr>
            </w:div>
            <w:div w:id="40330066">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932905562">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212154820">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48</Pages>
  <Words>7902</Words>
  <Characters>45048</Characters>
  <Application>Microsoft Office Word</Application>
  <DocSecurity>0</DocSecurity>
  <Lines>375</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11</cp:revision>
  <cp:lastPrinted>2026-05-11T13:37:00Z</cp:lastPrinted>
  <dcterms:created xsi:type="dcterms:W3CDTF">2026-05-09T12:06:00Z</dcterms:created>
  <dcterms:modified xsi:type="dcterms:W3CDTF">2026-05-11T13:56:00Z</dcterms:modified>
</cp:coreProperties>
</file>