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59ABE4" w14:textId="77777777" w:rsidR="0069642F" w:rsidRPr="00DC7297" w:rsidRDefault="0069642F" w:rsidP="0069642F">
      <w:pPr>
        <w:pStyle w:val="ab"/>
        <w:ind w:firstLine="0"/>
        <w:jc w:val="center"/>
        <w:rPr>
          <w:sz w:val="28"/>
          <w:szCs w:val="28"/>
        </w:rPr>
      </w:pPr>
      <w:bookmarkStart w:id="0" w:name="_Hlk229405657"/>
      <w:bookmarkStart w:id="1" w:name="_Hlk193118875"/>
      <w:bookmarkEnd w:id="0"/>
      <w:r w:rsidRPr="00DC7297">
        <w:rPr>
          <w:sz w:val="28"/>
          <w:szCs w:val="28"/>
        </w:rPr>
        <w:t>Министерство образования и науки Краснодарского края</w:t>
      </w:r>
    </w:p>
    <w:p w14:paraId="72241700" w14:textId="77777777" w:rsidR="0069642F" w:rsidRPr="00DC7297" w:rsidRDefault="0069642F" w:rsidP="0069642F">
      <w:pPr>
        <w:pStyle w:val="ab"/>
        <w:ind w:firstLine="0"/>
        <w:jc w:val="center"/>
        <w:rPr>
          <w:sz w:val="28"/>
          <w:szCs w:val="28"/>
        </w:rPr>
      </w:pPr>
      <w:r w:rsidRPr="00DC7297">
        <w:rPr>
          <w:sz w:val="28"/>
          <w:szCs w:val="28"/>
        </w:rPr>
        <w:t>ГБПОУ КК ЕПК</w:t>
      </w:r>
    </w:p>
    <w:p w14:paraId="6D935EA6" w14:textId="77777777" w:rsidR="0069642F" w:rsidRPr="00DC7297" w:rsidRDefault="0069642F" w:rsidP="0069642F">
      <w:pPr>
        <w:pStyle w:val="ab"/>
        <w:ind w:firstLine="0"/>
        <w:jc w:val="center"/>
        <w:rPr>
          <w:sz w:val="28"/>
          <w:szCs w:val="28"/>
        </w:rPr>
      </w:pPr>
    </w:p>
    <w:p w14:paraId="49A2E5B0" w14:textId="77777777" w:rsidR="0069642F" w:rsidRPr="00DC7297" w:rsidRDefault="0069642F" w:rsidP="0069642F">
      <w:pPr>
        <w:pStyle w:val="ab"/>
        <w:ind w:firstLine="0"/>
        <w:jc w:val="center"/>
        <w:rPr>
          <w:sz w:val="28"/>
          <w:szCs w:val="28"/>
        </w:rPr>
      </w:pPr>
      <w:r w:rsidRPr="00DC7297">
        <w:rPr>
          <w:sz w:val="28"/>
          <w:szCs w:val="28"/>
        </w:rPr>
        <w:t xml:space="preserve"> Отделение Педагогики </w:t>
      </w:r>
    </w:p>
    <w:p w14:paraId="0952739F"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Специальность 09.02.07 Информационные системы и программирование</w:t>
      </w:r>
    </w:p>
    <w:p w14:paraId="3B2A56B4" w14:textId="77777777" w:rsidR="0069642F" w:rsidRPr="00DC7297" w:rsidRDefault="0069642F" w:rsidP="0069642F">
      <w:pPr>
        <w:pStyle w:val="ab"/>
        <w:ind w:firstLine="0"/>
        <w:rPr>
          <w:sz w:val="28"/>
          <w:szCs w:val="28"/>
        </w:rPr>
      </w:pPr>
    </w:p>
    <w:p w14:paraId="624D1D37" w14:textId="77777777" w:rsidR="0069642F" w:rsidRPr="00DC7297" w:rsidRDefault="0069642F" w:rsidP="0069642F">
      <w:pPr>
        <w:pStyle w:val="ab"/>
        <w:ind w:firstLine="0"/>
        <w:rPr>
          <w:sz w:val="28"/>
          <w:szCs w:val="28"/>
        </w:rPr>
      </w:pPr>
    </w:p>
    <w:p w14:paraId="4366C16A" w14:textId="77777777" w:rsidR="0069642F" w:rsidRPr="00DC7297" w:rsidRDefault="0069642F" w:rsidP="0069642F">
      <w:pPr>
        <w:pStyle w:val="ab"/>
        <w:ind w:firstLine="0"/>
        <w:rPr>
          <w:sz w:val="28"/>
          <w:szCs w:val="28"/>
        </w:rPr>
      </w:pPr>
    </w:p>
    <w:p w14:paraId="5816D1B4" w14:textId="675B03C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СТУДЕНТ И-41 ГРУППЫ</w:t>
      </w:r>
    </w:p>
    <w:p w14:paraId="7E77CA31" w14:textId="77777777" w:rsidR="0069642F" w:rsidRPr="00DC7297" w:rsidRDefault="0069642F" w:rsidP="0069642F">
      <w:pPr>
        <w:jc w:val="center"/>
        <w:rPr>
          <w:rFonts w:ascii="Times New Roman" w:hAnsi="Times New Roman" w:cs="Times New Roman"/>
          <w:sz w:val="28"/>
          <w:szCs w:val="28"/>
        </w:rPr>
      </w:pPr>
    </w:p>
    <w:p w14:paraId="5494B7E7" w14:textId="77777777"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ГРИГОРЯН ЭМИЛЬ ГЕВОРГОВИЧ</w:t>
      </w:r>
    </w:p>
    <w:p w14:paraId="68600DBB" w14:textId="77777777" w:rsidR="0069642F" w:rsidRPr="00DC7297" w:rsidRDefault="0069642F" w:rsidP="0069642F">
      <w:pPr>
        <w:jc w:val="center"/>
        <w:rPr>
          <w:rFonts w:ascii="Times New Roman" w:hAnsi="Times New Roman" w:cs="Times New Roman"/>
          <w:sz w:val="28"/>
          <w:szCs w:val="28"/>
        </w:rPr>
      </w:pPr>
    </w:p>
    <w:p w14:paraId="47FB9F97" w14:textId="77777777" w:rsidR="0069642F" w:rsidRPr="00DC7297" w:rsidRDefault="0069642F" w:rsidP="0069642F">
      <w:pPr>
        <w:jc w:val="center"/>
        <w:rPr>
          <w:rFonts w:ascii="Times New Roman" w:hAnsi="Times New Roman" w:cs="Times New Roman"/>
          <w:sz w:val="28"/>
          <w:szCs w:val="28"/>
        </w:rPr>
      </w:pPr>
    </w:p>
    <w:p w14:paraId="521F7EEA" w14:textId="54E90850"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Разработка автоматизированной системы для багетной мастерской</w:t>
      </w:r>
    </w:p>
    <w:p w14:paraId="26EB5263" w14:textId="139F3E2A" w:rsidR="0069642F" w:rsidRPr="00DC7297" w:rsidRDefault="0069642F" w:rsidP="0069642F">
      <w:pPr>
        <w:jc w:val="center"/>
        <w:rPr>
          <w:rFonts w:ascii="Times New Roman" w:hAnsi="Times New Roman" w:cs="Times New Roman"/>
          <w:sz w:val="28"/>
          <w:szCs w:val="28"/>
        </w:rPr>
      </w:pPr>
      <w:r w:rsidRPr="00DC7297">
        <w:rPr>
          <w:rFonts w:ascii="Times New Roman" w:hAnsi="Times New Roman" w:cs="Times New Roman"/>
          <w:sz w:val="28"/>
          <w:szCs w:val="28"/>
        </w:rPr>
        <w:t>Дипломн</w:t>
      </w:r>
      <w:r w:rsidR="00C66007" w:rsidRPr="00DC7297">
        <w:rPr>
          <w:rFonts w:ascii="Times New Roman" w:hAnsi="Times New Roman" w:cs="Times New Roman"/>
          <w:sz w:val="28"/>
          <w:szCs w:val="28"/>
        </w:rPr>
        <w:t>ая работа</w:t>
      </w:r>
    </w:p>
    <w:p w14:paraId="2CC469EC" w14:textId="77777777" w:rsidR="0069642F" w:rsidRPr="00DC7297" w:rsidRDefault="0069642F" w:rsidP="0069642F">
      <w:pPr>
        <w:ind w:firstLine="851"/>
        <w:jc w:val="right"/>
        <w:rPr>
          <w:rFonts w:ascii="Times New Roman" w:hAnsi="Times New Roman" w:cs="Times New Roman"/>
          <w:sz w:val="28"/>
          <w:szCs w:val="28"/>
        </w:rPr>
      </w:pPr>
    </w:p>
    <w:p w14:paraId="062040EE" w14:textId="77777777" w:rsidR="0069642F" w:rsidRPr="00DC7297" w:rsidRDefault="0069642F" w:rsidP="0069642F">
      <w:pPr>
        <w:ind w:firstLine="851"/>
        <w:jc w:val="right"/>
        <w:rPr>
          <w:rFonts w:ascii="Times New Roman" w:hAnsi="Times New Roman" w:cs="Times New Roman"/>
          <w:sz w:val="28"/>
          <w:szCs w:val="28"/>
        </w:rPr>
      </w:pPr>
    </w:p>
    <w:p w14:paraId="1E6794CC" w14:textId="77777777" w:rsidR="0069642F" w:rsidRPr="00DC7297" w:rsidRDefault="0069642F" w:rsidP="0069642F">
      <w:pPr>
        <w:ind w:firstLine="851"/>
        <w:jc w:val="right"/>
        <w:rPr>
          <w:rFonts w:ascii="Times New Roman" w:hAnsi="Times New Roman" w:cs="Times New Roman"/>
          <w:sz w:val="28"/>
          <w:szCs w:val="28"/>
        </w:rPr>
      </w:pPr>
    </w:p>
    <w:p w14:paraId="06C421A4" w14:textId="77777777" w:rsidR="0069642F" w:rsidRPr="00DC7297" w:rsidRDefault="0069642F" w:rsidP="0069642F">
      <w:pPr>
        <w:ind w:firstLine="851"/>
        <w:jc w:val="right"/>
        <w:rPr>
          <w:rFonts w:ascii="Times New Roman" w:hAnsi="Times New Roman" w:cs="Times New Roman"/>
          <w:sz w:val="28"/>
          <w:szCs w:val="28"/>
        </w:rPr>
      </w:pPr>
    </w:p>
    <w:p w14:paraId="2D4B47A7"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Научный руководитель:</w:t>
      </w:r>
    </w:p>
    <w:p w14:paraId="3C08988D" w14:textId="77777777" w:rsidR="0069642F" w:rsidRPr="00DC7297" w:rsidRDefault="0069642F" w:rsidP="0069642F">
      <w:pPr>
        <w:ind w:firstLine="851"/>
        <w:jc w:val="right"/>
        <w:rPr>
          <w:rFonts w:ascii="Times New Roman" w:hAnsi="Times New Roman" w:cs="Times New Roman"/>
          <w:sz w:val="28"/>
          <w:szCs w:val="28"/>
        </w:rPr>
      </w:pPr>
      <w:r w:rsidRPr="00DC7297">
        <w:rPr>
          <w:rFonts w:ascii="Times New Roman" w:hAnsi="Times New Roman" w:cs="Times New Roman"/>
          <w:sz w:val="28"/>
          <w:szCs w:val="28"/>
        </w:rPr>
        <w:t>Богомолова Светлана Михайловна</w:t>
      </w:r>
    </w:p>
    <w:p w14:paraId="30D12C9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63A9899B"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A10E1D6"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74B4C979"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231340AE" w14:textId="77777777" w:rsidR="0069642F" w:rsidRPr="00DC7297" w:rsidRDefault="0069642F" w:rsidP="00DC7297">
      <w:pPr>
        <w:shd w:val="clear" w:color="auto" w:fill="FFFFFF"/>
        <w:tabs>
          <w:tab w:val="left" w:leader="dot" w:pos="6173"/>
        </w:tabs>
        <w:rPr>
          <w:rFonts w:ascii="Times New Roman" w:hAnsi="Times New Roman" w:cs="Times New Roman"/>
          <w:sz w:val="28"/>
          <w:szCs w:val="28"/>
        </w:rPr>
      </w:pPr>
    </w:p>
    <w:p w14:paraId="34A52B2E" w14:textId="77777777" w:rsidR="0069642F" w:rsidRPr="00DC7297" w:rsidRDefault="0069642F" w:rsidP="0069642F">
      <w:pPr>
        <w:shd w:val="clear" w:color="auto" w:fill="FFFFFF"/>
        <w:tabs>
          <w:tab w:val="left" w:leader="dot" w:pos="6173"/>
        </w:tabs>
        <w:ind w:firstLine="851"/>
        <w:jc w:val="center"/>
        <w:rPr>
          <w:rFonts w:ascii="Times New Roman" w:hAnsi="Times New Roman" w:cs="Times New Roman"/>
          <w:sz w:val="28"/>
          <w:szCs w:val="28"/>
        </w:rPr>
      </w:pPr>
    </w:p>
    <w:p w14:paraId="3F7640A1" w14:textId="77777777" w:rsidR="0069642F" w:rsidRPr="00DC7297" w:rsidRDefault="0069642F" w:rsidP="0069642F">
      <w:pPr>
        <w:shd w:val="clear" w:color="auto" w:fill="FFFFFF"/>
        <w:tabs>
          <w:tab w:val="left" w:leader="dot" w:pos="6173"/>
        </w:tabs>
        <w:jc w:val="center"/>
        <w:rPr>
          <w:rFonts w:ascii="Times New Roman" w:hAnsi="Times New Roman" w:cs="Times New Roman"/>
          <w:sz w:val="28"/>
          <w:szCs w:val="28"/>
        </w:rPr>
      </w:pPr>
      <w:r w:rsidRPr="00DC7297">
        <w:rPr>
          <w:rFonts w:ascii="Times New Roman" w:hAnsi="Times New Roman" w:cs="Times New Roman"/>
          <w:sz w:val="28"/>
          <w:szCs w:val="28"/>
        </w:rPr>
        <w:t>г. Ейск</w:t>
      </w:r>
    </w:p>
    <w:p w14:paraId="17FF83FA" w14:textId="50D68FA1" w:rsidR="00A82D3F" w:rsidRPr="00DC7297" w:rsidRDefault="0069642F" w:rsidP="00DC7297">
      <w:pPr>
        <w:jc w:val="center"/>
        <w:rPr>
          <w:rFonts w:ascii="Times New Roman" w:hAnsi="Times New Roman" w:cs="Times New Roman"/>
          <w:sz w:val="28"/>
          <w:szCs w:val="28"/>
        </w:rPr>
      </w:pPr>
      <w:r w:rsidRPr="00DC7297">
        <w:rPr>
          <w:rFonts w:ascii="Times New Roman" w:hAnsi="Times New Roman" w:cs="Times New Roman"/>
          <w:sz w:val="28"/>
          <w:szCs w:val="28"/>
        </w:rPr>
        <w:t>2026 г.</w:t>
      </w:r>
      <w:bookmarkEnd w:id="1"/>
      <w:r w:rsidR="00A82D3F">
        <w:br w:type="page"/>
      </w:r>
    </w:p>
    <w:sdt>
      <w:sdtPr>
        <w:rPr>
          <w:rFonts w:asciiTheme="minorHAnsi" w:eastAsiaTheme="minorHAnsi" w:hAnsiTheme="minorHAnsi" w:cs="Times New Roman"/>
          <w:b w:val="0"/>
          <w:sz w:val="22"/>
          <w:szCs w:val="28"/>
          <w:lang w:eastAsia="en-US"/>
        </w:rPr>
        <w:id w:val="-781881956"/>
        <w:docPartObj>
          <w:docPartGallery w:val="Table of Contents"/>
          <w:docPartUnique/>
        </w:docPartObj>
      </w:sdtPr>
      <w:sdtEndPr>
        <w:rPr>
          <w:rFonts w:ascii="Times New Roman" w:hAnsi="Times New Roman"/>
          <w:bCs/>
          <w:sz w:val="28"/>
        </w:rPr>
      </w:sdtEndPr>
      <w:sdtContent>
        <w:p w14:paraId="5654E59A" w14:textId="25D1334D" w:rsidR="00365155" w:rsidRPr="008C405E" w:rsidRDefault="008C405E" w:rsidP="0069642F">
          <w:pPr>
            <w:pStyle w:val="a9"/>
            <w:jc w:val="center"/>
            <w:rPr>
              <w:rFonts w:cs="Times New Roman"/>
              <w:szCs w:val="28"/>
            </w:rPr>
          </w:pPr>
          <w:r>
            <w:rPr>
              <w:rFonts w:cs="Times New Roman"/>
              <w:szCs w:val="28"/>
            </w:rPr>
            <w:t>ОГЛАВЛЕНИЕ</w:t>
          </w:r>
        </w:p>
        <w:p w14:paraId="33D4C85B" w14:textId="6AA49435" w:rsidR="00DA189A" w:rsidRPr="00DA189A" w:rsidRDefault="00365155"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r w:rsidRPr="00DA189A">
            <w:rPr>
              <w:rFonts w:ascii="Times New Roman" w:hAnsi="Times New Roman" w:cs="Times New Roman"/>
              <w:sz w:val="28"/>
              <w:szCs w:val="28"/>
            </w:rPr>
            <w:fldChar w:fldCharType="begin"/>
          </w:r>
          <w:r w:rsidRPr="00DA189A">
            <w:rPr>
              <w:rFonts w:ascii="Times New Roman" w:hAnsi="Times New Roman" w:cs="Times New Roman"/>
              <w:sz w:val="28"/>
              <w:szCs w:val="28"/>
            </w:rPr>
            <w:instrText xml:space="preserve"> TOC \o "1-3" \h \z \u </w:instrText>
          </w:r>
          <w:r w:rsidRPr="00DA189A">
            <w:rPr>
              <w:rFonts w:ascii="Times New Roman" w:hAnsi="Times New Roman" w:cs="Times New Roman"/>
              <w:sz w:val="28"/>
              <w:szCs w:val="28"/>
            </w:rPr>
            <w:fldChar w:fldCharType="separate"/>
          </w:r>
          <w:hyperlink w:anchor="_Toc231119250" w:history="1">
            <w:r w:rsidR="00DA189A" w:rsidRPr="00DA189A">
              <w:rPr>
                <w:rStyle w:val="aa"/>
                <w:rFonts w:ascii="Times New Roman" w:hAnsi="Times New Roman" w:cs="Times New Roman"/>
                <w:noProof/>
                <w:sz w:val="28"/>
                <w:szCs w:val="28"/>
              </w:rPr>
              <w:t>ВВЕДЕНИЕ</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_Toc231119250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3</w:t>
            </w:r>
            <w:r w:rsidR="00DA189A" w:rsidRPr="00DA189A">
              <w:rPr>
                <w:rFonts w:ascii="Times New Roman" w:hAnsi="Times New Roman" w:cs="Times New Roman"/>
                <w:noProof/>
                <w:webHidden/>
                <w:sz w:val="28"/>
                <w:szCs w:val="28"/>
              </w:rPr>
              <w:fldChar w:fldCharType="end"/>
            </w:r>
          </w:hyperlink>
        </w:p>
        <w:p w14:paraId="051717A4" w14:textId="3624595E"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51" w:history="1">
            <w:r w:rsidRPr="00DA189A">
              <w:rPr>
                <w:rStyle w:val="aa"/>
                <w:rFonts w:ascii="Times New Roman" w:hAnsi="Times New Roman" w:cs="Times New Roman"/>
                <w:noProof/>
                <w:sz w:val="28"/>
                <w:szCs w:val="28"/>
              </w:rPr>
              <w:t>ГЛАВА 1 АНАЛИЗ ПРЕДМЕТНОЙ ОБЛАСТИ И СРЕДСТВ РАЗРАБОТКИ</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_Toc231119251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5</w:t>
            </w:r>
            <w:r w:rsidRPr="00DA189A">
              <w:rPr>
                <w:rFonts w:ascii="Times New Roman" w:hAnsi="Times New Roman" w:cs="Times New Roman"/>
                <w:noProof/>
                <w:webHidden/>
                <w:sz w:val="28"/>
                <w:szCs w:val="28"/>
              </w:rPr>
              <w:fldChar w:fldCharType="end"/>
            </w:r>
          </w:hyperlink>
        </w:p>
        <w:p w14:paraId="61F2941E" w14:textId="2FBD91BA"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2" w:history="1">
            <w:r w:rsidRPr="00DA189A">
              <w:rPr>
                <w:rStyle w:val="aa"/>
                <w:rFonts w:ascii="Times New Roman" w:hAnsi="Times New Roman" w:cs="Times New Roman"/>
                <w:noProof/>
                <w:sz w:val="28"/>
                <w:szCs w:val="28"/>
              </w:rPr>
              <w:t>1.1 Описание предметной области и бизнес-процессов багетной мастерской</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_Toc231119252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5</w:t>
            </w:r>
            <w:r w:rsidRPr="00DA189A">
              <w:rPr>
                <w:rFonts w:ascii="Times New Roman" w:hAnsi="Times New Roman" w:cs="Times New Roman"/>
                <w:noProof/>
                <w:webHidden/>
                <w:sz w:val="28"/>
                <w:szCs w:val="28"/>
              </w:rPr>
              <w:fldChar w:fldCharType="end"/>
            </w:r>
          </w:hyperlink>
        </w:p>
        <w:p w14:paraId="32291CD0" w14:textId="1F818703"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3" w:history="1">
            <w:r w:rsidRPr="00DA189A">
              <w:rPr>
                <w:rStyle w:val="aa"/>
                <w:rFonts w:ascii="Times New Roman" w:hAnsi="Times New Roman" w:cs="Times New Roman"/>
                <w:noProof/>
                <w:sz w:val="28"/>
                <w:szCs w:val="28"/>
              </w:rPr>
              <w:t>1.2 Анализ требований к автоматизированной информационной системе</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_Toc231119253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7</w:t>
            </w:r>
            <w:r w:rsidRPr="00DA189A">
              <w:rPr>
                <w:rFonts w:ascii="Times New Roman" w:hAnsi="Times New Roman" w:cs="Times New Roman"/>
                <w:noProof/>
                <w:webHidden/>
                <w:sz w:val="28"/>
                <w:szCs w:val="28"/>
              </w:rPr>
              <w:fldChar w:fldCharType="end"/>
            </w:r>
          </w:hyperlink>
        </w:p>
        <w:p w14:paraId="6E433033" w14:textId="7DE79FEC"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4" w:history="1">
            <w:r w:rsidRPr="00DA189A">
              <w:rPr>
                <w:rStyle w:val="aa"/>
                <w:rFonts w:ascii="Times New Roman" w:hAnsi="Times New Roman" w:cs="Times New Roman"/>
                <w:noProof/>
                <w:sz w:val="28"/>
                <w:szCs w:val="28"/>
              </w:rPr>
              <w:t>1.3 Обоснование выбора программных средств, стека технологий и средств DevOps</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_Toc231119254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9</w:t>
            </w:r>
            <w:r w:rsidRPr="00DA189A">
              <w:rPr>
                <w:rFonts w:ascii="Times New Roman" w:hAnsi="Times New Roman" w:cs="Times New Roman"/>
                <w:noProof/>
                <w:webHidden/>
                <w:sz w:val="28"/>
                <w:szCs w:val="28"/>
              </w:rPr>
              <w:fldChar w:fldCharType="end"/>
            </w:r>
          </w:hyperlink>
        </w:p>
        <w:p w14:paraId="229D1029" w14:textId="277E958A"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55" w:history="1">
            <w:r w:rsidRPr="00DA189A">
              <w:rPr>
                <w:rStyle w:val="aa"/>
                <w:rFonts w:ascii="Times New Roman" w:hAnsi="Times New Roman" w:cs="Times New Roman"/>
                <w:noProof/>
                <w:sz w:val="28"/>
                <w:szCs w:val="28"/>
              </w:rPr>
              <w:t>ГЛАВА 2 РАЗРАБОТКА ИНФОРМАЦИОННОЙ СИСТЕМЫ</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_Toc231119255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13</w:t>
            </w:r>
            <w:r w:rsidRPr="00DA189A">
              <w:rPr>
                <w:rFonts w:ascii="Times New Roman" w:hAnsi="Times New Roman" w:cs="Times New Roman"/>
                <w:noProof/>
                <w:webHidden/>
                <w:sz w:val="28"/>
                <w:szCs w:val="28"/>
              </w:rPr>
              <w:fldChar w:fldCharType="end"/>
            </w:r>
          </w:hyperlink>
        </w:p>
        <w:p w14:paraId="7E81C3A4" w14:textId="0C61C899"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6" w:history="1">
            <w:r w:rsidRPr="00DA189A">
              <w:rPr>
                <w:rStyle w:val="aa"/>
                <w:rFonts w:ascii="Times New Roman" w:hAnsi="Times New Roman" w:cs="Times New Roman"/>
                <w:noProof/>
                <w:sz w:val="28"/>
                <w:szCs w:val="28"/>
              </w:rPr>
              <w:t>2.1 Проектирование архитектуры и базы данных</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_Toc231119256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13</w:t>
            </w:r>
            <w:r w:rsidRPr="00DA189A">
              <w:rPr>
                <w:rFonts w:ascii="Times New Roman" w:hAnsi="Times New Roman" w:cs="Times New Roman"/>
                <w:noProof/>
                <w:webHidden/>
                <w:sz w:val="28"/>
                <w:szCs w:val="28"/>
              </w:rPr>
              <w:fldChar w:fldCharType="end"/>
            </w:r>
          </w:hyperlink>
        </w:p>
        <w:p w14:paraId="533B671C" w14:textId="6199BE87"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7" w:history="1">
            <w:r w:rsidRPr="00DA189A">
              <w:rPr>
                <w:rStyle w:val="aa"/>
                <w:rFonts w:ascii="Times New Roman" w:hAnsi="Times New Roman" w:cs="Times New Roman"/>
                <w:noProof/>
                <w:sz w:val="28"/>
                <w:szCs w:val="28"/>
              </w:rPr>
              <w:t>2.2 Разработка пользовательского интерфейса и системный мониторинг</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_Toc231119257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20</w:t>
            </w:r>
            <w:r w:rsidRPr="00DA189A">
              <w:rPr>
                <w:rFonts w:ascii="Times New Roman" w:hAnsi="Times New Roman" w:cs="Times New Roman"/>
                <w:noProof/>
                <w:webHidden/>
                <w:sz w:val="28"/>
                <w:szCs w:val="28"/>
              </w:rPr>
              <w:fldChar w:fldCharType="end"/>
            </w:r>
          </w:hyperlink>
        </w:p>
        <w:p w14:paraId="28EF72D1" w14:textId="43FC03B7"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8" w:history="1">
            <w:r w:rsidRPr="00DA189A">
              <w:rPr>
                <w:rStyle w:val="aa"/>
                <w:rFonts w:ascii="Times New Roman" w:hAnsi="Times New Roman" w:cs="Times New Roman"/>
                <w:noProof/>
                <w:sz w:val="28"/>
                <w:szCs w:val="28"/>
              </w:rPr>
              <w:t>2.3 Руководство пользователя на примере оформления заказа</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_Toc231119258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33</w:t>
            </w:r>
            <w:r w:rsidRPr="00DA189A">
              <w:rPr>
                <w:rFonts w:ascii="Times New Roman" w:hAnsi="Times New Roman" w:cs="Times New Roman"/>
                <w:noProof/>
                <w:webHidden/>
                <w:sz w:val="28"/>
                <w:szCs w:val="28"/>
              </w:rPr>
              <w:fldChar w:fldCharType="end"/>
            </w:r>
          </w:hyperlink>
        </w:p>
        <w:p w14:paraId="05148702" w14:textId="1CE69EFA" w:rsidR="00DA189A" w:rsidRPr="00DA189A" w:rsidRDefault="00DA189A"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9" w:history="1">
            <w:r w:rsidRPr="00DA189A">
              <w:rPr>
                <w:rStyle w:val="aa"/>
                <w:rFonts w:ascii="Times New Roman" w:hAnsi="Times New Roman" w:cs="Times New Roman"/>
                <w:noProof/>
                <w:sz w:val="28"/>
                <w:szCs w:val="28"/>
              </w:rPr>
              <w:t>2.4 Тестирование программного обеспечения</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_Toc231119259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38</w:t>
            </w:r>
            <w:r w:rsidRPr="00DA189A">
              <w:rPr>
                <w:rFonts w:ascii="Times New Roman" w:hAnsi="Times New Roman" w:cs="Times New Roman"/>
                <w:noProof/>
                <w:webHidden/>
                <w:sz w:val="28"/>
                <w:szCs w:val="28"/>
              </w:rPr>
              <w:fldChar w:fldCharType="end"/>
            </w:r>
          </w:hyperlink>
        </w:p>
        <w:p w14:paraId="7F8C0B59" w14:textId="4453E4A2"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0" w:history="1">
            <w:r w:rsidRPr="00DA189A">
              <w:rPr>
                <w:rStyle w:val="aa"/>
                <w:rFonts w:ascii="Times New Roman" w:hAnsi="Times New Roman" w:cs="Times New Roman"/>
                <w:noProof/>
                <w:sz w:val="28"/>
                <w:szCs w:val="28"/>
              </w:rPr>
              <w:t>ЗАКЛЮЧЕНИЕ</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_Toc231119260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42</w:t>
            </w:r>
            <w:r w:rsidRPr="00DA189A">
              <w:rPr>
                <w:rFonts w:ascii="Times New Roman" w:hAnsi="Times New Roman" w:cs="Times New Roman"/>
                <w:noProof/>
                <w:webHidden/>
                <w:sz w:val="28"/>
                <w:szCs w:val="28"/>
              </w:rPr>
              <w:fldChar w:fldCharType="end"/>
            </w:r>
          </w:hyperlink>
        </w:p>
        <w:p w14:paraId="3A9C5B4E" w14:textId="2E2DFE1A"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1" w:history="1">
            <w:r w:rsidRPr="00DA189A">
              <w:rPr>
                <w:rStyle w:val="aa"/>
                <w:rFonts w:ascii="Times New Roman" w:hAnsi="Times New Roman" w:cs="Times New Roman"/>
                <w:noProof/>
                <w:sz w:val="28"/>
                <w:szCs w:val="28"/>
              </w:rPr>
              <w:t>СПИСОК ИСПОЛЬЗОВАННЫХ ИСТОЧНИКОВ</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_Toc231119261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44</w:t>
            </w:r>
            <w:r w:rsidRPr="00DA189A">
              <w:rPr>
                <w:rFonts w:ascii="Times New Roman" w:hAnsi="Times New Roman" w:cs="Times New Roman"/>
                <w:noProof/>
                <w:webHidden/>
                <w:sz w:val="28"/>
                <w:szCs w:val="28"/>
              </w:rPr>
              <w:fldChar w:fldCharType="end"/>
            </w:r>
          </w:hyperlink>
        </w:p>
        <w:p w14:paraId="1B67907C" w14:textId="2069A9E6"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2" w:history="1">
            <w:r w:rsidRPr="00DA189A">
              <w:rPr>
                <w:rStyle w:val="aa"/>
                <w:rFonts w:ascii="Times New Roman" w:hAnsi="Times New Roman" w:cs="Times New Roman"/>
                <w:noProof/>
                <w:sz w:val="28"/>
                <w:szCs w:val="28"/>
              </w:rPr>
              <w:t>ПРИЛОЖЕНИЕ</w:t>
            </w:r>
            <w:r w:rsidRPr="00DA189A">
              <w:rPr>
                <w:rStyle w:val="aa"/>
                <w:rFonts w:ascii="Times New Roman" w:hAnsi="Times New Roman" w:cs="Times New Roman"/>
                <w:noProof/>
                <w:sz w:val="28"/>
                <w:szCs w:val="28"/>
                <w:lang w:val="en-US"/>
              </w:rPr>
              <w:t xml:space="preserve"> </w:t>
            </w:r>
            <w:r w:rsidRPr="00DA189A">
              <w:rPr>
                <w:rStyle w:val="aa"/>
                <w:rFonts w:ascii="Times New Roman" w:hAnsi="Times New Roman" w:cs="Times New Roman"/>
                <w:noProof/>
                <w:sz w:val="28"/>
                <w:szCs w:val="28"/>
              </w:rPr>
              <w:t>А</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_Toc231119262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46</w:t>
            </w:r>
            <w:r w:rsidRPr="00DA189A">
              <w:rPr>
                <w:rFonts w:ascii="Times New Roman" w:hAnsi="Times New Roman" w:cs="Times New Roman"/>
                <w:noProof/>
                <w:webHidden/>
                <w:sz w:val="28"/>
                <w:szCs w:val="28"/>
              </w:rPr>
              <w:fldChar w:fldCharType="end"/>
            </w:r>
          </w:hyperlink>
        </w:p>
        <w:p w14:paraId="6F1EB405" w14:textId="09C2D842"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3" w:history="1">
            <w:r w:rsidRPr="00DA189A">
              <w:rPr>
                <w:rStyle w:val="aa"/>
                <w:rFonts w:ascii="Times New Roman" w:hAnsi="Times New Roman" w:cs="Times New Roman"/>
                <w:noProof/>
                <w:sz w:val="28"/>
                <w:szCs w:val="28"/>
              </w:rPr>
              <w:t>ПРИЛОЖЕНИЕ</w:t>
            </w:r>
            <w:r w:rsidRPr="00DA189A">
              <w:rPr>
                <w:rStyle w:val="aa"/>
                <w:rFonts w:ascii="Times New Roman" w:hAnsi="Times New Roman" w:cs="Times New Roman"/>
                <w:noProof/>
                <w:sz w:val="28"/>
                <w:szCs w:val="28"/>
                <w:lang w:val="en-US"/>
              </w:rPr>
              <w:t xml:space="preserve"> </w:t>
            </w:r>
            <w:r w:rsidRPr="00DA189A">
              <w:rPr>
                <w:rStyle w:val="aa"/>
                <w:rFonts w:ascii="Times New Roman" w:hAnsi="Times New Roman" w:cs="Times New Roman"/>
                <w:noProof/>
                <w:sz w:val="28"/>
                <w:szCs w:val="28"/>
              </w:rPr>
              <w:t>Б</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_Toc231119263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48</w:t>
            </w:r>
            <w:r w:rsidRPr="00DA189A">
              <w:rPr>
                <w:rFonts w:ascii="Times New Roman" w:hAnsi="Times New Roman" w:cs="Times New Roman"/>
                <w:noProof/>
                <w:webHidden/>
                <w:sz w:val="28"/>
                <w:szCs w:val="28"/>
              </w:rPr>
              <w:fldChar w:fldCharType="end"/>
            </w:r>
          </w:hyperlink>
        </w:p>
        <w:p w14:paraId="07ED0EE5" w14:textId="7AD9E829"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4" w:history="1">
            <w:r w:rsidRPr="00DA189A">
              <w:rPr>
                <w:rStyle w:val="aa"/>
                <w:rFonts w:ascii="Times New Roman" w:hAnsi="Times New Roman" w:cs="Times New Roman"/>
                <w:noProof/>
                <w:sz w:val="28"/>
                <w:szCs w:val="28"/>
              </w:rPr>
              <w:t>ПРИЛОЖЕНИЕ В</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_Toc231119264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55</w:t>
            </w:r>
            <w:r w:rsidRPr="00DA189A">
              <w:rPr>
                <w:rFonts w:ascii="Times New Roman" w:hAnsi="Times New Roman" w:cs="Times New Roman"/>
                <w:noProof/>
                <w:webHidden/>
                <w:sz w:val="28"/>
                <w:szCs w:val="28"/>
              </w:rPr>
              <w:fldChar w:fldCharType="end"/>
            </w:r>
          </w:hyperlink>
        </w:p>
        <w:p w14:paraId="2C610A09" w14:textId="332D6913"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5" w:history="1">
            <w:r w:rsidRPr="00DA189A">
              <w:rPr>
                <w:rStyle w:val="aa"/>
                <w:rFonts w:ascii="Times New Roman" w:hAnsi="Times New Roman" w:cs="Times New Roman"/>
                <w:noProof/>
                <w:sz w:val="28"/>
                <w:szCs w:val="28"/>
              </w:rPr>
              <w:t>ПРИЛОЖЕНИЕ Г</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_Toc231119265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57</w:t>
            </w:r>
            <w:r w:rsidRPr="00DA189A">
              <w:rPr>
                <w:rFonts w:ascii="Times New Roman" w:hAnsi="Times New Roman" w:cs="Times New Roman"/>
                <w:noProof/>
                <w:webHidden/>
                <w:sz w:val="28"/>
                <w:szCs w:val="28"/>
              </w:rPr>
              <w:fldChar w:fldCharType="end"/>
            </w:r>
          </w:hyperlink>
        </w:p>
        <w:p w14:paraId="21CAC081" w14:textId="4C173801" w:rsidR="00DA189A" w:rsidRPr="00DA189A" w:rsidRDefault="00DA189A"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6" w:history="1">
            <w:r w:rsidRPr="00DA189A">
              <w:rPr>
                <w:rStyle w:val="aa"/>
                <w:rFonts w:ascii="Times New Roman" w:hAnsi="Times New Roman" w:cs="Times New Roman"/>
                <w:noProof/>
                <w:sz w:val="28"/>
                <w:szCs w:val="28"/>
              </w:rPr>
              <w:t>ПРИЛОЖЕНИЕ Д</w:t>
            </w:r>
            <w:r w:rsidRPr="00DA189A">
              <w:rPr>
                <w:rFonts w:ascii="Times New Roman" w:hAnsi="Times New Roman" w:cs="Times New Roman"/>
                <w:noProof/>
                <w:webHidden/>
                <w:sz w:val="28"/>
                <w:szCs w:val="28"/>
              </w:rPr>
              <w:tab/>
            </w:r>
            <w:r w:rsidRPr="00DA189A">
              <w:rPr>
                <w:rFonts w:ascii="Times New Roman" w:hAnsi="Times New Roman" w:cs="Times New Roman"/>
                <w:noProof/>
                <w:webHidden/>
                <w:sz w:val="28"/>
                <w:szCs w:val="28"/>
              </w:rPr>
              <w:fldChar w:fldCharType="begin"/>
            </w:r>
            <w:r w:rsidRPr="00DA189A">
              <w:rPr>
                <w:rFonts w:ascii="Times New Roman" w:hAnsi="Times New Roman" w:cs="Times New Roman"/>
                <w:noProof/>
                <w:webHidden/>
                <w:sz w:val="28"/>
                <w:szCs w:val="28"/>
              </w:rPr>
              <w:instrText xml:space="preserve"> PAGEREF _Toc231119266 \h </w:instrText>
            </w:r>
            <w:r w:rsidRPr="00DA189A">
              <w:rPr>
                <w:rFonts w:ascii="Times New Roman" w:hAnsi="Times New Roman" w:cs="Times New Roman"/>
                <w:noProof/>
                <w:webHidden/>
                <w:sz w:val="28"/>
                <w:szCs w:val="28"/>
              </w:rPr>
            </w:r>
            <w:r w:rsidRPr="00DA189A">
              <w:rPr>
                <w:rFonts w:ascii="Times New Roman" w:hAnsi="Times New Roman" w:cs="Times New Roman"/>
                <w:noProof/>
                <w:webHidden/>
                <w:sz w:val="28"/>
                <w:szCs w:val="28"/>
              </w:rPr>
              <w:fldChar w:fldCharType="separate"/>
            </w:r>
            <w:r w:rsidR="00764F8A">
              <w:rPr>
                <w:rFonts w:ascii="Times New Roman" w:hAnsi="Times New Roman" w:cs="Times New Roman"/>
                <w:noProof/>
                <w:webHidden/>
                <w:sz w:val="28"/>
                <w:szCs w:val="28"/>
              </w:rPr>
              <w:t>61</w:t>
            </w:r>
            <w:r w:rsidRPr="00DA189A">
              <w:rPr>
                <w:rFonts w:ascii="Times New Roman" w:hAnsi="Times New Roman" w:cs="Times New Roman"/>
                <w:noProof/>
                <w:webHidden/>
                <w:sz w:val="28"/>
                <w:szCs w:val="28"/>
              </w:rPr>
              <w:fldChar w:fldCharType="end"/>
            </w:r>
          </w:hyperlink>
        </w:p>
        <w:p w14:paraId="24E251DD" w14:textId="7A47E868" w:rsidR="0069642F" w:rsidRPr="00E04CDE" w:rsidRDefault="00365155" w:rsidP="00DA189A">
          <w:pPr>
            <w:spacing w:after="0" w:line="360" w:lineRule="auto"/>
            <w:jc w:val="both"/>
            <w:rPr>
              <w:rFonts w:ascii="Times New Roman" w:hAnsi="Times New Roman" w:cs="Times New Roman"/>
              <w:b/>
              <w:bCs/>
              <w:sz w:val="28"/>
              <w:szCs w:val="28"/>
            </w:rPr>
          </w:pPr>
          <w:r w:rsidRPr="00DA189A">
            <w:rPr>
              <w:rFonts w:ascii="Times New Roman" w:hAnsi="Times New Roman" w:cs="Times New Roman"/>
              <w:b/>
              <w:bCs/>
              <w:sz w:val="28"/>
              <w:szCs w:val="28"/>
            </w:rPr>
            <w:fldChar w:fldCharType="end"/>
          </w:r>
        </w:p>
      </w:sdtContent>
    </w:sdt>
    <w:p w14:paraId="0452CFD2" w14:textId="2E4766FD"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DB5070" w14:textId="59D569CA" w:rsidR="003D2E41" w:rsidRDefault="003D2E41" w:rsidP="00643AD0">
      <w:pPr>
        <w:pStyle w:val="1"/>
        <w:ind w:firstLine="0"/>
        <w:jc w:val="center"/>
      </w:pPr>
      <w:bookmarkStart w:id="2" w:name="_Toc231119250"/>
      <w:r w:rsidRPr="003D2E41">
        <w:lastRenderedPageBreak/>
        <w:t>ВВЕДЕНИЕ</w:t>
      </w:r>
      <w:bookmarkEnd w:id="2"/>
    </w:p>
    <w:p w14:paraId="6B484FE9" w14:textId="77777777" w:rsidR="00955311" w:rsidRPr="00955311" w:rsidRDefault="00955311" w:rsidP="00955311"/>
    <w:p w14:paraId="78A9818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1EFAF4F0"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ы</w:t>
      </w:r>
      <w:r w:rsidR="005A2F01" w:rsidRPr="00B017A1">
        <w:rPr>
          <w:rFonts w:ascii="Times New Roman" w:hAnsi="Times New Roman" w:cs="Times New Roman"/>
          <w:sz w:val="28"/>
          <w:szCs w:val="28"/>
        </w:rPr>
        <w:t xml:space="preserve"> планирования ресурсов предприятия</w:t>
      </w:r>
      <w:r w:rsidRPr="003D2E41">
        <w:rPr>
          <w:rFonts w:ascii="Times New Roman" w:hAnsi="Times New Roman" w:cs="Times New Roman"/>
          <w:sz w:val="28"/>
          <w:szCs w:val="28"/>
        </w:rPr>
        <w:t xml:space="preserve"> </w:t>
      </w:r>
      <w:r w:rsidR="005A2F01">
        <w:rPr>
          <w:rFonts w:ascii="Times New Roman" w:hAnsi="Times New Roman" w:cs="Times New Roman"/>
          <w:sz w:val="28"/>
          <w:szCs w:val="28"/>
        </w:rPr>
        <w:t>(</w:t>
      </w:r>
      <w:r w:rsidRPr="003D2E41">
        <w:rPr>
          <w:rFonts w:ascii="Times New Roman" w:hAnsi="Times New Roman" w:cs="Times New Roman"/>
          <w:sz w:val="28"/>
          <w:szCs w:val="28"/>
        </w:rPr>
        <w:t>ERP-системы</w:t>
      </w:r>
      <w:r w:rsidR="005A2F01">
        <w:rPr>
          <w:rFonts w:ascii="Times New Roman" w:hAnsi="Times New Roman" w:cs="Times New Roman"/>
          <w:sz w:val="28"/>
          <w:szCs w:val="28"/>
        </w:rPr>
        <w:t>)</w:t>
      </w:r>
      <w:r w:rsidRPr="003D2E41">
        <w:rPr>
          <w:rFonts w:ascii="Times New Roman" w:hAnsi="Times New Roman" w:cs="Times New Roman"/>
          <w:sz w:val="28"/>
          <w:szCs w:val="28"/>
        </w:rPr>
        <w:t xml:space="preserve">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r w:rsidR="006D7247">
        <w:rPr>
          <w:rFonts w:ascii="Times New Roman" w:hAnsi="Times New Roman" w:cs="Times New Roman"/>
          <w:sz w:val="28"/>
          <w:szCs w:val="28"/>
        </w:rPr>
        <w:t xml:space="preserve"> </w:t>
      </w:r>
      <w:r w:rsidR="006D7247" w:rsidRPr="006D7247">
        <w:rPr>
          <w:rFonts w:ascii="Times New Roman" w:hAnsi="Times New Roman" w:cs="Times New Roman"/>
          <w:sz w:val="28"/>
          <w:szCs w:val="28"/>
        </w:rPr>
        <w:t>[4, 9]</w:t>
      </w:r>
      <w:r w:rsidRPr="003D2E41">
        <w:rPr>
          <w:rFonts w:ascii="Times New Roman" w:hAnsi="Times New Roman" w:cs="Times New Roman"/>
          <w:sz w:val="28"/>
          <w:szCs w:val="28"/>
        </w:rPr>
        <w:t>.</w:t>
      </w:r>
    </w:p>
    <w:p w14:paraId="79B5EAE9"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450CC84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6805C45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5A2F01" w:rsidRPr="00B017A1">
        <w:rPr>
          <w:rFonts w:ascii="Times New Roman" w:hAnsi="Times New Roman" w:cs="Times New Roman"/>
          <w:sz w:val="28"/>
          <w:szCs w:val="28"/>
        </w:rPr>
        <w:t>непрерывн</w:t>
      </w:r>
      <w:r w:rsidR="005A2F01">
        <w:rPr>
          <w:rFonts w:ascii="Times New Roman" w:hAnsi="Times New Roman" w:cs="Times New Roman"/>
          <w:sz w:val="28"/>
          <w:szCs w:val="28"/>
        </w:rPr>
        <w:t>ой</w:t>
      </w:r>
      <w:r w:rsidR="005A2F01" w:rsidRPr="00B017A1">
        <w:rPr>
          <w:rFonts w:ascii="Times New Roman" w:hAnsi="Times New Roman" w:cs="Times New Roman"/>
          <w:sz w:val="28"/>
          <w:szCs w:val="28"/>
        </w:rPr>
        <w:t xml:space="preserve"> интеграци</w:t>
      </w:r>
      <w:r w:rsidR="005A2F01">
        <w:rPr>
          <w:rFonts w:ascii="Times New Roman" w:hAnsi="Times New Roman" w:cs="Times New Roman"/>
          <w:sz w:val="28"/>
          <w:szCs w:val="28"/>
        </w:rPr>
        <w:t>и</w:t>
      </w:r>
      <w:r w:rsidR="005A2F01" w:rsidRPr="00B017A1">
        <w:rPr>
          <w:rFonts w:ascii="Times New Roman" w:hAnsi="Times New Roman" w:cs="Times New Roman"/>
          <w:sz w:val="28"/>
          <w:szCs w:val="28"/>
        </w:rPr>
        <w:t xml:space="preserve"> и непрерывно</w:t>
      </w:r>
      <w:r w:rsidR="005A2F01">
        <w:rPr>
          <w:rFonts w:ascii="Times New Roman" w:hAnsi="Times New Roman" w:cs="Times New Roman"/>
          <w:sz w:val="28"/>
          <w:szCs w:val="28"/>
        </w:rPr>
        <w:t>го</w:t>
      </w:r>
      <w:r w:rsidR="005A2F01" w:rsidRPr="00B017A1">
        <w:rPr>
          <w:rFonts w:ascii="Times New Roman" w:hAnsi="Times New Roman" w:cs="Times New Roman"/>
          <w:sz w:val="28"/>
          <w:szCs w:val="28"/>
        </w:rPr>
        <w:t xml:space="preserve"> развертывани</w:t>
      </w:r>
      <w:r w:rsidR="005A2F01">
        <w:rPr>
          <w:rFonts w:ascii="Times New Roman" w:hAnsi="Times New Roman" w:cs="Times New Roman"/>
          <w:sz w:val="28"/>
          <w:szCs w:val="28"/>
        </w:rPr>
        <w:t>я</w:t>
      </w:r>
      <w:r w:rsidR="005A2F01" w:rsidRPr="005A2F01">
        <w:rPr>
          <w:rFonts w:ascii="Times New Roman" w:hAnsi="Times New Roman" w:cs="Times New Roman"/>
          <w:sz w:val="28"/>
          <w:szCs w:val="28"/>
        </w:rPr>
        <w:t xml:space="preserve">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005A2F01" w:rsidRPr="005A2F01">
        <w:rPr>
          <w:rFonts w:ascii="Times New Roman" w:hAnsi="Times New Roman" w:cs="Times New Roman"/>
          <w:sz w:val="28"/>
          <w:szCs w:val="28"/>
        </w:rPr>
        <w:t>)</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502E7C34" w:rsidR="003D2E41" w:rsidRDefault="0069642F" w:rsidP="000E448A">
      <w:pPr>
        <w:pStyle w:val="1"/>
        <w:spacing w:before="0"/>
      </w:pPr>
      <w:bookmarkStart w:id="3" w:name="_Toc231119251"/>
      <w:r>
        <w:lastRenderedPageBreak/>
        <w:t xml:space="preserve">ГЛАВА </w:t>
      </w:r>
      <w:r w:rsidR="003D2E41" w:rsidRPr="003D2E41">
        <w:t>1 АНАЛИЗ ПРЕДМЕТНОЙ ОБЛАСТИ И СРЕДСТВ РАЗРАБОТКИ</w:t>
      </w:r>
      <w:bookmarkEnd w:id="3"/>
    </w:p>
    <w:p w14:paraId="225FB9B9" w14:textId="77777777" w:rsidR="00955311" w:rsidRPr="00955311" w:rsidRDefault="00955311" w:rsidP="000E448A">
      <w:pPr>
        <w:spacing w:after="0" w:line="360" w:lineRule="auto"/>
        <w:ind w:firstLine="709"/>
      </w:pPr>
    </w:p>
    <w:p w14:paraId="2291AC11" w14:textId="77777777" w:rsidR="003D2E41" w:rsidRPr="003D2E41" w:rsidRDefault="003D2E41" w:rsidP="000E448A">
      <w:pPr>
        <w:pStyle w:val="2"/>
        <w:spacing w:before="0"/>
      </w:pPr>
      <w:bookmarkStart w:id="4" w:name="_Toc231119252"/>
      <w:r w:rsidRPr="003D2E41">
        <w:t>1.1 Описание предметной области и бизнес-процессов багетной мастерской</w:t>
      </w:r>
      <w:bookmarkEnd w:id="4"/>
    </w:p>
    <w:p w14:paraId="2BF70194" w14:textId="77777777" w:rsidR="00955311" w:rsidRDefault="00955311" w:rsidP="000E448A">
      <w:pPr>
        <w:spacing w:after="0" w:line="360" w:lineRule="auto"/>
        <w:ind w:firstLine="709"/>
        <w:jc w:val="both"/>
        <w:rPr>
          <w:rFonts w:ascii="Times New Roman" w:hAnsi="Times New Roman" w:cs="Times New Roman"/>
          <w:sz w:val="28"/>
          <w:szCs w:val="28"/>
        </w:rPr>
      </w:pPr>
    </w:p>
    <w:p w14:paraId="242270F6" w14:textId="4D64B816" w:rsidR="00453E38" w:rsidRPr="00DF10A4" w:rsidRDefault="00453E38" w:rsidP="000E448A">
      <w:pPr>
        <w:spacing w:after="0"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E448A">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18D7F0D6" w:rsidR="00D7746E" w:rsidRP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r w:rsidR="006D7247" w:rsidRPr="006D7247">
        <w:rPr>
          <w:rFonts w:ascii="Times New Roman" w:hAnsi="Times New Roman" w:cs="Times New Roman"/>
          <w:sz w:val="28"/>
          <w:szCs w:val="28"/>
        </w:rPr>
        <w:t xml:space="preserve"> [3]</w:t>
      </w:r>
      <w:r w:rsidRPr="00D7746E">
        <w:rPr>
          <w:rFonts w:ascii="Times New Roman" w:hAnsi="Times New Roman" w:cs="Times New Roman"/>
          <w:sz w:val="28"/>
          <w:szCs w:val="28"/>
        </w:rPr>
        <w:t>.</w:t>
      </w:r>
    </w:p>
    <w:p w14:paraId="4549D01D" w14:textId="438E0E43" w:rsid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w:t>
      </w:r>
      <w:r w:rsidRPr="00764F8A">
        <w:rPr>
          <w:rFonts w:ascii="Times New Roman" w:hAnsi="Times New Roman" w:cs="Times New Roman"/>
          <w:sz w:val="28"/>
          <w:szCs w:val="28"/>
        </w:rPr>
        <w:t xml:space="preserve">рисунке </w:t>
      </w:r>
      <w:r w:rsidR="000E448A" w:rsidRPr="00764F8A">
        <w:rPr>
          <w:rFonts w:ascii="Times New Roman" w:hAnsi="Times New Roman" w:cs="Times New Roman"/>
          <w:sz w:val="28"/>
          <w:szCs w:val="28"/>
        </w:rPr>
        <w:t xml:space="preserve">1 </w:t>
      </w:r>
      <w:r w:rsidRPr="00D7746E">
        <w:rPr>
          <w:rFonts w:ascii="Times New Roman" w:hAnsi="Times New Roman" w:cs="Times New Roman"/>
          <w:sz w:val="28"/>
          <w:szCs w:val="28"/>
        </w:rPr>
        <w:t>представлена детализированная процессная модель. Она разделена на три пула ответственности: "Продавец", "Информационная система</w:t>
      </w:r>
      <w:r w:rsidR="005A2F01">
        <w:rPr>
          <w:rFonts w:ascii="Times New Roman" w:hAnsi="Times New Roman" w:cs="Times New Roman"/>
          <w:sz w:val="28"/>
          <w:szCs w:val="28"/>
        </w:rPr>
        <w:t xml:space="preserve"> (ИС)</w:t>
      </w:r>
      <w:r w:rsidRPr="00D7746E">
        <w:rPr>
          <w:rFonts w:ascii="Times New Roman" w:hAnsi="Times New Roman" w:cs="Times New Roman"/>
          <w:sz w:val="28"/>
          <w:szCs w:val="28"/>
        </w:rPr>
        <w:t xml:space="preserve">" и "Мастер". Как видно из схемы, внедрение ИС берет на себя </w:t>
      </w:r>
      <w:r w:rsidRPr="00D7746E">
        <w:rPr>
          <w:rFonts w:ascii="Times New Roman" w:hAnsi="Times New Roman" w:cs="Times New Roman"/>
          <w:sz w:val="28"/>
          <w:szCs w:val="28"/>
        </w:rPr>
        <w:lastRenderedPageBreak/>
        <w:t>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5A2F01">
      <w:pPr>
        <w:keepNext/>
        <w:spacing w:after="0" w:line="360" w:lineRule="auto"/>
        <w:jc w:val="both"/>
      </w:pPr>
      <w:r>
        <w:rPr>
          <w:noProof/>
        </w:rPr>
        <w:drawing>
          <wp:inline distT="0" distB="0" distL="0" distR="0" wp14:anchorId="1EC301A9" wp14:editId="30CB202B">
            <wp:extent cx="5918200" cy="2483998"/>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1933" cy="2493959"/>
                    </a:xfrm>
                    <a:prstGeom prst="rect">
                      <a:avLst/>
                    </a:prstGeom>
                  </pic:spPr>
                </pic:pic>
              </a:graphicData>
            </a:graphic>
          </wp:inline>
        </w:drawing>
      </w:r>
    </w:p>
    <w:p w14:paraId="56E86018" w14:textId="67FFC7F1" w:rsidR="00606636" w:rsidRPr="00606636" w:rsidRDefault="00606636" w:rsidP="005A2F01">
      <w:pPr>
        <w:pStyle w:val="a8"/>
        <w:spacing w:after="0"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224AC4" w:rsidRPr="00224AC4">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0E448A">
      <w:pPr>
        <w:spacing w:after="0"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2C166E38" w:rsidR="00044E6D" w:rsidRDefault="00045D69" w:rsidP="000E448A">
      <w:pPr>
        <w:spacing w:after="0"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с добавлением фиксированного технологического запаса в размере 15%. Этот припуск покрывает затраты материала на обрезку углов под 45 градусов и </w:t>
      </w:r>
      <w:r w:rsidRPr="00045D69">
        <w:rPr>
          <w:rFonts w:ascii="Times New Roman" w:hAnsi="Times New Roman" w:cs="Times New Roman"/>
          <w:sz w:val="28"/>
          <w:szCs w:val="28"/>
        </w:rPr>
        <w:lastRenderedPageBreak/>
        <w:t>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738F2738" w14:textId="77777777" w:rsidR="000E448A" w:rsidRDefault="000E448A" w:rsidP="000E448A">
      <w:pPr>
        <w:spacing w:after="0" w:line="360" w:lineRule="auto"/>
        <w:ind w:firstLine="709"/>
        <w:jc w:val="both"/>
        <w:rPr>
          <w:rFonts w:ascii="Times New Roman" w:hAnsi="Times New Roman" w:cs="Times New Roman"/>
          <w:sz w:val="28"/>
          <w:szCs w:val="28"/>
        </w:rPr>
      </w:pPr>
    </w:p>
    <w:p w14:paraId="25078217" w14:textId="1F46A9C5" w:rsidR="000E448A" w:rsidRDefault="003D2E41" w:rsidP="000E448A">
      <w:pPr>
        <w:pStyle w:val="2"/>
        <w:spacing w:before="0"/>
      </w:pPr>
      <w:bookmarkStart w:id="5" w:name="_Toc231119253"/>
      <w:r w:rsidRPr="003D2E41">
        <w:t>1.2 Анализ требований к автоматизированной информационной системе</w:t>
      </w:r>
      <w:bookmarkEnd w:id="5"/>
    </w:p>
    <w:p w14:paraId="74EBA54F" w14:textId="77777777" w:rsidR="000E448A" w:rsidRPr="000E448A" w:rsidRDefault="000E448A" w:rsidP="000E448A">
      <w:pPr>
        <w:spacing w:after="0" w:line="360" w:lineRule="auto"/>
        <w:ind w:firstLine="709"/>
      </w:pPr>
    </w:p>
    <w:p w14:paraId="47385DC3" w14:textId="5B0689DB"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w:t>
      </w:r>
      <w:r w:rsidR="005A2F01">
        <w:rPr>
          <w:rFonts w:ascii="Times New Roman" w:hAnsi="Times New Roman" w:cs="Times New Roman"/>
          <w:sz w:val="28"/>
          <w:szCs w:val="28"/>
        </w:rPr>
        <w:t>рабочие места</w:t>
      </w:r>
      <w:r w:rsidRPr="00B017A1">
        <w:rPr>
          <w:rFonts w:ascii="Times New Roman" w:hAnsi="Times New Roman" w:cs="Times New Roman"/>
          <w:sz w:val="28"/>
          <w:szCs w:val="28"/>
        </w:rPr>
        <w:t xml:space="preserve"> сотрудников.</w:t>
      </w:r>
    </w:p>
    <w:p w14:paraId="5871DDC7"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DD23258"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r w:rsidR="006D7247" w:rsidRPr="006D7247">
        <w:rPr>
          <w:rFonts w:ascii="Times New Roman" w:hAnsi="Times New Roman" w:cs="Times New Roman"/>
          <w:sz w:val="28"/>
          <w:szCs w:val="28"/>
        </w:rPr>
        <w:t xml:space="preserve"> [1]</w:t>
      </w:r>
      <w:r w:rsidRPr="00B017A1">
        <w:rPr>
          <w:rFonts w:ascii="Times New Roman" w:hAnsi="Times New Roman" w:cs="Times New Roman"/>
          <w:sz w:val="28"/>
          <w:szCs w:val="28"/>
        </w:rPr>
        <w:t>;</w:t>
      </w:r>
    </w:p>
    <w:p w14:paraId="33C8C90D"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p>
    <w:p w14:paraId="28CE8E45" w14:textId="00B61257"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 xml:space="preserve">Функционал административного управления данными, включающий создание полных резервных копий </w:t>
      </w:r>
      <w:r w:rsidR="005A2F01">
        <w:rPr>
          <w:rFonts w:ascii="Times New Roman" w:hAnsi="Times New Roman" w:cs="Times New Roman"/>
          <w:sz w:val="28"/>
          <w:szCs w:val="28"/>
        </w:rPr>
        <w:t>базы данных (БД)</w:t>
      </w:r>
      <w:r w:rsidRPr="00B017A1">
        <w:rPr>
          <w:rFonts w:ascii="Times New Roman" w:hAnsi="Times New Roman" w:cs="Times New Roman"/>
          <w:sz w:val="28"/>
          <w:szCs w:val="28"/>
        </w:rPr>
        <w:t xml:space="preserve"> и экспорт финансовой аналитики.</w:t>
      </w:r>
    </w:p>
    <w:p w14:paraId="1734B2FA" w14:textId="09743573"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Нефункциональные требования к </w:t>
      </w:r>
      <w:r w:rsidR="005A2F01">
        <w:rPr>
          <w:rFonts w:ascii="Times New Roman" w:hAnsi="Times New Roman" w:cs="Times New Roman"/>
          <w:sz w:val="28"/>
          <w:szCs w:val="28"/>
        </w:rPr>
        <w:t>программному обеспечению (ПО)</w:t>
      </w:r>
      <w:r w:rsidRPr="00B017A1">
        <w:rPr>
          <w:rFonts w:ascii="Times New Roman" w:hAnsi="Times New Roman" w:cs="Times New Roman"/>
          <w:sz w:val="28"/>
          <w:szCs w:val="28"/>
        </w:rPr>
        <w:t>:</w:t>
      </w:r>
    </w:p>
    <w:p w14:paraId="268CA752" w14:textId="4365E9B0"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графическ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пользовательск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интерфейс</w:t>
      </w:r>
      <w:r w:rsidR="005A2F01">
        <w:rPr>
          <w:rFonts w:ascii="Times New Roman" w:hAnsi="Times New Roman" w:cs="Times New Roman"/>
          <w:sz w:val="28"/>
          <w:szCs w:val="28"/>
        </w:rPr>
        <w:t>а</w:t>
      </w:r>
      <w:r w:rsidRPr="00B017A1">
        <w:rPr>
          <w:rFonts w:ascii="Times New Roman" w:hAnsi="Times New Roman" w:cs="Times New Roman"/>
          <w:sz w:val="28"/>
          <w:szCs w:val="28"/>
        </w:rPr>
        <w:t xml:space="preserve"> </w:t>
      </w:r>
      <w:r w:rsidR="005A2F01">
        <w:rPr>
          <w:rFonts w:ascii="Times New Roman" w:hAnsi="Times New Roman" w:cs="Times New Roman"/>
          <w:sz w:val="28"/>
          <w:szCs w:val="28"/>
        </w:rPr>
        <w:t>(</w:t>
      </w:r>
      <w:r w:rsidRPr="00B017A1">
        <w:rPr>
          <w:rFonts w:ascii="Times New Roman" w:hAnsi="Times New Roman" w:cs="Times New Roman"/>
          <w:sz w:val="28"/>
          <w:szCs w:val="28"/>
        </w:rPr>
        <w:t>GUI</w:t>
      </w:r>
      <w:r w:rsidR="005A2F01">
        <w:rPr>
          <w:rFonts w:ascii="Times New Roman" w:hAnsi="Times New Roman" w:cs="Times New Roman"/>
          <w:sz w:val="28"/>
          <w:szCs w:val="28"/>
        </w:rPr>
        <w:t>)</w:t>
      </w:r>
      <w:r w:rsidRPr="00B017A1">
        <w:rPr>
          <w:rFonts w:ascii="Times New Roman" w:hAnsi="Times New Roman" w:cs="Times New Roman"/>
          <w:sz w:val="28"/>
          <w:szCs w:val="28"/>
        </w:rPr>
        <w:t xml:space="preserve">. Система не должна приостанавливать отрисовку графических элементов при выполнении длительных сетевых запросов к облачной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е</w:t>
      </w:r>
      <w:r w:rsidR="005A2F01" w:rsidRPr="00B017A1">
        <w:rPr>
          <w:rFonts w:ascii="Times New Roman" w:hAnsi="Times New Roman" w:cs="Times New Roman"/>
          <w:sz w:val="28"/>
          <w:szCs w:val="28"/>
        </w:rPr>
        <w:t xml:space="preserve"> управления базами данных</w:t>
      </w:r>
      <w:r w:rsidR="005A2F01">
        <w:rPr>
          <w:rFonts w:ascii="Times New Roman" w:hAnsi="Times New Roman" w:cs="Times New Roman"/>
          <w:sz w:val="28"/>
          <w:szCs w:val="28"/>
        </w:rPr>
        <w:t xml:space="preserve"> (СУБД)</w:t>
      </w:r>
      <w:r w:rsidRPr="00B017A1">
        <w:rPr>
          <w:rFonts w:ascii="Times New Roman" w:hAnsi="Times New Roman" w:cs="Times New Roman"/>
          <w:sz w:val="28"/>
          <w:szCs w:val="28"/>
        </w:rPr>
        <w:t>;</w:t>
      </w:r>
    </w:p>
    <w:p w14:paraId="584B285A" w14:textId="77777777"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4EB030C1" w:rsidR="00B017A1" w:rsidRP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p>
    <w:p w14:paraId="7C5241F3"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344BAB51"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«Продавец» выступает в качестве фронт-офиса мастерской. Основная задача данной роли —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w:t>
      </w:r>
      <w:r w:rsidR="005A2F01">
        <w:rPr>
          <w:rFonts w:ascii="Times New Roman" w:hAnsi="Times New Roman" w:cs="Times New Roman"/>
          <w:sz w:val="28"/>
          <w:szCs w:val="28"/>
        </w:rPr>
        <w:t>рабочего места</w:t>
      </w:r>
      <w:r w:rsidRPr="00B017A1">
        <w:rPr>
          <w:rFonts w:ascii="Times New Roman" w:hAnsi="Times New Roman" w:cs="Times New Roman"/>
          <w:sz w:val="28"/>
          <w:szCs w:val="28"/>
        </w:rPr>
        <w:t xml:space="preserve">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w:t>
      </w:r>
      <w:r w:rsidRPr="00B017A1">
        <w:rPr>
          <w:rFonts w:ascii="Times New Roman" w:hAnsi="Times New Roman" w:cs="Times New Roman"/>
          <w:sz w:val="28"/>
          <w:szCs w:val="28"/>
        </w:rPr>
        <w:lastRenderedPageBreak/>
        <w:t>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D5278F4" w:rsid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5FF71A3B" w14:textId="77777777" w:rsidR="000E448A" w:rsidRDefault="000E448A" w:rsidP="000E448A">
      <w:pPr>
        <w:spacing w:after="0" w:line="360" w:lineRule="auto"/>
        <w:ind w:firstLine="709"/>
        <w:jc w:val="both"/>
        <w:rPr>
          <w:rFonts w:ascii="Times New Roman" w:hAnsi="Times New Roman" w:cs="Times New Roman"/>
          <w:sz w:val="28"/>
          <w:szCs w:val="28"/>
        </w:rPr>
      </w:pPr>
    </w:p>
    <w:p w14:paraId="4C078281" w14:textId="25B6315C" w:rsidR="000E25DF" w:rsidRDefault="000E25DF" w:rsidP="000E448A">
      <w:pPr>
        <w:pStyle w:val="2"/>
        <w:spacing w:before="0"/>
      </w:pPr>
      <w:bookmarkStart w:id="6" w:name="_Toc231119254"/>
      <w:r w:rsidRPr="000E25DF">
        <w:t>1.3 Обоснование выбора программных средств, стека технологий и средств DevOps</w:t>
      </w:r>
      <w:bookmarkEnd w:id="6"/>
    </w:p>
    <w:p w14:paraId="59906DC9" w14:textId="77777777" w:rsidR="000E448A" w:rsidRPr="000E448A" w:rsidRDefault="000E448A" w:rsidP="000E448A">
      <w:pPr>
        <w:spacing w:after="0" w:line="360" w:lineRule="auto"/>
        <w:ind w:firstLine="709"/>
      </w:pPr>
    </w:p>
    <w:p w14:paraId="57266987"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77AB31A3"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p>
    <w:p w14:paraId="7D9C32FF" w14:textId="6B174D3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w:t>
      </w:r>
      <w:r w:rsidRPr="000E25DF">
        <w:rPr>
          <w:rFonts w:ascii="Times New Roman" w:hAnsi="Times New Roman" w:cs="Times New Roman"/>
          <w:sz w:val="28"/>
          <w:szCs w:val="28"/>
        </w:rPr>
        <w:lastRenderedPageBreak/>
        <w:t>в него механизм сигналов и слотов [</w:t>
      </w:r>
      <w:r w:rsidR="009F40C6" w:rsidRPr="009F40C6">
        <w:rPr>
          <w:rFonts w:ascii="Times New Roman" w:hAnsi="Times New Roman" w:cs="Times New Roman"/>
          <w:sz w:val="28"/>
          <w:szCs w:val="28"/>
        </w:rPr>
        <w:t xml:space="preserve">6, </w:t>
      </w:r>
      <w:r w:rsidRPr="000E25DF">
        <w:rPr>
          <w:rFonts w:ascii="Times New Roman" w:hAnsi="Times New Roman" w:cs="Times New Roman"/>
          <w:sz w:val="28"/>
          <w:szCs w:val="28"/>
        </w:rPr>
        <w:t>19].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C5D5958" w14:textId="0A353F4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w:t>
      </w:r>
      <w:r w:rsidR="006D7247" w:rsidRPr="00E77D00">
        <w:rPr>
          <w:rFonts w:ascii="Times New Roman" w:hAnsi="Times New Roman" w:cs="Times New Roman"/>
          <w:sz w:val="28"/>
          <w:szCs w:val="28"/>
        </w:rPr>
        <w:t xml:space="preserve"> [20]</w:t>
      </w:r>
      <w:r w:rsidRPr="000E25DF">
        <w:rPr>
          <w:rFonts w:ascii="Times New Roman" w:hAnsi="Times New Roman" w:cs="Times New Roman"/>
          <w:sz w:val="28"/>
          <w:szCs w:val="28"/>
        </w:rPr>
        <w:t>.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543976C9"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3B8ED390" w14:textId="008C7E73"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6D7247" w:rsidRPr="006D7247">
        <w:rPr>
          <w:rFonts w:ascii="Times New Roman" w:hAnsi="Times New Roman" w:cs="Times New Roman"/>
          <w:sz w:val="28"/>
          <w:szCs w:val="28"/>
        </w:rPr>
        <w:t xml:space="preserve"> [5, 11]</w:t>
      </w:r>
      <w:r w:rsidRPr="000E25DF">
        <w:rPr>
          <w:rFonts w:ascii="Times New Roman" w:hAnsi="Times New Roman" w:cs="Times New Roman"/>
          <w:sz w:val="28"/>
          <w:szCs w:val="28"/>
        </w:rPr>
        <w:t>.</w:t>
      </w:r>
    </w:p>
    <w:p w14:paraId="71570D48"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w:t>
      </w:r>
      <w:r w:rsidRPr="000E25DF">
        <w:rPr>
          <w:rFonts w:ascii="Times New Roman" w:hAnsi="Times New Roman" w:cs="Times New Roman"/>
          <w:sz w:val="28"/>
          <w:szCs w:val="28"/>
        </w:rPr>
        <w:lastRenderedPageBreak/>
        <w:t>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3A5786C"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712304C8" w14:textId="0BEA5AE9" w:rsidR="00955311"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w:t>
      </w:r>
      <w:r w:rsidR="009F40C6" w:rsidRPr="009F40C6">
        <w:rPr>
          <w:rFonts w:ascii="Times New Roman" w:hAnsi="Times New Roman" w:cs="Times New Roman"/>
          <w:sz w:val="28"/>
          <w:szCs w:val="28"/>
        </w:rPr>
        <w:t xml:space="preserve"> [12]</w:t>
      </w:r>
      <w:r w:rsidRPr="000E25DF">
        <w:rPr>
          <w:rFonts w:ascii="Times New Roman" w:hAnsi="Times New Roman" w:cs="Times New Roman"/>
          <w:sz w:val="28"/>
          <w:szCs w:val="28"/>
        </w:rPr>
        <w:t>.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38AE41A9" w14:textId="3FE17A5E" w:rsidR="00B95DC9" w:rsidRDefault="00B95DC9" w:rsidP="000E448A">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 xml:space="preserve">В ходе первой главы был проведен системный анализ предметной области багетной мастерской. Были выявлены узкие места в ручном учете и формализованы бизнес-процессы в нотации BPMN 2.0. На основе анализа сформированы строгие функциональные и нефункциональные требования к будущей ИС. Обоснован выбор современного технологического стека: связка C++ и Qt обеспечивает высокую производительность и асинхронность клиентского приложения, а PostgreSQL выступает в роли надежной СУБД. </w:t>
      </w:r>
      <w:r w:rsidRPr="00B95DC9">
        <w:rPr>
          <w:rFonts w:ascii="Times New Roman" w:hAnsi="Times New Roman" w:cs="Times New Roman"/>
          <w:sz w:val="28"/>
          <w:szCs w:val="28"/>
        </w:rPr>
        <w:lastRenderedPageBreak/>
        <w:t>Выбранные инструменты DevOps (Docker, Prometheus, Grafana, GitHub Actions) закладывают необходимый фундамент для отказоустойчивости, безопасного развертывания и автоматизации релизов разрабатываемого программного комплекса.</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545B6E93" w14:textId="7BA4B0B6" w:rsidR="00643AD0" w:rsidRDefault="009300EE" w:rsidP="000E448A">
      <w:pPr>
        <w:pStyle w:val="1"/>
        <w:spacing w:before="0"/>
      </w:pPr>
      <w:bookmarkStart w:id="7" w:name="_Toc231119255"/>
      <w:r>
        <w:lastRenderedPageBreak/>
        <w:t xml:space="preserve">ГЛАВА </w:t>
      </w:r>
      <w:r w:rsidR="003D2E41" w:rsidRPr="003D2E41">
        <w:t>2 РАЗРАБОТКА ИНФОРМАЦИОННОЙ СИСТЕМЫ</w:t>
      </w:r>
      <w:bookmarkEnd w:id="7"/>
    </w:p>
    <w:p w14:paraId="781C3B1D" w14:textId="77777777" w:rsidR="00643AD0" w:rsidRPr="00643AD0" w:rsidRDefault="00643AD0" w:rsidP="000E448A">
      <w:pPr>
        <w:spacing w:after="0" w:line="360" w:lineRule="auto"/>
        <w:ind w:firstLine="709"/>
      </w:pPr>
    </w:p>
    <w:p w14:paraId="44186329" w14:textId="4AB3B5EF" w:rsidR="003D2E41" w:rsidRDefault="003D2E41" w:rsidP="000E448A">
      <w:pPr>
        <w:pStyle w:val="2"/>
        <w:spacing w:before="0"/>
      </w:pPr>
      <w:bookmarkStart w:id="8" w:name="_Toc231119256"/>
      <w:r w:rsidRPr="003D2E41">
        <w:t>2.1 Проектирование архитектуры</w:t>
      </w:r>
      <w:r w:rsidR="00442E17" w:rsidRPr="00442E17">
        <w:t xml:space="preserve"> </w:t>
      </w:r>
      <w:r w:rsidR="00442E17">
        <w:t>и базы данных</w:t>
      </w:r>
      <w:bookmarkEnd w:id="8"/>
    </w:p>
    <w:p w14:paraId="6B575BC7" w14:textId="77777777" w:rsidR="000E448A" w:rsidRPr="000E448A" w:rsidRDefault="000E448A" w:rsidP="000E448A">
      <w:pPr>
        <w:spacing w:after="0" w:line="360" w:lineRule="auto"/>
        <w:ind w:firstLine="709"/>
      </w:pPr>
    </w:p>
    <w:p w14:paraId="08980EDE"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Архитектура разработанной информационной системы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PostgreSQL выполняет роль единого централизованного источника истины.</w:t>
      </w:r>
    </w:p>
    <w:p w14:paraId="4C7F177D"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Ключевой технической проблемой при проектировании десктопных приложений, работающих с базой данных по сети Интернет, является блокировка основного потока выполнения программы. Главный поток отвечает за перерисовку графического интерфейса и реакцию на действия пользователя. Для решения этой проблемы архитектура приложения была переведена на асинхронную модель работы. Все операции обращения к базе данных вынесены в фоновые рабочие потоки. Чтобы избежать состояния гонки данных, был реализован механизм локальных соединений: система динамически создает независимое подключение к серверу СУБД для каждой новой фоновой задачи, используя адрес текущего вычислительного потока в качестве уникального идентификатора.</w:t>
      </w:r>
    </w:p>
    <w:p w14:paraId="7D0DE38B" w14:textId="0DA6E749"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Для правильности и удобности размещения данных в базе данных была проведена нормализация отношений, все сущности и их атрибуты были приведены к 3 нормальной форме [</w:t>
      </w:r>
      <w:r w:rsidR="009F40C6" w:rsidRPr="009F40C6">
        <w:rPr>
          <w:rFonts w:ascii="Times New Roman" w:hAnsi="Times New Roman" w:cs="Times New Roman"/>
          <w:sz w:val="28"/>
          <w:szCs w:val="28"/>
        </w:rPr>
        <w:t>1, 18</w:t>
      </w:r>
      <w:r w:rsidRPr="005B339B">
        <w:rPr>
          <w:rFonts w:ascii="Times New Roman" w:hAnsi="Times New Roman" w:cs="Times New Roman"/>
          <w:sz w:val="28"/>
          <w:szCs w:val="28"/>
        </w:rPr>
        <w:t>]:</w:t>
      </w:r>
    </w:p>
    <w:p w14:paraId="18DF536B"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users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login, password, role, created_at).</w:t>
      </w:r>
    </w:p>
    <w:p w14:paraId="4A8FF687"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customers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full_name, phone, email, address, created_by, created_at).</w:t>
      </w:r>
    </w:p>
    <w:p w14:paraId="0FF17DE6"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frame_materials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price_per_meter, stock_quantity, color, width, is_active, created_by, created_at).</w:t>
      </w:r>
    </w:p>
    <w:p w14:paraId="3E77A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lastRenderedPageBreak/>
        <w:t>component_furniture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is_active, created_by, created_at).</w:t>
      </w:r>
    </w:p>
    <w:p w14:paraId="0F45684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embroidery_kits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description, price, stock_quantity, is_active, created_by, created_at).</w:t>
      </w:r>
    </w:p>
    <w:p w14:paraId="74BD17D1"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consumable_furniture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unit, created_by, created_at).</w:t>
      </w:r>
    </w:p>
    <w:p w14:paraId="1547B27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order_number, customer_id, order_type, total_amount, status, notes, created_by, created_at, completed_at).</w:t>
      </w:r>
    </w:p>
    <w:p w14:paraId="7A95B3A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width, height, frame_material_id, component_furniture_id, master_id, production_cost, selling_price, special_instructions).</w:t>
      </w:r>
    </w:p>
    <w:p w14:paraId="5C18F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order_items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embroidery_kit_id, consumable_furniture_id, item_name, quantity, unit_price, total_price).</w:t>
      </w:r>
    </w:p>
    <w:p w14:paraId="4944E69B" w14:textId="005B08FD"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event_logs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username, category, action, details, timestamp).</w:t>
      </w:r>
    </w:p>
    <w:p w14:paraId="110A33F0" w14:textId="19C77531" w:rsid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 xml:space="preserve">Визуальное представление физической структуры спроектированной базы данных с указанием связей приведено на </w:t>
      </w:r>
      <w:r w:rsidRPr="00764F8A">
        <w:rPr>
          <w:rFonts w:ascii="Times New Roman" w:hAnsi="Times New Roman" w:cs="Times New Roman"/>
          <w:sz w:val="28"/>
          <w:szCs w:val="28"/>
        </w:rPr>
        <w:t xml:space="preserve">рисунке </w:t>
      </w:r>
      <w:r w:rsidR="009D3B24" w:rsidRPr="00764F8A">
        <w:rPr>
          <w:rFonts w:ascii="Times New Roman" w:hAnsi="Times New Roman" w:cs="Times New Roman"/>
          <w:sz w:val="28"/>
          <w:szCs w:val="28"/>
        </w:rPr>
        <w:t>2</w:t>
      </w:r>
      <w:r w:rsidRPr="00764F8A">
        <w:rPr>
          <w:rFonts w:ascii="Times New Roman" w:hAnsi="Times New Roman" w:cs="Times New Roman"/>
          <w:sz w:val="28"/>
          <w:szCs w:val="28"/>
        </w:rPr>
        <w:t>.</w:t>
      </w:r>
    </w:p>
    <w:p w14:paraId="4EA10396" w14:textId="77777777" w:rsidR="000E448A" w:rsidRPr="000E448A" w:rsidRDefault="005B339B"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lastRenderedPageBreak/>
        <w:drawing>
          <wp:inline distT="0" distB="0" distL="0" distR="0" wp14:anchorId="2D7EB1C4" wp14:editId="0577952F">
            <wp:extent cx="5554638" cy="592455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69678" cy="5940591"/>
                    </a:xfrm>
                    <a:prstGeom prst="rect">
                      <a:avLst/>
                    </a:prstGeom>
                  </pic:spPr>
                </pic:pic>
              </a:graphicData>
            </a:graphic>
          </wp:inline>
        </w:drawing>
      </w:r>
    </w:p>
    <w:p w14:paraId="5CF92D3A" w14:textId="473084C5" w:rsidR="005B339B" w:rsidRPr="000E448A" w:rsidRDefault="000E448A"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t xml:space="preserve">Рисунок </w:t>
      </w:r>
      <w:r w:rsidRPr="000E448A">
        <w:rPr>
          <w:rFonts w:ascii="Times New Roman" w:hAnsi="Times New Roman" w:cs="Times New Roman"/>
          <w:noProof/>
          <w:sz w:val="28"/>
          <w:szCs w:val="28"/>
        </w:rPr>
        <w:fldChar w:fldCharType="begin"/>
      </w:r>
      <w:r w:rsidRPr="000E448A">
        <w:rPr>
          <w:rFonts w:ascii="Times New Roman" w:hAnsi="Times New Roman" w:cs="Times New Roman"/>
          <w:noProof/>
          <w:sz w:val="28"/>
          <w:szCs w:val="28"/>
        </w:rPr>
        <w:instrText xml:space="preserve"> SEQ Рисунок \* ARABIC </w:instrText>
      </w:r>
      <w:r w:rsidRPr="000E448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w:t>
      </w:r>
      <w:r w:rsidRPr="000E448A">
        <w:rPr>
          <w:rFonts w:ascii="Times New Roman" w:hAnsi="Times New Roman" w:cs="Times New Roman"/>
          <w:noProof/>
          <w:sz w:val="28"/>
          <w:szCs w:val="28"/>
        </w:rPr>
        <w:fldChar w:fldCharType="end"/>
      </w:r>
      <w:r w:rsidRPr="000E448A">
        <w:rPr>
          <w:rFonts w:ascii="Times New Roman" w:hAnsi="Times New Roman" w:cs="Times New Roman"/>
          <w:noProof/>
          <w:sz w:val="28"/>
          <w:szCs w:val="28"/>
        </w:rPr>
        <w:t xml:space="preserve"> — Физическая структура удаленной базы данных PostgreSQL</w:t>
      </w:r>
    </w:p>
    <w:p w14:paraId="4F773CAD" w14:textId="40AC02E9"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В качестве примера реализации логики инициализации таблиц ниже представлен листинг программного кода создания системной таблицы пользователей с применением SQL-запроса внутри метода генерации структуры.</w:t>
      </w:r>
    </w:p>
    <w:p w14:paraId="2C5FA56C" w14:textId="77777777"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Листинг 1 — Инициализация таблицы «users» в коде приложения</w:t>
      </w:r>
    </w:p>
    <w:tbl>
      <w:tblPr>
        <w:tblStyle w:val="a7"/>
        <w:tblW w:w="0" w:type="auto"/>
        <w:tblInd w:w="-5" w:type="dxa"/>
        <w:tblLook w:val="04A0" w:firstRow="1" w:lastRow="0" w:firstColumn="1" w:lastColumn="0" w:noHBand="0" w:noVBand="1"/>
      </w:tblPr>
      <w:tblGrid>
        <w:gridCol w:w="9350"/>
      </w:tblGrid>
      <w:tr w:rsidR="00535BFA" w:rsidRPr="00D7410A" w14:paraId="57873E26" w14:textId="77777777" w:rsidTr="00106DEE">
        <w:tc>
          <w:tcPr>
            <w:tcW w:w="9350" w:type="dxa"/>
          </w:tcPr>
          <w:p w14:paraId="49612112"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query.exec("CREATE TABLE IF NOT EXISTS users ("</w:t>
            </w:r>
          </w:p>
          <w:p w14:paraId="2E3E9E0F"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"id SERIAL PRIMARY KEY, "</w:t>
            </w:r>
          </w:p>
          <w:p w14:paraId="33427C38"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"login TEXT UNIQUE NOT NULL, "</w:t>
            </w:r>
          </w:p>
          <w:p w14:paraId="18A430DC"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"password TEXT NOT NULL, "</w:t>
            </w:r>
          </w:p>
          <w:p w14:paraId="6DF32A75"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"role TEXT NOT NULL, "</w:t>
            </w:r>
          </w:p>
          <w:p w14:paraId="30E18A66" w14:textId="2F883D18" w:rsidR="00535BFA" w:rsidRDefault="00535BFA" w:rsidP="00535BFA">
            <w:pPr>
              <w:jc w:val="both"/>
              <w:rPr>
                <w:rFonts w:ascii="Times New Roman" w:hAnsi="Times New Roman" w:cs="Times New Roman"/>
                <w:sz w:val="20"/>
                <w:szCs w:val="20"/>
                <w:lang w:val="en-US"/>
              </w:rPr>
            </w:pPr>
            <w:r w:rsidRPr="00535BFA">
              <w:rPr>
                <w:rFonts w:ascii="Consolas" w:hAnsi="Consolas" w:cs="Times New Roman"/>
                <w:sz w:val="20"/>
                <w:szCs w:val="20"/>
                <w:lang w:val="en-US"/>
              </w:rPr>
              <w:t xml:space="preserve">           "created_at TIMESTAMP DEFAULT CURRENT_TIMESTAMP)");</w:t>
            </w:r>
          </w:p>
        </w:tc>
      </w:tr>
    </w:tbl>
    <w:p w14:paraId="1445BE8E" w14:textId="23C1F279" w:rsidR="00816482"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lastRenderedPageBreak/>
        <w:t xml:space="preserve">После выполнения программного кода структура базы данных разворачивается на сервере. </w:t>
      </w:r>
      <w:r w:rsidRPr="00764F8A">
        <w:rPr>
          <w:rFonts w:ascii="Times New Roman" w:hAnsi="Times New Roman" w:cs="Times New Roman"/>
          <w:sz w:val="28"/>
          <w:szCs w:val="28"/>
        </w:rPr>
        <w:t xml:space="preserve">Визуальное представление созданной системной таблицы «users» в графическом интерфейсе панели управления СУБД (например, pgAdmin или DBeaver) продемонстрировано на рисунке </w:t>
      </w:r>
      <w:r w:rsidR="00730210" w:rsidRPr="00764F8A">
        <w:rPr>
          <w:rFonts w:ascii="Times New Roman" w:hAnsi="Times New Roman" w:cs="Times New Roman"/>
          <w:sz w:val="28"/>
          <w:szCs w:val="28"/>
        </w:rPr>
        <w:t>3</w:t>
      </w:r>
      <w:r w:rsidRPr="00764F8A">
        <w:rPr>
          <w:rFonts w:ascii="Times New Roman" w:hAnsi="Times New Roman" w:cs="Times New Roman"/>
          <w:sz w:val="28"/>
          <w:szCs w:val="28"/>
        </w:rPr>
        <w:t>.</w:t>
      </w:r>
    </w:p>
    <w:p w14:paraId="27B8419D" w14:textId="77777777" w:rsidR="00730210" w:rsidRDefault="005B339B" w:rsidP="00730210">
      <w:pPr>
        <w:keepNext/>
        <w:spacing w:after="0" w:line="360" w:lineRule="auto"/>
        <w:jc w:val="both"/>
      </w:pPr>
      <w:r w:rsidRPr="00730210">
        <w:rPr>
          <w:rFonts w:ascii="Times New Roman" w:hAnsi="Times New Roman" w:cs="Times New Roman"/>
          <w:noProof/>
          <w:sz w:val="28"/>
          <w:szCs w:val="28"/>
        </w:rPr>
        <w:drawing>
          <wp:inline distT="0" distB="0" distL="0" distR="0" wp14:anchorId="31362442" wp14:editId="18FE1967">
            <wp:extent cx="5940425" cy="387286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72865"/>
                    </a:xfrm>
                    <a:prstGeom prst="rect">
                      <a:avLst/>
                    </a:prstGeom>
                  </pic:spPr>
                </pic:pic>
              </a:graphicData>
            </a:graphic>
          </wp:inline>
        </w:drawing>
      </w:r>
    </w:p>
    <w:p w14:paraId="1C7833D3" w14:textId="30B81D76" w:rsidR="005B339B" w:rsidRPr="00730210" w:rsidRDefault="00730210" w:rsidP="00730210">
      <w:pPr>
        <w:keepNext/>
        <w:spacing w:after="0" w:line="360" w:lineRule="auto"/>
        <w:jc w:val="center"/>
        <w:rPr>
          <w:rFonts w:ascii="Times New Roman" w:hAnsi="Times New Roman" w:cs="Times New Roman"/>
          <w:noProof/>
          <w:sz w:val="28"/>
          <w:szCs w:val="28"/>
        </w:rPr>
      </w:pPr>
      <w:r w:rsidRPr="00730210">
        <w:rPr>
          <w:rFonts w:ascii="Times New Roman" w:hAnsi="Times New Roman" w:cs="Times New Roman"/>
          <w:noProof/>
          <w:sz w:val="28"/>
          <w:szCs w:val="28"/>
        </w:rPr>
        <w:t xml:space="preserve">Рисунок </w:t>
      </w:r>
      <w:r w:rsidRPr="00730210">
        <w:rPr>
          <w:rFonts w:ascii="Times New Roman" w:hAnsi="Times New Roman" w:cs="Times New Roman"/>
          <w:noProof/>
          <w:sz w:val="28"/>
          <w:szCs w:val="28"/>
        </w:rPr>
        <w:fldChar w:fldCharType="begin"/>
      </w:r>
      <w:r w:rsidRPr="00730210">
        <w:rPr>
          <w:rFonts w:ascii="Times New Roman" w:hAnsi="Times New Roman" w:cs="Times New Roman"/>
          <w:noProof/>
          <w:sz w:val="28"/>
          <w:szCs w:val="28"/>
        </w:rPr>
        <w:instrText xml:space="preserve"> SEQ Рисунок \* ARABIC </w:instrText>
      </w:r>
      <w:r w:rsidRPr="00730210">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3</w:t>
      </w:r>
      <w:r w:rsidRPr="00730210">
        <w:rPr>
          <w:rFonts w:ascii="Times New Roman" w:hAnsi="Times New Roman" w:cs="Times New Roman"/>
          <w:noProof/>
          <w:sz w:val="28"/>
          <w:szCs w:val="28"/>
        </w:rPr>
        <w:fldChar w:fldCharType="end"/>
      </w:r>
      <w:r w:rsidRPr="00730210">
        <w:rPr>
          <w:rFonts w:ascii="Times New Roman" w:hAnsi="Times New Roman" w:cs="Times New Roman"/>
          <w:noProof/>
          <w:sz w:val="28"/>
          <w:szCs w:val="28"/>
        </w:rPr>
        <w:t xml:space="preserve"> — Представление таблицы users в СУБД</w:t>
      </w:r>
    </w:p>
    <w:p w14:paraId="3F0CBBFC" w14:textId="77777777" w:rsidR="00A11540" w:rsidRPr="00764F8A"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Полные листинги программного кода инициализации всех таблиц, а также скриншоты их </w:t>
      </w:r>
      <w:r w:rsidRPr="00764F8A">
        <w:rPr>
          <w:rFonts w:ascii="Times New Roman" w:hAnsi="Times New Roman" w:cs="Times New Roman"/>
          <w:sz w:val="28"/>
          <w:szCs w:val="28"/>
        </w:rPr>
        <w:t>визуального представления в графическом интерфейсе системы управления базами данных вынесены в Приложение А.</w:t>
      </w:r>
    </w:p>
    <w:p w14:paraId="30D87055" w14:textId="647EAA5F" w:rsidR="005B339B"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t>Для аутентификации, хранения учетных записей сотрудников и разграничения их прав доступа спроектирована таблица пользователей, структура которой представлена в таблице 1.</w:t>
      </w:r>
    </w:p>
    <w:p w14:paraId="7A5A2C44" w14:textId="6C752C6A"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«users» (</w:t>
      </w:r>
      <w:r w:rsidR="00730210" w:rsidRPr="00730210">
        <w:rPr>
          <w:rFonts w:ascii="Times New Roman" w:hAnsi="Times New Roman" w:cs="Times New Roman"/>
          <w:sz w:val="28"/>
          <w:szCs w:val="28"/>
        </w:rPr>
        <w:t>п</w:t>
      </w:r>
      <w:r w:rsidRPr="00730210">
        <w:rPr>
          <w:rFonts w:ascii="Times New Roman" w:hAnsi="Times New Roman" w:cs="Times New Roman"/>
          <w:sz w:val="28"/>
          <w:szCs w:val="28"/>
        </w:rPr>
        <w:t>ользователи системы)</w:t>
      </w:r>
    </w:p>
    <w:tbl>
      <w:tblPr>
        <w:tblStyle w:val="a7"/>
        <w:tblW w:w="0" w:type="auto"/>
        <w:tblLook w:val="04A0" w:firstRow="1" w:lastRow="0" w:firstColumn="1" w:lastColumn="0" w:noHBand="0" w:noVBand="1"/>
      </w:tblPr>
      <w:tblGrid>
        <w:gridCol w:w="1269"/>
        <w:gridCol w:w="1603"/>
        <w:gridCol w:w="2843"/>
        <w:gridCol w:w="3630"/>
      </w:tblGrid>
      <w:tr w:rsidR="005B339B" w:rsidRPr="00730210" w14:paraId="37B10F87" w14:textId="77777777" w:rsidTr="00FF75FD">
        <w:tc>
          <w:tcPr>
            <w:tcW w:w="1269" w:type="dxa"/>
          </w:tcPr>
          <w:p w14:paraId="7B336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7E4732D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9" w:type="dxa"/>
          </w:tcPr>
          <w:p w14:paraId="0C775E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34" w:type="dxa"/>
          </w:tcPr>
          <w:p w14:paraId="5A778E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37CF43ED" w14:textId="77777777" w:rsidTr="00FF75FD">
        <w:tc>
          <w:tcPr>
            <w:tcW w:w="1269" w:type="dxa"/>
          </w:tcPr>
          <w:p w14:paraId="1EAD73F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7F461D2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9" w:type="dxa"/>
          </w:tcPr>
          <w:p w14:paraId="3FDA10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34" w:type="dxa"/>
          </w:tcPr>
          <w:p w14:paraId="2BB41D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Уникальный автоинкрементный идентификатор</w:t>
            </w:r>
          </w:p>
        </w:tc>
      </w:tr>
      <w:tr w:rsidR="005B339B" w:rsidRPr="00730210" w14:paraId="7C730797" w14:textId="77777777" w:rsidTr="00FF75FD">
        <w:tc>
          <w:tcPr>
            <w:tcW w:w="1269" w:type="dxa"/>
          </w:tcPr>
          <w:p w14:paraId="256D9E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login</w:t>
            </w:r>
          </w:p>
        </w:tc>
        <w:tc>
          <w:tcPr>
            <w:tcW w:w="1603" w:type="dxa"/>
          </w:tcPr>
          <w:p w14:paraId="7953946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16723A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634" w:type="dxa"/>
          </w:tcPr>
          <w:p w14:paraId="374566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для авторизации</w:t>
            </w:r>
          </w:p>
        </w:tc>
      </w:tr>
      <w:tr w:rsidR="005B339B" w:rsidRPr="00730210" w14:paraId="2414D4D2" w14:textId="77777777" w:rsidTr="00FF75FD">
        <w:tc>
          <w:tcPr>
            <w:tcW w:w="1269" w:type="dxa"/>
          </w:tcPr>
          <w:p w14:paraId="63F727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password</w:t>
            </w:r>
          </w:p>
        </w:tc>
        <w:tc>
          <w:tcPr>
            <w:tcW w:w="1603" w:type="dxa"/>
          </w:tcPr>
          <w:p w14:paraId="1BBB54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7CAD19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17C60E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Хеш пароля алгоритма SHA-256</w:t>
            </w:r>
          </w:p>
        </w:tc>
      </w:tr>
      <w:tr w:rsidR="005B339B" w:rsidRPr="00730210" w14:paraId="47D39521" w14:textId="77777777" w:rsidTr="00FF75FD">
        <w:tc>
          <w:tcPr>
            <w:tcW w:w="1269" w:type="dxa"/>
          </w:tcPr>
          <w:p w14:paraId="4E3551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role</w:t>
            </w:r>
          </w:p>
        </w:tc>
        <w:tc>
          <w:tcPr>
            <w:tcW w:w="1603" w:type="dxa"/>
          </w:tcPr>
          <w:p w14:paraId="6E86A98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3F234E7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488595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Роль сотрудника</w:t>
            </w:r>
          </w:p>
        </w:tc>
      </w:tr>
      <w:tr w:rsidR="00FF75FD" w:rsidRPr="00730210" w14:paraId="6C444E54" w14:textId="77777777" w:rsidTr="00FF75FD">
        <w:tc>
          <w:tcPr>
            <w:tcW w:w="1269" w:type="dxa"/>
          </w:tcPr>
          <w:p w14:paraId="383AB84D" w14:textId="5A4700F2"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created_at</w:t>
            </w:r>
          </w:p>
        </w:tc>
        <w:tc>
          <w:tcPr>
            <w:tcW w:w="1603" w:type="dxa"/>
          </w:tcPr>
          <w:p w14:paraId="3FBD32D2" w14:textId="70FC3CE7"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TIMESTAMP</w:t>
            </w:r>
          </w:p>
        </w:tc>
        <w:tc>
          <w:tcPr>
            <w:tcW w:w="2839" w:type="dxa"/>
          </w:tcPr>
          <w:p w14:paraId="58537BC1" w14:textId="17B9590A"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DEFAULT CURRENT_TIMESTAMP</w:t>
            </w:r>
          </w:p>
        </w:tc>
        <w:tc>
          <w:tcPr>
            <w:tcW w:w="3634" w:type="dxa"/>
          </w:tcPr>
          <w:p w14:paraId="15BF704F" w14:textId="3C99967F"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Дата создания учетной записи</w:t>
            </w:r>
          </w:p>
        </w:tc>
      </w:tr>
    </w:tbl>
    <w:p w14:paraId="3DAE7DE3" w14:textId="655D32D6" w:rsidR="00FF75FD"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lastRenderedPageBreak/>
        <w:t>Контактные данные покупателей и привязка к ним оформленных заказов фиксируются в сущности клиентов. Описание полей данной таблицы приведено в таблице 2.</w:t>
      </w:r>
    </w:p>
    <w:p w14:paraId="61946AEB" w14:textId="6A5AEFCD"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2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«customers» (</w:t>
      </w:r>
      <w:r w:rsidR="00730210" w:rsidRPr="00730210">
        <w:rPr>
          <w:rFonts w:ascii="Times New Roman" w:hAnsi="Times New Roman" w:cs="Times New Roman"/>
          <w:sz w:val="28"/>
          <w:szCs w:val="28"/>
        </w:rPr>
        <w:t>клиенты</w:t>
      </w:r>
      <w:r w:rsidRPr="0073021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271"/>
        <w:gridCol w:w="1603"/>
        <w:gridCol w:w="2843"/>
        <w:gridCol w:w="3628"/>
      </w:tblGrid>
      <w:tr w:rsidR="005B339B" w:rsidRPr="00730210" w14:paraId="73244AE4" w14:textId="77777777" w:rsidTr="00FF75FD">
        <w:tc>
          <w:tcPr>
            <w:tcW w:w="1271" w:type="dxa"/>
          </w:tcPr>
          <w:p w14:paraId="1F8220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5E369B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91" w:type="dxa"/>
          </w:tcPr>
          <w:p w14:paraId="6FED42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80" w:type="dxa"/>
          </w:tcPr>
          <w:p w14:paraId="7C1956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4F4993" w14:textId="77777777" w:rsidTr="00FF75FD">
        <w:tc>
          <w:tcPr>
            <w:tcW w:w="1271" w:type="dxa"/>
          </w:tcPr>
          <w:p w14:paraId="525A0B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636DC0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91" w:type="dxa"/>
          </w:tcPr>
          <w:p w14:paraId="0488A2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80" w:type="dxa"/>
          </w:tcPr>
          <w:p w14:paraId="08D4A1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клиента</w:t>
            </w:r>
          </w:p>
        </w:tc>
      </w:tr>
      <w:tr w:rsidR="005B339B" w:rsidRPr="00730210" w14:paraId="34ED2BF9" w14:textId="77777777" w:rsidTr="00FF75FD">
        <w:tc>
          <w:tcPr>
            <w:tcW w:w="1271" w:type="dxa"/>
          </w:tcPr>
          <w:p w14:paraId="5CC677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full_name</w:t>
            </w:r>
          </w:p>
        </w:tc>
        <w:tc>
          <w:tcPr>
            <w:tcW w:w="1603" w:type="dxa"/>
          </w:tcPr>
          <w:p w14:paraId="44D10D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22F541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80" w:type="dxa"/>
          </w:tcPr>
          <w:p w14:paraId="35CDD8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ФИО клиента</w:t>
            </w:r>
          </w:p>
        </w:tc>
      </w:tr>
      <w:tr w:rsidR="005B339B" w:rsidRPr="00730210" w14:paraId="092FFB72" w14:textId="77777777" w:rsidTr="00FF75FD">
        <w:tc>
          <w:tcPr>
            <w:tcW w:w="1271" w:type="dxa"/>
          </w:tcPr>
          <w:p w14:paraId="09BCA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phone</w:t>
            </w:r>
          </w:p>
        </w:tc>
        <w:tc>
          <w:tcPr>
            <w:tcW w:w="1603" w:type="dxa"/>
          </w:tcPr>
          <w:p w14:paraId="26A386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6A7B0144" w14:textId="77777777" w:rsidR="005B339B" w:rsidRPr="00730210" w:rsidRDefault="005B339B" w:rsidP="00730210">
            <w:pPr>
              <w:jc w:val="both"/>
              <w:rPr>
                <w:rFonts w:ascii="Times New Roman" w:hAnsi="Times New Roman" w:cs="Times New Roman"/>
                <w:sz w:val="24"/>
                <w:szCs w:val="24"/>
              </w:rPr>
            </w:pPr>
          </w:p>
        </w:tc>
        <w:tc>
          <w:tcPr>
            <w:tcW w:w="3680" w:type="dxa"/>
          </w:tcPr>
          <w:p w14:paraId="0BEC742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Контактный телефон</w:t>
            </w:r>
          </w:p>
        </w:tc>
      </w:tr>
      <w:tr w:rsidR="005B339B" w:rsidRPr="00730210" w14:paraId="3EDF2EC5" w14:textId="77777777" w:rsidTr="00FF75FD">
        <w:tc>
          <w:tcPr>
            <w:tcW w:w="1271" w:type="dxa"/>
          </w:tcPr>
          <w:p w14:paraId="10CDF5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email</w:t>
            </w:r>
          </w:p>
        </w:tc>
        <w:tc>
          <w:tcPr>
            <w:tcW w:w="1603" w:type="dxa"/>
          </w:tcPr>
          <w:p w14:paraId="48557B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126B1A2C" w14:textId="77777777" w:rsidR="005B339B" w:rsidRPr="00730210" w:rsidRDefault="005B339B" w:rsidP="00730210">
            <w:pPr>
              <w:jc w:val="both"/>
              <w:rPr>
                <w:rFonts w:ascii="Times New Roman" w:hAnsi="Times New Roman" w:cs="Times New Roman"/>
                <w:sz w:val="24"/>
                <w:szCs w:val="24"/>
              </w:rPr>
            </w:pPr>
          </w:p>
        </w:tc>
        <w:tc>
          <w:tcPr>
            <w:tcW w:w="3680" w:type="dxa"/>
          </w:tcPr>
          <w:p w14:paraId="31D7CC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Электронная почта</w:t>
            </w:r>
          </w:p>
        </w:tc>
      </w:tr>
      <w:tr w:rsidR="005B339B" w:rsidRPr="00730210" w14:paraId="4FE9C8D1" w14:textId="77777777" w:rsidTr="00FF75FD">
        <w:tc>
          <w:tcPr>
            <w:tcW w:w="1271" w:type="dxa"/>
          </w:tcPr>
          <w:p w14:paraId="13120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address</w:t>
            </w:r>
          </w:p>
        </w:tc>
        <w:tc>
          <w:tcPr>
            <w:tcW w:w="1603" w:type="dxa"/>
          </w:tcPr>
          <w:p w14:paraId="365EF8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747E9B6A" w14:textId="77777777" w:rsidR="005B339B" w:rsidRPr="00730210" w:rsidRDefault="005B339B" w:rsidP="00730210">
            <w:pPr>
              <w:jc w:val="both"/>
              <w:rPr>
                <w:rFonts w:ascii="Times New Roman" w:hAnsi="Times New Roman" w:cs="Times New Roman"/>
                <w:sz w:val="24"/>
                <w:szCs w:val="24"/>
              </w:rPr>
            </w:pPr>
          </w:p>
        </w:tc>
        <w:tc>
          <w:tcPr>
            <w:tcW w:w="3680" w:type="dxa"/>
          </w:tcPr>
          <w:p w14:paraId="381D1C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Адрес доставки</w:t>
            </w:r>
          </w:p>
        </w:tc>
      </w:tr>
      <w:tr w:rsidR="005B339B" w:rsidRPr="00730210" w14:paraId="5A7C5AFC" w14:textId="77777777" w:rsidTr="00FF75FD">
        <w:tc>
          <w:tcPr>
            <w:tcW w:w="1271" w:type="dxa"/>
          </w:tcPr>
          <w:p w14:paraId="56C9D50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17FEB5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91" w:type="dxa"/>
          </w:tcPr>
          <w:p w14:paraId="218C8DE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680" w:type="dxa"/>
          </w:tcPr>
          <w:p w14:paraId="282CD1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сотрудника</w:t>
            </w:r>
          </w:p>
        </w:tc>
      </w:tr>
      <w:tr w:rsidR="005B339B" w:rsidRPr="00730210" w14:paraId="32F89A3E" w14:textId="77777777" w:rsidTr="00FF75FD">
        <w:tc>
          <w:tcPr>
            <w:tcW w:w="1271" w:type="dxa"/>
          </w:tcPr>
          <w:p w14:paraId="6FBB62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02CCB9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91" w:type="dxa"/>
          </w:tcPr>
          <w:p w14:paraId="02E284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680" w:type="dxa"/>
          </w:tcPr>
          <w:p w14:paraId="46FB54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в базу</w:t>
            </w:r>
          </w:p>
        </w:tc>
      </w:tr>
    </w:tbl>
    <w:p w14:paraId="5D1B455C" w14:textId="4A26F175" w:rsidR="00FF75FD"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Основной </w:t>
      </w:r>
      <w:r w:rsidRPr="00764F8A">
        <w:rPr>
          <w:rFonts w:ascii="Times New Roman" w:hAnsi="Times New Roman" w:cs="Times New Roman"/>
          <w:sz w:val="28"/>
          <w:szCs w:val="28"/>
        </w:rPr>
        <w:t>производственный материал мастерской — деревянный и пластиковый багет — требует строгого учета остатков в погонных метрах. Спецификация этой сущности представлена в таблице 3.</w:t>
      </w:r>
    </w:p>
    <w:p w14:paraId="705CEDF0" w14:textId="43743B7F" w:rsidR="005B339B" w:rsidRPr="00E77D0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Таблица</w:t>
      </w:r>
      <w:r w:rsidRPr="00E77D00">
        <w:rPr>
          <w:rFonts w:ascii="Times New Roman" w:hAnsi="Times New Roman" w:cs="Times New Roman"/>
          <w:sz w:val="28"/>
          <w:szCs w:val="28"/>
        </w:rPr>
        <w:t xml:space="preserve"> 3 — </w:t>
      </w:r>
      <w:r w:rsidR="008C405E">
        <w:rPr>
          <w:rFonts w:ascii="Times New Roman" w:hAnsi="Times New Roman" w:cs="Times New Roman"/>
          <w:sz w:val="28"/>
          <w:szCs w:val="28"/>
        </w:rPr>
        <w:t>Таблица</w:t>
      </w:r>
      <w:r w:rsidRPr="00E77D00">
        <w:rPr>
          <w:rFonts w:ascii="Times New Roman" w:hAnsi="Times New Roman" w:cs="Times New Roman"/>
          <w:sz w:val="28"/>
          <w:szCs w:val="28"/>
        </w:rPr>
        <w:t xml:space="preserve"> «</w:t>
      </w:r>
      <w:r w:rsidRPr="008C405E">
        <w:rPr>
          <w:rFonts w:ascii="Times New Roman" w:hAnsi="Times New Roman" w:cs="Times New Roman"/>
          <w:sz w:val="28"/>
          <w:szCs w:val="28"/>
          <w:lang w:val="en-US"/>
        </w:rPr>
        <w:t>frame</w:t>
      </w:r>
      <w:r w:rsidRPr="00E77D00">
        <w:rPr>
          <w:rFonts w:ascii="Times New Roman" w:hAnsi="Times New Roman" w:cs="Times New Roman"/>
          <w:sz w:val="28"/>
          <w:szCs w:val="28"/>
        </w:rPr>
        <w:t>_</w:t>
      </w:r>
      <w:r w:rsidRPr="008C405E">
        <w:rPr>
          <w:rFonts w:ascii="Times New Roman" w:hAnsi="Times New Roman" w:cs="Times New Roman"/>
          <w:sz w:val="28"/>
          <w:szCs w:val="28"/>
          <w:lang w:val="en-US"/>
        </w:rPr>
        <w:t>materials</w:t>
      </w:r>
      <w:r w:rsidRPr="00E77D00">
        <w:rPr>
          <w:rFonts w:ascii="Times New Roman" w:hAnsi="Times New Roman" w:cs="Times New Roman"/>
          <w:sz w:val="28"/>
          <w:szCs w:val="28"/>
        </w:rPr>
        <w:t>» (</w:t>
      </w:r>
      <w:r w:rsidR="00730210" w:rsidRPr="00730210">
        <w:rPr>
          <w:rFonts w:ascii="Times New Roman" w:hAnsi="Times New Roman" w:cs="Times New Roman"/>
          <w:sz w:val="28"/>
          <w:szCs w:val="28"/>
        </w:rPr>
        <w:t>с</w:t>
      </w:r>
      <w:r w:rsidRPr="00730210">
        <w:rPr>
          <w:rFonts w:ascii="Times New Roman" w:hAnsi="Times New Roman" w:cs="Times New Roman"/>
          <w:sz w:val="28"/>
          <w:szCs w:val="28"/>
        </w:rPr>
        <w:t>клад</w:t>
      </w:r>
      <w:r w:rsidRPr="00E77D00">
        <w:rPr>
          <w:rFonts w:ascii="Times New Roman" w:hAnsi="Times New Roman" w:cs="Times New Roman"/>
          <w:sz w:val="28"/>
          <w:szCs w:val="28"/>
        </w:rPr>
        <w:t xml:space="preserve"> </w:t>
      </w:r>
      <w:r w:rsidRPr="00730210">
        <w:rPr>
          <w:rFonts w:ascii="Times New Roman" w:hAnsi="Times New Roman" w:cs="Times New Roman"/>
          <w:sz w:val="28"/>
          <w:szCs w:val="28"/>
        </w:rPr>
        <w:t>багета</w:t>
      </w:r>
      <w:r w:rsidRPr="00E77D0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789"/>
        <w:gridCol w:w="1608"/>
        <w:gridCol w:w="2843"/>
        <w:gridCol w:w="3105"/>
      </w:tblGrid>
      <w:tr w:rsidR="005B339B" w:rsidRPr="00730210" w14:paraId="419221DA" w14:textId="77777777" w:rsidTr="00555C7B">
        <w:tc>
          <w:tcPr>
            <w:tcW w:w="1789" w:type="dxa"/>
          </w:tcPr>
          <w:p w14:paraId="0976F2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8" w:type="dxa"/>
          </w:tcPr>
          <w:p w14:paraId="334766A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6" w:type="dxa"/>
          </w:tcPr>
          <w:p w14:paraId="5538FB4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112" w:type="dxa"/>
          </w:tcPr>
          <w:p w14:paraId="060D2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A883FC1" w14:textId="77777777" w:rsidTr="00555C7B">
        <w:tc>
          <w:tcPr>
            <w:tcW w:w="1789" w:type="dxa"/>
          </w:tcPr>
          <w:p w14:paraId="1E2981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8" w:type="dxa"/>
          </w:tcPr>
          <w:p w14:paraId="396B8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6" w:type="dxa"/>
          </w:tcPr>
          <w:p w14:paraId="6CDCE1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112" w:type="dxa"/>
          </w:tcPr>
          <w:p w14:paraId="70B27D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багета</w:t>
            </w:r>
          </w:p>
        </w:tc>
      </w:tr>
      <w:tr w:rsidR="005B339B" w:rsidRPr="00730210" w14:paraId="56E678DF" w14:textId="77777777" w:rsidTr="00555C7B">
        <w:tc>
          <w:tcPr>
            <w:tcW w:w="1789" w:type="dxa"/>
          </w:tcPr>
          <w:p w14:paraId="280290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8" w:type="dxa"/>
          </w:tcPr>
          <w:p w14:paraId="056994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3E7BAC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298E65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багета</w:t>
            </w:r>
          </w:p>
        </w:tc>
      </w:tr>
      <w:tr w:rsidR="005B339B" w:rsidRPr="00730210" w14:paraId="2799B7E2" w14:textId="77777777" w:rsidTr="00555C7B">
        <w:tc>
          <w:tcPr>
            <w:tcW w:w="1789" w:type="dxa"/>
          </w:tcPr>
          <w:p w14:paraId="62B7D59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8" w:type="dxa"/>
          </w:tcPr>
          <w:p w14:paraId="4189956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5635C6A4" w14:textId="77777777" w:rsidR="005B339B" w:rsidRPr="00730210" w:rsidRDefault="005B339B" w:rsidP="00730210">
            <w:pPr>
              <w:jc w:val="both"/>
              <w:rPr>
                <w:rFonts w:ascii="Times New Roman" w:hAnsi="Times New Roman" w:cs="Times New Roman"/>
                <w:sz w:val="24"/>
                <w:szCs w:val="24"/>
              </w:rPr>
            </w:pPr>
          </w:p>
        </w:tc>
        <w:tc>
          <w:tcPr>
            <w:tcW w:w="3112" w:type="dxa"/>
          </w:tcPr>
          <w:p w14:paraId="6812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материала</w:t>
            </w:r>
          </w:p>
        </w:tc>
      </w:tr>
      <w:tr w:rsidR="005B339B" w:rsidRPr="00730210" w14:paraId="219C2102" w14:textId="77777777" w:rsidTr="00555C7B">
        <w:tc>
          <w:tcPr>
            <w:tcW w:w="1789" w:type="dxa"/>
          </w:tcPr>
          <w:p w14:paraId="4F3028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price_per_meter</w:t>
            </w:r>
          </w:p>
        </w:tc>
        <w:tc>
          <w:tcPr>
            <w:tcW w:w="1608" w:type="dxa"/>
          </w:tcPr>
          <w:p w14:paraId="059DEA8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163C0B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189B872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 за 1 погонный метр</w:t>
            </w:r>
          </w:p>
        </w:tc>
      </w:tr>
      <w:tr w:rsidR="005B339B" w:rsidRPr="00730210" w14:paraId="2E3AAEB0" w14:textId="77777777" w:rsidTr="00555C7B">
        <w:tc>
          <w:tcPr>
            <w:tcW w:w="1789" w:type="dxa"/>
          </w:tcPr>
          <w:p w14:paraId="7DAB14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8" w:type="dxa"/>
          </w:tcPr>
          <w:p w14:paraId="27443D1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FE836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112" w:type="dxa"/>
          </w:tcPr>
          <w:p w14:paraId="0A81BCF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метрах</w:t>
            </w:r>
          </w:p>
        </w:tc>
      </w:tr>
      <w:tr w:rsidR="005B339B" w:rsidRPr="00730210" w14:paraId="20C80AAF" w14:textId="77777777" w:rsidTr="00555C7B">
        <w:tc>
          <w:tcPr>
            <w:tcW w:w="1789" w:type="dxa"/>
          </w:tcPr>
          <w:p w14:paraId="1C4C6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color</w:t>
            </w:r>
          </w:p>
        </w:tc>
        <w:tc>
          <w:tcPr>
            <w:tcW w:w="1608" w:type="dxa"/>
          </w:tcPr>
          <w:p w14:paraId="3AD09D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70434EEA" w14:textId="77777777" w:rsidR="005B339B" w:rsidRPr="00730210" w:rsidRDefault="005B339B" w:rsidP="00730210">
            <w:pPr>
              <w:jc w:val="both"/>
              <w:rPr>
                <w:rFonts w:ascii="Times New Roman" w:hAnsi="Times New Roman" w:cs="Times New Roman"/>
                <w:sz w:val="24"/>
                <w:szCs w:val="24"/>
              </w:rPr>
            </w:pPr>
          </w:p>
        </w:tc>
        <w:tc>
          <w:tcPr>
            <w:tcW w:w="3112" w:type="dxa"/>
          </w:tcPr>
          <w:p w14:paraId="613747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Цвет профиля</w:t>
            </w:r>
          </w:p>
        </w:tc>
      </w:tr>
      <w:tr w:rsidR="005B339B" w:rsidRPr="00730210" w14:paraId="2F80FEA1" w14:textId="77777777" w:rsidTr="00555C7B">
        <w:tc>
          <w:tcPr>
            <w:tcW w:w="1789" w:type="dxa"/>
          </w:tcPr>
          <w:p w14:paraId="354E9A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608" w:type="dxa"/>
          </w:tcPr>
          <w:p w14:paraId="237944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E414501" w14:textId="77777777" w:rsidR="005B339B" w:rsidRPr="00730210" w:rsidRDefault="005B339B" w:rsidP="00730210">
            <w:pPr>
              <w:jc w:val="both"/>
              <w:rPr>
                <w:rFonts w:ascii="Times New Roman" w:hAnsi="Times New Roman" w:cs="Times New Roman"/>
                <w:sz w:val="24"/>
                <w:szCs w:val="24"/>
              </w:rPr>
            </w:pPr>
          </w:p>
        </w:tc>
        <w:tc>
          <w:tcPr>
            <w:tcW w:w="3112" w:type="dxa"/>
          </w:tcPr>
          <w:p w14:paraId="29013CA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Физическая ширина профиля</w:t>
            </w:r>
          </w:p>
        </w:tc>
      </w:tr>
      <w:tr w:rsidR="005B339B" w:rsidRPr="00730210" w14:paraId="11CAEAFC" w14:textId="77777777" w:rsidTr="00555C7B">
        <w:tc>
          <w:tcPr>
            <w:tcW w:w="1789" w:type="dxa"/>
          </w:tcPr>
          <w:p w14:paraId="02B53B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08" w:type="dxa"/>
          </w:tcPr>
          <w:p w14:paraId="7DAB51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6" w:type="dxa"/>
          </w:tcPr>
          <w:p w14:paraId="305388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112" w:type="dxa"/>
          </w:tcPr>
          <w:p w14:paraId="0FA396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w:t>
            </w:r>
          </w:p>
        </w:tc>
      </w:tr>
      <w:tr w:rsidR="005B339B" w:rsidRPr="00730210" w14:paraId="4025B076" w14:textId="77777777" w:rsidTr="00555C7B">
        <w:tc>
          <w:tcPr>
            <w:tcW w:w="1789" w:type="dxa"/>
          </w:tcPr>
          <w:p w14:paraId="30A590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8" w:type="dxa"/>
          </w:tcPr>
          <w:p w14:paraId="5AA744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6" w:type="dxa"/>
          </w:tcPr>
          <w:p w14:paraId="5DF1E2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112" w:type="dxa"/>
          </w:tcPr>
          <w:p w14:paraId="2381A8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Сотрудник добавивший товар</w:t>
            </w:r>
          </w:p>
        </w:tc>
      </w:tr>
      <w:tr w:rsidR="005B339B" w:rsidRPr="00730210" w14:paraId="79DB760A" w14:textId="77777777" w:rsidTr="00555C7B">
        <w:tc>
          <w:tcPr>
            <w:tcW w:w="1789" w:type="dxa"/>
          </w:tcPr>
          <w:p w14:paraId="00EF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8" w:type="dxa"/>
          </w:tcPr>
          <w:p w14:paraId="7DE26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6" w:type="dxa"/>
          </w:tcPr>
          <w:p w14:paraId="72160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112" w:type="dxa"/>
          </w:tcPr>
          <w:p w14:paraId="5340D9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41E77558" w14:textId="7003316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Для хранения информации о штучной крепежной фурнитуре (подвесы, уголки, кольца</w:t>
      </w:r>
      <w:r w:rsidRPr="00764F8A">
        <w:rPr>
          <w:rFonts w:ascii="Times New Roman" w:hAnsi="Times New Roman" w:cs="Times New Roman"/>
          <w:sz w:val="28"/>
          <w:szCs w:val="28"/>
        </w:rPr>
        <w:t>) разработана отдельная таблица комплектующих, структура которой отображена в таблице 4.</w:t>
      </w:r>
    </w:p>
    <w:p w14:paraId="35FDC10A" w14:textId="530A017A"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4 </w:t>
      </w:r>
      <w:r w:rsidR="00816482" w:rsidRPr="008C405E">
        <w:rPr>
          <w:rFonts w:ascii="Times New Roman" w:hAnsi="Times New Roman" w:cs="Times New Roman"/>
          <w:sz w:val="28"/>
          <w:szCs w:val="28"/>
          <w:lang w:val="en-US"/>
        </w:rPr>
        <w:t>—</w:t>
      </w:r>
      <w:r w:rsidRPr="008C405E">
        <w:rPr>
          <w:rFonts w:ascii="Times New Roman" w:hAnsi="Times New Roman" w:cs="Times New Roman"/>
          <w:sz w:val="28"/>
          <w:szCs w:val="28"/>
          <w:lang w:val="en-US"/>
        </w:rPr>
        <w:t xml:space="preserve">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«component_furniture» (</w:t>
      </w:r>
      <w:r w:rsidR="00730210" w:rsidRPr="00730210">
        <w:rPr>
          <w:rFonts w:ascii="Times New Roman" w:hAnsi="Times New Roman" w:cs="Times New Roman"/>
          <w:sz w:val="28"/>
          <w:szCs w:val="28"/>
        </w:rPr>
        <w:t>ф</w:t>
      </w:r>
      <w:r w:rsidRPr="00730210">
        <w:rPr>
          <w:rFonts w:ascii="Times New Roman" w:hAnsi="Times New Roman" w:cs="Times New Roman"/>
          <w:sz w:val="28"/>
          <w:szCs w:val="28"/>
        </w:rPr>
        <w:t>урнитура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1630"/>
        <w:gridCol w:w="1617"/>
        <w:gridCol w:w="2843"/>
        <w:gridCol w:w="3255"/>
      </w:tblGrid>
      <w:tr w:rsidR="005B339B" w:rsidRPr="00730210" w14:paraId="5A341033" w14:textId="77777777" w:rsidTr="00555C7B">
        <w:tc>
          <w:tcPr>
            <w:tcW w:w="1630" w:type="dxa"/>
          </w:tcPr>
          <w:p w14:paraId="7A88D7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17" w:type="dxa"/>
          </w:tcPr>
          <w:p w14:paraId="6EB6CD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43" w:type="dxa"/>
          </w:tcPr>
          <w:p w14:paraId="75EB0F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5" w:type="dxa"/>
          </w:tcPr>
          <w:p w14:paraId="55C3F8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8DE5844" w14:textId="77777777" w:rsidTr="00555C7B">
        <w:tc>
          <w:tcPr>
            <w:tcW w:w="1630" w:type="dxa"/>
          </w:tcPr>
          <w:p w14:paraId="1A5E4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17" w:type="dxa"/>
          </w:tcPr>
          <w:p w14:paraId="2E9262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43" w:type="dxa"/>
          </w:tcPr>
          <w:p w14:paraId="40C9D4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5" w:type="dxa"/>
          </w:tcPr>
          <w:p w14:paraId="19E1DCB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фурнитуры</w:t>
            </w:r>
          </w:p>
        </w:tc>
      </w:tr>
      <w:tr w:rsidR="005B339B" w:rsidRPr="00730210" w14:paraId="7FE70CE2" w14:textId="77777777" w:rsidTr="00555C7B">
        <w:tc>
          <w:tcPr>
            <w:tcW w:w="1630" w:type="dxa"/>
          </w:tcPr>
          <w:p w14:paraId="54ECEA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17" w:type="dxa"/>
          </w:tcPr>
          <w:p w14:paraId="1FDE4A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2DD652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122DBE3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фурнитуры</w:t>
            </w:r>
          </w:p>
        </w:tc>
      </w:tr>
      <w:tr w:rsidR="005B339B" w:rsidRPr="00730210" w14:paraId="2CADB791" w14:textId="77777777" w:rsidTr="00555C7B">
        <w:tc>
          <w:tcPr>
            <w:tcW w:w="1630" w:type="dxa"/>
          </w:tcPr>
          <w:p w14:paraId="5DE630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17" w:type="dxa"/>
          </w:tcPr>
          <w:p w14:paraId="62D3857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67B412E0" w14:textId="77777777" w:rsidR="005B339B" w:rsidRPr="00730210" w:rsidRDefault="005B339B" w:rsidP="00730210">
            <w:pPr>
              <w:jc w:val="both"/>
              <w:rPr>
                <w:rFonts w:ascii="Times New Roman" w:hAnsi="Times New Roman" w:cs="Times New Roman"/>
                <w:sz w:val="24"/>
                <w:szCs w:val="24"/>
              </w:rPr>
            </w:pPr>
          </w:p>
        </w:tc>
        <w:tc>
          <w:tcPr>
            <w:tcW w:w="3255" w:type="dxa"/>
          </w:tcPr>
          <w:p w14:paraId="024503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элемента</w:t>
            </w:r>
          </w:p>
        </w:tc>
      </w:tr>
      <w:tr w:rsidR="005B339B" w:rsidRPr="00730210" w14:paraId="5F9C76D4" w14:textId="77777777" w:rsidTr="00555C7B">
        <w:tc>
          <w:tcPr>
            <w:tcW w:w="1630" w:type="dxa"/>
          </w:tcPr>
          <w:p w14:paraId="1F67E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17" w:type="dxa"/>
          </w:tcPr>
          <w:p w14:paraId="7142DC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43" w:type="dxa"/>
          </w:tcPr>
          <w:p w14:paraId="2CFF4F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59990D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23DF9CC9" w14:textId="77777777" w:rsidTr="00555C7B">
        <w:tc>
          <w:tcPr>
            <w:tcW w:w="1630" w:type="dxa"/>
          </w:tcPr>
          <w:p w14:paraId="10879549" w14:textId="49C6E3A1"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w:t>
            </w:r>
            <w:r w:rsidR="00555C7B">
              <w:rPr>
                <w:rFonts w:ascii="Times New Roman" w:hAnsi="Times New Roman" w:cs="Times New Roman"/>
                <w:sz w:val="24"/>
                <w:szCs w:val="24"/>
              </w:rPr>
              <w:t>_</w:t>
            </w:r>
            <w:r w:rsidRPr="00730210">
              <w:rPr>
                <w:rFonts w:ascii="Times New Roman" w:hAnsi="Times New Roman" w:cs="Times New Roman"/>
                <w:sz w:val="24"/>
                <w:szCs w:val="24"/>
              </w:rPr>
              <w:t>quantity</w:t>
            </w:r>
          </w:p>
        </w:tc>
        <w:tc>
          <w:tcPr>
            <w:tcW w:w="1617" w:type="dxa"/>
          </w:tcPr>
          <w:p w14:paraId="3C76C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43" w:type="dxa"/>
          </w:tcPr>
          <w:p w14:paraId="33731C2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5" w:type="dxa"/>
          </w:tcPr>
          <w:p w14:paraId="620CE5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штуках</w:t>
            </w:r>
          </w:p>
        </w:tc>
      </w:tr>
    </w:tbl>
    <w:p w14:paraId="4939FE5E" w14:textId="5634E9E4" w:rsidR="00555C7B" w:rsidRPr="00555C7B" w:rsidRDefault="00555C7B" w:rsidP="00555C7B">
      <w:pPr>
        <w:spacing w:after="0" w:line="360" w:lineRule="auto"/>
        <w:rPr>
          <w:rFonts w:ascii="Times New Roman" w:hAnsi="Times New Roman" w:cs="Times New Roman"/>
          <w:sz w:val="28"/>
          <w:szCs w:val="28"/>
        </w:rPr>
      </w:pPr>
      <w:r w:rsidRPr="00555C7B">
        <w:rPr>
          <w:rFonts w:ascii="Times New Roman" w:hAnsi="Times New Roman" w:cs="Times New Roman"/>
          <w:sz w:val="28"/>
          <w:szCs w:val="28"/>
        </w:rPr>
        <w:lastRenderedPageBreak/>
        <w:t>Продолжение таблицы 4</w:t>
      </w:r>
    </w:p>
    <w:tbl>
      <w:tblPr>
        <w:tblStyle w:val="a7"/>
        <w:tblW w:w="0" w:type="auto"/>
        <w:tblLook w:val="04A0" w:firstRow="1" w:lastRow="0" w:firstColumn="1" w:lastColumn="0" w:noHBand="0" w:noVBand="1"/>
      </w:tblPr>
      <w:tblGrid>
        <w:gridCol w:w="1630"/>
        <w:gridCol w:w="1617"/>
        <w:gridCol w:w="2843"/>
        <w:gridCol w:w="3255"/>
      </w:tblGrid>
      <w:tr w:rsidR="005B339B" w:rsidRPr="00730210" w14:paraId="20FD7656" w14:textId="77777777" w:rsidTr="00555C7B">
        <w:tc>
          <w:tcPr>
            <w:tcW w:w="1630" w:type="dxa"/>
          </w:tcPr>
          <w:p w14:paraId="548E93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17" w:type="dxa"/>
          </w:tcPr>
          <w:p w14:paraId="7CB3DB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43" w:type="dxa"/>
          </w:tcPr>
          <w:p w14:paraId="1B0B3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5" w:type="dxa"/>
          </w:tcPr>
          <w:p w14:paraId="1808B46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 в каталоге</w:t>
            </w:r>
          </w:p>
        </w:tc>
      </w:tr>
      <w:tr w:rsidR="00555C7B" w:rsidRPr="00730210" w14:paraId="22977566" w14:textId="77777777" w:rsidTr="00555C7B">
        <w:tc>
          <w:tcPr>
            <w:tcW w:w="1630" w:type="dxa"/>
          </w:tcPr>
          <w:p w14:paraId="3764B11F" w14:textId="1F036220"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created_by</w:t>
            </w:r>
          </w:p>
        </w:tc>
        <w:tc>
          <w:tcPr>
            <w:tcW w:w="1617" w:type="dxa"/>
          </w:tcPr>
          <w:p w14:paraId="2CEBB373" w14:textId="5FD8362C"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INTEGER</w:t>
            </w:r>
          </w:p>
        </w:tc>
        <w:tc>
          <w:tcPr>
            <w:tcW w:w="2843" w:type="dxa"/>
          </w:tcPr>
          <w:p w14:paraId="69501DAA" w14:textId="04A330F2"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REFERENCES users(id)</w:t>
            </w:r>
          </w:p>
        </w:tc>
        <w:tc>
          <w:tcPr>
            <w:tcW w:w="3255" w:type="dxa"/>
          </w:tcPr>
          <w:p w14:paraId="418EE943" w14:textId="03996A2B"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Кто добавил позицию</w:t>
            </w:r>
          </w:p>
        </w:tc>
      </w:tr>
      <w:tr w:rsidR="00555C7B" w:rsidRPr="00730210" w14:paraId="4B7A0C99" w14:textId="77777777" w:rsidTr="00555C7B">
        <w:tc>
          <w:tcPr>
            <w:tcW w:w="1630" w:type="dxa"/>
          </w:tcPr>
          <w:p w14:paraId="137578E1" w14:textId="2F8A943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created_at</w:t>
            </w:r>
          </w:p>
        </w:tc>
        <w:tc>
          <w:tcPr>
            <w:tcW w:w="1617" w:type="dxa"/>
          </w:tcPr>
          <w:p w14:paraId="1CAB0683" w14:textId="7264DC5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TIMESTAMP</w:t>
            </w:r>
          </w:p>
        </w:tc>
        <w:tc>
          <w:tcPr>
            <w:tcW w:w="2843" w:type="dxa"/>
          </w:tcPr>
          <w:p w14:paraId="6825A0F6" w14:textId="2265F80F"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DEFAULT CURRENT_TIMESTAMP</w:t>
            </w:r>
          </w:p>
        </w:tc>
        <w:tc>
          <w:tcPr>
            <w:tcW w:w="3255" w:type="dxa"/>
          </w:tcPr>
          <w:p w14:paraId="069CE140" w14:textId="3CEA1411"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Дата добавления</w:t>
            </w:r>
          </w:p>
        </w:tc>
      </w:tr>
    </w:tbl>
    <w:p w14:paraId="50A4B287" w14:textId="357BA14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Каталог готовых наборов для </w:t>
      </w:r>
      <w:r w:rsidRPr="00764F8A">
        <w:rPr>
          <w:rFonts w:ascii="Times New Roman" w:hAnsi="Times New Roman" w:cs="Times New Roman"/>
          <w:sz w:val="28"/>
          <w:szCs w:val="28"/>
        </w:rPr>
        <w:t>вышивания и алмазной мозаики, доступных для быстрой розничной продажи, описывается таблицей 5.</w:t>
      </w:r>
    </w:p>
    <w:p w14:paraId="7CC76243" w14:textId="35B089D6"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5 </w:t>
      </w:r>
      <w:r w:rsidR="00816482" w:rsidRPr="00730210">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«embroidery_kits» (</w:t>
      </w:r>
      <w:r w:rsidR="00730210" w:rsidRPr="00730210">
        <w:rPr>
          <w:rFonts w:ascii="Times New Roman" w:hAnsi="Times New Roman" w:cs="Times New Roman"/>
          <w:sz w:val="28"/>
          <w:szCs w:val="28"/>
        </w:rPr>
        <w:t>н</w:t>
      </w:r>
      <w:r w:rsidRPr="00730210">
        <w:rPr>
          <w:rFonts w:ascii="Times New Roman" w:hAnsi="Times New Roman" w:cs="Times New Roman"/>
          <w:sz w:val="28"/>
          <w:szCs w:val="28"/>
        </w:rPr>
        <w:t>аборы для вышивания)</w:t>
      </w:r>
    </w:p>
    <w:tbl>
      <w:tblPr>
        <w:tblStyle w:val="a7"/>
        <w:tblW w:w="0" w:type="auto"/>
        <w:tblLook w:val="04A0" w:firstRow="1" w:lastRow="0" w:firstColumn="1" w:lastColumn="0" w:noHBand="0" w:noVBand="1"/>
      </w:tblPr>
      <w:tblGrid>
        <w:gridCol w:w="1630"/>
        <w:gridCol w:w="1626"/>
        <w:gridCol w:w="2843"/>
        <w:gridCol w:w="3246"/>
      </w:tblGrid>
      <w:tr w:rsidR="005B339B" w:rsidRPr="00730210" w14:paraId="652065A0" w14:textId="77777777" w:rsidTr="00555C7B">
        <w:tc>
          <w:tcPr>
            <w:tcW w:w="1630" w:type="dxa"/>
          </w:tcPr>
          <w:p w14:paraId="546A90A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26" w:type="dxa"/>
          </w:tcPr>
          <w:p w14:paraId="173CF0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5" w:type="dxa"/>
          </w:tcPr>
          <w:p w14:paraId="17E231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5B9458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0B8BC38" w14:textId="77777777" w:rsidTr="00555C7B">
        <w:tc>
          <w:tcPr>
            <w:tcW w:w="1630" w:type="dxa"/>
          </w:tcPr>
          <w:p w14:paraId="26E79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26" w:type="dxa"/>
          </w:tcPr>
          <w:p w14:paraId="1D79EBA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5" w:type="dxa"/>
          </w:tcPr>
          <w:p w14:paraId="695270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1AB8DB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набора</w:t>
            </w:r>
          </w:p>
        </w:tc>
      </w:tr>
      <w:tr w:rsidR="005B339B" w:rsidRPr="00730210" w14:paraId="4A739EB3" w14:textId="77777777" w:rsidTr="00555C7B">
        <w:tc>
          <w:tcPr>
            <w:tcW w:w="1630" w:type="dxa"/>
          </w:tcPr>
          <w:p w14:paraId="0A198E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26" w:type="dxa"/>
          </w:tcPr>
          <w:p w14:paraId="116F57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778BAA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42B41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Название набора</w:t>
            </w:r>
          </w:p>
        </w:tc>
      </w:tr>
      <w:tr w:rsidR="005B339B" w:rsidRPr="00730210" w14:paraId="05CF4DBB" w14:textId="77777777" w:rsidTr="00555C7B">
        <w:tc>
          <w:tcPr>
            <w:tcW w:w="1630" w:type="dxa"/>
          </w:tcPr>
          <w:p w14:paraId="509C20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description</w:t>
            </w:r>
          </w:p>
        </w:tc>
        <w:tc>
          <w:tcPr>
            <w:tcW w:w="1626" w:type="dxa"/>
          </w:tcPr>
          <w:p w14:paraId="1094E8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3BB82164" w14:textId="77777777" w:rsidR="005B339B" w:rsidRPr="00730210" w:rsidRDefault="005B339B" w:rsidP="00730210">
            <w:pPr>
              <w:jc w:val="both"/>
              <w:rPr>
                <w:rFonts w:ascii="Times New Roman" w:hAnsi="Times New Roman" w:cs="Times New Roman"/>
                <w:sz w:val="24"/>
                <w:szCs w:val="24"/>
              </w:rPr>
            </w:pPr>
          </w:p>
        </w:tc>
        <w:tc>
          <w:tcPr>
            <w:tcW w:w="3254" w:type="dxa"/>
          </w:tcPr>
          <w:p w14:paraId="21E5BE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 товара</w:t>
            </w:r>
          </w:p>
        </w:tc>
      </w:tr>
      <w:tr w:rsidR="005B339B" w:rsidRPr="00730210" w14:paraId="5085C0E7" w14:textId="77777777" w:rsidTr="00555C7B">
        <w:tc>
          <w:tcPr>
            <w:tcW w:w="1630" w:type="dxa"/>
          </w:tcPr>
          <w:p w14:paraId="7CE5C29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w:t>
            </w:r>
          </w:p>
        </w:tc>
        <w:tc>
          <w:tcPr>
            <w:tcW w:w="1626" w:type="dxa"/>
          </w:tcPr>
          <w:p w14:paraId="15671B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5" w:type="dxa"/>
          </w:tcPr>
          <w:p w14:paraId="2FA57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B002B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w:t>
            </w:r>
          </w:p>
        </w:tc>
      </w:tr>
      <w:tr w:rsidR="005B339B" w:rsidRPr="00730210" w14:paraId="44AC81D9" w14:textId="77777777" w:rsidTr="00555C7B">
        <w:tc>
          <w:tcPr>
            <w:tcW w:w="1630" w:type="dxa"/>
          </w:tcPr>
          <w:p w14:paraId="364650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26" w:type="dxa"/>
          </w:tcPr>
          <w:p w14:paraId="428A74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54A30E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4" w:type="dxa"/>
          </w:tcPr>
          <w:p w14:paraId="0E614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Количество на складе</w:t>
            </w:r>
          </w:p>
        </w:tc>
      </w:tr>
      <w:tr w:rsidR="005B339B" w:rsidRPr="00730210" w14:paraId="01AE534B" w14:textId="77777777" w:rsidTr="00555C7B">
        <w:tc>
          <w:tcPr>
            <w:tcW w:w="1630" w:type="dxa"/>
          </w:tcPr>
          <w:p w14:paraId="28FE4A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26" w:type="dxa"/>
          </w:tcPr>
          <w:p w14:paraId="3E85CD2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5" w:type="dxa"/>
          </w:tcPr>
          <w:p w14:paraId="2E1C86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4" w:type="dxa"/>
          </w:tcPr>
          <w:p w14:paraId="1771BE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доступности</w:t>
            </w:r>
          </w:p>
        </w:tc>
      </w:tr>
      <w:tr w:rsidR="005B339B" w:rsidRPr="00730210" w14:paraId="29181FBA" w14:textId="77777777" w:rsidTr="00555C7B">
        <w:tc>
          <w:tcPr>
            <w:tcW w:w="1630" w:type="dxa"/>
          </w:tcPr>
          <w:p w14:paraId="17BE0B7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26" w:type="dxa"/>
          </w:tcPr>
          <w:p w14:paraId="70C97B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7C84030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6F7651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пользователя</w:t>
            </w:r>
          </w:p>
        </w:tc>
      </w:tr>
      <w:tr w:rsidR="005B339B" w:rsidRPr="00730210" w14:paraId="7EBD3DB5" w14:textId="77777777" w:rsidTr="00555C7B">
        <w:tc>
          <w:tcPr>
            <w:tcW w:w="1630" w:type="dxa"/>
          </w:tcPr>
          <w:p w14:paraId="1D85F8D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26" w:type="dxa"/>
          </w:tcPr>
          <w:p w14:paraId="37A720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5" w:type="dxa"/>
          </w:tcPr>
          <w:p w14:paraId="218465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6F3927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товара</w:t>
            </w:r>
          </w:p>
        </w:tc>
      </w:tr>
    </w:tbl>
    <w:p w14:paraId="66E1DFB2" w14:textId="3A6918D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Вспомогательные расходные материалы, используемые при сборке рам, но не </w:t>
      </w:r>
      <w:r w:rsidRPr="00764F8A">
        <w:rPr>
          <w:rFonts w:ascii="Times New Roman" w:hAnsi="Times New Roman" w:cs="Times New Roman"/>
          <w:sz w:val="28"/>
          <w:szCs w:val="28"/>
        </w:rPr>
        <w:t>реализуемые клиентам напрямую (тросы, клей, скотч), хранятся в сущности, представленной в таблице 6.</w:t>
      </w:r>
    </w:p>
    <w:p w14:paraId="18DF6E5B" w14:textId="21C03C9C"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6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«consumable_furniture» (</w:t>
      </w:r>
      <w:r w:rsidR="00730210" w:rsidRPr="00730210">
        <w:rPr>
          <w:rFonts w:ascii="Times New Roman" w:hAnsi="Times New Roman" w:cs="Times New Roman"/>
          <w:sz w:val="28"/>
          <w:szCs w:val="28"/>
        </w:rPr>
        <w:t>р</w:t>
      </w:r>
      <w:r w:rsidRPr="00730210">
        <w:rPr>
          <w:rFonts w:ascii="Times New Roman" w:hAnsi="Times New Roman" w:cs="Times New Roman"/>
          <w:sz w:val="28"/>
          <w:szCs w:val="28"/>
        </w:rPr>
        <w:t>асходные материалы)</w:t>
      </w:r>
    </w:p>
    <w:tbl>
      <w:tblPr>
        <w:tblStyle w:val="a7"/>
        <w:tblW w:w="0" w:type="auto"/>
        <w:tblLook w:val="04A0" w:firstRow="1" w:lastRow="0" w:firstColumn="1" w:lastColumn="0" w:noHBand="0" w:noVBand="1"/>
      </w:tblPr>
      <w:tblGrid>
        <w:gridCol w:w="1630"/>
        <w:gridCol w:w="1603"/>
        <w:gridCol w:w="2843"/>
        <w:gridCol w:w="3269"/>
      </w:tblGrid>
      <w:tr w:rsidR="005B339B" w:rsidRPr="00730210" w14:paraId="60D21332" w14:textId="77777777" w:rsidTr="00555C7B">
        <w:tc>
          <w:tcPr>
            <w:tcW w:w="1630" w:type="dxa"/>
          </w:tcPr>
          <w:p w14:paraId="4E181C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0E154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16" w:type="dxa"/>
          </w:tcPr>
          <w:p w14:paraId="617AE0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396" w:type="dxa"/>
          </w:tcPr>
          <w:p w14:paraId="420F52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F7A77C3" w14:textId="77777777" w:rsidTr="00555C7B">
        <w:tc>
          <w:tcPr>
            <w:tcW w:w="1630" w:type="dxa"/>
          </w:tcPr>
          <w:p w14:paraId="763751B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43477A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16" w:type="dxa"/>
          </w:tcPr>
          <w:p w14:paraId="283B2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396" w:type="dxa"/>
          </w:tcPr>
          <w:p w14:paraId="00D391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расходника</w:t>
            </w:r>
          </w:p>
        </w:tc>
      </w:tr>
      <w:tr w:rsidR="005B339B" w:rsidRPr="00730210" w14:paraId="608D4E0A" w14:textId="77777777" w:rsidTr="00555C7B">
        <w:tc>
          <w:tcPr>
            <w:tcW w:w="1630" w:type="dxa"/>
          </w:tcPr>
          <w:p w14:paraId="28515B8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3" w:type="dxa"/>
          </w:tcPr>
          <w:p w14:paraId="5431B1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1170527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1D18EE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расходного материала</w:t>
            </w:r>
          </w:p>
        </w:tc>
      </w:tr>
      <w:tr w:rsidR="005B339B" w:rsidRPr="00730210" w14:paraId="7446ADA7" w14:textId="77777777" w:rsidTr="00555C7B">
        <w:tc>
          <w:tcPr>
            <w:tcW w:w="1630" w:type="dxa"/>
          </w:tcPr>
          <w:p w14:paraId="27F7B8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3" w:type="dxa"/>
          </w:tcPr>
          <w:p w14:paraId="6563D7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424F0D16" w14:textId="77777777" w:rsidR="005B339B" w:rsidRPr="00730210" w:rsidRDefault="005B339B" w:rsidP="00730210">
            <w:pPr>
              <w:jc w:val="both"/>
              <w:rPr>
                <w:rFonts w:ascii="Times New Roman" w:hAnsi="Times New Roman" w:cs="Times New Roman"/>
                <w:sz w:val="24"/>
                <w:szCs w:val="24"/>
              </w:rPr>
            </w:pPr>
          </w:p>
        </w:tc>
        <w:tc>
          <w:tcPr>
            <w:tcW w:w="3396" w:type="dxa"/>
          </w:tcPr>
          <w:p w14:paraId="6DB5D8A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материала</w:t>
            </w:r>
          </w:p>
        </w:tc>
      </w:tr>
      <w:tr w:rsidR="005B339B" w:rsidRPr="00730210" w14:paraId="3EF29EA9" w14:textId="77777777" w:rsidTr="00555C7B">
        <w:tc>
          <w:tcPr>
            <w:tcW w:w="1630" w:type="dxa"/>
          </w:tcPr>
          <w:p w14:paraId="5680D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03" w:type="dxa"/>
          </w:tcPr>
          <w:p w14:paraId="27EE4D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716" w:type="dxa"/>
          </w:tcPr>
          <w:p w14:paraId="7C14D1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45AAA7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5A8B8DB7" w14:textId="77777777" w:rsidTr="00555C7B">
        <w:tc>
          <w:tcPr>
            <w:tcW w:w="1630" w:type="dxa"/>
          </w:tcPr>
          <w:p w14:paraId="7CBD83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3" w:type="dxa"/>
          </w:tcPr>
          <w:p w14:paraId="0D67B1C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5E1B2C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396" w:type="dxa"/>
          </w:tcPr>
          <w:p w14:paraId="5378C0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w:t>
            </w:r>
          </w:p>
        </w:tc>
      </w:tr>
      <w:tr w:rsidR="005B339B" w:rsidRPr="00730210" w14:paraId="7F94FD95" w14:textId="77777777" w:rsidTr="00555C7B">
        <w:tc>
          <w:tcPr>
            <w:tcW w:w="1630" w:type="dxa"/>
          </w:tcPr>
          <w:p w14:paraId="36C87E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w:t>
            </w:r>
          </w:p>
        </w:tc>
        <w:tc>
          <w:tcPr>
            <w:tcW w:w="1603" w:type="dxa"/>
          </w:tcPr>
          <w:p w14:paraId="44A99F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3A678176" w14:textId="77777777" w:rsidR="005B339B" w:rsidRPr="00730210" w:rsidRDefault="005B339B" w:rsidP="00730210">
            <w:pPr>
              <w:jc w:val="both"/>
              <w:rPr>
                <w:rFonts w:ascii="Times New Roman" w:hAnsi="Times New Roman" w:cs="Times New Roman"/>
                <w:sz w:val="24"/>
                <w:szCs w:val="24"/>
              </w:rPr>
            </w:pPr>
          </w:p>
        </w:tc>
        <w:tc>
          <w:tcPr>
            <w:tcW w:w="3396" w:type="dxa"/>
          </w:tcPr>
          <w:p w14:paraId="2FDE55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Единица измерения</w:t>
            </w:r>
          </w:p>
        </w:tc>
      </w:tr>
      <w:tr w:rsidR="005B339B" w:rsidRPr="00730210" w14:paraId="2A7DB6B1" w14:textId="77777777" w:rsidTr="00555C7B">
        <w:tc>
          <w:tcPr>
            <w:tcW w:w="1630" w:type="dxa"/>
          </w:tcPr>
          <w:p w14:paraId="11D12B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208FD5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49035ED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396" w:type="dxa"/>
          </w:tcPr>
          <w:p w14:paraId="215A91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Пользователь внесший данные</w:t>
            </w:r>
          </w:p>
        </w:tc>
      </w:tr>
      <w:tr w:rsidR="005B339B" w:rsidRPr="00730210" w14:paraId="464656AF" w14:textId="77777777" w:rsidTr="00555C7B">
        <w:tc>
          <w:tcPr>
            <w:tcW w:w="1630" w:type="dxa"/>
          </w:tcPr>
          <w:p w14:paraId="33D65D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41D8349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16" w:type="dxa"/>
          </w:tcPr>
          <w:p w14:paraId="1E677A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396" w:type="dxa"/>
          </w:tcPr>
          <w:p w14:paraId="02CE7A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записи</w:t>
            </w:r>
          </w:p>
        </w:tc>
      </w:tr>
    </w:tbl>
    <w:p w14:paraId="567C15A8" w14:textId="356286BA"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Главной </w:t>
      </w:r>
      <w:r w:rsidRPr="00764F8A">
        <w:rPr>
          <w:rFonts w:ascii="Times New Roman" w:hAnsi="Times New Roman" w:cs="Times New Roman"/>
          <w:sz w:val="28"/>
          <w:szCs w:val="28"/>
        </w:rPr>
        <w:t>транзакционной таблицей системы является таблица общих заказов, которая агрегирует информацию о клиенте, типе услуги и итоговой стоимости. Ее структура приведена в таблице 7.</w:t>
      </w:r>
    </w:p>
    <w:p w14:paraId="796E5246" w14:textId="18B7992D"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7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«orders» (</w:t>
      </w:r>
      <w:r w:rsidR="00730210" w:rsidRPr="00730210">
        <w:rPr>
          <w:rFonts w:ascii="Times New Roman" w:hAnsi="Times New Roman" w:cs="Times New Roman"/>
          <w:sz w:val="28"/>
          <w:szCs w:val="28"/>
        </w:rPr>
        <w:t>г</w:t>
      </w:r>
      <w:r w:rsidRPr="00730210">
        <w:rPr>
          <w:rFonts w:ascii="Times New Roman" w:hAnsi="Times New Roman" w:cs="Times New Roman"/>
          <w:sz w:val="28"/>
          <w:szCs w:val="28"/>
        </w:rPr>
        <w:t>лавная таблица заказов)</w:t>
      </w:r>
    </w:p>
    <w:tbl>
      <w:tblPr>
        <w:tblStyle w:val="a7"/>
        <w:tblW w:w="0" w:type="auto"/>
        <w:tblLook w:val="04A0" w:firstRow="1" w:lastRow="0" w:firstColumn="1" w:lastColumn="0" w:noHBand="0" w:noVBand="1"/>
      </w:tblPr>
      <w:tblGrid>
        <w:gridCol w:w="1576"/>
        <w:gridCol w:w="1538"/>
        <w:gridCol w:w="2977"/>
        <w:gridCol w:w="3254"/>
      </w:tblGrid>
      <w:tr w:rsidR="005B339B" w:rsidRPr="00730210" w14:paraId="0A2CA26C" w14:textId="77777777" w:rsidTr="00555C7B">
        <w:tc>
          <w:tcPr>
            <w:tcW w:w="1576" w:type="dxa"/>
          </w:tcPr>
          <w:p w14:paraId="410E418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38" w:type="dxa"/>
          </w:tcPr>
          <w:p w14:paraId="5AF4FD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977" w:type="dxa"/>
          </w:tcPr>
          <w:p w14:paraId="03B8D9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658714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770EA6" w14:textId="77777777" w:rsidTr="00555C7B">
        <w:tc>
          <w:tcPr>
            <w:tcW w:w="1576" w:type="dxa"/>
          </w:tcPr>
          <w:p w14:paraId="6D5FAE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38" w:type="dxa"/>
          </w:tcPr>
          <w:p w14:paraId="0AC95B7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977" w:type="dxa"/>
          </w:tcPr>
          <w:p w14:paraId="69C663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7AF1A5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заказа</w:t>
            </w:r>
          </w:p>
        </w:tc>
      </w:tr>
      <w:tr w:rsidR="005B339B" w:rsidRPr="00730210" w14:paraId="47CCE2FC" w14:textId="77777777" w:rsidTr="00555C7B">
        <w:tc>
          <w:tcPr>
            <w:tcW w:w="1576" w:type="dxa"/>
          </w:tcPr>
          <w:p w14:paraId="2979CD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order_number</w:t>
            </w:r>
          </w:p>
        </w:tc>
        <w:tc>
          <w:tcPr>
            <w:tcW w:w="1538" w:type="dxa"/>
          </w:tcPr>
          <w:p w14:paraId="40DCB0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6D7EE2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254" w:type="dxa"/>
          </w:tcPr>
          <w:p w14:paraId="37B8CE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Генерируемый номер заказа</w:t>
            </w:r>
          </w:p>
        </w:tc>
      </w:tr>
    </w:tbl>
    <w:p w14:paraId="0C721FB6" w14:textId="77777777" w:rsidR="00555C7B" w:rsidRDefault="00555C7B">
      <w:pPr>
        <w:rPr>
          <w:rFonts w:ascii="Times New Roman" w:hAnsi="Times New Roman" w:cs="Times New Roman"/>
          <w:sz w:val="28"/>
          <w:szCs w:val="28"/>
        </w:rPr>
      </w:pPr>
    </w:p>
    <w:p w14:paraId="1600F784" w14:textId="13004560"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7</w:t>
      </w:r>
    </w:p>
    <w:tbl>
      <w:tblPr>
        <w:tblStyle w:val="a7"/>
        <w:tblW w:w="0" w:type="auto"/>
        <w:tblLook w:val="04A0" w:firstRow="1" w:lastRow="0" w:firstColumn="1" w:lastColumn="0" w:noHBand="0" w:noVBand="1"/>
      </w:tblPr>
      <w:tblGrid>
        <w:gridCol w:w="1573"/>
        <w:gridCol w:w="1603"/>
        <w:gridCol w:w="2972"/>
        <w:gridCol w:w="3197"/>
      </w:tblGrid>
      <w:tr w:rsidR="005B339B" w:rsidRPr="00730210" w14:paraId="69907E4A" w14:textId="77777777" w:rsidTr="00555C7B">
        <w:tc>
          <w:tcPr>
            <w:tcW w:w="1576" w:type="dxa"/>
          </w:tcPr>
          <w:p w14:paraId="1A2CB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customer_id</w:t>
            </w:r>
          </w:p>
        </w:tc>
        <w:tc>
          <w:tcPr>
            <w:tcW w:w="1538" w:type="dxa"/>
          </w:tcPr>
          <w:p w14:paraId="412DBB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26C08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customers(id)</w:t>
            </w:r>
          </w:p>
        </w:tc>
        <w:tc>
          <w:tcPr>
            <w:tcW w:w="3254" w:type="dxa"/>
          </w:tcPr>
          <w:p w14:paraId="5581A4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клиента</w:t>
            </w:r>
          </w:p>
        </w:tc>
      </w:tr>
      <w:tr w:rsidR="005B339B" w:rsidRPr="00730210" w14:paraId="3CFFC811" w14:textId="77777777" w:rsidTr="00555C7B">
        <w:tc>
          <w:tcPr>
            <w:tcW w:w="1576" w:type="dxa"/>
          </w:tcPr>
          <w:p w14:paraId="6749DB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order_type</w:t>
            </w:r>
          </w:p>
        </w:tc>
        <w:tc>
          <w:tcPr>
            <w:tcW w:w="1538" w:type="dxa"/>
          </w:tcPr>
          <w:p w14:paraId="1768AA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54F9F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AB997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заказа</w:t>
            </w:r>
          </w:p>
        </w:tc>
      </w:tr>
      <w:tr w:rsidR="005B339B" w:rsidRPr="00730210" w14:paraId="11346B94" w14:textId="77777777" w:rsidTr="00555C7B">
        <w:tc>
          <w:tcPr>
            <w:tcW w:w="1576" w:type="dxa"/>
          </w:tcPr>
          <w:p w14:paraId="3BAAFE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total_amount</w:t>
            </w:r>
          </w:p>
        </w:tc>
        <w:tc>
          <w:tcPr>
            <w:tcW w:w="1538" w:type="dxa"/>
          </w:tcPr>
          <w:p w14:paraId="2A00DB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977" w:type="dxa"/>
          </w:tcPr>
          <w:p w14:paraId="7DE7F41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68C58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сумма к оплате</w:t>
            </w:r>
          </w:p>
        </w:tc>
      </w:tr>
      <w:tr w:rsidR="00555C7B" w:rsidRPr="00730210" w14:paraId="1DEC03EB" w14:textId="77777777" w:rsidTr="00555C7B">
        <w:tc>
          <w:tcPr>
            <w:tcW w:w="1576" w:type="dxa"/>
          </w:tcPr>
          <w:p w14:paraId="5738E352" w14:textId="33849CE3"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status</w:t>
            </w:r>
          </w:p>
        </w:tc>
        <w:tc>
          <w:tcPr>
            <w:tcW w:w="1538" w:type="dxa"/>
          </w:tcPr>
          <w:p w14:paraId="3C75A4AB" w14:textId="0183716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083B12D6" w14:textId="2AA34EF2"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5D4E3FA2" w14:textId="5618666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Статус готовности</w:t>
            </w:r>
          </w:p>
        </w:tc>
      </w:tr>
      <w:tr w:rsidR="00555C7B" w:rsidRPr="00730210" w14:paraId="6878B942" w14:textId="77777777" w:rsidTr="00555C7B">
        <w:tc>
          <w:tcPr>
            <w:tcW w:w="1576" w:type="dxa"/>
          </w:tcPr>
          <w:p w14:paraId="6452A6D1" w14:textId="011DE750"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notes</w:t>
            </w:r>
          </w:p>
        </w:tc>
        <w:tc>
          <w:tcPr>
            <w:tcW w:w="1538" w:type="dxa"/>
          </w:tcPr>
          <w:p w14:paraId="51D6903E" w14:textId="733F87F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F687F14" w14:textId="77777777" w:rsidR="00555C7B" w:rsidRPr="00730210" w:rsidRDefault="00555C7B" w:rsidP="00555C7B">
            <w:pPr>
              <w:jc w:val="both"/>
              <w:rPr>
                <w:rFonts w:ascii="Times New Roman" w:hAnsi="Times New Roman" w:cs="Times New Roman"/>
                <w:sz w:val="24"/>
                <w:szCs w:val="24"/>
              </w:rPr>
            </w:pPr>
          </w:p>
        </w:tc>
        <w:tc>
          <w:tcPr>
            <w:tcW w:w="3254" w:type="dxa"/>
          </w:tcPr>
          <w:p w14:paraId="56DFF2F6" w14:textId="6750908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Примечания к заказу</w:t>
            </w:r>
          </w:p>
        </w:tc>
      </w:tr>
      <w:tr w:rsidR="00555C7B" w:rsidRPr="00730210" w14:paraId="6FACFC7B" w14:textId="77777777" w:rsidTr="00555C7B">
        <w:tc>
          <w:tcPr>
            <w:tcW w:w="1576" w:type="dxa"/>
          </w:tcPr>
          <w:p w14:paraId="4E749F82" w14:textId="18C6A461"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538" w:type="dxa"/>
          </w:tcPr>
          <w:p w14:paraId="6B18185D" w14:textId="179CDC55"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66B9555" w14:textId="77BD5A1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384CA6EF" w14:textId="3636A49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Продавец оформивший заказ</w:t>
            </w:r>
          </w:p>
        </w:tc>
      </w:tr>
      <w:tr w:rsidR="00555C7B" w:rsidRPr="00730210" w14:paraId="3B52943D" w14:textId="77777777" w:rsidTr="00555C7B">
        <w:tc>
          <w:tcPr>
            <w:tcW w:w="1576" w:type="dxa"/>
          </w:tcPr>
          <w:p w14:paraId="7304AEEA" w14:textId="6955D69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538" w:type="dxa"/>
          </w:tcPr>
          <w:p w14:paraId="15B7396D" w14:textId="1D16BB4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977" w:type="dxa"/>
          </w:tcPr>
          <w:p w14:paraId="3122CC29" w14:textId="0C1C14E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1EFF1843" w14:textId="2C5B720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заказа</w:t>
            </w:r>
          </w:p>
        </w:tc>
      </w:tr>
    </w:tbl>
    <w:p w14:paraId="261713C6" w14:textId="59CABCA6"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Технические спецификации заказов на изготовление рам (габариты, выбранный артикул багета, </w:t>
      </w:r>
      <w:r w:rsidRPr="00764F8A">
        <w:rPr>
          <w:rFonts w:ascii="Times New Roman" w:hAnsi="Times New Roman" w:cs="Times New Roman"/>
          <w:sz w:val="28"/>
          <w:szCs w:val="28"/>
        </w:rPr>
        <w:t>фурнитура и назначенный мастер) вынесены в подчиненную таблицу, описанную в таблице 8.</w:t>
      </w:r>
    </w:p>
    <w:p w14:paraId="650570DE" w14:textId="1FD76A55"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8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«frame_orders»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заказов на изготовление)</w:t>
      </w:r>
    </w:p>
    <w:tbl>
      <w:tblPr>
        <w:tblStyle w:val="a7"/>
        <w:tblW w:w="0" w:type="auto"/>
        <w:tblLook w:val="04A0" w:firstRow="1" w:lastRow="0" w:firstColumn="1" w:lastColumn="0" w:noHBand="0" w:noVBand="1"/>
      </w:tblPr>
      <w:tblGrid>
        <w:gridCol w:w="2549"/>
        <w:gridCol w:w="1488"/>
        <w:gridCol w:w="2589"/>
        <w:gridCol w:w="2719"/>
      </w:tblGrid>
      <w:tr w:rsidR="005B339B" w:rsidRPr="00730210" w14:paraId="2D13A5DA" w14:textId="77777777" w:rsidTr="00555C7B">
        <w:tc>
          <w:tcPr>
            <w:tcW w:w="2549" w:type="dxa"/>
          </w:tcPr>
          <w:p w14:paraId="08A3D49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7" w:type="dxa"/>
          </w:tcPr>
          <w:p w14:paraId="101EF11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268" w:type="dxa"/>
          </w:tcPr>
          <w:p w14:paraId="0E137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971" w:type="dxa"/>
          </w:tcPr>
          <w:p w14:paraId="1C0CAB4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C91479" w14:textId="77777777" w:rsidTr="00555C7B">
        <w:tc>
          <w:tcPr>
            <w:tcW w:w="2549" w:type="dxa"/>
          </w:tcPr>
          <w:p w14:paraId="65CE549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7" w:type="dxa"/>
          </w:tcPr>
          <w:p w14:paraId="3791029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268" w:type="dxa"/>
          </w:tcPr>
          <w:p w14:paraId="511E63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971" w:type="dxa"/>
          </w:tcPr>
          <w:p w14:paraId="15E3D75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спецификации</w:t>
            </w:r>
          </w:p>
        </w:tc>
      </w:tr>
      <w:tr w:rsidR="005B339B" w:rsidRPr="00730210" w14:paraId="1B3DD2C8" w14:textId="77777777" w:rsidTr="00555C7B">
        <w:tc>
          <w:tcPr>
            <w:tcW w:w="2549" w:type="dxa"/>
          </w:tcPr>
          <w:p w14:paraId="1D2347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7" w:type="dxa"/>
          </w:tcPr>
          <w:p w14:paraId="6D6A1A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1A7D5F71"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971" w:type="dxa"/>
          </w:tcPr>
          <w:p w14:paraId="56C33E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заказ</w:t>
            </w:r>
          </w:p>
        </w:tc>
      </w:tr>
      <w:tr w:rsidR="005B339B" w:rsidRPr="00730210" w14:paraId="656B95B5" w14:textId="77777777" w:rsidTr="00555C7B">
        <w:tc>
          <w:tcPr>
            <w:tcW w:w="2549" w:type="dxa"/>
          </w:tcPr>
          <w:p w14:paraId="2DCC02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557" w:type="dxa"/>
          </w:tcPr>
          <w:p w14:paraId="068B72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EB6916C" w14:textId="77777777" w:rsidR="005B339B" w:rsidRPr="00730210" w:rsidRDefault="005B339B" w:rsidP="00730210">
            <w:pPr>
              <w:jc w:val="both"/>
              <w:rPr>
                <w:rFonts w:ascii="Times New Roman" w:hAnsi="Times New Roman" w:cs="Times New Roman"/>
                <w:sz w:val="24"/>
                <w:szCs w:val="24"/>
              </w:rPr>
            </w:pPr>
          </w:p>
        </w:tc>
        <w:tc>
          <w:tcPr>
            <w:tcW w:w="2971" w:type="dxa"/>
          </w:tcPr>
          <w:p w14:paraId="2CF59BE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Ширина изделия</w:t>
            </w:r>
          </w:p>
        </w:tc>
      </w:tr>
      <w:tr w:rsidR="005B339B" w:rsidRPr="00730210" w14:paraId="129CB417" w14:textId="77777777" w:rsidTr="00555C7B">
        <w:tc>
          <w:tcPr>
            <w:tcW w:w="2549" w:type="dxa"/>
          </w:tcPr>
          <w:p w14:paraId="6B5B2C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height</w:t>
            </w:r>
          </w:p>
        </w:tc>
        <w:tc>
          <w:tcPr>
            <w:tcW w:w="1557" w:type="dxa"/>
          </w:tcPr>
          <w:p w14:paraId="23D84B3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3BC9FD81" w14:textId="77777777" w:rsidR="005B339B" w:rsidRPr="00730210" w:rsidRDefault="005B339B" w:rsidP="00730210">
            <w:pPr>
              <w:jc w:val="both"/>
              <w:rPr>
                <w:rFonts w:ascii="Times New Roman" w:hAnsi="Times New Roman" w:cs="Times New Roman"/>
                <w:sz w:val="24"/>
                <w:szCs w:val="24"/>
              </w:rPr>
            </w:pPr>
          </w:p>
        </w:tc>
        <w:tc>
          <w:tcPr>
            <w:tcW w:w="2971" w:type="dxa"/>
          </w:tcPr>
          <w:p w14:paraId="4F0F221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Высота изделия</w:t>
            </w:r>
          </w:p>
        </w:tc>
      </w:tr>
      <w:tr w:rsidR="005B339B" w:rsidRPr="00730210" w14:paraId="3C5CAE09" w14:textId="77777777" w:rsidTr="00555C7B">
        <w:tc>
          <w:tcPr>
            <w:tcW w:w="2549" w:type="dxa"/>
          </w:tcPr>
          <w:p w14:paraId="20B58C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frame_material_id</w:t>
            </w:r>
          </w:p>
        </w:tc>
        <w:tc>
          <w:tcPr>
            <w:tcW w:w="1557" w:type="dxa"/>
          </w:tcPr>
          <w:p w14:paraId="6FC8DE4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080504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frame_materials(id)</w:t>
            </w:r>
          </w:p>
        </w:tc>
        <w:tc>
          <w:tcPr>
            <w:tcW w:w="2971" w:type="dxa"/>
          </w:tcPr>
          <w:p w14:paraId="439B6A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Выбранный багет</w:t>
            </w:r>
          </w:p>
        </w:tc>
      </w:tr>
      <w:tr w:rsidR="005B339B" w:rsidRPr="00730210" w14:paraId="2F8FC3C7" w14:textId="77777777" w:rsidTr="00555C7B">
        <w:tc>
          <w:tcPr>
            <w:tcW w:w="2549" w:type="dxa"/>
          </w:tcPr>
          <w:p w14:paraId="4A8D63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component_furniture_id</w:t>
            </w:r>
          </w:p>
        </w:tc>
        <w:tc>
          <w:tcPr>
            <w:tcW w:w="1557" w:type="dxa"/>
          </w:tcPr>
          <w:p w14:paraId="2D25F2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23E57C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component_furniture(id)</w:t>
            </w:r>
          </w:p>
        </w:tc>
        <w:tc>
          <w:tcPr>
            <w:tcW w:w="2971" w:type="dxa"/>
          </w:tcPr>
          <w:p w14:paraId="35E1B9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Выбранная фурнитура</w:t>
            </w:r>
          </w:p>
        </w:tc>
      </w:tr>
      <w:tr w:rsidR="005B339B" w:rsidRPr="00730210" w14:paraId="33CEFA44" w14:textId="77777777" w:rsidTr="00555C7B">
        <w:tc>
          <w:tcPr>
            <w:tcW w:w="2549" w:type="dxa"/>
          </w:tcPr>
          <w:p w14:paraId="395671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master_id</w:t>
            </w:r>
          </w:p>
        </w:tc>
        <w:tc>
          <w:tcPr>
            <w:tcW w:w="1557" w:type="dxa"/>
          </w:tcPr>
          <w:p w14:paraId="44427F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4632C0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971" w:type="dxa"/>
          </w:tcPr>
          <w:p w14:paraId="24177A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Назначенный мастер</w:t>
            </w:r>
          </w:p>
        </w:tc>
      </w:tr>
      <w:tr w:rsidR="005B339B" w:rsidRPr="00730210" w14:paraId="1EFAA6A8" w14:textId="77777777" w:rsidTr="00555C7B">
        <w:tc>
          <w:tcPr>
            <w:tcW w:w="2549" w:type="dxa"/>
          </w:tcPr>
          <w:p w14:paraId="2663DCD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production_cost</w:t>
            </w:r>
          </w:p>
        </w:tc>
        <w:tc>
          <w:tcPr>
            <w:tcW w:w="1557" w:type="dxa"/>
          </w:tcPr>
          <w:p w14:paraId="601C11A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FDDFC93" w14:textId="77777777" w:rsidR="005B339B" w:rsidRPr="00730210" w:rsidRDefault="005B339B" w:rsidP="00730210">
            <w:pPr>
              <w:jc w:val="both"/>
              <w:rPr>
                <w:rFonts w:ascii="Times New Roman" w:hAnsi="Times New Roman" w:cs="Times New Roman"/>
                <w:sz w:val="24"/>
                <w:szCs w:val="24"/>
              </w:rPr>
            </w:pPr>
          </w:p>
        </w:tc>
        <w:tc>
          <w:tcPr>
            <w:tcW w:w="2971" w:type="dxa"/>
          </w:tcPr>
          <w:p w14:paraId="722F63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Себестоимость производства</w:t>
            </w:r>
          </w:p>
        </w:tc>
      </w:tr>
      <w:tr w:rsidR="005B339B" w:rsidRPr="00730210" w14:paraId="231C95D2" w14:textId="77777777" w:rsidTr="00555C7B">
        <w:tc>
          <w:tcPr>
            <w:tcW w:w="2549" w:type="dxa"/>
          </w:tcPr>
          <w:p w14:paraId="10D8416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selling_price</w:t>
            </w:r>
          </w:p>
        </w:tc>
        <w:tc>
          <w:tcPr>
            <w:tcW w:w="1557" w:type="dxa"/>
          </w:tcPr>
          <w:p w14:paraId="5351624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74354763" w14:textId="77777777" w:rsidR="005B339B" w:rsidRPr="00730210" w:rsidRDefault="005B339B" w:rsidP="00730210">
            <w:pPr>
              <w:jc w:val="both"/>
              <w:rPr>
                <w:rFonts w:ascii="Times New Roman" w:hAnsi="Times New Roman" w:cs="Times New Roman"/>
                <w:sz w:val="24"/>
                <w:szCs w:val="24"/>
              </w:rPr>
            </w:pPr>
          </w:p>
        </w:tc>
        <w:tc>
          <w:tcPr>
            <w:tcW w:w="2971" w:type="dxa"/>
          </w:tcPr>
          <w:p w14:paraId="3B00A7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Отпускная цена изделия</w:t>
            </w:r>
          </w:p>
        </w:tc>
      </w:tr>
      <w:tr w:rsidR="005B339B" w:rsidRPr="00730210" w14:paraId="62BD81F4" w14:textId="77777777" w:rsidTr="00555C7B">
        <w:tc>
          <w:tcPr>
            <w:tcW w:w="2549" w:type="dxa"/>
          </w:tcPr>
          <w:p w14:paraId="1AAC57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special_instructions</w:t>
            </w:r>
          </w:p>
        </w:tc>
        <w:tc>
          <w:tcPr>
            <w:tcW w:w="1557" w:type="dxa"/>
          </w:tcPr>
          <w:p w14:paraId="60B059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268" w:type="dxa"/>
          </w:tcPr>
          <w:p w14:paraId="687454B1" w14:textId="77777777" w:rsidR="005B339B" w:rsidRPr="00730210" w:rsidRDefault="005B339B" w:rsidP="00730210">
            <w:pPr>
              <w:jc w:val="both"/>
              <w:rPr>
                <w:rFonts w:ascii="Times New Roman" w:hAnsi="Times New Roman" w:cs="Times New Roman"/>
                <w:sz w:val="24"/>
                <w:szCs w:val="24"/>
              </w:rPr>
            </w:pPr>
          </w:p>
        </w:tc>
        <w:tc>
          <w:tcPr>
            <w:tcW w:w="2971" w:type="dxa"/>
          </w:tcPr>
          <w:p w14:paraId="51E1E9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Инструкции для сборки</w:t>
            </w:r>
          </w:p>
        </w:tc>
      </w:tr>
    </w:tbl>
    <w:p w14:paraId="045C3419" w14:textId="1BFAD21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детализации позиций чека при розничной продаже сопутствующих товаров </w:t>
      </w:r>
      <w:r w:rsidRPr="00764F8A">
        <w:rPr>
          <w:rFonts w:ascii="Times New Roman" w:hAnsi="Times New Roman" w:cs="Times New Roman"/>
          <w:sz w:val="28"/>
          <w:szCs w:val="28"/>
        </w:rPr>
        <w:t>используется таблица спецификаций корзины. Структура ее полей представлена в таблице 9.</w:t>
      </w:r>
    </w:p>
    <w:p w14:paraId="15845030" w14:textId="51B4137B"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9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«order_items»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розничных продаж)</w:t>
      </w:r>
    </w:p>
    <w:tbl>
      <w:tblPr>
        <w:tblStyle w:val="a7"/>
        <w:tblW w:w="0" w:type="auto"/>
        <w:tblLook w:val="04A0" w:firstRow="1" w:lastRow="0" w:firstColumn="1" w:lastColumn="0" w:noHBand="0" w:noVBand="1"/>
      </w:tblPr>
      <w:tblGrid>
        <w:gridCol w:w="2547"/>
        <w:gridCol w:w="1559"/>
        <w:gridCol w:w="2693"/>
        <w:gridCol w:w="2546"/>
      </w:tblGrid>
      <w:tr w:rsidR="005B339B" w:rsidRPr="00730210" w14:paraId="2E79D772" w14:textId="77777777" w:rsidTr="00555C7B">
        <w:tc>
          <w:tcPr>
            <w:tcW w:w="2547" w:type="dxa"/>
          </w:tcPr>
          <w:p w14:paraId="2283506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9" w:type="dxa"/>
          </w:tcPr>
          <w:p w14:paraId="22B0E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693" w:type="dxa"/>
          </w:tcPr>
          <w:p w14:paraId="777BF76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546" w:type="dxa"/>
          </w:tcPr>
          <w:p w14:paraId="69CE68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959676" w14:textId="77777777" w:rsidTr="00555C7B">
        <w:tc>
          <w:tcPr>
            <w:tcW w:w="2547" w:type="dxa"/>
          </w:tcPr>
          <w:p w14:paraId="134AF0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9" w:type="dxa"/>
          </w:tcPr>
          <w:p w14:paraId="3CF57D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693" w:type="dxa"/>
          </w:tcPr>
          <w:p w14:paraId="30EBE2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546" w:type="dxa"/>
          </w:tcPr>
          <w:p w14:paraId="646220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позиции в чеке</w:t>
            </w:r>
          </w:p>
        </w:tc>
      </w:tr>
      <w:tr w:rsidR="005B339B" w:rsidRPr="00730210" w14:paraId="6F2D5E8B" w14:textId="77777777" w:rsidTr="00555C7B">
        <w:tc>
          <w:tcPr>
            <w:tcW w:w="2547" w:type="dxa"/>
          </w:tcPr>
          <w:p w14:paraId="3CBA047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9" w:type="dxa"/>
          </w:tcPr>
          <w:p w14:paraId="4749E3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8A20944"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546" w:type="dxa"/>
          </w:tcPr>
          <w:p w14:paraId="7B4A5F0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главный заказ</w:t>
            </w:r>
          </w:p>
        </w:tc>
      </w:tr>
      <w:tr w:rsidR="005B339B" w:rsidRPr="00730210" w14:paraId="4E6DCA2D" w14:textId="77777777" w:rsidTr="00555C7B">
        <w:tc>
          <w:tcPr>
            <w:tcW w:w="2547" w:type="dxa"/>
          </w:tcPr>
          <w:p w14:paraId="3A90F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embroidery_kit_id</w:t>
            </w:r>
          </w:p>
        </w:tc>
        <w:tc>
          <w:tcPr>
            <w:tcW w:w="1559" w:type="dxa"/>
          </w:tcPr>
          <w:p w14:paraId="679AEF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3DD03BB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embroidery_kits(id)</w:t>
            </w:r>
          </w:p>
        </w:tc>
        <w:tc>
          <w:tcPr>
            <w:tcW w:w="2546" w:type="dxa"/>
          </w:tcPr>
          <w:p w14:paraId="78902F2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набор</w:t>
            </w:r>
          </w:p>
        </w:tc>
      </w:tr>
    </w:tbl>
    <w:p w14:paraId="3BEFEB65" w14:textId="7E265E99"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9</w:t>
      </w:r>
    </w:p>
    <w:tbl>
      <w:tblPr>
        <w:tblStyle w:val="a7"/>
        <w:tblW w:w="0" w:type="auto"/>
        <w:tblLayout w:type="fixed"/>
        <w:tblLook w:val="04A0" w:firstRow="1" w:lastRow="0" w:firstColumn="1" w:lastColumn="0" w:noHBand="0" w:noVBand="1"/>
      </w:tblPr>
      <w:tblGrid>
        <w:gridCol w:w="2689"/>
        <w:gridCol w:w="1417"/>
        <w:gridCol w:w="2693"/>
        <w:gridCol w:w="2546"/>
      </w:tblGrid>
      <w:tr w:rsidR="005B339B" w:rsidRPr="00730210" w14:paraId="0294D868" w14:textId="77777777" w:rsidTr="00555C7B">
        <w:tc>
          <w:tcPr>
            <w:tcW w:w="2689" w:type="dxa"/>
          </w:tcPr>
          <w:p w14:paraId="64F206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consumable_furniture_id</w:t>
            </w:r>
          </w:p>
        </w:tc>
        <w:tc>
          <w:tcPr>
            <w:tcW w:w="1417" w:type="dxa"/>
          </w:tcPr>
          <w:p w14:paraId="33EF3F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C7342A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consumable_furniture(id)</w:t>
            </w:r>
          </w:p>
        </w:tc>
        <w:tc>
          <w:tcPr>
            <w:tcW w:w="2546" w:type="dxa"/>
          </w:tcPr>
          <w:p w14:paraId="6CCFFF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расходник</w:t>
            </w:r>
          </w:p>
        </w:tc>
      </w:tr>
      <w:tr w:rsidR="005B339B" w:rsidRPr="00730210" w14:paraId="76C2CFE1" w14:textId="77777777" w:rsidTr="00555C7B">
        <w:tc>
          <w:tcPr>
            <w:tcW w:w="2689" w:type="dxa"/>
          </w:tcPr>
          <w:p w14:paraId="233EB02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item_name</w:t>
            </w:r>
          </w:p>
        </w:tc>
        <w:tc>
          <w:tcPr>
            <w:tcW w:w="1417" w:type="dxa"/>
          </w:tcPr>
          <w:p w14:paraId="36F970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693" w:type="dxa"/>
          </w:tcPr>
          <w:p w14:paraId="1A4FCBA1" w14:textId="77777777" w:rsidR="005B339B" w:rsidRPr="00730210" w:rsidRDefault="005B339B" w:rsidP="00730210">
            <w:pPr>
              <w:jc w:val="both"/>
              <w:rPr>
                <w:rFonts w:ascii="Times New Roman" w:hAnsi="Times New Roman" w:cs="Times New Roman"/>
                <w:sz w:val="24"/>
                <w:szCs w:val="24"/>
              </w:rPr>
            </w:pPr>
          </w:p>
        </w:tc>
        <w:tc>
          <w:tcPr>
            <w:tcW w:w="2546" w:type="dxa"/>
          </w:tcPr>
          <w:p w14:paraId="02439B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Зафиксированное имя товара</w:t>
            </w:r>
          </w:p>
        </w:tc>
      </w:tr>
      <w:tr w:rsidR="005B339B" w:rsidRPr="00730210" w14:paraId="206C12E5" w14:textId="77777777" w:rsidTr="00555C7B">
        <w:tc>
          <w:tcPr>
            <w:tcW w:w="2689" w:type="dxa"/>
          </w:tcPr>
          <w:p w14:paraId="2AADE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quantity</w:t>
            </w:r>
          </w:p>
        </w:tc>
        <w:tc>
          <w:tcPr>
            <w:tcW w:w="1417" w:type="dxa"/>
          </w:tcPr>
          <w:p w14:paraId="6DAAC1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4AD817ED" w14:textId="77777777" w:rsidR="005B339B" w:rsidRPr="00730210" w:rsidRDefault="005B339B" w:rsidP="00730210">
            <w:pPr>
              <w:jc w:val="both"/>
              <w:rPr>
                <w:rFonts w:ascii="Times New Roman" w:hAnsi="Times New Roman" w:cs="Times New Roman"/>
                <w:sz w:val="24"/>
                <w:szCs w:val="24"/>
              </w:rPr>
            </w:pPr>
          </w:p>
        </w:tc>
        <w:tc>
          <w:tcPr>
            <w:tcW w:w="2546" w:type="dxa"/>
          </w:tcPr>
          <w:p w14:paraId="5F1AC1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Проданное количество</w:t>
            </w:r>
          </w:p>
        </w:tc>
      </w:tr>
      <w:tr w:rsidR="005B339B" w:rsidRPr="00730210" w14:paraId="6D23285D" w14:textId="77777777" w:rsidTr="00555C7B">
        <w:tc>
          <w:tcPr>
            <w:tcW w:w="2689" w:type="dxa"/>
          </w:tcPr>
          <w:p w14:paraId="6D1D9D8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unit_price</w:t>
            </w:r>
          </w:p>
        </w:tc>
        <w:tc>
          <w:tcPr>
            <w:tcW w:w="1417" w:type="dxa"/>
          </w:tcPr>
          <w:p w14:paraId="24302E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6768B67C" w14:textId="77777777" w:rsidR="005B339B" w:rsidRPr="00730210" w:rsidRDefault="005B339B" w:rsidP="00730210">
            <w:pPr>
              <w:jc w:val="both"/>
              <w:rPr>
                <w:rFonts w:ascii="Times New Roman" w:hAnsi="Times New Roman" w:cs="Times New Roman"/>
                <w:sz w:val="24"/>
                <w:szCs w:val="24"/>
              </w:rPr>
            </w:pPr>
          </w:p>
        </w:tc>
        <w:tc>
          <w:tcPr>
            <w:tcW w:w="2546" w:type="dxa"/>
          </w:tcPr>
          <w:p w14:paraId="372DA5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 товара</w:t>
            </w:r>
          </w:p>
        </w:tc>
      </w:tr>
      <w:tr w:rsidR="00555C7B" w:rsidRPr="00730210" w14:paraId="343266B2" w14:textId="77777777" w:rsidTr="00555C7B">
        <w:tc>
          <w:tcPr>
            <w:tcW w:w="2689" w:type="dxa"/>
          </w:tcPr>
          <w:p w14:paraId="7B0335EB" w14:textId="7DD5D03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total_price</w:t>
            </w:r>
          </w:p>
        </w:tc>
        <w:tc>
          <w:tcPr>
            <w:tcW w:w="1417" w:type="dxa"/>
          </w:tcPr>
          <w:p w14:paraId="4538744D" w14:textId="0EA2C0F4"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21D29899" w14:textId="77777777" w:rsidR="00555C7B" w:rsidRPr="00730210" w:rsidRDefault="00555C7B" w:rsidP="00555C7B">
            <w:pPr>
              <w:jc w:val="both"/>
              <w:rPr>
                <w:rFonts w:ascii="Times New Roman" w:hAnsi="Times New Roman" w:cs="Times New Roman"/>
                <w:sz w:val="24"/>
                <w:szCs w:val="24"/>
              </w:rPr>
            </w:pPr>
          </w:p>
        </w:tc>
        <w:tc>
          <w:tcPr>
            <w:tcW w:w="2546" w:type="dxa"/>
          </w:tcPr>
          <w:p w14:paraId="2734EB44" w14:textId="14D10FC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Итоговая цена за позицию</w:t>
            </w:r>
          </w:p>
        </w:tc>
      </w:tr>
    </w:tbl>
    <w:p w14:paraId="4553FB13" w14:textId="1A434AD3"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Наконец, для обеспечения безопасности, отслеживания ошибок и контроля за действиями </w:t>
      </w:r>
      <w:r w:rsidRPr="00764F8A">
        <w:rPr>
          <w:rFonts w:ascii="Times New Roman" w:hAnsi="Times New Roman" w:cs="Times New Roman"/>
          <w:sz w:val="28"/>
          <w:szCs w:val="28"/>
        </w:rPr>
        <w:t>персонала реализована таблица системного журнала (аудита). Ее описание приведено в таблице 10.</w:t>
      </w:r>
    </w:p>
    <w:p w14:paraId="4DD083B4" w14:textId="005B302E"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10 —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«event_logs» (</w:t>
      </w:r>
      <w:r w:rsidR="00730210" w:rsidRPr="00730210">
        <w:rPr>
          <w:rFonts w:ascii="Times New Roman" w:hAnsi="Times New Roman" w:cs="Times New Roman"/>
          <w:sz w:val="28"/>
          <w:szCs w:val="28"/>
        </w:rPr>
        <w:t>ж</w:t>
      </w:r>
      <w:r w:rsidRPr="00730210">
        <w:rPr>
          <w:rFonts w:ascii="Times New Roman" w:hAnsi="Times New Roman" w:cs="Times New Roman"/>
          <w:sz w:val="28"/>
          <w:szCs w:val="28"/>
        </w:rPr>
        <w:t>урнал аудита)</w:t>
      </w:r>
    </w:p>
    <w:tbl>
      <w:tblPr>
        <w:tblStyle w:val="a7"/>
        <w:tblW w:w="0" w:type="auto"/>
        <w:tblLook w:val="04A0" w:firstRow="1" w:lastRow="0" w:firstColumn="1" w:lastColumn="0" w:noHBand="0" w:noVBand="1"/>
      </w:tblPr>
      <w:tblGrid>
        <w:gridCol w:w="2096"/>
        <w:gridCol w:w="2178"/>
        <w:gridCol w:w="2843"/>
        <w:gridCol w:w="2228"/>
      </w:tblGrid>
      <w:tr w:rsidR="005B339B" w:rsidRPr="00730210" w14:paraId="29762E31" w14:textId="77777777" w:rsidTr="005B339B">
        <w:tc>
          <w:tcPr>
            <w:tcW w:w="2336" w:type="dxa"/>
          </w:tcPr>
          <w:p w14:paraId="356AF11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2B10E5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3D804F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E6CA80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4C7ED73" w14:textId="77777777" w:rsidTr="005B339B">
        <w:tc>
          <w:tcPr>
            <w:tcW w:w="2336" w:type="dxa"/>
          </w:tcPr>
          <w:p w14:paraId="35D6E32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0FD4D8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736FA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EA115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записи</w:t>
            </w:r>
          </w:p>
        </w:tc>
      </w:tr>
      <w:tr w:rsidR="005B339B" w:rsidRPr="00730210" w14:paraId="5D1EE33A" w14:textId="77777777" w:rsidTr="005B339B">
        <w:tc>
          <w:tcPr>
            <w:tcW w:w="2336" w:type="dxa"/>
          </w:tcPr>
          <w:p w14:paraId="24ED29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username</w:t>
            </w:r>
          </w:p>
        </w:tc>
        <w:tc>
          <w:tcPr>
            <w:tcW w:w="2336" w:type="dxa"/>
          </w:tcPr>
          <w:p w14:paraId="395BDD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460427A" w14:textId="77777777" w:rsidR="005B339B" w:rsidRPr="00730210" w:rsidRDefault="005B339B" w:rsidP="00730210">
            <w:pPr>
              <w:jc w:val="both"/>
              <w:rPr>
                <w:rFonts w:ascii="Times New Roman" w:hAnsi="Times New Roman" w:cs="Times New Roman"/>
                <w:sz w:val="24"/>
                <w:szCs w:val="24"/>
              </w:rPr>
            </w:pPr>
          </w:p>
        </w:tc>
        <w:tc>
          <w:tcPr>
            <w:tcW w:w="2337" w:type="dxa"/>
          </w:tcPr>
          <w:p w14:paraId="4BE2F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пользователя</w:t>
            </w:r>
          </w:p>
        </w:tc>
      </w:tr>
      <w:tr w:rsidR="005B339B" w:rsidRPr="00730210" w14:paraId="04AAAAF8" w14:textId="77777777" w:rsidTr="005B339B">
        <w:tc>
          <w:tcPr>
            <w:tcW w:w="2336" w:type="dxa"/>
          </w:tcPr>
          <w:p w14:paraId="05001C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category</w:t>
            </w:r>
          </w:p>
        </w:tc>
        <w:tc>
          <w:tcPr>
            <w:tcW w:w="2336" w:type="dxa"/>
          </w:tcPr>
          <w:p w14:paraId="705B2B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8E26AB" w14:textId="77777777" w:rsidR="005B339B" w:rsidRPr="00730210" w:rsidRDefault="005B339B" w:rsidP="00730210">
            <w:pPr>
              <w:jc w:val="both"/>
              <w:rPr>
                <w:rFonts w:ascii="Times New Roman" w:hAnsi="Times New Roman" w:cs="Times New Roman"/>
                <w:sz w:val="24"/>
                <w:szCs w:val="24"/>
              </w:rPr>
            </w:pPr>
          </w:p>
        </w:tc>
        <w:tc>
          <w:tcPr>
            <w:tcW w:w="2337" w:type="dxa"/>
          </w:tcPr>
          <w:p w14:paraId="0C6E75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события</w:t>
            </w:r>
          </w:p>
        </w:tc>
      </w:tr>
      <w:tr w:rsidR="005B339B" w:rsidRPr="00730210" w14:paraId="6DDF90B3" w14:textId="77777777" w:rsidTr="005B339B">
        <w:tc>
          <w:tcPr>
            <w:tcW w:w="2336" w:type="dxa"/>
          </w:tcPr>
          <w:p w14:paraId="226DAF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action</w:t>
            </w:r>
          </w:p>
        </w:tc>
        <w:tc>
          <w:tcPr>
            <w:tcW w:w="2336" w:type="dxa"/>
          </w:tcPr>
          <w:p w14:paraId="6504F9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0AE03691" w14:textId="77777777" w:rsidR="005B339B" w:rsidRPr="00730210" w:rsidRDefault="005B339B" w:rsidP="00730210">
            <w:pPr>
              <w:jc w:val="both"/>
              <w:rPr>
                <w:rFonts w:ascii="Times New Roman" w:hAnsi="Times New Roman" w:cs="Times New Roman"/>
                <w:sz w:val="24"/>
                <w:szCs w:val="24"/>
              </w:rPr>
            </w:pPr>
          </w:p>
        </w:tc>
        <w:tc>
          <w:tcPr>
            <w:tcW w:w="2337" w:type="dxa"/>
          </w:tcPr>
          <w:p w14:paraId="569A05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действия</w:t>
            </w:r>
          </w:p>
        </w:tc>
      </w:tr>
      <w:tr w:rsidR="005B339B" w:rsidRPr="00730210" w14:paraId="4F7E2B48" w14:textId="77777777" w:rsidTr="005B339B">
        <w:tc>
          <w:tcPr>
            <w:tcW w:w="2336" w:type="dxa"/>
          </w:tcPr>
          <w:p w14:paraId="34BF23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details</w:t>
            </w:r>
          </w:p>
        </w:tc>
        <w:tc>
          <w:tcPr>
            <w:tcW w:w="2336" w:type="dxa"/>
          </w:tcPr>
          <w:p w14:paraId="23C89F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2982069" w14:textId="77777777" w:rsidR="005B339B" w:rsidRPr="00730210" w:rsidRDefault="005B339B" w:rsidP="00730210">
            <w:pPr>
              <w:jc w:val="both"/>
              <w:rPr>
                <w:rFonts w:ascii="Times New Roman" w:hAnsi="Times New Roman" w:cs="Times New Roman"/>
                <w:sz w:val="24"/>
                <w:szCs w:val="24"/>
              </w:rPr>
            </w:pPr>
          </w:p>
        </w:tc>
        <w:tc>
          <w:tcPr>
            <w:tcW w:w="2337" w:type="dxa"/>
          </w:tcPr>
          <w:p w14:paraId="01204E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Подробное описание события</w:t>
            </w:r>
          </w:p>
        </w:tc>
      </w:tr>
      <w:tr w:rsidR="005B339B" w:rsidRPr="00730210" w14:paraId="6746303B" w14:textId="77777777" w:rsidTr="005B339B">
        <w:tc>
          <w:tcPr>
            <w:tcW w:w="2336" w:type="dxa"/>
          </w:tcPr>
          <w:p w14:paraId="364F4F6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1BA7384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7927E026"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DEFAULT CURRENT_TIMESTAMP</w:t>
            </w:r>
          </w:p>
        </w:tc>
        <w:tc>
          <w:tcPr>
            <w:tcW w:w="2337" w:type="dxa"/>
          </w:tcPr>
          <w:p w14:paraId="09CF0D84"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rPr>
              <w:t>Время</w:t>
            </w:r>
            <w:r w:rsidRPr="00730210">
              <w:rPr>
                <w:rFonts w:ascii="Times New Roman" w:hAnsi="Times New Roman" w:cs="Times New Roman"/>
                <w:sz w:val="24"/>
                <w:szCs w:val="24"/>
                <w:lang w:val="en-US"/>
              </w:rPr>
              <w:t xml:space="preserve"> </w:t>
            </w:r>
            <w:r w:rsidRPr="00730210">
              <w:rPr>
                <w:rFonts w:ascii="Times New Roman" w:hAnsi="Times New Roman" w:cs="Times New Roman"/>
                <w:sz w:val="24"/>
                <w:szCs w:val="24"/>
              </w:rPr>
              <w:t>фиксации</w:t>
            </w:r>
          </w:p>
        </w:tc>
      </w:tr>
    </w:tbl>
    <w:p w14:paraId="6B89B4D7" w14:textId="238DF2F1" w:rsidR="005B339B" w:rsidRPr="00730210" w:rsidRDefault="005B339B" w:rsidP="00730210">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Проектирование связей между таблицами orders и frame_orders выполнено по принципу "Один-к-Одному" (1:1), а между orders и order_items —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 записей в базе данных и нарушение целостности данных.</w:t>
      </w:r>
    </w:p>
    <w:p w14:paraId="17ADBE1A" w14:textId="77777777" w:rsidR="00730210" w:rsidRPr="00730210" w:rsidRDefault="00730210" w:rsidP="00730210">
      <w:pPr>
        <w:spacing w:after="0" w:line="360" w:lineRule="auto"/>
        <w:ind w:firstLine="709"/>
        <w:jc w:val="both"/>
        <w:rPr>
          <w:rFonts w:ascii="Times New Roman" w:hAnsi="Times New Roman" w:cs="Times New Roman"/>
          <w:sz w:val="28"/>
          <w:szCs w:val="28"/>
        </w:rPr>
      </w:pPr>
    </w:p>
    <w:p w14:paraId="630D412E" w14:textId="7F62A7E9" w:rsidR="005B339B" w:rsidRPr="00730210" w:rsidRDefault="005B339B" w:rsidP="00730210">
      <w:pPr>
        <w:pStyle w:val="2"/>
        <w:spacing w:before="0"/>
        <w:rPr>
          <w:rFonts w:cs="Times New Roman"/>
        </w:rPr>
      </w:pPr>
      <w:bookmarkStart w:id="9" w:name="_Toc231119257"/>
      <w:r w:rsidRPr="00730210">
        <w:rPr>
          <w:rFonts w:cs="Times New Roman"/>
        </w:rPr>
        <w:t>2.2 Разработка пользовательского интерфейса и системный мониторинг</w:t>
      </w:r>
      <w:bookmarkEnd w:id="9"/>
    </w:p>
    <w:p w14:paraId="06D085E4" w14:textId="77777777" w:rsidR="00730210" w:rsidRPr="00730210" w:rsidRDefault="00730210" w:rsidP="00730210">
      <w:pPr>
        <w:spacing w:after="0" w:line="360" w:lineRule="auto"/>
        <w:ind w:firstLine="709"/>
        <w:rPr>
          <w:rFonts w:ascii="Times New Roman" w:hAnsi="Times New Roman" w:cs="Times New Roman"/>
        </w:rPr>
      </w:pPr>
    </w:p>
    <w:p w14:paraId="6D8CE420" w14:textId="5A2A4146"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При разработке масштабируемого программного обеспечения была применена парадигма строгого разделения слоев логики и представления. </w:t>
      </w:r>
      <w:r w:rsidRPr="00730210">
        <w:rPr>
          <w:rFonts w:ascii="Times New Roman" w:hAnsi="Times New Roman" w:cs="Times New Roman"/>
          <w:sz w:val="28"/>
          <w:szCs w:val="28"/>
        </w:rPr>
        <w:lastRenderedPageBreak/>
        <w:t>Вычислительная логика инкапсулирована в классах на языке C++, в то время как слой представления реализован исключительно на декларативном языке QML. Для графического рендеринга используется технология графа сцены, что делегирует отрисовку аппаратному графическому ускорителю видеокарты и обеспечивает максимальную плавность работы программы</w:t>
      </w:r>
      <w:r w:rsidR="009F40C6" w:rsidRPr="009F40C6">
        <w:rPr>
          <w:rFonts w:ascii="Times New Roman" w:hAnsi="Times New Roman" w:cs="Times New Roman"/>
          <w:sz w:val="28"/>
          <w:szCs w:val="28"/>
        </w:rPr>
        <w:t xml:space="preserve"> [10, 13, 16]</w:t>
      </w:r>
      <w:r w:rsidRPr="00730210">
        <w:rPr>
          <w:rFonts w:ascii="Times New Roman" w:hAnsi="Times New Roman" w:cs="Times New Roman"/>
          <w:sz w:val="28"/>
          <w:szCs w:val="28"/>
        </w:rPr>
        <w:t>.</w:t>
      </w:r>
    </w:p>
    <w:p w14:paraId="51187FD5" w14:textId="5C57E1F8"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Важнейшей технической задачей при проектировании пользовательского интерфейса было предотвращение его блокировки при выполнении тяжелых сетевых запросов к удаленной базе данных. Для этого архитектура взаимодействия с PostgreSQL была переведена на многопоточную асинхронную модель. Главный поток отвечает исключительно за перерисовку GUI и реакцию на действия пользователя, а все SQL-запросы выполняются в независимых фоновых рабочих потоках. Чтобы избежать конфликтов и состояния гонки данных, реализован механизм динамического выделения подключений: для каждой фоновой задачи создается собственное локальное соединение с СУБД.</w:t>
      </w:r>
    </w:p>
    <w:p w14:paraId="33ECF0E9" w14:textId="4BB01555" w:rsidR="000E25DF"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Основным архитектурным паттерном, используемым для управления навигацией в приложении, выступает компонент StackView</w:t>
      </w:r>
      <w:r w:rsidR="009F40C6" w:rsidRPr="009F40C6">
        <w:rPr>
          <w:rFonts w:ascii="Times New Roman" w:hAnsi="Times New Roman" w:cs="Times New Roman"/>
          <w:sz w:val="28"/>
          <w:szCs w:val="28"/>
        </w:rPr>
        <w:t xml:space="preserve"> [17]</w:t>
      </w:r>
      <w:r w:rsidRPr="00730210">
        <w:rPr>
          <w:rFonts w:ascii="Times New Roman" w:hAnsi="Times New Roman" w:cs="Times New Roman"/>
          <w:sz w:val="28"/>
          <w:szCs w:val="28"/>
        </w:rPr>
        <w:t xml:space="preserve">. Данный подход позволяет реализовать концепцию одностраничного приложения в десктопной среде. При переходе между разделами программа не открывает новые окна операционной системы. Вместо этого новые экраны помещаются в виртуальный стек поверх текущих, а при возврате назад — извлекаются из него. Использование StackView гарантирует высокую производительность, так как компоненты отрисовываются один раз и сохраняют свое состояние в памяти. Переходы </w:t>
      </w:r>
      <w:r w:rsidRPr="00764F8A">
        <w:rPr>
          <w:rFonts w:ascii="Times New Roman" w:hAnsi="Times New Roman" w:cs="Times New Roman"/>
          <w:sz w:val="28"/>
          <w:szCs w:val="28"/>
        </w:rPr>
        <w:t>сопровождаются плавными параллельными анимациями. Фрагмент исходного кода QML, демонстрирующий логику маршрутизации компонента StackView, представлен в Приложении Б.</w:t>
      </w:r>
    </w:p>
    <w:p w14:paraId="44FFDEF5" w14:textId="7777777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Далее представлены основные экранные формы разработанного пользовательского интерфейса, отражающие функциональные возможности системы для различных групп сотрудников.</w:t>
      </w:r>
    </w:p>
    <w:p w14:paraId="27192E27" w14:textId="313018E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Работа с </w:t>
      </w:r>
      <w:r w:rsidRPr="00764F8A">
        <w:rPr>
          <w:rFonts w:ascii="Times New Roman" w:hAnsi="Times New Roman" w:cs="Times New Roman"/>
          <w:sz w:val="28"/>
          <w:szCs w:val="28"/>
        </w:rPr>
        <w:t>приложением начинается с экрана авторизации. В данной форме пользователь вводит свои учетные данные (логин и пароль). Программа хеширует введенный пароль и сверяет его с базой данных, после чего определяет уровень прав доступа и загружает соответствующее рабочее пространство.</w:t>
      </w:r>
      <w:r w:rsidR="009C1347" w:rsidRPr="00764F8A">
        <w:rPr>
          <w:rFonts w:ascii="Times New Roman" w:hAnsi="Times New Roman" w:cs="Times New Roman"/>
          <w:sz w:val="28"/>
          <w:szCs w:val="28"/>
        </w:rPr>
        <w:t xml:space="preserve"> Интерфейс представлен на рисунке 4.</w:t>
      </w:r>
    </w:p>
    <w:p w14:paraId="46724015"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7762A662" wp14:editId="0757A0ED">
            <wp:extent cx="3765176" cy="2169160"/>
            <wp:effectExtent l="0" t="0" r="698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3684" t="34695" r="34511" b="34712"/>
                    <a:stretch/>
                  </pic:blipFill>
                  <pic:spPr bwMode="auto">
                    <a:xfrm>
                      <a:off x="0" y="0"/>
                      <a:ext cx="3801223" cy="2189927"/>
                    </a:xfrm>
                    <a:prstGeom prst="rect">
                      <a:avLst/>
                    </a:prstGeom>
                    <a:ln>
                      <a:noFill/>
                    </a:ln>
                    <a:extLst>
                      <a:ext uri="{53640926-AAD7-44D8-BBD7-CCE9431645EC}">
                        <a14:shadowObscured xmlns:a14="http://schemas.microsoft.com/office/drawing/2010/main"/>
                      </a:ext>
                    </a:extLst>
                  </pic:spPr>
                </pic:pic>
              </a:graphicData>
            </a:graphic>
          </wp:inline>
        </w:drawing>
      </w:r>
    </w:p>
    <w:p w14:paraId="0C0C5D25" w14:textId="120BABBD"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Экран авторизации сотрудников</w:t>
      </w:r>
    </w:p>
    <w:p w14:paraId="5C0C723A" w14:textId="33B42C00" w:rsidR="00106DEE" w:rsidRDefault="00106DEE" w:rsidP="009C1347">
      <w:pPr>
        <w:spacing w:after="0" w:line="360" w:lineRule="auto"/>
        <w:ind w:firstLine="709"/>
        <w:jc w:val="both"/>
        <w:rPr>
          <w:rFonts w:ascii="Times New Roman" w:hAnsi="Times New Roman" w:cs="Times New Roman"/>
          <w:sz w:val="28"/>
          <w:szCs w:val="28"/>
        </w:rPr>
      </w:pPr>
      <w:r w:rsidRPr="00106DEE">
        <w:rPr>
          <w:rFonts w:ascii="Times New Roman" w:hAnsi="Times New Roman" w:cs="Times New Roman"/>
          <w:sz w:val="28"/>
          <w:szCs w:val="28"/>
        </w:rPr>
        <w:t xml:space="preserve">Для обеспечения информационной безопасности коммерческого предприятия, пароли пользователей не хранятся в базе данных в открытом виде. В </w:t>
      </w:r>
      <w:r w:rsidRPr="00764F8A">
        <w:rPr>
          <w:rFonts w:ascii="Times New Roman" w:hAnsi="Times New Roman" w:cs="Times New Roman"/>
          <w:sz w:val="28"/>
          <w:szCs w:val="28"/>
        </w:rPr>
        <w:t>разработанном слое бизнес-логики на C++ реализована функция криптографического преобразования введенного пароля перед отправкой SQL-запроса. В листинге 2 продемонстрирована реализация данного метода с использованием встроенного класса QCryptographicHash.</w:t>
      </w:r>
    </w:p>
    <w:p w14:paraId="70283F91" w14:textId="0A96E1E2" w:rsidR="00106DEE" w:rsidRPr="00730210" w:rsidRDefault="00106DEE" w:rsidP="00106DEE">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sidRPr="00535BFA">
        <w:rPr>
          <w:rFonts w:ascii="Times New Roman" w:hAnsi="Times New Roman" w:cs="Times New Roman"/>
          <w:sz w:val="28"/>
          <w:szCs w:val="28"/>
        </w:rPr>
        <w:t>2</w:t>
      </w:r>
      <w:r w:rsidRPr="00730210">
        <w:rPr>
          <w:rFonts w:ascii="Times New Roman" w:hAnsi="Times New Roman" w:cs="Times New Roman"/>
          <w:sz w:val="28"/>
          <w:szCs w:val="28"/>
        </w:rPr>
        <w:t xml:space="preserve"> — </w:t>
      </w:r>
      <w:r w:rsidRPr="00106DEE">
        <w:rPr>
          <w:rFonts w:ascii="Times New Roman" w:hAnsi="Times New Roman" w:cs="Times New Roman"/>
          <w:sz w:val="28"/>
          <w:szCs w:val="28"/>
        </w:rPr>
        <w:t>Метод хеширования пароля</w:t>
      </w:r>
    </w:p>
    <w:tbl>
      <w:tblPr>
        <w:tblStyle w:val="a7"/>
        <w:tblW w:w="0" w:type="auto"/>
        <w:tblInd w:w="-5" w:type="dxa"/>
        <w:tblLook w:val="04A0" w:firstRow="1" w:lastRow="0" w:firstColumn="1" w:lastColumn="0" w:noHBand="0" w:noVBand="1"/>
      </w:tblPr>
      <w:tblGrid>
        <w:gridCol w:w="9350"/>
      </w:tblGrid>
      <w:tr w:rsidR="00106DEE" w14:paraId="213D2867" w14:textId="77777777" w:rsidTr="00106DEE">
        <w:trPr>
          <w:trHeight w:val="478"/>
        </w:trPr>
        <w:tc>
          <w:tcPr>
            <w:tcW w:w="9350" w:type="dxa"/>
          </w:tcPr>
          <w:p w14:paraId="0266516F"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QString DatabaseManager::hashPassword(const QString &amp;password) {</w:t>
            </w:r>
          </w:p>
          <w:p w14:paraId="2A4ECCB1"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QByteArray hash = QCryptographicHash::hash(password.toUtf8(), QCryptographicHash::Sha256);</w:t>
            </w:r>
          </w:p>
          <w:p w14:paraId="2C0F7314"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return QString(hash.toHex());</w:t>
            </w:r>
          </w:p>
          <w:p w14:paraId="1A8952E0" w14:textId="67BE8966" w:rsidR="00106DEE" w:rsidRDefault="00106DEE" w:rsidP="00571D30">
            <w:pPr>
              <w:jc w:val="both"/>
              <w:rPr>
                <w:rFonts w:ascii="Times New Roman" w:hAnsi="Times New Roman" w:cs="Times New Roman"/>
                <w:sz w:val="20"/>
                <w:szCs w:val="20"/>
                <w:lang w:val="en-US"/>
              </w:rPr>
            </w:pPr>
            <w:r w:rsidRPr="00106DEE">
              <w:rPr>
                <w:rFonts w:ascii="Consolas" w:hAnsi="Consolas" w:cs="Times New Roman"/>
                <w:sz w:val="20"/>
                <w:szCs w:val="20"/>
                <w:lang w:val="en-US"/>
              </w:rPr>
              <w:t>}</w:t>
            </w:r>
          </w:p>
        </w:tc>
      </w:tr>
    </w:tbl>
    <w:p w14:paraId="21F7B64D" w14:textId="445D448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«Продавец» реализован модуль управления клиентской базой. На этой странице сотрудник может осуществлять поиск по существующим </w:t>
      </w:r>
      <w:r w:rsidRPr="00764F8A">
        <w:rPr>
          <w:rFonts w:ascii="Times New Roman" w:hAnsi="Times New Roman" w:cs="Times New Roman"/>
          <w:sz w:val="28"/>
          <w:szCs w:val="28"/>
        </w:rPr>
        <w:t>покупателям, просматривать их контактные данные, а также регистрировать новых клиентов перед оформлением заказа</w:t>
      </w:r>
      <w:r w:rsidR="009C1347" w:rsidRPr="00764F8A">
        <w:rPr>
          <w:rFonts w:ascii="Times New Roman" w:hAnsi="Times New Roman" w:cs="Times New Roman"/>
          <w:sz w:val="28"/>
          <w:szCs w:val="28"/>
        </w:rPr>
        <w:t>. Интерфейс представлен на рисунке 5.</w:t>
      </w:r>
    </w:p>
    <w:p w14:paraId="579B3588" w14:textId="52E5958A" w:rsidR="009D3B24" w:rsidRDefault="00106DEE" w:rsidP="009C1347">
      <w:pPr>
        <w:keepNext/>
        <w:spacing w:after="0" w:line="360" w:lineRule="auto"/>
        <w:jc w:val="center"/>
      </w:pPr>
      <w:r w:rsidRPr="00106DEE">
        <w:rPr>
          <w:noProof/>
        </w:rPr>
        <w:lastRenderedPageBreak/>
        <w:drawing>
          <wp:inline distT="0" distB="0" distL="0" distR="0" wp14:anchorId="4CA6BE8D" wp14:editId="7875C871">
            <wp:extent cx="5583005" cy="3343836"/>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1209" cy="3366718"/>
                    </a:xfrm>
                    <a:prstGeom prst="rect">
                      <a:avLst/>
                    </a:prstGeom>
                  </pic:spPr>
                </pic:pic>
              </a:graphicData>
            </a:graphic>
          </wp:inline>
        </w:drawing>
      </w:r>
    </w:p>
    <w:p w14:paraId="3FD1BE3C" w14:textId="3F7202D1" w:rsidR="008C405E" w:rsidRDefault="009D3B24" w:rsidP="00571D30">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Управление клиентской базой (интерфейс продавца)</w:t>
      </w:r>
    </w:p>
    <w:p w14:paraId="52A9D16C" w14:textId="3EDD033B"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Модуль управления заказами является основным рабочим пространством продавца. Интерфейс позволяет отслеживать текущие статусы заказов на изготовление, </w:t>
      </w:r>
      <w:r w:rsidRPr="00764F8A">
        <w:rPr>
          <w:rFonts w:ascii="Times New Roman" w:hAnsi="Times New Roman" w:cs="Times New Roman"/>
          <w:sz w:val="28"/>
          <w:szCs w:val="28"/>
        </w:rPr>
        <w:t>просматривать финансовые спецификации и инициировать процесс создания нового производственного задания через встроенный калькулятор</w:t>
      </w:r>
      <w:r w:rsidR="009C1347" w:rsidRPr="00764F8A">
        <w:rPr>
          <w:rFonts w:ascii="Times New Roman" w:hAnsi="Times New Roman" w:cs="Times New Roman"/>
          <w:sz w:val="28"/>
          <w:szCs w:val="28"/>
        </w:rPr>
        <w:t>. Интерфейс представлен на рисунке 6.</w:t>
      </w:r>
    </w:p>
    <w:p w14:paraId="5BAB7751" w14:textId="0FABFCD8" w:rsidR="009D3B24" w:rsidRDefault="00106DEE" w:rsidP="009C1347">
      <w:pPr>
        <w:keepNext/>
        <w:spacing w:after="0" w:line="360" w:lineRule="auto"/>
        <w:jc w:val="center"/>
      </w:pPr>
      <w:r w:rsidRPr="00106DEE">
        <w:rPr>
          <w:noProof/>
        </w:rPr>
        <w:drawing>
          <wp:inline distT="0" distB="0" distL="0" distR="0" wp14:anchorId="540FA9DB" wp14:editId="5E8D37A1">
            <wp:extent cx="5493201" cy="3290047"/>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1853" cy="3331165"/>
                    </a:xfrm>
                    <a:prstGeom prst="rect">
                      <a:avLst/>
                    </a:prstGeom>
                  </pic:spPr>
                </pic:pic>
              </a:graphicData>
            </a:graphic>
          </wp:inline>
        </w:drawing>
      </w:r>
    </w:p>
    <w:p w14:paraId="57D3FA0B" w14:textId="55C2BDA5"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заказами</w:t>
      </w:r>
    </w:p>
    <w:p w14:paraId="603C0C64" w14:textId="77777777" w:rsidR="00C8414B" w:rsidRDefault="00C8414B" w:rsidP="009C1347">
      <w:pPr>
        <w:spacing w:after="0" w:line="360" w:lineRule="auto"/>
        <w:ind w:firstLine="709"/>
        <w:jc w:val="both"/>
        <w:rPr>
          <w:rFonts w:ascii="Times New Roman" w:hAnsi="Times New Roman" w:cs="Times New Roman"/>
          <w:sz w:val="28"/>
          <w:szCs w:val="28"/>
        </w:rPr>
      </w:pPr>
    </w:p>
    <w:p w14:paraId="49E3A9D4" w14:textId="7919721F" w:rsidR="00571D30" w:rsidRDefault="00571D30" w:rsidP="009C1347">
      <w:pPr>
        <w:spacing w:after="0" w:line="360" w:lineRule="auto"/>
        <w:ind w:firstLine="709"/>
        <w:jc w:val="both"/>
        <w:rPr>
          <w:rFonts w:ascii="Times New Roman" w:hAnsi="Times New Roman" w:cs="Times New Roman"/>
          <w:sz w:val="28"/>
          <w:szCs w:val="28"/>
        </w:rPr>
      </w:pPr>
      <w:r w:rsidRPr="00571D30">
        <w:rPr>
          <w:rFonts w:ascii="Times New Roman" w:hAnsi="Times New Roman" w:cs="Times New Roman"/>
          <w:sz w:val="28"/>
          <w:szCs w:val="28"/>
        </w:rPr>
        <w:lastRenderedPageBreak/>
        <w:t xml:space="preserve">Одним из ключевых нефункциональных требований к системе была программная генерация печатных товарных чеков без блокировки графического интерфейса. Эта задача была решена с применением асинхронного </w:t>
      </w:r>
      <w:r w:rsidRPr="00764F8A">
        <w:rPr>
          <w:rFonts w:ascii="Times New Roman" w:hAnsi="Times New Roman" w:cs="Times New Roman"/>
          <w:sz w:val="28"/>
          <w:szCs w:val="28"/>
        </w:rPr>
        <w:t xml:space="preserve">модуля QtConcurrent, а также классов QPdfWriter и QPainter, которые позволяют осуществлять прямое векторное рисование документа по заданным координатам. В листинге </w:t>
      </w:r>
      <w:r w:rsidR="005C1878" w:rsidRPr="00764F8A">
        <w:rPr>
          <w:rFonts w:ascii="Times New Roman" w:hAnsi="Times New Roman" w:cs="Times New Roman"/>
          <w:sz w:val="28"/>
          <w:szCs w:val="28"/>
        </w:rPr>
        <w:t xml:space="preserve">3 </w:t>
      </w:r>
      <w:r w:rsidRPr="00764F8A">
        <w:rPr>
          <w:rFonts w:ascii="Times New Roman" w:hAnsi="Times New Roman" w:cs="Times New Roman"/>
          <w:sz w:val="28"/>
          <w:szCs w:val="28"/>
        </w:rPr>
        <w:t>представлена базовая архитектура метода генерации PDF-квитанции, выполняющегося в отдельном фоновом потоке. Полный листинг алгоритма с расчетом координат отрисовки вынесен в Приложение Г.</w:t>
      </w:r>
    </w:p>
    <w:p w14:paraId="1F425688" w14:textId="0AC6BEA5" w:rsidR="00535BFA" w:rsidRPr="00730210" w:rsidRDefault="00535BFA" w:rsidP="00535BFA">
      <w:pPr>
        <w:spacing w:after="0" w:line="360" w:lineRule="auto"/>
        <w:ind w:firstLine="708"/>
        <w:jc w:val="both"/>
        <w:rPr>
          <w:rFonts w:ascii="Times New Roman" w:hAnsi="Times New Roman" w:cs="Times New Roman"/>
          <w:sz w:val="28"/>
          <w:szCs w:val="28"/>
        </w:rPr>
      </w:pPr>
      <w:bookmarkStart w:id="10" w:name="_Hlk231118012"/>
      <w:r w:rsidRPr="00730210">
        <w:rPr>
          <w:rFonts w:ascii="Times New Roman" w:hAnsi="Times New Roman" w:cs="Times New Roman"/>
          <w:sz w:val="28"/>
          <w:szCs w:val="28"/>
        </w:rPr>
        <w:t xml:space="preserve">Листинг </w:t>
      </w:r>
      <w:r w:rsidR="00106DEE" w:rsidRPr="00106DEE">
        <w:rPr>
          <w:rFonts w:ascii="Times New Roman" w:hAnsi="Times New Roman" w:cs="Times New Roman"/>
          <w:sz w:val="28"/>
          <w:szCs w:val="28"/>
        </w:rPr>
        <w:t>3</w:t>
      </w:r>
      <w:r w:rsidRPr="00730210">
        <w:rPr>
          <w:rFonts w:ascii="Times New Roman" w:hAnsi="Times New Roman" w:cs="Times New Roman"/>
          <w:sz w:val="28"/>
          <w:szCs w:val="28"/>
        </w:rPr>
        <w:t xml:space="preserve"> — </w:t>
      </w:r>
      <w:r w:rsidRPr="00535BFA">
        <w:rPr>
          <w:rFonts w:ascii="Times New Roman" w:hAnsi="Times New Roman" w:cs="Times New Roman"/>
          <w:sz w:val="28"/>
          <w:szCs w:val="28"/>
        </w:rPr>
        <w:t>Функция генерации PDF-документа</w:t>
      </w:r>
    </w:p>
    <w:tbl>
      <w:tblPr>
        <w:tblStyle w:val="a7"/>
        <w:tblW w:w="0" w:type="auto"/>
        <w:tblInd w:w="-5" w:type="dxa"/>
        <w:tblLook w:val="04A0" w:firstRow="1" w:lastRow="0" w:firstColumn="1" w:lastColumn="0" w:noHBand="0" w:noVBand="1"/>
      </w:tblPr>
      <w:tblGrid>
        <w:gridCol w:w="9350"/>
      </w:tblGrid>
      <w:tr w:rsidR="00535BFA" w14:paraId="3300D813" w14:textId="77777777" w:rsidTr="00106DEE">
        <w:tc>
          <w:tcPr>
            <w:tcW w:w="9350" w:type="dxa"/>
          </w:tcPr>
          <w:p w14:paraId="68C3E1F7"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void DatabaseManager::generatePdfReceipt(int orderId, const QString &amp;filePath) {</w:t>
            </w:r>
          </w:p>
          <w:p w14:paraId="226C53E7"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auto</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future</w:t>
            </w:r>
            <w:r w:rsidRPr="00D7410A">
              <w:rPr>
                <w:rFonts w:ascii="Consolas" w:hAnsi="Consolas" w:cs="Times New Roman"/>
                <w:sz w:val="20"/>
                <w:szCs w:val="20"/>
                <w:lang w:val="en-US"/>
              </w:rPr>
              <w:t xml:space="preserve"> = </w:t>
            </w:r>
            <w:r w:rsidRPr="00571D30">
              <w:rPr>
                <w:rFonts w:ascii="Consolas" w:hAnsi="Consolas" w:cs="Times New Roman"/>
                <w:sz w:val="20"/>
                <w:szCs w:val="20"/>
                <w:lang w:val="en-US"/>
              </w:rPr>
              <w:t>QtConcurrent</w:t>
            </w:r>
            <w:r w:rsidRPr="00D7410A">
              <w:rPr>
                <w:rFonts w:ascii="Consolas" w:hAnsi="Consolas" w:cs="Times New Roman"/>
                <w:sz w:val="20"/>
                <w:szCs w:val="20"/>
                <w:lang w:val="en-US"/>
              </w:rPr>
              <w:t>::</w:t>
            </w:r>
            <w:r w:rsidRPr="00571D30">
              <w:rPr>
                <w:rFonts w:ascii="Consolas" w:hAnsi="Consolas" w:cs="Times New Roman"/>
                <w:sz w:val="20"/>
                <w:szCs w:val="20"/>
                <w:lang w:val="en-US"/>
              </w:rPr>
              <w:t>run</w:t>
            </w:r>
            <w:r w:rsidRPr="00D7410A">
              <w:rPr>
                <w:rFonts w:ascii="Consolas" w:hAnsi="Consolas" w:cs="Times New Roman"/>
                <w:sz w:val="20"/>
                <w:szCs w:val="20"/>
                <w:lang w:val="en-US"/>
              </w:rPr>
              <w:t>([=]() {</w:t>
            </w:r>
          </w:p>
          <w:p w14:paraId="30DB794B" w14:textId="1FB03081"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 ...</w:t>
            </w:r>
          </w:p>
          <w:p w14:paraId="6EC90ACF" w14:textId="77777777" w:rsidR="00571D30" w:rsidRPr="00D7410A" w:rsidRDefault="00571D30" w:rsidP="00571D30">
            <w:pPr>
              <w:jc w:val="both"/>
              <w:rPr>
                <w:rFonts w:ascii="Consolas" w:hAnsi="Consolas" w:cs="Times New Roman"/>
                <w:sz w:val="20"/>
                <w:szCs w:val="20"/>
                <w:lang w:val="en-US"/>
              </w:rPr>
            </w:pPr>
          </w:p>
          <w:p w14:paraId="31B09BDD"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QSqlDatabase db = getThreadLocalConnection();</w:t>
            </w:r>
          </w:p>
          <w:p w14:paraId="5F58401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(!db.isOpen()) {</w:t>
            </w:r>
          </w:p>
          <w:p w14:paraId="579F3474"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emit</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pdfGenerated</w:t>
            </w:r>
            <w:r w:rsidRPr="00D7410A">
              <w:rPr>
                <w:rFonts w:ascii="Consolas" w:hAnsi="Consolas" w:cs="Times New Roman"/>
                <w:sz w:val="20"/>
                <w:szCs w:val="20"/>
                <w:lang w:val="en-US"/>
              </w:rPr>
              <w:t>(</w:t>
            </w:r>
            <w:r w:rsidRPr="00571D30">
              <w:rPr>
                <w:rFonts w:ascii="Consolas" w:hAnsi="Consolas" w:cs="Times New Roman"/>
                <w:sz w:val="20"/>
                <w:szCs w:val="20"/>
                <w:lang w:val="en-US"/>
              </w:rPr>
              <w:t>false</w:t>
            </w:r>
            <w:r w:rsidRPr="00D7410A">
              <w:rPr>
                <w:rFonts w:ascii="Consolas" w:hAnsi="Consolas" w:cs="Times New Roman"/>
                <w:sz w:val="20"/>
                <w:szCs w:val="20"/>
                <w:lang w:val="en-US"/>
              </w:rPr>
              <w:t>, "</w:t>
            </w:r>
            <w:r w:rsidRPr="00571D30">
              <w:rPr>
                <w:rFonts w:ascii="Consolas" w:hAnsi="Consolas" w:cs="Times New Roman"/>
                <w:sz w:val="20"/>
                <w:szCs w:val="20"/>
              </w:rPr>
              <w:t>Нет</w:t>
            </w:r>
            <w:r w:rsidRPr="00D7410A">
              <w:rPr>
                <w:rFonts w:ascii="Consolas" w:hAnsi="Consolas" w:cs="Times New Roman"/>
                <w:sz w:val="20"/>
                <w:szCs w:val="20"/>
                <w:lang w:val="en-US"/>
              </w:rPr>
              <w:t xml:space="preserve"> </w:t>
            </w:r>
            <w:r w:rsidRPr="00571D30">
              <w:rPr>
                <w:rFonts w:ascii="Consolas" w:hAnsi="Consolas" w:cs="Times New Roman"/>
                <w:sz w:val="20"/>
                <w:szCs w:val="20"/>
              </w:rPr>
              <w:t>соединения</w:t>
            </w:r>
            <w:r w:rsidRPr="00D7410A">
              <w:rPr>
                <w:rFonts w:ascii="Consolas" w:hAnsi="Consolas" w:cs="Times New Roman"/>
                <w:sz w:val="20"/>
                <w:szCs w:val="20"/>
                <w:lang w:val="en-US"/>
              </w:rPr>
              <w:t xml:space="preserve"> </w:t>
            </w:r>
            <w:r w:rsidRPr="00571D30">
              <w:rPr>
                <w:rFonts w:ascii="Consolas" w:hAnsi="Consolas" w:cs="Times New Roman"/>
                <w:sz w:val="20"/>
                <w:szCs w:val="20"/>
              </w:rPr>
              <w:t>с</w:t>
            </w:r>
            <w:r w:rsidRPr="00D7410A">
              <w:rPr>
                <w:rFonts w:ascii="Consolas" w:hAnsi="Consolas" w:cs="Times New Roman"/>
                <w:sz w:val="20"/>
                <w:szCs w:val="20"/>
                <w:lang w:val="en-US"/>
              </w:rPr>
              <w:t xml:space="preserve"> </w:t>
            </w:r>
            <w:r w:rsidRPr="00571D30">
              <w:rPr>
                <w:rFonts w:ascii="Consolas" w:hAnsi="Consolas" w:cs="Times New Roman"/>
                <w:sz w:val="20"/>
                <w:szCs w:val="20"/>
              </w:rPr>
              <w:t>базой</w:t>
            </w:r>
            <w:r w:rsidRPr="00D7410A">
              <w:rPr>
                <w:rFonts w:ascii="Consolas" w:hAnsi="Consolas" w:cs="Times New Roman"/>
                <w:sz w:val="20"/>
                <w:szCs w:val="20"/>
                <w:lang w:val="en-US"/>
              </w:rPr>
              <w:t xml:space="preserve"> </w:t>
            </w:r>
            <w:r w:rsidRPr="00571D30">
              <w:rPr>
                <w:rFonts w:ascii="Consolas" w:hAnsi="Consolas" w:cs="Times New Roman"/>
                <w:sz w:val="20"/>
                <w:szCs w:val="20"/>
              </w:rPr>
              <w:t>данных</w:t>
            </w:r>
            <w:r w:rsidRPr="00D7410A">
              <w:rPr>
                <w:rFonts w:ascii="Consolas" w:hAnsi="Consolas" w:cs="Times New Roman"/>
                <w:sz w:val="20"/>
                <w:szCs w:val="20"/>
                <w:lang w:val="en-US"/>
              </w:rPr>
              <w:t>");</w:t>
            </w:r>
          </w:p>
          <w:p w14:paraId="11AC2348"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return;</w:t>
            </w:r>
          </w:p>
          <w:p w14:paraId="13D22C2B"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00F52B24" w14:textId="77777777" w:rsidR="00571D30" w:rsidRPr="00571D30" w:rsidRDefault="00571D30" w:rsidP="00571D30">
            <w:pPr>
              <w:jc w:val="both"/>
              <w:rPr>
                <w:rFonts w:ascii="Consolas" w:hAnsi="Consolas" w:cs="Times New Roman"/>
                <w:sz w:val="20"/>
                <w:szCs w:val="20"/>
                <w:lang w:val="en-US"/>
              </w:rPr>
            </w:pPr>
          </w:p>
          <w:p w14:paraId="5884BC6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QSqlQuery orderQuery(db);</w:t>
            </w:r>
          </w:p>
          <w:p w14:paraId="773D6BD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orderQuery.prepare("SELECT * FROM orders WHERE id = ?");</w:t>
            </w:r>
          </w:p>
          <w:p w14:paraId="0A5F6FB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orderQuery.addBindValue(orderId);</w:t>
            </w:r>
          </w:p>
          <w:p w14:paraId="0A4DEA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6A3723C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(!orderQuery.exec() || !orderQuery.next()) return;</w:t>
            </w:r>
          </w:p>
          <w:p w14:paraId="6063814C" w14:textId="77777777" w:rsidR="00571D30" w:rsidRPr="00571D30" w:rsidRDefault="00571D30" w:rsidP="00571D30">
            <w:pPr>
              <w:jc w:val="both"/>
              <w:rPr>
                <w:rFonts w:ascii="Consolas" w:hAnsi="Consolas" w:cs="Times New Roman"/>
                <w:sz w:val="20"/>
                <w:szCs w:val="20"/>
                <w:lang w:val="en-US"/>
              </w:rPr>
            </w:pPr>
          </w:p>
          <w:p w14:paraId="646426CF"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w:t>
            </w:r>
            <w:r w:rsidRPr="00571D30">
              <w:rPr>
                <w:rFonts w:ascii="Consolas" w:hAnsi="Consolas" w:cs="Times New Roman"/>
                <w:sz w:val="20"/>
                <w:szCs w:val="20"/>
              </w:rPr>
              <w:t xml:space="preserve">// Инициализация движка генерации </w:t>
            </w:r>
            <w:r w:rsidRPr="00571D30">
              <w:rPr>
                <w:rFonts w:ascii="Consolas" w:hAnsi="Consolas" w:cs="Times New Roman"/>
                <w:sz w:val="20"/>
                <w:szCs w:val="20"/>
                <w:lang w:val="en-US"/>
              </w:rPr>
              <w:t>PDF</w:t>
            </w:r>
            <w:r w:rsidRPr="00571D30">
              <w:rPr>
                <w:rFonts w:ascii="Consolas" w:hAnsi="Consolas" w:cs="Times New Roman"/>
                <w:sz w:val="20"/>
                <w:szCs w:val="20"/>
              </w:rPr>
              <w:t xml:space="preserve"> формата А4</w:t>
            </w:r>
          </w:p>
          <w:p w14:paraId="7131CA1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QPdfWriter writer(cleanPath);</w:t>
            </w:r>
          </w:p>
          <w:p w14:paraId="1E23782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writer.setResolution(96);</w:t>
            </w:r>
          </w:p>
          <w:p w14:paraId="51C4497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writer.setPageSize(QPageSize(QPageSize::A4));</w:t>
            </w:r>
          </w:p>
          <w:p w14:paraId="7242BB35"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writer.setPageMargins(QMarginsF(15, 15, 15, 15));</w:t>
            </w:r>
          </w:p>
          <w:p w14:paraId="0514D8D1" w14:textId="77777777" w:rsidR="00571D30" w:rsidRPr="00571D30" w:rsidRDefault="00571D30" w:rsidP="00571D30">
            <w:pPr>
              <w:jc w:val="both"/>
              <w:rPr>
                <w:rFonts w:ascii="Consolas" w:hAnsi="Consolas" w:cs="Times New Roman"/>
                <w:sz w:val="20"/>
                <w:szCs w:val="20"/>
                <w:lang w:val="en-US"/>
              </w:rPr>
            </w:pPr>
          </w:p>
          <w:p w14:paraId="0BCE8772"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QPainter painter(&amp;writer);</w:t>
            </w:r>
          </w:p>
          <w:p w14:paraId="0D2ED8C3"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painter.setFont(QFont("Arial", 13, QFont::Bold));</w:t>
            </w:r>
          </w:p>
          <w:p w14:paraId="593E7B18" w14:textId="77777777" w:rsidR="00571D30" w:rsidRPr="00571D30" w:rsidRDefault="00571D30" w:rsidP="00571D30">
            <w:pPr>
              <w:jc w:val="both"/>
              <w:rPr>
                <w:rFonts w:ascii="Consolas" w:hAnsi="Consolas" w:cs="Times New Roman"/>
                <w:sz w:val="20"/>
                <w:szCs w:val="20"/>
                <w:lang w:val="en-US"/>
              </w:rPr>
            </w:pPr>
          </w:p>
          <w:p w14:paraId="58EDDC3B" w14:textId="2413A46D" w:rsidR="00571D30" w:rsidRPr="00571D30" w:rsidRDefault="00571D30" w:rsidP="00571D30">
            <w:pPr>
              <w:jc w:val="both"/>
              <w:rPr>
                <w:rFonts w:ascii="Consolas" w:hAnsi="Consolas" w:cs="Times New Roman"/>
                <w:sz w:val="20"/>
                <w:szCs w:val="20"/>
              </w:rPr>
            </w:pPr>
            <w:r w:rsidRPr="00D7410A">
              <w:rPr>
                <w:rFonts w:ascii="Consolas" w:hAnsi="Consolas" w:cs="Times New Roman"/>
                <w:sz w:val="20"/>
                <w:szCs w:val="20"/>
                <w:lang w:val="en-US"/>
              </w:rPr>
              <w:t xml:space="preserve">        </w:t>
            </w:r>
            <w:r w:rsidRPr="00571D30">
              <w:rPr>
                <w:rFonts w:ascii="Consolas" w:hAnsi="Consolas" w:cs="Times New Roman"/>
                <w:sz w:val="20"/>
                <w:szCs w:val="20"/>
              </w:rPr>
              <w:t>// Здесь выполняется математический расчет координат (</w:t>
            </w:r>
            <w:r w:rsidRPr="00571D30">
              <w:rPr>
                <w:rFonts w:ascii="Consolas" w:hAnsi="Consolas" w:cs="Times New Roman"/>
                <w:sz w:val="20"/>
                <w:szCs w:val="20"/>
                <w:lang w:val="en-US"/>
              </w:rPr>
              <w:t>X</w:t>
            </w:r>
            <w:r w:rsidRPr="00571D30">
              <w:rPr>
                <w:rFonts w:ascii="Consolas" w:hAnsi="Consolas" w:cs="Times New Roman"/>
                <w:sz w:val="20"/>
                <w:szCs w:val="20"/>
              </w:rPr>
              <w:t>,</w:t>
            </w:r>
            <w:r w:rsidRPr="00571D30">
              <w:rPr>
                <w:rFonts w:ascii="Consolas" w:hAnsi="Consolas" w:cs="Times New Roman"/>
                <w:sz w:val="20"/>
                <w:szCs w:val="20"/>
                <w:lang w:val="en-US"/>
              </w:rPr>
              <w:t>Y</w:t>
            </w:r>
            <w:r w:rsidRPr="00571D30">
              <w:rPr>
                <w:rFonts w:ascii="Consolas" w:hAnsi="Consolas" w:cs="Times New Roman"/>
                <w:sz w:val="20"/>
                <w:szCs w:val="20"/>
              </w:rPr>
              <w:t>)</w:t>
            </w:r>
          </w:p>
          <w:p w14:paraId="3826B6D3" w14:textId="0DDA9684" w:rsidR="00571D30" w:rsidRPr="00571D30" w:rsidRDefault="00571D30" w:rsidP="00571D30">
            <w:pPr>
              <w:jc w:val="both"/>
              <w:rPr>
                <w:rFonts w:ascii="Consolas" w:hAnsi="Consolas" w:cs="Times New Roman"/>
                <w:sz w:val="20"/>
                <w:szCs w:val="20"/>
              </w:rPr>
            </w:pPr>
            <w:r>
              <w:rPr>
                <w:rFonts w:ascii="Consolas" w:hAnsi="Consolas" w:cs="Times New Roman"/>
                <w:sz w:val="20"/>
                <w:szCs w:val="20"/>
              </w:rPr>
              <w:t xml:space="preserve">        </w:t>
            </w:r>
            <w:r w:rsidR="005C1878" w:rsidRPr="00D7410A">
              <w:rPr>
                <w:rFonts w:ascii="Consolas" w:hAnsi="Consolas" w:cs="Times New Roman"/>
                <w:sz w:val="20"/>
                <w:szCs w:val="20"/>
              </w:rPr>
              <w:t>//</w:t>
            </w:r>
            <w:r>
              <w:rPr>
                <w:rFonts w:ascii="Consolas" w:hAnsi="Consolas" w:cs="Times New Roman"/>
                <w:sz w:val="20"/>
                <w:szCs w:val="20"/>
              </w:rPr>
              <w:t xml:space="preserve"> </w:t>
            </w:r>
            <w:r w:rsidR="005C1878">
              <w:rPr>
                <w:rFonts w:ascii="Consolas" w:hAnsi="Consolas" w:cs="Times New Roman"/>
                <w:sz w:val="20"/>
                <w:szCs w:val="20"/>
              </w:rPr>
              <w:t>и</w:t>
            </w:r>
            <w:r>
              <w:rPr>
                <w:rFonts w:ascii="Consolas" w:hAnsi="Consolas" w:cs="Times New Roman"/>
                <w:sz w:val="20"/>
                <w:szCs w:val="20"/>
              </w:rPr>
              <w:t xml:space="preserve"> </w:t>
            </w:r>
            <w:r w:rsidRPr="00571D30">
              <w:rPr>
                <w:rFonts w:ascii="Consolas" w:hAnsi="Consolas" w:cs="Times New Roman"/>
                <w:sz w:val="20"/>
                <w:szCs w:val="20"/>
              </w:rPr>
              <w:t>построчная отрисовка элементов чека</w:t>
            </w:r>
          </w:p>
          <w:p w14:paraId="40408C00"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p>
          <w:p w14:paraId="0747C38E"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r w:rsidRPr="00571D30">
              <w:rPr>
                <w:rFonts w:ascii="Consolas" w:hAnsi="Consolas" w:cs="Times New Roman"/>
                <w:sz w:val="20"/>
                <w:szCs w:val="20"/>
                <w:lang w:val="en-US"/>
              </w:rPr>
              <w:t>painter</w:t>
            </w:r>
            <w:r w:rsidRPr="00571D30">
              <w:rPr>
                <w:rFonts w:ascii="Consolas" w:hAnsi="Consolas" w:cs="Times New Roman"/>
                <w:sz w:val="20"/>
                <w:szCs w:val="20"/>
              </w:rPr>
              <w:t>.</w:t>
            </w:r>
            <w:r w:rsidRPr="00571D30">
              <w:rPr>
                <w:rFonts w:ascii="Consolas" w:hAnsi="Consolas" w:cs="Times New Roman"/>
                <w:sz w:val="20"/>
                <w:szCs w:val="20"/>
                <w:lang w:val="en-US"/>
              </w:rPr>
              <w:t>drawText</w:t>
            </w:r>
            <w:r w:rsidRPr="00571D30">
              <w:rPr>
                <w:rFonts w:ascii="Consolas" w:hAnsi="Consolas" w:cs="Times New Roman"/>
                <w:sz w:val="20"/>
                <w:szCs w:val="20"/>
              </w:rPr>
              <w:t>(</w:t>
            </w:r>
            <w:r w:rsidRPr="00571D30">
              <w:rPr>
                <w:rFonts w:ascii="Consolas" w:hAnsi="Consolas" w:cs="Times New Roman"/>
                <w:sz w:val="20"/>
                <w:szCs w:val="20"/>
                <w:lang w:val="en-US"/>
              </w:rPr>
              <w:t>QRect</w:t>
            </w:r>
            <w:r w:rsidRPr="00571D30">
              <w:rPr>
                <w:rFonts w:ascii="Consolas" w:hAnsi="Consolas" w:cs="Times New Roman"/>
                <w:sz w:val="20"/>
                <w:szCs w:val="20"/>
              </w:rPr>
              <w:t xml:space="preserve">(0, 0, </w:t>
            </w:r>
            <w:r w:rsidRPr="00571D30">
              <w:rPr>
                <w:rFonts w:ascii="Consolas" w:hAnsi="Consolas" w:cs="Times New Roman"/>
                <w:sz w:val="20"/>
                <w:szCs w:val="20"/>
                <w:lang w:val="en-US"/>
              </w:rPr>
              <w:t>writer</w:t>
            </w:r>
            <w:r w:rsidRPr="00571D30">
              <w:rPr>
                <w:rFonts w:ascii="Consolas" w:hAnsi="Consolas" w:cs="Times New Roman"/>
                <w:sz w:val="20"/>
                <w:szCs w:val="20"/>
              </w:rPr>
              <w:t>.</w:t>
            </w:r>
            <w:r w:rsidRPr="00571D30">
              <w:rPr>
                <w:rFonts w:ascii="Consolas" w:hAnsi="Consolas" w:cs="Times New Roman"/>
                <w:sz w:val="20"/>
                <w:szCs w:val="20"/>
                <w:lang w:val="en-US"/>
              </w:rPr>
              <w:t>width</w:t>
            </w:r>
            <w:r w:rsidRPr="00571D30">
              <w:rPr>
                <w:rFonts w:ascii="Consolas" w:hAnsi="Consolas" w:cs="Times New Roman"/>
                <w:sz w:val="20"/>
                <w:szCs w:val="20"/>
              </w:rPr>
              <w:t xml:space="preserve">(), 40), </w:t>
            </w:r>
            <w:r w:rsidRPr="00571D30">
              <w:rPr>
                <w:rFonts w:ascii="Consolas" w:hAnsi="Consolas" w:cs="Times New Roman"/>
                <w:sz w:val="20"/>
                <w:szCs w:val="20"/>
                <w:lang w:val="en-US"/>
              </w:rPr>
              <w:t>Qt</w:t>
            </w:r>
            <w:r w:rsidRPr="00571D30">
              <w:rPr>
                <w:rFonts w:ascii="Consolas" w:hAnsi="Consolas" w:cs="Times New Roman"/>
                <w:sz w:val="20"/>
                <w:szCs w:val="20"/>
              </w:rPr>
              <w:t>::</w:t>
            </w:r>
            <w:r w:rsidRPr="00571D30">
              <w:rPr>
                <w:rFonts w:ascii="Consolas" w:hAnsi="Consolas" w:cs="Times New Roman"/>
                <w:sz w:val="20"/>
                <w:szCs w:val="20"/>
                <w:lang w:val="en-US"/>
              </w:rPr>
              <w:t>AlignCenter</w:t>
            </w:r>
            <w:r w:rsidRPr="00571D30">
              <w:rPr>
                <w:rFonts w:ascii="Consolas" w:hAnsi="Consolas" w:cs="Times New Roman"/>
                <w:sz w:val="20"/>
                <w:szCs w:val="20"/>
              </w:rPr>
              <w:t>, "БАГЕТНАЯ МАСТЕРСКАЯ");</w:t>
            </w:r>
          </w:p>
          <w:p w14:paraId="6725D31C"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D7410A">
              <w:rPr>
                <w:rFonts w:ascii="Consolas" w:hAnsi="Consolas" w:cs="Times New Roman"/>
                <w:sz w:val="20"/>
                <w:szCs w:val="20"/>
                <w:lang w:val="en-US"/>
              </w:rPr>
              <w:t xml:space="preserve">// ... </w:t>
            </w:r>
          </w:p>
          <w:p w14:paraId="3120BFAD" w14:textId="77777777" w:rsidR="00571D30" w:rsidRPr="00D7410A" w:rsidRDefault="00571D30" w:rsidP="00571D30">
            <w:pPr>
              <w:jc w:val="both"/>
              <w:rPr>
                <w:rFonts w:ascii="Consolas" w:hAnsi="Consolas" w:cs="Times New Roman"/>
                <w:sz w:val="20"/>
                <w:szCs w:val="20"/>
                <w:lang w:val="en-US"/>
              </w:rPr>
            </w:pPr>
          </w:p>
          <w:p w14:paraId="506615E8"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painter</w:t>
            </w:r>
            <w:r w:rsidRPr="00D7410A">
              <w:rPr>
                <w:rFonts w:ascii="Consolas" w:hAnsi="Consolas" w:cs="Times New Roman"/>
                <w:sz w:val="20"/>
                <w:szCs w:val="20"/>
                <w:lang w:val="en-US"/>
              </w:rPr>
              <w:t>.</w:t>
            </w:r>
            <w:r w:rsidRPr="00571D30">
              <w:rPr>
                <w:rFonts w:ascii="Consolas" w:hAnsi="Consolas" w:cs="Times New Roman"/>
                <w:sz w:val="20"/>
                <w:szCs w:val="20"/>
                <w:lang w:val="en-US"/>
              </w:rPr>
              <w:t>end</w:t>
            </w:r>
            <w:r w:rsidRPr="00D7410A">
              <w:rPr>
                <w:rFonts w:ascii="Consolas" w:hAnsi="Consolas" w:cs="Times New Roman"/>
                <w:sz w:val="20"/>
                <w:szCs w:val="20"/>
                <w:lang w:val="en-US"/>
              </w:rPr>
              <w:t>();</w:t>
            </w:r>
          </w:p>
          <w:p w14:paraId="776338C0"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p>
          <w:p w14:paraId="6E1AD694"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emit pdfGenerated(true, cleanPath);</w:t>
            </w:r>
          </w:p>
          <w:p w14:paraId="16A6ED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Logger::instance().log(QString::number(currentUserId), "ПЕЧАТЬ", "PDF_СОЗДАН", "Файл: " + cleanPath);</w:t>
            </w:r>
          </w:p>
          <w:p w14:paraId="1CFF3789"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51332AE1" w14:textId="060241DD" w:rsidR="00535BFA" w:rsidRDefault="00571D30" w:rsidP="00571D30">
            <w:pPr>
              <w:jc w:val="both"/>
              <w:rPr>
                <w:rFonts w:ascii="Times New Roman" w:hAnsi="Times New Roman" w:cs="Times New Roman"/>
                <w:sz w:val="20"/>
                <w:szCs w:val="20"/>
                <w:lang w:val="en-US"/>
              </w:rPr>
            </w:pPr>
            <w:r w:rsidRPr="00571D30">
              <w:rPr>
                <w:rFonts w:ascii="Consolas" w:hAnsi="Consolas" w:cs="Times New Roman"/>
                <w:sz w:val="20"/>
                <w:szCs w:val="20"/>
                <w:lang w:val="en-US"/>
              </w:rPr>
              <w:t>}</w:t>
            </w:r>
          </w:p>
        </w:tc>
      </w:tr>
      <w:bookmarkEnd w:id="10"/>
    </w:tbl>
    <w:p w14:paraId="0A620B66" w14:textId="77777777" w:rsidR="00535BFA" w:rsidRPr="00535BFA" w:rsidRDefault="00535BFA" w:rsidP="009C1347">
      <w:pPr>
        <w:spacing w:after="0" w:line="360" w:lineRule="auto"/>
        <w:ind w:firstLine="709"/>
        <w:jc w:val="both"/>
        <w:rPr>
          <w:rFonts w:ascii="Times New Roman" w:hAnsi="Times New Roman" w:cs="Times New Roman"/>
          <w:sz w:val="28"/>
          <w:szCs w:val="28"/>
          <w:lang w:val="en-US"/>
        </w:rPr>
      </w:pPr>
    </w:p>
    <w:p w14:paraId="6F79D407" w14:textId="22F73F8E" w:rsidR="00535BFA" w:rsidRPr="00535BFA" w:rsidRDefault="00535BFA" w:rsidP="00535BFA">
      <w:pPr>
        <w:spacing w:after="0" w:line="360" w:lineRule="auto"/>
        <w:ind w:firstLine="709"/>
        <w:jc w:val="both"/>
        <w:rPr>
          <w:rFonts w:ascii="Times New Roman" w:hAnsi="Times New Roman" w:cs="Times New Roman"/>
          <w:sz w:val="28"/>
          <w:szCs w:val="28"/>
        </w:rPr>
      </w:pPr>
      <w:r w:rsidRPr="00535BFA">
        <w:rPr>
          <w:rFonts w:ascii="Times New Roman" w:hAnsi="Times New Roman" w:cs="Times New Roman"/>
          <w:sz w:val="28"/>
          <w:szCs w:val="28"/>
        </w:rPr>
        <w:lastRenderedPageBreak/>
        <w:t xml:space="preserve">Результат </w:t>
      </w:r>
      <w:r w:rsidRPr="00764F8A">
        <w:rPr>
          <w:rFonts w:ascii="Times New Roman" w:hAnsi="Times New Roman" w:cs="Times New Roman"/>
          <w:sz w:val="28"/>
          <w:szCs w:val="28"/>
        </w:rPr>
        <w:t>выполнения данного кода и визуализация готового товарного чека, который выводится пользователю на экран для последующей печати, продемонстрированы на рисунке</w:t>
      </w:r>
      <w:r w:rsidR="005C1878" w:rsidRPr="00764F8A">
        <w:rPr>
          <w:rFonts w:ascii="Times New Roman" w:hAnsi="Times New Roman" w:cs="Times New Roman"/>
          <w:sz w:val="28"/>
          <w:szCs w:val="28"/>
        </w:rPr>
        <w:t xml:space="preserve"> 7</w:t>
      </w:r>
      <w:r w:rsidRPr="00764F8A">
        <w:rPr>
          <w:rFonts w:ascii="Times New Roman" w:hAnsi="Times New Roman" w:cs="Times New Roman"/>
          <w:sz w:val="28"/>
          <w:szCs w:val="28"/>
        </w:rPr>
        <w:t>.</w:t>
      </w:r>
    </w:p>
    <w:p w14:paraId="507C22E0" w14:textId="77777777" w:rsidR="00535BFA" w:rsidRDefault="00535BFA" w:rsidP="00FA5CA4">
      <w:pPr>
        <w:keepNext/>
        <w:spacing w:after="0" w:line="360" w:lineRule="auto"/>
        <w:jc w:val="center"/>
      </w:pPr>
      <w:r w:rsidRPr="00535BFA">
        <w:rPr>
          <w:noProof/>
        </w:rPr>
        <w:drawing>
          <wp:inline distT="0" distB="0" distL="0" distR="0" wp14:anchorId="149E6B22" wp14:editId="2D4706D2">
            <wp:extent cx="4887228" cy="4482353"/>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4470" cy="4488995"/>
                    </a:xfrm>
                    <a:prstGeom prst="rect">
                      <a:avLst/>
                    </a:prstGeom>
                  </pic:spPr>
                </pic:pic>
              </a:graphicData>
            </a:graphic>
          </wp:inline>
        </w:drawing>
      </w:r>
    </w:p>
    <w:p w14:paraId="2FC80ECC" w14:textId="61C522A3" w:rsidR="00535BFA" w:rsidRPr="00535BFA" w:rsidRDefault="00535BFA"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7</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Сгенерированный товарный чек в формате PDF</w:t>
      </w:r>
    </w:p>
    <w:p w14:paraId="13ADB500" w14:textId="02FEBE73"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ускорения процесса обслуживания реализована страница быстрой розничной продажи. Данный модуль позволяет продавцу реализовывать наборы для </w:t>
      </w:r>
      <w:r w:rsidRPr="00764F8A">
        <w:rPr>
          <w:rFonts w:ascii="Times New Roman" w:hAnsi="Times New Roman" w:cs="Times New Roman"/>
          <w:sz w:val="28"/>
          <w:szCs w:val="28"/>
        </w:rPr>
        <w:t>вышивания и сопутствующую фурнитуру как штучный товар, минуя сложный процесс оформления длительного заказа на изготовление рамы</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lang w:val="en-US"/>
        </w:rPr>
        <w:t>8</w:t>
      </w:r>
      <w:r w:rsidR="009C1347" w:rsidRPr="00764F8A">
        <w:rPr>
          <w:rFonts w:ascii="Times New Roman" w:hAnsi="Times New Roman" w:cs="Times New Roman"/>
          <w:sz w:val="28"/>
          <w:szCs w:val="28"/>
        </w:rPr>
        <w:t>.</w:t>
      </w:r>
    </w:p>
    <w:p w14:paraId="36333E1A" w14:textId="6752746B" w:rsidR="009D3B24" w:rsidRDefault="009D3B24" w:rsidP="009C1347">
      <w:pPr>
        <w:keepNext/>
        <w:spacing w:after="0" w:line="360" w:lineRule="auto"/>
        <w:jc w:val="center"/>
      </w:pPr>
    </w:p>
    <w:p w14:paraId="62C62060" w14:textId="126A6ECB" w:rsidR="00713AB7" w:rsidRDefault="00713AB7" w:rsidP="00FA5CA4">
      <w:pPr>
        <w:keepNext/>
        <w:spacing w:after="0" w:line="360" w:lineRule="auto"/>
        <w:jc w:val="center"/>
      </w:pPr>
      <w:r w:rsidRPr="00106DEE">
        <w:rPr>
          <w:noProof/>
        </w:rPr>
        <w:drawing>
          <wp:inline distT="0" distB="0" distL="0" distR="0" wp14:anchorId="4D563A77" wp14:editId="000DC126">
            <wp:extent cx="5047129" cy="3022881"/>
            <wp:effectExtent l="0" t="0" r="127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85245" cy="3045710"/>
                    </a:xfrm>
                    <a:prstGeom prst="rect">
                      <a:avLst/>
                    </a:prstGeom>
                  </pic:spPr>
                </pic:pic>
              </a:graphicData>
            </a:graphic>
          </wp:inline>
        </w:drawing>
      </w:r>
    </w:p>
    <w:p w14:paraId="130C87E5" w14:textId="23623FF9"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8</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Форма быстрой розничной продажи</w:t>
      </w:r>
    </w:p>
    <w:p w14:paraId="72758A05" w14:textId="5BC4415E" w:rsidR="00DA1FE6" w:rsidRDefault="00DA1FE6" w:rsidP="009C1347">
      <w:pPr>
        <w:spacing w:after="0" w:line="360" w:lineRule="auto"/>
        <w:ind w:firstLine="709"/>
        <w:jc w:val="both"/>
        <w:rPr>
          <w:rFonts w:ascii="Times New Roman" w:hAnsi="Times New Roman" w:cs="Times New Roman"/>
          <w:sz w:val="28"/>
          <w:szCs w:val="28"/>
        </w:rPr>
      </w:pPr>
      <w:r w:rsidRPr="00DA1FE6">
        <w:rPr>
          <w:rFonts w:ascii="Times New Roman" w:hAnsi="Times New Roman" w:cs="Times New Roman"/>
          <w:sz w:val="28"/>
          <w:szCs w:val="28"/>
        </w:rPr>
        <w:t xml:space="preserve">При выборе конкретной товарной позиции и инициации покупки система открывает модальное окно кассовой операции. В данной форме продавец </w:t>
      </w:r>
      <w:r w:rsidRPr="00764F8A">
        <w:rPr>
          <w:rFonts w:ascii="Times New Roman" w:hAnsi="Times New Roman" w:cs="Times New Roman"/>
          <w:sz w:val="28"/>
          <w:szCs w:val="28"/>
        </w:rPr>
        <w:t>указывает требуемое количество штучного товара, после чего приложение автоматически сверяет запрос с доступным остатком на складе и рассчитывает итоговую сумму к оплате. Процесс оформления розничной продажи представлен на рисунке 9.</w:t>
      </w:r>
    </w:p>
    <w:p w14:paraId="64C85222" w14:textId="6249E357" w:rsidR="00713AB7" w:rsidRDefault="00713AB7" w:rsidP="00FA5CA4">
      <w:pPr>
        <w:keepNext/>
        <w:spacing w:after="0" w:line="360" w:lineRule="auto"/>
        <w:jc w:val="center"/>
      </w:pPr>
      <w:r w:rsidRPr="00DA1FE6">
        <w:rPr>
          <w:noProof/>
        </w:rPr>
        <w:drawing>
          <wp:inline distT="0" distB="0" distL="0" distR="0" wp14:anchorId="47A35F2A" wp14:editId="6186B0F0">
            <wp:extent cx="2613665" cy="326315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581" t="2875" r="2925" b="3413"/>
                    <a:stretch/>
                  </pic:blipFill>
                  <pic:spPr bwMode="auto">
                    <a:xfrm>
                      <a:off x="0" y="0"/>
                      <a:ext cx="2638317" cy="3293931"/>
                    </a:xfrm>
                    <a:prstGeom prst="rect">
                      <a:avLst/>
                    </a:prstGeom>
                    <a:ln>
                      <a:noFill/>
                    </a:ln>
                    <a:extLst>
                      <a:ext uri="{53640926-AAD7-44D8-BBD7-CCE9431645EC}">
                        <a14:shadowObscured xmlns:a14="http://schemas.microsoft.com/office/drawing/2010/main"/>
                      </a:ext>
                    </a:extLst>
                  </pic:spPr>
                </pic:pic>
              </a:graphicData>
            </a:graphic>
          </wp:inline>
        </w:drawing>
      </w:r>
    </w:p>
    <w:p w14:paraId="50B09F84" w14:textId="049AD2B2" w:rsidR="00DA1FE6"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9</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Pr>
          <w:rFonts w:ascii="Times New Roman" w:hAnsi="Times New Roman" w:cs="Times New Roman"/>
          <w:noProof/>
          <w:sz w:val="28"/>
          <w:szCs w:val="28"/>
        </w:rPr>
        <w:t>Форма оформления розничной продажи</w:t>
      </w:r>
    </w:p>
    <w:p w14:paraId="42EF666B" w14:textId="52103731" w:rsid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Рабочее пространство роли «Мастер производства» начинается со списка заказов на изготовление. В отличие от продавца, мастер видит исключительно техническую спецификацию: габариты изделия, требуемые </w:t>
      </w:r>
      <w:r w:rsidRPr="00764F8A">
        <w:rPr>
          <w:rFonts w:ascii="Times New Roman" w:hAnsi="Times New Roman" w:cs="Times New Roman"/>
          <w:sz w:val="28"/>
          <w:szCs w:val="28"/>
        </w:rPr>
        <w:t>артикулы материалов и специальные инструкции по сборке. Финансовая информация в данном модуле полностью скрыта</w:t>
      </w:r>
      <w:r w:rsidR="009C1347" w:rsidRPr="00764F8A">
        <w:rPr>
          <w:rFonts w:ascii="Times New Roman" w:hAnsi="Times New Roman" w:cs="Times New Roman"/>
          <w:sz w:val="28"/>
          <w:szCs w:val="28"/>
        </w:rPr>
        <w:t xml:space="preserve">. Интерфейс представлен на рисунке </w:t>
      </w:r>
      <w:r w:rsidR="00DA1FE6" w:rsidRPr="00764F8A">
        <w:rPr>
          <w:rFonts w:ascii="Times New Roman" w:hAnsi="Times New Roman" w:cs="Times New Roman"/>
          <w:sz w:val="28"/>
          <w:szCs w:val="28"/>
        </w:rPr>
        <w:t>10</w:t>
      </w:r>
      <w:r w:rsidR="009C1347" w:rsidRPr="00764F8A">
        <w:rPr>
          <w:rFonts w:ascii="Times New Roman" w:hAnsi="Times New Roman" w:cs="Times New Roman"/>
          <w:sz w:val="28"/>
          <w:szCs w:val="28"/>
        </w:rPr>
        <w:t>.</w:t>
      </w:r>
    </w:p>
    <w:p w14:paraId="605C89A8" w14:textId="13E5A75E" w:rsidR="00713AB7" w:rsidRDefault="00713AB7" w:rsidP="00FA5CA4">
      <w:pPr>
        <w:keepNext/>
        <w:spacing w:after="0" w:line="360" w:lineRule="auto"/>
        <w:jc w:val="center"/>
      </w:pPr>
      <w:r w:rsidRPr="00106DEE">
        <w:rPr>
          <w:noProof/>
        </w:rPr>
        <w:drawing>
          <wp:inline distT="0" distB="0" distL="0" distR="0" wp14:anchorId="6C527F43" wp14:editId="33E91D6F">
            <wp:extent cx="5240916" cy="3138947"/>
            <wp:effectExtent l="0" t="0" r="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6671" cy="3148383"/>
                    </a:xfrm>
                    <a:prstGeom prst="rect">
                      <a:avLst/>
                    </a:prstGeom>
                  </pic:spPr>
                </pic:pic>
              </a:graphicData>
            </a:graphic>
          </wp:inline>
        </w:drawing>
      </w:r>
    </w:p>
    <w:p w14:paraId="5919CABF" w14:textId="368ACB94"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10</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Технические задания на изготовление (интерфейс мастера)</w:t>
      </w:r>
    </w:p>
    <w:p w14:paraId="0667D322" w14:textId="58A71C7F" w:rsidR="009D3B24" w:rsidRPr="00713AB7" w:rsidRDefault="009D3B24" w:rsidP="00713AB7">
      <w:pPr>
        <w:spacing w:after="0" w:line="360" w:lineRule="auto"/>
        <w:ind w:firstLine="708"/>
        <w:jc w:val="both"/>
        <w:rPr>
          <w:rFonts w:ascii="Times New Roman" w:hAnsi="Times New Roman" w:cs="Times New Roman"/>
          <w:sz w:val="28"/>
          <w:szCs w:val="28"/>
        </w:rPr>
      </w:pPr>
      <w:r w:rsidRPr="009D3B24">
        <w:rPr>
          <w:rFonts w:ascii="Times New Roman" w:hAnsi="Times New Roman" w:cs="Times New Roman"/>
          <w:sz w:val="28"/>
          <w:szCs w:val="28"/>
        </w:rPr>
        <w:t xml:space="preserve">Для контроля за складскими остатками мастеру доступен модуль </w:t>
      </w:r>
      <w:r w:rsidRPr="00764F8A">
        <w:rPr>
          <w:rFonts w:ascii="Times New Roman" w:hAnsi="Times New Roman" w:cs="Times New Roman"/>
          <w:sz w:val="28"/>
          <w:szCs w:val="28"/>
        </w:rPr>
        <w:t>материалов и комплектующих. Интерфейс выводит актуальное количество погонных метров багета и штучной фурнитуры в режиме реального времени, что позволяет своевременно планировать закупки</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rPr>
        <w:t>1</w:t>
      </w:r>
      <w:r w:rsidR="00713AB7" w:rsidRPr="00764F8A">
        <w:rPr>
          <w:rFonts w:ascii="Times New Roman" w:hAnsi="Times New Roman" w:cs="Times New Roman"/>
          <w:sz w:val="28"/>
          <w:szCs w:val="28"/>
        </w:rPr>
        <w:t>1</w:t>
      </w:r>
      <w:r w:rsidR="009C1347" w:rsidRPr="00764F8A">
        <w:rPr>
          <w:rFonts w:ascii="Times New Roman" w:hAnsi="Times New Roman" w:cs="Times New Roman"/>
          <w:sz w:val="28"/>
          <w:szCs w:val="28"/>
        </w:rPr>
        <w:t>.</w:t>
      </w:r>
    </w:p>
    <w:p w14:paraId="1BB05016" w14:textId="0240F675" w:rsidR="00713AB7" w:rsidRDefault="00713AB7" w:rsidP="00FA5CA4">
      <w:pPr>
        <w:keepNext/>
        <w:spacing w:after="0" w:line="360" w:lineRule="auto"/>
        <w:jc w:val="center"/>
      </w:pPr>
      <w:r w:rsidRPr="00106DEE">
        <w:rPr>
          <w:noProof/>
        </w:rPr>
        <w:lastRenderedPageBreak/>
        <w:drawing>
          <wp:inline distT="0" distB="0" distL="0" distR="0" wp14:anchorId="113B92A4" wp14:editId="4FF2D247">
            <wp:extent cx="5626661" cy="3369982"/>
            <wp:effectExtent l="0" t="0" r="0"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6427" cy="3375831"/>
                    </a:xfrm>
                    <a:prstGeom prst="rect">
                      <a:avLst/>
                    </a:prstGeom>
                  </pic:spPr>
                </pic:pic>
              </a:graphicData>
            </a:graphic>
          </wp:inline>
        </w:drawing>
      </w:r>
    </w:p>
    <w:p w14:paraId="602F8FE6" w14:textId="58D65AA7"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11</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 </w:t>
      </w:r>
      <w:r w:rsidRPr="009D3B24">
        <w:rPr>
          <w:rFonts w:ascii="Times New Roman" w:hAnsi="Times New Roman" w:cs="Times New Roman"/>
          <w:noProof/>
          <w:sz w:val="28"/>
          <w:szCs w:val="28"/>
        </w:rPr>
        <w:t>Складской учет материалов и комплектующих</w:t>
      </w:r>
    </w:p>
    <w:p w14:paraId="46208E74" w14:textId="67FC96BC"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«Администратор» предусмотрен функционал контроля за действиями </w:t>
      </w:r>
      <w:r w:rsidRPr="00764F8A">
        <w:rPr>
          <w:rFonts w:ascii="Times New Roman" w:hAnsi="Times New Roman" w:cs="Times New Roman"/>
          <w:sz w:val="28"/>
          <w:szCs w:val="28"/>
        </w:rPr>
        <w:t>персонала. Модуль системного журнала событий (аудита) фиксирует все операции в приложении: авторизации, создание или удаление заказов, предоставляя прозрачную историю работы предприятия</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2</w:t>
      </w:r>
      <w:r w:rsidR="009C1347" w:rsidRPr="00764F8A">
        <w:rPr>
          <w:rFonts w:ascii="Times New Roman" w:hAnsi="Times New Roman" w:cs="Times New Roman"/>
          <w:sz w:val="28"/>
          <w:szCs w:val="28"/>
        </w:rPr>
        <w:t>.</w:t>
      </w:r>
    </w:p>
    <w:p w14:paraId="720F0F0C"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D681AC2" wp14:editId="0F8B1F5F">
            <wp:extent cx="5402896" cy="3235960"/>
            <wp:effectExtent l="0" t="0" r="7620"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69294" cy="3275728"/>
                    </a:xfrm>
                    <a:prstGeom prst="rect">
                      <a:avLst/>
                    </a:prstGeom>
                  </pic:spPr>
                </pic:pic>
              </a:graphicData>
            </a:graphic>
          </wp:inline>
        </w:drawing>
      </w:r>
    </w:p>
    <w:p w14:paraId="5E17E569" w14:textId="4D8D7A0A"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12</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Журнал системных событий</w:t>
      </w:r>
    </w:p>
    <w:p w14:paraId="6F16FD98" w14:textId="77777777" w:rsidR="00713AB7" w:rsidRDefault="00713AB7" w:rsidP="009C1347">
      <w:pPr>
        <w:spacing w:after="0" w:line="360" w:lineRule="auto"/>
        <w:ind w:firstLine="709"/>
        <w:jc w:val="both"/>
        <w:rPr>
          <w:rFonts w:ascii="Times New Roman" w:hAnsi="Times New Roman" w:cs="Times New Roman"/>
          <w:sz w:val="28"/>
          <w:szCs w:val="28"/>
        </w:rPr>
      </w:pPr>
    </w:p>
    <w:p w14:paraId="44BC1969" w14:textId="26F70F6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Управление доступом осуществляется через страницу </w:t>
      </w:r>
      <w:r w:rsidRPr="00764F8A">
        <w:rPr>
          <w:rFonts w:ascii="Times New Roman" w:hAnsi="Times New Roman" w:cs="Times New Roman"/>
          <w:sz w:val="28"/>
          <w:szCs w:val="28"/>
        </w:rPr>
        <w:t>администрирования аккаунтов. В данном разделе администратор имеет право регистрировать новых сотрудников, назначать им соответствующие роли, а также изменять пароли для уже существующих учетных записей</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3</w:t>
      </w:r>
      <w:r w:rsidR="009C1347" w:rsidRPr="00764F8A">
        <w:rPr>
          <w:rFonts w:ascii="Times New Roman" w:hAnsi="Times New Roman" w:cs="Times New Roman"/>
          <w:sz w:val="28"/>
          <w:szCs w:val="28"/>
        </w:rPr>
        <w:t>.</w:t>
      </w:r>
    </w:p>
    <w:p w14:paraId="01C242F4"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E801163" wp14:editId="0AFB1147">
            <wp:extent cx="5470559" cy="3276488"/>
            <wp:effectExtent l="0" t="0" r="0" b="63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08174" cy="3299017"/>
                    </a:xfrm>
                    <a:prstGeom prst="rect">
                      <a:avLst/>
                    </a:prstGeom>
                  </pic:spPr>
                </pic:pic>
              </a:graphicData>
            </a:graphic>
          </wp:inline>
        </w:drawing>
      </w:r>
    </w:p>
    <w:p w14:paraId="153E23ED" w14:textId="26F8D83B" w:rsidR="008C405E" w:rsidRDefault="009D3B24" w:rsidP="00713AB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13</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управления учетными записями сотрудников</w:t>
      </w:r>
    </w:p>
    <w:p w14:paraId="55B99312" w14:textId="4FFE2758" w:rsidR="009D3B24" w:rsidRPr="00764F8A"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Наиболее привилегированным разделом является модуль управления данными. Интерфейс содержит аналитический график со статистикой продаж за последние 30 дней для оценки рентабельности. Также здесь реализованы инструменты для импорта и экспорта выбранных </w:t>
      </w:r>
      <w:r w:rsidRPr="00764F8A">
        <w:rPr>
          <w:rFonts w:ascii="Times New Roman" w:hAnsi="Times New Roman" w:cs="Times New Roman"/>
          <w:sz w:val="28"/>
          <w:szCs w:val="28"/>
        </w:rPr>
        <w:t>таблиц, а также критически важный функционал создания резервной копии (дампа) всей базы данных и её восстановления при сбоях</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4</w:t>
      </w:r>
      <w:r w:rsidR="009C1347" w:rsidRPr="00764F8A">
        <w:rPr>
          <w:rFonts w:ascii="Times New Roman" w:hAnsi="Times New Roman" w:cs="Times New Roman"/>
          <w:sz w:val="28"/>
          <w:szCs w:val="28"/>
        </w:rPr>
        <w:t>.</w:t>
      </w:r>
    </w:p>
    <w:p w14:paraId="45CF5E33" w14:textId="77777777" w:rsidR="009D0DE6" w:rsidRPr="00764F8A" w:rsidRDefault="009D0DE6" w:rsidP="009D0DE6">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Для полного ознакомления с визуальной частью программного комплекса дополнительные скриншоты вынесены в Приложение Д. Интерфейс интуитивно понятен благодаря цветовому кодированию кнопок: зеленые используются для подтверждения действий («Добавить», «Сохранить»), а серые и красные — для отмены, закрытия или удаления.</w:t>
      </w:r>
    </w:p>
    <w:p w14:paraId="64383C13" w14:textId="64A99A2B" w:rsidR="009D0DE6" w:rsidRDefault="00AF1854" w:rsidP="009D0DE6">
      <w:pPr>
        <w:spacing w:after="0" w:line="360" w:lineRule="auto"/>
        <w:ind w:firstLine="709"/>
        <w:jc w:val="both"/>
        <w:rPr>
          <w:rFonts w:ascii="Times New Roman" w:hAnsi="Times New Roman" w:cs="Times New Roman"/>
          <w:sz w:val="28"/>
          <w:szCs w:val="28"/>
        </w:rPr>
      </w:pPr>
      <w:r w:rsidRPr="00AF1854">
        <w:rPr>
          <w:rFonts w:ascii="Times New Roman" w:hAnsi="Times New Roman" w:cs="Times New Roman"/>
          <w:sz w:val="28"/>
          <w:szCs w:val="28"/>
        </w:rPr>
        <w:t xml:space="preserve">В Приложении Д на рисунках 22 и 23 представлены формы добавления новых наборов и оформления продажи, на рисунке 24 — форма добавления </w:t>
      </w:r>
      <w:r w:rsidRPr="00AF1854">
        <w:rPr>
          <w:rFonts w:ascii="Times New Roman" w:hAnsi="Times New Roman" w:cs="Times New Roman"/>
          <w:sz w:val="28"/>
          <w:szCs w:val="28"/>
        </w:rPr>
        <w:lastRenderedPageBreak/>
        <w:t>фурнитуры, на рисунке 26 — форма редактирования данных покупателей, на рисунке 27 — детали заказа.</w:t>
      </w:r>
      <w:r>
        <w:rPr>
          <w:rFonts w:ascii="Times New Roman" w:hAnsi="Times New Roman" w:cs="Times New Roman"/>
          <w:sz w:val="28"/>
          <w:szCs w:val="28"/>
        </w:rPr>
        <w:t xml:space="preserve"> </w:t>
      </w:r>
      <w:r w:rsidR="009D0DE6" w:rsidRPr="00764F8A">
        <w:rPr>
          <w:rFonts w:ascii="Times New Roman" w:hAnsi="Times New Roman" w:cs="Times New Roman"/>
          <w:sz w:val="28"/>
          <w:szCs w:val="28"/>
        </w:rPr>
        <w:t>Также реализована защита от ошибок ввода: вывод текстовых предупреждений при некорректно заполненных полях наглядно показан на рисунке 25, а пример диалогового окна об успешном завершении операции продемонстрирован на рисунке 29.</w:t>
      </w:r>
    </w:p>
    <w:p w14:paraId="44C52A4F"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1DF291B" wp14:editId="35A74896">
            <wp:extent cx="5940425" cy="3557905"/>
            <wp:effectExtent l="0" t="0" r="3175"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557905"/>
                    </a:xfrm>
                    <a:prstGeom prst="rect">
                      <a:avLst/>
                    </a:prstGeom>
                  </pic:spPr>
                </pic:pic>
              </a:graphicData>
            </a:graphic>
          </wp:inline>
        </w:drawing>
      </w:r>
    </w:p>
    <w:p w14:paraId="4B4BEE35" w14:textId="0616B0FE"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Модуль аналитики и управления базой данных</w:t>
      </w:r>
    </w:p>
    <w:p w14:paraId="1C424415"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Особое внимание в проекте уделено обеспечению информационной безопасности. 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с помощью протокола TLS.</w:t>
      </w:r>
    </w:p>
    <w:p w14:paraId="353AA04A"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Пароль от базы данных не хранится в бинарном файле приложения, а безопасно извлекается из скрытых переменных среды операционной системы с помощью функции qEnvironmentVariable("BWS_DB_PASS"). Учетные данные пользователей приложения (логины и пароли) защищены механизмом хеширования. В методе hashPassword применяется криптографический алгоритм SHA-256 с использованием встроенного класса QCryptographicHash.</w:t>
      </w:r>
    </w:p>
    <w:p w14:paraId="2523F560" w14:textId="6CAC1E2B" w:rsidR="000E25DF" w:rsidRPr="00764F8A"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lastRenderedPageBreak/>
        <w:t xml:space="preserve">Мониторинг удаленной инфраструктуры реализован современными средствами контейнеризации Docker [12]. Развертывание сервисов выделено в отдельный </w:t>
      </w:r>
      <w:r w:rsidRPr="00764F8A">
        <w:rPr>
          <w:rFonts w:ascii="Times New Roman" w:hAnsi="Times New Roman" w:cs="Times New Roman"/>
          <w:sz w:val="28"/>
          <w:szCs w:val="28"/>
        </w:rPr>
        <w:t xml:space="preserve">конфигурационный файл docker-compose.yml, код которого приведен в Приложении В. </w:t>
      </w:r>
      <w:r w:rsidR="00571D30" w:rsidRPr="00764F8A">
        <w:rPr>
          <w:rFonts w:ascii="Times New Roman" w:hAnsi="Times New Roman" w:cs="Times New Roman"/>
          <w:sz w:val="28"/>
          <w:szCs w:val="28"/>
        </w:rPr>
        <w:t>В данном файле описана конфигурация для автоматического запуска двух связанных контейнеров: базы данных временных рядов Prometheus и аналитической платформы Grafana [7].</w:t>
      </w:r>
    </w:p>
    <w:p w14:paraId="20D32B18" w14:textId="372F58E7" w:rsidR="00B95DC9" w:rsidRDefault="00B95DC9"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Для обеспечения корректного сбора телеметрии был </w:t>
      </w:r>
      <w:r w:rsidRPr="00B95DC9">
        <w:rPr>
          <w:rFonts w:ascii="Times New Roman" w:hAnsi="Times New Roman" w:cs="Times New Roman"/>
          <w:sz w:val="28"/>
          <w:szCs w:val="28"/>
        </w:rPr>
        <w:t>написан конфигурационный файл prometheus.yml. В нем заданы параметры интервала опроса (scrape_interval) и указаны целевые узлы (targets), с которых система забирает метрики, включая экспортер самой базы данных PostgreSQL. В листинге 4 представлена базовая конфигурация сборщика метрик.</w:t>
      </w:r>
    </w:p>
    <w:p w14:paraId="6EEBBC4C" w14:textId="4946DF67" w:rsidR="00B95DC9" w:rsidRPr="00730210" w:rsidRDefault="00B95DC9" w:rsidP="00B95DC9">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Pr>
          <w:rFonts w:ascii="Times New Roman" w:hAnsi="Times New Roman" w:cs="Times New Roman"/>
          <w:sz w:val="28"/>
          <w:szCs w:val="28"/>
        </w:rPr>
        <w:t>4</w:t>
      </w:r>
      <w:r w:rsidRPr="00730210">
        <w:rPr>
          <w:rFonts w:ascii="Times New Roman" w:hAnsi="Times New Roman" w:cs="Times New Roman"/>
          <w:sz w:val="28"/>
          <w:szCs w:val="28"/>
        </w:rPr>
        <w:t xml:space="preserve"> — </w:t>
      </w:r>
      <w:r w:rsidRPr="00B95DC9">
        <w:rPr>
          <w:rFonts w:ascii="Times New Roman" w:hAnsi="Times New Roman" w:cs="Times New Roman"/>
          <w:sz w:val="28"/>
          <w:szCs w:val="28"/>
        </w:rPr>
        <w:t>Конфигурация сборщика метрик prometheus.yml</w:t>
      </w:r>
    </w:p>
    <w:tbl>
      <w:tblPr>
        <w:tblStyle w:val="a7"/>
        <w:tblW w:w="0" w:type="auto"/>
        <w:tblInd w:w="-5" w:type="dxa"/>
        <w:tblLook w:val="04A0" w:firstRow="1" w:lastRow="0" w:firstColumn="1" w:lastColumn="0" w:noHBand="0" w:noVBand="1"/>
      </w:tblPr>
      <w:tblGrid>
        <w:gridCol w:w="9350"/>
      </w:tblGrid>
      <w:tr w:rsidR="00B95DC9" w:rsidRPr="00B95DC9" w14:paraId="6E197B11" w14:textId="77777777" w:rsidTr="00865352">
        <w:tc>
          <w:tcPr>
            <w:tcW w:w="9350" w:type="dxa"/>
          </w:tcPr>
          <w:p w14:paraId="425B1B96"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global:</w:t>
            </w:r>
          </w:p>
          <w:p w14:paraId="3C3E0EF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scrape_interval: 15s</w:t>
            </w:r>
          </w:p>
          <w:p w14:paraId="33D068BA" w14:textId="77777777" w:rsidR="00B95DC9" w:rsidRPr="00B95DC9" w:rsidRDefault="00B95DC9" w:rsidP="00B95DC9">
            <w:pPr>
              <w:jc w:val="both"/>
              <w:rPr>
                <w:rFonts w:ascii="Consolas" w:hAnsi="Consolas" w:cs="Times New Roman"/>
                <w:sz w:val="20"/>
                <w:szCs w:val="20"/>
                <w:lang w:val="en-US"/>
              </w:rPr>
            </w:pPr>
          </w:p>
          <w:p w14:paraId="5D4E895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scrape_configs:</w:t>
            </w:r>
          </w:p>
          <w:p w14:paraId="28F81D1C"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'timeweb-node'</w:t>
            </w:r>
          </w:p>
          <w:p w14:paraId="518185B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0F4002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'/057355fe-676b-4d0a-adf2-473bace0c136/node-exporter/metrics'</w:t>
            </w:r>
          </w:p>
          <w:p w14:paraId="5BB6618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7EC8935E"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6FCA6BBD"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439435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7DF364F"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targets: ['dbs-exporter.timeweb.cloud']</w:t>
            </w:r>
          </w:p>
          <w:p w14:paraId="39333E94" w14:textId="77777777" w:rsidR="00B95DC9" w:rsidRPr="00B95DC9" w:rsidRDefault="00B95DC9" w:rsidP="00B95DC9">
            <w:pPr>
              <w:jc w:val="both"/>
              <w:rPr>
                <w:rFonts w:ascii="Consolas" w:hAnsi="Consolas" w:cs="Times New Roman"/>
                <w:sz w:val="20"/>
                <w:szCs w:val="20"/>
                <w:lang w:val="en-US"/>
              </w:rPr>
            </w:pPr>
          </w:p>
          <w:p w14:paraId="7DF49159"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'timeweb-postgres'</w:t>
            </w:r>
          </w:p>
          <w:p w14:paraId="2A78FE8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EC8D91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'/057355fe-676b-4d0a-adf2-473bace0c136/service/metrics'</w:t>
            </w:r>
          </w:p>
          <w:p w14:paraId="7A3DC1C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2E3F57D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4F19B2A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27E707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B7978BB" w14:textId="65217092" w:rsidR="00B95DC9" w:rsidRDefault="00B95DC9" w:rsidP="00B95DC9">
            <w:pPr>
              <w:jc w:val="both"/>
              <w:rPr>
                <w:rFonts w:ascii="Times New Roman" w:hAnsi="Times New Roman" w:cs="Times New Roman"/>
                <w:sz w:val="20"/>
                <w:szCs w:val="20"/>
                <w:lang w:val="en-US"/>
              </w:rPr>
            </w:pPr>
            <w:r w:rsidRPr="00B95DC9">
              <w:rPr>
                <w:rFonts w:ascii="Consolas" w:hAnsi="Consolas" w:cs="Times New Roman"/>
                <w:sz w:val="20"/>
                <w:szCs w:val="20"/>
                <w:lang w:val="en-US"/>
              </w:rPr>
              <w:t xml:space="preserve">      - targets: ['dbs-exporter.timeweb.cloud']</w:t>
            </w:r>
          </w:p>
        </w:tc>
      </w:tr>
    </w:tbl>
    <w:p w14:paraId="2E72706F" w14:textId="77777777" w:rsidR="00B95DC9" w:rsidRPr="00B95DC9" w:rsidRDefault="00B95DC9" w:rsidP="009C1347">
      <w:pPr>
        <w:spacing w:after="0" w:line="360" w:lineRule="auto"/>
        <w:ind w:firstLine="709"/>
        <w:jc w:val="both"/>
        <w:rPr>
          <w:rFonts w:ascii="Times New Roman" w:hAnsi="Times New Roman" w:cs="Times New Roman"/>
          <w:sz w:val="28"/>
          <w:szCs w:val="28"/>
          <w:lang w:val="en-US"/>
        </w:rPr>
      </w:pPr>
    </w:p>
    <w:p w14:paraId="7C204908" w14:textId="7643C46B" w:rsid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дашбордов. Это позволяет системному администратору визуально контролировать показатели СУБД (активные сессии, транзакции), а также </w:t>
      </w:r>
      <w:r w:rsidRPr="00764F8A">
        <w:rPr>
          <w:rFonts w:ascii="Times New Roman" w:hAnsi="Times New Roman" w:cs="Times New Roman"/>
          <w:sz w:val="28"/>
          <w:szCs w:val="28"/>
        </w:rPr>
        <w:t xml:space="preserve">общую нагрузку на процессор, использование оперативной памяти и </w:t>
      </w:r>
      <w:r w:rsidRPr="00764F8A">
        <w:rPr>
          <w:rFonts w:ascii="Times New Roman" w:hAnsi="Times New Roman" w:cs="Times New Roman"/>
          <w:sz w:val="28"/>
          <w:szCs w:val="28"/>
        </w:rPr>
        <w:lastRenderedPageBreak/>
        <w:t>дискового пространства</w:t>
      </w:r>
      <w:r w:rsidR="009C1347" w:rsidRPr="00764F8A">
        <w:rPr>
          <w:rFonts w:ascii="Times New Roman" w:hAnsi="Times New Roman" w:cs="Times New Roman"/>
          <w:sz w:val="28"/>
          <w:szCs w:val="28"/>
        </w:rPr>
        <w:t xml:space="preserve">. Интерфейс графиков представлен на рисунках </w:t>
      </w:r>
      <w:r w:rsidR="00713AB7" w:rsidRPr="00764F8A">
        <w:rPr>
          <w:rFonts w:ascii="Times New Roman" w:hAnsi="Times New Roman" w:cs="Times New Roman"/>
          <w:sz w:val="28"/>
          <w:szCs w:val="28"/>
        </w:rPr>
        <w:t>15</w:t>
      </w:r>
      <w:r w:rsidR="009C1347" w:rsidRPr="00764F8A">
        <w:rPr>
          <w:rFonts w:ascii="Times New Roman" w:hAnsi="Times New Roman" w:cs="Times New Roman"/>
          <w:sz w:val="28"/>
          <w:szCs w:val="28"/>
        </w:rPr>
        <w:t xml:space="preserve"> и 1</w:t>
      </w:r>
      <w:r w:rsidR="00713AB7" w:rsidRPr="00764F8A">
        <w:rPr>
          <w:rFonts w:ascii="Times New Roman" w:hAnsi="Times New Roman" w:cs="Times New Roman"/>
          <w:sz w:val="28"/>
          <w:szCs w:val="28"/>
        </w:rPr>
        <w:t>6</w:t>
      </w:r>
      <w:r w:rsidR="009C1347" w:rsidRPr="00764F8A">
        <w:rPr>
          <w:rFonts w:ascii="Times New Roman" w:hAnsi="Times New Roman" w:cs="Times New Roman"/>
          <w:sz w:val="28"/>
          <w:szCs w:val="28"/>
        </w:rPr>
        <w:t>.</w:t>
      </w:r>
    </w:p>
    <w:p w14:paraId="40176707" w14:textId="77777777" w:rsidR="008C405E" w:rsidRDefault="008C405E" w:rsidP="008C405E">
      <w:pPr>
        <w:keepNext/>
        <w:spacing w:after="0" w:line="360" w:lineRule="auto"/>
        <w:jc w:val="center"/>
      </w:pPr>
      <w:r w:rsidRPr="000E25DF">
        <w:rPr>
          <w:rFonts w:ascii="Times New Roman" w:hAnsi="Times New Roman" w:cs="Times New Roman"/>
          <w:noProof/>
          <w:sz w:val="28"/>
          <w:szCs w:val="28"/>
        </w:rPr>
        <w:drawing>
          <wp:inline distT="0" distB="0" distL="0" distR="0" wp14:anchorId="6FE82318" wp14:editId="1693EE61">
            <wp:extent cx="5892732" cy="29813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277" cy="3005379"/>
                    </a:xfrm>
                    <a:prstGeom prst="rect">
                      <a:avLst/>
                    </a:prstGeom>
                  </pic:spPr>
                </pic:pic>
              </a:graphicData>
            </a:graphic>
          </wp:inline>
        </w:drawing>
      </w:r>
    </w:p>
    <w:p w14:paraId="5CD84551" w14:textId="49F75AC1" w:rsidR="008C405E" w:rsidRDefault="008C405E"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Дашборд мониторинга СУБД PostgreSQL (Grafana)</w:t>
      </w:r>
    </w:p>
    <w:p w14:paraId="11A69E66" w14:textId="77777777" w:rsidR="008C405E" w:rsidRPr="000E25DF" w:rsidRDefault="008C405E" w:rsidP="009C1347">
      <w:pPr>
        <w:spacing w:after="0" w:line="360" w:lineRule="auto"/>
        <w:ind w:firstLine="709"/>
        <w:jc w:val="both"/>
        <w:rPr>
          <w:rFonts w:ascii="Times New Roman" w:hAnsi="Times New Roman" w:cs="Times New Roman"/>
          <w:sz w:val="28"/>
          <w:szCs w:val="28"/>
        </w:rPr>
      </w:pPr>
    </w:p>
    <w:p w14:paraId="22AE7017" w14:textId="77777777" w:rsidR="009D3B24" w:rsidRDefault="000E25DF" w:rsidP="009D3B24">
      <w:pPr>
        <w:keepNext/>
        <w:spacing w:after="0" w:line="360" w:lineRule="auto"/>
        <w:jc w:val="center"/>
      </w:pPr>
      <w:r w:rsidRPr="000E25DF">
        <w:rPr>
          <w:rFonts w:ascii="Times New Roman" w:hAnsi="Times New Roman" w:cs="Times New Roman"/>
          <w:noProof/>
          <w:sz w:val="28"/>
          <w:szCs w:val="28"/>
        </w:rPr>
        <w:drawing>
          <wp:inline distT="0" distB="0" distL="0" distR="0" wp14:anchorId="4AA2F663" wp14:editId="5062859D">
            <wp:extent cx="5940425" cy="3866515"/>
            <wp:effectExtent l="0" t="0" r="317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866515"/>
                    </a:xfrm>
                    <a:prstGeom prst="rect">
                      <a:avLst/>
                    </a:prstGeom>
                  </pic:spPr>
                </pic:pic>
              </a:graphicData>
            </a:graphic>
          </wp:inline>
        </w:drawing>
      </w:r>
    </w:p>
    <w:p w14:paraId="58FAC75E" w14:textId="3EB01A51" w:rsidR="000E25DF" w:rsidRPr="00764F8A"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w:t>
      </w:r>
      <w:r w:rsidRPr="00764F8A">
        <w:rPr>
          <w:rFonts w:ascii="Times New Roman" w:hAnsi="Times New Roman" w:cs="Times New Roman"/>
          <w:noProof/>
          <w:sz w:val="28"/>
          <w:szCs w:val="28"/>
        </w:rPr>
        <w:t>Дашборд аппаратного мониторинга сервера (Grafana)</w:t>
      </w:r>
    </w:p>
    <w:p w14:paraId="27BF4BB3" w14:textId="5E0DBE9B" w:rsidR="000E25DF" w:rsidRPr="000E25DF" w:rsidRDefault="00571D30"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Кроме того, в Приложении В представлен файл release.yml, код которого отвечает за настройку CI/CD конвейера </w:t>
      </w:r>
      <w:r w:rsidRPr="00571D30">
        <w:rPr>
          <w:rFonts w:ascii="Times New Roman" w:hAnsi="Times New Roman" w:cs="Times New Roman"/>
          <w:sz w:val="28"/>
          <w:szCs w:val="28"/>
        </w:rPr>
        <w:t xml:space="preserve">в GitHub Actions. Этот сценарий </w:t>
      </w:r>
      <w:r w:rsidRPr="00571D30">
        <w:rPr>
          <w:rFonts w:ascii="Times New Roman" w:hAnsi="Times New Roman" w:cs="Times New Roman"/>
          <w:sz w:val="28"/>
          <w:szCs w:val="28"/>
        </w:rPr>
        <w:lastRenderedPageBreak/>
        <w:t>автоматически компилирует проект в облаке и собирает готовую версию программы, полностью заменяя ручную работу.</w:t>
      </w:r>
      <w:r>
        <w:rPr>
          <w:rFonts w:ascii="Times New Roman" w:hAnsi="Times New Roman" w:cs="Times New Roman"/>
          <w:sz w:val="28"/>
          <w:szCs w:val="28"/>
        </w:rPr>
        <w:t xml:space="preserve"> </w:t>
      </w:r>
      <w:r w:rsidR="000E25DF" w:rsidRPr="000E25DF">
        <w:rPr>
          <w:rFonts w:ascii="Times New Roman" w:hAnsi="Times New Roman" w:cs="Times New Roman"/>
          <w:sz w:val="28"/>
          <w:szCs w:val="28"/>
        </w:rPr>
        <w:t>Жизненный цикл разработки полностью автоматизирован: при отправке кода в ветку main запускается удаленный сервер сборки.</w:t>
      </w:r>
    </w:p>
    <w:p w14:paraId="70C7D0BD" w14:textId="4150286D"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Происходит компиляция проекта компилятором MinGW, после чего консольная утилита windeployqt автоматически собирает необходимые динамические библиотеки (DLL) </w:t>
      </w:r>
      <w:r w:rsidRPr="00764F8A">
        <w:rPr>
          <w:rFonts w:ascii="Times New Roman" w:hAnsi="Times New Roman" w:cs="Times New Roman"/>
          <w:sz w:val="28"/>
          <w:szCs w:val="28"/>
        </w:rPr>
        <w:t xml:space="preserve">фреймворка Qt. На финальном этапе архиватор Inno Setup через скрипт setup.iss формирует полноценный установочный .exe файл, готовый к загрузке клиентами. Результат успешного прохождения всех этапов автоматизированного конвейера сборки релизной версии программного продукта продемонстрирован на рисунке </w:t>
      </w:r>
      <w:r w:rsidR="009C1347" w:rsidRPr="00764F8A">
        <w:rPr>
          <w:rFonts w:ascii="Times New Roman" w:hAnsi="Times New Roman" w:cs="Times New Roman"/>
          <w:sz w:val="28"/>
          <w:szCs w:val="28"/>
        </w:rPr>
        <w:t>1</w:t>
      </w:r>
      <w:r w:rsidR="00713AB7" w:rsidRPr="00764F8A">
        <w:rPr>
          <w:rFonts w:ascii="Times New Roman" w:hAnsi="Times New Roman" w:cs="Times New Roman"/>
          <w:sz w:val="28"/>
          <w:szCs w:val="28"/>
        </w:rPr>
        <w:t>7</w:t>
      </w:r>
      <w:r w:rsidRPr="00764F8A">
        <w:rPr>
          <w:rFonts w:ascii="Times New Roman" w:hAnsi="Times New Roman" w:cs="Times New Roman"/>
          <w:sz w:val="28"/>
          <w:szCs w:val="28"/>
        </w:rPr>
        <w:t>.</w:t>
      </w:r>
    </w:p>
    <w:p w14:paraId="76FDF0A5" w14:textId="77777777" w:rsidR="009D3B24" w:rsidRDefault="000E25DF" w:rsidP="009D3B24">
      <w:pPr>
        <w:keepNext/>
        <w:spacing w:after="0" w:line="360" w:lineRule="auto"/>
        <w:jc w:val="center"/>
      </w:pPr>
      <w:r w:rsidRPr="00F47E1C">
        <w:rPr>
          <w:rFonts w:ascii="Times New Roman" w:hAnsi="Times New Roman" w:cs="Times New Roman"/>
          <w:noProof/>
          <w:sz w:val="28"/>
          <w:szCs w:val="28"/>
          <w:vertAlign w:val="subscript"/>
          <w:lang w:val="en-US"/>
        </w:rPr>
        <w:drawing>
          <wp:inline distT="0" distB="0" distL="0" distR="0" wp14:anchorId="32BAE6AB" wp14:editId="47300796">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p>
    <w:p w14:paraId="799A7839" w14:textId="7E8B5E94" w:rsid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17</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 Демонстрация успешного выполнения релизного пайплайна</w:t>
      </w:r>
    </w:p>
    <w:p w14:paraId="0A7B1CB0" w14:textId="2DB86E1F" w:rsidR="00442E17" w:rsidRDefault="00442E17" w:rsidP="009D3B24">
      <w:pPr>
        <w:spacing w:line="360" w:lineRule="auto"/>
        <w:jc w:val="both"/>
        <w:rPr>
          <w:rFonts w:ascii="Times New Roman" w:hAnsi="Times New Roman" w:cs="Times New Roman"/>
          <w:sz w:val="28"/>
          <w:szCs w:val="28"/>
        </w:rPr>
      </w:pPr>
    </w:p>
    <w:p w14:paraId="73A3F8B3" w14:textId="68392D5D" w:rsidR="005B339B" w:rsidRDefault="005B339B" w:rsidP="005B339B">
      <w:pPr>
        <w:pStyle w:val="2"/>
      </w:pPr>
      <w:bookmarkStart w:id="11" w:name="_Toc231119258"/>
      <w:r w:rsidRPr="005B339B">
        <w:t>2.3 Руководство пользователя на примере оформления заказа</w:t>
      </w:r>
      <w:bookmarkEnd w:id="11"/>
    </w:p>
    <w:p w14:paraId="748E459D" w14:textId="77777777" w:rsidR="00730210" w:rsidRPr="00730210" w:rsidRDefault="00730210" w:rsidP="00730210"/>
    <w:p w14:paraId="0FB1362A"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Программный комплекс предназначен для автоматизации бизнес-процессов багетной мастерской: калькуляции стоимости изделий, складского учета и управления заказами. Для работы программы требуется ОС Windows </w:t>
      </w:r>
      <w:r w:rsidRPr="00765BAF">
        <w:rPr>
          <w:rFonts w:ascii="Times New Roman" w:hAnsi="Times New Roman" w:cs="Times New Roman"/>
          <w:sz w:val="28"/>
          <w:szCs w:val="28"/>
        </w:rPr>
        <w:lastRenderedPageBreak/>
        <w:t>10/11, подключение к сети Интернет и наличие установленных драйверов для печати чеков.</w:t>
      </w:r>
    </w:p>
    <w:p w14:paraId="327FD895"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Запуск осуществляется двойным кликом по исполняемому файлу приложения. Завершение работы производится нажатием кнопки «Выход» в левом нижнем углу интерфейса или стандартным закрытием окна ОС. При потере соединения с БД программа выведет соответствующее системное уведомление. В случае системного сбоя пользователю необходимо проверить подключение к сети и выполнить перезапуск приложения.</w:t>
      </w:r>
    </w:p>
    <w:p w14:paraId="613AC45C" w14:textId="77777777" w:rsidR="00765BAF" w:rsidRPr="00764F8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Разработанный графический интерфейс интуитивно понятен и динамически перестраивается в зависимости от роли авторизованного пользователя. Ниже представлен сценарий работы с системой от лица сотрудника с ролью «Продавец» на примере оформления заказа для клиента Иванова И.И.</w:t>
      </w:r>
    </w:p>
    <w:p w14:paraId="268BD790" w14:textId="595F1C90" w:rsidR="00765BAF" w:rsidRPr="00764F8A" w:rsidRDefault="00765BAF" w:rsidP="00765BAF">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Шаг 1. Авторизация в системе. При запуске программы открывается окно входа. Продавец вводит выданные логин и пароль. Система сверяет хэшированные учетные данные с базой и разблокирует рабочее пространство.</w:t>
      </w:r>
      <w:r w:rsidR="00FF75FD" w:rsidRPr="00764F8A">
        <w:rPr>
          <w:rFonts w:ascii="Times New Roman" w:hAnsi="Times New Roman" w:cs="Times New Roman"/>
          <w:sz w:val="28"/>
          <w:szCs w:val="28"/>
        </w:rPr>
        <w:t xml:space="preserve"> Внешний вид экрана авторизации представлен на рисунке 1</w:t>
      </w:r>
      <w:r w:rsidR="00713AB7" w:rsidRPr="00764F8A">
        <w:rPr>
          <w:rFonts w:ascii="Times New Roman" w:hAnsi="Times New Roman" w:cs="Times New Roman"/>
          <w:sz w:val="28"/>
          <w:szCs w:val="28"/>
        </w:rPr>
        <w:t>8</w:t>
      </w:r>
      <w:r w:rsidR="00FF75FD" w:rsidRPr="00764F8A">
        <w:rPr>
          <w:rFonts w:ascii="Times New Roman" w:hAnsi="Times New Roman" w:cs="Times New Roman"/>
          <w:sz w:val="28"/>
          <w:szCs w:val="28"/>
        </w:rPr>
        <w:t>.</w:t>
      </w:r>
    </w:p>
    <w:p w14:paraId="2B2C835A" w14:textId="77777777"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drawing>
          <wp:inline distT="0" distB="0" distL="0" distR="0" wp14:anchorId="22030B97" wp14:editId="338F65DD">
            <wp:extent cx="4447107" cy="3294185"/>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170" t="30756" r="34488" b="31717"/>
                    <a:stretch/>
                  </pic:blipFill>
                  <pic:spPr bwMode="auto">
                    <a:xfrm>
                      <a:off x="0" y="0"/>
                      <a:ext cx="4502041" cy="3334877"/>
                    </a:xfrm>
                    <a:prstGeom prst="rect">
                      <a:avLst/>
                    </a:prstGeom>
                    <a:ln>
                      <a:noFill/>
                    </a:ln>
                    <a:extLst>
                      <a:ext uri="{53640926-AAD7-44D8-BBD7-CCE9431645EC}">
                        <a14:shadowObscured xmlns:a14="http://schemas.microsoft.com/office/drawing/2010/main"/>
                      </a:ext>
                    </a:extLst>
                  </pic:spPr>
                </pic:pic>
              </a:graphicData>
            </a:graphic>
          </wp:inline>
        </w:drawing>
      </w:r>
    </w:p>
    <w:p w14:paraId="11055D7F" w14:textId="11BAAE61"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t xml:space="preserve">Рисунок </w:t>
      </w:r>
      <w:r w:rsidRPr="00FF75FD">
        <w:rPr>
          <w:rFonts w:ascii="Times New Roman" w:hAnsi="Times New Roman" w:cs="Times New Roman"/>
          <w:noProof/>
          <w:sz w:val="28"/>
          <w:szCs w:val="28"/>
        </w:rPr>
        <w:fldChar w:fldCharType="begin"/>
      </w:r>
      <w:r w:rsidRPr="00FF75FD">
        <w:rPr>
          <w:rFonts w:ascii="Times New Roman" w:hAnsi="Times New Roman" w:cs="Times New Roman"/>
          <w:noProof/>
          <w:sz w:val="28"/>
          <w:szCs w:val="28"/>
        </w:rPr>
        <w:instrText xml:space="preserve"> SEQ Рисунок \* ARABIC </w:instrText>
      </w:r>
      <w:r w:rsidRPr="00FF75FD">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18</w:t>
      </w:r>
      <w:r w:rsidRPr="00FF75FD">
        <w:rPr>
          <w:rFonts w:ascii="Times New Roman" w:hAnsi="Times New Roman" w:cs="Times New Roman"/>
          <w:noProof/>
          <w:sz w:val="28"/>
          <w:szCs w:val="28"/>
        </w:rPr>
        <w:fldChar w:fldCharType="end"/>
      </w:r>
      <w:r w:rsidRPr="00FF75FD">
        <w:rPr>
          <w:rFonts w:ascii="Times New Roman" w:hAnsi="Times New Roman" w:cs="Times New Roman"/>
          <w:noProof/>
          <w:sz w:val="28"/>
          <w:szCs w:val="28"/>
        </w:rPr>
        <w:t xml:space="preserve"> — Интерфейс авторизации сотрудника</w:t>
      </w:r>
    </w:p>
    <w:p w14:paraId="321BDE18" w14:textId="77777777" w:rsidR="009D0DE6" w:rsidRDefault="009D0DE6" w:rsidP="00765BAF">
      <w:pPr>
        <w:spacing w:after="0" w:line="360" w:lineRule="auto"/>
        <w:ind w:firstLine="709"/>
        <w:jc w:val="both"/>
        <w:rPr>
          <w:rFonts w:ascii="Times New Roman" w:hAnsi="Times New Roman" w:cs="Times New Roman"/>
          <w:sz w:val="28"/>
          <w:szCs w:val="28"/>
        </w:rPr>
      </w:pPr>
    </w:p>
    <w:p w14:paraId="5DD9767E" w14:textId="3AE303F7" w:rsidR="00765BAF" w:rsidRPr="00577CE9" w:rsidRDefault="00765BAF" w:rsidP="00765BAF">
      <w:pPr>
        <w:spacing w:after="0" w:line="360" w:lineRule="auto"/>
        <w:ind w:firstLine="709"/>
        <w:jc w:val="both"/>
        <w:rPr>
          <w:rFonts w:ascii="Times New Roman" w:hAnsi="Times New Roman" w:cs="Times New Roman"/>
          <w:sz w:val="28"/>
          <w:szCs w:val="28"/>
          <w:lang w:val="en-US"/>
        </w:rPr>
      </w:pPr>
      <w:r w:rsidRPr="00765BAF">
        <w:rPr>
          <w:rFonts w:ascii="Times New Roman" w:hAnsi="Times New Roman" w:cs="Times New Roman"/>
          <w:sz w:val="28"/>
          <w:szCs w:val="28"/>
        </w:rPr>
        <w:lastRenderedPageBreak/>
        <w:t xml:space="preserve">Шаг 2. Идентификация или регистрация клиента. Продавец уточняет, </w:t>
      </w:r>
      <w:r w:rsidRPr="00764F8A">
        <w:rPr>
          <w:rFonts w:ascii="Times New Roman" w:hAnsi="Times New Roman" w:cs="Times New Roman"/>
          <w:sz w:val="28"/>
          <w:szCs w:val="28"/>
        </w:rPr>
        <w:t>обращался ли клиент в мастерскую ранее. К продавцу обратился новый клиент — Иванов И.И. Сотрудник переходит во вкладку «Покупатели» и нажимает кнопку «Добавить покупателя». В открывшейся форме вводится ФИО «Иванов Иван Иванович», его контактный телефон и email. Внешний вид формы представлен на рисунке</w:t>
      </w:r>
      <w:r w:rsidR="005C1878" w:rsidRPr="00764F8A">
        <w:rPr>
          <w:rFonts w:ascii="Times New Roman" w:hAnsi="Times New Roman" w:cs="Times New Roman"/>
          <w:sz w:val="28"/>
          <w:szCs w:val="28"/>
          <w:lang w:val="en-US"/>
        </w:rPr>
        <w:t xml:space="preserve"> 1</w:t>
      </w:r>
      <w:r w:rsidR="00713AB7" w:rsidRPr="00764F8A">
        <w:rPr>
          <w:rFonts w:ascii="Times New Roman" w:hAnsi="Times New Roman" w:cs="Times New Roman"/>
          <w:sz w:val="28"/>
          <w:szCs w:val="28"/>
        </w:rPr>
        <w:t>9</w:t>
      </w:r>
      <w:r w:rsidR="00577CE9" w:rsidRPr="00764F8A">
        <w:rPr>
          <w:rFonts w:ascii="Times New Roman" w:hAnsi="Times New Roman" w:cs="Times New Roman"/>
          <w:sz w:val="28"/>
          <w:szCs w:val="28"/>
          <w:lang w:val="en-US"/>
        </w:rPr>
        <w:t>.</w:t>
      </w:r>
    </w:p>
    <w:p w14:paraId="432CFB09" w14:textId="77777777" w:rsidR="00535BFA" w:rsidRDefault="00577CE9" w:rsidP="00C8414B">
      <w:pPr>
        <w:keepNext/>
        <w:spacing w:after="0" w:line="360" w:lineRule="auto"/>
        <w:jc w:val="center"/>
      </w:pPr>
      <w:r w:rsidRPr="00577CE9">
        <w:rPr>
          <w:rFonts w:ascii="Times New Roman" w:hAnsi="Times New Roman" w:cs="Times New Roman"/>
          <w:noProof/>
          <w:sz w:val="28"/>
          <w:szCs w:val="28"/>
        </w:rPr>
        <w:drawing>
          <wp:inline distT="0" distB="0" distL="0" distR="0" wp14:anchorId="2FACC603" wp14:editId="63CCA657">
            <wp:extent cx="4292696" cy="51581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57203" cy="5235632"/>
                    </a:xfrm>
                    <a:prstGeom prst="rect">
                      <a:avLst/>
                    </a:prstGeom>
                  </pic:spPr>
                </pic:pic>
              </a:graphicData>
            </a:graphic>
          </wp:inline>
        </w:drawing>
      </w:r>
    </w:p>
    <w:p w14:paraId="2CB3730F" w14:textId="14803FD5"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19</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Pr="009A2909">
        <w:rPr>
          <w:rFonts w:ascii="Times New Roman" w:hAnsi="Times New Roman" w:cs="Times New Roman"/>
          <w:noProof/>
          <w:sz w:val="28"/>
          <w:szCs w:val="28"/>
        </w:rPr>
        <w:t>—</w:t>
      </w:r>
      <w:r w:rsidRPr="00535BFA">
        <w:rPr>
          <w:rFonts w:ascii="Times New Roman" w:hAnsi="Times New Roman" w:cs="Times New Roman"/>
          <w:noProof/>
          <w:sz w:val="28"/>
          <w:szCs w:val="28"/>
        </w:rPr>
        <w:t xml:space="preserve"> Интерфейс добавления покупателя</w:t>
      </w:r>
    </w:p>
    <w:p w14:paraId="7AA3AF0A" w14:textId="46C2729B"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3. Инициализация оформления заказа. После сохранения карточки Иванова И.И., продавец переходит во вкладку «Заказы» и нажимает кнопку «Новый заказ». Приложение, используя механизм StackView, плавно открывает форму производственного калькулятора.</w:t>
      </w:r>
    </w:p>
    <w:p w14:paraId="747F08B8" w14:textId="251F66CF" w:rsidR="00765BAF" w:rsidRPr="00D7410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4. Заполнение спецификации. В открывшейся форме продавец последовательно вводит технические требования клиента Иванова И.И. В </w:t>
      </w:r>
      <w:r w:rsidRPr="00765BAF">
        <w:rPr>
          <w:rFonts w:ascii="Times New Roman" w:hAnsi="Times New Roman" w:cs="Times New Roman"/>
          <w:sz w:val="28"/>
          <w:szCs w:val="28"/>
        </w:rPr>
        <w:lastRenderedPageBreak/>
        <w:t xml:space="preserve">выпадающем списке клиентов выбирается созданная карточка Иванова И.И. </w:t>
      </w:r>
      <w:r w:rsidRPr="00764F8A">
        <w:rPr>
          <w:rFonts w:ascii="Times New Roman" w:hAnsi="Times New Roman" w:cs="Times New Roman"/>
          <w:sz w:val="28"/>
          <w:szCs w:val="28"/>
        </w:rPr>
        <w:t xml:space="preserve">Далее вводятся габариты требуемой рамы, выбирается тип деревянного багета и необходимая фурнитура (списки автоматически подгружают актуальные позиции и цены со склада). По мере ввода данных система автоматически калькулирует итоговую стоимость. Пример заполненной формы представлен на рисунке </w:t>
      </w:r>
      <w:r w:rsidR="00713AB7" w:rsidRPr="00764F8A">
        <w:rPr>
          <w:rFonts w:ascii="Times New Roman" w:hAnsi="Times New Roman" w:cs="Times New Roman"/>
          <w:sz w:val="28"/>
          <w:szCs w:val="28"/>
        </w:rPr>
        <w:t>20</w:t>
      </w:r>
      <w:r w:rsidR="00535BFA" w:rsidRPr="00764F8A">
        <w:rPr>
          <w:rFonts w:ascii="Times New Roman" w:hAnsi="Times New Roman" w:cs="Times New Roman"/>
          <w:sz w:val="28"/>
          <w:szCs w:val="28"/>
        </w:rPr>
        <w:t>.</w:t>
      </w:r>
    </w:p>
    <w:p w14:paraId="60375E10" w14:textId="77777777" w:rsidR="00535BFA" w:rsidRDefault="00535BFA" w:rsidP="00C8414B">
      <w:pPr>
        <w:keepNext/>
        <w:spacing w:after="0" w:line="360" w:lineRule="auto"/>
        <w:jc w:val="center"/>
      </w:pPr>
      <w:r w:rsidRPr="00535BFA">
        <w:rPr>
          <w:rFonts w:ascii="Times New Roman" w:hAnsi="Times New Roman" w:cs="Times New Roman"/>
          <w:noProof/>
          <w:sz w:val="28"/>
          <w:szCs w:val="28"/>
        </w:rPr>
        <w:drawing>
          <wp:inline distT="0" distB="0" distL="0" distR="0" wp14:anchorId="4E5F75F6" wp14:editId="0BB0FC6F">
            <wp:extent cx="3477790" cy="4858870"/>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02159" cy="4892916"/>
                    </a:xfrm>
                    <a:prstGeom prst="rect">
                      <a:avLst/>
                    </a:prstGeom>
                  </pic:spPr>
                </pic:pic>
              </a:graphicData>
            </a:graphic>
          </wp:inline>
        </w:drawing>
      </w:r>
    </w:p>
    <w:p w14:paraId="32ACF85C" w14:textId="668BC8A8"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20</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Pr="009A2909">
        <w:rPr>
          <w:rFonts w:ascii="Times New Roman" w:hAnsi="Times New Roman" w:cs="Times New Roman"/>
          <w:noProof/>
          <w:sz w:val="28"/>
          <w:szCs w:val="28"/>
        </w:rPr>
        <w:t xml:space="preserve">— </w:t>
      </w:r>
      <w:r w:rsidRPr="00535BFA">
        <w:rPr>
          <w:rFonts w:ascii="Times New Roman" w:hAnsi="Times New Roman" w:cs="Times New Roman"/>
          <w:noProof/>
          <w:sz w:val="28"/>
          <w:szCs w:val="28"/>
        </w:rPr>
        <w:t>Форма создания нового заказа</w:t>
      </w:r>
    </w:p>
    <w:p w14:paraId="34865E47" w14:textId="6810CCB4" w:rsid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5. Фиксация транзакции и печать чека. После проверки параметров продавец нажимает кнопку «Создать». Программа выполняет безопасную SQL-транзакцию, резервируя материалы на складе. Сразу после этого система формирует электронный товарный чек в формате PDF на имя Иванова И.И. Продавец сохраняет файл и отправляет </w:t>
      </w:r>
      <w:r w:rsidRPr="00764F8A">
        <w:rPr>
          <w:rFonts w:ascii="Times New Roman" w:hAnsi="Times New Roman" w:cs="Times New Roman"/>
          <w:sz w:val="28"/>
          <w:szCs w:val="28"/>
        </w:rPr>
        <w:t>его на печать для выдачи клиенту.</w:t>
      </w:r>
      <w:r w:rsidR="00535BFA" w:rsidRPr="00764F8A">
        <w:rPr>
          <w:rFonts w:ascii="Times New Roman" w:hAnsi="Times New Roman" w:cs="Times New Roman"/>
          <w:sz w:val="28"/>
          <w:szCs w:val="28"/>
        </w:rPr>
        <w:t xml:space="preserve"> Пример сформированного чека представлен на рисунке </w:t>
      </w:r>
      <w:r w:rsidR="00FF75FD" w:rsidRPr="00764F8A">
        <w:rPr>
          <w:rFonts w:ascii="Times New Roman" w:hAnsi="Times New Roman" w:cs="Times New Roman"/>
          <w:sz w:val="28"/>
          <w:szCs w:val="28"/>
        </w:rPr>
        <w:t>2</w:t>
      </w:r>
      <w:r w:rsidR="00713AB7" w:rsidRPr="00764F8A">
        <w:rPr>
          <w:rFonts w:ascii="Times New Roman" w:hAnsi="Times New Roman" w:cs="Times New Roman"/>
          <w:sz w:val="28"/>
          <w:szCs w:val="28"/>
        </w:rPr>
        <w:t>1</w:t>
      </w:r>
      <w:r w:rsidR="00535BFA" w:rsidRPr="00764F8A">
        <w:rPr>
          <w:rFonts w:ascii="Times New Roman" w:hAnsi="Times New Roman" w:cs="Times New Roman"/>
          <w:sz w:val="28"/>
          <w:szCs w:val="28"/>
        </w:rPr>
        <w:t>.</w:t>
      </w:r>
    </w:p>
    <w:p w14:paraId="1E62A7B3" w14:textId="6D5416B0" w:rsidR="00535BFA" w:rsidRDefault="00535BFA" w:rsidP="00535BFA">
      <w:pPr>
        <w:keepNext/>
        <w:spacing w:after="0" w:line="360" w:lineRule="auto"/>
        <w:jc w:val="center"/>
      </w:pPr>
      <w:r w:rsidRPr="00535BFA">
        <w:rPr>
          <w:noProof/>
        </w:rPr>
        <w:lastRenderedPageBreak/>
        <w:drawing>
          <wp:inline distT="0" distB="0" distL="0" distR="0" wp14:anchorId="4DF74FFA" wp14:editId="029C4B97">
            <wp:extent cx="5854899" cy="5369859"/>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5180" cy="5379289"/>
                    </a:xfrm>
                    <a:prstGeom prst="rect">
                      <a:avLst/>
                    </a:prstGeom>
                  </pic:spPr>
                </pic:pic>
              </a:graphicData>
            </a:graphic>
          </wp:inline>
        </w:drawing>
      </w:r>
    </w:p>
    <w:p w14:paraId="1D0D5EEB" w14:textId="099E440B" w:rsidR="000E14DC" w:rsidRPr="00B95DC9" w:rsidRDefault="00535BFA" w:rsidP="00B95DC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21</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сформированного товарного чека для заказа</w:t>
      </w:r>
    </w:p>
    <w:p w14:paraId="57988754" w14:textId="77777777" w:rsidR="009D0DE6" w:rsidRP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После генерации товарного чека в формате PDF, который представлен на рисунке 21, продавец может сохранить его на компьютер. Процесс сохранения файла для последующей печати и выдачи клиенту продемонстрирован на рисунке 28 в Приложении Д. С этого момента оформленный заказ сохраняется в базе данных со статусом «Новый» и автоматически появляется в рабочем пространстве мастера. Одновременно с этим система выполняет транзакцию по списанию зарезервированных материалов со склада.</w:t>
      </w:r>
    </w:p>
    <w:p w14:paraId="37F869C3" w14:textId="77777777" w:rsid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 xml:space="preserve">После фактического изготовления рамы, мастер меняет статус заказа на «Готов». Это сигнализирует продавцу о том, что изделие можно выдавать клиенту. При передаче готовой работы покупателю, продавец переводит </w:t>
      </w:r>
      <w:r w:rsidRPr="009D0DE6">
        <w:rPr>
          <w:rFonts w:ascii="Times New Roman" w:hAnsi="Times New Roman" w:cs="Times New Roman"/>
          <w:sz w:val="28"/>
          <w:szCs w:val="28"/>
        </w:rPr>
        <w:lastRenderedPageBreak/>
        <w:t>статус заказа в «Завершен», тем самым полностью закрывая жизненный цикл обслуживания заказа.</w:t>
      </w:r>
      <w:r w:rsidRPr="009D0DE6">
        <w:rPr>
          <w:rFonts w:ascii="Times New Roman" w:hAnsi="Times New Roman" w:cs="Times New Roman"/>
          <w:sz w:val="28"/>
          <w:szCs w:val="28"/>
        </w:rPr>
        <w:t xml:space="preserve"> </w:t>
      </w:r>
    </w:p>
    <w:p w14:paraId="15632192" w14:textId="77777777" w:rsidR="00B95DC9" w:rsidRDefault="00B95DC9" w:rsidP="00B95DC9">
      <w:pPr>
        <w:spacing w:after="0" w:line="360" w:lineRule="auto"/>
        <w:ind w:firstLine="709"/>
        <w:jc w:val="both"/>
        <w:rPr>
          <w:rFonts w:ascii="Times New Roman" w:hAnsi="Times New Roman" w:cs="Times New Roman"/>
          <w:sz w:val="28"/>
          <w:szCs w:val="28"/>
        </w:rPr>
      </w:pPr>
    </w:p>
    <w:p w14:paraId="29EC27E4" w14:textId="71B77D91" w:rsidR="00C8021D" w:rsidRPr="00C8021D" w:rsidRDefault="00C8021D" w:rsidP="009A2909">
      <w:pPr>
        <w:pStyle w:val="2"/>
        <w:spacing w:before="0"/>
      </w:pPr>
      <w:bookmarkStart w:id="12" w:name="_Toc231119259"/>
      <w:r w:rsidRPr="00C8021D">
        <w:t>2.</w:t>
      </w:r>
      <w:r w:rsidR="00A11540">
        <w:t>4</w:t>
      </w:r>
      <w:r w:rsidRPr="00C8021D">
        <w:t xml:space="preserve"> Тестирование программного обеспечения</w:t>
      </w:r>
      <w:bookmarkEnd w:id="12"/>
    </w:p>
    <w:p w14:paraId="1924C693" w14:textId="77777777" w:rsidR="000E14DC" w:rsidRDefault="000E14DC" w:rsidP="009A2909">
      <w:pPr>
        <w:spacing w:after="0" w:line="360" w:lineRule="auto"/>
        <w:ind w:firstLine="709"/>
        <w:rPr>
          <w:rFonts w:ascii="Times New Roman" w:hAnsi="Times New Roman" w:cs="Times New Roman"/>
          <w:sz w:val="28"/>
          <w:szCs w:val="28"/>
        </w:rPr>
      </w:pPr>
    </w:p>
    <w:p w14:paraId="52BA7FF6" w14:textId="5F47165A" w:rsidR="00B017A1" w:rsidRDefault="00B017A1" w:rsidP="009A2909">
      <w:pPr>
        <w:spacing w:after="0" w:line="360" w:lineRule="auto"/>
        <w:ind w:firstLine="709"/>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w:t>
      </w:r>
      <w:r w:rsidR="009F40C6" w:rsidRPr="009F40C6">
        <w:rPr>
          <w:rFonts w:ascii="Times New Roman" w:hAnsi="Times New Roman" w:cs="Times New Roman"/>
          <w:sz w:val="28"/>
          <w:szCs w:val="28"/>
        </w:rPr>
        <w:t xml:space="preserve"> [14, 15]</w:t>
      </w:r>
      <w:r w:rsidRPr="00B017A1">
        <w:rPr>
          <w:rFonts w:ascii="Times New Roman" w:hAnsi="Times New Roman" w:cs="Times New Roman"/>
          <w:sz w:val="28"/>
          <w:szCs w:val="28"/>
        </w:rPr>
        <w:t>.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w:t>
      </w:r>
      <w:r w:rsidR="00730210" w:rsidRPr="00E77D00">
        <w:rPr>
          <w:rFonts w:ascii="Times New Roman" w:hAnsi="Times New Roman" w:cs="Times New Roman"/>
          <w:sz w:val="28"/>
          <w:szCs w:val="28"/>
        </w:rPr>
        <w:t>11</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rsidSect="009C1347">
          <w:footerReference w:type="default" r:id="rId30"/>
          <w:pgSz w:w="11906" w:h="16838"/>
          <w:pgMar w:top="1134" w:right="850" w:bottom="1134" w:left="1701" w:header="708" w:footer="708" w:gutter="0"/>
          <w:cols w:space="708"/>
          <w:titlePg/>
          <w:docGrid w:linePitch="360"/>
        </w:sectPr>
      </w:pPr>
    </w:p>
    <w:p w14:paraId="39036B72" w14:textId="6C471A86" w:rsidR="0081165A" w:rsidRPr="00F47E1C" w:rsidRDefault="0081165A" w:rsidP="009A2909">
      <w:pPr>
        <w:pStyle w:val="a8"/>
        <w:keepNext/>
        <w:spacing w:after="0"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00730210" w:rsidRPr="00730210">
        <w:rPr>
          <w:rFonts w:ascii="Times New Roman" w:hAnsi="Times New Roman" w:cs="Times New Roman"/>
          <w:i w:val="0"/>
          <w:iCs w:val="0"/>
          <w:color w:val="auto"/>
          <w:sz w:val="28"/>
          <w:szCs w:val="28"/>
        </w:rPr>
        <w:t>11</w:t>
      </w:r>
      <w:r w:rsidRPr="00F47E1C">
        <w:rPr>
          <w:rFonts w:ascii="Times New Roman" w:hAnsi="Times New Roman" w:cs="Times New Roman"/>
          <w:i w:val="0"/>
          <w:iCs w:val="0"/>
          <w:color w:val="auto"/>
          <w:sz w:val="28"/>
          <w:szCs w:val="28"/>
        </w:rPr>
        <w:t xml:space="preserve"> —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412504">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737B6347" w14:textId="5F9C88C9" w:rsidR="005C1878" w:rsidRDefault="005C1878"/>
    <w:p w14:paraId="133879BD" w14:textId="13903F72" w:rsidR="005C1878" w:rsidRPr="005C1878" w:rsidRDefault="005C1878" w:rsidP="005C1878">
      <w:pPr>
        <w:spacing w:after="0" w:line="360" w:lineRule="auto"/>
        <w:rPr>
          <w:rFonts w:ascii="Times New Roman" w:hAnsi="Times New Roman" w:cs="Times New Roman"/>
          <w:sz w:val="28"/>
          <w:szCs w:val="28"/>
        </w:rPr>
      </w:pPr>
      <w:r w:rsidRPr="005C1878">
        <w:rPr>
          <w:rFonts w:ascii="Times New Roman" w:hAnsi="Times New Roman" w:cs="Times New Roman"/>
          <w:sz w:val="28"/>
          <w:szCs w:val="28"/>
        </w:rPr>
        <w:lastRenderedPageBreak/>
        <w:t>Продолжение таблицы 11</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765BAF" w:rsidRPr="00C8021D" w14:paraId="75429C6D" w14:textId="77777777" w:rsidTr="00765BAF">
        <w:tc>
          <w:tcPr>
            <w:tcW w:w="764" w:type="dxa"/>
          </w:tcPr>
          <w:p w14:paraId="7E815871" w14:textId="5B89DB84" w:rsidR="00765BAF" w:rsidRPr="00D7746E"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TC_4</w:t>
            </w:r>
          </w:p>
        </w:tc>
        <w:tc>
          <w:tcPr>
            <w:tcW w:w="1323" w:type="dxa"/>
          </w:tcPr>
          <w:p w14:paraId="432AEFA5" w14:textId="52B72C1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Средний</w:t>
            </w:r>
          </w:p>
        </w:tc>
        <w:tc>
          <w:tcPr>
            <w:tcW w:w="2018" w:type="dxa"/>
          </w:tcPr>
          <w:p w14:paraId="61386BE0" w14:textId="58229590"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Проверка граничных значений (валидация ввода)</w:t>
            </w:r>
          </w:p>
        </w:tc>
        <w:tc>
          <w:tcPr>
            <w:tcW w:w="1986" w:type="dxa"/>
          </w:tcPr>
          <w:p w14:paraId="4C8F4F89" w14:textId="41D0AC26"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Приложение запущено. Авторизация под ролью «Продавец». </w:t>
            </w:r>
            <w:r w:rsidRPr="00765BAF">
              <w:rPr>
                <w:rFonts w:ascii="Times New Roman" w:hAnsi="Times New Roman" w:cs="Times New Roman"/>
                <w:sz w:val="20"/>
                <w:szCs w:val="20"/>
                <w:lang w:val="en-US"/>
              </w:rPr>
              <w:t>Открыт калькулятор заказа.</w:t>
            </w:r>
          </w:p>
        </w:tc>
        <w:tc>
          <w:tcPr>
            <w:tcW w:w="2551" w:type="dxa"/>
          </w:tcPr>
          <w:p w14:paraId="4771A08B"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Выбрать клиента и тип багета.</w:t>
            </w:r>
          </w:p>
          <w:p w14:paraId="4C1CBFB0"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2. В поля «Ширина» и «Высота» ввести отрицательные значения (например, -10 и -20).</w:t>
            </w:r>
          </w:p>
          <w:p w14:paraId="30EB0879" w14:textId="71B1C699"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Нажать «Создать».</w:t>
            </w:r>
          </w:p>
        </w:tc>
        <w:tc>
          <w:tcPr>
            <w:tcW w:w="2552" w:type="dxa"/>
          </w:tcPr>
          <w:p w14:paraId="43B0CB4B" w14:textId="41CFD12F"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Система блокирует расчет стоимости. Кнопка создания заказа неактивна, либо выводится сообщение о недопустимости отрицательных габаритов. </w:t>
            </w:r>
            <w:r w:rsidRPr="00765BAF">
              <w:rPr>
                <w:rFonts w:ascii="Times New Roman" w:hAnsi="Times New Roman" w:cs="Times New Roman"/>
                <w:sz w:val="20"/>
                <w:szCs w:val="20"/>
                <w:lang w:val="en-US"/>
              </w:rPr>
              <w:t>Данные в БД не отправляются.</w:t>
            </w:r>
          </w:p>
        </w:tc>
        <w:tc>
          <w:tcPr>
            <w:tcW w:w="2255" w:type="dxa"/>
          </w:tcPr>
          <w:p w14:paraId="7073E511" w14:textId="5C98BDD5"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Поля ввода подсвечиваются красным, регулярное выражение блокирует ввод минуса. </w:t>
            </w:r>
            <w:r w:rsidRPr="00765BAF">
              <w:rPr>
                <w:rFonts w:ascii="Times New Roman" w:hAnsi="Times New Roman" w:cs="Times New Roman"/>
                <w:sz w:val="20"/>
                <w:szCs w:val="20"/>
                <w:lang w:val="en-US"/>
              </w:rPr>
              <w:t>Заказ не создан.</w:t>
            </w:r>
          </w:p>
        </w:tc>
        <w:tc>
          <w:tcPr>
            <w:tcW w:w="1111" w:type="dxa"/>
          </w:tcPr>
          <w:p w14:paraId="2927C1CD" w14:textId="6AB77256"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r w:rsidR="00765BAF" w:rsidRPr="00C8021D" w14:paraId="45E2AA46" w14:textId="77777777" w:rsidTr="00765BAF">
        <w:tc>
          <w:tcPr>
            <w:tcW w:w="764" w:type="dxa"/>
          </w:tcPr>
          <w:p w14:paraId="7C1EF218" w14:textId="3906E517"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TC_5</w:t>
            </w:r>
          </w:p>
        </w:tc>
        <w:tc>
          <w:tcPr>
            <w:tcW w:w="1323" w:type="dxa"/>
          </w:tcPr>
          <w:p w14:paraId="4A3A7C07" w14:textId="588F873C"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Высокий</w:t>
            </w:r>
          </w:p>
        </w:tc>
        <w:tc>
          <w:tcPr>
            <w:tcW w:w="2018" w:type="dxa"/>
          </w:tcPr>
          <w:p w14:paraId="40B4F561" w14:textId="1543E782"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Интеграционный тест: контроль складских остатков</w:t>
            </w:r>
          </w:p>
        </w:tc>
        <w:tc>
          <w:tcPr>
            <w:tcW w:w="1986" w:type="dxa"/>
          </w:tcPr>
          <w:p w14:paraId="79366619" w14:textId="6915307A"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Приложение запущено. Роль «Продавец». На складе числится 5 шт. фурнитуры </w:t>
            </w:r>
            <w:r w:rsidRPr="00765BAF">
              <w:rPr>
                <w:rFonts w:ascii="Times New Roman" w:hAnsi="Times New Roman" w:cs="Times New Roman"/>
                <w:sz w:val="20"/>
                <w:szCs w:val="20"/>
                <w:lang w:val="en-US"/>
              </w:rPr>
              <w:t>X</w:t>
            </w:r>
            <w:r w:rsidRPr="00D7410A">
              <w:rPr>
                <w:rFonts w:ascii="Times New Roman" w:hAnsi="Times New Roman" w:cs="Times New Roman"/>
                <w:sz w:val="20"/>
                <w:szCs w:val="20"/>
              </w:rPr>
              <w:t>.</w:t>
            </w:r>
          </w:p>
        </w:tc>
        <w:tc>
          <w:tcPr>
            <w:tcW w:w="2551" w:type="dxa"/>
          </w:tcPr>
          <w:p w14:paraId="0E5E338E"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Открыть модуль «Быстрая продажа».</w:t>
            </w:r>
          </w:p>
          <w:p w14:paraId="1D3F54F5" w14:textId="356C1494"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 xml:space="preserve">2. Выбрать фурнитуру </w:t>
            </w:r>
            <w:r w:rsidRPr="00765BAF">
              <w:rPr>
                <w:rFonts w:ascii="Times New Roman" w:hAnsi="Times New Roman" w:cs="Times New Roman"/>
                <w:sz w:val="20"/>
                <w:szCs w:val="20"/>
                <w:lang w:val="en-US"/>
              </w:rPr>
              <w:t>X</w:t>
            </w:r>
            <w:r w:rsidRPr="00535BFA">
              <w:rPr>
                <w:rFonts w:ascii="Times New Roman" w:hAnsi="Times New Roman" w:cs="Times New Roman"/>
                <w:sz w:val="20"/>
                <w:szCs w:val="20"/>
              </w:rPr>
              <w:t>.</w:t>
            </w:r>
          </w:p>
          <w:p w14:paraId="26F868CE"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Указать количество к продаже: 6 шт.</w:t>
            </w:r>
          </w:p>
          <w:p w14:paraId="36F7C172" w14:textId="604DE288"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4. Нажать «Оформить продажу».</w:t>
            </w:r>
          </w:p>
        </w:tc>
        <w:tc>
          <w:tcPr>
            <w:tcW w:w="2552" w:type="dxa"/>
          </w:tcPr>
          <w:p w14:paraId="59C50FB3" w14:textId="10495DF7"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Интеграция между слоем </w:t>
            </w:r>
            <w:r w:rsidRPr="00765BAF">
              <w:rPr>
                <w:rFonts w:ascii="Times New Roman" w:hAnsi="Times New Roman" w:cs="Times New Roman"/>
                <w:sz w:val="20"/>
                <w:szCs w:val="20"/>
                <w:lang w:val="en-US"/>
              </w:rPr>
              <w:t>GUI</w:t>
            </w:r>
            <w:r w:rsidRPr="00D7410A">
              <w:rPr>
                <w:rFonts w:ascii="Times New Roman" w:hAnsi="Times New Roman" w:cs="Times New Roman"/>
                <w:sz w:val="20"/>
                <w:szCs w:val="20"/>
              </w:rPr>
              <w:t xml:space="preserve"> и БД не позволяет увести остаток в минус. Система выдает предупреждение о нехватке товара на складе. Списание не происходит.</w:t>
            </w:r>
          </w:p>
        </w:tc>
        <w:tc>
          <w:tcPr>
            <w:tcW w:w="2255" w:type="dxa"/>
          </w:tcPr>
          <w:p w14:paraId="77F82555" w14:textId="0FF15AEA"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Выведено диалоговое окно «Недостаточно товара на складе». Транзакция отменена.</w:t>
            </w:r>
          </w:p>
        </w:tc>
        <w:tc>
          <w:tcPr>
            <w:tcW w:w="1111" w:type="dxa"/>
          </w:tcPr>
          <w:p w14:paraId="05BD2FE2" w14:textId="376856B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34BD6A11" w14:textId="77777777" w:rsidR="00B95DC9" w:rsidRDefault="00B017A1" w:rsidP="00B95DC9">
      <w:pPr>
        <w:spacing w:after="0" w:line="360" w:lineRule="auto"/>
        <w:ind w:firstLine="709"/>
        <w:jc w:val="both"/>
        <w:rPr>
          <w:rFonts w:ascii="Times New Roman" w:hAnsi="Times New Roman" w:cs="Times New Roman"/>
          <w:sz w:val="28"/>
          <w:szCs w:val="28"/>
        </w:r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p>
    <w:p w14:paraId="4F32040F" w14:textId="693F1960" w:rsidR="00B95DC9" w:rsidRPr="00D7746E" w:rsidRDefault="00B95DC9" w:rsidP="00B95DC9">
      <w:pPr>
        <w:spacing w:after="0" w:line="360" w:lineRule="auto"/>
        <w:ind w:firstLine="709"/>
        <w:jc w:val="both"/>
        <w:rPr>
          <w:rFonts w:ascii="Times New Roman" w:hAnsi="Times New Roman" w:cs="Times New Roman"/>
          <w:sz w:val="28"/>
          <w:szCs w:val="28"/>
        </w:rPr>
        <w:sectPr w:rsidR="00B95DC9" w:rsidRPr="00D7746E" w:rsidSect="00D7746E">
          <w:pgSz w:w="11906" w:h="16838" w:code="9"/>
          <w:pgMar w:top="1134" w:right="851" w:bottom="1134" w:left="1701" w:header="709" w:footer="709" w:gutter="0"/>
          <w:cols w:space="708"/>
          <w:docGrid w:linePitch="360"/>
        </w:sectPr>
      </w:pPr>
      <w:r w:rsidRPr="00B95DC9">
        <w:rPr>
          <w:rFonts w:ascii="Times New Roman" w:hAnsi="Times New Roman" w:cs="Times New Roman"/>
          <w:sz w:val="28"/>
          <w:szCs w:val="28"/>
        </w:rPr>
        <w:t>Во второй главе была детально описана практическая реализация ERP-системы. Спроектирована нормализованная структура реляционной базы данных PostgreSQL, обеспечивающая ссылочную целостность. Разработан эргономичный графический интерфейс с ролевой моделью доступа (Продавец, Мастер, Администратор) на базе QML. Успешно решена сложная задача асинхронного взаимодействия с БД и фоновой генерации PDF-документов без блокировки графического потока (GUI). Развернута серверная инфраструктура с применением контейнеризации и систем аппаратного мониторинга. Настроен конвейер автоматической сборки (CI/CD) для автоматического формирования релизных сборок. Проведенное тестирование подтвердило стабильность работы приложения и полное соответствие заявленным требованиям.</w:t>
      </w:r>
    </w:p>
    <w:p w14:paraId="17144E00" w14:textId="32E2B5C4" w:rsidR="003D2E41" w:rsidRDefault="003D2E41" w:rsidP="00D7746E">
      <w:pPr>
        <w:pStyle w:val="1"/>
        <w:ind w:firstLine="0"/>
        <w:jc w:val="center"/>
      </w:pPr>
      <w:bookmarkStart w:id="13" w:name="_Toc231119260"/>
      <w:r w:rsidRPr="003D2E41">
        <w:lastRenderedPageBreak/>
        <w:t>ЗАКЛЮЧЕНИЕ</w:t>
      </w:r>
      <w:bookmarkEnd w:id="13"/>
    </w:p>
    <w:p w14:paraId="3E63FB2B" w14:textId="77777777" w:rsidR="000E14DC" w:rsidRPr="000E14DC" w:rsidRDefault="000E14DC" w:rsidP="000E14DC"/>
    <w:p w14:paraId="08B57AE7" w14:textId="77777777" w:rsidR="00B95DC9" w:rsidRDefault="00B95DC9" w:rsidP="00F969C5">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Все задачи, поставленные для достижения данной цели, были выполнены в полном объеме.</w:t>
      </w:r>
    </w:p>
    <w:p w14:paraId="107CBF8D" w14:textId="3C7251B6"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w:t>
      </w:r>
      <w:r w:rsidRPr="00B017A1">
        <w:rPr>
          <w:rFonts w:ascii="Times New Roman" w:hAnsi="Times New Roman" w:cs="Times New Roman"/>
          <w:sz w:val="28"/>
          <w:szCs w:val="28"/>
        </w:rPr>
        <w:lastRenderedPageBreak/>
        <w:t>программным путем генерировать готовую к печати бухгалтерскую отчетность в формате электронных документов и экспортировать финансовую аналитику. Транзакционный алгоритм гарантирует атомарность операций списания со склада.</w:t>
      </w:r>
    </w:p>
    <w:p w14:paraId="5B80B49F" w14:textId="56815210" w:rsidR="009300EE"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1CA767BB" w:rsidR="003D2E41" w:rsidRDefault="003D2E41" w:rsidP="00F87935">
      <w:pPr>
        <w:pStyle w:val="1"/>
        <w:jc w:val="center"/>
      </w:pPr>
      <w:bookmarkStart w:id="14" w:name="_Toc231119261"/>
      <w:r w:rsidRPr="003D2E41">
        <w:lastRenderedPageBreak/>
        <w:t>СПИСОК ИСПОЛЬЗОВАННЫХ ИСТОЧНИКОВ</w:t>
      </w:r>
      <w:bookmarkEnd w:id="14"/>
    </w:p>
    <w:p w14:paraId="5D4332DE" w14:textId="77777777" w:rsidR="000E14DC" w:rsidRPr="000E14DC" w:rsidRDefault="000E14DC" w:rsidP="000E14DC"/>
    <w:p w14:paraId="018B275E"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Боуман, Дж. Практическое руководство по SQL / Дж. Боуман, С. Эмерсон, М. Дарновски. — Москва : Диалектика, 2021. — 352 с.</w:t>
      </w:r>
    </w:p>
    <w:p w14:paraId="5271EEB4"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Гагарина, Л. Г. Разработка и эксплуатация информационных систем : учебное пособие / Л. Г. Гагарина. — Москва : ФОРУМ : ИНФРА-М, 2022. — 384 с.</w:t>
      </w:r>
    </w:p>
    <w:p w14:paraId="77DF5A03"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Грекул, В. И. Проектирование информационных систем : учебник и практикум / В. И. Грекул, Г. Н. Денищенко, Н. Л. Коровкина. — Москва : Юрайт, 2023. — 385 с.</w:t>
      </w:r>
    </w:p>
    <w:p w14:paraId="4E8D1C9A"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Дейт, К. Дж. Введение в системы баз данных : учебник / К. Дж. Дейт. — Москва : Вильямс, 2020. — 1328 с.</w:t>
      </w:r>
    </w:p>
    <w:p w14:paraId="168F0EFF"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Документация PostgreSQL 16 [Электронный ресурс] // Официальный сайт PostgreSQL. — URL: https://www.postgresql.org/docs/16/ (дата обращения: 10.04.2026).</w:t>
      </w:r>
    </w:p>
    <w:p w14:paraId="093F1851"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Документация Qt 6 Framework [Электронный ресурс] // Официальный сайт Qt. — URL: https://doc.qt.io/ (дата обращения: 12.04.2026).</w:t>
      </w:r>
    </w:p>
    <w:p w14:paraId="5494A06F"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Документация системы мониторинга Prometheus [Электронный ресурс] // Prometheus Official. — URL: https://prometheus.io/docs/ (дата обращения: 15.04.2026).</w:t>
      </w:r>
    </w:p>
    <w:p w14:paraId="64DBA753"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Клеменс, С. Инженерия программного обеспечения / С. Клеменс. — Санкт-Петербург : БХВ-Петербург, 2021. — 512 с.</w:t>
      </w:r>
    </w:p>
    <w:p w14:paraId="59AF15A9"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Кузнецов, С. Д. Основы баз данных : учебник для вузов / С. Д. Кузнецов. — Москва : Бином, 2021. — 284 с.</w:t>
      </w:r>
    </w:p>
    <w:p w14:paraId="2CDECD90"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Макконнелл, С. Совершенный код. Мастер-класс / С. Макконнелл. — Санкт-Петербург : Питер, 2022. — 896 с.</w:t>
      </w:r>
    </w:p>
    <w:p w14:paraId="7A80C6A1"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Морган, Б. PostgreSQL. Основы : практическое руководство / Б. Морган. — Санкт-Петербург : БХВ-Петербург, 2021. — 496 с.</w:t>
      </w:r>
    </w:p>
    <w:p w14:paraId="39510CF8"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Осборн, Д. Изучаем Docker и DevOps : учебное пособие / Д. Осборн. — Санкт-Петербург : Питер, 2022. — 352 с.</w:t>
      </w:r>
    </w:p>
    <w:p w14:paraId="756B50F2"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lastRenderedPageBreak/>
        <w:t>Рихтер, Дж. Многопоточное программирование на C++ / Дж. Рихтер. — Санкт-Петербург : Питер, 2021. — 608 с.</w:t>
      </w:r>
    </w:p>
    <w:p w14:paraId="310D3F5D"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Савин, Р. Тестирование программного обеспечения / Р. Савин. — Москва : Дело, 2020. — 312 с.</w:t>
      </w:r>
    </w:p>
    <w:p w14:paraId="6444988B"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Соммервилл, И. Инженерия программного обеспечения : учебник / И. Соммервилл. — Москва : Вильямс, 2021. — 880 с.</w:t>
      </w:r>
    </w:p>
    <w:p w14:paraId="369CEA75"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Страуструп, Б. Язык программирования C++ / Б. Страуструп. — Москва : Бином, 2022. — 1136 с.</w:t>
      </w:r>
    </w:p>
    <w:p w14:paraId="3CDB5BCD"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Фаулер, М. Шаблоны корпоративных приложений / М. Фаулер. — Москва : Вильямс, 2021. — 544 с.</w:t>
      </w:r>
    </w:p>
    <w:p w14:paraId="465DA462"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Шварц, Б. Изучаем SQL : учебное пособие / Б. Шварц. — Санкт-Петербург : Питер, 2021. — 336 с.</w:t>
      </w:r>
    </w:p>
    <w:p w14:paraId="1178266F" w14:textId="77777777" w:rsidR="002F4819" w:rsidRP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Шлее, М. Qt 6. Профессиональное программирование на C++ / М. Шлее. — Санкт-Петербург : БХВ-Петербург, 2023. — 1072 с.</w:t>
      </w:r>
    </w:p>
    <w:p w14:paraId="4BD0629A" w14:textId="77777777" w:rsidR="002F4819" w:rsidRDefault="002F4819" w:rsidP="002F4819">
      <w:pPr>
        <w:pStyle w:val="a3"/>
        <w:numPr>
          <w:ilvl w:val="0"/>
          <w:numId w:val="16"/>
        </w:numPr>
        <w:spacing w:after="0" w:line="360" w:lineRule="auto"/>
        <w:ind w:left="0" w:firstLine="357"/>
        <w:contextualSpacing w:val="0"/>
        <w:jc w:val="both"/>
        <w:rPr>
          <w:rFonts w:ascii="Times New Roman" w:hAnsi="Times New Roman" w:cs="Times New Roman"/>
          <w:sz w:val="28"/>
          <w:szCs w:val="28"/>
        </w:rPr>
      </w:pPr>
      <w:r w:rsidRPr="002F4819">
        <w:rPr>
          <w:rFonts w:ascii="Times New Roman" w:hAnsi="Times New Roman" w:cs="Times New Roman"/>
          <w:sz w:val="28"/>
          <w:szCs w:val="28"/>
        </w:rPr>
        <w:t>Эспозито, Д. Разработка современных интерфейсов на QML : монография / Д. Эспозито. — Санкт-Петербург : Питер, 2022. — 464 с.</w:t>
      </w:r>
    </w:p>
    <w:p w14:paraId="13524465" w14:textId="5C15CFC3" w:rsidR="009300EE" w:rsidRPr="002F4819" w:rsidRDefault="009300EE" w:rsidP="002F4819">
      <w:pPr>
        <w:pStyle w:val="a3"/>
        <w:numPr>
          <w:ilvl w:val="0"/>
          <w:numId w:val="16"/>
        </w:numPr>
        <w:spacing w:line="360" w:lineRule="auto"/>
        <w:jc w:val="both"/>
        <w:rPr>
          <w:rFonts w:ascii="Times New Roman" w:hAnsi="Times New Roman" w:cs="Times New Roman"/>
          <w:sz w:val="28"/>
          <w:szCs w:val="28"/>
        </w:rPr>
      </w:pPr>
      <w:r w:rsidRPr="002F4819">
        <w:rPr>
          <w:rFonts w:ascii="Times New Roman" w:hAnsi="Times New Roman" w:cs="Times New Roman"/>
          <w:sz w:val="28"/>
          <w:szCs w:val="28"/>
        </w:rPr>
        <w:br w:type="page"/>
      </w:r>
    </w:p>
    <w:p w14:paraId="20EFC96A" w14:textId="760368DA" w:rsidR="003D2E41" w:rsidRPr="00E77D00" w:rsidRDefault="003D2E41" w:rsidP="00F87935">
      <w:pPr>
        <w:pStyle w:val="1"/>
        <w:jc w:val="center"/>
        <w:rPr>
          <w:lang w:val="en-US"/>
        </w:rPr>
      </w:pPr>
      <w:bookmarkStart w:id="15" w:name="_Toc231119262"/>
      <w:r w:rsidRPr="003D2E41">
        <w:lastRenderedPageBreak/>
        <w:t>ПРИЛОЖЕНИЕ</w:t>
      </w:r>
      <w:r w:rsidRPr="00E77D00">
        <w:rPr>
          <w:lang w:val="en-US"/>
        </w:rPr>
        <w:t xml:space="preserve"> </w:t>
      </w:r>
      <w:r w:rsidRPr="003D2E41">
        <w:t>А</w:t>
      </w:r>
      <w:bookmarkEnd w:id="15"/>
    </w:p>
    <w:p w14:paraId="7BDA7D36" w14:textId="25166D29" w:rsidR="000E14DC" w:rsidRDefault="000E14DC" w:rsidP="000E14DC">
      <w:pPr>
        <w:rPr>
          <w:lang w:val="en-US"/>
        </w:rPr>
      </w:pPr>
    </w:p>
    <w:tbl>
      <w:tblPr>
        <w:tblStyle w:val="a7"/>
        <w:tblW w:w="0" w:type="auto"/>
        <w:tblLook w:val="04A0" w:firstRow="1" w:lastRow="0" w:firstColumn="1" w:lastColumn="0" w:noHBand="0" w:noVBand="1"/>
      </w:tblPr>
      <w:tblGrid>
        <w:gridCol w:w="9345"/>
      </w:tblGrid>
      <w:tr w:rsidR="00FF5386" w:rsidRPr="00D7410A" w14:paraId="0C9D3C91" w14:textId="77777777" w:rsidTr="00FF5386">
        <w:tc>
          <w:tcPr>
            <w:tcW w:w="9345" w:type="dxa"/>
          </w:tcPr>
          <w:p w14:paraId="3A581590" w14:textId="77777777" w:rsidR="00FF5386" w:rsidRPr="005C1878" w:rsidRDefault="00FF5386" w:rsidP="00FF5386">
            <w:pPr>
              <w:rPr>
                <w:rFonts w:ascii="Consolas" w:hAnsi="Consolas"/>
                <w:sz w:val="20"/>
                <w:szCs w:val="20"/>
                <w:lang w:val="en-US"/>
              </w:rPr>
            </w:pPr>
            <w:bookmarkStart w:id="16" w:name="_Hlk230559650"/>
            <w:r w:rsidRPr="005C1878">
              <w:rPr>
                <w:rFonts w:ascii="Consolas" w:hAnsi="Consolas"/>
                <w:sz w:val="20"/>
                <w:szCs w:val="20"/>
                <w:lang w:val="en-US"/>
              </w:rPr>
              <w:t xml:space="preserve">    query.exec("CREATE TABLE IF NOT EXISTS users ("</w:t>
            </w:r>
          </w:p>
          <w:p w14:paraId="603FF5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10C6888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"login TEXT UNIQUE NOT NULL, "</w:t>
            </w:r>
          </w:p>
          <w:p w14:paraId="2B716E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"password TEXT NOT NULL, "</w:t>
            </w:r>
          </w:p>
          <w:p w14:paraId="39A71A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"role TEXT NOT NULL, "</w:t>
            </w:r>
          </w:p>
          <w:p w14:paraId="5ABD03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204849BC" w14:textId="77777777" w:rsidR="00FF5386" w:rsidRPr="005C1878" w:rsidRDefault="00FF5386" w:rsidP="00FF5386">
            <w:pPr>
              <w:rPr>
                <w:rFonts w:ascii="Consolas" w:hAnsi="Consolas"/>
                <w:sz w:val="20"/>
                <w:szCs w:val="20"/>
                <w:lang w:val="en-US"/>
              </w:rPr>
            </w:pPr>
          </w:p>
          <w:p w14:paraId="10417ED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customers ("</w:t>
            </w:r>
          </w:p>
          <w:p w14:paraId="3BAC249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604CC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"full_name TEXT NOT NULL, "</w:t>
            </w:r>
          </w:p>
          <w:p w14:paraId="111DEA0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"phone TEXT, "</w:t>
            </w:r>
          </w:p>
          <w:p w14:paraId="43A802C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"email TEXT, "</w:t>
            </w:r>
          </w:p>
          <w:p w14:paraId="1F7E9BC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"address TEXT, "</w:t>
            </w:r>
          </w:p>
          <w:p w14:paraId="5729F55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7FB59CE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5509697" w14:textId="77777777" w:rsidR="00FF5386" w:rsidRPr="005C1878" w:rsidRDefault="00FF5386" w:rsidP="00FF5386">
            <w:pPr>
              <w:rPr>
                <w:rFonts w:ascii="Consolas" w:hAnsi="Consolas"/>
                <w:sz w:val="20"/>
                <w:szCs w:val="20"/>
                <w:lang w:val="en-US"/>
              </w:rPr>
            </w:pPr>
          </w:p>
          <w:p w14:paraId="2FAE0EE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frame_materials ("</w:t>
            </w:r>
          </w:p>
          <w:p w14:paraId="437D702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3E438A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0174CF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58F14B7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"price_per_meter REAL NOT NULL, "</w:t>
            </w:r>
          </w:p>
          <w:p w14:paraId="3BE81D7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REAL DEFAULT 0, "</w:t>
            </w:r>
          </w:p>
          <w:p w14:paraId="52BF624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"color TEXT, "</w:t>
            </w:r>
          </w:p>
          <w:p w14:paraId="1329336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2EA5BD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2761C61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CF9F82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4CB139FF" w14:textId="77777777" w:rsidR="00FF5386" w:rsidRPr="005C1878" w:rsidRDefault="00FF5386" w:rsidP="00FF5386">
            <w:pPr>
              <w:rPr>
                <w:rFonts w:ascii="Consolas" w:hAnsi="Consolas"/>
                <w:sz w:val="20"/>
                <w:szCs w:val="20"/>
                <w:lang w:val="en-US"/>
              </w:rPr>
            </w:pPr>
          </w:p>
          <w:p w14:paraId="460AB90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component_furniture ("</w:t>
            </w:r>
          </w:p>
          <w:p w14:paraId="2469807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E7201C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76BC65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3487F63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5EFCBC4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20D08B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7B77EF7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432AE2A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5F45F782" w14:textId="77777777" w:rsidR="00FF5386" w:rsidRPr="005C1878" w:rsidRDefault="00FF5386" w:rsidP="00FF5386">
            <w:pPr>
              <w:rPr>
                <w:rFonts w:ascii="Consolas" w:hAnsi="Consolas"/>
                <w:sz w:val="20"/>
                <w:szCs w:val="20"/>
                <w:lang w:val="en-US"/>
              </w:rPr>
            </w:pPr>
          </w:p>
          <w:p w14:paraId="1A35241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embroidery_kits ("</w:t>
            </w:r>
          </w:p>
          <w:p w14:paraId="03B5AB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6B7A280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85E7A1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"description TEXT, "</w:t>
            </w:r>
          </w:p>
          <w:p w14:paraId="6B7DE32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 REAL NOT NULL, "</w:t>
            </w:r>
          </w:p>
          <w:p w14:paraId="5780F8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09CF3D3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6E6B283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1FF28E4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37496B4D" w14:textId="77777777" w:rsidR="00FF5386" w:rsidRPr="005C1878" w:rsidRDefault="00FF5386" w:rsidP="00FF5386">
            <w:pPr>
              <w:rPr>
                <w:rFonts w:ascii="Consolas" w:hAnsi="Consolas"/>
                <w:sz w:val="20"/>
                <w:szCs w:val="20"/>
                <w:lang w:val="en-US"/>
              </w:rPr>
            </w:pPr>
          </w:p>
          <w:p w14:paraId="16A6283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consumable_furniture ("</w:t>
            </w:r>
          </w:p>
          <w:p w14:paraId="7F6185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B3DBB0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6A3BD1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13EDA24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1E769B9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473AB82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 TEXT, "</w:t>
            </w:r>
          </w:p>
          <w:p w14:paraId="32B6BB8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274424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C4567C6" w14:textId="77777777" w:rsidR="00FF5386" w:rsidRPr="005C1878" w:rsidRDefault="00FF5386" w:rsidP="00FF5386">
            <w:pPr>
              <w:rPr>
                <w:rFonts w:ascii="Consolas" w:hAnsi="Consolas"/>
                <w:sz w:val="20"/>
                <w:szCs w:val="20"/>
                <w:lang w:val="en-US"/>
              </w:rPr>
            </w:pPr>
          </w:p>
          <w:p w14:paraId="0DAB0E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orders ("</w:t>
            </w:r>
          </w:p>
          <w:p w14:paraId="7664336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D13E6B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"order_number TEXT UNIQUE NOT NULL, "</w:t>
            </w:r>
          </w:p>
          <w:p w14:paraId="7F8678E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"customer_id INTEGER REFERENCES customers(id), "</w:t>
            </w:r>
          </w:p>
          <w:p w14:paraId="64D93D5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"order_type TEXT NOT NULL, "</w:t>
            </w:r>
          </w:p>
          <w:p w14:paraId="7D1208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"total_amount REAL NOT NULL, "</w:t>
            </w:r>
          </w:p>
          <w:p w14:paraId="37E083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"status TEXT NOT NULL, "</w:t>
            </w:r>
          </w:p>
          <w:p w14:paraId="3B24FFB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"notes TEXT, "</w:t>
            </w:r>
          </w:p>
          <w:p w14:paraId="1572CA6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FCA95D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 "</w:t>
            </w:r>
          </w:p>
          <w:p w14:paraId="49E4736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"completed_at TIMESTAMP)");</w:t>
            </w:r>
          </w:p>
          <w:p w14:paraId="5C2C7675" w14:textId="77777777" w:rsidR="00FF5386" w:rsidRPr="005C1878" w:rsidRDefault="00FF5386" w:rsidP="00FF5386">
            <w:pPr>
              <w:rPr>
                <w:rFonts w:ascii="Consolas" w:hAnsi="Consolas"/>
                <w:sz w:val="20"/>
                <w:szCs w:val="20"/>
                <w:lang w:val="en-US"/>
              </w:rPr>
            </w:pPr>
          </w:p>
          <w:p w14:paraId="30C9554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frame_orders ("</w:t>
            </w:r>
          </w:p>
          <w:p w14:paraId="36D83D8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20BE717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4513A5E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1DCFF67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"height REAL, "</w:t>
            </w:r>
          </w:p>
          <w:p w14:paraId="4E30115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"frame_material_id INTEGER REFERENCES frame_materials(id), "</w:t>
            </w:r>
          </w:p>
          <w:p w14:paraId="25173BE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"component_furniture_id INTEGER REFERENCES component_furniture(id), "</w:t>
            </w:r>
          </w:p>
          <w:p w14:paraId="076312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"master_id INTEGER REFERENCES users(id), "</w:t>
            </w:r>
          </w:p>
          <w:p w14:paraId="7EBCED5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"production_cost REAL, "</w:t>
            </w:r>
          </w:p>
          <w:p w14:paraId="30EAD8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"selling_price REAL, "</w:t>
            </w:r>
          </w:p>
          <w:p w14:paraId="3C7837B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"special_instructions TEXT)");</w:t>
            </w:r>
          </w:p>
          <w:p w14:paraId="6AFE6775" w14:textId="77777777" w:rsidR="00FF5386" w:rsidRPr="005C1878" w:rsidRDefault="00FF5386" w:rsidP="00FF5386">
            <w:pPr>
              <w:rPr>
                <w:rFonts w:ascii="Consolas" w:hAnsi="Consolas"/>
                <w:sz w:val="20"/>
                <w:szCs w:val="20"/>
                <w:lang w:val="en-US"/>
              </w:rPr>
            </w:pPr>
          </w:p>
          <w:p w14:paraId="3CD3D6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order_items ("</w:t>
            </w:r>
          </w:p>
          <w:p w14:paraId="25DDEAA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4D80E94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6582415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"embroidery_kit_id INTEGER REFERENCES embroidery_kits(id), "</w:t>
            </w:r>
          </w:p>
          <w:p w14:paraId="5111FD8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"consumable_furniture_id INTEGER REFERENCES consumable_furniture(id), "</w:t>
            </w:r>
          </w:p>
          <w:p w14:paraId="3A36EF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"item_name TEXT, "</w:t>
            </w:r>
          </w:p>
          <w:p w14:paraId="6884EBE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"quantity INTEGER, "</w:t>
            </w:r>
          </w:p>
          <w:p w14:paraId="4E5AB0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"unit_price REAL, "</w:t>
            </w:r>
          </w:p>
          <w:p w14:paraId="082824A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"total_price REAL)");</w:t>
            </w:r>
          </w:p>
          <w:p w14:paraId="0711C966" w14:textId="77777777" w:rsidR="00FF5386" w:rsidRPr="005C1878" w:rsidRDefault="00FF5386" w:rsidP="00FF5386">
            <w:pPr>
              <w:rPr>
                <w:rFonts w:ascii="Consolas" w:hAnsi="Consolas"/>
                <w:sz w:val="20"/>
                <w:szCs w:val="20"/>
                <w:lang w:val="en-US"/>
              </w:rPr>
            </w:pPr>
          </w:p>
          <w:p w14:paraId="5067F52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event_logs ("</w:t>
            </w:r>
          </w:p>
          <w:p w14:paraId="3F35456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9B4E8B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"username TEXT, "</w:t>
            </w:r>
          </w:p>
          <w:p w14:paraId="2C4FD1C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"category TEXT, "</w:t>
            </w:r>
          </w:p>
          <w:p w14:paraId="0D3076E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"action TEXT, "</w:t>
            </w:r>
          </w:p>
          <w:p w14:paraId="174F003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"details TEXT, "</w:t>
            </w:r>
          </w:p>
          <w:p w14:paraId="765A989A" w14:textId="4CC83EEE"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"timestamp TIMESTAMP DEFAULT CURRENT_TIMESTAMP)");</w:t>
            </w:r>
          </w:p>
        </w:tc>
      </w:tr>
      <w:bookmarkEnd w:id="16"/>
    </w:tbl>
    <w:p w14:paraId="68667F74" w14:textId="77777777" w:rsidR="00FF5386" w:rsidRPr="00E77D00" w:rsidRDefault="00FF5386" w:rsidP="000E14DC">
      <w:pPr>
        <w:rPr>
          <w:lang w:val="en-US"/>
        </w:rPr>
      </w:pPr>
    </w:p>
    <w:p w14:paraId="4A49D626" w14:textId="2D8767D1" w:rsidR="00453E38" w:rsidRPr="00A11540" w:rsidRDefault="00453E38" w:rsidP="00F969C5">
      <w:pPr>
        <w:rPr>
          <w:rFonts w:ascii="Times New Roman" w:hAnsi="Times New Roman" w:cs="Times New Roman"/>
          <w:sz w:val="28"/>
          <w:szCs w:val="28"/>
          <w:lang w:val="en-US"/>
        </w:rPr>
      </w:pPr>
      <w:r w:rsidRPr="00A11540">
        <w:rPr>
          <w:rFonts w:ascii="Times New Roman" w:hAnsi="Times New Roman" w:cs="Times New Roman"/>
          <w:sz w:val="28"/>
          <w:szCs w:val="28"/>
          <w:lang w:val="en-US"/>
        </w:rPr>
        <w:br w:type="page"/>
      </w:r>
    </w:p>
    <w:p w14:paraId="3B1F9FF2" w14:textId="080270F0" w:rsidR="003D2E41" w:rsidRPr="00E77D00" w:rsidRDefault="003D2E41" w:rsidP="00F87935">
      <w:pPr>
        <w:pStyle w:val="1"/>
        <w:jc w:val="center"/>
        <w:rPr>
          <w:lang w:val="en-US"/>
        </w:rPr>
      </w:pPr>
      <w:bookmarkStart w:id="17" w:name="_Toc231119263"/>
      <w:r w:rsidRPr="003D2E41">
        <w:lastRenderedPageBreak/>
        <w:t>ПРИЛОЖЕНИЕ</w:t>
      </w:r>
      <w:r w:rsidRPr="00E77D00">
        <w:rPr>
          <w:lang w:val="en-US"/>
        </w:rPr>
        <w:t xml:space="preserve"> </w:t>
      </w:r>
      <w:r w:rsidRPr="003D2E41">
        <w:t>Б</w:t>
      </w:r>
      <w:bookmarkEnd w:id="17"/>
    </w:p>
    <w:tbl>
      <w:tblPr>
        <w:tblStyle w:val="a7"/>
        <w:tblW w:w="0" w:type="auto"/>
        <w:tblLook w:val="04A0" w:firstRow="1" w:lastRow="0" w:firstColumn="1" w:lastColumn="0" w:noHBand="0" w:noVBand="1"/>
      </w:tblPr>
      <w:tblGrid>
        <w:gridCol w:w="9345"/>
      </w:tblGrid>
      <w:tr w:rsidR="005C1878" w:rsidRPr="005C1878" w14:paraId="5366690D" w14:textId="77777777" w:rsidTr="00D159D6">
        <w:tc>
          <w:tcPr>
            <w:tcW w:w="9345" w:type="dxa"/>
          </w:tcPr>
          <w:p w14:paraId="1FC4B8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w:t>
            </w:r>
          </w:p>
          <w:p w14:paraId="58EFF1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QtQuick.Controls</w:t>
            </w:r>
          </w:p>
          <w:p w14:paraId="081AD4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Database</w:t>
            </w:r>
          </w:p>
          <w:p w14:paraId="08572CB6" w14:textId="77777777" w:rsidR="005C1878" w:rsidRPr="005C1878" w:rsidRDefault="005C1878" w:rsidP="005C1878">
            <w:pPr>
              <w:rPr>
                <w:rFonts w:ascii="Consolas" w:hAnsi="Consolas"/>
                <w:sz w:val="20"/>
                <w:szCs w:val="20"/>
                <w:lang w:val="en-US"/>
              </w:rPr>
            </w:pPr>
          </w:p>
          <w:p w14:paraId="135AFF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ApplicationWindow {</w:t>
            </w:r>
          </w:p>
          <w:p w14:paraId="250528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mainWindow</w:t>
            </w:r>
          </w:p>
          <w:p w14:paraId="5200C8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visibility: Window.Maximized</w:t>
            </w:r>
          </w:p>
          <w:p w14:paraId="0327D2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true</w:t>
            </w:r>
          </w:p>
          <w:p w14:paraId="29B52D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title: qsTr("Багетная мастерская")</w:t>
            </w:r>
          </w:p>
          <w:p w14:paraId="26912F79" w14:textId="77777777" w:rsidR="005C1878" w:rsidRPr="005C1878" w:rsidRDefault="005C1878" w:rsidP="005C1878">
            <w:pPr>
              <w:rPr>
                <w:rFonts w:ascii="Consolas" w:hAnsi="Consolas"/>
                <w:sz w:val="20"/>
                <w:szCs w:val="20"/>
                <w:lang w:val="en-US"/>
              </w:rPr>
            </w:pPr>
          </w:p>
          <w:p w14:paraId="2AD6EF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sellerLogged: false</w:t>
            </w:r>
          </w:p>
          <w:p w14:paraId="12A830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masterLogged: false</w:t>
            </w:r>
          </w:p>
          <w:p w14:paraId="594A0C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adminLogged: false</w:t>
            </w:r>
          </w:p>
          <w:p w14:paraId="08E0506D" w14:textId="77777777" w:rsidR="005C1878" w:rsidRPr="005C1878" w:rsidRDefault="005C1878" w:rsidP="005C1878">
            <w:pPr>
              <w:rPr>
                <w:rFonts w:ascii="Consolas" w:hAnsi="Consolas"/>
                <w:sz w:val="20"/>
                <w:szCs w:val="20"/>
                <w:lang w:val="en-US"/>
              </w:rPr>
            </w:pPr>
          </w:p>
          <w:p w14:paraId="207A20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palette {</w:t>
            </w:r>
          </w:p>
          <w:p w14:paraId="0834B3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"#3498db"</w:t>
            </w:r>
          </w:p>
          <w:p w14:paraId="68C9F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buttonText: "white"</w:t>
            </w:r>
          </w:p>
          <w:p w14:paraId="276DA4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window: "#f8f9fa"</w:t>
            </w:r>
          </w:p>
          <w:p w14:paraId="344A2F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2369E" w14:textId="77777777" w:rsidR="005C1878" w:rsidRPr="005C1878" w:rsidRDefault="005C1878" w:rsidP="005C1878">
            <w:pPr>
              <w:rPr>
                <w:rFonts w:ascii="Consolas" w:hAnsi="Consolas"/>
                <w:sz w:val="20"/>
                <w:szCs w:val="20"/>
                <w:lang w:val="en-US"/>
              </w:rPr>
            </w:pPr>
          </w:p>
          <w:p w14:paraId="5EC5F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StackView {</w:t>
            </w:r>
          </w:p>
          <w:p w14:paraId="6C11F19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stack</w:t>
            </w:r>
          </w:p>
          <w:p w14:paraId="076DBD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181D88AC" w14:textId="77777777" w:rsidR="005C1878" w:rsidRPr="005C1878" w:rsidRDefault="005C1878" w:rsidP="005C1878">
            <w:pPr>
              <w:rPr>
                <w:rFonts w:ascii="Consolas" w:hAnsi="Consolas"/>
                <w:sz w:val="20"/>
                <w:szCs w:val="20"/>
                <w:lang w:val="en-US"/>
              </w:rPr>
            </w:pPr>
          </w:p>
          <w:p w14:paraId="4010DD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 Новая страница въезжает справа</w:t>
            </w:r>
          </w:p>
          <w:p w14:paraId="61FE947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pushEnter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E91B220"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66B78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to: 0; duration: 300; easing.type: Easing.OutQuad }</w:t>
            </w:r>
          </w:p>
          <w:p w14:paraId="53F0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3C2DB0B3"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FE0991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265F08CA"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Старая страница слегка сдвигается влево и затемняется</w:t>
            </w:r>
          </w:p>
          <w:p w14:paraId="26E0EEA6"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pushExit: Transition {</w:t>
            </w:r>
          </w:p>
          <w:p w14:paraId="1E3011C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3527A17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 0.3; duration: 300; easing.type: Easing.OutQuad }</w:t>
            </w:r>
          </w:p>
          <w:p w14:paraId="4C6B25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457F3234"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BB5C77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7B1DA2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Возврат старой страницы</w:t>
            </w:r>
          </w:p>
          <w:p w14:paraId="0D0ACD4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popEnter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272F995"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FDDB79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 0.3; to: 0; duration: 300; easing.type: Easing.OutQuad }</w:t>
            </w:r>
          </w:p>
          <w:p w14:paraId="37D852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00DC19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C225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1381E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Уход текущей страницы вправо</w:t>
            </w:r>
          </w:p>
          <w:p w14:paraId="50E58E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popExit: Transition {</w:t>
            </w:r>
          </w:p>
          <w:p w14:paraId="11899E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67A1D4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duration: 300; easing.type: Easing.OutQuad }</w:t>
            </w:r>
          </w:p>
          <w:p w14:paraId="46525D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60E688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07B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4DE6E1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D6502AD" w14:textId="77777777" w:rsidR="005C1878" w:rsidRPr="005C1878" w:rsidRDefault="005C1878" w:rsidP="005C1878">
            <w:pPr>
              <w:rPr>
                <w:rFonts w:ascii="Consolas" w:hAnsi="Consolas"/>
                <w:sz w:val="20"/>
                <w:szCs w:val="20"/>
                <w:lang w:val="en-US"/>
              </w:rPr>
            </w:pPr>
          </w:p>
          <w:p w14:paraId="17247C45" w14:textId="77777777" w:rsidR="005C1878" w:rsidRPr="005C1878" w:rsidRDefault="005C1878" w:rsidP="005C1878">
            <w:pPr>
              <w:rPr>
                <w:rFonts w:ascii="Consolas" w:hAnsi="Consolas"/>
                <w:sz w:val="20"/>
                <w:szCs w:val="20"/>
                <w:lang w:val="en-US"/>
              </w:rPr>
            </w:pPr>
          </w:p>
          <w:p w14:paraId="6DC019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Component.onCompleted: {</w:t>
            </w:r>
          </w:p>
          <w:p w14:paraId="7D951F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(DatabaseManager.hasAdminAccount())</w:t>
            </w:r>
          </w:p>
          <w:p w14:paraId="5CE6C33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BDC4B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else</w:t>
            </w:r>
          </w:p>
          <w:p w14:paraId="6D46A0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loadFirstRunPage()</w:t>
            </w:r>
          </w:p>
          <w:p w14:paraId="49795A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F963065" w14:textId="77777777" w:rsidR="005C1878" w:rsidRPr="005C1878" w:rsidRDefault="005C1878" w:rsidP="005C1878">
            <w:pPr>
              <w:rPr>
                <w:rFonts w:ascii="Consolas" w:hAnsi="Consolas"/>
                <w:sz w:val="20"/>
                <w:szCs w:val="20"/>
                <w:lang w:val="en-US"/>
              </w:rPr>
            </w:pPr>
          </w:p>
          <w:p w14:paraId="4FCB7A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loadLoginPage() {</w:t>
            </w:r>
          </w:p>
          <w:p w14:paraId="4C17B7A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loginComponent = Qt.createComponent("pages/LoginPage.qml")</w:t>
            </w:r>
          </w:p>
          <w:p w14:paraId="44EE09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(loginComponent.status === Component.Ready) {</w:t>
            </w:r>
          </w:p>
          <w:p w14:paraId="7AFD4E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stack.replace(loginComponent)</w:t>
            </w:r>
          </w:p>
          <w:p w14:paraId="62CAE7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loginItem = stack.currentItem</w:t>
            </w:r>
          </w:p>
          <w:p w14:paraId="1D209CF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connectLoginSignals(loginItem)</w:t>
            </w:r>
          </w:p>
          <w:p w14:paraId="0732FD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4A334F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LoginPage:", loginComponent.errorString())</w:t>
            </w:r>
          </w:p>
          <w:p w14:paraId="2D833F5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22A5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5D4BC" w14:textId="77777777" w:rsidR="005C1878" w:rsidRPr="005C1878" w:rsidRDefault="005C1878" w:rsidP="005C1878">
            <w:pPr>
              <w:rPr>
                <w:rFonts w:ascii="Consolas" w:hAnsi="Consolas"/>
                <w:sz w:val="20"/>
                <w:szCs w:val="20"/>
                <w:lang w:val="en-US"/>
              </w:rPr>
            </w:pPr>
          </w:p>
          <w:p w14:paraId="395ED9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loadFirstRunPage() {</w:t>
            </w:r>
          </w:p>
          <w:p w14:paraId="06C846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firstRunComponent = Qt.createComponent("pages/CreateFirstAdminPage.qml")</w:t>
            </w:r>
          </w:p>
          <w:p w14:paraId="4C437C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(firstRunComponent.status === Component.Ready) {</w:t>
            </w:r>
          </w:p>
          <w:p w14:paraId="5409227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stack.replace(firstRunComponent)</w:t>
            </w:r>
          </w:p>
          <w:p w14:paraId="7D7CD4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firstRunItem = stack.currentItem</w:t>
            </w:r>
          </w:p>
          <w:p w14:paraId="38EE2A39" w14:textId="77777777" w:rsidR="005C1878" w:rsidRPr="005C1878" w:rsidRDefault="005C1878" w:rsidP="005C1878">
            <w:pPr>
              <w:rPr>
                <w:rFonts w:ascii="Consolas" w:hAnsi="Consolas"/>
                <w:sz w:val="20"/>
                <w:szCs w:val="20"/>
                <w:lang w:val="en-US"/>
              </w:rPr>
            </w:pPr>
          </w:p>
          <w:p w14:paraId="23D691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firstRunItem.adminCreated.connect(function() {</w:t>
            </w:r>
          </w:p>
          <w:p w14:paraId="798F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AA933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836E2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CA88E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FirstRunPage:", firstRunComponent.errorString())</w:t>
            </w:r>
          </w:p>
          <w:p w14:paraId="095F25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1E30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2E0C18" w14:textId="77777777" w:rsidR="005C1878" w:rsidRPr="005C1878" w:rsidRDefault="005C1878" w:rsidP="005C1878">
            <w:pPr>
              <w:rPr>
                <w:rFonts w:ascii="Consolas" w:hAnsi="Consolas"/>
                <w:sz w:val="20"/>
                <w:szCs w:val="20"/>
                <w:lang w:val="en-US"/>
              </w:rPr>
            </w:pPr>
          </w:p>
          <w:p w14:paraId="3092F6C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connectLoginSignals(loginItem) {</w:t>
            </w:r>
          </w:p>
          <w:p w14:paraId="1112B0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loginItem.loginMasterSuccess.connect(function() {</w:t>
            </w:r>
          </w:p>
          <w:p w14:paraId="14FD6D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masterLogged = true</w:t>
            </w:r>
          </w:p>
          <w:p w14:paraId="595C39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420E3F9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 мастера"</w:t>
            </w:r>
          </w:p>
          <w:p w14:paraId="37AA8C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4CF7728" w14:textId="77777777" w:rsidR="005C1878" w:rsidRPr="005C1878" w:rsidRDefault="005C1878" w:rsidP="005C1878">
            <w:pPr>
              <w:rPr>
                <w:rFonts w:ascii="Consolas" w:hAnsi="Consolas"/>
                <w:sz w:val="20"/>
                <w:szCs w:val="20"/>
                <w:lang w:val="en-US"/>
              </w:rPr>
            </w:pPr>
          </w:p>
          <w:p w14:paraId="461AFB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loginItem.loginSellerSuccess.connect(function() {</w:t>
            </w:r>
          </w:p>
          <w:p w14:paraId="143C5D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sellerLogged = true</w:t>
            </w:r>
          </w:p>
          <w:p w14:paraId="6AE703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3B8974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23522E8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D05713" w14:textId="77777777" w:rsidR="005C1878" w:rsidRPr="005C1878" w:rsidRDefault="005C1878" w:rsidP="005C1878">
            <w:pPr>
              <w:rPr>
                <w:rFonts w:ascii="Consolas" w:hAnsi="Consolas"/>
                <w:sz w:val="20"/>
                <w:szCs w:val="20"/>
                <w:lang w:val="en-US"/>
              </w:rPr>
            </w:pPr>
          </w:p>
          <w:p w14:paraId="2DA93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loginItem.loginAdminSuccess.connect(function() {</w:t>
            </w:r>
          </w:p>
          <w:p w14:paraId="51019B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adminLogged = true</w:t>
            </w:r>
          </w:p>
          <w:p w14:paraId="45C0ED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155FE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"Панель администратора"</w:t>
            </w:r>
          </w:p>
          <w:p w14:paraId="1BB7BE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07D9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86313" w14:textId="77777777" w:rsidR="005C1878" w:rsidRPr="005C1878" w:rsidRDefault="005C1878" w:rsidP="005C1878">
            <w:pPr>
              <w:rPr>
                <w:rFonts w:ascii="Consolas" w:hAnsi="Consolas"/>
                <w:sz w:val="20"/>
                <w:szCs w:val="20"/>
                <w:lang w:val="en-US"/>
              </w:rPr>
            </w:pPr>
          </w:p>
          <w:p w14:paraId="1B6D8C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 Rectangle {</w:t>
            </w:r>
          </w:p>
          <w:p w14:paraId="54AEE2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w:t>
            </w:r>
          </w:p>
          <w:p w14:paraId="542FF3E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60</w:t>
            </w:r>
          </w:p>
          <w:p w14:paraId="4EAD2CD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"#3498db"</w:t>
            </w:r>
          </w:p>
          <w:p w14:paraId="649D8C2B" w14:textId="77777777" w:rsidR="005C1878" w:rsidRPr="005C1878" w:rsidRDefault="005C1878" w:rsidP="005C1878">
            <w:pPr>
              <w:rPr>
                <w:rFonts w:ascii="Consolas" w:hAnsi="Consolas"/>
                <w:sz w:val="20"/>
                <w:szCs w:val="20"/>
                <w:lang w:val="en-US"/>
              </w:rPr>
            </w:pPr>
          </w:p>
          <w:p w14:paraId="0B172E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Label {</w:t>
            </w:r>
          </w:p>
          <w:p w14:paraId="1362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headerLabel</w:t>
            </w:r>
          </w:p>
          <w:p w14:paraId="4E4FF2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anchors.centerIn: parent</w:t>
            </w:r>
          </w:p>
          <w:p w14:paraId="6C08F4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p>
          <w:p w14:paraId="2E8BEC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20</w:t>
            </w:r>
          </w:p>
          <w:p w14:paraId="48ECF9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2CD1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61D3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padding: 10</w:t>
            </w:r>
          </w:p>
          <w:p w14:paraId="03FE0CD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3F39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88209A2" w14:textId="77777777" w:rsidR="005C1878" w:rsidRPr="005C1878" w:rsidRDefault="005C1878" w:rsidP="005C1878">
            <w:pPr>
              <w:rPr>
                <w:rFonts w:ascii="Consolas" w:hAnsi="Consolas"/>
                <w:sz w:val="20"/>
                <w:szCs w:val="20"/>
                <w:lang w:val="en-US"/>
              </w:rPr>
            </w:pPr>
          </w:p>
          <w:p w14:paraId="3FB85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 Rectangle {</w:t>
            </w:r>
          </w:p>
          <w:p w14:paraId="1DE8E2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0A492B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70</w:t>
            </w:r>
          </w:p>
          <w:p w14:paraId="341677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"#2c3e50"</w:t>
            </w:r>
          </w:p>
          <w:p w14:paraId="5D02F824" w14:textId="77777777" w:rsidR="005C1878" w:rsidRPr="005C1878" w:rsidRDefault="005C1878" w:rsidP="005C1878">
            <w:pPr>
              <w:rPr>
                <w:rFonts w:ascii="Consolas" w:hAnsi="Consolas"/>
                <w:sz w:val="20"/>
                <w:szCs w:val="20"/>
                <w:lang w:val="en-US"/>
              </w:rPr>
            </w:pPr>
          </w:p>
          <w:p w14:paraId="55F656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Row {</w:t>
            </w:r>
          </w:p>
          <w:p w14:paraId="665D27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tabRow</w:t>
            </w:r>
          </w:p>
          <w:p w14:paraId="1ED265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087F54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8</w:t>
            </w:r>
          </w:p>
          <w:p w14:paraId="17E3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spacing: 8</w:t>
            </w:r>
          </w:p>
          <w:p w14:paraId="1E2D2C38" w14:textId="77777777" w:rsidR="005C1878" w:rsidRPr="005C1878" w:rsidRDefault="005C1878" w:rsidP="005C1878">
            <w:pPr>
              <w:rPr>
                <w:rFonts w:ascii="Consolas" w:hAnsi="Consolas"/>
                <w:sz w:val="20"/>
                <w:szCs w:val="20"/>
                <w:lang w:val="en-US"/>
              </w:rPr>
            </w:pPr>
          </w:p>
          <w:p w14:paraId="460634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Кнопки для продавца</w:t>
            </w:r>
          </w:p>
          <w:p w14:paraId="770A19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766D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58B6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794E93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6712B18" w14:textId="77777777" w:rsidR="005C1878" w:rsidRPr="005C1878" w:rsidRDefault="005C1878" w:rsidP="005C1878">
            <w:pPr>
              <w:rPr>
                <w:rFonts w:ascii="Consolas" w:hAnsi="Consolas"/>
                <w:sz w:val="20"/>
                <w:szCs w:val="20"/>
                <w:lang w:val="en-US"/>
              </w:rPr>
            </w:pPr>
          </w:p>
          <w:p w14:paraId="4E8F1A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62F49D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5D45B8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56BA43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2B572FC" w14:textId="77777777" w:rsidR="005C1878" w:rsidRPr="005C1878" w:rsidRDefault="005C1878" w:rsidP="005C1878">
            <w:pPr>
              <w:rPr>
                <w:rFonts w:ascii="Consolas" w:hAnsi="Consolas"/>
                <w:sz w:val="20"/>
                <w:szCs w:val="20"/>
                <w:lang w:val="en-US"/>
              </w:rPr>
            </w:pPr>
          </w:p>
          <w:p w14:paraId="4609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64EB81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Покупатели"</w:t>
            </w:r>
          </w:p>
          <w:p w14:paraId="39D1741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335E638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471C0F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1A8F423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04EC05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6D9A2C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EA254CC" w14:textId="77777777" w:rsidR="005C1878" w:rsidRPr="005C1878" w:rsidRDefault="005C1878" w:rsidP="005C1878">
            <w:pPr>
              <w:rPr>
                <w:rFonts w:ascii="Consolas" w:hAnsi="Consolas"/>
                <w:sz w:val="20"/>
                <w:szCs w:val="20"/>
                <w:lang w:val="en-US"/>
              </w:rPr>
            </w:pPr>
          </w:p>
          <w:p w14:paraId="449BF3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2DCF89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0DD18C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3B158C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B2FD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1AD0CDB" w14:textId="77777777" w:rsidR="005C1878" w:rsidRPr="005C1878" w:rsidRDefault="005C1878" w:rsidP="005C1878">
            <w:pPr>
              <w:rPr>
                <w:rFonts w:ascii="Consolas" w:hAnsi="Consolas"/>
                <w:sz w:val="20"/>
                <w:szCs w:val="20"/>
                <w:lang w:val="en-US"/>
              </w:rPr>
            </w:pPr>
          </w:p>
          <w:p w14:paraId="06D2ED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64F891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04335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4F32EB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F77AAC6" w14:textId="77777777" w:rsidR="005C1878" w:rsidRPr="005C1878" w:rsidRDefault="005C1878" w:rsidP="005C1878">
            <w:pPr>
              <w:rPr>
                <w:rFonts w:ascii="Consolas" w:hAnsi="Consolas"/>
                <w:sz w:val="20"/>
                <w:szCs w:val="20"/>
                <w:lang w:val="en-US"/>
              </w:rPr>
            </w:pPr>
          </w:p>
          <w:p w14:paraId="5CDF546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EB6EC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4A973F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75B7C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D216A1" w14:textId="77777777" w:rsidR="005C1878" w:rsidRPr="005C1878" w:rsidRDefault="005C1878" w:rsidP="005C1878">
            <w:pPr>
              <w:rPr>
                <w:rFonts w:ascii="Consolas" w:hAnsi="Consolas"/>
                <w:sz w:val="20"/>
                <w:szCs w:val="20"/>
                <w:lang w:val="en-US"/>
              </w:rPr>
            </w:pPr>
          </w:p>
          <w:p w14:paraId="45BB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4959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698492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1DE8C2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58824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2F5AC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5F67E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4C70D4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9F4EA7" w14:textId="77777777" w:rsidR="005C1878" w:rsidRPr="005C1878" w:rsidRDefault="005C1878" w:rsidP="005C1878">
            <w:pPr>
              <w:rPr>
                <w:rFonts w:ascii="Consolas" w:hAnsi="Consolas"/>
                <w:sz w:val="20"/>
                <w:szCs w:val="20"/>
                <w:lang w:val="en-US"/>
              </w:rPr>
            </w:pPr>
          </w:p>
          <w:p w14:paraId="3D992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6C4C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stack.push("pages/OrdersPage.qml")</w:t>
            </w:r>
          </w:p>
          <w:p w14:paraId="3718A4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476A45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2F4F73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ABC529F" w14:textId="77777777" w:rsidR="005C1878" w:rsidRPr="005C1878" w:rsidRDefault="005C1878" w:rsidP="005C1878">
            <w:pPr>
              <w:rPr>
                <w:rFonts w:ascii="Consolas" w:hAnsi="Consolas"/>
                <w:sz w:val="20"/>
                <w:szCs w:val="20"/>
                <w:lang w:val="en-US"/>
              </w:rPr>
            </w:pPr>
          </w:p>
          <w:p w14:paraId="45BA51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17CB62D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709B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138F79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02402C81" w14:textId="77777777" w:rsidR="005C1878" w:rsidRPr="005C1878" w:rsidRDefault="005C1878" w:rsidP="005C1878">
            <w:pPr>
              <w:rPr>
                <w:rFonts w:ascii="Consolas" w:hAnsi="Consolas"/>
                <w:sz w:val="20"/>
                <w:szCs w:val="20"/>
                <w:lang w:val="en-US"/>
              </w:rPr>
            </w:pPr>
          </w:p>
          <w:p w14:paraId="72F7F6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DB787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74CAC1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16ACC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924340C" w14:textId="77777777" w:rsidR="005C1878" w:rsidRPr="005C1878" w:rsidRDefault="005C1878" w:rsidP="005C1878">
            <w:pPr>
              <w:rPr>
                <w:rFonts w:ascii="Consolas" w:hAnsi="Consolas"/>
                <w:sz w:val="20"/>
                <w:szCs w:val="20"/>
                <w:lang w:val="en-US"/>
              </w:rPr>
            </w:pPr>
          </w:p>
          <w:p w14:paraId="1CED71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C3562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Продажа"</w:t>
            </w:r>
          </w:p>
          <w:p w14:paraId="070647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16EFF4B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E8B3C6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0E9969A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E7605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0ABB8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D4FA34" w14:textId="77777777" w:rsidR="005C1878" w:rsidRPr="005C1878" w:rsidRDefault="005C1878" w:rsidP="005C1878">
            <w:pPr>
              <w:rPr>
                <w:rFonts w:ascii="Consolas" w:hAnsi="Consolas"/>
                <w:sz w:val="20"/>
                <w:szCs w:val="20"/>
                <w:lang w:val="en-US"/>
              </w:rPr>
            </w:pPr>
          </w:p>
          <w:p w14:paraId="438F81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3576F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stack.push("pages/SalePage.qml")</w:t>
            </w:r>
          </w:p>
          <w:p w14:paraId="7C52B5D2"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"Продажа"</w:t>
            </w:r>
          </w:p>
          <w:p w14:paraId="0C162A8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9698263"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FBBDC8A" w14:textId="77777777" w:rsidR="005C1878" w:rsidRPr="005C1878" w:rsidRDefault="005C1878" w:rsidP="005C1878">
            <w:pPr>
              <w:rPr>
                <w:rFonts w:ascii="Consolas" w:hAnsi="Consolas"/>
                <w:sz w:val="20"/>
                <w:szCs w:val="20"/>
              </w:rPr>
            </w:pPr>
          </w:p>
          <w:p w14:paraId="15088C67"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мастера</w:t>
            </w:r>
          </w:p>
          <w:p w14:paraId="03FEFF0C"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688B28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3DA193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AA2BE7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0723964" w14:textId="77777777" w:rsidR="005C1878" w:rsidRPr="005C1878" w:rsidRDefault="005C1878" w:rsidP="005C1878">
            <w:pPr>
              <w:rPr>
                <w:rFonts w:ascii="Consolas" w:hAnsi="Consolas"/>
                <w:sz w:val="20"/>
                <w:szCs w:val="20"/>
                <w:lang w:val="en-US"/>
              </w:rPr>
            </w:pPr>
          </w:p>
          <w:p w14:paraId="4910A0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1DF95C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026984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51D66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E832D0" w14:textId="77777777" w:rsidR="005C1878" w:rsidRPr="005C1878" w:rsidRDefault="005C1878" w:rsidP="005C1878">
            <w:pPr>
              <w:rPr>
                <w:rFonts w:ascii="Consolas" w:hAnsi="Consolas"/>
                <w:sz w:val="20"/>
                <w:szCs w:val="20"/>
                <w:lang w:val="en-US"/>
              </w:rPr>
            </w:pPr>
          </w:p>
          <w:p w14:paraId="2DF241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1CEB4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31F39C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69D87B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11909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287C1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BADC1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3F46B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C32FCC" w14:textId="77777777" w:rsidR="005C1878" w:rsidRPr="005C1878" w:rsidRDefault="005C1878" w:rsidP="005C1878">
            <w:pPr>
              <w:rPr>
                <w:rFonts w:ascii="Consolas" w:hAnsi="Consolas"/>
                <w:sz w:val="20"/>
                <w:szCs w:val="20"/>
                <w:lang w:val="en-US"/>
              </w:rPr>
            </w:pPr>
          </w:p>
          <w:p w14:paraId="350D6B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EEC23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2409BC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24975A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5D75599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FC07EB" w14:textId="77777777" w:rsidR="005C1878" w:rsidRPr="005C1878" w:rsidRDefault="005C1878" w:rsidP="005C1878">
            <w:pPr>
              <w:rPr>
                <w:rFonts w:ascii="Consolas" w:hAnsi="Consolas"/>
                <w:sz w:val="20"/>
                <w:szCs w:val="20"/>
                <w:lang w:val="en-US"/>
              </w:rPr>
            </w:pPr>
          </w:p>
          <w:p w14:paraId="54C8B6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30BA8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613CB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140898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3E85422" w14:textId="77777777" w:rsidR="005C1878" w:rsidRPr="005C1878" w:rsidRDefault="005C1878" w:rsidP="005C1878">
            <w:pPr>
              <w:rPr>
                <w:rFonts w:ascii="Consolas" w:hAnsi="Consolas"/>
                <w:sz w:val="20"/>
                <w:szCs w:val="20"/>
                <w:lang w:val="en-US"/>
              </w:rPr>
            </w:pPr>
          </w:p>
          <w:p w14:paraId="12F08B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12EE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6EA9A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7D730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1C4CDF9" w14:textId="77777777" w:rsidR="005C1878" w:rsidRPr="005C1878" w:rsidRDefault="005C1878" w:rsidP="005C1878">
            <w:pPr>
              <w:rPr>
                <w:rFonts w:ascii="Consolas" w:hAnsi="Consolas"/>
                <w:sz w:val="20"/>
                <w:szCs w:val="20"/>
                <w:lang w:val="en-US"/>
              </w:rPr>
            </w:pPr>
          </w:p>
          <w:p w14:paraId="361EA1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0266F6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Материалы"</w:t>
            </w:r>
          </w:p>
          <w:p w14:paraId="6D8BF22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2CD647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37702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77B6AC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608B6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75FD0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1D0EBF3" w14:textId="77777777" w:rsidR="005C1878" w:rsidRPr="005C1878" w:rsidRDefault="005C1878" w:rsidP="005C1878">
            <w:pPr>
              <w:rPr>
                <w:rFonts w:ascii="Consolas" w:hAnsi="Consolas"/>
                <w:sz w:val="20"/>
                <w:szCs w:val="20"/>
                <w:lang w:val="en-US"/>
              </w:rPr>
            </w:pPr>
          </w:p>
          <w:p w14:paraId="46F86F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43D1611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stack.push("pages/MastersProductsPage.qml")</w:t>
            </w:r>
          </w:p>
          <w:p w14:paraId="5285A0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"Материалы"</w:t>
            </w:r>
          </w:p>
          <w:p w14:paraId="6B5B872B"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315D5D48"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5D052EB" w14:textId="77777777" w:rsidR="005C1878" w:rsidRPr="005C1878" w:rsidRDefault="005C1878" w:rsidP="005C1878">
            <w:pPr>
              <w:rPr>
                <w:rFonts w:ascii="Consolas" w:hAnsi="Consolas"/>
                <w:sz w:val="20"/>
                <w:szCs w:val="20"/>
              </w:rPr>
            </w:pPr>
          </w:p>
          <w:p w14:paraId="0409F151"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администратора</w:t>
            </w:r>
          </w:p>
          <w:p w14:paraId="0C7B7224"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76D68E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20131F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18AB2D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7A058744" w14:textId="77777777" w:rsidR="005C1878" w:rsidRPr="005C1878" w:rsidRDefault="005C1878" w:rsidP="005C1878">
            <w:pPr>
              <w:rPr>
                <w:rFonts w:ascii="Consolas" w:hAnsi="Consolas"/>
                <w:sz w:val="20"/>
                <w:szCs w:val="20"/>
                <w:lang w:val="en-US"/>
              </w:rPr>
            </w:pPr>
          </w:p>
          <w:p w14:paraId="412327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CC167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22A9B6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63DDBB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C5F1727" w14:textId="77777777" w:rsidR="005C1878" w:rsidRPr="005C1878" w:rsidRDefault="005C1878" w:rsidP="005C1878">
            <w:pPr>
              <w:rPr>
                <w:rFonts w:ascii="Consolas" w:hAnsi="Consolas"/>
                <w:sz w:val="20"/>
                <w:szCs w:val="20"/>
                <w:lang w:val="en-US"/>
              </w:rPr>
            </w:pPr>
          </w:p>
          <w:p w14:paraId="77081D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0D4EFB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Логирование"</w:t>
            </w:r>
          </w:p>
          <w:p w14:paraId="2A1BC2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05F0180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66D6C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83565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13908E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2BB76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66EBB6B" w14:textId="77777777" w:rsidR="005C1878" w:rsidRPr="005C1878" w:rsidRDefault="005C1878" w:rsidP="005C1878">
            <w:pPr>
              <w:rPr>
                <w:rFonts w:ascii="Consolas" w:hAnsi="Consolas"/>
                <w:sz w:val="20"/>
                <w:szCs w:val="20"/>
                <w:lang w:val="en-US"/>
              </w:rPr>
            </w:pPr>
          </w:p>
          <w:p w14:paraId="5118CC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F65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446734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"Журнал событий"</w:t>
            </w:r>
          </w:p>
          <w:p w14:paraId="465745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C03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AF3423" w14:textId="77777777" w:rsidR="005C1878" w:rsidRPr="005C1878" w:rsidRDefault="005C1878" w:rsidP="005C1878">
            <w:pPr>
              <w:rPr>
                <w:rFonts w:ascii="Consolas" w:hAnsi="Consolas"/>
                <w:sz w:val="20"/>
                <w:szCs w:val="20"/>
                <w:lang w:val="en-US"/>
              </w:rPr>
            </w:pPr>
          </w:p>
          <w:p w14:paraId="1A7018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5795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101A7C3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631D14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DB3610C" w14:textId="77777777" w:rsidR="005C1878" w:rsidRPr="005C1878" w:rsidRDefault="005C1878" w:rsidP="005C1878">
            <w:pPr>
              <w:rPr>
                <w:rFonts w:ascii="Consolas" w:hAnsi="Consolas"/>
                <w:sz w:val="20"/>
                <w:szCs w:val="20"/>
                <w:lang w:val="en-US"/>
              </w:rPr>
            </w:pPr>
          </w:p>
          <w:p w14:paraId="159EF7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0E7B8A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48B7D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radius: 10</w:t>
            </w:r>
          </w:p>
          <w:p w14:paraId="666243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2C168B0" w14:textId="77777777" w:rsidR="005C1878" w:rsidRPr="005C1878" w:rsidRDefault="005C1878" w:rsidP="005C1878">
            <w:pPr>
              <w:rPr>
                <w:rFonts w:ascii="Consolas" w:hAnsi="Consolas"/>
                <w:sz w:val="20"/>
                <w:szCs w:val="20"/>
                <w:lang w:val="en-US"/>
              </w:rPr>
            </w:pPr>
          </w:p>
          <w:p w14:paraId="30DA1B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A6594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аккаунтами"</w:t>
            </w:r>
          </w:p>
          <w:p w14:paraId="65F3FB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5BFC22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72C9E8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F62B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6CFD9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580E73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D6360C7" w14:textId="77777777" w:rsidR="005C1878" w:rsidRPr="005C1878" w:rsidRDefault="005C1878" w:rsidP="005C1878">
            <w:pPr>
              <w:rPr>
                <w:rFonts w:ascii="Consolas" w:hAnsi="Consolas"/>
                <w:sz w:val="20"/>
                <w:szCs w:val="20"/>
                <w:lang w:val="en-US"/>
              </w:rPr>
            </w:pPr>
          </w:p>
          <w:p w14:paraId="288477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CD90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stack.push("pages/AccountManagementPage.qml")</w:t>
            </w:r>
          </w:p>
          <w:p w14:paraId="2D6F72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аккаунтами"</w:t>
            </w:r>
          </w:p>
          <w:p w14:paraId="27807F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9FFD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D737C6" w14:textId="77777777" w:rsidR="005C1878" w:rsidRPr="005C1878" w:rsidRDefault="005C1878" w:rsidP="005C1878">
            <w:pPr>
              <w:rPr>
                <w:rFonts w:ascii="Consolas" w:hAnsi="Consolas"/>
                <w:sz w:val="20"/>
                <w:szCs w:val="20"/>
                <w:lang w:val="en-US"/>
              </w:rPr>
            </w:pPr>
          </w:p>
          <w:p w14:paraId="1E836C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2D95A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577D58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7EBD7F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46D8580E" w14:textId="77777777" w:rsidR="005C1878" w:rsidRPr="005C1878" w:rsidRDefault="005C1878" w:rsidP="005C1878">
            <w:pPr>
              <w:rPr>
                <w:rFonts w:ascii="Consolas" w:hAnsi="Consolas"/>
                <w:sz w:val="20"/>
                <w:szCs w:val="20"/>
                <w:lang w:val="en-US"/>
              </w:rPr>
            </w:pPr>
          </w:p>
          <w:p w14:paraId="74B6F8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A5941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D1FC6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071CDD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7059E8" w14:textId="77777777" w:rsidR="005C1878" w:rsidRPr="005C1878" w:rsidRDefault="005C1878" w:rsidP="005C1878">
            <w:pPr>
              <w:rPr>
                <w:rFonts w:ascii="Consolas" w:hAnsi="Consolas"/>
                <w:sz w:val="20"/>
                <w:szCs w:val="20"/>
                <w:lang w:val="en-US"/>
              </w:rPr>
            </w:pPr>
          </w:p>
          <w:p w14:paraId="66361E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537535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данными"</w:t>
            </w:r>
          </w:p>
          <w:p w14:paraId="7683FE2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B8F83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1316AF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686A79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57C779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A84C0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E49BA2" w14:textId="77777777" w:rsidR="005C1878" w:rsidRPr="005C1878" w:rsidRDefault="005C1878" w:rsidP="005C1878">
            <w:pPr>
              <w:rPr>
                <w:rFonts w:ascii="Consolas" w:hAnsi="Consolas"/>
                <w:sz w:val="20"/>
                <w:szCs w:val="20"/>
                <w:lang w:val="en-US"/>
              </w:rPr>
            </w:pPr>
          </w:p>
          <w:p w14:paraId="6A339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7C2CC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stack.push("pages/DataManagementPage.qml")</w:t>
            </w:r>
          </w:p>
          <w:p w14:paraId="672288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данными"</w:t>
            </w:r>
          </w:p>
          <w:p w14:paraId="32E7A4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9ABB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A0B19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DDCB8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5D57193" w14:textId="77777777" w:rsidR="005C1878" w:rsidRPr="005C1878" w:rsidRDefault="005C1878" w:rsidP="005C1878">
            <w:pPr>
              <w:rPr>
                <w:rFonts w:ascii="Consolas" w:hAnsi="Consolas"/>
                <w:sz w:val="20"/>
                <w:szCs w:val="20"/>
                <w:lang w:val="en-US"/>
              </w:rPr>
            </w:pPr>
          </w:p>
          <w:p w14:paraId="7873007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RoundButton {</w:t>
            </w:r>
          </w:p>
          <w:p w14:paraId="6EE512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650DE5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"Выход"</w:t>
            </w:r>
          </w:p>
          <w:p w14:paraId="61195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anchors.left: parent.left</w:t>
            </w:r>
          </w:p>
          <w:p w14:paraId="23B979B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anchors.bottom: parent.bottom</w:t>
            </w:r>
          </w:p>
          <w:p w14:paraId="1D8048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10</w:t>
            </w:r>
          </w:p>
          <w:p w14:paraId="5D7439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120</w:t>
            </w:r>
          </w:p>
          <w:p w14:paraId="4ECB19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50</w:t>
            </w:r>
          </w:p>
          <w:p w14:paraId="608E0D59" w14:textId="77777777" w:rsidR="005C1878" w:rsidRPr="005C1878" w:rsidRDefault="005C1878" w:rsidP="005C1878">
            <w:pPr>
              <w:rPr>
                <w:rFonts w:ascii="Consolas" w:hAnsi="Consolas"/>
                <w:sz w:val="20"/>
                <w:szCs w:val="20"/>
                <w:lang w:val="en-US"/>
              </w:rPr>
            </w:pPr>
          </w:p>
          <w:p w14:paraId="44A2FD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BE5EB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"#c0392b" : "#e74c3c"</w:t>
            </w:r>
          </w:p>
          <w:p w14:paraId="7E879EA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8</w:t>
            </w:r>
          </w:p>
          <w:p w14:paraId="33DF609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B8A33FD" w14:textId="77777777" w:rsidR="005C1878" w:rsidRPr="005C1878" w:rsidRDefault="005C1878" w:rsidP="005C1878">
            <w:pPr>
              <w:rPr>
                <w:rFonts w:ascii="Consolas" w:hAnsi="Consolas"/>
                <w:sz w:val="20"/>
                <w:szCs w:val="20"/>
                <w:lang w:val="en-US"/>
              </w:rPr>
            </w:pPr>
          </w:p>
          <w:p w14:paraId="1FF93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717B7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parent.text</w:t>
            </w:r>
          </w:p>
          <w:p w14:paraId="23E99D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543CB2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78990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33784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7C471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36302C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17A047" w14:textId="77777777" w:rsidR="005C1878" w:rsidRPr="005C1878" w:rsidRDefault="005C1878" w:rsidP="005C1878">
            <w:pPr>
              <w:rPr>
                <w:rFonts w:ascii="Consolas" w:hAnsi="Consolas"/>
                <w:sz w:val="20"/>
                <w:szCs w:val="20"/>
                <w:lang w:val="en-US"/>
              </w:rPr>
            </w:pPr>
          </w:p>
          <w:p w14:paraId="326CB9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ToolTip.delay: 1000</w:t>
            </w:r>
          </w:p>
          <w:p w14:paraId="101B3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ToolTip.timeout: 5000</w:t>
            </w:r>
          </w:p>
          <w:p w14:paraId="7E3C7E0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ToolTip.visible: hovered</w:t>
            </w:r>
          </w:p>
          <w:p w14:paraId="71BC757D"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ToolTip</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w:t>
            </w:r>
            <w:r w:rsidRPr="005C1878">
              <w:rPr>
                <w:rFonts w:ascii="Consolas" w:hAnsi="Consolas"/>
                <w:sz w:val="20"/>
                <w:szCs w:val="20"/>
                <w:lang w:val="en-US"/>
              </w:rPr>
              <w:t>qsTr</w:t>
            </w:r>
            <w:r w:rsidRPr="005C1878">
              <w:rPr>
                <w:rFonts w:ascii="Consolas" w:hAnsi="Consolas"/>
                <w:sz w:val="20"/>
                <w:szCs w:val="20"/>
              </w:rPr>
              <w:t>("Завершить работу приложения")</w:t>
            </w:r>
          </w:p>
          <w:p w14:paraId="65F4223C" w14:textId="77777777" w:rsidR="005C1878" w:rsidRPr="005C1878" w:rsidRDefault="005C1878" w:rsidP="005C1878">
            <w:pPr>
              <w:rPr>
                <w:rFonts w:ascii="Consolas" w:hAnsi="Consolas"/>
                <w:sz w:val="20"/>
                <w:szCs w:val="20"/>
              </w:rPr>
            </w:pPr>
          </w:p>
          <w:p w14:paraId="61D2524E"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onClicked: Qt.quit()</w:t>
            </w:r>
          </w:p>
          <w:p w14:paraId="5CAC53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43F6F9" w14:textId="5A0C352F"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60B36574" w14:textId="77777777" w:rsidR="000E14DC" w:rsidRPr="00E77D00" w:rsidRDefault="000E14DC" w:rsidP="000E14DC">
      <w:pPr>
        <w:rPr>
          <w:lang w:val="en-US"/>
        </w:rPr>
      </w:pPr>
    </w:p>
    <w:p w14:paraId="12076BC2" w14:textId="77777777" w:rsidR="005C1878" w:rsidRDefault="005C1878" w:rsidP="00A11540">
      <w:pPr>
        <w:spacing w:line="360" w:lineRule="auto"/>
        <w:rPr>
          <w:rFonts w:ascii="Times New Roman" w:hAnsi="Times New Roman" w:cs="Times New Roman"/>
          <w:sz w:val="20"/>
          <w:szCs w:val="20"/>
          <w:lang w:val="en-US"/>
        </w:rPr>
      </w:pPr>
    </w:p>
    <w:p w14:paraId="4CBB9ACB" w14:textId="03D631C8" w:rsidR="00365155" w:rsidRPr="005C1878" w:rsidRDefault="00365155" w:rsidP="0069642F">
      <w:pPr>
        <w:spacing w:line="360" w:lineRule="auto"/>
        <w:rPr>
          <w:lang w:val="en-US"/>
        </w:rPr>
      </w:pPr>
      <w:r w:rsidRPr="005C1878">
        <w:rPr>
          <w:lang w:val="en-US"/>
        </w:rPr>
        <w:br w:type="page"/>
      </w:r>
    </w:p>
    <w:p w14:paraId="23D88862" w14:textId="5D47EACE" w:rsidR="003D2E41" w:rsidRDefault="003D2E41" w:rsidP="00F87935">
      <w:pPr>
        <w:pStyle w:val="1"/>
        <w:jc w:val="center"/>
      </w:pPr>
      <w:bookmarkStart w:id="18" w:name="_Toc231119264"/>
      <w:r w:rsidRPr="003D2E41">
        <w:lastRenderedPageBreak/>
        <w:t>ПРИЛОЖЕНИЕ В</w:t>
      </w:r>
      <w:bookmarkEnd w:id="18"/>
    </w:p>
    <w:p w14:paraId="2B07CE9C" w14:textId="77777777" w:rsidR="000E14DC" w:rsidRPr="000E14DC" w:rsidRDefault="000E14DC" w:rsidP="000E14DC"/>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tbl>
      <w:tblPr>
        <w:tblStyle w:val="a7"/>
        <w:tblW w:w="0" w:type="auto"/>
        <w:tblLook w:val="04A0" w:firstRow="1" w:lastRow="0" w:firstColumn="1" w:lastColumn="0" w:noHBand="0" w:noVBand="1"/>
      </w:tblPr>
      <w:tblGrid>
        <w:gridCol w:w="9345"/>
      </w:tblGrid>
      <w:tr w:rsidR="005C1878" w:rsidRPr="005C1878" w14:paraId="1D541829" w14:textId="77777777" w:rsidTr="00D159D6">
        <w:tc>
          <w:tcPr>
            <w:tcW w:w="9345" w:type="dxa"/>
          </w:tcPr>
          <w:p w14:paraId="22A47591" w14:textId="77777777" w:rsidR="005C1878" w:rsidRPr="005C1878" w:rsidRDefault="005C1878" w:rsidP="005C1878">
            <w:pPr>
              <w:rPr>
                <w:rFonts w:ascii="Consolas" w:hAnsi="Consolas"/>
                <w:sz w:val="20"/>
                <w:szCs w:val="20"/>
                <w:lang w:val="en-US"/>
              </w:rPr>
            </w:pPr>
            <w:bookmarkStart w:id="19" w:name="_Hlk230559748"/>
            <w:r w:rsidRPr="005C1878">
              <w:rPr>
                <w:rFonts w:ascii="Consolas" w:hAnsi="Consolas"/>
                <w:sz w:val="20"/>
                <w:szCs w:val="20"/>
                <w:lang w:val="en-US"/>
              </w:rPr>
              <w:t>services:</w:t>
            </w:r>
          </w:p>
          <w:p w14:paraId="1A3EFB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w:t>
            </w:r>
          </w:p>
          <w:p w14:paraId="7D43C7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prom/prometheus</w:t>
            </w:r>
          </w:p>
          <w:p w14:paraId="2C495D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159310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45FECE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"9090:9090"</w:t>
            </w:r>
          </w:p>
          <w:p w14:paraId="5B37F3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0C838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./prometheus.yml:/etc/prometheus/prometheus.yml</w:t>
            </w:r>
          </w:p>
          <w:p w14:paraId="2DC2F7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./timeweb_pass.txt:/etc/prometheus/timeweb_pass.txt</w:t>
            </w:r>
          </w:p>
          <w:p w14:paraId="2BA3B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prometheus_data:/prometheus</w:t>
            </w:r>
          </w:p>
          <w:p w14:paraId="42998D78" w14:textId="77777777" w:rsidR="005C1878" w:rsidRPr="005C1878" w:rsidRDefault="005C1878" w:rsidP="005C1878">
            <w:pPr>
              <w:rPr>
                <w:rFonts w:ascii="Consolas" w:hAnsi="Consolas"/>
                <w:sz w:val="20"/>
                <w:szCs w:val="20"/>
                <w:lang w:val="en-US"/>
              </w:rPr>
            </w:pPr>
          </w:p>
          <w:p w14:paraId="17D51E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w:t>
            </w:r>
          </w:p>
          <w:p w14:paraId="66074D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grafana/grafana</w:t>
            </w:r>
          </w:p>
          <w:p w14:paraId="414597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25CA37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59CA4F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"3000:3000"</w:t>
            </w:r>
          </w:p>
          <w:p w14:paraId="41548C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639D82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grafana_data:/var/lib/grafana</w:t>
            </w:r>
          </w:p>
          <w:p w14:paraId="2CA831D4" w14:textId="77777777" w:rsidR="005C1878" w:rsidRPr="005C1878" w:rsidRDefault="005C1878" w:rsidP="005C1878">
            <w:pPr>
              <w:rPr>
                <w:rFonts w:ascii="Consolas" w:hAnsi="Consolas"/>
                <w:sz w:val="20"/>
                <w:szCs w:val="20"/>
                <w:lang w:val="en-US"/>
              </w:rPr>
            </w:pPr>
          </w:p>
          <w:p w14:paraId="4B8C4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volumes:</w:t>
            </w:r>
          </w:p>
          <w:p w14:paraId="600D9C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prometheus_data:</w:t>
            </w:r>
          </w:p>
          <w:p w14:paraId="69B34467" w14:textId="052805B3"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grafana_data:</w:t>
            </w:r>
          </w:p>
        </w:tc>
      </w:tr>
      <w:bookmarkEnd w:id="19"/>
    </w:tbl>
    <w:p w14:paraId="49FFE3CA" w14:textId="77777777" w:rsidR="005C1878" w:rsidRDefault="005C1878" w:rsidP="0069642F">
      <w:pPr>
        <w:spacing w:line="360" w:lineRule="auto"/>
        <w:jc w:val="both"/>
        <w:rPr>
          <w:rFonts w:ascii="Consolas" w:hAnsi="Consolas"/>
          <w:sz w:val="16"/>
          <w:szCs w:val="16"/>
          <w:lang w:val="en-US"/>
        </w:rPr>
      </w:pP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tbl>
      <w:tblPr>
        <w:tblStyle w:val="a7"/>
        <w:tblW w:w="0" w:type="auto"/>
        <w:tblLook w:val="04A0" w:firstRow="1" w:lastRow="0" w:firstColumn="1" w:lastColumn="0" w:noHBand="0" w:noVBand="1"/>
      </w:tblPr>
      <w:tblGrid>
        <w:gridCol w:w="9345"/>
      </w:tblGrid>
      <w:tr w:rsidR="005C1878" w:rsidRPr="005C1878" w14:paraId="0A85A529" w14:textId="77777777" w:rsidTr="00D159D6">
        <w:tc>
          <w:tcPr>
            <w:tcW w:w="9345" w:type="dxa"/>
          </w:tcPr>
          <w:p w14:paraId="126945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name: Build and Package Release</w:t>
            </w:r>
          </w:p>
          <w:p w14:paraId="6B9572AB" w14:textId="77777777" w:rsidR="005C1878" w:rsidRPr="005C1878" w:rsidRDefault="005C1878" w:rsidP="005C1878">
            <w:pPr>
              <w:rPr>
                <w:rFonts w:ascii="Consolas" w:hAnsi="Consolas"/>
                <w:sz w:val="20"/>
                <w:szCs w:val="20"/>
                <w:lang w:val="en-US"/>
              </w:rPr>
            </w:pPr>
          </w:p>
          <w:p w14:paraId="5F5CEB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on:</w:t>
            </w:r>
          </w:p>
          <w:p w14:paraId="0AB339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push:</w:t>
            </w:r>
          </w:p>
          <w:p w14:paraId="18C132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branches: [ "main", "master" ]</w:t>
            </w:r>
          </w:p>
          <w:p w14:paraId="46B67673" w14:textId="77777777" w:rsidR="005C1878" w:rsidRPr="005C1878" w:rsidRDefault="005C1878" w:rsidP="005C1878">
            <w:pPr>
              <w:rPr>
                <w:rFonts w:ascii="Consolas" w:hAnsi="Consolas"/>
                <w:sz w:val="20"/>
                <w:szCs w:val="20"/>
                <w:lang w:val="en-US"/>
              </w:rPr>
            </w:pPr>
          </w:p>
          <w:p w14:paraId="60EAF0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jobs:</w:t>
            </w:r>
          </w:p>
          <w:p w14:paraId="302C2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build:</w:t>
            </w:r>
          </w:p>
          <w:p w14:paraId="296AFF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runs-on: self-hosted</w:t>
            </w:r>
          </w:p>
          <w:p w14:paraId="08E27698" w14:textId="77777777" w:rsidR="005C1878" w:rsidRPr="005C1878" w:rsidRDefault="005C1878" w:rsidP="005C1878">
            <w:pPr>
              <w:rPr>
                <w:rFonts w:ascii="Consolas" w:hAnsi="Consolas"/>
                <w:sz w:val="20"/>
                <w:szCs w:val="20"/>
                <w:lang w:val="en-US"/>
              </w:rPr>
            </w:pPr>
          </w:p>
          <w:p w14:paraId="72EC52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env:</w:t>
            </w:r>
          </w:p>
          <w:p w14:paraId="6F3060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MINGW_PATH: "C:\\Qt\\Tools\\mingw1310_64\\bin"</w:t>
            </w:r>
          </w:p>
          <w:p w14:paraId="2DF4ED5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QT_PATH: "C:\\Qt\\6.9.0\\mingw_64\\bin"</w:t>
            </w:r>
          </w:p>
          <w:p w14:paraId="28422701" w14:textId="77777777" w:rsidR="005C1878" w:rsidRPr="005C1878" w:rsidRDefault="005C1878" w:rsidP="005C1878">
            <w:pPr>
              <w:rPr>
                <w:rFonts w:ascii="Consolas" w:hAnsi="Consolas"/>
                <w:sz w:val="20"/>
                <w:szCs w:val="20"/>
                <w:lang w:val="en-US"/>
              </w:rPr>
            </w:pPr>
          </w:p>
          <w:p w14:paraId="0CDF29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steps:</w:t>
            </w:r>
          </w:p>
          <w:p w14:paraId="684CDE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Checkout Code</w:t>
            </w:r>
          </w:p>
          <w:p w14:paraId="67F82C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actions/checkout@v4</w:t>
            </w:r>
          </w:p>
          <w:p w14:paraId="36E31F5C" w14:textId="77777777" w:rsidR="005C1878" w:rsidRPr="005C1878" w:rsidRDefault="005C1878" w:rsidP="005C1878">
            <w:pPr>
              <w:rPr>
                <w:rFonts w:ascii="Consolas" w:hAnsi="Consolas"/>
                <w:sz w:val="20"/>
                <w:szCs w:val="20"/>
                <w:lang w:val="en-US"/>
              </w:rPr>
            </w:pPr>
          </w:p>
          <w:p w14:paraId="4236D5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Setup PATH</w:t>
            </w:r>
          </w:p>
          <w:p w14:paraId="4CA5A7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0A08BD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0C4A95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"$env:MINGW_PATH" &gt;&gt; $env:GITHUB_PATH</w:t>
            </w:r>
          </w:p>
          <w:p w14:paraId="244DF6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"$env:QT_PATH" &gt;&gt; $env:GITHUB_PATH</w:t>
            </w:r>
          </w:p>
          <w:p w14:paraId="5DF18715" w14:textId="77777777" w:rsidR="005C1878" w:rsidRPr="005C1878" w:rsidRDefault="005C1878" w:rsidP="005C1878">
            <w:pPr>
              <w:rPr>
                <w:rFonts w:ascii="Consolas" w:hAnsi="Consolas"/>
                <w:sz w:val="20"/>
                <w:szCs w:val="20"/>
                <w:lang w:val="en-US"/>
              </w:rPr>
            </w:pPr>
          </w:p>
          <w:p w14:paraId="15D812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Configure CMake</w:t>
            </w:r>
          </w:p>
          <w:p w14:paraId="1D38C2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-S project -B build -G "MinGW Makefiles" -DCMAKE_BUILD_TYPE=Release</w:t>
            </w:r>
          </w:p>
          <w:p w14:paraId="257F240D" w14:textId="77777777" w:rsidR="005C1878" w:rsidRPr="005C1878" w:rsidRDefault="005C1878" w:rsidP="005C1878">
            <w:pPr>
              <w:rPr>
                <w:rFonts w:ascii="Consolas" w:hAnsi="Consolas"/>
                <w:sz w:val="20"/>
                <w:szCs w:val="20"/>
                <w:lang w:val="en-US"/>
              </w:rPr>
            </w:pPr>
          </w:p>
          <w:p w14:paraId="1996D4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 name: Build Application</w:t>
            </w:r>
          </w:p>
          <w:p w14:paraId="4A601A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--build build --config Release</w:t>
            </w:r>
          </w:p>
          <w:p w14:paraId="63F62BA6" w14:textId="77777777" w:rsidR="005C1878" w:rsidRPr="005C1878" w:rsidRDefault="005C1878" w:rsidP="005C1878">
            <w:pPr>
              <w:rPr>
                <w:rFonts w:ascii="Consolas" w:hAnsi="Consolas"/>
                <w:sz w:val="20"/>
                <w:szCs w:val="20"/>
                <w:lang w:val="en-US"/>
              </w:rPr>
            </w:pPr>
          </w:p>
          <w:p w14:paraId="75F55D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Qt Deployment (windeployqt)</w:t>
            </w:r>
          </w:p>
          <w:p w14:paraId="61134A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C1D43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windeployqt build/appproject.exe</w:t>
            </w:r>
          </w:p>
          <w:p w14:paraId="49B53D28" w14:textId="77777777" w:rsidR="005C1878" w:rsidRPr="005C1878" w:rsidRDefault="005C1878" w:rsidP="005C1878">
            <w:pPr>
              <w:rPr>
                <w:rFonts w:ascii="Consolas" w:hAnsi="Consolas"/>
                <w:sz w:val="20"/>
                <w:szCs w:val="20"/>
                <w:lang w:val="en-US"/>
              </w:rPr>
            </w:pPr>
          </w:p>
          <w:p w14:paraId="48F805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Build Setup (Inno Setup)</w:t>
            </w:r>
          </w:p>
          <w:p w14:paraId="6DFA63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9D8ED5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521605E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&amp; "C:\Program Files (x86)\Inno Setup 6\ISCC.exe" "setup.iss"</w:t>
            </w:r>
          </w:p>
          <w:p w14:paraId="31ECA2CB" w14:textId="77777777" w:rsidR="005C1878" w:rsidRPr="005C1878" w:rsidRDefault="005C1878" w:rsidP="005C1878">
            <w:pPr>
              <w:rPr>
                <w:rFonts w:ascii="Consolas" w:hAnsi="Consolas"/>
                <w:sz w:val="20"/>
                <w:szCs w:val="20"/>
                <w:lang w:val="en-US"/>
              </w:rPr>
            </w:pPr>
          </w:p>
          <w:p w14:paraId="5E2E0A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Upload Setup Artifact</w:t>
            </w:r>
          </w:p>
          <w:p w14:paraId="2759B3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actions/upload-artifact@v4</w:t>
            </w:r>
          </w:p>
          <w:p w14:paraId="374346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with:</w:t>
            </w:r>
          </w:p>
          <w:p w14:paraId="2AEB50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name: Baguette-Installer</w:t>
            </w:r>
          </w:p>
          <w:p w14:paraId="2085E2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path: Output/</w:t>
            </w:r>
          </w:p>
          <w:p w14:paraId="466E24C6" w14:textId="4B5C2D11"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retention-days: 5</w:t>
            </w:r>
          </w:p>
        </w:tc>
      </w:tr>
    </w:tbl>
    <w:p w14:paraId="37F1822B" w14:textId="77777777" w:rsidR="005C1878" w:rsidRDefault="005C1878" w:rsidP="0069642F">
      <w:pPr>
        <w:spacing w:line="360" w:lineRule="auto"/>
        <w:jc w:val="both"/>
        <w:rPr>
          <w:rFonts w:ascii="Consolas" w:hAnsi="Consolas"/>
          <w:sz w:val="16"/>
          <w:szCs w:val="16"/>
          <w:lang w:val="en-US"/>
        </w:rPr>
      </w:pPr>
    </w:p>
    <w:p w14:paraId="48EF25BD" w14:textId="1987ACF0" w:rsidR="00571D30" w:rsidRDefault="00571D30" w:rsidP="0069642F">
      <w:pPr>
        <w:spacing w:line="360" w:lineRule="auto"/>
        <w:jc w:val="both"/>
        <w:rPr>
          <w:rFonts w:ascii="Consolas" w:hAnsi="Consolas"/>
          <w:sz w:val="16"/>
          <w:szCs w:val="16"/>
          <w:lang w:val="en-US"/>
        </w:rPr>
      </w:pPr>
    </w:p>
    <w:p w14:paraId="05022E89" w14:textId="3FBFEBDA" w:rsidR="00571D30" w:rsidRDefault="00571D30">
      <w:pPr>
        <w:rPr>
          <w:rFonts w:ascii="Consolas" w:hAnsi="Consolas"/>
          <w:sz w:val="16"/>
          <w:szCs w:val="16"/>
          <w:lang w:val="en-US"/>
        </w:rPr>
      </w:pPr>
      <w:r>
        <w:rPr>
          <w:rFonts w:ascii="Consolas" w:hAnsi="Consolas"/>
          <w:sz w:val="16"/>
          <w:szCs w:val="16"/>
          <w:lang w:val="en-US"/>
        </w:rPr>
        <w:br w:type="page"/>
      </w:r>
    </w:p>
    <w:p w14:paraId="67A0B73D" w14:textId="3DEBF278" w:rsidR="00571D30" w:rsidRDefault="00571D30" w:rsidP="00571D30">
      <w:pPr>
        <w:pStyle w:val="1"/>
        <w:jc w:val="center"/>
      </w:pPr>
      <w:bookmarkStart w:id="20" w:name="_Toc231119265"/>
      <w:r w:rsidRPr="003D2E41">
        <w:lastRenderedPageBreak/>
        <w:t xml:space="preserve">ПРИЛОЖЕНИЕ </w:t>
      </w:r>
      <w:r>
        <w:t>Г</w:t>
      </w:r>
      <w:bookmarkEnd w:id="20"/>
    </w:p>
    <w:p w14:paraId="1BA2922D" w14:textId="77777777" w:rsidR="00571D30" w:rsidRPr="000E14DC" w:rsidRDefault="00571D30" w:rsidP="00571D30"/>
    <w:p w14:paraId="40C7D8DF" w14:textId="0E591795" w:rsidR="00571D30" w:rsidRDefault="00FF5386" w:rsidP="0069642F">
      <w:pPr>
        <w:spacing w:line="360" w:lineRule="auto"/>
        <w:jc w:val="both"/>
        <w:rPr>
          <w:rFonts w:ascii="Times New Roman" w:hAnsi="Times New Roman" w:cs="Times New Roman"/>
          <w:sz w:val="28"/>
          <w:szCs w:val="28"/>
        </w:rPr>
      </w:pPr>
      <w:r w:rsidRPr="00FF5386">
        <w:rPr>
          <w:rFonts w:ascii="Times New Roman" w:hAnsi="Times New Roman" w:cs="Times New Roman"/>
          <w:sz w:val="28"/>
          <w:szCs w:val="28"/>
        </w:rPr>
        <w:t>Листинг алгоритма векторной отрисовки товарного чека в формате PDF</w:t>
      </w:r>
    </w:p>
    <w:tbl>
      <w:tblPr>
        <w:tblStyle w:val="a7"/>
        <w:tblW w:w="0" w:type="auto"/>
        <w:tblLook w:val="04A0" w:firstRow="1" w:lastRow="0" w:firstColumn="1" w:lastColumn="0" w:noHBand="0" w:noVBand="1"/>
      </w:tblPr>
      <w:tblGrid>
        <w:gridCol w:w="9345"/>
      </w:tblGrid>
      <w:tr w:rsidR="005C1878" w:rsidRPr="005C1878" w14:paraId="34EFC652" w14:textId="77777777" w:rsidTr="00D159D6">
        <w:tc>
          <w:tcPr>
            <w:tcW w:w="9345" w:type="dxa"/>
          </w:tcPr>
          <w:p w14:paraId="42EA7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void DatabaseManager::generatePdfReceipt(int orderId, const QString &amp;filePath) {</w:t>
            </w:r>
          </w:p>
          <w:p w14:paraId="3706DF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auto future = QtConcurrent::run([=]() {</w:t>
            </w:r>
          </w:p>
          <w:p w14:paraId="1DA95C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cleanPath = filePath;</w:t>
            </w:r>
          </w:p>
          <w:p w14:paraId="054CCB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(cleanPath.startsWith("file:///")) {</w:t>
            </w:r>
          </w:p>
          <w:p w14:paraId="6E38DB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8);</w:t>
            </w:r>
          </w:p>
          <w:p w14:paraId="16544B7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if (cleanPath.startsWith("file://")) {</w:t>
            </w:r>
          </w:p>
          <w:p w14:paraId="3ADFFC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7);</w:t>
            </w:r>
          </w:p>
          <w:p w14:paraId="3DF620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64DA9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 = QDir::toNativeSeparators(cleanPath);</w:t>
            </w:r>
          </w:p>
          <w:p w14:paraId="0C66FA1A" w14:textId="77777777" w:rsidR="005C1878" w:rsidRPr="005C1878" w:rsidRDefault="005C1878" w:rsidP="005C1878">
            <w:pPr>
              <w:rPr>
                <w:rFonts w:ascii="Consolas" w:hAnsi="Consolas"/>
                <w:sz w:val="20"/>
                <w:szCs w:val="20"/>
                <w:lang w:val="en-US"/>
              </w:rPr>
            </w:pPr>
          </w:p>
          <w:p w14:paraId="65957C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QSqlDatabase db = getThreadLocalConnection();</w:t>
            </w:r>
          </w:p>
          <w:p w14:paraId="32D453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(!db.isOpen()) {</w:t>
            </w:r>
          </w:p>
          <w:p w14:paraId="1686869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emit</w:t>
            </w:r>
            <w:r w:rsidRPr="005C1878">
              <w:rPr>
                <w:rFonts w:ascii="Consolas" w:hAnsi="Consolas"/>
                <w:sz w:val="20"/>
                <w:szCs w:val="20"/>
              </w:rPr>
              <w:t xml:space="preserve"> </w:t>
            </w:r>
            <w:r w:rsidRPr="005C1878">
              <w:rPr>
                <w:rFonts w:ascii="Consolas" w:hAnsi="Consolas"/>
                <w:sz w:val="20"/>
                <w:szCs w:val="20"/>
                <w:lang w:val="en-US"/>
              </w:rPr>
              <w:t>pdfGenerated</w:t>
            </w:r>
            <w:r w:rsidRPr="005C1878">
              <w:rPr>
                <w:rFonts w:ascii="Consolas" w:hAnsi="Consolas"/>
                <w:sz w:val="20"/>
                <w:szCs w:val="20"/>
              </w:rPr>
              <w:t>(</w:t>
            </w:r>
            <w:r w:rsidRPr="005C1878">
              <w:rPr>
                <w:rFonts w:ascii="Consolas" w:hAnsi="Consolas"/>
                <w:sz w:val="20"/>
                <w:szCs w:val="20"/>
                <w:lang w:val="en-US"/>
              </w:rPr>
              <w:t>false</w:t>
            </w:r>
            <w:r w:rsidRPr="005C1878">
              <w:rPr>
                <w:rFonts w:ascii="Consolas" w:hAnsi="Consolas"/>
                <w:sz w:val="20"/>
                <w:szCs w:val="20"/>
              </w:rPr>
              <w:t>, "Нет соединения с базой данных");</w:t>
            </w:r>
          </w:p>
          <w:p w14:paraId="41E601A8"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return;</w:t>
            </w:r>
          </w:p>
          <w:p w14:paraId="2FDA69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9166998" w14:textId="77777777" w:rsidR="005C1878" w:rsidRPr="005C1878" w:rsidRDefault="005C1878" w:rsidP="005C1878">
            <w:pPr>
              <w:rPr>
                <w:rFonts w:ascii="Consolas" w:hAnsi="Consolas"/>
                <w:sz w:val="20"/>
                <w:szCs w:val="20"/>
                <w:lang w:val="en-US"/>
              </w:rPr>
            </w:pPr>
          </w:p>
          <w:p w14:paraId="1BDDDD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orderQuery(db);</w:t>
            </w:r>
          </w:p>
          <w:p w14:paraId="2984D6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orderSql = "SELECT o.order_number, o.created_at, o.total_amount, o.order_type, "</w:t>
            </w:r>
          </w:p>
          <w:p w14:paraId="68302F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"c.full_name, c.phone, c.email "</w:t>
            </w:r>
          </w:p>
          <w:p w14:paraId="1B9C91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orders o "</w:t>
            </w:r>
          </w:p>
          <w:p w14:paraId="60798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customers c ON o.customer_id = c.id "</w:t>
            </w:r>
          </w:p>
          <w:p w14:paraId="30F2DF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o.id = ?";</w:t>
            </w:r>
          </w:p>
          <w:p w14:paraId="707CBF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orderQuery.prepare(orderSql);</w:t>
            </w:r>
          </w:p>
          <w:p w14:paraId="7CDACDA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orderQuery.addBindValue(orderId);</w:t>
            </w:r>
          </w:p>
          <w:p w14:paraId="71100CC7" w14:textId="77777777" w:rsidR="005C1878" w:rsidRPr="005C1878" w:rsidRDefault="005C1878" w:rsidP="005C1878">
            <w:pPr>
              <w:rPr>
                <w:rFonts w:ascii="Consolas" w:hAnsi="Consolas"/>
                <w:sz w:val="20"/>
                <w:szCs w:val="20"/>
                <w:lang w:val="en-US"/>
              </w:rPr>
            </w:pPr>
          </w:p>
          <w:p w14:paraId="0FC72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(!orderQuery.exec() || !orderQuery.next()) {</w:t>
            </w:r>
          </w:p>
          <w:p w14:paraId="66191D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pdfGenerated(false, "Заказ не найден");</w:t>
            </w:r>
          </w:p>
          <w:p w14:paraId="6C9B05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return;</w:t>
            </w:r>
          </w:p>
          <w:p w14:paraId="1225F0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477D1CF" w14:textId="77777777" w:rsidR="005C1878" w:rsidRPr="005C1878" w:rsidRDefault="005C1878" w:rsidP="005C1878">
            <w:pPr>
              <w:rPr>
                <w:rFonts w:ascii="Consolas" w:hAnsi="Consolas"/>
                <w:sz w:val="20"/>
                <w:szCs w:val="20"/>
                <w:lang w:val="en-US"/>
              </w:rPr>
            </w:pPr>
          </w:p>
          <w:p w14:paraId="13B8C1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orderNumber = orderQuery.value("order_number").toString();</w:t>
            </w:r>
          </w:p>
          <w:p w14:paraId="31F4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QDateTime dt = orderQuery.value("created_at").toDateTime();</w:t>
            </w:r>
          </w:p>
          <w:p w14:paraId="06E44B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dateStr = dt.addSecs(10800).toString("dd.MM.yyyy HH:mm");</w:t>
            </w:r>
          </w:p>
          <w:p w14:paraId="7F30BC6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totalAmount = orderQuery.value("total_amount").toDouble();</w:t>
            </w:r>
          </w:p>
          <w:p w14:paraId="0BB956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orderType = orderQuery.value("order_type").toString();</w:t>
            </w:r>
          </w:p>
          <w:p w14:paraId="6026E9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customerName = orderQuery.value("full_name").toString();</w:t>
            </w:r>
          </w:p>
          <w:p w14:paraId="4FE7C0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customerPhone = orderQuery.value("phone").toString();</w:t>
            </w:r>
          </w:p>
          <w:p w14:paraId="08CBCF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customerEmail = orderQuery.value("email").toString();</w:t>
            </w:r>
          </w:p>
          <w:p w14:paraId="0DE85803" w14:textId="77777777" w:rsidR="005C1878" w:rsidRPr="005C1878" w:rsidRDefault="005C1878" w:rsidP="005C1878">
            <w:pPr>
              <w:rPr>
                <w:rFonts w:ascii="Consolas" w:hAnsi="Consolas"/>
                <w:sz w:val="20"/>
                <w:szCs w:val="20"/>
                <w:lang w:val="en-US"/>
              </w:rPr>
            </w:pPr>
          </w:p>
          <w:p w14:paraId="258511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QPdfWriter writer(cleanPath);</w:t>
            </w:r>
          </w:p>
          <w:p w14:paraId="7CF889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writer.setResolution(96);</w:t>
            </w:r>
          </w:p>
          <w:p w14:paraId="65B0CC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writer.setPageSize(QPageSize(QPageSize::A4));</w:t>
            </w:r>
          </w:p>
          <w:p w14:paraId="4AB3F8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writer.setPageMargins(QMarginsF(15, 15, 15, 15));</w:t>
            </w:r>
          </w:p>
          <w:p w14:paraId="755D69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writer.setTitle("Check " + orderNumber);</w:t>
            </w:r>
          </w:p>
          <w:p w14:paraId="1B92279A" w14:textId="77777777" w:rsidR="005C1878" w:rsidRPr="005C1878" w:rsidRDefault="005C1878" w:rsidP="005C1878">
            <w:pPr>
              <w:rPr>
                <w:rFonts w:ascii="Consolas" w:hAnsi="Consolas"/>
                <w:sz w:val="20"/>
                <w:szCs w:val="20"/>
                <w:lang w:val="en-US"/>
              </w:rPr>
            </w:pPr>
          </w:p>
          <w:p w14:paraId="510609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QPainter painter(&amp;writer);</w:t>
            </w:r>
          </w:p>
          <w:p w14:paraId="6FA74312" w14:textId="77777777" w:rsidR="005C1878" w:rsidRPr="005C1878" w:rsidRDefault="005C1878" w:rsidP="005C1878">
            <w:pPr>
              <w:rPr>
                <w:rFonts w:ascii="Consolas" w:hAnsi="Consolas"/>
                <w:sz w:val="20"/>
                <w:szCs w:val="20"/>
                <w:lang w:val="en-US"/>
              </w:rPr>
            </w:pPr>
          </w:p>
          <w:p w14:paraId="7EC505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titleFont("Arial", 13, QFont::Bold);</w:t>
            </w:r>
          </w:p>
          <w:p w14:paraId="6783D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headerFont("Arial", 12, QFont::Bold);</w:t>
            </w:r>
          </w:p>
          <w:p w14:paraId="47BEAA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bodyFont("Arial", 11);</w:t>
            </w:r>
          </w:p>
          <w:p w14:paraId="789E7B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smallFont("Arial", 9);</w:t>
            </w:r>
          </w:p>
          <w:p w14:paraId="73055E75" w14:textId="77777777" w:rsidR="005C1878" w:rsidRPr="005C1878" w:rsidRDefault="005C1878" w:rsidP="005C1878">
            <w:pPr>
              <w:rPr>
                <w:rFonts w:ascii="Consolas" w:hAnsi="Consolas"/>
                <w:sz w:val="20"/>
                <w:szCs w:val="20"/>
                <w:lang w:val="en-US"/>
              </w:rPr>
            </w:pPr>
          </w:p>
          <w:p w14:paraId="300598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pageWidth = writer.width();</w:t>
            </w:r>
          </w:p>
          <w:p w14:paraId="61ADCE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int y = 0;</w:t>
            </w:r>
          </w:p>
          <w:p w14:paraId="63D02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lineHeight = 35;</w:t>
            </w:r>
          </w:p>
          <w:p w14:paraId="42CE7A32" w14:textId="77777777" w:rsidR="005C1878" w:rsidRPr="005C1878" w:rsidRDefault="005C1878" w:rsidP="005C1878">
            <w:pPr>
              <w:rPr>
                <w:rFonts w:ascii="Consolas" w:hAnsi="Consolas"/>
                <w:sz w:val="20"/>
                <w:szCs w:val="20"/>
                <w:lang w:val="en-US"/>
              </w:rPr>
            </w:pPr>
          </w:p>
          <w:p w14:paraId="0632B0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61BC0E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Qt::AlignCenter, "БАГЕТНАЯ МАСТЕРСКАЯ");</w:t>
            </w:r>
          </w:p>
          <w:p w14:paraId="06723C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50;</w:t>
            </w:r>
          </w:p>
          <w:p w14:paraId="6787787A" w14:textId="77777777" w:rsidR="005C1878" w:rsidRPr="005C1878" w:rsidRDefault="005C1878" w:rsidP="005C1878">
            <w:pPr>
              <w:rPr>
                <w:rFonts w:ascii="Consolas" w:hAnsi="Consolas"/>
                <w:sz w:val="20"/>
                <w:szCs w:val="20"/>
                <w:lang w:val="en-US"/>
              </w:rPr>
            </w:pPr>
          </w:p>
          <w:p w14:paraId="5325BD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69F06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"ТОВАРНЫЙ ЧЕК");</w:t>
            </w:r>
          </w:p>
          <w:p w14:paraId="45F540B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6CC04056" w14:textId="77777777" w:rsidR="005C1878" w:rsidRPr="005C1878" w:rsidRDefault="005C1878" w:rsidP="005C1878">
            <w:pPr>
              <w:rPr>
                <w:rFonts w:ascii="Consolas" w:hAnsi="Consolas"/>
                <w:sz w:val="20"/>
                <w:szCs w:val="20"/>
                <w:lang w:val="en-US"/>
              </w:rPr>
            </w:pPr>
          </w:p>
          <w:p w14:paraId="2671024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painter.setFont(smallFont);</w:t>
            </w:r>
          </w:p>
          <w:p w14:paraId="587037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"ИП Иванов И.И. | г. Ейск, ул. Коммунистическая, д. 83/3");</w:t>
            </w:r>
          </w:p>
          <w:p w14:paraId="64094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53FB33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"Тел: +7 (999) 999-99-99 | baguette@mail.ru");</w:t>
            </w:r>
          </w:p>
          <w:p w14:paraId="66E06C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4AA7B5FD" w14:textId="77777777" w:rsidR="005C1878" w:rsidRPr="005C1878" w:rsidRDefault="005C1878" w:rsidP="005C1878">
            <w:pPr>
              <w:rPr>
                <w:rFonts w:ascii="Consolas" w:hAnsi="Consolas"/>
                <w:sz w:val="20"/>
                <w:szCs w:val="20"/>
                <w:lang w:val="en-US"/>
              </w:rPr>
            </w:pPr>
          </w:p>
          <w:p w14:paraId="1EFD99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QPen pen;</w:t>
            </w:r>
          </w:p>
          <w:p w14:paraId="020806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pen.setWidth(2);</w:t>
            </w:r>
          </w:p>
          <w:p w14:paraId="08FA96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painter.setPen(pen);</w:t>
            </w:r>
          </w:p>
          <w:p w14:paraId="10737C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39851B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30;</w:t>
            </w:r>
          </w:p>
          <w:p w14:paraId="428AED9A" w14:textId="77777777" w:rsidR="005C1878" w:rsidRPr="005C1878" w:rsidRDefault="005C1878" w:rsidP="005C1878">
            <w:pPr>
              <w:rPr>
                <w:rFonts w:ascii="Consolas" w:hAnsi="Consolas"/>
                <w:sz w:val="20"/>
                <w:szCs w:val="20"/>
                <w:lang w:val="en-US"/>
              </w:rPr>
            </w:pPr>
          </w:p>
          <w:p w14:paraId="66C9F5E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6CEC5BCA" w14:textId="77777777" w:rsidR="005C1878" w:rsidRPr="005C1878" w:rsidRDefault="005C1878" w:rsidP="005C1878">
            <w:pPr>
              <w:rPr>
                <w:rFonts w:ascii="Consolas" w:hAnsi="Consolas"/>
                <w:sz w:val="20"/>
                <w:szCs w:val="20"/>
                <w:lang w:val="en-US"/>
              </w:rPr>
            </w:pPr>
          </w:p>
          <w:p w14:paraId="428A3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rowHeight = 20;</w:t>
            </w:r>
          </w:p>
          <w:p w14:paraId="4B04E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rowStep = 30;</w:t>
            </w:r>
          </w:p>
          <w:p w14:paraId="16416DC6" w14:textId="77777777" w:rsidR="005C1878" w:rsidRPr="005C1878" w:rsidRDefault="005C1878" w:rsidP="005C1878">
            <w:pPr>
              <w:rPr>
                <w:rFonts w:ascii="Consolas" w:hAnsi="Consolas"/>
                <w:sz w:val="20"/>
                <w:szCs w:val="20"/>
                <w:lang w:val="en-US"/>
              </w:rPr>
            </w:pPr>
          </w:p>
          <w:p w14:paraId="671D0B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"Заказ №: " + orderNumber);</w:t>
            </w:r>
          </w:p>
          <w:p w14:paraId="60411F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"Клиент: " + customerName);</w:t>
            </w:r>
          </w:p>
          <w:p w14:paraId="3D53C7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520DA852" w14:textId="77777777" w:rsidR="005C1878" w:rsidRPr="005C1878" w:rsidRDefault="005C1878" w:rsidP="005C1878">
            <w:pPr>
              <w:rPr>
                <w:rFonts w:ascii="Consolas" w:hAnsi="Consolas"/>
                <w:sz w:val="20"/>
                <w:szCs w:val="20"/>
                <w:lang w:val="en-US"/>
              </w:rPr>
            </w:pPr>
          </w:p>
          <w:p w14:paraId="70FF45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"Дата: " + dateStr);</w:t>
            </w:r>
          </w:p>
          <w:p w14:paraId="0C27A3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"Телефон: " + customerPhone);</w:t>
            </w:r>
          </w:p>
          <w:p w14:paraId="67C771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694784B6" w14:textId="77777777" w:rsidR="005C1878" w:rsidRPr="005C1878" w:rsidRDefault="005C1878" w:rsidP="005C1878">
            <w:pPr>
              <w:rPr>
                <w:rFonts w:ascii="Consolas" w:hAnsi="Consolas"/>
                <w:sz w:val="20"/>
                <w:szCs w:val="20"/>
                <w:lang w:val="en-US"/>
              </w:rPr>
            </w:pPr>
          </w:p>
          <w:p w14:paraId="77BB27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"Тип: " + orderType);</w:t>
            </w:r>
          </w:p>
          <w:p w14:paraId="61DF0E4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"Email: " + customerEmail);</w:t>
            </w:r>
          </w:p>
          <w:p w14:paraId="4534D1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1643DBB4" w14:textId="77777777" w:rsidR="005C1878" w:rsidRPr="005C1878" w:rsidRDefault="005C1878" w:rsidP="005C1878">
            <w:pPr>
              <w:rPr>
                <w:rFonts w:ascii="Consolas" w:hAnsi="Consolas"/>
                <w:sz w:val="20"/>
                <w:szCs w:val="20"/>
                <w:lang w:val="en-US"/>
              </w:rPr>
            </w:pPr>
          </w:p>
          <w:p w14:paraId="445039E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4CAC8AF" w14:textId="77777777" w:rsidR="005C1878" w:rsidRPr="005C1878" w:rsidRDefault="005C1878" w:rsidP="005C1878">
            <w:pPr>
              <w:rPr>
                <w:rFonts w:ascii="Consolas" w:hAnsi="Consolas"/>
                <w:sz w:val="20"/>
                <w:szCs w:val="20"/>
                <w:lang w:val="en-US"/>
              </w:rPr>
            </w:pPr>
          </w:p>
          <w:p w14:paraId="0281B30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44BDB1AA" w14:textId="77777777" w:rsidR="005C1878" w:rsidRPr="005C1878" w:rsidRDefault="005C1878" w:rsidP="005C1878">
            <w:pPr>
              <w:rPr>
                <w:rFonts w:ascii="Consolas" w:hAnsi="Consolas"/>
                <w:sz w:val="20"/>
                <w:szCs w:val="20"/>
                <w:lang w:val="en-US"/>
              </w:rPr>
            </w:pPr>
          </w:p>
          <w:p w14:paraId="3C55A15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col1 = 0;</w:t>
            </w:r>
          </w:p>
          <w:p w14:paraId="3C1BB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col2 = pageWidth * 0.55;</w:t>
            </w:r>
          </w:p>
          <w:p w14:paraId="0DFA353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col3 = pageWidth * 0.70;</w:t>
            </w:r>
          </w:p>
          <w:p w14:paraId="52D805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col4 = pageWidth * 0.85;</w:t>
            </w:r>
          </w:p>
          <w:p w14:paraId="4446928C" w14:textId="77777777" w:rsidR="005C1878" w:rsidRPr="005C1878" w:rsidRDefault="005C1878" w:rsidP="005C1878">
            <w:pPr>
              <w:rPr>
                <w:rFonts w:ascii="Consolas" w:hAnsi="Consolas"/>
                <w:sz w:val="20"/>
                <w:szCs w:val="20"/>
                <w:lang w:val="en-US"/>
              </w:rPr>
            </w:pPr>
          </w:p>
          <w:p w14:paraId="6270E1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painter.fillRect(QRect(0, y, pageWidth, 30), QColor(240, 240, 240));</w:t>
            </w:r>
          </w:p>
          <w:p w14:paraId="1F9AC503" w14:textId="77777777" w:rsidR="005C1878" w:rsidRPr="005C1878" w:rsidRDefault="005C1878" w:rsidP="005C1878">
            <w:pPr>
              <w:rPr>
                <w:rFonts w:ascii="Consolas" w:hAnsi="Consolas"/>
                <w:sz w:val="20"/>
                <w:szCs w:val="20"/>
                <w:lang w:val="en-US"/>
              </w:rPr>
            </w:pPr>
          </w:p>
          <w:p w14:paraId="0F84C1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painter.drawText(QRect(col1 + 5, y, col2 - col1, 30), Qt::AlignLeft | Qt::AlignVCenter, "Наименование");</w:t>
            </w:r>
          </w:p>
          <w:p w14:paraId="730436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30), Qt::AlignCenter | Qt::AlignVCenter, "Кол-во");</w:t>
            </w:r>
          </w:p>
          <w:p w14:paraId="039928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30), Qt::AlignRight | Qt::AlignVCenter, "Цена");</w:t>
            </w:r>
          </w:p>
          <w:p w14:paraId="25A314A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col4 - 5, 30), Qt::AlignRight | Qt::AlignVCenter, "Сумма");</w:t>
            </w:r>
          </w:p>
          <w:p w14:paraId="7C5D1E64" w14:textId="77777777" w:rsidR="005C1878" w:rsidRPr="005C1878" w:rsidRDefault="005C1878" w:rsidP="005C1878">
            <w:pPr>
              <w:rPr>
                <w:rFonts w:ascii="Consolas" w:hAnsi="Consolas"/>
                <w:sz w:val="20"/>
                <w:szCs w:val="20"/>
                <w:lang w:val="en-US"/>
              </w:rPr>
            </w:pPr>
          </w:p>
          <w:p w14:paraId="1B63D1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F6CAA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66D13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031A8453" w14:textId="77777777" w:rsidR="005C1878" w:rsidRPr="005C1878" w:rsidRDefault="005C1878" w:rsidP="005C1878">
            <w:pPr>
              <w:rPr>
                <w:rFonts w:ascii="Consolas" w:hAnsi="Consolas"/>
                <w:sz w:val="20"/>
                <w:szCs w:val="20"/>
                <w:lang w:val="en-US"/>
              </w:rPr>
            </w:pPr>
          </w:p>
          <w:p w14:paraId="2B53268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FFA536E" w14:textId="77777777" w:rsidR="005C1878" w:rsidRPr="005C1878" w:rsidRDefault="005C1878" w:rsidP="005C1878">
            <w:pPr>
              <w:rPr>
                <w:rFonts w:ascii="Consolas" w:hAnsi="Consolas"/>
                <w:sz w:val="20"/>
                <w:szCs w:val="20"/>
                <w:lang w:val="en-US"/>
              </w:rPr>
            </w:pPr>
          </w:p>
          <w:p w14:paraId="315F5E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(orderType == "Изготовление рамки") {</w:t>
            </w:r>
          </w:p>
          <w:p w14:paraId="32BA4A6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frameQuery(db);</w:t>
            </w:r>
          </w:p>
          <w:p w14:paraId="2FC4C70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frameQuery.prepare("SELECT fo.width, fo.height, fo.selling_price, "</w:t>
            </w:r>
          </w:p>
          <w:p w14:paraId="2B1341B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"fm.name as mat_name, cf.name as furn_name "</w:t>
            </w:r>
          </w:p>
          <w:p w14:paraId="1CCBC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frame_orders fo "</w:t>
            </w:r>
          </w:p>
          <w:p w14:paraId="515D74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frame_materials fm ON fo.frame_material_id = fm.id "</w:t>
            </w:r>
          </w:p>
          <w:p w14:paraId="094E89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component_furniture cf ON fo.component_furniture_id = cf.id "</w:t>
            </w:r>
          </w:p>
          <w:p w14:paraId="250BC8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fo.order_id = ?");</w:t>
            </w:r>
          </w:p>
          <w:p w14:paraId="500F93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frameQuery.addBindValue(orderId);</w:t>
            </w:r>
          </w:p>
          <w:p w14:paraId="00884CB6" w14:textId="77777777" w:rsidR="005C1878" w:rsidRPr="005C1878" w:rsidRDefault="005C1878" w:rsidP="005C1878">
            <w:pPr>
              <w:rPr>
                <w:rFonts w:ascii="Consolas" w:hAnsi="Consolas"/>
                <w:sz w:val="20"/>
                <w:szCs w:val="20"/>
                <w:lang w:val="en-US"/>
              </w:rPr>
            </w:pPr>
          </w:p>
          <w:p w14:paraId="07F39B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(frameQuery.exec() &amp;&amp; frameQuery.next()) {</w:t>
            </w:r>
          </w:p>
          <w:p w14:paraId="279EE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matName = frameQuery.value("mat_name").toString();</w:t>
            </w:r>
          </w:p>
          <w:p w14:paraId="176288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furnName = frameQuery.value("furn_name").toString();</w:t>
            </w:r>
          </w:p>
          <w:p w14:paraId="3A0F93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w = frameQuery.value("width").toDouble();</w:t>
            </w:r>
          </w:p>
          <w:p w14:paraId="029BB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h = frameQuery.value("height").toDouble();</w:t>
            </w:r>
          </w:p>
          <w:p w14:paraId="2A738C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frameQuery.value("selling_price").toDouble();</w:t>
            </w:r>
          </w:p>
          <w:p w14:paraId="2DE54338" w14:textId="77777777" w:rsidR="005C1878" w:rsidRPr="005C1878" w:rsidRDefault="005C1878" w:rsidP="005C1878">
            <w:pPr>
              <w:rPr>
                <w:rFonts w:ascii="Consolas" w:hAnsi="Consolas"/>
                <w:sz w:val="20"/>
                <w:szCs w:val="20"/>
                <w:lang w:val="en-US"/>
              </w:rPr>
            </w:pPr>
          </w:p>
          <w:p w14:paraId="4F507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itemRowStep = 25;</w:t>
            </w:r>
          </w:p>
          <w:p w14:paraId="5CA3F55B" w14:textId="77777777" w:rsidR="005C1878" w:rsidRPr="005C1878" w:rsidRDefault="005C1878" w:rsidP="005C1878">
            <w:pPr>
              <w:rPr>
                <w:rFonts w:ascii="Consolas" w:hAnsi="Consolas"/>
                <w:sz w:val="20"/>
                <w:szCs w:val="20"/>
                <w:lang w:val="en-US"/>
              </w:rPr>
            </w:pPr>
          </w:p>
          <w:p w14:paraId="19088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25), Qt::AlignLeft, QString("Рамка %1 x %2 см").arg(w).arg(h));</w:t>
            </w:r>
          </w:p>
          <w:p w14:paraId="76DB265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col2 - col1, 25), Qt::AlignLeft, "Багет: " + matName);</w:t>
            </w:r>
          </w:p>
          <w:p w14:paraId="505A42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 2, col2 - col1, 25), Qt::AlignLeft, "Фурнитура: " + furnName);</w:t>
            </w:r>
          </w:p>
          <w:p w14:paraId="31B233D3" w14:textId="77777777" w:rsidR="005C1878" w:rsidRPr="005C1878" w:rsidRDefault="005C1878" w:rsidP="005C1878">
            <w:pPr>
              <w:rPr>
                <w:rFonts w:ascii="Consolas" w:hAnsi="Consolas"/>
                <w:sz w:val="20"/>
                <w:szCs w:val="20"/>
                <w:lang w:val="en-US"/>
              </w:rPr>
            </w:pPr>
          </w:p>
          <w:p w14:paraId="1C7AE7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blockHeight = itemRowStep * 3;</w:t>
            </w:r>
          </w:p>
          <w:p w14:paraId="3207E038" w14:textId="77777777" w:rsidR="005C1878" w:rsidRPr="005C1878" w:rsidRDefault="005C1878" w:rsidP="005C1878">
            <w:pPr>
              <w:rPr>
                <w:rFonts w:ascii="Consolas" w:hAnsi="Consolas"/>
                <w:sz w:val="20"/>
                <w:szCs w:val="20"/>
                <w:lang w:val="en-US"/>
              </w:rPr>
            </w:pPr>
          </w:p>
          <w:p w14:paraId="733192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blockHeight), Qt::AlignCenter | Qt::AlignVCenter, "1");</w:t>
            </w:r>
          </w:p>
          <w:p w14:paraId="4FBF77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blockHeight), Qt::AlignRight | Qt::AlignVCenter, QString::number(price, 'f', 2));</w:t>
            </w:r>
          </w:p>
          <w:p w14:paraId="7F5ADA7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blockHeight), Qt::AlignRight | Qt::AlignVCenter, QString::number(price, 'f', 2));</w:t>
            </w:r>
          </w:p>
          <w:p w14:paraId="5B7B79BE" w14:textId="77777777" w:rsidR="005C1878" w:rsidRPr="005C1878" w:rsidRDefault="005C1878" w:rsidP="005C1878">
            <w:pPr>
              <w:rPr>
                <w:rFonts w:ascii="Consolas" w:hAnsi="Consolas"/>
                <w:sz w:val="20"/>
                <w:szCs w:val="20"/>
                <w:lang w:val="en-US"/>
              </w:rPr>
            </w:pPr>
          </w:p>
          <w:p w14:paraId="2AFA5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blockHeight + 20;</w:t>
            </w:r>
          </w:p>
          <w:p w14:paraId="606426C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D30A955" w14:textId="77777777" w:rsidR="005C1878" w:rsidRPr="005C1878" w:rsidRDefault="005C1878" w:rsidP="005C1878">
            <w:pPr>
              <w:rPr>
                <w:rFonts w:ascii="Consolas" w:hAnsi="Consolas"/>
                <w:sz w:val="20"/>
                <w:szCs w:val="20"/>
                <w:lang w:val="en-US"/>
              </w:rPr>
            </w:pPr>
          </w:p>
          <w:p w14:paraId="4EDD2A8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5B622B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itemsQuery(db);</w:t>
            </w:r>
          </w:p>
          <w:p w14:paraId="075D8E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itemsQuery.prepare("SELECT item_name, quantity, unit_price, total_price FROM order_items WHERE order_id = ?");</w:t>
            </w:r>
          </w:p>
          <w:p w14:paraId="2B1DB4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itemsQuery.addBindValue(orderId);</w:t>
            </w:r>
          </w:p>
          <w:p w14:paraId="2DB2A58A" w14:textId="77777777" w:rsidR="005C1878" w:rsidRPr="005C1878" w:rsidRDefault="005C1878" w:rsidP="005C1878">
            <w:pPr>
              <w:rPr>
                <w:rFonts w:ascii="Consolas" w:hAnsi="Consolas"/>
                <w:sz w:val="20"/>
                <w:szCs w:val="20"/>
                <w:lang w:val="en-US"/>
              </w:rPr>
            </w:pPr>
          </w:p>
          <w:p w14:paraId="39857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if (itemsQuery.exec()) {</w:t>
            </w:r>
          </w:p>
          <w:p w14:paraId="502E3D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while (itemsQuery.next()) {</w:t>
            </w:r>
          </w:p>
          <w:p w14:paraId="1903C8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name = itemsQuery.value("item_name").toString();</w:t>
            </w:r>
          </w:p>
          <w:p w14:paraId="412D5A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qty = itemsQuery.value("quantity").toInt();</w:t>
            </w:r>
          </w:p>
          <w:p w14:paraId="0400B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itemsQuery.value("unit_price").toDouble();</w:t>
            </w:r>
          </w:p>
          <w:p w14:paraId="29D27E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 = itemsQuery.value("total_price").toDouble();</w:t>
            </w:r>
          </w:p>
          <w:p w14:paraId="0B3E243E" w14:textId="77777777" w:rsidR="005C1878" w:rsidRPr="005C1878" w:rsidRDefault="005C1878" w:rsidP="005C1878">
            <w:pPr>
              <w:rPr>
                <w:rFonts w:ascii="Consolas" w:hAnsi="Consolas"/>
                <w:sz w:val="20"/>
                <w:szCs w:val="20"/>
                <w:lang w:val="en-US"/>
              </w:rPr>
            </w:pPr>
          </w:p>
          <w:p w14:paraId="6A0106F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lineHeight), Qt::AlignLeft | Qt::AlignVCenter, name);</w:t>
            </w:r>
          </w:p>
          <w:p w14:paraId="4475CE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lineHeight), Qt::AlignCenter | Qt::AlignVCenter, QString::number(qty));</w:t>
            </w:r>
          </w:p>
          <w:p w14:paraId="7686E0F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lineHeight), Qt::AlignRight | Qt::AlignVCenter, QString::number(price, 'f', 2));</w:t>
            </w:r>
          </w:p>
          <w:p w14:paraId="2F7087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lineHeight), Qt::AlignRight | Qt::AlignVCenter, QString::number(total, 'f', 2));</w:t>
            </w:r>
          </w:p>
          <w:p w14:paraId="0B165589" w14:textId="77777777" w:rsidR="005C1878" w:rsidRPr="005C1878" w:rsidRDefault="005C1878" w:rsidP="005C1878">
            <w:pPr>
              <w:rPr>
                <w:rFonts w:ascii="Consolas" w:hAnsi="Consolas"/>
                <w:sz w:val="20"/>
                <w:szCs w:val="20"/>
                <w:lang w:val="en-US"/>
              </w:rPr>
            </w:pPr>
          </w:p>
          <w:p w14:paraId="72DC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lineHeight;</w:t>
            </w:r>
          </w:p>
          <w:p w14:paraId="7FE9DD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9E0A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B32D9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8CD4175" w14:textId="77777777" w:rsidR="005C1878" w:rsidRPr="005C1878" w:rsidRDefault="005C1878" w:rsidP="005C1878">
            <w:pPr>
              <w:rPr>
                <w:rFonts w:ascii="Consolas" w:hAnsi="Consolas"/>
                <w:sz w:val="20"/>
                <w:szCs w:val="20"/>
                <w:lang w:val="en-US"/>
              </w:rPr>
            </w:pPr>
          </w:p>
          <w:p w14:paraId="75550B2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10;</w:t>
            </w:r>
          </w:p>
          <w:p w14:paraId="5A9AD04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00353BA4" w14:textId="77777777" w:rsidR="005C1878" w:rsidRPr="005C1878" w:rsidRDefault="005C1878" w:rsidP="005C1878">
            <w:pPr>
              <w:rPr>
                <w:rFonts w:ascii="Consolas" w:hAnsi="Consolas"/>
                <w:sz w:val="20"/>
                <w:szCs w:val="20"/>
                <w:lang w:val="en-US"/>
              </w:rPr>
            </w:pPr>
          </w:p>
          <w:p w14:paraId="153DC2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7D4CD3EF" w14:textId="77777777" w:rsidR="005C1878" w:rsidRPr="005C1878" w:rsidRDefault="005C1878" w:rsidP="005C1878">
            <w:pPr>
              <w:rPr>
                <w:rFonts w:ascii="Consolas" w:hAnsi="Consolas"/>
                <w:sz w:val="20"/>
                <w:szCs w:val="20"/>
                <w:lang w:val="en-US"/>
              </w:rPr>
            </w:pPr>
          </w:p>
          <w:p w14:paraId="076B7A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414C59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totalText = "ИТОГО К ОПЛАТЕ: " + QString::number(totalAmount, 'f', 2) + " RUB";</w:t>
            </w:r>
          </w:p>
          <w:p w14:paraId="291E6C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Qt::AlignRight, totalText);</w:t>
            </w:r>
          </w:p>
          <w:p w14:paraId="0F44F326" w14:textId="77777777" w:rsidR="005C1878" w:rsidRPr="005C1878" w:rsidRDefault="005C1878" w:rsidP="005C1878">
            <w:pPr>
              <w:rPr>
                <w:rFonts w:ascii="Consolas" w:hAnsi="Consolas"/>
                <w:sz w:val="20"/>
                <w:szCs w:val="20"/>
                <w:lang w:val="en-US"/>
              </w:rPr>
            </w:pPr>
          </w:p>
          <w:p w14:paraId="6330BD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5FEBD9B2" w14:textId="77777777" w:rsidR="005C1878" w:rsidRPr="005C1878" w:rsidRDefault="005C1878" w:rsidP="005C1878">
            <w:pPr>
              <w:rPr>
                <w:rFonts w:ascii="Consolas" w:hAnsi="Consolas"/>
                <w:sz w:val="20"/>
                <w:szCs w:val="20"/>
                <w:lang w:val="en-US"/>
              </w:rPr>
            </w:pPr>
          </w:p>
          <w:p w14:paraId="760B5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C85D841" w14:textId="77777777" w:rsidR="005C1878" w:rsidRPr="005C1878" w:rsidRDefault="005C1878" w:rsidP="005C1878">
            <w:pPr>
              <w:rPr>
                <w:rFonts w:ascii="Consolas" w:hAnsi="Consolas"/>
                <w:sz w:val="20"/>
                <w:szCs w:val="20"/>
                <w:lang w:val="en-US"/>
              </w:rPr>
            </w:pPr>
          </w:p>
          <w:p w14:paraId="25C5F2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продавца: _________________________");</w:t>
            </w:r>
          </w:p>
          <w:p w14:paraId="35F618B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60;</w:t>
            </w:r>
          </w:p>
          <w:p w14:paraId="3D1FA92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клиента:   _________________________");</w:t>
            </w:r>
          </w:p>
          <w:p w14:paraId="02A93A9A" w14:textId="77777777" w:rsidR="005C1878" w:rsidRPr="005C1878" w:rsidRDefault="005C1878" w:rsidP="005C1878">
            <w:pPr>
              <w:rPr>
                <w:rFonts w:ascii="Consolas" w:hAnsi="Consolas"/>
                <w:sz w:val="20"/>
                <w:szCs w:val="20"/>
                <w:lang w:val="en-US"/>
              </w:rPr>
            </w:pPr>
          </w:p>
          <w:p w14:paraId="3139DB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13B89184" w14:textId="77777777" w:rsidR="005C1878" w:rsidRPr="005C1878" w:rsidRDefault="005C1878" w:rsidP="005C1878">
            <w:pPr>
              <w:rPr>
                <w:rFonts w:ascii="Consolas" w:hAnsi="Consolas"/>
                <w:sz w:val="20"/>
                <w:szCs w:val="20"/>
                <w:lang w:val="en-US"/>
              </w:rPr>
            </w:pPr>
          </w:p>
          <w:p w14:paraId="2AB325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footerFont = bodyFont;</w:t>
            </w:r>
          </w:p>
          <w:p w14:paraId="35C3F9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footerFont.setItalic(true);</w:t>
            </w:r>
          </w:p>
          <w:p w14:paraId="3A56DA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painter.setFont(footerFont);</w:t>
            </w:r>
          </w:p>
          <w:p w14:paraId="31169F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"Благодарим за покупку!");</w:t>
            </w:r>
          </w:p>
          <w:p w14:paraId="4BE0CF53" w14:textId="77777777" w:rsidR="005C1878" w:rsidRPr="005C1878" w:rsidRDefault="005C1878" w:rsidP="005C1878">
            <w:pPr>
              <w:rPr>
                <w:rFonts w:ascii="Consolas" w:hAnsi="Consolas"/>
                <w:sz w:val="20"/>
                <w:szCs w:val="20"/>
                <w:lang w:val="en-US"/>
              </w:rPr>
            </w:pPr>
          </w:p>
          <w:p w14:paraId="0A7E8A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painter.end();</w:t>
            </w:r>
          </w:p>
          <w:p w14:paraId="33A495E4" w14:textId="77777777" w:rsidR="005C1878" w:rsidRPr="005C1878" w:rsidRDefault="005C1878" w:rsidP="005C1878">
            <w:pPr>
              <w:rPr>
                <w:rFonts w:ascii="Consolas" w:hAnsi="Consolas"/>
                <w:sz w:val="20"/>
                <w:szCs w:val="20"/>
                <w:lang w:val="en-US"/>
              </w:rPr>
            </w:pPr>
          </w:p>
          <w:p w14:paraId="4C1725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pdfGenerated(true, cleanPath);</w:t>
            </w:r>
          </w:p>
          <w:p w14:paraId="2F186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Logger::instance().log(QString::number(currentUserId), "ПЕЧАТЬ", "PDF_СОЗДАН", "Файл: " + cleanPath);</w:t>
            </w:r>
          </w:p>
          <w:p w14:paraId="557F06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879F1B" w14:textId="0530D0C1"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03EA9C21" w14:textId="25C774BC" w:rsidR="00F97DBB" w:rsidRDefault="00F97DBB" w:rsidP="00FF5386">
      <w:pPr>
        <w:spacing w:line="360" w:lineRule="auto"/>
        <w:jc w:val="both"/>
        <w:rPr>
          <w:rFonts w:ascii="Consolas" w:hAnsi="Consolas"/>
          <w:sz w:val="16"/>
          <w:szCs w:val="16"/>
          <w:lang w:val="en-US"/>
        </w:rPr>
      </w:pPr>
    </w:p>
    <w:p w14:paraId="104AA0CE" w14:textId="1A07B10A" w:rsidR="00F97DBB" w:rsidRPr="00F97DBB" w:rsidRDefault="00F97DBB" w:rsidP="00F97DBB">
      <w:pPr>
        <w:rPr>
          <w:rFonts w:ascii="Consolas" w:hAnsi="Consolas"/>
          <w:sz w:val="16"/>
          <w:szCs w:val="16"/>
          <w:lang w:val="en-US"/>
        </w:rPr>
      </w:pPr>
      <w:r>
        <w:rPr>
          <w:rFonts w:ascii="Consolas" w:hAnsi="Consolas"/>
          <w:sz w:val="16"/>
          <w:szCs w:val="16"/>
          <w:lang w:val="en-US"/>
        </w:rPr>
        <w:br w:type="page"/>
      </w:r>
    </w:p>
    <w:p w14:paraId="5FB78645" w14:textId="34C79EC3" w:rsidR="00F97DBB" w:rsidRPr="00F97DBB" w:rsidRDefault="00F97DBB" w:rsidP="00F97DBB">
      <w:pPr>
        <w:pStyle w:val="1"/>
        <w:jc w:val="center"/>
      </w:pPr>
      <w:bookmarkStart w:id="21" w:name="_Toc231119266"/>
      <w:r w:rsidRPr="003D2E41">
        <w:lastRenderedPageBreak/>
        <w:t xml:space="preserve">ПРИЛОЖЕНИЕ </w:t>
      </w:r>
      <w:r>
        <w:t>Д</w:t>
      </w:r>
      <w:bookmarkEnd w:id="21"/>
    </w:p>
    <w:p w14:paraId="6B261540" w14:textId="77777777" w:rsidR="00F97DBB" w:rsidRDefault="00F97DBB" w:rsidP="00F97DBB">
      <w:pPr>
        <w:keepNext/>
        <w:spacing w:after="0" w:line="360" w:lineRule="auto"/>
        <w:jc w:val="center"/>
      </w:pPr>
    </w:p>
    <w:p w14:paraId="1FCE4757" w14:textId="69227D19" w:rsidR="00F97DBB" w:rsidRDefault="00F97DBB" w:rsidP="00F97DBB">
      <w:pPr>
        <w:keepNext/>
        <w:spacing w:after="0" w:line="360" w:lineRule="auto"/>
        <w:jc w:val="center"/>
      </w:pPr>
      <w:r w:rsidRPr="00F97DBB">
        <w:drawing>
          <wp:inline distT="0" distB="0" distL="0" distR="0" wp14:anchorId="4704222A" wp14:editId="17461A5B">
            <wp:extent cx="3410927" cy="341092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21356" cy="3421356"/>
                    </a:xfrm>
                    <a:prstGeom prst="rect">
                      <a:avLst/>
                    </a:prstGeom>
                  </pic:spPr>
                </pic:pic>
              </a:graphicData>
            </a:graphic>
          </wp:inline>
        </w:drawing>
      </w:r>
    </w:p>
    <w:p w14:paraId="32707892" w14:textId="4F8DD591"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22</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формы добавления нового набора</w:t>
      </w:r>
    </w:p>
    <w:p w14:paraId="40439E05" w14:textId="61736F4B" w:rsidR="00F97DBB" w:rsidRDefault="00F97DBB" w:rsidP="00F97DBB">
      <w:pPr>
        <w:keepNext/>
        <w:spacing w:after="0" w:line="360" w:lineRule="auto"/>
        <w:jc w:val="center"/>
      </w:pPr>
      <w:r w:rsidRPr="00F97DBB">
        <w:drawing>
          <wp:inline distT="0" distB="0" distL="0" distR="0" wp14:anchorId="24816C43" wp14:editId="7ABC088D">
            <wp:extent cx="3269908" cy="4061436"/>
            <wp:effectExtent l="0" t="0" r="698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14007" cy="4116210"/>
                    </a:xfrm>
                    <a:prstGeom prst="rect">
                      <a:avLst/>
                    </a:prstGeom>
                  </pic:spPr>
                </pic:pic>
              </a:graphicData>
            </a:graphic>
          </wp:inline>
        </w:drawing>
      </w:r>
    </w:p>
    <w:p w14:paraId="7D11E9C6" w14:textId="41D26180"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23</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формы оформления продажи</w:t>
      </w:r>
    </w:p>
    <w:p w14:paraId="56E196F0" w14:textId="2ED7A0E9" w:rsidR="00F97DBB" w:rsidRDefault="00F97DBB" w:rsidP="00F97DBB">
      <w:pPr>
        <w:keepNext/>
        <w:spacing w:after="0" w:line="360" w:lineRule="auto"/>
        <w:jc w:val="center"/>
      </w:pPr>
      <w:r w:rsidRPr="00F97DBB">
        <w:lastRenderedPageBreak/>
        <w:drawing>
          <wp:inline distT="0" distB="0" distL="0" distR="0" wp14:anchorId="2144D8B9" wp14:editId="257643C6">
            <wp:extent cx="3579642" cy="3510317"/>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02215" cy="3532453"/>
                    </a:xfrm>
                    <a:prstGeom prst="rect">
                      <a:avLst/>
                    </a:prstGeom>
                  </pic:spPr>
                </pic:pic>
              </a:graphicData>
            </a:graphic>
          </wp:inline>
        </w:drawing>
      </w:r>
    </w:p>
    <w:p w14:paraId="27686B5A" w14:textId="30CF2363"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24</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формы добавления новой фурнитуры</w:t>
      </w:r>
    </w:p>
    <w:p w14:paraId="55084C65" w14:textId="77777777" w:rsidR="00F97DBB" w:rsidRDefault="00F97DBB" w:rsidP="00F97DBB">
      <w:pPr>
        <w:keepNext/>
        <w:spacing w:after="0" w:line="360" w:lineRule="auto"/>
        <w:jc w:val="center"/>
      </w:pPr>
    </w:p>
    <w:p w14:paraId="4E07555C" w14:textId="7638078A" w:rsidR="00F97DBB" w:rsidRDefault="00F97DBB" w:rsidP="00F97DBB">
      <w:pPr>
        <w:keepNext/>
        <w:spacing w:after="0" w:line="360" w:lineRule="auto"/>
        <w:jc w:val="center"/>
      </w:pPr>
      <w:r w:rsidRPr="00F97DBB">
        <w:drawing>
          <wp:inline distT="0" distB="0" distL="0" distR="0" wp14:anchorId="5E86222E" wp14:editId="372A593A">
            <wp:extent cx="3537722" cy="4255477"/>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546064" cy="4265512"/>
                    </a:xfrm>
                    <a:prstGeom prst="rect">
                      <a:avLst/>
                    </a:prstGeom>
                  </pic:spPr>
                </pic:pic>
              </a:graphicData>
            </a:graphic>
          </wp:inline>
        </w:drawing>
      </w:r>
    </w:p>
    <w:p w14:paraId="0A627B93" w14:textId="2F28F69F"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25</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w:t>
      </w:r>
      <w:r w:rsidR="00754A13" w:rsidRPr="00754A13">
        <w:rPr>
          <w:rFonts w:ascii="Times New Roman" w:hAnsi="Times New Roman" w:cs="Times New Roman"/>
          <w:noProof/>
          <w:sz w:val="28"/>
          <w:szCs w:val="28"/>
        </w:rPr>
        <w:t>Отображение предупреждений о некорректном вводе данных</w:t>
      </w:r>
    </w:p>
    <w:p w14:paraId="53D4A6E6" w14:textId="1740797B" w:rsidR="00F97DBB" w:rsidRDefault="00F97DBB" w:rsidP="00F97DBB">
      <w:pPr>
        <w:keepNext/>
        <w:spacing w:after="0" w:line="360" w:lineRule="auto"/>
        <w:jc w:val="center"/>
      </w:pPr>
      <w:r w:rsidRPr="00F97DBB">
        <w:lastRenderedPageBreak/>
        <w:drawing>
          <wp:inline distT="0" distB="0" distL="0" distR="0" wp14:anchorId="1F81173D" wp14:editId="10642172">
            <wp:extent cx="3715630" cy="4464714"/>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29640" cy="4481548"/>
                    </a:xfrm>
                    <a:prstGeom prst="rect">
                      <a:avLst/>
                    </a:prstGeom>
                  </pic:spPr>
                </pic:pic>
              </a:graphicData>
            </a:graphic>
          </wp:inline>
        </w:drawing>
      </w:r>
    </w:p>
    <w:p w14:paraId="2013AB3C" w14:textId="1395BE4B"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26</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формы редактирования данных покупателей</w:t>
      </w:r>
    </w:p>
    <w:p w14:paraId="31C82FD7" w14:textId="7C69E681" w:rsidR="00F97DBB" w:rsidRDefault="00F97DBB" w:rsidP="00F97DBB">
      <w:pPr>
        <w:keepNext/>
        <w:spacing w:after="0" w:line="360" w:lineRule="auto"/>
        <w:jc w:val="center"/>
      </w:pPr>
      <w:r w:rsidRPr="00F97DBB">
        <w:drawing>
          <wp:inline distT="0" distB="0" distL="0" distR="0" wp14:anchorId="05BCEEFC" wp14:editId="1B7CE6FB">
            <wp:extent cx="4958411" cy="3554897"/>
            <wp:effectExtent l="0" t="0" r="0"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75457" cy="3567118"/>
                    </a:xfrm>
                    <a:prstGeom prst="rect">
                      <a:avLst/>
                    </a:prstGeom>
                  </pic:spPr>
                </pic:pic>
              </a:graphicData>
            </a:graphic>
          </wp:inline>
        </w:drawing>
      </w:r>
    </w:p>
    <w:p w14:paraId="67E00DF0" w14:textId="62CFD8C0" w:rsidR="00F97DBB" w:rsidRPr="00754A13"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27</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00754A13">
        <w:rPr>
          <w:rFonts w:ascii="Times New Roman" w:hAnsi="Times New Roman" w:cs="Times New Roman"/>
          <w:noProof/>
          <w:sz w:val="28"/>
          <w:szCs w:val="28"/>
          <w:lang w:val="en-US"/>
        </w:rPr>
        <w:t xml:space="preserve"> </w:t>
      </w:r>
      <w:r w:rsidR="00754A13">
        <w:rPr>
          <w:rFonts w:ascii="Times New Roman" w:hAnsi="Times New Roman" w:cs="Times New Roman"/>
          <w:noProof/>
          <w:sz w:val="28"/>
          <w:szCs w:val="28"/>
        </w:rPr>
        <w:t>Демонстрация деталей заказа</w:t>
      </w:r>
    </w:p>
    <w:p w14:paraId="2CED68ED" w14:textId="3E2F8ED0" w:rsidR="00F97DBB" w:rsidRDefault="00F97DBB" w:rsidP="00F97DBB">
      <w:pPr>
        <w:keepNext/>
        <w:spacing w:after="0" w:line="360" w:lineRule="auto"/>
        <w:jc w:val="center"/>
      </w:pPr>
      <w:r w:rsidRPr="00F97DBB">
        <w:lastRenderedPageBreak/>
        <w:drawing>
          <wp:inline distT="0" distB="0" distL="0" distR="0" wp14:anchorId="4186A43E" wp14:editId="75D477F9">
            <wp:extent cx="5940425" cy="368490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003" cy="3686504"/>
                    </a:xfrm>
                    <a:prstGeom prst="rect">
                      <a:avLst/>
                    </a:prstGeom>
                  </pic:spPr>
                </pic:pic>
              </a:graphicData>
            </a:graphic>
          </wp:inline>
        </w:drawing>
      </w:r>
    </w:p>
    <w:p w14:paraId="2ADF1348" w14:textId="64834A07"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28</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интерфейса сохранения чека для печати</w:t>
      </w:r>
    </w:p>
    <w:p w14:paraId="24007872" w14:textId="77777777" w:rsidR="00F97DBB" w:rsidRDefault="00F97DBB" w:rsidP="00F97DBB">
      <w:pPr>
        <w:keepNext/>
        <w:spacing w:after="0" w:line="360" w:lineRule="auto"/>
        <w:jc w:val="center"/>
      </w:pPr>
    </w:p>
    <w:p w14:paraId="0B98686D" w14:textId="760F542B" w:rsidR="00F97DBB" w:rsidRDefault="00F97DBB" w:rsidP="00F97DBB">
      <w:pPr>
        <w:keepNext/>
        <w:spacing w:after="0" w:line="360" w:lineRule="auto"/>
        <w:jc w:val="center"/>
      </w:pPr>
      <w:r w:rsidRPr="00F97DBB">
        <w:drawing>
          <wp:inline distT="0" distB="0" distL="0" distR="0" wp14:anchorId="451CE5DD" wp14:editId="2076B7BE">
            <wp:extent cx="5002113" cy="3587262"/>
            <wp:effectExtent l="0" t="0" r="825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09367" cy="3592464"/>
                    </a:xfrm>
                    <a:prstGeom prst="rect">
                      <a:avLst/>
                    </a:prstGeom>
                  </pic:spPr>
                </pic:pic>
              </a:graphicData>
            </a:graphic>
          </wp:inline>
        </w:drawing>
      </w:r>
    </w:p>
    <w:p w14:paraId="5AEF7569" w14:textId="3F898357" w:rsidR="00F97DBB" w:rsidRP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29</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 Демонстрация </w:t>
      </w:r>
      <w:r w:rsidR="00754A13">
        <w:rPr>
          <w:rFonts w:ascii="Times New Roman" w:hAnsi="Times New Roman" w:cs="Times New Roman"/>
          <w:noProof/>
          <w:sz w:val="28"/>
          <w:szCs w:val="28"/>
        </w:rPr>
        <w:t>успешной операции по продаже набора</w:t>
      </w:r>
    </w:p>
    <w:p w14:paraId="699539E0" w14:textId="77777777" w:rsidR="00F97DBB" w:rsidRPr="00F97DBB" w:rsidRDefault="00F97DBB" w:rsidP="00F97DBB">
      <w:pPr>
        <w:spacing w:line="360" w:lineRule="auto"/>
        <w:jc w:val="both"/>
        <w:rPr>
          <w:rFonts w:ascii="Consolas" w:hAnsi="Consolas"/>
          <w:sz w:val="16"/>
          <w:szCs w:val="16"/>
        </w:rPr>
      </w:pPr>
    </w:p>
    <w:sectPr w:rsidR="00F97DBB" w:rsidRPr="00F97DBB">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08DD2" w14:textId="77777777" w:rsidR="00A1384F" w:rsidRDefault="00A1384F" w:rsidP="009C1347">
      <w:pPr>
        <w:spacing w:after="0" w:line="240" w:lineRule="auto"/>
      </w:pPr>
      <w:r>
        <w:separator/>
      </w:r>
    </w:p>
  </w:endnote>
  <w:endnote w:type="continuationSeparator" w:id="0">
    <w:p w14:paraId="666E6B02" w14:textId="77777777" w:rsidR="00A1384F" w:rsidRDefault="00A1384F" w:rsidP="009C1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2290294"/>
      <w:docPartObj>
        <w:docPartGallery w:val="Page Numbers (Bottom of Page)"/>
        <w:docPartUnique/>
      </w:docPartObj>
    </w:sdtPr>
    <w:sdtEndPr/>
    <w:sdtContent>
      <w:p w14:paraId="03689B20" w14:textId="16A863AE" w:rsidR="009C1347" w:rsidRDefault="009C1347">
        <w:pPr>
          <w:pStyle w:val="af0"/>
          <w:jc w:val="center"/>
        </w:pPr>
        <w:r>
          <w:fldChar w:fldCharType="begin"/>
        </w:r>
        <w:r>
          <w:instrText>PAGE   \* MERGEFORMAT</w:instrText>
        </w:r>
        <w:r>
          <w:fldChar w:fldCharType="separate"/>
        </w:r>
        <w:r>
          <w:t>2</w:t>
        </w:r>
        <w:r>
          <w:fldChar w:fldCharType="end"/>
        </w:r>
      </w:p>
    </w:sdtContent>
  </w:sdt>
  <w:p w14:paraId="05F11C4D" w14:textId="77777777" w:rsidR="009C1347" w:rsidRDefault="009C13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90083" w14:textId="77777777" w:rsidR="00A1384F" w:rsidRDefault="00A1384F" w:rsidP="009C1347">
      <w:pPr>
        <w:spacing w:after="0" w:line="240" w:lineRule="auto"/>
      </w:pPr>
      <w:r>
        <w:separator/>
      </w:r>
    </w:p>
  </w:footnote>
  <w:footnote w:type="continuationSeparator" w:id="0">
    <w:p w14:paraId="637AADF2" w14:textId="77777777" w:rsidR="00A1384F" w:rsidRDefault="00A1384F" w:rsidP="009C1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9684CB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BF278E"/>
    <w:multiLevelType w:val="hybridMultilevel"/>
    <w:tmpl w:val="5AA27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A33A62"/>
    <w:multiLevelType w:val="hybridMultilevel"/>
    <w:tmpl w:val="8F38C0AE"/>
    <w:lvl w:ilvl="0" w:tplc="84EE0B7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57E506B"/>
    <w:multiLevelType w:val="hybridMultilevel"/>
    <w:tmpl w:val="A1305778"/>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C7EDE"/>
    <w:multiLevelType w:val="hybridMultilevel"/>
    <w:tmpl w:val="D49E5EB2"/>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10"/>
  </w:num>
  <w:num w:numId="4">
    <w:abstractNumId w:val="12"/>
  </w:num>
  <w:num w:numId="5">
    <w:abstractNumId w:val="11"/>
  </w:num>
  <w:num w:numId="6">
    <w:abstractNumId w:val="9"/>
  </w:num>
  <w:num w:numId="7">
    <w:abstractNumId w:val="2"/>
  </w:num>
  <w:num w:numId="8">
    <w:abstractNumId w:val="16"/>
  </w:num>
  <w:num w:numId="9">
    <w:abstractNumId w:val="0"/>
  </w:num>
  <w:num w:numId="10">
    <w:abstractNumId w:val="4"/>
  </w:num>
  <w:num w:numId="11">
    <w:abstractNumId w:val="7"/>
  </w:num>
  <w:num w:numId="12">
    <w:abstractNumId w:val="6"/>
  </w:num>
  <w:num w:numId="13">
    <w:abstractNumId w:val="18"/>
  </w:num>
  <w:num w:numId="14">
    <w:abstractNumId w:val="8"/>
  </w:num>
  <w:num w:numId="15">
    <w:abstractNumId w:val="5"/>
  </w:num>
  <w:num w:numId="16">
    <w:abstractNumId w:val="1"/>
  </w:num>
  <w:num w:numId="17">
    <w:abstractNumId w:val="3"/>
  </w:num>
  <w:num w:numId="18">
    <w:abstractNumId w:val="14"/>
  </w:num>
  <w:num w:numId="19">
    <w:abstractNumId w:val="17"/>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14DC"/>
    <w:rsid w:val="000E25DF"/>
    <w:rsid w:val="000E3EDB"/>
    <w:rsid w:val="000E448A"/>
    <w:rsid w:val="00106DEE"/>
    <w:rsid w:val="001861B9"/>
    <w:rsid w:val="00224AC4"/>
    <w:rsid w:val="00227BC7"/>
    <w:rsid w:val="002309E0"/>
    <w:rsid w:val="002C106C"/>
    <w:rsid w:val="002F4819"/>
    <w:rsid w:val="00365155"/>
    <w:rsid w:val="003B247C"/>
    <w:rsid w:val="003C2E2B"/>
    <w:rsid w:val="003D2E41"/>
    <w:rsid w:val="00412504"/>
    <w:rsid w:val="004128E6"/>
    <w:rsid w:val="0043798C"/>
    <w:rsid w:val="00442E17"/>
    <w:rsid w:val="00453E38"/>
    <w:rsid w:val="00535BFA"/>
    <w:rsid w:val="00555C7B"/>
    <w:rsid w:val="00571D30"/>
    <w:rsid w:val="00577CE9"/>
    <w:rsid w:val="005A2F01"/>
    <w:rsid w:val="005B339B"/>
    <w:rsid w:val="005C1878"/>
    <w:rsid w:val="005D69B5"/>
    <w:rsid w:val="006051C1"/>
    <w:rsid w:val="00606636"/>
    <w:rsid w:val="00643AD0"/>
    <w:rsid w:val="0069642F"/>
    <w:rsid w:val="006D7247"/>
    <w:rsid w:val="00713AB7"/>
    <w:rsid w:val="00730210"/>
    <w:rsid w:val="00754A13"/>
    <w:rsid w:val="00764F8A"/>
    <w:rsid w:val="00765BAF"/>
    <w:rsid w:val="00782CB1"/>
    <w:rsid w:val="007C6475"/>
    <w:rsid w:val="0081165A"/>
    <w:rsid w:val="00816482"/>
    <w:rsid w:val="008255C4"/>
    <w:rsid w:val="008819BA"/>
    <w:rsid w:val="008C405E"/>
    <w:rsid w:val="009300EE"/>
    <w:rsid w:val="00955311"/>
    <w:rsid w:val="009A2909"/>
    <w:rsid w:val="009B30B6"/>
    <w:rsid w:val="009C1347"/>
    <w:rsid w:val="009D0DE6"/>
    <w:rsid w:val="009D3B24"/>
    <w:rsid w:val="009F40C6"/>
    <w:rsid w:val="00A11540"/>
    <w:rsid w:val="00A1384F"/>
    <w:rsid w:val="00A274E8"/>
    <w:rsid w:val="00A53C15"/>
    <w:rsid w:val="00A82D3F"/>
    <w:rsid w:val="00AF1854"/>
    <w:rsid w:val="00B017A1"/>
    <w:rsid w:val="00B95DC9"/>
    <w:rsid w:val="00C66007"/>
    <w:rsid w:val="00C8021D"/>
    <w:rsid w:val="00C8414B"/>
    <w:rsid w:val="00D7410A"/>
    <w:rsid w:val="00D7746E"/>
    <w:rsid w:val="00DA189A"/>
    <w:rsid w:val="00DA1FE6"/>
    <w:rsid w:val="00DC7297"/>
    <w:rsid w:val="00DE0240"/>
    <w:rsid w:val="00DF10A4"/>
    <w:rsid w:val="00E04CDE"/>
    <w:rsid w:val="00E526E0"/>
    <w:rsid w:val="00E77D00"/>
    <w:rsid w:val="00EA555A"/>
    <w:rsid w:val="00F46BE0"/>
    <w:rsid w:val="00F47E1C"/>
    <w:rsid w:val="00F52138"/>
    <w:rsid w:val="00F7422A"/>
    <w:rsid w:val="00F87935"/>
    <w:rsid w:val="00F969C5"/>
    <w:rsid w:val="00F97DBB"/>
    <w:rsid w:val="00FA5CA4"/>
    <w:rsid w:val="00FF5386"/>
    <w:rsid w:val="00FF74EB"/>
    <w:rsid w:val="00FF75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CD466368-7C7E-4476-BAF0-78A1C94A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7DBB"/>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 w:type="character" w:styleId="ad">
    <w:name w:val="Placeholder Text"/>
    <w:basedOn w:val="a0"/>
    <w:uiPriority w:val="99"/>
    <w:semiHidden/>
    <w:rsid w:val="00816482"/>
    <w:rPr>
      <w:color w:val="808080"/>
    </w:rPr>
  </w:style>
  <w:style w:type="paragraph" w:styleId="ae">
    <w:name w:val="header"/>
    <w:basedOn w:val="a"/>
    <w:link w:val="af"/>
    <w:uiPriority w:val="99"/>
    <w:unhideWhenUsed/>
    <w:rsid w:val="009C13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9C1347"/>
  </w:style>
  <w:style w:type="paragraph" w:styleId="af0">
    <w:name w:val="footer"/>
    <w:basedOn w:val="a"/>
    <w:link w:val="af1"/>
    <w:uiPriority w:val="99"/>
    <w:unhideWhenUsed/>
    <w:rsid w:val="009C13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9C13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07300">
      <w:bodyDiv w:val="1"/>
      <w:marLeft w:val="0"/>
      <w:marRight w:val="0"/>
      <w:marTop w:val="0"/>
      <w:marBottom w:val="0"/>
      <w:divBdr>
        <w:top w:val="none" w:sz="0" w:space="0" w:color="auto"/>
        <w:left w:val="none" w:sz="0" w:space="0" w:color="auto"/>
        <w:bottom w:val="none" w:sz="0" w:space="0" w:color="auto"/>
        <w:right w:val="none" w:sz="0" w:space="0" w:color="auto"/>
      </w:divBdr>
      <w:divsChild>
        <w:div w:id="157288486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19734960">
      <w:bodyDiv w:val="1"/>
      <w:marLeft w:val="0"/>
      <w:marRight w:val="0"/>
      <w:marTop w:val="0"/>
      <w:marBottom w:val="0"/>
      <w:divBdr>
        <w:top w:val="none" w:sz="0" w:space="0" w:color="auto"/>
        <w:left w:val="none" w:sz="0" w:space="0" w:color="auto"/>
        <w:bottom w:val="none" w:sz="0" w:space="0" w:color="auto"/>
        <w:right w:val="none" w:sz="0" w:space="0" w:color="auto"/>
      </w:divBdr>
    </w:div>
    <w:div w:id="315912190">
      <w:bodyDiv w:val="1"/>
      <w:marLeft w:val="0"/>
      <w:marRight w:val="0"/>
      <w:marTop w:val="0"/>
      <w:marBottom w:val="0"/>
      <w:divBdr>
        <w:top w:val="none" w:sz="0" w:space="0" w:color="auto"/>
        <w:left w:val="none" w:sz="0" w:space="0" w:color="auto"/>
        <w:bottom w:val="none" w:sz="0" w:space="0" w:color="auto"/>
        <w:right w:val="none" w:sz="0" w:space="0" w:color="auto"/>
      </w:divBdr>
    </w:div>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40330066">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1281491061">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756287315">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05406886">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646736971">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212154820">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932905562">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2422</TotalTime>
  <Pages>64</Pages>
  <Words>12051</Words>
  <Characters>68697</Characters>
  <Application>Microsoft Office Word</Application>
  <DocSecurity>0</DocSecurity>
  <Lines>572</Lines>
  <Paragraphs>161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25</cp:revision>
  <cp:lastPrinted>2026-05-31T10:38:00Z</cp:lastPrinted>
  <dcterms:created xsi:type="dcterms:W3CDTF">2026-05-09T12:06:00Z</dcterms:created>
  <dcterms:modified xsi:type="dcterms:W3CDTF">2026-05-31T11:03:00Z</dcterms:modified>
</cp:coreProperties>
</file>