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6B5F6C"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Министерство образования и науки</w:t>
      </w:r>
    </w:p>
    <w:p w14:paraId="32386DBB"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Краснодарского края</w:t>
      </w:r>
    </w:p>
    <w:p w14:paraId="39D65AF4"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ГБПОУ КК ЕПК</w:t>
      </w:r>
    </w:p>
    <w:p w14:paraId="6F6C1492" w14:textId="77777777" w:rsidR="004622F2" w:rsidRPr="004622F2" w:rsidRDefault="004622F2" w:rsidP="004622F2">
      <w:pPr>
        <w:jc w:val="center"/>
        <w:rPr>
          <w:rFonts w:ascii="Times New Roman" w:eastAsia="Times New Roman" w:hAnsi="Times New Roman" w:cs="Times New Roman"/>
          <w:sz w:val="28"/>
          <w:szCs w:val="28"/>
          <w:lang w:eastAsia="ru-RU"/>
        </w:rPr>
      </w:pPr>
    </w:p>
    <w:p w14:paraId="205E29F7"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Отделение Педагогики</w:t>
      </w:r>
    </w:p>
    <w:p w14:paraId="577CA532"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Специальность 09.02.07 Информационные системы и программирование</w:t>
      </w:r>
    </w:p>
    <w:p w14:paraId="63DA5F68" w14:textId="77777777" w:rsidR="004622F2" w:rsidRPr="004622F2" w:rsidRDefault="004622F2" w:rsidP="004622F2">
      <w:pPr>
        <w:jc w:val="center"/>
        <w:rPr>
          <w:rFonts w:ascii="Times New Roman" w:eastAsia="Times New Roman" w:hAnsi="Times New Roman" w:cs="Times New Roman"/>
          <w:sz w:val="28"/>
          <w:szCs w:val="28"/>
          <w:lang w:eastAsia="ru-RU"/>
        </w:rPr>
      </w:pPr>
    </w:p>
    <w:p w14:paraId="4B8AF65E" w14:textId="77777777" w:rsidR="004622F2" w:rsidRPr="004622F2" w:rsidRDefault="004622F2" w:rsidP="004622F2">
      <w:pPr>
        <w:jc w:val="center"/>
        <w:rPr>
          <w:rFonts w:ascii="Times New Roman" w:eastAsia="Times New Roman" w:hAnsi="Times New Roman" w:cs="Times New Roman"/>
          <w:sz w:val="28"/>
          <w:szCs w:val="28"/>
          <w:lang w:eastAsia="ru-RU"/>
        </w:rPr>
      </w:pPr>
    </w:p>
    <w:p w14:paraId="2D1A48F8" w14:textId="77777777" w:rsidR="004622F2" w:rsidRPr="004622F2" w:rsidRDefault="004622F2" w:rsidP="004622F2">
      <w:pPr>
        <w:jc w:val="center"/>
        <w:rPr>
          <w:rFonts w:ascii="Times New Roman" w:eastAsia="Times New Roman" w:hAnsi="Times New Roman" w:cs="Times New Roman"/>
          <w:sz w:val="28"/>
          <w:szCs w:val="28"/>
          <w:lang w:eastAsia="ru-RU"/>
        </w:rPr>
      </w:pPr>
    </w:p>
    <w:p w14:paraId="646E1D3F"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СТУДЕНТ И-41 ГРУППЫ</w:t>
      </w:r>
    </w:p>
    <w:p w14:paraId="6F64DAD7" w14:textId="77777777" w:rsidR="004622F2" w:rsidRPr="004622F2" w:rsidRDefault="004622F2" w:rsidP="004622F2">
      <w:pPr>
        <w:jc w:val="center"/>
        <w:rPr>
          <w:rFonts w:ascii="Times New Roman" w:eastAsia="Times New Roman" w:hAnsi="Times New Roman" w:cs="Times New Roman"/>
          <w:sz w:val="28"/>
          <w:szCs w:val="28"/>
          <w:lang w:eastAsia="ru-RU"/>
        </w:rPr>
      </w:pPr>
    </w:p>
    <w:p w14:paraId="0B2C6BF6" w14:textId="63801B64" w:rsidR="004622F2" w:rsidRPr="004622F2" w:rsidRDefault="004622F2" w:rsidP="004622F2">
      <w:pPr>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ГРИГОРЯН ЭМИЛЬ ГЕВОРГОВИЧ</w:t>
      </w:r>
    </w:p>
    <w:p w14:paraId="4236679A" w14:textId="77777777" w:rsidR="004622F2" w:rsidRPr="004622F2" w:rsidRDefault="004622F2" w:rsidP="004622F2">
      <w:pPr>
        <w:jc w:val="center"/>
        <w:rPr>
          <w:rFonts w:ascii="Times New Roman" w:eastAsia="Times New Roman" w:hAnsi="Times New Roman" w:cs="Times New Roman"/>
          <w:sz w:val="28"/>
          <w:szCs w:val="28"/>
          <w:lang w:eastAsia="ru-RU"/>
        </w:rPr>
      </w:pPr>
    </w:p>
    <w:p w14:paraId="32226496" w14:textId="130A8D3E" w:rsid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РАЗРАБОТКА АВТОМАТИЗИРОВАННОЙ СИСТЕМЫ ДЛЯ БАГЕТНОЙ МАСТЕРСКОЙ</w:t>
      </w:r>
    </w:p>
    <w:p w14:paraId="4B0B557F" w14:textId="6BEB04C2"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Дипломный проект</w:t>
      </w:r>
    </w:p>
    <w:p w14:paraId="0CDBB485" w14:textId="77777777" w:rsidR="004622F2" w:rsidRPr="004622F2" w:rsidRDefault="004622F2" w:rsidP="004622F2">
      <w:pPr>
        <w:jc w:val="center"/>
        <w:rPr>
          <w:rFonts w:ascii="Times New Roman" w:eastAsia="Times New Roman" w:hAnsi="Times New Roman" w:cs="Times New Roman"/>
          <w:sz w:val="28"/>
          <w:szCs w:val="28"/>
          <w:lang w:eastAsia="ru-RU"/>
        </w:rPr>
      </w:pPr>
    </w:p>
    <w:p w14:paraId="63A8FB73" w14:textId="77777777" w:rsidR="004622F2" w:rsidRPr="004622F2" w:rsidRDefault="004622F2" w:rsidP="004622F2">
      <w:pPr>
        <w:jc w:val="center"/>
        <w:rPr>
          <w:rFonts w:ascii="Times New Roman" w:eastAsia="Times New Roman" w:hAnsi="Times New Roman" w:cs="Times New Roman"/>
          <w:sz w:val="28"/>
          <w:szCs w:val="28"/>
          <w:lang w:eastAsia="ru-RU"/>
        </w:rPr>
      </w:pPr>
    </w:p>
    <w:p w14:paraId="64C36043" w14:textId="77777777" w:rsidR="004622F2" w:rsidRPr="004622F2" w:rsidRDefault="004622F2" w:rsidP="004622F2">
      <w:pPr>
        <w:jc w:val="center"/>
        <w:rPr>
          <w:rFonts w:ascii="Times New Roman" w:eastAsia="Times New Roman" w:hAnsi="Times New Roman" w:cs="Times New Roman"/>
          <w:sz w:val="28"/>
          <w:szCs w:val="28"/>
          <w:lang w:eastAsia="ru-RU"/>
        </w:rPr>
      </w:pPr>
    </w:p>
    <w:p w14:paraId="3650E35A" w14:textId="77777777" w:rsidR="004622F2" w:rsidRPr="004622F2" w:rsidRDefault="004622F2" w:rsidP="004622F2">
      <w:pPr>
        <w:jc w:val="center"/>
        <w:rPr>
          <w:rFonts w:ascii="Times New Roman" w:eastAsia="Times New Roman" w:hAnsi="Times New Roman" w:cs="Times New Roman"/>
          <w:sz w:val="28"/>
          <w:szCs w:val="28"/>
          <w:lang w:eastAsia="ru-RU"/>
        </w:rPr>
      </w:pPr>
    </w:p>
    <w:p w14:paraId="582EB495" w14:textId="77777777" w:rsidR="004622F2" w:rsidRPr="004622F2" w:rsidRDefault="004622F2" w:rsidP="004622F2">
      <w:pPr>
        <w:jc w:val="center"/>
        <w:rPr>
          <w:rFonts w:ascii="Times New Roman" w:eastAsia="Times New Roman" w:hAnsi="Times New Roman" w:cs="Times New Roman"/>
          <w:sz w:val="28"/>
          <w:szCs w:val="28"/>
          <w:lang w:eastAsia="ru-RU"/>
        </w:rPr>
      </w:pPr>
    </w:p>
    <w:p w14:paraId="12D29D83" w14:textId="77777777" w:rsidR="004622F2" w:rsidRPr="004622F2" w:rsidRDefault="004622F2" w:rsidP="004622F2">
      <w:pPr>
        <w:jc w:val="right"/>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Научный руководитель:</w:t>
      </w:r>
    </w:p>
    <w:p w14:paraId="34F154DA" w14:textId="77777777" w:rsidR="004622F2" w:rsidRPr="004622F2" w:rsidRDefault="004622F2" w:rsidP="004622F2">
      <w:pPr>
        <w:jc w:val="right"/>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Богомолова Светлана Михайловна</w:t>
      </w:r>
    </w:p>
    <w:p w14:paraId="2950F3C2" w14:textId="77777777" w:rsidR="004622F2" w:rsidRPr="004622F2" w:rsidRDefault="004622F2" w:rsidP="004622F2">
      <w:pPr>
        <w:jc w:val="center"/>
        <w:rPr>
          <w:rFonts w:ascii="Times New Roman" w:eastAsia="Times New Roman" w:hAnsi="Times New Roman" w:cs="Times New Roman"/>
          <w:sz w:val="28"/>
          <w:szCs w:val="28"/>
          <w:lang w:eastAsia="ru-RU"/>
        </w:rPr>
      </w:pPr>
    </w:p>
    <w:p w14:paraId="21A414AC" w14:textId="77777777" w:rsidR="004622F2" w:rsidRPr="004622F2" w:rsidRDefault="004622F2" w:rsidP="004622F2">
      <w:pPr>
        <w:jc w:val="center"/>
        <w:rPr>
          <w:rFonts w:ascii="Times New Roman" w:eastAsia="Times New Roman" w:hAnsi="Times New Roman" w:cs="Times New Roman"/>
          <w:sz w:val="28"/>
          <w:szCs w:val="28"/>
          <w:lang w:eastAsia="ru-RU"/>
        </w:rPr>
      </w:pPr>
    </w:p>
    <w:p w14:paraId="2EB9D0FE" w14:textId="77777777" w:rsidR="004622F2" w:rsidRPr="004622F2" w:rsidRDefault="004622F2" w:rsidP="004622F2">
      <w:pPr>
        <w:jc w:val="center"/>
        <w:rPr>
          <w:rFonts w:ascii="Times New Roman" w:eastAsia="Times New Roman" w:hAnsi="Times New Roman" w:cs="Times New Roman"/>
          <w:sz w:val="28"/>
          <w:szCs w:val="28"/>
          <w:lang w:eastAsia="ru-RU"/>
        </w:rPr>
      </w:pPr>
    </w:p>
    <w:p w14:paraId="29937731" w14:textId="77777777" w:rsidR="004622F2" w:rsidRPr="004622F2" w:rsidRDefault="004622F2" w:rsidP="004622F2">
      <w:pPr>
        <w:jc w:val="center"/>
        <w:rPr>
          <w:rFonts w:ascii="Times New Roman" w:eastAsia="Times New Roman" w:hAnsi="Times New Roman" w:cs="Times New Roman"/>
          <w:sz w:val="28"/>
          <w:szCs w:val="28"/>
          <w:lang w:eastAsia="ru-RU"/>
        </w:rPr>
      </w:pPr>
      <w:r w:rsidRPr="004622F2">
        <w:rPr>
          <w:rFonts w:ascii="Times New Roman" w:eastAsia="Times New Roman" w:hAnsi="Times New Roman" w:cs="Times New Roman"/>
          <w:sz w:val="28"/>
          <w:szCs w:val="28"/>
          <w:lang w:eastAsia="ru-RU"/>
        </w:rPr>
        <w:t>г. Ейск</w:t>
      </w:r>
    </w:p>
    <w:p w14:paraId="17FF83FA" w14:textId="19506141" w:rsidR="00A82D3F" w:rsidRPr="00DC7297" w:rsidRDefault="004622F2" w:rsidP="004622F2">
      <w:pPr>
        <w:jc w:val="center"/>
        <w:rPr>
          <w:rFonts w:ascii="Times New Roman" w:hAnsi="Times New Roman" w:cs="Times New Roman"/>
          <w:sz w:val="28"/>
          <w:szCs w:val="28"/>
        </w:rPr>
      </w:pPr>
      <w:r w:rsidRPr="004622F2">
        <w:rPr>
          <w:rFonts w:ascii="Times New Roman" w:eastAsia="Times New Roman" w:hAnsi="Times New Roman" w:cs="Times New Roman"/>
          <w:sz w:val="28"/>
          <w:szCs w:val="28"/>
          <w:lang w:eastAsia="ru-RU"/>
        </w:rPr>
        <w:t xml:space="preserve">2026 г. </w:t>
      </w:r>
      <w:r w:rsidR="00A82D3F">
        <w:br w:type="page"/>
      </w:r>
    </w:p>
    <w:sdt>
      <w:sdtPr>
        <w:rPr>
          <w:rFonts w:asciiTheme="minorHAnsi" w:eastAsiaTheme="minorHAnsi" w:hAnsiTheme="minorHAnsi" w:cs="Times New Roman"/>
          <w:b w:val="0"/>
          <w:sz w:val="22"/>
          <w:szCs w:val="28"/>
          <w:lang w:eastAsia="en-US"/>
        </w:rPr>
        <w:id w:val="-781881956"/>
        <w:docPartObj>
          <w:docPartGallery w:val="Table of Contents"/>
          <w:docPartUnique/>
        </w:docPartObj>
      </w:sdtPr>
      <w:sdtEndPr>
        <w:rPr>
          <w:rFonts w:ascii="Times New Roman" w:hAnsi="Times New Roman"/>
          <w:bCs/>
          <w:sz w:val="28"/>
        </w:rPr>
      </w:sdtEndPr>
      <w:sdtContent>
        <w:p w14:paraId="5654E59A" w14:textId="25D1334D" w:rsidR="00365155" w:rsidRPr="008C405E" w:rsidRDefault="008C405E" w:rsidP="0069642F">
          <w:pPr>
            <w:pStyle w:val="a9"/>
            <w:jc w:val="center"/>
            <w:rPr>
              <w:rFonts w:cs="Times New Roman"/>
              <w:szCs w:val="28"/>
            </w:rPr>
          </w:pPr>
          <w:r>
            <w:rPr>
              <w:rFonts w:cs="Times New Roman"/>
              <w:szCs w:val="28"/>
            </w:rPr>
            <w:t>ОГЛАВЛЕНИЕ</w:t>
          </w:r>
        </w:p>
        <w:p w14:paraId="33D4C85B" w14:textId="163F3F55" w:rsidR="00DA189A" w:rsidRPr="00DA189A" w:rsidRDefault="00365155"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r w:rsidRPr="00DA189A">
            <w:rPr>
              <w:rFonts w:ascii="Times New Roman" w:hAnsi="Times New Roman" w:cs="Times New Roman"/>
              <w:sz w:val="28"/>
              <w:szCs w:val="28"/>
            </w:rPr>
            <w:fldChar w:fldCharType="begin"/>
          </w:r>
          <w:r w:rsidRPr="00DA189A">
            <w:rPr>
              <w:rFonts w:ascii="Times New Roman" w:hAnsi="Times New Roman" w:cs="Times New Roman"/>
              <w:sz w:val="28"/>
              <w:szCs w:val="28"/>
            </w:rPr>
            <w:instrText xml:space="preserve"> TOC \o "1-3" \h \z \u </w:instrText>
          </w:r>
          <w:r w:rsidRPr="00DA189A">
            <w:rPr>
              <w:rFonts w:ascii="Times New Roman" w:hAnsi="Times New Roman" w:cs="Times New Roman"/>
              <w:sz w:val="28"/>
              <w:szCs w:val="28"/>
            </w:rPr>
            <w:fldChar w:fldCharType="separate"/>
          </w:r>
          <w:hyperlink w:anchor="_Toc231119250" w:history="1">
            <w:r w:rsidR="00DA189A" w:rsidRPr="00DA189A">
              <w:rPr>
                <w:rStyle w:val="aa"/>
                <w:rFonts w:ascii="Times New Roman" w:hAnsi="Times New Roman" w:cs="Times New Roman"/>
                <w:noProof/>
                <w:sz w:val="28"/>
                <w:szCs w:val="28"/>
              </w:rPr>
              <w:t>ВВЕДЕНИЕ</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_Toc231119250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3</w:t>
            </w:r>
            <w:r w:rsidR="00DA189A" w:rsidRPr="00DA189A">
              <w:rPr>
                <w:rFonts w:ascii="Times New Roman" w:hAnsi="Times New Roman" w:cs="Times New Roman"/>
                <w:noProof/>
                <w:webHidden/>
                <w:sz w:val="28"/>
                <w:szCs w:val="28"/>
              </w:rPr>
              <w:fldChar w:fldCharType="end"/>
            </w:r>
          </w:hyperlink>
        </w:p>
        <w:p w14:paraId="051717A4" w14:textId="74540A3E"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51" w:history="1">
            <w:r w:rsidR="00DA189A" w:rsidRPr="00DA189A">
              <w:rPr>
                <w:rStyle w:val="aa"/>
                <w:rFonts w:ascii="Times New Roman" w:hAnsi="Times New Roman" w:cs="Times New Roman"/>
                <w:noProof/>
                <w:sz w:val="28"/>
                <w:szCs w:val="28"/>
              </w:rPr>
              <w:t>ГЛАВА 1 АНАЛИЗ ПРЕДМЕТНОЙ ОБЛАСТИ И СРЕДСТВ РАЗРАБОТКИ</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_Toc231119251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5</w:t>
            </w:r>
            <w:r w:rsidR="00DA189A" w:rsidRPr="00DA189A">
              <w:rPr>
                <w:rFonts w:ascii="Times New Roman" w:hAnsi="Times New Roman" w:cs="Times New Roman"/>
                <w:noProof/>
                <w:webHidden/>
                <w:sz w:val="28"/>
                <w:szCs w:val="28"/>
              </w:rPr>
              <w:fldChar w:fldCharType="end"/>
            </w:r>
          </w:hyperlink>
        </w:p>
        <w:p w14:paraId="61F2941E" w14:textId="453CCB58" w:rsidR="00DA189A" w:rsidRPr="00DA189A" w:rsidRDefault="00685DBD"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2" w:history="1">
            <w:r w:rsidR="00DA189A" w:rsidRPr="00DA189A">
              <w:rPr>
                <w:rStyle w:val="aa"/>
                <w:rFonts w:ascii="Times New Roman" w:hAnsi="Times New Roman" w:cs="Times New Roman"/>
                <w:noProof/>
                <w:sz w:val="28"/>
                <w:szCs w:val="28"/>
              </w:rPr>
              <w:t>1.1 Описание предметной области и бизнес-процессов багетной мастерской</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_Toc231119252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5</w:t>
            </w:r>
            <w:r w:rsidR="00DA189A" w:rsidRPr="00DA189A">
              <w:rPr>
                <w:rFonts w:ascii="Times New Roman" w:hAnsi="Times New Roman" w:cs="Times New Roman"/>
                <w:noProof/>
                <w:webHidden/>
                <w:sz w:val="28"/>
                <w:szCs w:val="28"/>
              </w:rPr>
              <w:fldChar w:fldCharType="end"/>
            </w:r>
          </w:hyperlink>
        </w:p>
        <w:p w14:paraId="32291CD0" w14:textId="3949DE2F" w:rsidR="00DA189A" w:rsidRPr="00DA189A" w:rsidRDefault="00685DBD"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3" w:history="1">
            <w:r w:rsidR="00DA189A" w:rsidRPr="00DA189A">
              <w:rPr>
                <w:rStyle w:val="aa"/>
                <w:rFonts w:ascii="Times New Roman" w:hAnsi="Times New Roman" w:cs="Times New Roman"/>
                <w:noProof/>
                <w:sz w:val="28"/>
                <w:szCs w:val="28"/>
              </w:rPr>
              <w:t>1.2 Анализ требований к автоматизированной информационной системе</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_Toc231119253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7</w:t>
            </w:r>
            <w:r w:rsidR="00DA189A" w:rsidRPr="00DA189A">
              <w:rPr>
                <w:rFonts w:ascii="Times New Roman" w:hAnsi="Times New Roman" w:cs="Times New Roman"/>
                <w:noProof/>
                <w:webHidden/>
                <w:sz w:val="28"/>
                <w:szCs w:val="28"/>
              </w:rPr>
              <w:fldChar w:fldCharType="end"/>
            </w:r>
          </w:hyperlink>
        </w:p>
        <w:p w14:paraId="6E433033" w14:textId="7D096673" w:rsidR="00DA189A" w:rsidRPr="00DA189A" w:rsidRDefault="00685DBD"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4" w:history="1">
            <w:r w:rsidR="00DA189A" w:rsidRPr="00DA189A">
              <w:rPr>
                <w:rStyle w:val="aa"/>
                <w:rFonts w:ascii="Times New Roman" w:hAnsi="Times New Roman" w:cs="Times New Roman"/>
                <w:noProof/>
                <w:sz w:val="28"/>
                <w:szCs w:val="28"/>
              </w:rPr>
              <w:t>1.3 Обоснование выбора программных средств, стека технологий и средств DevOps</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_Toc231119254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9</w:t>
            </w:r>
            <w:r w:rsidR="00DA189A" w:rsidRPr="00DA189A">
              <w:rPr>
                <w:rFonts w:ascii="Times New Roman" w:hAnsi="Times New Roman" w:cs="Times New Roman"/>
                <w:noProof/>
                <w:webHidden/>
                <w:sz w:val="28"/>
                <w:szCs w:val="28"/>
              </w:rPr>
              <w:fldChar w:fldCharType="end"/>
            </w:r>
          </w:hyperlink>
        </w:p>
        <w:p w14:paraId="229D1029" w14:textId="7C9C6225"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55" w:history="1">
            <w:r w:rsidR="00DA189A" w:rsidRPr="00DA189A">
              <w:rPr>
                <w:rStyle w:val="aa"/>
                <w:rFonts w:ascii="Times New Roman" w:hAnsi="Times New Roman" w:cs="Times New Roman"/>
                <w:noProof/>
                <w:sz w:val="28"/>
                <w:szCs w:val="28"/>
              </w:rPr>
              <w:t>ГЛАВА 2 РАЗРАБОТКА ИНФОРМАЦИОННОЙ СИСТЕМЫ</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_Toc231119255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13</w:t>
            </w:r>
            <w:r w:rsidR="00DA189A" w:rsidRPr="00DA189A">
              <w:rPr>
                <w:rFonts w:ascii="Times New Roman" w:hAnsi="Times New Roman" w:cs="Times New Roman"/>
                <w:noProof/>
                <w:webHidden/>
                <w:sz w:val="28"/>
                <w:szCs w:val="28"/>
              </w:rPr>
              <w:fldChar w:fldCharType="end"/>
            </w:r>
          </w:hyperlink>
        </w:p>
        <w:p w14:paraId="7E81C3A4" w14:textId="46435037" w:rsidR="00DA189A" w:rsidRPr="00DA189A" w:rsidRDefault="00685DBD"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6" w:history="1">
            <w:r w:rsidR="00DA189A" w:rsidRPr="00DA189A">
              <w:rPr>
                <w:rStyle w:val="aa"/>
                <w:rFonts w:ascii="Times New Roman" w:hAnsi="Times New Roman" w:cs="Times New Roman"/>
                <w:noProof/>
                <w:sz w:val="28"/>
                <w:szCs w:val="28"/>
              </w:rPr>
              <w:t>2.1 Проектирование архитектуры и базы данных</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_Toc231119256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13</w:t>
            </w:r>
            <w:r w:rsidR="00DA189A" w:rsidRPr="00DA189A">
              <w:rPr>
                <w:rFonts w:ascii="Times New Roman" w:hAnsi="Times New Roman" w:cs="Times New Roman"/>
                <w:noProof/>
                <w:webHidden/>
                <w:sz w:val="28"/>
                <w:szCs w:val="28"/>
              </w:rPr>
              <w:fldChar w:fldCharType="end"/>
            </w:r>
          </w:hyperlink>
        </w:p>
        <w:p w14:paraId="533B671C" w14:textId="49BB71FB" w:rsidR="00DA189A" w:rsidRPr="00DA189A" w:rsidRDefault="00685DBD"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7" w:history="1">
            <w:r w:rsidR="00DA189A" w:rsidRPr="00DA189A">
              <w:rPr>
                <w:rStyle w:val="aa"/>
                <w:rFonts w:ascii="Times New Roman" w:hAnsi="Times New Roman" w:cs="Times New Roman"/>
                <w:noProof/>
                <w:sz w:val="28"/>
                <w:szCs w:val="28"/>
              </w:rPr>
              <w:t>2.2 Разработка пользовательского интерфейса и системный мониторинг</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_Toc231119257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20</w:t>
            </w:r>
            <w:r w:rsidR="00DA189A" w:rsidRPr="00DA189A">
              <w:rPr>
                <w:rFonts w:ascii="Times New Roman" w:hAnsi="Times New Roman" w:cs="Times New Roman"/>
                <w:noProof/>
                <w:webHidden/>
                <w:sz w:val="28"/>
                <w:szCs w:val="28"/>
              </w:rPr>
              <w:fldChar w:fldCharType="end"/>
            </w:r>
          </w:hyperlink>
        </w:p>
        <w:p w14:paraId="28EF72D1" w14:textId="4995B2A4" w:rsidR="00DA189A" w:rsidRPr="00DA189A" w:rsidRDefault="00685DBD"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8" w:history="1">
            <w:r w:rsidR="00DA189A" w:rsidRPr="00DA189A">
              <w:rPr>
                <w:rStyle w:val="aa"/>
                <w:rFonts w:ascii="Times New Roman" w:hAnsi="Times New Roman" w:cs="Times New Roman"/>
                <w:noProof/>
                <w:sz w:val="28"/>
                <w:szCs w:val="28"/>
              </w:rPr>
              <w:t>2.3 Руководство пользователя на примере оформления заказа</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_Toc231119258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33</w:t>
            </w:r>
            <w:r w:rsidR="00DA189A" w:rsidRPr="00DA189A">
              <w:rPr>
                <w:rFonts w:ascii="Times New Roman" w:hAnsi="Times New Roman" w:cs="Times New Roman"/>
                <w:noProof/>
                <w:webHidden/>
                <w:sz w:val="28"/>
                <w:szCs w:val="28"/>
              </w:rPr>
              <w:fldChar w:fldCharType="end"/>
            </w:r>
          </w:hyperlink>
        </w:p>
        <w:p w14:paraId="05148702" w14:textId="43BA8D15" w:rsidR="00DA189A" w:rsidRPr="00DA189A" w:rsidRDefault="00685DBD" w:rsidP="00DA189A">
          <w:pPr>
            <w:pStyle w:val="21"/>
            <w:tabs>
              <w:tab w:val="right" w:leader="dot" w:pos="9345"/>
            </w:tabs>
            <w:spacing w:after="0" w:line="360" w:lineRule="auto"/>
            <w:ind w:left="0"/>
            <w:jc w:val="both"/>
            <w:rPr>
              <w:rFonts w:ascii="Times New Roman" w:eastAsiaTheme="minorEastAsia" w:hAnsi="Times New Roman" w:cs="Times New Roman"/>
              <w:noProof/>
              <w:sz w:val="28"/>
              <w:szCs w:val="28"/>
              <w:lang w:eastAsia="ru-RU"/>
            </w:rPr>
          </w:pPr>
          <w:hyperlink w:anchor="_Toc231119259" w:history="1">
            <w:r w:rsidR="00DA189A" w:rsidRPr="00DA189A">
              <w:rPr>
                <w:rStyle w:val="aa"/>
                <w:rFonts w:ascii="Times New Roman" w:hAnsi="Times New Roman" w:cs="Times New Roman"/>
                <w:noProof/>
                <w:sz w:val="28"/>
                <w:szCs w:val="28"/>
              </w:rPr>
              <w:t>2.4 Тестирование программного обеспечения</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_Toc231119259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38</w:t>
            </w:r>
            <w:r w:rsidR="00DA189A" w:rsidRPr="00DA189A">
              <w:rPr>
                <w:rFonts w:ascii="Times New Roman" w:hAnsi="Times New Roman" w:cs="Times New Roman"/>
                <w:noProof/>
                <w:webHidden/>
                <w:sz w:val="28"/>
                <w:szCs w:val="28"/>
              </w:rPr>
              <w:fldChar w:fldCharType="end"/>
            </w:r>
          </w:hyperlink>
        </w:p>
        <w:p w14:paraId="7F8C0B59" w14:textId="0D9AE4FD"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0" w:history="1">
            <w:r w:rsidR="00DA189A" w:rsidRPr="00DA189A">
              <w:rPr>
                <w:rStyle w:val="aa"/>
                <w:rFonts w:ascii="Times New Roman" w:hAnsi="Times New Roman" w:cs="Times New Roman"/>
                <w:noProof/>
                <w:sz w:val="28"/>
                <w:szCs w:val="28"/>
              </w:rPr>
              <w:t>ЗАКЛЮЧЕНИЕ</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_Toc231119260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42</w:t>
            </w:r>
            <w:r w:rsidR="00DA189A" w:rsidRPr="00DA189A">
              <w:rPr>
                <w:rFonts w:ascii="Times New Roman" w:hAnsi="Times New Roman" w:cs="Times New Roman"/>
                <w:noProof/>
                <w:webHidden/>
                <w:sz w:val="28"/>
                <w:szCs w:val="28"/>
              </w:rPr>
              <w:fldChar w:fldCharType="end"/>
            </w:r>
          </w:hyperlink>
        </w:p>
        <w:p w14:paraId="3A9C5B4E" w14:textId="7F859F00"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1" w:history="1">
            <w:r w:rsidR="00DA189A" w:rsidRPr="00DA189A">
              <w:rPr>
                <w:rStyle w:val="aa"/>
                <w:rFonts w:ascii="Times New Roman" w:hAnsi="Times New Roman" w:cs="Times New Roman"/>
                <w:noProof/>
                <w:sz w:val="28"/>
                <w:szCs w:val="28"/>
              </w:rPr>
              <w:t>СПИСОК ИСПОЛЬЗОВАННЫХ ИСТОЧНИКОВ</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_Toc231119261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44</w:t>
            </w:r>
            <w:r w:rsidR="00DA189A" w:rsidRPr="00DA189A">
              <w:rPr>
                <w:rFonts w:ascii="Times New Roman" w:hAnsi="Times New Roman" w:cs="Times New Roman"/>
                <w:noProof/>
                <w:webHidden/>
                <w:sz w:val="28"/>
                <w:szCs w:val="28"/>
              </w:rPr>
              <w:fldChar w:fldCharType="end"/>
            </w:r>
          </w:hyperlink>
        </w:p>
        <w:p w14:paraId="1B67907C" w14:textId="08912D70"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2" w:history="1">
            <w:r w:rsidR="00DA189A" w:rsidRPr="00DA189A">
              <w:rPr>
                <w:rStyle w:val="aa"/>
                <w:rFonts w:ascii="Times New Roman" w:hAnsi="Times New Roman" w:cs="Times New Roman"/>
                <w:noProof/>
                <w:sz w:val="28"/>
                <w:szCs w:val="28"/>
              </w:rPr>
              <w:t>ПРИЛОЖЕНИЕ</w:t>
            </w:r>
            <w:r w:rsidR="00DA189A" w:rsidRPr="00DA189A">
              <w:rPr>
                <w:rStyle w:val="aa"/>
                <w:rFonts w:ascii="Times New Roman" w:hAnsi="Times New Roman" w:cs="Times New Roman"/>
                <w:noProof/>
                <w:sz w:val="28"/>
                <w:szCs w:val="28"/>
                <w:lang w:val="en-US"/>
              </w:rPr>
              <w:t xml:space="preserve"> </w:t>
            </w:r>
            <w:r w:rsidR="00DA189A" w:rsidRPr="00DA189A">
              <w:rPr>
                <w:rStyle w:val="aa"/>
                <w:rFonts w:ascii="Times New Roman" w:hAnsi="Times New Roman" w:cs="Times New Roman"/>
                <w:noProof/>
                <w:sz w:val="28"/>
                <w:szCs w:val="28"/>
              </w:rPr>
              <w:t>А</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_Toc231119262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46</w:t>
            </w:r>
            <w:r w:rsidR="00DA189A" w:rsidRPr="00DA189A">
              <w:rPr>
                <w:rFonts w:ascii="Times New Roman" w:hAnsi="Times New Roman" w:cs="Times New Roman"/>
                <w:noProof/>
                <w:webHidden/>
                <w:sz w:val="28"/>
                <w:szCs w:val="28"/>
              </w:rPr>
              <w:fldChar w:fldCharType="end"/>
            </w:r>
          </w:hyperlink>
        </w:p>
        <w:p w14:paraId="6F1EB405" w14:textId="20EAA4C0"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3" w:history="1">
            <w:r w:rsidR="00DA189A" w:rsidRPr="00DA189A">
              <w:rPr>
                <w:rStyle w:val="aa"/>
                <w:rFonts w:ascii="Times New Roman" w:hAnsi="Times New Roman" w:cs="Times New Roman"/>
                <w:noProof/>
                <w:sz w:val="28"/>
                <w:szCs w:val="28"/>
              </w:rPr>
              <w:t>ПРИЛОЖЕНИЕ</w:t>
            </w:r>
            <w:r w:rsidR="00DA189A" w:rsidRPr="00DA189A">
              <w:rPr>
                <w:rStyle w:val="aa"/>
                <w:rFonts w:ascii="Times New Roman" w:hAnsi="Times New Roman" w:cs="Times New Roman"/>
                <w:noProof/>
                <w:sz w:val="28"/>
                <w:szCs w:val="28"/>
                <w:lang w:val="en-US"/>
              </w:rPr>
              <w:t xml:space="preserve"> </w:t>
            </w:r>
            <w:r w:rsidR="00DA189A" w:rsidRPr="00DA189A">
              <w:rPr>
                <w:rStyle w:val="aa"/>
                <w:rFonts w:ascii="Times New Roman" w:hAnsi="Times New Roman" w:cs="Times New Roman"/>
                <w:noProof/>
                <w:sz w:val="28"/>
                <w:szCs w:val="28"/>
              </w:rPr>
              <w:t>Б</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_Toc231119263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48</w:t>
            </w:r>
            <w:r w:rsidR="00DA189A" w:rsidRPr="00DA189A">
              <w:rPr>
                <w:rFonts w:ascii="Times New Roman" w:hAnsi="Times New Roman" w:cs="Times New Roman"/>
                <w:noProof/>
                <w:webHidden/>
                <w:sz w:val="28"/>
                <w:szCs w:val="28"/>
              </w:rPr>
              <w:fldChar w:fldCharType="end"/>
            </w:r>
          </w:hyperlink>
        </w:p>
        <w:p w14:paraId="07ED0EE5" w14:textId="606C93EA"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4" w:history="1">
            <w:r w:rsidR="00DA189A" w:rsidRPr="00DA189A">
              <w:rPr>
                <w:rStyle w:val="aa"/>
                <w:rFonts w:ascii="Times New Roman" w:hAnsi="Times New Roman" w:cs="Times New Roman"/>
                <w:noProof/>
                <w:sz w:val="28"/>
                <w:szCs w:val="28"/>
              </w:rPr>
              <w:t>ПРИЛОЖЕНИЕ В</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_Toc231119264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55</w:t>
            </w:r>
            <w:r w:rsidR="00DA189A" w:rsidRPr="00DA189A">
              <w:rPr>
                <w:rFonts w:ascii="Times New Roman" w:hAnsi="Times New Roman" w:cs="Times New Roman"/>
                <w:noProof/>
                <w:webHidden/>
                <w:sz w:val="28"/>
                <w:szCs w:val="28"/>
              </w:rPr>
              <w:fldChar w:fldCharType="end"/>
            </w:r>
          </w:hyperlink>
        </w:p>
        <w:p w14:paraId="2C610A09" w14:textId="5B82E4A2"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5" w:history="1">
            <w:r w:rsidR="00DA189A" w:rsidRPr="00DA189A">
              <w:rPr>
                <w:rStyle w:val="aa"/>
                <w:rFonts w:ascii="Times New Roman" w:hAnsi="Times New Roman" w:cs="Times New Roman"/>
                <w:noProof/>
                <w:sz w:val="28"/>
                <w:szCs w:val="28"/>
              </w:rPr>
              <w:t>ПРИЛОЖЕНИЕ Г</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_Toc231119265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57</w:t>
            </w:r>
            <w:r w:rsidR="00DA189A" w:rsidRPr="00DA189A">
              <w:rPr>
                <w:rFonts w:ascii="Times New Roman" w:hAnsi="Times New Roman" w:cs="Times New Roman"/>
                <w:noProof/>
                <w:webHidden/>
                <w:sz w:val="28"/>
                <w:szCs w:val="28"/>
              </w:rPr>
              <w:fldChar w:fldCharType="end"/>
            </w:r>
          </w:hyperlink>
        </w:p>
        <w:p w14:paraId="21CAC081" w14:textId="6F6FD0AD" w:rsidR="00DA189A" w:rsidRPr="00DA189A" w:rsidRDefault="00685DBD" w:rsidP="00DA189A">
          <w:pPr>
            <w:pStyle w:val="11"/>
            <w:tabs>
              <w:tab w:val="right" w:leader="dot" w:pos="9345"/>
            </w:tabs>
            <w:spacing w:after="0" w:line="360" w:lineRule="auto"/>
            <w:jc w:val="both"/>
            <w:rPr>
              <w:rFonts w:ascii="Times New Roman" w:eastAsiaTheme="minorEastAsia" w:hAnsi="Times New Roman" w:cs="Times New Roman"/>
              <w:noProof/>
              <w:sz w:val="28"/>
              <w:szCs w:val="28"/>
              <w:lang w:eastAsia="ru-RU"/>
            </w:rPr>
          </w:pPr>
          <w:hyperlink w:anchor="_Toc231119266" w:history="1">
            <w:r w:rsidR="00DA189A" w:rsidRPr="00DA189A">
              <w:rPr>
                <w:rStyle w:val="aa"/>
                <w:rFonts w:ascii="Times New Roman" w:hAnsi="Times New Roman" w:cs="Times New Roman"/>
                <w:noProof/>
                <w:sz w:val="28"/>
                <w:szCs w:val="28"/>
              </w:rPr>
              <w:t>ПРИЛОЖЕНИЕ Д</w:t>
            </w:r>
            <w:r w:rsidR="00DA189A" w:rsidRPr="00DA189A">
              <w:rPr>
                <w:rFonts w:ascii="Times New Roman" w:hAnsi="Times New Roman" w:cs="Times New Roman"/>
                <w:noProof/>
                <w:webHidden/>
                <w:sz w:val="28"/>
                <w:szCs w:val="28"/>
              </w:rPr>
              <w:tab/>
            </w:r>
            <w:r w:rsidR="00DA189A" w:rsidRPr="00DA189A">
              <w:rPr>
                <w:rFonts w:ascii="Times New Roman" w:hAnsi="Times New Roman" w:cs="Times New Roman"/>
                <w:noProof/>
                <w:webHidden/>
                <w:sz w:val="28"/>
                <w:szCs w:val="28"/>
              </w:rPr>
              <w:fldChar w:fldCharType="begin"/>
            </w:r>
            <w:r w:rsidR="00DA189A" w:rsidRPr="00DA189A">
              <w:rPr>
                <w:rFonts w:ascii="Times New Roman" w:hAnsi="Times New Roman" w:cs="Times New Roman"/>
                <w:noProof/>
                <w:webHidden/>
                <w:sz w:val="28"/>
                <w:szCs w:val="28"/>
              </w:rPr>
              <w:instrText xml:space="preserve"> PAGEREF _Toc231119266 \h </w:instrText>
            </w:r>
            <w:r w:rsidR="00DA189A" w:rsidRPr="00DA189A">
              <w:rPr>
                <w:rFonts w:ascii="Times New Roman" w:hAnsi="Times New Roman" w:cs="Times New Roman"/>
                <w:noProof/>
                <w:webHidden/>
                <w:sz w:val="28"/>
                <w:szCs w:val="28"/>
              </w:rPr>
            </w:r>
            <w:r w:rsidR="00DA189A" w:rsidRPr="00DA189A">
              <w:rPr>
                <w:rFonts w:ascii="Times New Roman" w:hAnsi="Times New Roman" w:cs="Times New Roman"/>
                <w:noProof/>
                <w:webHidden/>
                <w:sz w:val="28"/>
                <w:szCs w:val="28"/>
              </w:rPr>
              <w:fldChar w:fldCharType="separate"/>
            </w:r>
            <w:r w:rsidR="00364089">
              <w:rPr>
                <w:rFonts w:ascii="Times New Roman" w:hAnsi="Times New Roman" w:cs="Times New Roman"/>
                <w:noProof/>
                <w:webHidden/>
                <w:sz w:val="28"/>
                <w:szCs w:val="28"/>
              </w:rPr>
              <w:t>61</w:t>
            </w:r>
            <w:r w:rsidR="00DA189A" w:rsidRPr="00DA189A">
              <w:rPr>
                <w:rFonts w:ascii="Times New Roman" w:hAnsi="Times New Roman" w:cs="Times New Roman"/>
                <w:noProof/>
                <w:webHidden/>
                <w:sz w:val="28"/>
                <w:szCs w:val="28"/>
              </w:rPr>
              <w:fldChar w:fldCharType="end"/>
            </w:r>
          </w:hyperlink>
        </w:p>
        <w:p w14:paraId="24E251DD" w14:textId="7A47E868" w:rsidR="0069642F" w:rsidRPr="00E04CDE" w:rsidRDefault="00365155" w:rsidP="00DA189A">
          <w:pPr>
            <w:spacing w:after="0" w:line="360" w:lineRule="auto"/>
            <w:jc w:val="both"/>
            <w:rPr>
              <w:rFonts w:ascii="Times New Roman" w:hAnsi="Times New Roman" w:cs="Times New Roman"/>
              <w:b/>
              <w:bCs/>
              <w:sz w:val="28"/>
              <w:szCs w:val="28"/>
            </w:rPr>
          </w:pPr>
          <w:r w:rsidRPr="00DA189A">
            <w:rPr>
              <w:rFonts w:ascii="Times New Roman" w:hAnsi="Times New Roman" w:cs="Times New Roman"/>
              <w:b/>
              <w:bCs/>
              <w:sz w:val="28"/>
              <w:szCs w:val="28"/>
            </w:rPr>
            <w:fldChar w:fldCharType="end"/>
          </w:r>
        </w:p>
      </w:sdtContent>
    </w:sdt>
    <w:p w14:paraId="0452CFD2" w14:textId="2E4766FD" w:rsidR="00C66007" w:rsidRDefault="00C66007">
      <w:pPr>
        <w:rPr>
          <w:rFonts w:ascii="Times New Roman" w:hAnsi="Times New Roman" w:cs="Times New Roman"/>
          <w:sz w:val="28"/>
          <w:szCs w:val="28"/>
        </w:rPr>
      </w:pPr>
      <w:r>
        <w:rPr>
          <w:rFonts w:ascii="Times New Roman" w:hAnsi="Times New Roman" w:cs="Times New Roman"/>
          <w:sz w:val="28"/>
          <w:szCs w:val="28"/>
        </w:rPr>
        <w:br w:type="page"/>
      </w:r>
    </w:p>
    <w:p w14:paraId="00DB5070" w14:textId="59D569CA" w:rsidR="003D2E41" w:rsidRDefault="003D2E41" w:rsidP="00643AD0">
      <w:pPr>
        <w:pStyle w:val="1"/>
        <w:ind w:firstLine="0"/>
        <w:jc w:val="center"/>
      </w:pPr>
      <w:bookmarkStart w:id="0" w:name="_Toc231119250"/>
      <w:r w:rsidRPr="003D2E41">
        <w:lastRenderedPageBreak/>
        <w:t>ВВЕДЕНИЕ</w:t>
      </w:r>
      <w:bookmarkEnd w:id="0"/>
    </w:p>
    <w:p w14:paraId="6B484FE9" w14:textId="77777777" w:rsidR="00955311" w:rsidRPr="00955311" w:rsidRDefault="00955311" w:rsidP="00955311"/>
    <w:p w14:paraId="78A9818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В современных условиях рыночной конкуренции автоматизация предприятий сферы услуг является ключевым фактором повышения рентабельности и качества обслуживания. Деятельность багетных мастерских связана со специфическими процессами: сложным геометрическим расчетом стоимости индивидуальных заказов, учетом погонажных и листовых материалов, а также необходимостью контроля работы мастеров производственного цеха и менеджеров по продажам.</w:t>
      </w:r>
    </w:p>
    <w:p w14:paraId="19DACB4C" w14:textId="1EFAF4F0"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Большинство малых предприятий используют для учета бумажные журналы или разрозненные электронные таблицы, что приводит к ошибкам при калькуляции стоимости, потере истории заказов клиентов и отсутствию реальной картины складских остатков. Существующие на рынке универсальные</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ы</w:t>
      </w:r>
      <w:r w:rsidR="005A2F01" w:rsidRPr="00B017A1">
        <w:rPr>
          <w:rFonts w:ascii="Times New Roman" w:hAnsi="Times New Roman" w:cs="Times New Roman"/>
          <w:sz w:val="28"/>
          <w:szCs w:val="28"/>
        </w:rPr>
        <w:t xml:space="preserve"> планирования ресурсов предприятия</w:t>
      </w:r>
      <w:r w:rsidRPr="003D2E41">
        <w:rPr>
          <w:rFonts w:ascii="Times New Roman" w:hAnsi="Times New Roman" w:cs="Times New Roman"/>
          <w:sz w:val="28"/>
          <w:szCs w:val="28"/>
        </w:rPr>
        <w:t xml:space="preserve"> </w:t>
      </w:r>
      <w:r w:rsidR="005A2F01">
        <w:rPr>
          <w:rFonts w:ascii="Times New Roman" w:hAnsi="Times New Roman" w:cs="Times New Roman"/>
          <w:sz w:val="28"/>
          <w:szCs w:val="28"/>
        </w:rPr>
        <w:t>(</w:t>
      </w:r>
      <w:r w:rsidRPr="003D2E41">
        <w:rPr>
          <w:rFonts w:ascii="Times New Roman" w:hAnsi="Times New Roman" w:cs="Times New Roman"/>
          <w:sz w:val="28"/>
          <w:szCs w:val="28"/>
        </w:rPr>
        <w:t>ERP-системы</w:t>
      </w:r>
      <w:r w:rsidR="005A2F01">
        <w:rPr>
          <w:rFonts w:ascii="Times New Roman" w:hAnsi="Times New Roman" w:cs="Times New Roman"/>
          <w:sz w:val="28"/>
          <w:szCs w:val="28"/>
        </w:rPr>
        <w:t>)</w:t>
      </w:r>
      <w:r w:rsidRPr="003D2E41">
        <w:rPr>
          <w:rFonts w:ascii="Times New Roman" w:hAnsi="Times New Roman" w:cs="Times New Roman"/>
          <w:sz w:val="28"/>
          <w:szCs w:val="28"/>
        </w:rPr>
        <w:t xml:space="preserve"> часто обладают избыточным функционалом, высокой стоимостью лицензирования и требуют постоянного администрирования. В связи с этим разработка специализированной, легковесной и высокопроизводительной информационной системы с клиент-серверной архитектурой является актуальной задачей</w:t>
      </w:r>
      <w:r w:rsidR="006D7247">
        <w:rPr>
          <w:rFonts w:ascii="Times New Roman" w:hAnsi="Times New Roman" w:cs="Times New Roman"/>
          <w:sz w:val="28"/>
          <w:szCs w:val="28"/>
        </w:rPr>
        <w:t xml:space="preserve"> </w:t>
      </w:r>
      <w:r w:rsidR="006D7247" w:rsidRPr="006D7247">
        <w:rPr>
          <w:rFonts w:ascii="Times New Roman" w:hAnsi="Times New Roman" w:cs="Times New Roman"/>
          <w:sz w:val="28"/>
          <w:szCs w:val="28"/>
        </w:rPr>
        <w:t>[4, 9]</w:t>
      </w:r>
      <w:r w:rsidRPr="003D2E41">
        <w:rPr>
          <w:rFonts w:ascii="Times New Roman" w:hAnsi="Times New Roman" w:cs="Times New Roman"/>
          <w:sz w:val="28"/>
          <w:szCs w:val="28"/>
        </w:rPr>
        <w:t>.</w:t>
      </w:r>
    </w:p>
    <w:p w14:paraId="79B5EAE9"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Целью выпускной квалификационной работы является разработка аппаратно-независимой автоматизированной информационной системы для комплексного управления бизнес-процессами багетной мастерской.</w:t>
      </w:r>
    </w:p>
    <w:p w14:paraId="5301F7B6"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Для достижения поставленной цели были определены следующие задачи:</w:t>
      </w:r>
    </w:p>
    <w:p w14:paraId="0D88DFC1"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Провести системный анализ предметной области и формализовать требования к программному комплексу;</w:t>
      </w:r>
    </w:p>
    <w:p w14:paraId="56FCB266"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Обосновать выбор технологического стека (C++, Qt Framework, PostgreSQL);</w:t>
      </w:r>
    </w:p>
    <w:p w14:paraId="3754D13E"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Спроектировать структуру удаленной реляционной базы данных;</w:t>
      </w:r>
    </w:p>
    <w:p w14:paraId="4BEBF75D"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lastRenderedPageBreak/>
        <w:t>Разработать архитектуру многопоточного приложения, исключающую блокировку графического интерфейса при работе с сетью;</w:t>
      </w:r>
    </w:p>
    <w:p w14:paraId="367D7B55" w14:textId="77777777"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Реализовать модули складского учета, калькуляции заказов, розничных продаж и формирования PDF-отчетности;</w:t>
      </w:r>
    </w:p>
    <w:p w14:paraId="06F14FD6" w14:textId="450CC84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Обеспечить безопасность данных путем внедрения SSL-шифрования, хеширования паролей и системы аудита (логирования);</w:t>
      </w:r>
    </w:p>
    <w:p w14:paraId="7290840E" w14:textId="6805C45B" w:rsidR="003D2E41" w:rsidRPr="009300EE" w:rsidRDefault="003D2E41" w:rsidP="005A2F01">
      <w:pPr>
        <w:pStyle w:val="a3"/>
        <w:numPr>
          <w:ilvl w:val="0"/>
          <w:numId w:val="3"/>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Настроить процессы </w:t>
      </w:r>
      <w:r w:rsidR="005A2F01" w:rsidRPr="00B017A1">
        <w:rPr>
          <w:rFonts w:ascii="Times New Roman" w:hAnsi="Times New Roman" w:cs="Times New Roman"/>
          <w:sz w:val="28"/>
          <w:szCs w:val="28"/>
        </w:rPr>
        <w:t>непрерывн</w:t>
      </w:r>
      <w:r w:rsidR="005A2F01">
        <w:rPr>
          <w:rFonts w:ascii="Times New Roman" w:hAnsi="Times New Roman" w:cs="Times New Roman"/>
          <w:sz w:val="28"/>
          <w:szCs w:val="28"/>
        </w:rPr>
        <w:t>ой</w:t>
      </w:r>
      <w:r w:rsidR="005A2F01" w:rsidRPr="00B017A1">
        <w:rPr>
          <w:rFonts w:ascii="Times New Roman" w:hAnsi="Times New Roman" w:cs="Times New Roman"/>
          <w:sz w:val="28"/>
          <w:szCs w:val="28"/>
        </w:rPr>
        <w:t xml:space="preserve"> интеграци</w:t>
      </w:r>
      <w:r w:rsidR="005A2F01">
        <w:rPr>
          <w:rFonts w:ascii="Times New Roman" w:hAnsi="Times New Roman" w:cs="Times New Roman"/>
          <w:sz w:val="28"/>
          <w:szCs w:val="28"/>
        </w:rPr>
        <w:t>и</w:t>
      </w:r>
      <w:r w:rsidR="005A2F01" w:rsidRPr="00B017A1">
        <w:rPr>
          <w:rFonts w:ascii="Times New Roman" w:hAnsi="Times New Roman" w:cs="Times New Roman"/>
          <w:sz w:val="28"/>
          <w:szCs w:val="28"/>
        </w:rPr>
        <w:t xml:space="preserve"> и непрерывно</w:t>
      </w:r>
      <w:r w:rsidR="005A2F01">
        <w:rPr>
          <w:rFonts w:ascii="Times New Roman" w:hAnsi="Times New Roman" w:cs="Times New Roman"/>
          <w:sz w:val="28"/>
          <w:szCs w:val="28"/>
        </w:rPr>
        <w:t>го</w:t>
      </w:r>
      <w:r w:rsidR="005A2F01" w:rsidRPr="00B017A1">
        <w:rPr>
          <w:rFonts w:ascii="Times New Roman" w:hAnsi="Times New Roman" w:cs="Times New Roman"/>
          <w:sz w:val="28"/>
          <w:szCs w:val="28"/>
        </w:rPr>
        <w:t xml:space="preserve"> развертывани</w:t>
      </w:r>
      <w:r w:rsidR="005A2F01">
        <w:rPr>
          <w:rFonts w:ascii="Times New Roman" w:hAnsi="Times New Roman" w:cs="Times New Roman"/>
          <w:sz w:val="28"/>
          <w:szCs w:val="28"/>
        </w:rPr>
        <w:t>я</w:t>
      </w:r>
      <w:r w:rsidR="005A2F01" w:rsidRPr="005A2F01">
        <w:rPr>
          <w:rFonts w:ascii="Times New Roman" w:hAnsi="Times New Roman" w:cs="Times New Roman"/>
          <w:sz w:val="28"/>
          <w:szCs w:val="28"/>
        </w:rPr>
        <w:t xml:space="preserve"> (</w:t>
      </w:r>
      <w:r w:rsidR="00F7422A">
        <w:rPr>
          <w:rFonts w:ascii="Times New Roman" w:hAnsi="Times New Roman" w:cs="Times New Roman"/>
          <w:sz w:val="28"/>
          <w:szCs w:val="28"/>
          <w:lang w:val="en-US"/>
        </w:rPr>
        <w:t>CI</w:t>
      </w:r>
      <w:r w:rsidR="00F7422A" w:rsidRPr="00F7422A">
        <w:rPr>
          <w:rFonts w:ascii="Times New Roman" w:hAnsi="Times New Roman" w:cs="Times New Roman"/>
          <w:sz w:val="28"/>
          <w:szCs w:val="28"/>
        </w:rPr>
        <w:t>/</w:t>
      </w:r>
      <w:r w:rsidR="00F7422A">
        <w:rPr>
          <w:rFonts w:ascii="Times New Roman" w:hAnsi="Times New Roman" w:cs="Times New Roman"/>
          <w:sz w:val="28"/>
          <w:szCs w:val="28"/>
          <w:lang w:val="en-US"/>
        </w:rPr>
        <w:t>CD</w:t>
      </w:r>
      <w:r w:rsidR="005A2F01" w:rsidRPr="005A2F01">
        <w:rPr>
          <w:rFonts w:ascii="Times New Roman" w:hAnsi="Times New Roman" w:cs="Times New Roman"/>
          <w:sz w:val="28"/>
          <w:szCs w:val="28"/>
        </w:rPr>
        <w:t>)</w:t>
      </w:r>
      <w:r w:rsidRPr="009300EE">
        <w:rPr>
          <w:rFonts w:ascii="Times New Roman" w:hAnsi="Times New Roman" w:cs="Times New Roman"/>
          <w:sz w:val="28"/>
          <w:szCs w:val="28"/>
        </w:rPr>
        <w:t xml:space="preserve"> и систему аппаратного мониторинга серверной инфраструктуры.</w:t>
      </w:r>
    </w:p>
    <w:p w14:paraId="2D26F995"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Объектом исследования выступает процесс обработки заказов, складского учета и управления персоналом в багетной мастерской.</w:t>
      </w:r>
    </w:p>
    <w:p w14:paraId="4B41A391"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Предметом исследования являются методы и технологии проектирования высокопроизводительных десктопных приложений с использованием многопоточности и облачных баз данных.</w:t>
      </w:r>
    </w:p>
    <w:p w14:paraId="302CD4BB" w14:textId="77777777" w:rsidR="003D2E41" w:rsidRPr="003D2E41" w:rsidRDefault="003D2E41" w:rsidP="005A2F01">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Практическая значимость работы заключается в создании полностью готового к коммерческой эксплуатации программного продукта, который позволяет минимизировать человеческий фактор при расчетах, обеспечить строгий учет материалов и автоматизировать процесс выпуска релизов посредством внедренных практик DevOps.</w:t>
      </w:r>
    </w:p>
    <w:p w14:paraId="3E0C2E40" w14:textId="77777777" w:rsidR="009300EE" w:rsidRDefault="009300EE" w:rsidP="0069642F">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14:paraId="42E9E8B8" w14:textId="502E7C34" w:rsidR="003D2E41" w:rsidRDefault="0069642F" w:rsidP="000E448A">
      <w:pPr>
        <w:pStyle w:val="1"/>
        <w:spacing w:before="0"/>
      </w:pPr>
      <w:bookmarkStart w:id="1" w:name="_Toc231119251"/>
      <w:r>
        <w:lastRenderedPageBreak/>
        <w:t xml:space="preserve">ГЛАВА </w:t>
      </w:r>
      <w:r w:rsidR="003D2E41" w:rsidRPr="003D2E41">
        <w:t>1 АНАЛИЗ ПРЕДМЕТНОЙ ОБЛАСТИ И СРЕДСТВ РАЗРАБОТКИ</w:t>
      </w:r>
      <w:bookmarkEnd w:id="1"/>
    </w:p>
    <w:p w14:paraId="225FB9B9" w14:textId="77777777" w:rsidR="00955311" w:rsidRPr="00955311" w:rsidRDefault="00955311" w:rsidP="000E448A">
      <w:pPr>
        <w:spacing w:after="0" w:line="360" w:lineRule="auto"/>
        <w:ind w:firstLine="709"/>
      </w:pPr>
    </w:p>
    <w:p w14:paraId="2291AC11" w14:textId="77777777" w:rsidR="003D2E41" w:rsidRPr="003D2E41" w:rsidRDefault="003D2E41" w:rsidP="000E448A">
      <w:pPr>
        <w:pStyle w:val="2"/>
        <w:spacing w:before="0"/>
      </w:pPr>
      <w:bookmarkStart w:id="2" w:name="_Toc231119252"/>
      <w:r w:rsidRPr="003D2E41">
        <w:t>1.1 Описание предметной области и бизнес-процессов багетной мастерской</w:t>
      </w:r>
      <w:bookmarkEnd w:id="2"/>
    </w:p>
    <w:p w14:paraId="2BF70194" w14:textId="77777777" w:rsidR="00955311" w:rsidRDefault="00955311" w:rsidP="000E448A">
      <w:pPr>
        <w:spacing w:after="0" w:line="360" w:lineRule="auto"/>
        <w:ind w:firstLine="709"/>
        <w:jc w:val="both"/>
        <w:rPr>
          <w:rFonts w:ascii="Times New Roman" w:hAnsi="Times New Roman" w:cs="Times New Roman"/>
          <w:sz w:val="28"/>
          <w:szCs w:val="28"/>
        </w:rPr>
      </w:pPr>
    </w:p>
    <w:p w14:paraId="242270F6" w14:textId="4D64B816" w:rsidR="00453E38" w:rsidRPr="00DF10A4" w:rsidRDefault="00453E38" w:rsidP="000E448A">
      <w:pPr>
        <w:spacing w:after="0" w:line="360" w:lineRule="auto"/>
        <w:ind w:firstLine="709"/>
        <w:jc w:val="both"/>
        <w:rPr>
          <w:rFonts w:ascii="Times New Roman" w:hAnsi="Times New Roman" w:cs="Times New Roman"/>
          <w:sz w:val="28"/>
          <w:szCs w:val="28"/>
        </w:rPr>
      </w:pPr>
      <w:r w:rsidRPr="00453E38">
        <w:rPr>
          <w:rFonts w:ascii="Times New Roman" w:hAnsi="Times New Roman" w:cs="Times New Roman"/>
          <w:sz w:val="28"/>
          <w:szCs w:val="28"/>
        </w:rPr>
        <w:t>Багетная мастерская – это предприятие, где оказываются услуги по оформлению произведений искусства, графики, фотографий, зеркал и вышивок. Оформление памятных документов, таких как дипломы и сертификаты, в деревянные рамы с паспарту усиливает восприятие деталей и помогает деликатно вписать их в любой интерьер. Разнообразная палитра материалов дает возможность повторить в оформлении фирменные цвета организаций, что ненавязчиво подчеркнет декор документа и придаст целостность всему оформлению</w:t>
      </w:r>
      <w:r w:rsidR="00DF10A4" w:rsidRPr="00DF10A4">
        <w:rPr>
          <w:rFonts w:ascii="Times New Roman" w:hAnsi="Times New Roman" w:cs="Times New Roman"/>
          <w:sz w:val="28"/>
          <w:szCs w:val="28"/>
        </w:rPr>
        <w:t>.</w:t>
      </w:r>
    </w:p>
    <w:p w14:paraId="3C900BDA" w14:textId="77777777" w:rsidR="003D2E41" w:rsidRPr="003D2E41" w:rsidRDefault="003D2E41" w:rsidP="000E448A">
      <w:pPr>
        <w:spacing w:after="0" w:line="360" w:lineRule="auto"/>
        <w:ind w:firstLine="709"/>
        <w:jc w:val="both"/>
        <w:rPr>
          <w:rFonts w:ascii="Times New Roman" w:hAnsi="Times New Roman" w:cs="Times New Roman"/>
          <w:sz w:val="28"/>
          <w:szCs w:val="28"/>
        </w:rPr>
      </w:pPr>
      <w:r w:rsidRPr="003D2E41">
        <w:rPr>
          <w:rFonts w:ascii="Times New Roman" w:hAnsi="Times New Roman" w:cs="Times New Roman"/>
          <w:sz w:val="28"/>
          <w:szCs w:val="28"/>
        </w:rPr>
        <w:t>Основной бизнес-процесс можно разделить на несколько этапов:</w:t>
      </w:r>
    </w:p>
    <w:p w14:paraId="7D2373B2" w14:textId="770EF680"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 xml:space="preserve">Взаимодействие с клиентом: </w:t>
      </w:r>
      <w:r w:rsidR="00F7422A">
        <w:rPr>
          <w:rFonts w:ascii="Times New Roman" w:hAnsi="Times New Roman" w:cs="Times New Roman"/>
          <w:sz w:val="28"/>
          <w:szCs w:val="28"/>
        </w:rPr>
        <w:t>продавец</w:t>
      </w:r>
      <w:r w:rsidRPr="009300EE">
        <w:rPr>
          <w:rFonts w:ascii="Times New Roman" w:hAnsi="Times New Roman" w:cs="Times New Roman"/>
          <w:sz w:val="28"/>
          <w:szCs w:val="28"/>
        </w:rPr>
        <w:t xml:space="preserve"> принимает работу, фиксирует ширину и высоту изделия.</w:t>
      </w:r>
    </w:p>
    <w:p w14:paraId="541A7B22" w14:textId="47FB4B32"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Подбор оформления: выбирается деревянный или пластиковый багет</w:t>
      </w:r>
      <w:r w:rsidR="00F7422A">
        <w:rPr>
          <w:rFonts w:ascii="Times New Roman" w:hAnsi="Times New Roman" w:cs="Times New Roman"/>
          <w:sz w:val="28"/>
          <w:szCs w:val="28"/>
        </w:rPr>
        <w:t xml:space="preserve">, который </w:t>
      </w:r>
      <w:r w:rsidRPr="009300EE">
        <w:rPr>
          <w:rFonts w:ascii="Times New Roman" w:hAnsi="Times New Roman" w:cs="Times New Roman"/>
          <w:sz w:val="28"/>
          <w:szCs w:val="28"/>
        </w:rPr>
        <w:t>измеряется в погонных метрах, подбирается необходимая фурнитура</w:t>
      </w:r>
      <w:r w:rsidR="00F7422A">
        <w:rPr>
          <w:rFonts w:ascii="Times New Roman" w:hAnsi="Times New Roman" w:cs="Times New Roman"/>
          <w:sz w:val="28"/>
          <w:szCs w:val="28"/>
        </w:rPr>
        <w:t xml:space="preserve">, например </w:t>
      </w:r>
      <w:r w:rsidRPr="009300EE">
        <w:rPr>
          <w:rFonts w:ascii="Times New Roman" w:hAnsi="Times New Roman" w:cs="Times New Roman"/>
          <w:sz w:val="28"/>
          <w:szCs w:val="28"/>
        </w:rPr>
        <w:t>подвесы</w:t>
      </w:r>
      <w:r w:rsidR="00F7422A">
        <w:rPr>
          <w:rFonts w:ascii="Times New Roman" w:hAnsi="Times New Roman" w:cs="Times New Roman"/>
          <w:sz w:val="28"/>
          <w:szCs w:val="28"/>
        </w:rPr>
        <w:t xml:space="preserve"> или </w:t>
      </w:r>
      <w:r w:rsidRPr="009300EE">
        <w:rPr>
          <w:rFonts w:ascii="Times New Roman" w:hAnsi="Times New Roman" w:cs="Times New Roman"/>
          <w:sz w:val="28"/>
          <w:szCs w:val="28"/>
        </w:rPr>
        <w:t>тросы</w:t>
      </w:r>
      <w:r w:rsidR="00F7422A">
        <w:rPr>
          <w:rFonts w:ascii="Times New Roman" w:hAnsi="Times New Roman" w:cs="Times New Roman"/>
          <w:sz w:val="28"/>
          <w:szCs w:val="28"/>
        </w:rPr>
        <w:t>,</w:t>
      </w:r>
      <w:r w:rsidRPr="009300EE">
        <w:rPr>
          <w:rFonts w:ascii="Times New Roman" w:hAnsi="Times New Roman" w:cs="Times New Roman"/>
          <w:sz w:val="28"/>
          <w:szCs w:val="28"/>
        </w:rPr>
        <w:t xml:space="preserve"> может быть добавлен набор для вышивания (штучный товар).</w:t>
      </w:r>
    </w:p>
    <w:p w14:paraId="16F2B0C7"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Производство: заказ передается мастеру, который осуществляет распил багета под углом 45 градусов, сборку и монтаж фурнитуры.</w:t>
      </w:r>
    </w:p>
    <w:p w14:paraId="77748B92" w14:textId="77777777" w:rsidR="003D2E41" w:rsidRPr="009300EE" w:rsidRDefault="003D2E41" w:rsidP="000E448A">
      <w:pPr>
        <w:pStyle w:val="a3"/>
        <w:numPr>
          <w:ilvl w:val="0"/>
          <w:numId w:val="4"/>
        </w:numPr>
        <w:spacing w:after="0" w:line="360" w:lineRule="auto"/>
        <w:ind w:left="0" w:firstLine="709"/>
        <w:jc w:val="both"/>
        <w:rPr>
          <w:rFonts w:ascii="Times New Roman" w:hAnsi="Times New Roman" w:cs="Times New Roman"/>
          <w:sz w:val="28"/>
          <w:szCs w:val="28"/>
        </w:rPr>
      </w:pPr>
      <w:r w:rsidRPr="009300EE">
        <w:rPr>
          <w:rFonts w:ascii="Times New Roman" w:hAnsi="Times New Roman" w:cs="Times New Roman"/>
          <w:sz w:val="28"/>
          <w:szCs w:val="28"/>
        </w:rPr>
        <w:t>Выдача готового изделия и проведение финансовой операции.</w:t>
      </w:r>
    </w:p>
    <w:p w14:paraId="1C9784A8" w14:textId="18D7F0D6" w:rsidR="00D7746E" w:rsidRP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Для выявления узких мест в организации труда и определения границ автоматизации, модель работы багетной мастерской "Как должно быть" (To-Be) была формализована с использованием нотации BPMN 2.0</w:t>
      </w:r>
      <w:r w:rsidR="006D7247" w:rsidRPr="006D7247">
        <w:rPr>
          <w:rFonts w:ascii="Times New Roman" w:hAnsi="Times New Roman" w:cs="Times New Roman"/>
          <w:sz w:val="28"/>
          <w:szCs w:val="28"/>
        </w:rPr>
        <w:t xml:space="preserve"> [3]</w:t>
      </w:r>
      <w:r w:rsidRPr="00D7746E">
        <w:rPr>
          <w:rFonts w:ascii="Times New Roman" w:hAnsi="Times New Roman" w:cs="Times New Roman"/>
          <w:sz w:val="28"/>
          <w:szCs w:val="28"/>
        </w:rPr>
        <w:t>.</w:t>
      </w:r>
    </w:p>
    <w:p w14:paraId="4549D01D" w14:textId="438E0E43" w:rsidR="00D7746E" w:rsidRDefault="00D7746E" w:rsidP="000E448A">
      <w:pPr>
        <w:spacing w:after="0" w:line="360" w:lineRule="auto"/>
        <w:ind w:firstLine="709"/>
        <w:jc w:val="both"/>
        <w:rPr>
          <w:rFonts w:ascii="Times New Roman" w:hAnsi="Times New Roman" w:cs="Times New Roman"/>
          <w:sz w:val="28"/>
          <w:szCs w:val="28"/>
        </w:rPr>
      </w:pPr>
      <w:r w:rsidRPr="00D7746E">
        <w:rPr>
          <w:rFonts w:ascii="Times New Roman" w:hAnsi="Times New Roman" w:cs="Times New Roman"/>
          <w:sz w:val="28"/>
          <w:szCs w:val="28"/>
        </w:rPr>
        <w:t xml:space="preserve">На </w:t>
      </w:r>
      <w:r w:rsidRPr="00764F8A">
        <w:rPr>
          <w:rFonts w:ascii="Times New Roman" w:hAnsi="Times New Roman" w:cs="Times New Roman"/>
          <w:sz w:val="28"/>
          <w:szCs w:val="28"/>
        </w:rPr>
        <w:t xml:space="preserve">рисунке </w:t>
      </w:r>
      <w:r w:rsidR="000E448A" w:rsidRPr="00764F8A">
        <w:rPr>
          <w:rFonts w:ascii="Times New Roman" w:hAnsi="Times New Roman" w:cs="Times New Roman"/>
          <w:sz w:val="28"/>
          <w:szCs w:val="28"/>
        </w:rPr>
        <w:t xml:space="preserve">1 </w:t>
      </w:r>
      <w:r w:rsidRPr="00D7746E">
        <w:rPr>
          <w:rFonts w:ascii="Times New Roman" w:hAnsi="Times New Roman" w:cs="Times New Roman"/>
          <w:sz w:val="28"/>
          <w:szCs w:val="28"/>
        </w:rPr>
        <w:t>представлена детализированная процессная модель. Она разделена на три пула ответственности: "Продавец", "Информационная система</w:t>
      </w:r>
      <w:r w:rsidR="005A2F01">
        <w:rPr>
          <w:rFonts w:ascii="Times New Roman" w:hAnsi="Times New Roman" w:cs="Times New Roman"/>
          <w:sz w:val="28"/>
          <w:szCs w:val="28"/>
        </w:rPr>
        <w:t xml:space="preserve"> (ИС)</w:t>
      </w:r>
      <w:r w:rsidRPr="00D7746E">
        <w:rPr>
          <w:rFonts w:ascii="Times New Roman" w:hAnsi="Times New Roman" w:cs="Times New Roman"/>
          <w:sz w:val="28"/>
          <w:szCs w:val="28"/>
        </w:rPr>
        <w:t xml:space="preserve">" и "Мастер". Как видно из схемы, внедрение ИС берет на себя </w:t>
      </w:r>
      <w:r w:rsidRPr="00D7746E">
        <w:rPr>
          <w:rFonts w:ascii="Times New Roman" w:hAnsi="Times New Roman" w:cs="Times New Roman"/>
          <w:sz w:val="28"/>
          <w:szCs w:val="28"/>
        </w:rPr>
        <w:lastRenderedPageBreak/>
        <w:t>наиболее критичные этапы: математическую калькуляцию с учетом технологических припусков (15% на угловые резы) и транзакционный контроль складских остатков. Разветвление на схеме демонстрирует защиту от ошибок: если материала на складе недостаточно, система предотвращает создание заказа, принудительно возвращая продавца на этап пересогласования фурнитуры с клиентом. Такая BPMN-схема наглядно доказывает необходимость программной автоматизации расчетов и генерации печатной отчетности.</w:t>
      </w:r>
    </w:p>
    <w:p w14:paraId="076DA011" w14:textId="77777777" w:rsidR="00606636" w:rsidRDefault="00606636" w:rsidP="005A2F01">
      <w:pPr>
        <w:keepNext/>
        <w:spacing w:after="0" w:line="360" w:lineRule="auto"/>
        <w:jc w:val="both"/>
      </w:pPr>
      <w:r>
        <w:rPr>
          <w:noProof/>
        </w:rPr>
        <w:drawing>
          <wp:inline distT="0" distB="0" distL="0" distR="0" wp14:anchorId="1EC301A9" wp14:editId="30CB202B">
            <wp:extent cx="5918200" cy="2483998"/>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1933" cy="2493959"/>
                    </a:xfrm>
                    <a:prstGeom prst="rect">
                      <a:avLst/>
                    </a:prstGeom>
                  </pic:spPr>
                </pic:pic>
              </a:graphicData>
            </a:graphic>
          </wp:inline>
        </w:drawing>
      </w:r>
    </w:p>
    <w:p w14:paraId="56E86018" w14:textId="08E4FC69" w:rsidR="00606636" w:rsidRPr="00606636" w:rsidRDefault="00606636" w:rsidP="005A2F01">
      <w:pPr>
        <w:pStyle w:val="a8"/>
        <w:spacing w:after="0" w:line="360" w:lineRule="auto"/>
        <w:jc w:val="center"/>
        <w:rPr>
          <w:rFonts w:ascii="Times New Roman" w:hAnsi="Times New Roman" w:cs="Times New Roman"/>
          <w:i w:val="0"/>
          <w:iCs w:val="0"/>
          <w:noProof/>
          <w:color w:val="auto"/>
          <w:sz w:val="28"/>
          <w:szCs w:val="28"/>
        </w:rPr>
      </w:pPr>
      <w:r w:rsidRPr="00606636">
        <w:rPr>
          <w:rFonts w:ascii="Times New Roman" w:hAnsi="Times New Roman" w:cs="Times New Roman"/>
          <w:i w:val="0"/>
          <w:iCs w:val="0"/>
          <w:noProof/>
          <w:color w:val="auto"/>
          <w:sz w:val="28"/>
          <w:szCs w:val="28"/>
        </w:rPr>
        <w:t xml:space="preserve">Рисунок </w:t>
      </w:r>
      <w:r w:rsidRPr="00606636">
        <w:rPr>
          <w:rFonts w:ascii="Times New Roman" w:hAnsi="Times New Roman" w:cs="Times New Roman"/>
          <w:i w:val="0"/>
          <w:iCs w:val="0"/>
          <w:noProof/>
          <w:color w:val="auto"/>
          <w:sz w:val="28"/>
          <w:szCs w:val="28"/>
          <w:lang w:val="en-US"/>
        </w:rPr>
        <w:fldChar w:fldCharType="begin"/>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instrText>SEQ</w:instrText>
      </w:r>
      <w:r w:rsidRPr="00606636">
        <w:rPr>
          <w:rFonts w:ascii="Times New Roman" w:hAnsi="Times New Roman" w:cs="Times New Roman"/>
          <w:i w:val="0"/>
          <w:iCs w:val="0"/>
          <w:noProof/>
          <w:color w:val="auto"/>
          <w:sz w:val="28"/>
          <w:szCs w:val="28"/>
        </w:rPr>
        <w:instrText xml:space="preserve"> Рисунок \* </w:instrText>
      </w:r>
      <w:r w:rsidRPr="00606636">
        <w:rPr>
          <w:rFonts w:ascii="Times New Roman" w:hAnsi="Times New Roman" w:cs="Times New Roman"/>
          <w:i w:val="0"/>
          <w:iCs w:val="0"/>
          <w:noProof/>
          <w:color w:val="auto"/>
          <w:sz w:val="28"/>
          <w:szCs w:val="28"/>
          <w:lang w:val="en-US"/>
        </w:rPr>
        <w:instrText>ARABIC</w:instrText>
      </w:r>
      <w:r w:rsidRPr="00606636">
        <w:rPr>
          <w:rFonts w:ascii="Times New Roman" w:hAnsi="Times New Roman" w:cs="Times New Roman"/>
          <w:i w:val="0"/>
          <w:iCs w:val="0"/>
          <w:noProof/>
          <w:color w:val="auto"/>
          <w:sz w:val="28"/>
          <w:szCs w:val="28"/>
        </w:rPr>
        <w:instrText xml:space="preserve"> </w:instrText>
      </w:r>
      <w:r w:rsidRPr="00606636">
        <w:rPr>
          <w:rFonts w:ascii="Times New Roman" w:hAnsi="Times New Roman" w:cs="Times New Roman"/>
          <w:i w:val="0"/>
          <w:iCs w:val="0"/>
          <w:noProof/>
          <w:color w:val="auto"/>
          <w:sz w:val="28"/>
          <w:szCs w:val="28"/>
          <w:lang w:val="en-US"/>
        </w:rPr>
        <w:fldChar w:fldCharType="separate"/>
      </w:r>
      <w:r w:rsidR="00224AC4" w:rsidRPr="00224AC4">
        <w:rPr>
          <w:rFonts w:ascii="Times New Roman" w:hAnsi="Times New Roman" w:cs="Times New Roman"/>
          <w:i w:val="0"/>
          <w:iCs w:val="0"/>
          <w:noProof/>
          <w:color w:val="auto"/>
          <w:sz w:val="28"/>
          <w:szCs w:val="28"/>
        </w:rPr>
        <w:t>1</w:t>
      </w:r>
      <w:r w:rsidRPr="00606636">
        <w:rPr>
          <w:rFonts w:ascii="Times New Roman" w:hAnsi="Times New Roman" w:cs="Times New Roman"/>
          <w:i w:val="0"/>
          <w:iCs w:val="0"/>
          <w:noProof/>
          <w:color w:val="auto"/>
          <w:sz w:val="28"/>
          <w:szCs w:val="28"/>
          <w:lang w:val="en-US"/>
        </w:rPr>
        <w:fldChar w:fldCharType="end"/>
      </w:r>
      <w:r w:rsidRPr="00606636">
        <w:rPr>
          <w:rFonts w:ascii="Times New Roman" w:hAnsi="Times New Roman" w:cs="Times New Roman"/>
          <w:i w:val="0"/>
          <w:iCs w:val="0"/>
          <w:noProof/>
          <w:color w:val="auto"/>
          <w:sz w:val="28"/>
          <w:szCs w:val="28"/>
        </w:rPr>
        <w:t xml:space="preserve"> </w:t>
      </w:r>
      <w:r w:rsidR="00364089">
        <w:rPr>
          <w:rFonts w:ascii="Times New Roman" w:hAnsi="Times New Roman" w:cs="Times New Roman"/>
          <w:i w:val="0"/>
          <w:iCs w:val="0"/>
          <w:noProof/>
          <w:color w:val="auto"/>
          <w:sz w:val="28"/>
          <w:szCs w:val="28"/>
        </w:rPr>
        <w:t>–</w:t>
      </w:r>
      <w:r w:rsidRPr="00606636">
        <w:rPr>
          <w:rFonts w:ascii="Times New Roman" w:hAnsi="Times New Roman" w:cs="Times New Roman"/>
          <w:i w:val="0"/>
          <w:iCs w:val="0"/>
          <w:noProof/>
          <w:color w:val="auto"/>
          <w:sz w:val="28"/>
          <w:szCs w:val="28"/>
        </w:rPr>
        <w:t xml:space="preserve"> Бизнес-процесс оформления заказа в нотации </w:t>
      </w:r>
      <w:r w:rsidRPr="00606636">
        <w:rPr>
          <w:rFonts w:ascii="Times New Roman" w:hAnsi="Times New Roman" w:cs="Times New Roman"/>
          <w:i w:val="0"/>
          <w:iCs w:val="0"/>
          <w:noProof/>
          <w:color w:val="auto"/>
          <w:sz w:val="28"/>
          <w:szCs w:val="28"/>
          <w:lang w:val="en-US"/>
        </w:rPr>
        <w:t>BPMN</w:t>
      </w:r>
      <w:r w:rsidRPr="00606636">
        <w:rPr>
          <w:rFonts w:ascii="Times New Roman" w:hAnsi="Times New Roman" w:cs="Times New Roman"/>
          <w:i w:val="0"/>
          <w:iCs w:val="0"/>
          <w:noProof/>
          <w:color w:val="auto"/>
          <w:sz w:val="28"/>
          <w:szCs w:val="28"/>
        </w:rPr>
        <w:t xml:space="preserve"> 2.0</w:t>
      </w:r>
    </w:p>
    <w:p w14:paraId="6CBB1F85" w14:textId="4576ADD2" w:rsidR="00044E6D" w:rsidRPr="00044E6D" w:rsidRDefault="00044E6D" w:rsidP="000E448A">
      <w:pPr>
        <w:spacing w:after="0" w:line="360" w:lineRule="auto"/>
        <w:ind w:firstLine="709"/>
        <w:jc w:val="both"/>
        <w:rPr>
          <w:rFonts w:ascii="Times New Roman" w:hAnsi="Times New Roman" w:cs="Times New Roman"/>
          <w:sz w:val="28"/>
          <w:szCs w:val="28"/>
        </w:rPr>
      </w:pPr>
      <w:r w:rsidRPr="00044E6D">
        <w:rPr>
          <w:rFonts w:ascii="Times New Roman" w:hAnsi="Times New Roman" w:cs="Times New Roman"/>
          <w:sz w:val="28"/>
          <w:szCs w:val="28"/>
        </w:rPr>
        <w:t>Главной математической сложностью и спецификой данной предметной области является динамический расчет расхода материалов. В отличие от классической оптовой торговли, где учет ведется в целых единица</w:t>
      </w:r>
      <w:r w:rsidR="00606636">
        <w:rPr>
          <w:rFonts w:ascii="Times New Roman" w:hAnsi="Times New Roman" w:cs="Times New Roman"/>
          <w:sz w:val="28"/>
          <w:szCs w:val="28"/>
        </w:rPr>
        <w:t>х</w:t>
      </w:r>
      <w:r w:rsidRPr="00044E6D">
        <w:rPr>
          <w:rFonts w:ascii="Times New Roman" w:hAnsi="Times New Roman" w:cs="Times New Roman"/>
          <w:sz w:val="28"/>
          <w:szCs w:val="28"/>
        </w:rPr>
        <w:t>, в багетной мастерской материал представляет собой погонаж</w:t>
      </w:r>
      <w:r w:rsidR="00606636">
        <w:rPr>
          <w:rFonts w:ascii="Times New Roman" w:hAnsi="Times New Roman" w:cs="Times New Roman"/>
          <w:sz w:val="28"/>
          <w:szCs w:val="28"/>
        </w:rPr>
        <w:t xml:space="preserve">. </w:t>
      </w:r>
      <w:r w:rsidRPr="00044E6D">
        <w:rPr>
          <w:rFonts w:ascii="Times New Roman" w:hAnsi="Times New Roman" w:cs="Times New Roman"/>
          <w:sz w:val="28"/>
          <w:szCs w:val="28"/>
        </w:rPr>
        <w:t>Как отмечается в ряде исследований по автоматизации производственных процессов, алгоритм вычисления требуемой длины багета не может сводиться к простому вычислению периметра картины [2].</w:t>
      </w:r>
    </w:p>
    <w:p w14:paraId="38300503" w14:textId="2C166E38" w:rsidR="00044E6D" w:rsidRDefault="00045D69" w:rsidP="000E448A">
      <w:pPr>
        <w:spacing w:after="0" w:line="360" w:lineRule="auto"/>
        <w:ind w:firstLine="709"/>
        <w:jc w:val="both"/>
        <w:rPr>
          <w:rFonts w:ascii="Times New Roman" w:hAnsi="Times New Roman" w:cs="Times New Roman"/>
          <w:sz w:val="28"/>
          <w:szCs w:val="28"/>
        </w:rPr>
      </w:pPr>
      <w:r w:rsidRPr="00045D69">
        <w:rPr>
          <w:rFonts w:ascii="Times New Roman" w:hAnsi="Times New Roman" w:cs="Times New Roman"/>
          <w:sz w:val="28"/>
          <w:szCs w:val="28"/>
        </w:rPr>
        <w:t xml:space="preserve">Для корректной сборки рамы необходимо учитывать технологические издержки при распиле багета. Как показывает практика багетных мастерских, оптимальным алгоритмом является вычисление чистового периметра изделия с добавлением фиксированного технологического запаса в размере 15%. Этот припуск покрывает затраты материала на обрезку углов под 45 градусов и </w:t>
      </w:r>
      <w:r w:rsidRPr="00045D69">
        <w:rPr>
          <w:rFonts w:ascii="Times New Roman" w:hAnsi="Times New Roman" w:cs="Times New Roman"/>
          <w:sz w:val="28"/>
          <w:szCs w:val="28"/>
        </w:rPr>
        <w:lastRenderedPageBreak/>
        <w:t>возможный мелкий производственный брак. Автоматизированная система берет эти вычисления на себя, исключая человеческий фактор</w:t>
      </w:r>
      <w:r>
        <w:rPr>
          <w:rFonts w:ascii="Times New Roman" w:hAnsi="Times New Roman" w:cs="Times New Roman"/>
          <w:sz w:val="28"/>
          <w:szCs w:val="28"/>
        </w:rPr>
        <w:t xml:space="preserve"> </w:t>
      </w:r>
      <w:r w:rsidR="00044E6D" w:rsidRPr="00044E6D">
        <w:rPr>
          <w:rFonts w:ascii="Times New Roman" w:hAnsi="Times New Roman" w:cs="Times New Roman"/>
          <w:sz w:val="28"/>
          <w:szCs w:val="28"/>
        </w:rPr>
        <w:t>[8]. Таким образом, автоматизированная система должна брать на себя эти сложные вычисления, отходя от парадигмы простого хранения данных и выполняя функцию полноценного производственного калькулятора.</w:t>
      </w:r>
    </w:p>
    <w:p w14:paraId="738F2738" w14:textId="77777777" w:rsidR="000E448A" w:rsidRDefault="000E448A" w:rsidP="000E448A">
      <w:pPr>
        <w:spacing w:after="0" w:line="360" w:lineRule="auto"/>
        <w:ind w:firstLine="709"/>
        <w:jc w:val="both"/>
        <w:rPr>
          <w:rFonts w:ascii="Times New Roman" w:hAnsi="Times New Roman" w:cs="Times New Roman"/>
          <w:sz w:val="28"/>
          <w:szCs w:val="28"/>
        </w:rPr>
      </w:pPr>
    </w:p>
    <w:p w14:paraId="25078217" w14:textId="1F46A9C5" w:rsidR="000E448A" w:rsidRDefault="003D2E41" w:rsidP="000E448A">
      <w:pPr>
        <w:pStyle w:val="2"/>
        <w:spacing w:before="0"/>
      </w:pPr>
      <w:bookmarkStart w:id="3" w:name="_Toc231119253"/>
      <w:r w:rsidRPr="003D2E41">
        <w:t>1.2 Анализ требований к автоматизированной информационной системе</w:t>
      </w:r>
      <w:bookmarkEnd w:id="3"/>
    </w:p>
    <w:p w14:paraId="74EBA54F" w14:textId="77777777" w:rsidR="000E448A" w:rsidRPr="000E448A" w:rsidRDefault="000E448A" w:rsidP="000E448A">
      <w:pPr>
        <w:spacing w:after="0" w:line="360" w:lineRule="auto"/>
        <w:ind w:firstLine="709"/>
      </w:pPr>
    </w:p>
    <w:p w14:paraId="47385DC3" w14:textId="5B0689DB"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На основе системного анализа предметной области были сформированы функциональные и нефункциональные требования к разрабатываемой ИС. Программный комплекс должен представлять собой полноценную ERP-систему, покрывающую все потребности мастерской и автоматизирующую основные </w:t>
      </w:r>
      <w:r w:rsidR="005A2F01">
        <w:rPr>
          <w:rFonts w:ascii="Times New Roman" w:hAnsi="Times New Roman" w:cs="Times New Roman"/>
          <w:sz w:val="28"/>
          <w:szCs w:val="28"/>
        </w:rPr>
        <w:t>рабочие места</w:t>
      </w:r>
      <w:r w:rsidRPr="00B017A1">
        <w:rPr>
          <w:rFonts w:ascii="Times New Roman" w:hAnsi="Times New Roman" w:cs="Times New Roman"/>
          <w:sz w:val="28"/>
          <w:szCs w:val="28"/>
        </w:rPr>
        <w:t xml:space="preserve"> сотрудников.</w:t>
      </w:r>
    </w:p>
    <w:p w14:paraId="5871DDC7"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Ключевые функциональные требования включают в себя:</w:t>
      </w:r>
    </w:p>
    <w:p w14:paraId="60109499"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строгой системы распределения ролей персонала с разграничением прав доступа;</w:t>
      </w:r>
    </w:p>
    <w:p w14:paraId="102FFE86"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Ведение клиентской базы с возможностью поиска и просмотра истории завершенных заказов;</w:t>
      </w:r>
    </w:p>
    <w:p w14:paraId="12E57405"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Учет складских остатков в реальном времени с раздельным учетом погонажных изделий и штучных позиций;</w:t>
      </w:r>
    </w:p>
    <w:p w14:paraId="7B033815" w14:textId="0DD23258"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Автоматическое резервирование и списание материалов при создании заказа на основе вычисленной спецификации с использованием механизмов транзакций</w:t>
      </w:r>
      <w:r w:rsidR="006D7247" w:rsidRPr="006D7247">
        <w:rPr>
          <w:rFonts w:ascii="Times New Roman" w:hAnsi="Times New Roman" w:cs="Times New Roman"/>
          <w:sz w:val="28"/>
          <w:szCs w:val="28"/>
        </w:rPr>
        <w:t xml:space="preserve"> [1]</w:t>
      </w:r>
      <w:r w:rsidRPr="00B017A1">
        <w:rPr>
          <w:rFonts w:ascii="Times New Roman" w:hAnsi="Times New Roman" w:cs="Times New Roman"/>
          <w:sz w:val="28"/>
          <w:szCs w:val="28"/>
        </w:rPr>
        <w:t>;</w:t>
      </w:r>
    </w:p>
    <w:p w14:paraId="33C8C90D" w14:textId="77777777"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модуля быстрой розничной продажи сопутствующих товаров, не требующего оформления длительного производственного заказа;</w:t>
      </w:r>
    </w:p>
    <w:p w14:paraId="4A45D7EC" w14:textId="71FF48B0" w:rsid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Программная генерация печатных товарных чеков и квитанций в формате электронных документов</w:t>
      </w:r>
      <w:r w:rsidR="004622F2" w:rsidRPr="004622F2">
        <w:rPr>
          <w:rFonts w:ascii="Times New Roman" w:hAnsi="Times New Roman" w:cs="Times New Roman"/>
          <w:sz w:val="28"/>
          <w:szCs w:val="28"/>
        </w:rPr>
        <w:t xml:space="preserve"> [10]</w:t>
      </w:r>
      <w:r w:rsidRPr="00B017A1">
        <w:rPr>
          <w:rFonts w:ascii="Times New Roman" w:hAnsi="Times New Roman" w:cs="Times New Roman"/>
          <w:sz w:val="28"/>
          <w:szCs w:val="28"/>
        </w:rPr>
        <w:t>;</w:t>
      </w:r>
    </w:p>
    <w:p w14:paraId="28CE8E45" w14:textId="00B61257" w:rsidR="00B017A1" w:rsidRPr="00B017A1" w:rsidRDefault="00B017A1" w:rsidP="00F969C5">
      <w:pPr>
        <w:pStyle w:val="a3"/>
        <w:numPr>
          <w:ilvl w:val="0"/>
          <w:numId w:val="20"/>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lastRenderedPageBreak/>
        <w:t xml:space="preserve">Функционал административного управления данными, включающий создание полных резервных копий </w:t>
      </w:r>
      <w:r w:rsidR="005A2F01">
        <w:rPr>
          <w:rFonts w:ascii="Times New Roman" w:hAnsi="Times New Roman" w:cs="Times New Roman"/>
          <w:sz w:val="28"/>
          <w:szCs w:val="28"/>
        </w:rPr>
        <w:t>базы данных (БД)</w:t>
      </w:r>
      <w:r w:rsidRPr="00B017A1">
        <w:rPr>
          <w:rFonts w:ascii="Times New Roman" w:hAnsi="Times New Roman" w:cs="Times New Roman"/>
          <w:sz w:val="28"/>
          <w:szCs w:val="28"/>
        </w:rPr>
        <w:t xml:space="preserve"> и экспорт финансовой аналитики.</w:t>
      </w:r>
    </w:p>
    <w:p w14:paraId="1734B2FA" w14:textId="09743573"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Нефункциональные требования к </w:t>
      </w:r>
      <w:r w:rsidR="005A2F01">
        <w:rPr>
          <w:rFonts w:ascii="Times New Roman" w:hAnsi="Times New Roman" w:cs="Times New Roman"/>
          <w:sz w:val="28"/>
          <w:szCs w:val="28"/>
        </w:rPr>
        <w:t>программному обеспечению (ПО)</w:t>
      </w:r>
      <w:r w:rsidRPr="00B017A1">
        <w:rPr>
          <w:rFonts w:ascii="Times New Roman" w:hAnsi="Times New Roman" w:cs="Times New Roman"/>
          <w:sz w:val="28"/>
          <w:szCs w:val="28"/>
        </w:rPr>
        <w:t>:</w:t>
      </w:r>
    </w:p>
    <w:p w14:paraId="268CA752" w14:textId="4365E9B0"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Высокая скорость отклика</w:t>
      </w:r>
      <w:r w:rsidR="005A2F01" w:rsidRPr="005A2F01">
        <w:rPr>
          <w:rFonts w:ascii="Times New Roman" w:hAnsi="Times New Roman" w:cs="Times New Roman"/>
          <w:sz w:val="28"/>
          <w:szCs w:val="28"/>
        </w:rPr>
        <w:t xml:space="preserve"> </w:t>
      </w:r>
      <w:r w:rsidR="005A2F01" w:rsidRPr="00B017A1">
        <w:rPr>
          <w:rFonts w:ascii="Times New Roman" w:hAnsi="Times New Roman" w:cs="Times New Roman"/>
          <w:sz w:val="28"/>
          <w:szCs w:val="28"/>
        </w:rPr>
        <w:t>графическ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пользовательск</w:t>
      </w:r>
      <w:r w:rsidR="005A2F01">
        <w:rPr>
          <w:rFonts w:ascii="Times New Roman" w:hAnsi="Times New Roman" w:cs="Times New Roman"/>
          <w:sz w:val="28"/>
          <w:szCs w:val="28"/>
        </w:rPr>
        <w:t>ого</w:t>
      </w:r>
      <w:r w:rsidR="005A2F01" w:rsidRPr="00B017A1">
        <w:rPr>
          <w:rFonts w:ascii="Times New Roman" w:hAnsi="Times New Roman" w:cs="Times New Roman"/>
          <w:sz w:val="28"/>
          <w:szCs w:val="28"/>
        </w:rPr>
        <w:t xml:space="preserve"> интерфейс</w:t>
      </w:r>
      <w:r w:rsidR="005A2F01">
        <w:rPr>
          <w:rFonts w:ascii="Times New Roman" w:hAnsi="Times New Roman" w:cs="Times New Roman"/>
          <w:sz w:val="28"/>
          <w:szCs w:val="28"/>
        </w:rPr>
        <w:t>а</w:t>
      </w:r>
      <w:r w:rsidRPr="00B017A1">
        <w:rPr>
          <w:rFonts w:ascii="Times New Roman" w:hAnsi="Times New Roman" w:cs="Times New Roman"/>
          <w:sz w:val="28"/>
          <w:szCs w:val="28"/>
        </w:rPr>
        <w:t xml:space="preserve"> </w:t>
      </w:r>
      <w:r w:rsidR="005A2F01">
        <w:rPr>
          <w:rFonts w:ascii="Times New Roman" w:hAnsi="Times New Roman" w:cs="Times New Roman"/>
          <w:sz w:val="28"/>
          <w:szCs w:val="28"/>
        </w:rPr>
        <w:t>(</w:t>
      </w:r>
      <w:r w:rsidRPr="00B017A1">
        <w:rPr>
          <w:rFonts w:ascii="Times New Roman" w:hAnsi="Times New Roman" w:cs="Times New Roman"/>
          <w:sz w:val="28"/>
          <w:szCs w:val="28"/>
        </w:rPr>
        <w:t>GUI</w:t>
      </w:r>
      <w:r w:rsidR="005A2F01">
        <w:rPr>
          <w:rFonts w:ascii="Times New Roman" w:hAnsi="Times New Roman" w:cs="Times New Roman"/>
          <w:sz w:val="28"/>
          <w:szCs w:val="28"/>
        </w:rPr>
        <w:t>)</w:t>
      </w:r>
      <w:r w:rsidRPr="00B017A1">
        <w:rPr>
          <w:rFonts w:ascii="Times New Roman" w:hAnsi="Times New Roman" w:cs="Times New Roman"/>
          <w:sz w:val="28"/>
          <w:szCs w:val="28"/>
        </w:rPr>
        <w:t xml:space="preserve">. Система не должна приостанавливать отрисовку графических элементов при выполнении длительных сетевых запросов к облачной </w:t>
      </w:r>
      <w:r w:rsidR="005A2F01" w:rsidRPr="00B017A1">
        <w:rPr>
          <w:rFonts w:ascii="Times New Roman" w:hAnsi="Times New Roman" w:cs="Times New Roman"/>
          <w:sz w:val="28"/>
          <w:szCs w:val="28"/>
        </w:rPr>
        <w:t>систем</w:t>
      </w:r>
      <w:r w:rsidR="005A2F01">
        <w:rPr>
          <w:rFonts w:ascii="Times New Roman" w:hAnsi="Times New Roman" w:cs="Times New Roman"/>
          <w:sz w:val="28"/>
          <w:szCs w:val="28"/>
        </w:rPr>
        <w:t>е</w:t>
      </w:r>
      <w:r w:rsidR="005A2F01" w:rsidRPr="00B017A1">
        <w:rPr>
          <w:rFonts w:ascii="Times New Roman" w:hAnsi="Times New Roman" w:cs="Times New Roman"/>
          <w:sz w:val="28"/>
          <w:szCs w:val="28"/>
        </w:rPr>
        <w:t xml:space="preserve"> управления базами данных</w:t>
      </w:r>
      <w:r w:rsidR="005A2F01">
        <w:rPr>
          <w:rFonts w:ascii="Times New Roman" w:hAnsi="Times New Roman" w:cs="Times New Roman"/>
          <w:sz w:val="28"/>
          <w:szCs w:val="28"/>
        </w:rPr>
        <w:t xml:space="preserve"> (СУБД)</w:t>
      </w:r>
      <w:r w:rsidRPr="00B017A1">
        <w:rPr>
          <w:rFonts w:ascii="Times New Roman" w:hAnsi="Times New Roman" w:cs="Times New Roman"/>
          <w:sz w:val="28"/>
          <w:szCs w:val="28"/>
        </w:rPr>
        <w:t>;</w:t>
      </w:r>
    </w:p>
    <w:p w14:paraId="584B285A" w14:textId="77777777" w:rsid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Защита коммерческой информации посредством обязательного шифрования сетевого трафика и защиты учетных данных пользователей от компрометации;</w:t>
      </w:r>
    </w:p>
    <w:p w14:paraId="69870831" w14:textId="6E222073" w:rsidR="00B017A1" w:rsidRPr="00B017A1" w:rsidRDefault="00B017A1" w:rsidP="00F969C5">
      <w:pPr>
        <w:pStyle w:val="a3"/>
        <w:numPr>
          <w:ilvl w:val="0"/>
          <w:numId w:val="12"/>
        </w:numPr>
        <w:spacing w:after="0" w:line="360" w:lineRule="auto"/>
        <w:ind w:left="0" w:firstLine="709"/>
        <w:jc w:val="both"/>
        <w:rPr>
          <w:rFonts w:ascii="Times New Roman" w:hAnsi="Times New Roman" w:cs="Times New Roman"/>
          <w:sz w:val="28"/>
          <w:szCs w:val="28"/>
        </w:rPr>
      </w:pPr>
      <w:r w:rsidRPr="00B017A1">
        <w:rPr>
          <w:rFonts w:ascii="Times New Roman" w:hAnsi="Times New Roman" w:cs="Times New Roman"/>
          <w:sz w:val="28"/>
          <w:szCs w:val="28"/>
        </w:rPr>
        <w:t>Наличие независимой подсистемы аудита, фиксирующей точное время и характер действий каждого сотрудника</w:t>
      </w:r>
      <w:r w:rsidR="004622F2" w:rsidRPr="004622F2">
        <w:rPr>
          <w:rFonts w:ascii="Times New Roman" w:hAnsi="Times New Roman" w:cs="Times New Roman"/>
          <w:sz w:val="28"/>
          <w:szCs w:val="28"/>
        </w:rPr>
        <w:t xml:space="preserve"> [4]</w:t>
      </w:r>
      <w:r w:rsidRPr="00B017A1">
        <w:rPr>
          <w:rFonts w:ascii="Times New Roman" w:hAnsi="Times New Roman" w:cs="Times New Roman"/>
          <w:sz w:val="28"/>
          <w:szCs w:val="28"/>
        </w:rPr>
        <w:t>.</w:t>
      </w:r>
    </w:p>
    <w:p w14:paraId="7C5241F3"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Для разграничения зон ответственности в ИС реализована многоуровневая ролевая модель управления доступом. Выделены три ключевые роли, каждая из которых обладает строго ограниченным набором привилегий.</w:t>
      </w:r>
    </w:p>
    <w:p w14:paraId="7AB8F4AB" w14:textId="3C91DFDF"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«Продавец» выступает в качестве фронт-офиса мастерской. Основная задача данной роли </w:t>
      </w:r>
      <w:r w:rsidR="00364089">
        <w:rPr>
          <w:rFonts w:ascii="Times New Roman" w:hAnsi="Times New Roman" w:cs="Times New Roman"/>
          <w:sz w:val="28"/>
          <w:szCs w:val="28"/>
        </w:rPr>
        <w:t>–</w:t>
      </w:r>
      <w:r w:rsidRPr="00B017A1">
        <w:rPr>
          <w:rFonts w:ascii="Times New Roman" w:hAnsi="Times New Roman" w:cs="Times New Roman"/>
          <w:sz w:val="28"/>
          <w:szCs w:val="28"/>
        </w:rPr>
        <w:t xml:space="preserve"> коммуникация с клиентом и работа с кассовым узлом. Доступный функционал включает создание карточек новых клиентов, оформление заказов на производство рам, осуществление быстрых розничных продаж сопутствующих товаров, формирование и печать квитанций. В целях безопасности у </w:t>
      </w:r>
      <w:r w:rsidR="005A2F01">
        <w:rPr>
          <w:rFonts w:ascii="Times New Roman" w:hAnsi="Times New Roman" w:cs="Times New Roman"/>
          <w:sz w:val="28"/>
          <w:szCs w:val="28"/>
        </w:rPr>
        <w:t>рабочего места</w:t>
      </w:r>
      <w:r w:rsidRPr="00B017A1">
        <w:rPr>
          <w:rFonts w:ascii="Times New Roman" w:hAnsi="Times New Roman" w:cs="Times New Roman"/>
          <w:sz w:val="28"/>
          <w:szCs w:val="28"/>
        </w:rPr>
        <w:t xml:space="preserve"> продавца закрыт доступ к просмотру общей финансовой статистики предприятия, журналу аудита и модулю редактирования закупочных цен на складе.</w:t>
      </w:r>
    </w:p>
    <w:p w14:paraId="248F4BD1" w14:textId="77777777" w:rsidR="00B017A1" w:rsidRP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«Мастер производства» представляет производственный цех. Доступный функционал ограничен просмотром списка активных заказов, которые переданы в работу. Мастер видит только техническую спецификацию: габариты изделия, требуемый артикул материала, тип фурнитуры и специальные инструкции по сборке. Мастер имеет право </w:t>
      </w:r>
      <w:r w:rsidRPr="00B017A1">
        <w:rPr>
          <w:rFonts w:ascii="Times New Roman" w:hAnsi="Times New Roman" w:cs="Times New Roman"/>
          <w:sz w:val="28"/>
          <w:szCs w:val="28"/>
        </w:rPr>
        <w:lastRenderedPageBreak/>
        <w:t>изменять статус заказа, переводя его в статус завершенных. Финансовая информация по заказам от производственного персонала полностью скрыта.</w:t>
      </w:r>
    </w:p>
    <w:p w14:paraId="133AE099" w14:textId="7D5278F4" w:rsidR="00B017A1" w:rsidRDefault="00B017A1" w:rsidP="000E448A">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Роль «Администратор» представляет владельца бизнеса или главного управляющего. </w:t>
      </w:r>
      <w:r w:rsidR="00045D69">
        <w:rPr>
          <w:rFonts w:ascii="Times New Roman" w:hAnsi="Times New Roman" w:cs="Times New Roman"/>
          <w:sz w:val="28"/>
          <w:szCs w:val="28"/>
        </w:rPr>
        <w:t>Права</w:t>
      </w:r>
      <w:r w:rsidRPr="00B017A1">
        <w:rPr>
          <w:rFonts w:ascii="Times New Roman" w:hAnsi="Times New Roman" w:cs="Times New Roman"/>
          <w:sz w:val="28"/>
          <w:szCs w:val="28"/>
        </w:rPr>
        <w:t xml:space="preserve"> администратора включают регистрацию новых сотрудников, деактивацию учетных записей, добавление новой номенклатуры товаров в БД, просмотр финансовой аналитики за любой период, а также управление инфраструктурой СУБД.</w:t>
      </w:r>
    </w:p>
    <w:p w14:paraId="5FF71A3B" w14:textId="77777777" w:rsidR="000E448A" w:rsidRDefault="000E448A" w:rsidP="000E448A">
      <w:pPr>
        <w:spacing w:after="0" w:line="360" w:lineRule="auto"/>
        <w:ind w:firstLine="709"/>
        <w:jc w:val="both"/>
        <w:rPr>
          <w:rFonts w:ascii="Times New Roman" w:hAnsi="Times New Roman" w:cs="Times New Roman"/>
          <w:sz w:val="28"/>
          <w:szCs w:val="28"/>
        </w:rPr>
      </w:pPr>
    </w:p>
    <w:p w14:paraId="4C078281" w14:textId="25B6315C" w:rsidR="000E25DF" w:rsidRDefault="000E25DF" w:rsidP="000E448A">
      <w:pPr>
        <w:pStyle w:val="2"/>
        <w:spacing w:before="0"/>
      </w:pPr>
      <w:bookmarkStart w:id="4" w:name="_Toc231119254"/>
      <w:r w:rsidRPr="000E25DF">
        <w:t>1.3 Обоснование выбора программных средств, стека технологий и средств DevOps</w:t>
      </w:r>
      <w:bookmarkEnd w:id="4"/>
    </w:p>
    <w:p w14:paraId="59906DC9" w14:textId="77777777" w:rsidR="000E448A" w:rsidRPr="000E448A" w:rsidRDefault="000E448A" w:rsidP="000E448A">
      <w:pPr>
        <w:spacing w:after="0" w:line="360" w:lineRule="auto"/>
        <w:ind w:firstLine="709"/>
      </w:pPr>
    </w:p>
    <w:p w14:paraId="57266987"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Информационная система, согласно классическому определению В.И. Грекула, представляет собой взаимосвязанную совокупность средств, методов и персонала, используемых для хранения, обработки и выдачи информации в интересах достижения поставленной цели [3]. Для реализации отказоустойчивой ИС требовался технологический стек, способный обеспечить высокую производительность вычислений.</w:t>
      </w:r>
    </w:p>
    <w:p w14:paraId="77AB31A3" w14:textId="79B82DF1"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Выбор языка программирования напрямую зависит от уровня абстракции. Высокоуровневые языки программирования (Python, Java) предоставляют широкую абстракцию от деталей аппаратуры. В то же время C++ </w:t>
      </w:r>
      <w:r w:rsidR="00364089">
        <w:rPr>
          <w:rFonts w:ascii="Times New Roman" w:hAnsi="Times New Roman" w:cs="Times New Roman"/>
          <w:sz w:val="28"/>
          <w:szCs w:val="28"/>
        </w:rPr>
        <w:t>–</w:t>
      </w:r>
      <w:r w:rsidRPr="000E25DF">
        <w:rPr>
          <w:rFonts w:ascii="Times New Roman" w:hAnsi="Times New Roman" w:cs="Times New Roman"/>
          <w:sz w:val="28"/>
          <w:szCs w:val="28"/>
        </w:rPr>
        <w:t xml:space="preserve"> это мощный инструмент со сложным синтаксисом и наличием низкоуровневых концепций, который обеспечивает высокую производительность и прямой доступ к памяти компьютера. Изучение и использование C++ позволяет понять, как проектировать и реализовывать сложные, модульные и многопоточные программные системы без лишних накладных расходов.</w:t>
      </w:r>
    </w:p>
    <w:p w14:paraId="7D9C32FF" w14:textId="6B174D3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Выбор фреймворка Qt Framework обусловлен его архитектурой. Как отмечает М. Шлее в своем руководстве по профессиональному программированию, в основе платформы лежит механизм метаобъектного компилятора, который расширяет стандартные возможности языка, добавляя </w:t>
      </w:r>
      <w:r w:rsidRPr="000E25DF">
        <w:rPr>
          <w:rFonts w:ascii="Times New Roman" w:hAnsi="Times New Roman" w:cs="Times New Roman"/>
          <w:sz w:val="28"/>
          <w:szCs w:val="28"/>
        </w:rPr>
        <w:lastRenderedPageBreak/>
        <w:t>в него механизм сигналов и слотов [</w:t>
      </w:r>
      <w:r w:rsidR="009F40C6" w:rsidRPr="009F40C6">
        <w:rPr>
          <w:rFonts w:ascii="Times New Roman" w:hAnsi="Times New Roman" w:cs="Times New Roman"/>
          <w:sz w:val="28"/>
          <w:szCs w:val="28"/>
        </w:rPr>
        <w:t xml:space="preserve">6, </w:t>
      </w:r>
      <w:r w:rsidRPr="000E25DF">
        <w:rPr>
          <w:rFonts w:ascii="Times New Roman" w:hAnsi="Times New Roman" w:cs="Times New Roman"/>
          <w:sz w:val="28"/>
          <w:szCs w:val="28"/>
        </w:rPr>
        <w:t>19]. Данный механизм является типобезопасной и эффективной альтернативой классическим функциям обратного вызова и позволяет различным модулям программы обмениваться данными асинхронно, не зная о внутренней реализации друг друга [15].</w:t>
      </w:r>
    </w:p>
    <w:p w14:paraId="6C5D5958" w14:textId="0A353F42"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Разработка масштабируемого ПО требует строгого соблюдения архитектурных паттернов. В проекте была применена парадигма строгого разделения слоев логики и представления. Слой представления реализован исключительно на декларативном языке QML</w:t>
      </w:r>
      <w:r w:rsidR="006D7247" w:rsidRPr="00E77D00">
        <w:rPr>
          <w:rFonts w:ascii="Times New Roman" w:hAnsi="Times New Roman" w:cs="Times New Roman"/>
          <w:sz w:val="28"/>
          <w:szCs w:val="28"/>
        </w:rPr>
        <w:t xml:space="preserve"> [20]</w:t>
      </w:r>
      <w:r w:rsidRPr="000E25DF">
        <w:rPr>
          <w:rFonts w:ascii="Times New Roman" w:hAnsi="Times New Roman" w:cs="Times New Roman"/>
          <w:sz w:val="28"/>
          <w:szCs w:val="28"/>
        </w:rPr>
        <w:t>. Он отвечает только за отрисовку визуальных элементов, обработку нажатий и первичную валидацию пользовательского ввода. Слой представления не содержит SQL-запросов или алгоритмов расчета стоимости. В свою очередь, вычислительная логика инкапсулирована в специализированных классах управления на C++, которые выступают в качестве коммуникационного моста.</w:t>
      </w:r>
    </w:p>
    <w:p w14:paraId="543976C9"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графического рендеринга используется технология графа сцены. Графический интерфейс описывается структурированно, после чего отрисовка делегируется аппаратному графическому ускорителю видеокарты. Это обеспечивает максимальную плавность работы программы и исключает визуальные задержки при прокрутке больших списков с заказами.</w:t>
      </w:r>
    </w:p>
    <w:p w14:paraId="3B8ED390" w14:textId="008C7E73"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На сегодняшний день PostgreSQL является наиболее популярной свободной объектно-реляционной СУБД. Применяемая модель означает поддержку всех требований к реляционным БД, а также механизмов, которые реализуют объектно-ориентированные языки программирования, включая классы и наследование. Такая концепция, вместе со свободной лицензией распространения, быстро сделала СУБД PostgreSQL востребованной на рынке. Несмотря на небольшие архитектурные недостатки, например, отсутствие колоночных индексов, она безусловно является одной из самых производительных открытых систем для работы с данными</w:t>
      </w:r>
      <w:r w:rsidR="006D7247" w:rsidRPr="006D7247">
        <w:rPr>
          <w:rFonts w:ascii="Times New Roman" w:hAnsi="Times New Roman" w:cs="Times New Roman"/>
          <w:sz w:val="28"/>
          <w:szCs w:val="28"/>
        </w:rPr>
        <w:t xml:space="preserve"> [5, 11]</w:t>
      </w:r>
      <w:r w:rsidRPr="000E25DF">
        <w:rPr>
          <w:rFonts w:ascii="Times New Roman" w:hAnsi="Times New Roman" w:cs="Times New Roman"/>
          <w:sz w:val="28"/>
          <w:szCs w:val="28"/>
        </w:rPr>
        <w:t>.</w:t>
      </w:r>
    </w:p>
    <w:p w14:paraId="71570D48"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Поскольку БД располагается на удаленном сервере хостинг-провайдера, обеспечение ее бесперебойной доступности является приоритетной задачей для непрерывного функционирования бизнеса. Для контроля за состоянием </w:t>
      </w:r>
      <w:r w:rsidRPr="000E25DF">
        <w:rPr>
          <w:rFonts w:ascii="Times New Roman" w:hAnsi="Times New Roman" w:cs="Times New Roman"/>
          <w:sz w:val="28"/>
          <w:szCs w:val="28"/>
        </w:rPr>
        <w:lastRenderedPageBreak/>
        <w:t>серверной инфраструктуры в проект интегрированы системы аппаратного и программного мониторинга с использованием механизмов контейнеризации.</w:t>
      </w:r>
    </w:p>
    <w:p w14:paraId="33A5786C" w14:textId="77777777" w:rsidR="000E25DF" w:rsidRPr="000E25DF"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Сбор телеметрических данных осуществляется с помощью специализированной базы данных временных рядов Prometheus. Данный сервис в фоновом режиме собирает метрики серверного узла: процент использования процессора, объем свободной оперативной памяти и нагрузку на дисковую подсистему. Дополнительно собираются специфические показатели СУБД, такие как количество активных сессий пользователей, эффективность кэширования запросов и общая длительность открытых транзакций. Для визуализации собранных числовых метрик используется аналитическая платформа Grafana, предоставляющая системному администратору удобные графические панели управления для оперативного реагирования на внештатные ситуации.</w:t>
      </w:r>
    </w:p>
    <w:p w14:paraId="712304C8" w14:textId="0BEA5AE9" w:rsidR="00955311" w:rsidRDefault="000E25DF" w:rsidP="000E448A">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Для исключения влияния человеческого фактора при сборке новых версий ПО процесс выпуска релизов был полностью автоматизирован с применением методологии CI/CD</w:t>
      </w:r>
      <w:r w:rsidR="009F40C6" w:rsidRPr="009F40C6">
        <w:rPr>
          <w:rFonts w:ascii="Times New Roman" w:hAnsi="Times New Roman" w:cs="Times New Roman"/>
          <w:sz w:val="28"/>
          <w:szCs w:val="28"/>
        </w:rPr>
        <w:t xml:space="preserve"> [12]</w:t>
      </w:r>
      <w:r w:rsidRPr="000E25DF">
        <w:rPr>
          <w:rFonts w:ascii="Times New Roman" w:hAnsi="Times New Roman" w:cs="Times New Roman"/>
          <w:sz w:val="28"/>
          <w:szCs w:val="28"/>
        </w:rPr>
        <w:t>. В качестве основного инструмента выбран облачный сервис автоматизации, работающий в связке с локальным сервером сборки. Использование скриптов позволяет при каждом изменении исходного кода автоматически компилировать проект, собирать все необходимые динамические библиотеки ОС и формировать готовый установочный файл без ручного вмешательства инженера. Это значительно ускоряет процесс доставки обновлений конечным пользователям и исключает ошибки конфигурации.</w:t>
      </w:r>
    </w:p>
    <w:p w14:paraId="38AE41A9" w14:textId="3FE17A5E" w:rsidR="00B95DC9" w:rsidRDefault="00B95DC9" w:rsidP="000E448A">
      <w:pPr>
        <w:spacing w:after="0" w:line="360" w:lineRule="auto"/>
        <w:ind w:firstLine="709"/>
        <w:jc w:val="both"/>
        <w:rPr>
          <w:rFonts w:ascii="Times New Roman" w:hAnsi="Times New Roman" w:cs="Times New Roman"/>
          <w:sz w:val="28"/>
          <w:szCs w:val="28"/>
        </w:rPr>
      </w:pPr>
      <w:r w:rsidRPr="00B95DC9">
        <w:rPr>
          <w:rFonts w:ascii="Times New Roman" w:hAnsi="Times New Roman" w:cs="Times New Roman"/>
          <w:sz w:val="28"/>
          <w:szCs w:val="28"/>
        </w:rPr>
        <w:t xml:space="preserve">В ходе первой главы был проведен системный анализ предметной области багетной мастерской. Были выявлены узкие места в ручном учете и формализованы бизнес-процессы в нотации BPMN 2.0. На основе анализа сформированы строгие функциональные и нефункциональные требования к будущей ИС. Обоснован выбор современного технологического стека: связка C++ и Qt обеспечивает высокую производительность и асинхронность клиентского приложения, а PostgreSQL выступает в роли надежной СУБД. </w:t>
      </w:r>
      <w:r w:rsidRPr="00B95DC9">
        <w:rPr>
          <w:rFonts w:ascii="Times New Roman" w:hAnsi="Times New Roman" w:cs="Times New Roman"/>
          <w:sz w:val="28"/>
          <w:szCs w:val="28"/>
        </w:rPr>
        <w:lastRenderedPageBreak/>
        <w:t>Выбранные инструменты DevOps (Docker, Prometheus, Grafana, GitHub Actions) закладывают необходимый фундамент для отказоустойчивости, безопасного развертывания и автоматизации релизов разрабатываемого программного комплекса.</w:t>
      </w:r>
    </w:p>
    <w:p w14:paraId="497EC056" w14:textId="620A6636" w:rsidR="00B017A1" w:rsidRPr="003D2E41" w:rsidRDefault="000C5779" w:rsidP="000C5779">
      <w:pPr>
        <w:rPr>
          <w:rFonts w:ascii="Times New Roman" w:hAnsi="Times New Roman" w:cs="Times New Roman"/>
          <w:sz w:val="28"/>
          <w:szCs w:val="28"/>
        </w:rPr>
      </w:pPr>
      <w:r>
        <w:rPr>
          <w:rFonts w:ascii="Times New Roman" w:hAnsi="Times New Roman" w:cs="Times New Roman"/>
          <w:sz w:val="28"/>
          <w:szCs w:val="28"/>
        </w:rPr>
        <w:br w:type="page"/>
      </w:r>
    </w:p>
    <w:p w14:paraId="545B6E93" w14:textId="7BA4B0B6" w:rsidR="00643AD0" w:rsidRDefault="009300EE" w:rsidP="000E448A">
      <w:pPr>
        <w:pStyle w:val="1"/>
        <w:spacing w:before="0"/>
      </w:pPr>
      <w:bookmarkStart w:id="5" w:name="_Toc231119255"/>
      <w:r>
        <w:lastRenderedPageBreak/>
        <w:t xml:space="preserve">ГЛАВА </w:t>
      </w:r>
      <w:r w:rsidR="003D2E41" w:rsidRPr="003D2E41">
        <w:t>2 РАЗРАБОТКА ИНФОРМАЦИОННОЙ СИСТЕМЫ</w:t>
      </w:r>
      <w:bookmarkEnd w:id="5"/>
    </w:p>
    <w:p w14:paraId="781C3B1D" w14:textId="77777777" w:rsidR="00643AD0" w:rsidRPr="00643AD0" w:rsidRDefault="00643AD0" w:rsidP="000E448A">
      <w:pPr>
        <w:spacing w:after="0" w:line="360" w:lineRule="auto"/>
        <w:ind w:firstLine="709"/>
      </w:pPr>
    </w:p>
    <w:p w14:paraId="44186329" w14:textId="4AB3B5EF" w:rsidR="003D2E41" w:rsidRDefault="003D2E41" w:rsidP="000E448A">
      <w:pPr>
        <w:pStyle w:val="2"/>
        <w:spacing w:before="0"/>
      </w:pPr>
      <w:bookmarkStart w:id="6" w:name="_Toc231119256"/>
      <w:r w:rsidRPr="003D2E41">
        <w:t>2.1 Проектирование архитектуры</w:t>
      </w:r>
      <w:r w:rsidR="00442E17" w:rsidRPr="00442E17">
        <w:t xml:space="preserve"> </w:t>
      </w:r>
      <w:r w:rsidR="00442E17">
        <w:t>и базы данных</w:t>
      </w:r>
      <w:bookmarkEnd w:id="6"/>
    </w:p>
    <w:p w14:paraId="6B575BC7" w14:textId="77777777" w:rsidR="000E448A" w:rsidRPr="000E448A" w:rsidRDefault="000E448A" w:rsidP="000E448A">
      <w:pPr>
        <w:spacing w:after="0" w:line="360" w:lineRule="auto"/>
        <w:ind w:firstLine="709"/>
      </w:pPr>
    </w:p>
    <w:p w14:paraId="08980EDE"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Архитектура разработанной информационной системы построена по принципу толстого клиента и облачного сервера. Настольное приложение инкапсулирует в себе все математические вычисления, генерацию отчетных документов и проверку корректности вводимых данных, в то время как удаленная СУБД PostgreSQL выполняет роль единого централизованного источника истины.</w:t>
      </w:r>
    </w:p>
    <w:p w14:paraId="4C7F177D" w14:textId="77777777"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Ключевой технической проблемой при проектировании десктопных приложений, работающих с базой данных по сети Интернет, является блокировка основного потока выполнения программы. Главный поток отвечает за перерисовку графического интерфейса и реакцию на действия пользователя. Для решения этой проблемы архитектура приложения была переведена на асинхронную модель работы. Все операции обращения к базе данных вынесены в фоновые рабочие потоки. Чтобы избежать состояния гонки данных, был реализован механизм локальных соединений: система динамически создает независимое подключение к серверу СУБД для каждой новой фоновой задачи, используя адрес текущего вычислительного потока в качестве уникального идентификатора.</w:t>
      </w:r>
    </w:p>
    <w:p w14:paraId="7D0DE38B" w14:textId="21D780D4" w:rsidR="005B339B" w:rsidRP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Для правильности и удобности размещения данных в базе данных была проведена нормализация отношений, все сущности и их атрибуты были приведены к 3 нормальной форме [</w:t>
      </w:r>
      <w:r w:rsidR="009F40C6" w:rsidRPr="009F40C6">
        <w:rPr>
          <w:rFonts w:ascii="Times New Roman" w:hAnsi="Times New Roman" w:cs="Times New Roman"/>
          <w:sz w:val="28"/>
          <w:szCs w:val="28"/>
        </w:rPr>
        <w:t>1</w:t>
      </w:r>
      <w:r w:rsidR="004622F2" w:rsidRPr="004622F2">
        <w:rPr>
          <w:rFonts w:ascii="Times New Roman" w:hAnsi="Times New Roman" w:cs="Times New Roman"/>
          <w:sz w:val="28"/>
          <w:szCs w:val="28"/>
        </w:rPr>
        <w:t>, 9</w:t>
      </w:r>
      <w:r w:rsidR="009F40C6" w:rsidRPr="009F40C6">
        <w:rPr>
          <w:rFonts w:ascii="Times New Roman" w:hAnsi="Times New Roman" w:cs="Times New Roman"/>
          <w:sz w:val="28"/>
          <w:szCs w:val="28"/>
        </w:rPr>
        <w:t>, 18</w:t>
      </w:r>
      <w:r w:rsidRPr="005B339B">
        <w:rPr>
          <w:rFonts w:ascii="Times New Roman" w:hAnsi="Times New Roman" w:cs="Times New Roman"/>
          <w:sz w:val="28"/>
          <w:szCs w:val="28"/>
        </w:rPr>
        <w:t>]:</w:t>
      </w:r>
    </w:p>
    <w:p w14:paraId="18DF536B"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users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login, password, role, created_at).</w:t>
      </w:r>
    </w:p>
    <w:p w14:paraId="4A8FF687"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customers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full_name, phone, email, address, created_by, created_at).</w:t>
      </w:r>
    </w:p>
    <w:p w14:paraId="0FF17DE6"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frame_materials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price_per_meter, stock_quantity, color, width, is_active, created_by, created_at).</w:t>
      </w:r>
    </w:p>
    <w:p w14:paraId="3E77A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lastRenderedPageBreak/>
        <w:t>component_furniture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is_active, created_by, created_at).</w:t>
      </w:r>
    </w:p>
    <w:p w14:paraId="0F45684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embroidery_kits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description, price, stock_quantity, is_active, created_by, created_at).</w:t>
      </w:r>
    </w:p>
    <w:p w14:paraId="74BD17D1"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consumable_furniture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name, type, price_per_unit, stock_quantity, unit, created_by, created_at).</w:t>
      </w:r>
    </w:p>
    <w:p w14:paraId="1547B27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order_number, customer_id, order_type, total_amount, status, notes, created_by, created_at, completed_at).</w:t>
      </w:r>
    </w:p>
    <w:p w14:paraId="7A95B3A0"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frame_orders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width, height, frame_material_id, component_furniture_id, master_id, production_cost, selling_price, special_instructions).</w:t>
      </w:r>
    </w:p>
    <w:p w14:paraId="5C18F6C3" w14:textId="77777777"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order_items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order_id, embroidery_kit_id, consumable_furniture_id, item_name, quantity, unit_price, total_price).</w:t>
      </w:r>
    </w:p>
    <w:p w14:paraId="4944E69B" w14:textId="005B08FD" w:rsidR="005B339B" w:rsidRPr="00816482" w:rsidRDefault="005B339B" w:rsidP="00F969C5">
      <w:pPr>
        <w:pStyle w:val="a3"/>
        <w:numPr>
          <w:ilvl w:val="0"/>
          <w:numId w:val="18"/>
        </w:numPr>
        <w:spacing w:after="0" w:line="360" w:lineRule="auto"/>
        <w:ind w:left="0" w:firstLine="709"/>
        <w:jc w:val="both"/>
        <w:rPr>
          <w:rFonts w:ascii="Times New Roman" w:hAnsi="Times New Roman" w:cs="Times New Roman"/>
          <w:sz w:val="28"/>
          <w:szCs w:val="28"/>
          <w:lang w:val="en-US"/>
        </w:rPr>
      </w:pPr>
      <w:r w:rsidRPr="00816482">
        <w:rPr>
          <w:rFonts w:ascii="Times New Roman" w:hAnsi="Times New Roman" w:cs="Times New Roman"/>
          <w:sz w:val="28"/>
          <w:szCs w:val="28"/>
          <w:lang w:val="en-US"/>
        </w:rPr>
        <w:t>event_logs (</w:t>
      </w:r>
      <w:r w:rsidRPr="00816482">
        <w:rPr>
          <w:rFonts w:ascii="Times New Roman" w:hAnsi="Times New Roman" w:cs="Times New Roman"/>
          <w:sz w:val="28"/>
          <w:szCs w:val="28"/>
          <w:u w:val="single"/>
          <w:lang w:val="en-US"/>
        </w:rPr>
        <w:t>id</w:t>
      </w:r>
      <w:r w:rsidRPr="00816482">
        <w:rPr>
          <w:rFonts w:ascii="Times New Roman" w:hAnsi="Times New Roman" w:cs="Times New Roman"/>
          <w:sz w:val="28"/>
          <w:szCs w:val="28"/>
          <w:lang w:val="en-US"/>
        </w:rPr>
        <w:t>, username, category, action, details, timestamp).</w:t>
      </w:r>
    </w:p>
    <w:p w14:paraId="110A33F0" w14:textId="19C77531" w:rsidR="005B339B" w:rsidRDefault="005B339B" w:rsidP="000E448A">
      <w:pPr>
        <w:spacing w:after="0" w:line="360" w:lineRule="auto"/>
        <w:ind w:firstLine="709"/>
        <w:jc w:val="both"/>
        <w:rPr>
          <w:rFonts w:ascii="Times New Roman" w:hAnsi="Times New Roman" w:cs="Times New Roman"/>
          <w:sz w:val="28"/>
          <w:szCs w:val="28"/>
        </w:rPr>
      </w:pPr>
      <w:r w:rsidRPr="005B339B">
        <w:rPr>
          <w:rFonts w:ascii="Times New Roman" w:hAnsi="Times New Roman" w:cs="Times New Roman"/>
          <w:sz w:val="28"/>
          <w:szCs w:val="28"/>
        </w:rPr>
        <w:t xml:space="preserve">Визуальное представление физической структуры спроектированной базы данных с указанием связей приведено на </w:t>
      </w:r>
      <w:r w:rsidRPr="00764F8A">
        <w:rPr>
          <w:rFonts w:ascii="Times New Roman" w:hAnsi="Times New Roman" w:cs="Times New Roman"/>
          <w:sz w:val="28"/>
          <w:szCs w:val="28"/>
        </w:rPr>
        <w:t xml:space="preserve">рисунке </w:t>
      </w:r>
      <w:r w:rsidR="009D3B24" w:rsidRPr="00764F8A">
        <w:rPr>
          <w:rFonts w:ascii="Times New Roman" w:hAnsi="Times New Roman" w:cs="Times New Roman"/>
          <w:sz w:val="28"/>
          <w:szCs w:val="28"/>
        </w:rPr>
        <w:t>2</w:t>
      </w:r>
      <w:r w:rsidRPr="00764F8A">
        <w:rPr>
          <w:rFonts w:ascii="Times New Roman" w:hAnsi="Times New Roman" w:cs="Times New Roman"/>
          <w:sz w:val="28"/>
          <w:szCs w:val="28"/>
        </w:rPr>
        <w:t>.</w:t>
      </w:r>
    </w:p>
    <w:p w14:paraId="4EA10396" w14:textId="77777777" w:rsidR="000E448A" w:rsidRPr="000E448A" w:rsidRDefault="005B339B"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lastRenderedPageBreak/>
        <w:drawing>
          <wp:inline distT="0" distB="0" distL="0" distR="0" wp14:anchorId="2D7EB1C4" wp14:editId="0577952F">
            <wp:extent cx="5554638" cy="5924550"/>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569678" cy="5940591"/>
                    </a:xfrm>
                    <a:prstGeom prst="rect">
                      <a:avLst/>
                    </a:prstGeom>
                  </pic:spPr>
                </pic:pic>
              </a:graphicData>
            </a:graphic>
          </wp:inline>
        </w:drawing>
      </w:r>
    </w:p>
    <w:p w14:paraId="5CF92D3A" w14:textId="0E45CF9B" w:rsidR="005B339B" w:rsidRPr="000E448A" w:rsidRDefault="000E448A" w:rsidP="00F969C5">
      <w:pPr>
        <w:keepNext/>
        <w:spacing w:after="0" w:line="360" w:lineRule="auto"/>
        <w:jc w:val="center"/>
        <w:rPr>
          <w:rFonts w:ascii="Times New Roman" w:hAnsi="Times New Roman" w:cs="Times New Roman"/>
          <w:noProof/>
          <w:sz w:val="28"/>
          <w:szCs w:val="28"/>
        </w:rPr>
      </w:pPr>
      <w:r w:rsidRPr="000E448A">
        <w:rPr>
          <w:rFonts w:ascii="Times New Roman" w:hAnsi="Times New Roman" w:cs="Times New Roman"/>
          <w:noProof/>
          <w:sz w:val="28"/>
          <w:szCs w:val="28"/>
        </w:rPr>
        <w:t xml:space="preserve">Рисунок </w:t>
      </w:r>
      <w:r w:rsidRPr="000E448A">
        <w:rPr>
          <w:rFonts w:ascii="Times New Roman" w:hAnsi="Times New Roman" w:cs="Times New Roman"/>
          <w:noProof/>
          <w:sz w:val="28"/>
          <w:szCs w:val="28"/>
        </w:rPr>
        <w:fldChar w:fldCharType="begin"/>
      </w:r>
      <w:r w:rsidRPr="000E448A">
        <w:rPr>
          <w:rFonts w:ascii="Times New Roman" w:hAnsi="Times New Roman" w:cs="Times New Roman"/>
          <w:noProof/>
          <w:sz w:val="28"/>
          <w:szCs w:val="28"/>
        </w:rPr>
        <w:instrText xml:space="preserve"> SEQ Рисунок \* ARABIC </w:instrText>
      </w:r>
      <w:r w:rsidRPr="000E448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w:t>
      </w:r>
      <w:r w:rsidRPr="000E448A">
        <w:rPr>
          <w:rFonts w:ascii="Times New Roman" w:hAnsi="Times New Roman" w:cs="Times New Roman"/>
          <w:noProof/>
          <w:sz w:val="28"/>
          <w:szCs w:val="28"/>
        </w:rPr>
        <w:fldChar w:fldCharType="end"/>
      </w:r>
      <w:r w:rsidRPr="000E448A">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0E448A">
        <w:rPr>
          <w:rFonts w:ascii="Times New Roman" w:hAnsi="Times New Roman" w:cs="Times New Roman"/>
          <w:noProof/>
          <w:sz w:val="28"/>
          <w:szCs w:val="28"/>
        </w:rPr>
        <w:t xml:space="preserve"> Физическая структура удаленной базы данных PostgreSQL</w:t>
      </w:r>
    </w:p>
    <w:p w14:paraId="4F773CAD" w14:textId="4CE1ED9B"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В качестве примера реализации логики инициализации таблиц ниже представлен листинг программного кода создания системной таблицы пользователей с применением SQL-запроса внутри метода генерации структуры</w:t>
      </w:r>
      <w:r w:rsidR="004622F2" w:rsidRPr="004622F2">
        <w:rPr>
          <w:rFonts w:ascii="Times New Roman" w:hAnsi="Times New Roman" w:cs="Times New Roman"/>
          <w:sz w:val="28"/>
          <w:szCs w:val="28"/>
        </w:rPr>
        <w:t xml:space="preserve"> [11]</w:t>
      </w:r>
      <w:r w:rsidRPr="00730210">
        <w:rPr>
          <w:rFonts w:ascii="Times New Roman" w:hAnsi="Times New Roman" w:cs="Times New Roman"/>
          <w:sz w:val="28"/>
          <w:szCs w:val="28"/>
        </w:rPr>
        <w:t>.</w:t>
      </w:r>
    </w:p>
    <w:p w14:paraId="2C5FA56C" w14:textId="7D19A467" w:rsidR="005B339B" w:rsidRPr="00730210" w:rsidRDefault="005B339B"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1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Инициализация таблицы «users» в коде приложения</w:t>
      </w:r>
    </w:p>
    <w:tbl>
      <w:tblPr>
        <w:tblStyle w:val="a7"/>
        <w:tblW w:w="0" w:type="auto"/>
        <w:tblInd w:w="-5" w:type="dxa"/>
        <w:tblLook w:val="04A0" w:firstRow="1" w:lastRow="0" w:firstColumn="1" w:lastColumn="0" w:noHBand="0" w:noVBand="1"/>
      </w:tblPr>
      <w:tblGrid>
        <w:gridCol w:w="9350"/>
      </w:tblGrid>
      <w:tr w:rsidR="00535BFA" w:rsidRPr="004622F2" w14:paraId="57873E26" w14:textId="77777777" w:rsidTr="00106DEE">
        <w:tc>
          <w:tcPr>
            <w:tcW w:w="9350" w:type="dxa"/>
          </w:tcPr>
          <w:p w14:paraId="49612112"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query.exec("CREATE TABLE IF NOT EXISTS users ("</w:t>
            </w:r>
          </w:p>
          <w:p w14:paraId="2E3E9E0F"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"id SERIAL PRIMARY KEY, "</w:t>
            </w:r>
          </w:p>
          <w:p w14:paraId="33427C38"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"login TEXT UNIQUE NOT NULL, "</w:t>
            </w:r>
          </w:p>
          <w:p w14:paraId="18A430DC"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"password TEXT NOT NULL, "</w:t>
            </w:r>
          </w:p>
          <w:p w14:paraId="6DF32A75" w14:textId="77777777" w:rsidR="00535BFA" w:rsidRPr="00535BFA" w:rsidRDefault="00535BFA" w:rsidP="00535BFA">
            <w:pPr>
              <w:jc w:val="both"/>
              <w:rPr>
                <w:rFonts w:ascii="Consolas" w:hAnsi="Consolas" w:cs="Times New Roman"/>
                <w:sz w:val="20"/>
                <w:szCs w:val="20"/>
                <w:lang w:val="en-US"/>
              </w:rPr>
            </w:pPr>
            <w:r w:rsidRPr="00535BFA">
              <w:rPr>
                <w:rFonts w:ascii="Consolas" w:hAnsi="Consolas" w:cs="Times New Roman"/>
                <w:sz w:val="20"/>
                <w:szCs w:val="20"/>
                <w:lang w:val="en-US"/>
              </w:rPr>
              <w:t xml:space="preserve">           "role TEXT NOT NULL, "</w:t>
            </w:r>
          </w:p>
          <w:p w14:paraId="30E18A66" w14:textId="2F883D18" w:rsidR="00535BFA" w:rsidRDefault="00535BFA" w:rsidP="00535BFA">
            <w:pPr>
              <w:jc w:val="both"/>
              <w:rPr>
                <w:rFonts w:ascii="Times New Roman" w:hAnsi="Times New Roman" w:cs="Times New Roman"/>
                <w:sz w:val="20"/>
                <w:szCs w:val="20"/>
                <w:lang w:val="en-US"/>
              </w:rPr>
            </w:pPr>
            <w:r w:rsidRPr="00535BFA">
              <w:rPr>
                <w:rFonts w:ascii="Consolas" w:hAnsi="Consolas" w:cs="Times New Roman"/>
                <w:sz w:val="20"/>
                <w:szCs w:val="20"/>
                <w:lang w:val="en-US"/>
              </w:rPr>
              <w:t xml:space="preserve">           "created_at TIMESTAMP DEFAULT CURRENT_TIMESTAMP)");</w:t>
            </w:r>
          </w:p>
        </w:tc>
      </w:tr>
    </w:tbl>
    <w:p w14:paraId="1445BE8E" w14:textId="4F28A029" w:rsidR="00816482" w:rsidRPr="00730210"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lastRenderedPageBreak/>
        <w:t xml:space="preserve">После выполнения программного кода структура базы данных разворачивается на сервере. </w:t>
      </w:r>
      <w:r w:rsidRPr="00764F8A">
        <w:rPr>
          <w:rFonts w:ascii="Times New Roman" w:hAnsi="Times New Roman" w:cs="Times New Roman"/>
          <w:sz w:val="28"/>
          <w:szCs w:val="28"/>
        </w:rPr>
        <w:t xml:space="preserve">Визуальное представление созданной системной таблицы «users» в графическом интерфейсе панели управления СУБД (например, pgAdmin или DBeaver) продемонстрировано на рисунке </w:t>
      </w:r>
      <w:r w:rsidR="00730210" w:rsidRPr="00764F8A">
        <w:rPr>
          <w:rFonts w:ascii="Times New Roman" w:hAnsi="Times New Roman" w:cs="Times New Roman"/>
          <w:sz w:val="28"/>
          <w:szCs w:val="28"/>
        </w:rPr>
        <w:t>3</w:t>
      </w:r>
      <w:r w:rsidR="004622F2" w:rsidRPr="004622F2">
        <w:rPr>
          <w:rFonts w:ascii="Times New Roman" w:hAnsi="Times New Roman" w:cs="Times New Roman"/>
          <w:sz w:val="28"/>
          <w:szCs w:val="28"/>
        </w:rPr>
        <w:t xml:space="preserve"> [5]</w:t>
      </w:r>
      <w:r w:rsidRPr="00764F8A">
        <w:rPr>
          <w:rFonts w:ascii="Times New Roman" w:hAnsi="Times New Roman" w:cs="Times New Roman"/>
          <w:sz w:val="28"/>
          <w:szCs w:val="28"/>
        </w:rPr>
        <w:t>.</w:t>
      </w:r>
    </w:p>
    <w:p w14:paraId="27B8419D" w14:textId="77777777" w:rsidR="00730210" w:rsidRDefault="005B339B" w:rsidP="00730210">
      <w:pPr>
        <w:keepNext/>
        <w:spacing w:after="0" w:line="360" w:lineRule="auto"/>
        <w:jc w:val="both"/>
      </w:pPr>
      <w:r w:rsidRPr="00730210">
        <w:rPr>
          <w:rFonts w:ascii="Times New Roman" w:hAnsi="Times New Roman" w:cs="Times New Roman"/>
          <w:noProof/>
          <w:sz w:val="28"/>
          <w:szCs w:val="28"/>
        </w:rPr>
        <w:drawing>
          <wp:inline distT="0" distB="0" distL="0" distR="0" wp14:anchorId="31362442" wp14:editId="18FE1967">
            <wp:extent cx="5940425" cy="387286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72865"/>
                    </a:xfrm>
                    <a:prstGeom prst="rect">
                      <a:avLst/>
                    </a:prstGeom>
                  </pic:spPr>
                </pic:pic>
              </a:graphicData>
            </a:graphic>
          </wp:inline>
        </w:drawing>
      </w:r>
    </w:p>
    <w:p w14:paraId="1C7833D3" w14:textId="2EE9AACA" w:rsidR="005B339B" w:rsidRPr="00730210" w:rsidRDefault="00730210" w:rsidP="00730210">
      <w:pPr>
        <w:keepNext/>
        <w:spacing w:after="0" w:line="360" w:lineRule="auto"/>
        <w:jc w:val="center"/>
        <w:rPr>
          <w:rFonts w:ascii="Times New Roman" w:hAnsi="Times New Roman" w:cs="Times New Roman"/>
          <w:noProof/>
          <w:sz w:val="28"/>
          <w:szCs w:val="28"/>
        </w:rPr>
      </w:pPr>
      <w:r w:rsidRPr="00730210">
        <w:rPr>
          <w:rFonts w:ascii="Times New Roman" w:hAnsi="Times New Roman" w:cs="Times New Roman"/>
          <w:noProof/>
          <w:sz w:val="28"/>
          <w:szCs w:val="28"/>
        </w:rPr>
        <w:t xml:space="preserve">Рисунок </w:t>
      </w:r>
      <w:r w:rsidRPr="00730210">
        <w:rPr>
          <w:rFonts w:ascii="Times New Roman" w:hAnsi="Times New Roman" w:cs="Times New Roman"/>
          <w:noProof/>
          <w:sz w:val="28"/>
          <w:szCs w:val="28"/>
        </w:rPr>
        <w:fldChar w:fldCharType="begin"/>
      </w:r>
      <w:r w:rsidRPr="00730210">
        <w:rPr>
          <w:rFonts w:ascii="Times New Roman" w:hAnsi="Times New Roman" w:cs="Times New Roman"/>
          <w:noProof/>
          <w:sz w:val="28"/>
          <w:szCs w:val="28"/>
        </w:rPr>
        <w:instrText xml:space="preserve"> SEQ Рисунок \* ARABIC </w:instrText>
      </w:r>
      <w:r w:rsidRPr="00730210">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3</w:t>
      </w:r>
      <w:r w:rsidRPr="00730210">
        <w:rPr>
          <w:rFonts w:ascii="Times New Roman" w:hAnsi="Times New Roman" w:cs="Times New Roman"/>
          <w:noProof/>
          <w:sz w:val="28"/>
          <w:szCs w:val="28"/>
        </w:rPr>
        <w:fldChar w:fldCharType="end"/>
      </w:r>
      <w:r w:rsidRPr="00730210">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730210">
        <w:rPr>
          <w:rFonts w:ascii="Times New Roman" w:hAnsi="Times New Roman" w:cs="Times New Roman"/>
          <w:noProof/>
          <w:sz w:val="28"/>
          <w:szCs w:val="28"/>
        </w:rPr>
        <w:t xml:space="preserve"> Представление таблицы users в СУБД</w:t>
      </w:r>
    </w:p>
    <w:p w14:paraId="3F0CBBFC" w14:textId="77777777" w:rsidR="00A11540" w:rsidRPr="00764F8A" w:rsidRDefault="00A11540" w:rsidP="00730210">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Полные листинги программного кода инициализации всех таблиц, а также скриншоты их </w:t>
      </w:r>
      <w:r w:rsidRPr="00764F8A">
        <w:rPr>
          <w:rFonts w:ascii="Times New Roman" w:hAnsi="Times New Roman" w:cs="Times New Roman"/>
          <w:sz w:val="28"/>
          <w:szCs w:val="28"/>
        </w:rPr>
        <w:t>визуального представления в графическом интерфейсе системы управления базами данных вынесены в Приложение А.</w:t>
      </w:r>
    </w:p>
    <w:p w14:paraId="30D87055" w14:textId="647EAA5F" w:rsidR="005B339B" w:rsidRPr="00764F8A" w:rsidRDefault="00FF75FD" w:rsidP="00FF75FD">
      <w:pPr>
        <w:spacing w:after="0" w:line="360" w:lineRule="auto"/>
        <w:ind w:firstLine="708"/>
        <w:jc w:val="both"/>
        <w:rPr>
          <w:rFonts w:ascii="Times New Roman" w:hAnsi="Times New Roman" w:cs="Times New Roman"/>
          <w:sz w:val="28"/>
          <w:szCs w:val="28"/>
        </w:rPr>
      </w:pPr>
      <w:r w:rsidRPr="00764F8A">
        <w:rPr>
          <w:rFonts w:ascii="Times New Roman" w:hAnsi="Times New Roman" w:cs="Times New Roman"/>
          <w:sz w:val="28"/>
          <w:szCs w:val="28"/>
        </w:rPr>
        <w:t>Для аутентификации, хранения учетных записей сотрудников и разграничения их прав доступа спроектирована таблица пользователей, структура которой представлена в таблице 1.</w:t>
      </w:r>
    </w:p>
    <w:p w14:paraId="7A5A2C44" w14:textId="0DD0BF34"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«users» (</w:t>
      </w:r>
      <w:r w:rsidR="00730210" w:rsidRPr="00730210">
        <w:rPr>
          <w:rFonts w:ascii="Times New Roman" w:hAnsi="Times New Roman" w:cs="Times New Roman"/>
          <w:sz w:val="28"/>
          <w:szCs w:val="28"/>
        </w:rPr>
        <w:t>п</w:t>
      </w:r>
      <w:r w:rsidRPr="00730210">
        <w:rPr>
          <w:rFonts w:ascii="Times New Roman" w:hAnsi="Times New Roman" w:cs="Times New Roman"/>
          <w:sz w:val="28"/>
          <w:szCs w:val="28"/>
        </w:rPr>
        <w:t>ользователи системы)</w:t>
      </w:r>
    </w:p>
    <w:tbl>
      <w:tblPr>
        <w:tblStyle w:val="a7"/>
        <w:tblW w:w="0" w:type="auto"/>
        <w:tblLook w:val="04A0" w:firstRow="1" w:lastRow="0" w:firstColumn="1" w:lastColumn="0" w:noHBand="0" w:noVBand="1"/>
      </w:tblPr>
      <w:tblGrid>
        <w:gridCol w:w="1269"/>
        <w:gridCol w:w="1603"/>
        <w:gridCol w:w="2843"/>
        <w:gridCol w:w="3630"/>
      </w:tblGrid>
      <w:tr w:rsidR="005B339B" w:rsidRPr="00730210" w14:paraId="37B10F87" w14:textId="77777777" w:rsidTr="00FF75FD">
        <w:tc>
          <w:tcPr>
            <w:tcW w:w="1269" w:type="dxa"/>
          </w:tcPr>
          <w:p w14:paraId="7B336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7E4732D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9" w:type="dxa"/>
          </w:tcPr>
          <w:p w14:paraId="0C775EA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34" w:type="dxa"/>
          </w:tcPr>
          <w:p w14:paraId="5A778E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37CF43ED" w14:textId="77777777" w:rsidTr="00FF75FD">
        <w:tc>
          <w:tcPr>
            <w:tcW w:w="1269" w:type="dxa"/>
          </w:tcPr>
          <w:p w14:paraId="1EAD73F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7F461D2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9" w:type="dxa"/>
          </w:tcPr>
          <w:p w14:paraId="3FDA10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34" w:type="dxa"/>
          </w:tcPr>
          <w:p w14:paraId="2BB41D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Уникальный автоинкрементный идентификатор</w:t>
            </w:r>
          </w:p>
        </w:tc>
      </w:tr>
      <w:tr w:rsidR="005B339B" w:rsidRPr="00730210" w14:paraId="7C730797" w14:textId="77777777" w:rsidTr="00FF75FD">
        <w:tc>
          <w:tcPr>
            <w:tcW w:w="1269" w:type="dxa"/>
          </w:tcPr>
          <w:p w14:paraId="256D9E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login</w:t>
            </w:r>
          </w:p>
        </w:tc>
        <w:tc>
          <w:tcPr>
            <w:tcW w:w="1603" w:type="dxa"/>
          </w:tcPr>
          <w:p w14:paraId="7953946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16723A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634" w:type="dxa"/>
          </w:tcPr>
          <w:p w14:paraId="374566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для авторизации</w:t>
            </w:r>
          </w:p>
        </w:tc>
      </w:tr>
      <w:tr w:rsidR="005B339B" w:rsidRPr="00730210" w14:paraId="2414D4D2" w14:textId="77777777" w:rsidTr="00FF75FD">
        <w:tc>
          <w:tcPr>
            <w:tcW w:w="1269" w:type="dxa"/>
          </w:tcPr>
          <w:p w14:paraId="63F727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password</w:t>
            </w:r>
          </w:p>
        </w:tc>
        <w:tc>
          <w:tcPr>
            <w:tcW w:w="1603" w:type="dxa"/>
          </w:tcPr>
          <w:p w14:paraId="1BBB54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7CAD19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17C60E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Хеш пароля алгоритма SHA-256</w:t>
            </w:r>
          </w:p>
        </w:tc>
      </w:tr>
      <w:tr w:rsidR="005B339B" w:rsidRPr="00730210" w14:paraId="47D39521" w14:textId="77777777" w:rsidTr="00FF75FD">
        <w:tc>
          <w:tcPr>
            <w:tcW w:w="1269" w:type="dxa"/>
          </w:tcPr>
          <w:p w14:paraId="4E3551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role</w:t>
            </w:r>
          </w:p>
        </w:tc>
        <w:tc>
          <w:tcPr>
            <w:tcW w:w="1603" w:type="dxa"/>
          </w:tcPr>
          <w:p w14:paraId="6E86A98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9" w:type="dxa"/>
          </w:tcPr>
          <w:p w14:paraId="3F234E7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34" w:type="dxa"/>
          </w:tcPr>
          <w:p w14:paraId="488595E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Роль сотрудника</w:t>
            </w:r>
          </w:p>
        </w:tc>
      </w:tr>
      <w:tr w:rsidR="00FF75FD" w:rsidRPr="00730210" w14:paraId="6C444E54" w14:textId="77777777" w:rsidTr="00FF75FD">
        <w:tc>
          <w:tcPr>
            <w:tcW w:w="1269" w:type="dxa"/>
          </w:tcPr>
          <w:p w14:paraId="383AB84D" w14:textId="5A4700F2"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created_at</w:t>
            </w:r>
          </w:p>
        </w:tc>
        <w:tc>
          <w:tcPr>
            <w:tcW w:w="1603" w:type="dxa"/>
          </w:tcPr>
          <w:p w14:paraId="3FBD32D2" w14:textId="70FC3CE7"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TIMESTAMP</w:t>
            </w:r>
          </w:p>
        </w:tc>
        <w:tc>
          <w:tcPr>
            <w:tcW w:w="2839" w:type="dxa"/>
          </w:tcPr>
          <w:p w14:paraId="58537BC1" w14:textId="17B9590A"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DEFAULT CURRENT_TIMESTAMP</w:t>
            </w:r>
          </w:p>
        </w:tc>
        <w:tc>
          <w:tcPr>
            <w:tcW w:w="3634" w:type="dxa"/>
          </w:tcPr>
          <w:p w14:paraId="15BF704F" w14:textId="3C99967F" w:rsidR="00FF75FD" w:rsidRPr="00730210" w:rsidRDefault="00FF75FD" w:rsidP="00FF75FD">
            <w:pPr>
              <w:jc w:val="both"/>
              <w:rPr>
                <w:rFonts w:ascii="Times New Roman" w:hAnsi="Times New Roman" w:cs="Times New Roman"/>
                <w:sz w:val="24"/>
                <w:szCs w:val="24"/>
              </w:rPr>
            </w:pPr>
            <w:r w:rsidRPr="00FF75FD">
              <w:rPr>
                <w:rFonts w:ascii="Times New Roman" w:hAnsi="Times New Roman" w:cs="Times New Roman"/>
                <w:sz w:val="24"/>
                <w:szCs w:val="24"/>
              </w:rPr>
              <w:t>Дата создания учетной записи</w:t>
            </w:r>
          </w:p>
        </w:tc>
      </w:tr>
    </w:tbl>
    <w:p w14:paraId="3DAE7DE3" w14:textId="655D32D6" w:rsidR="00FF75FD" w:rsidRPr="00764F8A" w:rsidRDefault="00FF75FD" w:rsidP="00FF75FD">
      <w:pPr>
        <w:spacing w:after="0" w:line="360" w:lineRule="auto"/>
        <w:ind w:firstLine="708"/>
        <w:jc w:val="both"/>
        <w:rPr>
          <w:rFonts w:ascii="Times New Roman" w:hAnsi="Times New Roman" w:cs="Times New Roman"/>
          <w:sz w:val="28"/>
          <w:szCs w:val="28"/>
        </w:rPr>
      </w:pPr>
      <w:r w:rsidRPr="00764F8A">
        <w:rPr>
          <w:rFonts w:ascii="Times New Roman" w:hAnsi="Times New Roman" w:cs="Times New Roman"/>
          <w:sz w:val="28"/>
          <w:szCs w:val="28"/>
        </w:rPr>
        <w:lastRenderedPageBreak/>
        <w:t>Контактные данные покупателей и привязка к ним оформленных заказов фиксируются в сущности клиентов. Описание полей данной таблицы приведено в таблице 2.</w:t>
      </w:r>
    </w:p>
    <w:p w14:paraId="61946AEB" w14:textId="72241096" w:rsidR="005B339B" w:rsidRPr="0073021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2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«customers» (</w:t>
      </w:r>
      <w:r w:rsidR="00730210" w:rsidRPr="00730210">
        <w:rPr>
          <w:rFonts w:ascii="Times New Roman" w:hAnsi="Times New Roman" w:cs="Times New Roman"/>
          <w:sz w:val="28"/>
          <w:szCs w:val="28"/>
        </w:rPr>
        <w:t>клиенты</w:t>
      </w:r>
      <w:r w:rsidRPr="0073021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271"/>
        <w:gridCol w:w="1603"/>
        <w:gridCol w:w="2843"/>
        <w:gridCol w:w="3628"/>
      </w:tblGrid>
      <w:tr w:rsidR="005B339B" w:rsidRPr="00730210" w14:paraId="73244AE4" w14:textId="77777777" w:rsidTr="00FF75FD">
        <w:tc>
          <w:tcPr>
            <w:tcW w:w="1271" w:type="dxa"/>
          </w:tcPr>
          <w:p w14:paraId="1F8220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5E369B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91" w:type="dxa"/>
          </w:tcPr>
          <w:p w14:paraId="6FED42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680" w:type="dxa"/>
          </w:tcPr>
          <w:p w14:paraId="7C1956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4F4993" w14:textId="77777777" w:rsidTr="00FF75FD">
        <w:tc>
          <w:tcPr>
            <w:tcW w:w="1271" w:type="dxa"/>
          </w:tcPr>
          <w:p w14:paraId="525A0B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636DC0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91" w:type="dxa"/>
          </w:tcPr>
          <w:p w14:paraId="0488A2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680" w:type="dxa"/>
          </w:tcPr>
          <w:p w14:paraId="08D4A1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клиента</w:t>
            </w:r>
          </w:p>
        </w:tc>
      </w:tr>
      <w:tr w:rsidR="005B339B" w:rsidRPr="00730210" w14:paraId="34ED2BF9" w14:textId="77777777" w:rsidTr="00FF75FD">
        <w:tc>
          <w:tcPr>
            <w:tcW w:w="1271" w:type="dxa"/>
          </w:tcPr>
          <w:p w14:paraId="5CC677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full_name</w:t>
            </w:r>
          </w:p>
        </w:tc>
        <w:tc>
          <w:tcPr>
            <w:tcW w:w="1603" w:type="dxa"/>
          </w:tcPr>
          <w:p w14:paraId="44D10D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22F541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680" w:type="dxa"/>
          </w:tcPr>
          <w:p w14:paraId="35CDD83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ФИО клиента</w:t>
            </w:r>
          </w:p>
        </w:tc>
      </w:tr>
      <w:tr w:rsidR="005B339B" w:rsidRPr="00730210" w14:paraId="092FFB72" w14:textId="77777777" w:rsidTr="00FF75FD">
        <w:tc>
          <w:tcPr>
            <w:tcW w:w="1271" w:type="dxa"/>
          </w:tcPr>
          <w:p w14:paraId="09BCAF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phone</w:t>
            </w:r>
          </w:p>
        </w:tc>
        <w:tc>
          <w:tcPr>
            <w:tcW w:w="1603" w:type="dxa"/>
          </w:tcPr>
          <w:p w14:paraId="26A386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6A7B0144" w14:textId="77777777" w:rsidR="005B339B" w:rsidRPr="00730210" w:rsidRDefault="005B339B" w:rsidP="00730210">
            <w:pPr>
              <w:jc w:val="both"/>
              <w:rPr>
                <w:rFonts w:ascii="Times New Roman" w:hAnsi="Times New Roman" w:cs="Times New Roman"/>
                <w:sz w:val="24"/>
                <w:szCs w:val="24"/>
              </w:rPr>
            </w:pPr>
          </w:p>
        </w:tc>
        <w:tc>
          <w:tcPr>
            <w:tcW w:w="3680" w:type="dxa"/>
          </w:tcPr>
          <w:p w14:paraId="0BEC742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Контактный телефон</w:t>
            </w:r>
          </w:p>
        </w:tc>
      </w:tr>
      <w:tr w:rsidR="005B339B" w:rsidRPr="00730210" w14:paraId="3EDF2EC5" w14:textId="77777777" w:rsidTr="00FF75FD">
        <w:tc>
          <w:tcPr>
            <w:tcW w:w="1271" w:type="dxa"/>
          </w:tcPr>
          <w:p w14:paraId="10CDF5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email</w:t>
            </w:r>
          </w:p>
        </w:tc>
        <w:tc>
          <w:tcPr>
            <w:tcW w:w="1603" w:type="dxa"/>
          </w:tcPr>
          <w:p w14:paraId="48557B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126B1A2C" w14:textId="77777777" w:rsidR="005B339B" w:rsidRPr="00730210" w:rsidRDefault="005B339B" w:rsidP="00730210">
            <w:pPr>
              <w:jc w:val="both"/>
              <w:rPr>
                <w:rFonts w:ascii="Times New Roman" w:hAnsi="Times New Roman" w:cs="Times New Roman"/>
                <w:sz w:val="24"/>
                <w:szCs w:val="24"/>
              </w:rPr>
            </w:pPr>
          </w:p>
        </w:tc>
        <w:tc>
          <w:tcPr>
            <w:tcW w:w="3680" w:type="dxa"/>
          </w:tcPr>
          <w:p w14:paraId="31D7CC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Электронная почта</w:t>
            </w:r>
          </w:p>
        </w:tc>
      </w:tr>
      <w:tr w:rsidR="005B339B" w:rsidRPr="00730210" w14:paraId="4FE9C8D1" w14:textId="77777777" w:rsidTr="00FF75FD">
        <w:tc>
          <w:tcPr>
            <w:tcW w:w="1271" w:type="dxa"/>
          </w:tcPr>
          <w:p w14:paraId="13120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address</w:t>
            </w:r>
          </w:p>
        </w:tc>
        <w:tc>
          <w:tcPr>
            <w:tcW w:w="1603" w:type="dxa"/>
          </w:tcPr>
          <w:p w14:paraId="365EF8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91" w:type="dxa"/>
          </w:tcPr>
          <w:p w14:paraId="747E9B6A" w14:textId="77777777" w:rsidR="005B339B" w:rsidRPr="00730210" w:rsidRDefault="005B339B" w:rsidP="00730210">
            <w:pPr>
              <w:jc w:val="both"/>
              <w:rPr>
                <w:rFonts w:ascii="Times New Roman" w:hAnsi="Times New Roman" w:cs="Times New Roman"/>
                <w:sz w:val="24"/>
                <w:szCs w:val="24"/>
              </w:rPr>
            </w:pPr>
          </w:p>
        </w:tc>
        <w:tc>
          <w:tcPr>
            <w:tcW w:w="3680" w:type="dxa"/>
          </w:tcPr>
          <w:p w14:paraId="381D1C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Адрес доставки</w:t>
            </w:r>
          </w:p>
        </w:tc>
      </w:tr>
      <w:tr w:rsidR="005B339B" w:rsidRPr="00730210" w14:paraId="5A7C5AFC" w14:textId="77777777" w:rsidTr="00FF75FD">
        <w:tc>
          <w:tcPr>
            <w:tcW w:w="1271" w:type="dxa"/>
          </w:tcPr>
          <w:p w14:paraId="56C9D50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17FEB5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91" w:type="dxa"/>
          </w:tcPr>
          <w:p w14:paraId="218C8DE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680" w:type="dxa"/>
          </w:tcPr>
          <w:p w14:paraId="282CD1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сотрудника</w:t>
            </w:r>
          </w:p>
        </w:tc>
      </w:tr>
      <w:tr w:rsidR="005B339B" w:rsidRPr="00730210" w14:paraId="32F89A3E" w14:textId="77777777" w:rsidTr="00FF75FD">
        <w:tc>
          <w:tcPr>
            <w:tcW w:w="1271" w:type="dxa"/>
          </w:tcPr>
          <w:p w14:paraId="6FBB62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02CCB9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91" w:type="dxa"/>
          </w:tcPr>
          <w:p w14:paraId="02E284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680" w:type="dxa"/>
          </w:tcPr>
          <w:p w14:paraId="46FB54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в базу</w:t>
            </w:r>
          </w:p>
        </w:tc>
      </w:tr>
    </w:tbl>
    <w:p w14:paraId="5D1B455C" w14:textId="0DCE8C33" w:rsidR="00FF75FD" w:rsidRDefault="00FF75FD" w:rsidP="00FF75FD">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Основной </w:t>
      </w:r>
      <w:r w:rsidRPr="00764F8A">
        <w:rPr>
          <w:rFonts w:ascii="Times New Roman" w:hAnsi="Times New Roman" w:cs="Times New Roman"/>
          <w:sz w:val="28"/>
          <w:szCs w:val="28"/>
        </w:rPr>
        <w:t xml:space="preserve">производственный материал мастерской </w:t>
      </w:r>
      <w:r w:rsidR="00364089">
        <w:rPr>
          <w:rFonts w:ascii="Times New Roman" w:hAnsi="Times New Roman" w:cs="Times New Roman"/>
          <w:sz w:val="28"/>
          <w:szCs w:val="28"/>
        </w:rPr>
        <w:t>–</w:t>
      </w:r>
      <w:r w:rsidRPr="00764F8A">
        <w:rPr>
          <w:rFonts w:ascii="Times New Roman" w:hAnsi="Times New Roman" w:cs="Times New Roman"/>
          <w:sz w:val="28"/>
          <w:szCs w:val="28"/>
        </w:rPr>
        <w:t xml:space="preserve"> деревянный и пластиковый багет </w:t>
      </w:r>
      <w:r w:rsidR="00364089">
        <w:rPr>
          <w:rFonts w:ascii="Times New Roman" w:hAnsi="Times New Roman" w:cs="Times New Roman"/>
          <w:sz w:val="28"/>
          <w:szCs w:val="28"/>
        </w:rPr>
        <w:t>–</w:t>
      </w:r>
      <w:r w:rsidRPr="00764F8A">
        <w:rPr>
          <w:rFonts w:ascii="Times New Roman" w:hAnsi="Times New Roman" w:cs="Times New Roman"/>
          <w:sz w:val="28"/>
          <w:szCs w:val="28"/>
        </w:rPr>
        <w:t xml:space="preserve"> требует строгого учета остатков в погонных метрах. Спецификация этой сущности представлена в таблице 3.</w:t>
      </w:r>
    </w:p>
    <w:p w14:paraId="705CEDF0" w14:textId="3D09330E" w:rsidR="005B339B" w:rsidRPr="00E77D00" w:rsidRDefault="005B339B" w:rsidP="009A2909">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Таблица</w:t>
      </w:r>
      <w:r w:rsidRPr="00E77D00">
        <w:rPr>
          <w:rFonts w:ascii="Times New Roman" w:hAnsi="Times New Roman" w:cs="Times New Roman"/>
          <w:sz w:val="28"/>
          <w:szCs w:val="28"/>
        </w:rPr>
        <w:t xml:space="preserve"> 3 </w:t>
      </w:r>
      <w:r w:rsidR="00364089">
        <w:rPr>
          <w:rFonts w:ascii="Times New Roman" w:hAnsi="Times New Roman" w:cs="Times New Roman"/>
          <w:sz w:val="28"/>
          <w:szCs w:val="28"/>
        </w:rPr>
        <w:t>–</w:t>
      </w:r>
      <w:r w:rsidRPr="00E77D0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E77D00">
        <w:rPr>
          <w:rFonts w:ascii="Times New Roman" w:hAnsi="Times New Roman" w:cs="Times New Roman"/>
          <w:sz w:val="28"/>
          <w:szCs w:val="28"/>
        </w:rPr>
        <w:t xml:space="preserve"> «</w:t>
      </w:r>
      <w:r w:rsidRPr="008C405E">
        <w:rPr>
          <w:rFonts w:ascii="Times New Roman" w:hAnsi="Times New Roman" w:cs="Times New Roman"/>
          <w:sz w:val="28"/>
          <w:szCs w:val="28"/>
          <w:lang w:val="en-US"/>
        </w:rPr>
        <w:t>frame</w:t>
      </w:r>
      <w:r w:rsidRPr="00E77D00">
        <w:rPr>
          <w:rFonts w:ascii="Times New Roman" w:hAnsi="Times New Roman" w:cs="Times New Roman"/>
          <w:sz w:val="28"/>
          <w:szCs w:val="28"/>
        </w:rPr>
        <w:t>_</w:t>
      </w:r>
      <w:r w:rsidRPr="008C405E">
        <w:rPr>
          <w:rFonts w:ascii="Times New Roman" w:hAnsi="Times New Roman" w:cs="Times New Roman"/>
          <w:sz w:val="28"/>
          <w:szCs w:val="28"/>
          <w:lang w:val="en-US"/>
        </w:rPr>
        <w:t>materials</w:t>
      </w:r>
      <w:r w:rsidRPr="00E77D00">
        <w:rPr>
          <w:rFonts w:ascii="Times New Roman" w:hAnsi="Times New Roman" w:cs="Times New Roman"/>
          <w:sz w:val="28"/>
          <w:szCs w:val="28"/>
        </w:rPr>
        <w:t>» (</w:t>
      </w:r>
      <w:r w:rsidR="00730210" w:rsidRPr="00730210">
        <w:rPr>
          <w:rFonts w:ascii="Times New Roman" w:hAnsi="Times New Roman" w:cs="Times New Roman"/>
          <w:sz w:val="28"/>
          <w:szCs w:val="28"/>
        </w:rPr>
        <w:t>с</w:t>
      </w:r>
      <w:r w:rsidRPr="00730210">
        <w:rPr>
          <w:rFonts w:ascii="Times New Roman" w:hAnsi="Times New Roman" w:cs="Times New Roman"/>
          <w:sz w:val="28"/>
          <w:szCs w:val="28"/>
        </w:rPr>
        <w:t>клад</w:t>
      </w:r>
      <w:r w:rsidRPr="00E77D00">
        <w:rPr>
          <w:rFonts w:ascii="Times New Roman" w:hAnsi="Times New Roman" w:cs="Times New Roman"/>
          <w:sz w:val="28"/>
          <w:szCs w:val="28"/>
        </w:rPr>
        <w:t xml:space="preserve"> </w:t>
      </w:r>
      <w:r w:rsidRPr="00730210">
        <w:rPr>
          <w:rFonts w:ascii="Times New Roman" w:hAnsi="Times New Roman" w:cs="Times New Roman"/>
          <w:sz w:val="28"/>
          <w:szCs w:val="28"/>
        </w:rPr>
        <w:t>багета</w:t>
      </w:r>
      <w:r w:rsidRPr="00E77D00">
        <w:rPr>
          <w:rFonts w:ascii="Times New Roman" w:hAnsi="Times New Roman" w:cs="Times New Roman"/>
          <w:sz w:val="28"/>
          <w:szCs w:val="28"/>
        </w:rPr>
        <w:t>)</w:t>
      </w:r>
    </w:p>
    <w:tbl>
      <w:tblPr>
        <w:tblStyle w:val="a7"/>
        <w:tblW w:w="0" w:type="auto"/>
        <w:tblLook w:val="04A0" w:firstRow="1" w:lastRow="0" w:firstColumn="1" w:lastColumn="0" w:noHBand="0" w:noVBand="1"/>
      </w:tblPr>
      <w:tblGrid>
        <w:gridCol w:w="1789"/>
        <w:gridCol w:w="1608"/>
        <w:gridCol w:w="2843"/>
        <w:gridCol w:w="3105"/>
      </w:tblGrid>
      <w:tr w:rsidR="005B339B" w:rsidRPr="00730210" w14:paraId="419221DA" w14:textId="77777777" w:rsidTr="00555C7B">
        <w:tc>
          <w:tcPr>
            <w:tcW w:w="1789" w:type="dxa"/>
          </w:tcPr>
          <w:p w14:paraId="0976F2A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8" w:type="dxa"/>
          </w:tcPr>
          <w:p w14:paraId="334766A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6" w:type="dxa"/>
          </w:tcPr>
          <w:p w14:paraId="5538FB4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112" w:type="dxa"/>
          </w:tcPr>
          <w:p w14:paraId="060D2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A883FC1" w14:textId="77777777" w:rsidTr="00555C7B">
        <w:tc>
          <w:tcPr>
            <w:tcW w:w="1789" w:type="dxa"/>
          </w:tcPr>
          <w:p w14:paraId="1E2981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8" w:type="dxa"/>
          </w:tcPr>
          <w:p w14:paraId="396B8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6" w:type="dxa"/>
          </w:tcPr>
          <w:p w14:paraId="6CDCE10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112" w:type="dxa"/>
          </w:tcPr>
          <w:p w14:paraId="70B27D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багета</w:t>
            </w:r>
          </w:p>
        </w:tc>
      </w:tr>
      <w:tr w:rsidR="005B339B" w:rsidRPr="00730210" w14:paraId="56E678DF" w14:textId="77777777" w:rsidTr="00555C7B">
        <w:tc>
          <w:tcPr>
            <w:tcW w:w="1789" w:type="dxa"/>
          </w:tcPr>
          <w:p w14:paraId="2802906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8" w:type="dxa"/>
          </w:tcPr>
          <w:p w14:paraId="056994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3E7BAC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298E65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багета</w:t>
            </w:r>
          </w:p>
        </w:tc>
      </w:tr>
      <w:tr w:rsidR="005B339B" w:rsidRPr="00730210" w14:paraId="2799B7E2" w14:textId="77777777" w:rsidTr="00555C7B">
        <w:tc>
          <w:tcPr>
            <w:tcW w:w="1789" w:type="dxa"/>
          </w:tcPr>
          <w:p w14:paraId="62B7D59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8" w:type="dxa"/>
          </w:tcPr>
          <w:p w14:paraId="4189956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5635C6A4" w14:textId="77777777" w:rsidR="005B339B" w:rsidRPr="00730210" w:rsidRDefault="005B339B" w:rsidP="00730210">
            <w:pPr>
              <w:jc w:val="both"/>
              <w:rPr>
                <w:rFonts w:ascii="Times New Roman" w:hAnsi="Times New Roman" w:cs="Times New Roman"/>
                <w:sz w:val="24"/>
                <w:szCs w:val="24"/>
              </w:rPr>
            </w:pPr>
          </w:p>
        </w:tc>
        <w:tc>
          <w:tcPr>
            <w:tcW w:w="3112" w:type="dxa"/>
          </w:tcPr>
          <w:p w14:paraId="6812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материала</w:t>
            </w:r>
          </w:p>
        </w:tc>
      </w:tr>
      <w:tr w:rsidR="005B339B" w:rsidRPr="00730210" w14:paraId="219C2102" w14:textId="77777777" w:rsidTr="00555C7B">
        <w:tc>
          <w:tcPr>
            <w:tcW w:w="1789" w:type="dxa"/>
          </w:tcPr>
          <w:p w14:paraId="4F3028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price_per_meter</w:t>
            </w:r>
          </w:p>
        </w:tc>
        <w:tc>
          <w:tcPr>
            <w:tcW w:w="1608" w:type="dxa"/>
          </w:tcPr>
          <w:p w14:paraId="059DEA8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163C0B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112" w:type="dxa"/>
          </w:tcPr>
          <w:p w14:paraId="189B872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 за 1 погонный метр</w:t>
            </w:r>
          </w:p>
        </w:tc>
      </w:tr>
      <w:tr w:rsidR="005B339B" w:rsidRPr="00730210" w14:paraId="2E3AAEB0" w14:textId="77777777" w:rsidTr="00555C7B">
        <w:tc>
          <w:tcPr>
            <w:tcW w:w="1789" w:type="dxa"/>
          </w:tcPr>
          <w:p w14:paraId="7DAB14A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8" w:type="dxa"/>
          </w:tcPr>
          <w:p w14:paraId="27443D1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FE836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112" w:type="dxa"/>
          </w:tcPr>
          <w:p w14:paraId="0A81BCF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метрах</w:t>
            </w:r>
          </w:p>
        </w:tc>
      </w:tr>
      <w:tr w:rsidR="005B339B" w:rsidRPr="00730210" w14:paraId="20C80AAF" w14:textId="77777777" w:rsidTr="00555C7B">
        <w:tc>
          <w:tcPr>
            <w:tcW w:w="1789" w:type="dxa"/>
          </w:tcPr>
          <w:p w14:paraId="1C4C6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color</w:t>
            </w:r>
          </w:p>
        </w:tc>
        <w:tc>
          <w:tcPr>
            <w:tcW w:w="1608" w:type="dxa"/>
          </w:tcPr>
          <w:p w14:paraId="3AD09D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6" w:type="dxa"/>
          </w:tcPr>
          <w:p w14:paraId="70434EEA" w14:textId="77777777" w:rsidR="005B339B" w:rsidRPr="00730210" w:rsidRDefault="005B339B" w:rsidP="00730210">
            <w:pPr>
              <w:jc w:val="both"/>
              <w:rPr>
                <w:rFonts w:ascii="Times New Roman" w:hAnsi="Times New Roman" w:cs="Times New Roman"/>
                <w:sz w:val="24"/>
                <w:szCs w:val="24"/>
              </w:rPr>
            </w:pPr>
          </w:p>
        </w:tc>
        <w:tc>
          <w:tcPr>
            <w:tcW w:w="3112" w:type="dxa"/>
          </w:tcPr>
          <w:p w14:paraId="613747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Цвет профиля</w:t>
            </w:r>
          </w:p>
        </w:tc>
      </w:tr>
      <w:tr w:rsidR="005B339B" w:rsidRPr="00730210" w14:paraId="2F80FEA1" w14:textId="77777777" w:rsidTr="00555C7B">
        <w:tc>
          <w:tcPr>
            <w:tcW w:w="1789" w:type="dxa"/>
          </w:tcPr>
          <w:p w14:paraId="354E9A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608" w:type="dxa"/>
          </w:tcPr>
          <w:p w14:paraId="237944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6" w:type="dxa"/>
          </w:tcPr>
          <w:p w14:paraId="7E414501" w14:textId="77777777" w:rsidR="005B339B" w:rsidRPr="00730210" w:rsidRDefault="005B339B" w:rsidP="00730210">
            <w:pPr>
              <w:jc w:val="both"/>
              <w:rPr>
                <w:rFonts w:ascii="Times New Roman" w:hAnsi="Times New Roman" w:cs="Times New Roman"/>
                <w:sz w:val="24"/>
                <w:szCs w:val="24"/>
              </w:rPr>
            </w:pPr>
          </w:p>
        </w:tc>
        <w:tc>
          <w:tcPr>
            <w:tcW w:w="3112" w:type="dxa"/>
          </w:tcPr>
          <w:p w14:paraId="29013CA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Физическая ширина профиля</w:t>
            </w:r>
          </w:p>
        </w:tc>
      </w:tr>
      <w:tr w:rsidR="005B339B" w:rsidRPr="00730210" w14:paraId="11CAEAFC" w14:textId="77777777" w:rsidTr="00555C7B">
        <w:tc>
          <w:tcPr>
            <w:tcW w:w="1789" w:type="dxa"/>
          </w:tcPr>
          <w:p w14:paraId="02B53B2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08" w:type="dxa"/>
          </w:tcPr>
          <w:p w14:paraId="7DAB511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6" w:type="dxa"/>
          </w:tcPr>
          <w:p w14:paraId="305388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112" w:type="dxa"/>
          </w:tcPr>
          <w:p w14:paraId="0FA396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w:t>
            </w:r>
          </w:p>
        </w:tc>
      </w:tr>
      <w:tr w:rsidR="005B339B" w:rsidRPr="00730210" w14:paraId="4025B076" w14:textId="77777777" w:rsidTr="00555C7B">
        <w:tc>
          <w:tcPr>
            <w:tcW w:w="1789" w:type="dxa"/>
          </w:tcPr>
          <w:p w14:paraId="30A5908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8" w:type="dxa"/>
          </w:tcPr>
          <w:p w14:paraId="5AA744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6" w:type="dxa"/>
          </w:tcPr>
          <w:p w14:paraId="5DF1E2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112" w:type="dxa"/>
          </w:tcPr>
          <w:p w14:paraId="2381A8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Сотрудник добавивший товар</w:t>
            </w:r>
          </w:p>
        </w:tc>
      </w:tr>
      <w:tr w:rsidR="005B339B" w:rsidRPr="00730210" w14:paraId="79DB760A" w14:textId="77777777" w:rsidTr="00555C7B">
        <w:tc>
          <w:tcPr>
            <w:tcW w:w="1789" w:type="dxa"/>
          </w:tcPr>
          <w:p w14:paraId="00EF78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8" w:type="dxa"/>
          </w:tcPr>
          <w:p w14:paraId="7DE26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6" w:type="dxa"/>
          </w:tcPr>
          <w:p w14:paraId="72160EC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112" w:type="dxa"/>
          </w:tcPr>
          <w:p w14:paraId="5340D9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w:t>
            </w:r>
          </w:p>
        </w:tc>
      </w:tr>
    </w:tbl>
    <w:p w14:paraId="41E77558" w14:textId="7003316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Для хранения информации о штучной крепежной фурнитуре (подвесы, уголки, кольца</w:t>
      </w:r>
      <w:r w:rsidRPr="00764F8A">
        <w:rPr>
          <w:rFonts w:ascii="Times New Roman" w:hAnsi="Times New Roman" w:cs="Times New Roman"/>
          <w:sz w:val="28"/>
          <w:szCs w:val="28"/>
        </w:rPr>
        <w:t>) разработана отдельная таблица комплектующих, структура которой отображена в таблице 4.</w:t>
      </w:r>
    </w:p>
    <w:p w14:paraId="35FDC10A" w14:textId="6C0B4386" w:rsidR="005B339B" w:rsidRPr="008C405E" w:rsidRDefault="005B339B" w:rsidP="009A2909">
      <w:pPr>
        <w:spacing w:after="0" w:line="360" w:lineRule="auto"/>
        <w:rPr>
          <w:rFonts w:ascii="Times New Roman" w:hAnsi="Times New Roman" w:cs="Times New Roman"/>
          <w:sz w:val="28"/>
          <w:szCs w:val="28"/>
          <w:lang w:val="en-US"/>
        </w:rPr>
      </w:pPr>
      <w:r w:rsidRPr="00730210">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4 </w:t>
      </w:r>
      <w:r w:rsidR="00364089">
        <w:rPr>
          <w:rFonts w:ascii="Times New Roman" w:hAnsi="Times New Roman" w:cs="Times New Roman"/>
          <w:sz w:val="28"/>
          <w:szCs w:val="28"/>
          <w:lang w:val="en-US"/>
        </w:rPr>
        <w:t>–</w:t>
      </w:r>
      <w:r w:rsidRPr="008C405E">
        <w:rPr>
          <w:rFonts w:ascii="Times New Roman" w:hAnsi="Times New Roman" w:cs="Times New Roman"/>
          <w:sz w:val="28"/>
          <w:szCs w:val="28"/>
          <w:lang w:val="en-US"/>
        </w:rPr>
        <w:t xml:space="preserve"> </w:t>
      </w:r>
      <w:r w:rsidR="008C405E">
        <w:rPr>
          <w:rFonts w:ascii="Times New Roman" w:hAnsi="Times New Roman" w:cs="Times New Roman"/>
          <w:sz w:val="28"/>
          <w:szCs w:val="28"/>
        </w:rPr>
        <w:t>Таблица</w:t>
      </w:r>
      <w:r w:rsidRPr="008C405E">
        <w:rPr>
          <w:rFonts w:ascii="Times New Roman" w:hAnsi="Times New Roman" w:cs="Times New Roman"/>
          <w:sz w:val="28"/>
          <w:szCs w:val="28"/>
          <w:lang w:val="en-US"/>
        </w:rPr>
        <w:t xml:space="preserve"> «component_furniture» (</w:t>
      </w:r>
      <w:r w:rsidR="00730210" w:rsidRPr="00730210">
        <w:rPr>
          <w:rFonts w:ascii="Times New Roman" w:hAnsi="Times New Roman" w:cs="Times New Roman"/>
          <w:sz w:val="28"/>
          <w:szCs w:val="28"/>
        </w:rPr>
        <w:t>ф</w:t>
      </w:r>
      <w:r w:rsidRPr="00730210">
        <w:rPr>
          <w:rFonts w:ascii="Times New Roman" w:hAnsi="Times New Roman" w:cs="Times New Roman"/>
          <w:sz w:val="28"/>
          <w:szCs w:val="28"/>
        </w:rPr>
        <w:t>урнитура</w:t>
      </w:r>
      <w:r w:rsidRPr="008C405E">
        <w:rPr>
          <w:rFonts w:ascii="Times New Roman" w:hAnsi="Times New Roman" w:cs="Times New Roman"/>
          <w:sz w:val="28"/>
          <w:szCs w:val="28"/>
          <w:lang w:val="en-US"/>
        </w:rPr>
        <w:t>)</w:t>
      </w:r>
    </w:p>
    <w:tbl>
      <w:tblPr>
        <w:tblStyle w:val="a7"/>
        <w:tblW w:w="0" w:type="auto"/>
        <w:tblLook w:val="04A0" w:firstRow="1" w:lastRow="0" w:firstColumn="1" w:lastColumn="0" w:noHBand="0" w:noVBand="1"/>
      </w:tblPr>
      <w:tblGrid>
        <w:gridCol w:w="1630"/>
        <w:gridCol w:w="1617"/>
        <w:gridCol w:w="2843"/>
        <w:gridCol w:w="3255"/>
      </w:tblGrid>
      <w:tr w:rsidR="005B339B" w:rsidRPr="00730210" w14:paraId="5A341033" w14:textId="77777777" w:rsidTr="00555C7B">
        <w:tc>
          <w:tcPr>
            <w:tcW w:w="1630" w:type="dxa"/>
          </w:tcPr>
          <w:p w14:paraId="7A88D7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17" w:type="dxa"/>
          </w:tcPr>
          <w:p w14:paraId="6EB6CD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43" w:type="dxa"/>
          </w:tcPr>
          <w:p w14:paraId="75EB0F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5" w:type="dxa"/>
          </w:tcPr>
          <w:p w14:paraId="55C3F8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08DE5844" w14:textId="77777777" w:rsidTr="00555C7B">
        <w:tc>
          <w:tcPr>
            <w:tcW w:w="1630" w:type="dxa"/>
          </w:tcPr>
          <w:p w14:paraId="1A5E4B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17" w:type="dxa"/>
          </w:tcPr>
          <w:p w14:paraId="2E9262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43" w:type="dxa"/>
          </w:tcPr>
          <w:p w14:paraId="40C9D44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5" w:type="dxa"/>
          </w:tcPr>
          <w:p w14:paraId="19E1DCB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фурнитуры</w:t>
            </w:r>
          </w:p>
        </w:tc>
      </w:tr>
      <w:tr w:rsidR="005B339B" w:rsidRPr="00730210" w14:paraId="7FE70CE2" w14:textId="77777777" w:rsidTr="00555C7B">
        <w:tc>
          <w:tcPr>
            <w:tcW w:w="1630" w:type="dxa"/>
          </w:tcPr>
          <w:p w14:paraId="54ECEA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17" w:type="dxa"/>
          </w:tcPr>
          <w:p w14:paraId="1FDE4A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2DD652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122DBE3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фурнитуры</w:t>
            </w:r>
          </w:p>
        </w:tc>
      </w:tr>
      <w:tr w:rsidR="005B339B" w:rsidRPr="00730210" w14:paraId="2CADB791" w14:textId="77777777" w:rsidTr="00555C7B">
        <w:tc>
          <w:tcPr>
            <w:tcW w:w="1630" w:type="dxa"/>
          </w:tcPr>
          <w:p w14:paraId="5DE630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17" w:type="dxa"/>
          </w:tcPr>
          <w:p w14:paraId="62D3857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43" w:type="dxa"/>
          </w:tcPr>
          <w:p w14:paraId="67B412E0" w14:textId="77777777" w:rsidR="005B339B" w:rsidRPr="00730210" w:rsidRDefault="005B339B" w:rsidP="00730210">
            <w:pPr>
              <w:jc w:val="both"/>
              <w:rPr>
                <w:rFonts w:ascii="Times New Roman" w:hAnsi="Times New Roman" w:cs="Times New Roman"/>
                <w:sz w:val="24"/>
                <w:szCs w:val="24"/>
              </w:rPr>
            </w:pPr>
          </w:p>
        </w:tc>
        <w:tc>
          <w:tcPr>
            <w:tcW w:w="3255" w:type="dxa"/>
          </w:tcPr>
          <w:p w14:paraId="024503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элемента</w:t>
            </w:r>
          </w:p>
        </w:tc>
      </w:tr>
      <w:tr w:rsidR="005B339B" w:rsidRPr="00730210" w14:paraId="5F9C76D4" w14:textId="77777777" w:rsidTr="00555C7B">
        <w:tc>
          <w:tcPr>
            <w:tcW w:w="1630" w:type="dxa"/>
          </w:tcPr>
          <w:p w14:paraId="1F67E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17" w:type="dxa"/>
          </w:tcPr>
          <w:p w14:paraId="7142DC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43" w:type="dxa"/>
          </w:tcPr>
          <w:p w14:paraId="2CFF4F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5" w:type="dxa"/>
          </w:tcPr>
          <w:p w14:paraId="59990D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23DF9CC9" w14:textId="77777777" w:rsidTr="00555C7B">
        <w:tc>
          <w:tcPr>
            <w:tcW w:w="1630" w:type="dxa"/>
          </w:tcPr>
          <w:p w14:paraId="10879549" w14:textId="49C6E3A1"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w:t>
            </w:r>
            <w:r w:rsidR="00555C7B">
              <w:rPr>
                <w:rFonts w:ascii="Times New Roman" w:hAnsi="Times New Roman" w:cs="Times New Roman"/>
                <w:sz w:val="24"/>
                <w:szCs w:val="24"/>
              </w:rPr>
              <w:t>_</w:t>
            </w:r>
            <w:r w:rsidRPr="00730210">
              <w:rPr>
                <w:rFonts w:ascii="Times New Roman" w:hAnsi="Times New Roman" w:cs="Times New Roman"/>
                <w:sz w:val="24"/>
                <w:szCs w:val="24"/>
              </w:rPr>
              <w:t>quantity</w:t>
            </w:r>
          </w:p>
        </w:tc>
        <w:tc>
          <w:tcPr>
            <w:tcW w:w="1617" w:type="dxa"/>
          </w:tcPr>
          <w:p w14:paraId="3C76C51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43" w:type="dxa"/>
          </w:tcPr>
          <w:p w14:paraId="33731C2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5" w:type="dxa"/>
          </w:tcPr>
          <w:p w14:paraId="620CE5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 в штуках</w:t>
            </w:r>
          </w:p>
        </w:tc>
      </w:tr>
    </w:tbl>
    <w:p w14:paraId="4939FE5E" w14:textId="5634E9E4" w:rsidR="00555C7B" w:rsidRPr="00555C7B" w:rsidRDefault="00555C7B" w:rsidP="00555C7B">
      <w:pPr>
        <w:spacing w:after="0" w:line="360" w:lineRule="auto"/>
        <w:rPr>
          <w:rFonts w:ascii="Times New Roman" w:hAnsi="Times New Roman" w:cs="Times New Roman"/>
          <w:sz w:val="28"/>
          <w:szCs w:val="28"/>
        </w:rPr>
      </w:pPr>
      <w:r w:rsidRPr="00555C7B">
        <w:rPr>
          <w:rFonts w:ascii="Times New Roman" w:hAnsi="Times New Roman" w:cs="Times New Roman"/>
          <w:sz w:val="28"/>
          <w:szCs w:val="28"/>
        </w:rPr>
        <w:lastRenderedPageBreak/>
        <w:t>Продолжение таблицы 4</w:t>
      </w:r>
    </w:p>
    <w:tbl>
      <w:tblPr>
        <w:tblStyle w:val="a7"/>
        <w:tblW w:w="0" w:type="auto"/>
        <w:tblLook w:val="04A0" w:firstRow="1" w:lastRow="0" w:firstColumn="1" w:lastColumn="0" w:noHBand="0" w:noVBand="1"/>
      </w:tblPr>
      <w:tblGrid>
        <w:gridCol w:w="1630"/>
        <w:gridCol w:w="1617"/>
        <w:gridCol w:w="2843"/>
        <w:gridCol w:w="3255"/>
      </w:tblGrid>
      <w:tr w:rsidR="005B339B" w:rsidRPr="00730210" w14:paraId="20FD7656" w14:textId="77777777" w:rsidTr="00555C7B">
        <w:tc>
          <w:tcPr>
            <w:tcW w:w="1630" w:type="dxa"/>
          </w:tcPr>
          <w:p w14:paraId="548E93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17" w:type="dxa"/>
          </w:tcPr>
          <w:p w14:paraId="7CB3DB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43" w:type="dxa"/>
          </w:tcPr>
          <w:p w14:paraId="1B0B3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5" w:type="dxa"/>
          </w:tcPr>
          <w:p w14:paraId="1808B46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наличия в каталоге</w:t>
            </w:r>
          </w:p>
        </w:tc>
      </w:tr>
      <w:tr w:rsidR="00555C7B" w:rsidRPr="00730210" w14:paraId="22977566" w14:textId="77777777" w:rsidTr="00555C7B">
        <w:tc>
          <w:tcPr>
            <w:tcW w:w="1630" w:type="dxa"/>
          </w:tcPr>
          <w:p w14:paraId="3764B11F" w14:textId="1F036220"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created_by</w:t>
            </w:r>
          </w:p>
        </w:tc>
        <w:tc>
          <w:tcPr>
            <w:tcW w:w="1617" w:type="dxa"/>
          </w:tcPr>
          <w:p w14:paraId="2CEBB373" w14:textId="5FD8362C"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INTEGER</w:t>
            </w:r>
          </w:p>
        </w:tc>
        <w:tc>
          <w:tcPr>
            <w:tcW w:w="2843" w:type="dxa"/>
          </w:tcPr>
          <w:p w14:paraId="69501DAA" w14:textId="04A330F2"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REFERENCES users(id)</w:t>
            </w:r>
          </w:p>
        </w:tc>
        <w:tc>
          <w:tcPr>
            <w:tcW w:w="3255" w:type="dxa"/>
          </w:tcPr>
          <w:p w14:paraId="418EE943" w14:textId="03996A2B"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Кто добавил позицию</w:t>
            </w:r>
          </w:p>
        </w:tc>
      </w:tr>
      <w:tr w:rsidR="00555C7B" w:rsidRPr="00730210" w14:paraId="4B7A0C99" w14:textId="77777777" w:rsidTr="00555C7B">
        <w:tc>
          <w:tcPr>
            <w:tcW w:w="1630" w:type="dxa"/>
          </w:tcPr>
          <w:p w14:paraId="137578E1" w14:textId="2F8A943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created_at</w:t>
            </w:r>
          </w:p>
        </w:tc>
        <w:tc>
          <w:tcPr>
            <w:tcW w:w="1617" w:type="dxa"/>
          </w:tcPr>
          <w:p w14:paraId="1CAB0683" w14:textId="7264DC57"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TIMESTAMP</w:t>
            </w:r>
          </w:p>
        </w:tc>
        <w:tc>
          <w:tcPr>
            <w:tcW w:w="2843" w:type="dxa"/>
          </w:tcPr>
          <w:p w14:paraId="6825A0F6" w14:textId="2265F80F"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DEFAULT CURRENT_TIMESTAMP</w:t>
            </w:r>
          </w:p>
        </w:tc>
        <w:tc>
          <w:tcPr>
            <w:tcW w:w="3255" w:type="dxa"/>
          </w:tcPr>
          <w:p w14:paraId="069CE140" w14:textId="3CEA1411" w:rsidR="00555C7B" w:rsidRPr="00730210" w:rsidRDefault="00555C7B" w:rsidP="00555C7B">
            <w:pPr>
              <w:jc w:val="both"/>
              <w:rPr>
                <w:rFonts w:ascii="Times New Roman" w:hAnsi="Times New Roman" w:cs="Times New Roman"/>
                <w:sz w:val="24"/>
                <w:szCs w:val="24"/>
              </w:rPr>
            </w:pPr>
            <w:r w:rsidRPr="00555C7B">
              <w:rPr>
                <w:rFonts w:ascii="Times New Roman" w:hAnsi="Times New Roman" w:cs="Times New Roman"/>
                <w:sz w:val="24"/>
                <w:szCs w:val="24"/>
              </w:rPr>
              <w:t>Дата добавления</w:t>
            </w:r>
          </w:p>
        </w:tc>
      </w:tr>
    </w:tbl>
    <w:p w14:paraId="50A4B287" w14:textId="357BA14F"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Каталог готовых наборов для </w:t>
      </w:r>
      <w:r w:rsidRPr="00764F8A">
        <w:rPr>
          <w:rFonts w:ascii="Times New Roman" w:hAnsi="Times New Roman" w:cs="Times New Roman"/>
          <w:sz w:val="28"/>
          <w:szCs w:val="28"/>
        </w:rPr>
        <w:t>вышивания и алмазной мозаики, доступных для быстрой розничной продажи, описывается таблицей 5.</w:t>
      </w:r>
    </w:p>
    <w:p w14:paraId="7CC76243" w14:textId="015150AA"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5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«embroidery_kits» (</w:t>
      </w:r>
      <w:r w:rsidR="00730210" w:rsidRPr="00730210">
        <w:rPr>
          <w:rFonts w:ascii="Times New Roman" w:hAnsi="Times New Roman" w:cs="Times New Roman"/>
          <w:sz w:val="28"/>
          <w:szCs w:val="28"/>
        </w:rPr>
        <w:t>н</w:t>
      </w:r>
      <w:r w:rsidRPr="00730210">
        <w:rPr>
          <w:rFonts w:ascii="Times New Roman" w:hAnsi="Times New Roman" w:cs="Times New Roman"/>
          <w:sz w:val="28"/>
          <w:szCs w:val="28"/>
        </w:rPr>
        <w:t>аборы для вышивания)</w:t>
      </w:r>
    </w:p>
    <w:tbl>
      <w:tblPr>
        <w:tblStyle w:val="a7"/>
        <w:tblW w:w="0" w:type="auto"/>
        <w:tblLook w:val="04A0" w:firstRow="1" w:lastRow="0" w:firstColumn="1" w:lastColumn="0" w:noHBand="0" w:noVBand="1"/>
      </w:tblPr>
      <w:tblGrid>
        <w:gridCol w:w="1630"/>
        <w:gridCol w:w="1626"/>
        <w:gridCol w:w="2843"/>
        <w:gridCol w:w="3246"/>
      </w:tblGrid>
      <w:tr w:rsidR="005B339B" w:rsidRPr="00730210" w14:paraId="652065A0" w14:textId="77777777" w:rsidTr="00555C7B">
        <w:tc>
          <w:tcPr>
            <w:tcW w:w="1630" w:type="dxa"/>
          </w:tcPr>
          <w:p w14:paraId="546A90A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26" w:type="dxa"/>
          </w:tcPr>
          <w:p w14:paraId="173CF07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835" w:type="dxa"/>
          </w:tcPr>
          <w:p w14:paraId="17E231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5B9458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0B8BC38" w14:textId="77777777" w:rsidTr="00555C7B">
        <w:tc>
          <w:tcPr>
            <w:tcW w:w="1630" w:type="dxa"/>
          </w:tcPr>
          <w:p w14:paraId="26E79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26" w:type="dxa"/>
          </w:tcPr>
          <w:p w14:paraId="1D79EBA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835" w:type="dxa"/>
          </w:tcPr>
          <w:p w14:paraId="695270A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1AB8DB1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набора</w:t>
            </w:r>
          </w:p>
        </w:tc>
      </w:tr>
      <w:tr w:rsidR="005B339B" w:rsidRPr="00730210" w14:paraId="4A739EB3" w14:textId="77777777" w:rsidTr="00555C7B">
        <w:tc>
          <w:tcPr>
            <w:tcW w:w="1630" w:type="dxa"/>
          </w:tcPr>
          <w:p w14:paraId="0A198E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26" w:type="dxa"/>
          </w:tcPr>
          <w:p w14:paraId="116F57E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778BAAF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42B41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Название набора</w:t>
            </w:r>
          </w:p>
        </w:tc>
      </w:tr>
      <w:tr w:rsidR="005B339B" w:rsidRPr="00730210" w14:paraId="05CF4DBB" w14:textId="77777777" w:rsidTr="00555C7B">
        <w:tc>
          <w:tcPr>
            <w:tcW w:w="1630" w:type="dxa"/>
          </w:tcPr>
          <w:p w14:paraId="509C206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description</w:t>
            </w:r>
          </w:p>
        </w:tc>
        <w:tc>
          <w:tcPr>
            <w:tcW w:w="1626" w:type="dxa"/>
          </w:tcPr>
          <w:p w14:paraId="1094E8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835" w:type="dxa"/>
          </w:tcPr>
          <w:p w14:paraId="3BB82164" w14:textId="77777777" w:rsidR="005B339B" w:rsidRPr="00730210" w:rsidRDefault="005B339B" w:rsidP="00730210">
            <w:pPr>
              <w:jc w:val="both"/>
              <w:rPr>
                <w:rFonts w:ascii="Times New Roman" w:hAnsi="Times New Roman" w:cs="Times New Roman"/>
                <w:sz w:val="24"/>
                <w:szCs w:val="24"/>
              </w:rPr>
            </w:pPr>
          </w:p>
        </w:tc>
        <w:tc>
          <w:tcPr>
            <w:tcW w:w="3254" w:type="dxa"/>
          </w:tcPr>
          <w:p w14:paraId="21E5BE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 товара</w:t>
            </w:r>
          </w:p>
        </w:tc>
      </w:tr>
      <w:tr w:rsidR="005B339B" w:rsidRPr="00730210" w14:paraId="5085C0E7" w14:textId="77777777" w:rsidTr="00555C7B">
        <w:tc>
          <w:tcPr>
            <w:tcW w:w="1630" w:type="dxa"/>
          </w:tcPr>
          <w:p w14:paraId="7CE5C29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w:t>
            </w:r>
          </w:p>
        </w:tc>
        <w:tc>
          <w:tcPr>
            <w:tcW w:w="1626" w:type="dxa"/>
          </w:tcPr>
          <w:p w14:paraId="15671BE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835" w:type="dxa"/>
          </w:tcPr>
          <w:p w14:paraId="2FA57ED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B002B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Розничная цена</w:t>
            </w:r>
          </w:p>
        </w:tc>
      </w:tr>
      <w:tr w:rsidR="005B339B" w:rsidRPr="00730210" w14:paraId="44AC81D9" w14:textId="77777777" w:rsidTr="00555C7B">
        <w:tc>
          <w:tcPr>
            <w:tcW w:w="1630" w:type="dxa"/>
          </w:tcPr>
          <w:p w14:paraId="3646507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26" w:type="dxa"/>
          </w:tcPr>
          <w:p w14:paraId="428A74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54A30E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254" w:type="dxa"/>
          </w:tcPr>
          <w:p w14:paraId="0E6145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Количество на складе</w:t>
            </w:r>
          </w:p>
        </w:tc>
      </w:tr>
      <w:tr w:rsidR="005B339B" w:rsidRPr="00730210" w14:paraId="01AE534B" w14:textId="77777777" w:rsidTr="00555C7B">
        <w:tc>
          <w:tcPr>
            <w:tcW w:w="1630" w:type="dxa"/>
          </w:tcPr>
          <w:p w14:paraId="28FE4AB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is_active</w:t>
            </w:r>
          </w:p>
        </w:tc>
        <w:tc>
          <w:tcPr>
            <w:tcW w:w="1626" w:type="dxa"/>
          </w:tcPr>
          <w:p w14:paraId="3E85CD2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BOOLEAN</w:t>
            </w:r>
          </w:p>
        </w:tc>
        <w:tc>
          <w:tcPr>
            <w:tcW w:w="2835" w:type="dxa"/>
          </w:tcPr>
          <w:p w14:paraId="2E1C86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TRUE</w:t>
            </w:r>
          </w:p>
        </w:tc>
        <w:tc>
          <w:tcPr>
            <w:tcW w:w="3254" w:type="dxa"/>
          </w:tcPr>
          <w:p w14:paraId="1771BE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Статус доступности</w:t>
            </w:r>
          </w:p>
        </w:tc>
      </w:tr>
      <w:tr w:rsidR="005B339B" w:rsidRPr="00730210" w14:paraId="29181FBA" w14:textId="77777777" w:rsidTr="00555C7B">
        <w:tc>
          <w:tcPr>
            <w:tcW w:w="1630" w:type="dxa"/>
          </w:tcPr>
          <w:p w14:paraId="17BE0B7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26" w:type="dxa"/>
          </w:tcPr>
          <w:p w14:paraId="70C97B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835" w:type="dxa"/>
          </w:tcPr>
          <w:p w14:paraId="7C84030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6F76514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пользователя</w:t>
            </w:r>
          </w:p>
        </w:tc>
      </w:tr>
      <w:tr w:rsidR="005B339B" w:rsidRPr="00730210" w14:paraId="7EBD3DB5" w14:textId="77777777" w:rsidTr="00555C7B">
        <w:tc>
          <w:tcPr>
            <w:tcW w:w="1630" w:type="dxa"/>
          </w:tcPr>
          <w:p w14:paraId="1D85F8D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26" w:type="dxa"/>
          </w:tcPr>
          <w:p w14:paraId="37A7200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835" w:type="dxa"/>
          </w:tcPr>
          <w:p w14:paraId="2184659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6F3927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добавления товара</w:t>
            </w:r>
          </w:p>
        </w:tc>
      </w:tr>
    </w:tbl>
    <w:p w14:paraId="66E1DFB2" w14:textId="3A6918D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Вспомогательные расходные материалы, используемые при сборке рам, но не </w:t>
      </w:r>
      <w:r w:rsidRPr="00764F8A">
        <w:rPr>
          <w:rFonts w:ascii="Times New Roman" w:hAnsi="Times New Roman" w:cs="Times New Roman"/>
          <w:sz w:val="28"/>
          <w:szCs w:val="28"/>
        </w:rPr>
        <w:t>реализуемые клиентам напрямую (тросы, клей, скотч), хранятся в сущности, представленной в таблице 6.</w:t>
      </w:r>
    </w:p>
    <w:p w14:paraId="18DF6E5B" w14:textId="61A9EE11"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6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«consumable_furniture» (</w:t>
      </w:r>
      <w:r w:rsidR="00730210" w:rsidRPr="00730210">
        <w:rPr>
          <w:rFonts w:ascii="Times New Roman" w:hAnsi="Times New Roman" w:cs="Times New Roman"/>
          <w:sz w:val="28"/>
          <w:szCs w:val="28"/>
        </w:rPr>
        <w:t>р</w:t>
      </w:r>
      <w:r w:rsidRPr="00730210">
        <w:rPr>
          <w:rFonts w:ascii="Times New Roman" w:hAnsi="Times New Roman" w:cs="Times New Roman"/>
          <w:sz w:val="28"/>
          <w:szCs w:val="28"/>
        </w:rPr>
        <w:t>асходные материалы)</w:t>
      </w:r>
    </w:p>
    <w:tbl>
      <w:tblPr>
        <w:tblStyle w:val="a7"/>
        <w:tblW w:w="0" w:type="auto"/>
        <w:tblLook w:val="04A0" w:firstRow="1" w:lastRow="0" w:firstColumn="1" w:lastColumn="0" w:noHBand="0" w:noVBand="1"/>
      </w:tblPr>
      <w:tblGrid>
        <w:gridCol w:w="1630"/>
        <w:gridCol w:w="1603"/>
        <w:gridCol w:w="2843"/>
        <w:gridCol w:w="3269"/>
      </w:tblGrid>
      <w:tr w:rsidR="005B339B" w:rsidRPr="00730210" w14:paraId="60D21332" w14:textId="77777777" w:rsidTr="00555C7B">
        <w:tc>
          <w:tcPr>
            <w:tcW w:w="1630" w:type="dxa"/>
          </w:tcPr>
          <w:p w14:paraId="4E181C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603" w:type="dxa"/>
          </w:tcPr>
          <w:p w14:paraId="0E154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716" w:type="dxa"/>
          </w:tcPr>
          <w:p w14:paraId="617AE0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396" w:type="dxa"/>
          </w:tcPr>
          <w:p w14:paraId="420F523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4F7A77C3" w14:textId="77777777" w:rsidTr="00555C7B">
        <w:tc>
          <w:tcPr>
            <w:tcW w:w="1630" w:type="dxa"/>
          </w:tcPr>
          <w:p w14:paraId="763751B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603" w:type="dxa"/>
          </w:tcPr>
          <w:p w14:paraId="43477A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716" w:type="dxa"/>
          </w:tcPr>
          <w:p w14:paraId="283B2A5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396" w:type="dxa"/>
          </w:tcPr>
          <w:p w14:paraId="00D3915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расходника</w:t>
            </w:r>
          </w:p>
        </w:tc>
      </w:tr>
      <w:tr w:rsidR="005B339B" w:rsidRPr="00730210" w14:paraId="608D4E0A" w14:textId="77777777" w:rsidTr="00555C7B">
        <w:tc>
          <w:tcPr>
            <w:tcW w:w="1630" w:type="dxa"/>
          </w:tcPr>
          <w:p w14:paraId="28515B8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name</w:t>
            </w:r>
          </w:p>
        </w:tc>
        <w:tc>
          <w:tcPr>
            <w:tcW w:w="1603" w:type="dxa"/>
          </w:tcPr>
          <w:p w14:paraId="5431B1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1170527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1D18EEC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Наименование расходного материала</w:t>
            </w:r>
          </w:p>
        </w:tc>
      </w:tr>
      <w:tr w:rsidR="005B339B" w:rsidRPr="00730210" w14:paraId="7446ADA7" w14:textId="77777777" w:rsidTr="00555C7B">
        <w:tc>
          <w:tcPr>
            <w:tcW w:w="1630" w:type="dxa"/>
          </w:tcPr>
          <w:p w14:paraId="27F7B8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type</w:t>
            </w:r>
          </w:p>
        </w:tc>
        <w:tc>
          <w:tcPr>
            <w:tcW w:w="1603" w:type="dxa"/>
          </w:tcPr>
          <w:p w14:paraId="6563D7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424F0D16" w14:textId="77777777" w:rsidR="005B339B" w:rsidRPr="00730210" w:rsidRDefault="005B339B" w:rsidP="00730210">
            <w:pPr>
              <w:jc w:val="both"/>
              <w:rPr>
                <w:rFonts w:ascii="Times New Roman" w:hAnsi="Times New Roman" w:cs="Times New Roman"/>
                <w:sz w:val="24"/>
                <w:szCs w:val="24"/>
              </w:rPr>
            </w:pPr>
          </w:p>
        </w:tc>
        <w:tc>
          <w:tcPr>
            <w:tcW w:w="3396" w:type="dxa"/>
          </w:tcPr>
          <w:p w14:paraId="6DB5D8A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материала</w:t>
            </w:r>
          </w:p>
        </w:tc>
      </w:tr>
      <w:tr w:rsidR="005B339B" w:rsidRPr="00730210" w14:paraId="3EF29EA9" w14:textId="77777777" w:rsidTr="00555C7B">
        <w:tc>
          <w:tcPr>
            <w:tcW w:w="1630" w:type="dxa"/>
          </w:tcPr>
          <w:p w14:paraId="5680D81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price_per_unit</w:t>
            </w:r>
          </w:p>
        </w:tc>
        <w:tc>
          <w:tcPr>
            <w:tcW w:w="1603" w:type="dxa"/>
          </w:tcPr>
          <w:p w14:paraId="27EE4D3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716" w:type="dxa"/>
          </w:tcPr>
          <w:p w14:paraId="7C14D1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396" w:type="dxa"/>
          </w:tcPr>
          <w:p w14:paraId="45AAA7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w:t>
            </w:r>
          </w:p>
        </w:tc>
      </w:tr>
      <w:tr w:rsidR="005B339B" w:rsidRPr="00730210" w14:paraId="5A8B8DB7" w14:textId="77777777" w:rsidTr="00555C7B">
        <w:tc>
          <w:tcPr>
            <w:tcW w:w="1630" w:type="dxa"/>
          </w:tcPr>
          <w:p w14:paraId="7CBD836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stock_quantity</w:t>
            </w:r>
          </w:p>
        </w:tc>
        <w:tc>
          <w:tcPr>
            <w:tcW w:w="1603" w:type="dxa"/>
          </w:tcPr>
          <w:p w14:paraId="0D67B1C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5E1B2C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0</w:t>
            </w:r>
          </w:p>
        </w:tc>
        <w:tc>
          <w:tcPr>
            <w:tcW w:w="3396" w:type="dxa"/>
          </w:tcPr>
          <w:p w14:paraId="5378C0D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Остаток на складе</w:t>
            </w:r>
          </w:p>
        </w:tc>
      </w:tr>
      <w:tr w:rsidR="005B339B" w:rsidRPr="00730210" w14:paraId="7F94FD95" w14:textId="77777777" w:rsidTr="00555C7B">
        <w:tc>
          <w:tcPr>
            <w:tcW w:w="1630" w:type="dxa"/>
          </w:tcPr>
          <w:p w14:paraId="36C87E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w:t>
            </w:r>
          </w:p>
        </w:tc>
        <w:tc>
          <w:tcPr>
            <w:tcW w:w="1603" w:type="dxa"/>
          </w:tcPr>
          <w:p w14:paraId="44A99FE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716" w:type="dxa"/>
          </w:tcPr>
          <w:p w14:paraId="3A678176" w14:textId="77777777" w:rsidR="005B339B" w:rsidRPr="00730210" w:rsidRDefault="005B339B" w:rsidP="00730210">
            <w:pPr>
              <w:jc w:val="both"/>
              <w:rPr>
                <w:rFonts w:ascii="Times New Roman" w:hAnsi="Times New Roman" w:cs="Times New Roman"/>
                <w:sz w:val="24"/>
                <w:szCs w:val="24"/>
              </w:rPr>
            </w:pPr>
          </w:p>
        </w:tc>
        <w:tc>
          <w:tcPr>
            <w:tcW w:w="3396" w:type="dxa"/>
          </w:tcPr>
          <w:p w14:paraId="2FDE55F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Единица измерения</w:t>
            </w:r>
          </w:p>
        </w:tc>
      </w:tr>
      <w:tr w:rsidR="005B339B" w:rsidRPr="00730210" w14:paraId="2A7DB6B1" w14:textId="77777777" w:rsidTr="00555C7B">
        <w:tc>
          <w:tcPr>
            <w:tcW w:w="1630" w:type="dxa"/>
          </w:tcPr>
          <w:p w14:paraId="11D12B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603" w:type="dxa"/>
          </w:tcPr>
          <w:p w14:paraId="208FD5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716" w:type="dxa"/>
          </w:tcPr>
          <w:p w14:paraId="49035ED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396" w:type="dxa"/>
          </w:tcPr>
          <w:p w14:paraId="215A911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Пользователь внесший данные</w:t>
            </w:r>
          </w:p>
        </w:tc>
      </w:tr>
      <w:tr w:rsidR="005B339B" w:rsidRPr="00730210" w14:paraId="464656AF" w14:textId="77777777" w:rsidTr="00555C7B">
        <w:tc>
          <w:tcPr>
            <w:tcW w:w="1630" w:type="dxa"/>
          </w:tcPr>
          <w:p w14:paraId="33D65DC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603" w:type="dxa"/>
          </w:tcPr>
          <w:p w14:paraId="41D8349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716" w:type="dxa"/>
          </w:tcPr>
          <w:p w14:paraId="1E677A6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396" w:type="dxa"/>
          </w:tcPr>
          <w:p w14:paraId="02CE7AB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записи</w:t>
            </w:r>
          </w:p>
        </w:tc>
      </w:tr>
    </w:tbl>
    <w:p w14:paraId="567C15A8" w14:textId="356286BA"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Главной </w:t>
      </w:r>
      <w:r w:rsidRPr="00764F8A">
        <w:rPr>
          <w:rFonts w:ascii="Times New Roman" w:hAnsi="Times New Roman" w:cs="Times New Roman"/>
          <w:sz w:val="28"/>
          <w:szCs w:val="28"/>
        </w:rPr>
        <w:t>транзакционной таблицей системы является таблица общих заказов, которая агрегирует информацию о клиенте, типе услуги и итоговой стоимости. Ее структура приведена в таблице 7.</w:t>
      </w:r>
    </w:p>
    <w:p w14:paraId="796E5246" w14:textId="6F3A3805"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7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«orders» (</w:t>
      </w:r>
      <w:r w:rsidR="00730210" w:rsidRPr="00730210">
        <w:rPr>
          <w:rFonts w:ascii="Times New Roman" w:hAnsi="Times New Roman" w:cs="Times New Roman"/>
          <w:sz w:val="28"/>
          <w:szCs w:val="28"/>
        </w:rPr>
        <w:t>г</w:t>
      </w:r>
      <w:r w:rsidRPr="00730210">
        <w:rPr>
          <w:rFonts w:ascii="Times New Roman" w:hAnsi="Times New Roman" w:cs="Times New Roman"/>
          <w:sz w:val="28"/>
          <w:szCs w:val="28"/>
        </w:rPr>
        <w:t>лавная таблица заказов)</w:t>
      </w:r>
    </w:p>
    <w:tbl>
      <w:tblPr>
        <w:tblStyle w:val="a7"/>
        <w:tblW w:w="0" w:type="auto"/>
        <w:tblLook w:val="04A0" w:firstRow="1" w:lastRow="0" w:firstColumn="1" w:lastColumn="0" w:noHBand="0" w:noVBand="1"/>
      </w:tblPr>
      <w:tblGrid>
        <w:gridCol w:w="1576"/>
        <w:gridCol w:w="1538"/>
        <w:gridCol w:w="2977"/>
        <w:gridCol w:w="3254"/>
      </w:tblGrid>
      <w:tr w:rsidR="005B339B" w:rsidRPr="00730210" w14:paraId="0A2CA26C" w14:textId="77777777" w:rsidTr="00555C7B">
        <w:tc>
          <w:tcPr>
            <w:tcW w:w="1576" w:type="dxa"/>
          </w:tcPr>
          <w:p w14:paraId="410E418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38" w:type="dxa"/>
          </w:tcPr>
          <w:p w14:paraId="5AF4FD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977" w:type="dxa"/>
          </w:tcPr>
          <w:p w14:paraId="03B8D9C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3254" w:type="dxa"/>
          </w:tcPr>
          <w:p w14:paraId="658714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770EA6" w14:textId="77777777" w:rsidTr="00555C7B">
        <w:tc>
          <w:tcPr>
            <w:tcW w:w="1576" w:type="dxa"/>
          </w:tcPr>
          <w:p w14:paraId="6D5FAE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38" w:type="dxa"/>
          </w:tcPr>
          <w:p w14:paraId="0AC95B7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977" w:type="dxa"/>
          </w:tcPr>
          <w:p w14:paraId="69C663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3254" w:type="dxa"/>
          </w:tcPr>
          <w:p w14:paraId="7AF1A5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заказа</w:t>
            </w:r>
          </w:p>
        </w:tc>
      </w:tr>
      <w:tr w:rsidR="005B339B" w:rsidRPr="00730210" w14:paraId="47CCE2FC" w14:textId="77777777" w:rsidTr="00555C7B">
        <w:tc>
          <w:tcPr>
            <w:tcW w:w="1576" w:type="dxa"/>
          </w:tcPr>
          <w:p w14:paraId="2979CDE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order_number</w:t>
            </w:r>
          </w:p>
        </w:tc>
        <w:tc>
          <w:tcPr>
            <w:tcW w:w="1538" w:type="dxa"/>
          </w:tcPr>
          <w:p w14:paraId="40DCB0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6D7EE23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UNIQUE, NOT NULL</w:t>
            </w:r>
          </w:p>
        </w:tc>
        <w:tc>
          <w:tcPr>
            <w:tcW w:w="3254" w:type="dxa"/>
          </w:tcPr>
          <w:p w14:paraId="37B8CE3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Генерируемый номер заказа</w:t>
            </w:r>
          </w:p>
        </w:tc>
      </w:tr>
    </w:tbl>
    <w:p w14:paraId="0C721FB6" w14:textId="77777777" w:rsidR="00555C7B" w:rsidRDefault="00555C7B">
      <w:pPr>
        <w:rPr>
          <w:rFonts w:ascii="Times New Roman" w:hAnsi="Times New Roman" w:cs="Times New Roman"/>
          <w:sz w:val="28"/>
          <w:szCs w:val="28"/>
        </w:rPr>
      </w:pPr>
    </w:p>
    <w:p w14:paraId="1600F784" w14:textId="13004560"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7</w:t>
      </w:r>
    </w:p>
    <w:tbl>
      <w:tblPr>
        <w:tblStyle w:val="a7"/>
        <w:tblW w:w="0" w:type="auto"/>
        <w:tblLook w:val="04A0" w:firstRow="1" w:lastRow="0" w:firstColumn="1" w:lastColumn="0" w:noHBand="0" w:noVBand="1"/>
      </w:tblPr>
      <w:tblGrid>
        <w:gridCol w:w="1573"/>
        <w:gridCol w:w="1603"/>
        <w:gridCol w:w="2972"/>
        <w:gridCol w:w="3197"/>
      </w:tblGrid>
      <w:tr w:rsidR="005B339B" w:rsidRPr="00730210" w14:paraId="69907E4A" w14:textId="77777777" w:rsidTr="00555C7B">
        <w:tc>
          <w:tcPr>
            <w:tcW w:w="1576" w:type="dxa"/>
          </w:tcPr>
          <w:p w14:paraId="1A2CBBC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customer_id</w:t>
            </w:r>
          </w:p>
        </w:tc>
        <w:tc>
          <w:tcPr>
            <w:tcW w:w="1538" w:type="dxa"/>
          </w:tcPr>
          <w:p w14:paraId="412DBB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26C082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customers(id)</w:t>
            </w:r>
          </w:p>
        </w:tc>
        <w:tc>
          <w:tcPr>
            <w:tcW w:w="3254" w:type="dxa"/>
          </w:tcPr>
          <w:p w14:paraId="5581A47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клиента</w:t>
            </w:r>
          </w:p>
        </w:tc>
      </w:tr>
      <w:tr w:rsidR="005B339B" w:rsidRPr="00730210" w14:paraId="3CFFC811" w14:textId="77777777" w:rsidTr="00555C7B">
        <w:tc>
          <w:tcPr>
            <w:tcW w:w="1576" w:type="dxa"/>
          </w:tcPr>
          <w:p w14:paraId="6749DB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order_type</w:t>
            </w:r>
          </w:p>
        </w:tc>
        <w:tc>
          <w:tcPr>
            <w:tcW w:w="1538" w:type="dxa"/>
          </w:tcPr>
          <w:p w14:paraId="1768AA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54F9FF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7AB997C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заказа</w:t>
            </w:r>
          </w:p>
        </w:tc>
      </w:tr>
      <w:tr w:rsidR="005B339B" w:rsidRPr="00730210" w14:paraId="11346B94" w14:textId="77777777" w:rsidTr="00555C7B">
        <w:tc>
          <w:tcPr>
            <w:tcW w:w="1576" w:type="dxa"/>
          </w:tcPr>
          <w:p w14:paraId="3BAAFEE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total_amount</w:t>
            </w:r>
          </w:p>
        </w:tc>
        <w:tc>
          <w:tcPr>
            <w:tcW w:w="1538" w:type="dxa"/>
          </w:tcPr>
          <w:p w14:paraId="2A00DB4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977" w:type="dxa"/>
          </w:tcPr>
          <w:p w14:paraId="7DE7F41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468C58B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Итоговая сумма к оплате</w:t>
            </w:r>
          </w:p>
        </w:tc>
      </w:tr>
      <w:tr w:rsidR="00555C7B" w:rsidRPr="00730210" w14:paraId="1DEC03EB" w14:textId="77777777" w:rsidTr="00555C7B">
        <w:tc>
          <w:tcPr>
            <w:tcW w:w="1576" w:type="dxa"/>
          </w:tcPr>
          <w:p w14:paraId="5738E352" w14:textId="33849CE3"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status</w:t>
            </w:r>
          </w:p>
        </w:tc>
        <w:tc>
          <w:tcPr>
            <w:tcW w:w="1538" w:type="dxa"/>
          </w:tcPr>
          <w:p w14:paraId="3C75A4AB" w14:textId="0183716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083B12D6" w14:textId="2AA34EF2"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 NULL</w:t>
            </w:r>
          </w:p>
        </w:tc>
        <w:tc>
          <w:tcPr>
            <w:tcW w:w="3254" w:type="dxa"/>
          </w:tcPr>
          <w:p w14:paraId="5D4E3FA2" w14:textId="5618666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Статус готовности</w:t>
            </w:r>
          </w:p>
        </w:tc>
      </w:tr>
      <w:tr w:rsidR="00555C7B" w:rsidRPr="00730210" w14:paraId="6878B942" w14:textId="77777777" w:rsidTr="00555C7B">
        <w:tc>
          <w:tcPr>
            <w:tcW w:w="1576" w:type="dxa"/>
          </w:tcPr>
          <w:p w14:paraId="6452A6D1" w14:textId="011DE750"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notes</w:t>
            </w:r>
          </w:p>
        </w:tc>
        <w:tc>
          <w:tcPr>
            <w:tcW w:w="1538" w:type="dxa"/>
          </w:tcPr>
          <w:p w14:paraId="51D6903E" w14:textId="733F87F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977" w:type="dxa"/>
          </w:tcPr>
          <w:p w14:paraId="2F687F14" w14:textId="77777777" w:rsidR="00555C7B" w:rsidRPr="00730210" w:rsidRDefault="00555C7B" w:rsidP="00555C7B">
            <w:pPr>
              <w:jc w:val="both"/>
              <w:rPr>
                <w:rFonts w:ascii="Times New Roman" w:hAnsi="Times New Roman" w:cs="Times New Roman"/>
                <w:sz w:val="24"/>
                <w:szCs w:val="24"/>
              </w:rPr>
            </w:pPr>
          </w:p>
        </w:tc>
        <w:tc>
          <w:tcPr>
            <w:tcW w:w="3254" w:type="dxa"/>
          </w:tcPr>
          <w:p w14:paraId="56DFF2F6" w14:textId="6750908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Примечания к заказу</w:t>
            </w:r>
          </w:p>
        </w:tc>
      </w:tr>
      <w:tr w:rsidR="00555C7B" w:rsidRPr="00730210" w14:paraId="6FACFC7B" w14:textId="77777777" w:rsidTr="00555C7B">
        <w:tc>
          <w:tcPr>
            <w:tcW w:w="1576" w:type="dxa"/>
          </w:tcPr>
          <w:p w14:paraId="4E749F82" w14:textId="18C6A461"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created_by</w:t>
            </w:r>
          </w:p>
        </w:tc>
        <w:tc>
          <w:tcPr>
            <w:tcW w:w="1538" w:type="dxa"/>
          </w:tcPr>
          <w:p w14:paraId="6B18185D" w14:textId="179CDC55"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977" w:type="dxa"/>
          </w:tcPr>
          <w:p w14:paraId="166B9555" w14:textId="77BD5A1B"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3254" w:type="dxa"/>
          </w:tcPr>
          <w:p w14:paraId="384CA6EF" w14:textId="3636A49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Продавец оформивший заказ</w:t>
            </w:r>
          </w:p>
        </w:tc>
      </w:tr>
      <w:tr w:rsidR="00555C7B" w:rsidRPr="00730210" w14:paraId="3B52943D" w14:textId="77777777" w:rsidTr="00555C7B">
        <w:tc>
          <w:tcPr>
            <w:tcW w:w="1576" w:type="dxa"/>
          </w:tcPr>
          <w:p w14:paraId="7304AEEA" w14:textId="6955D69A"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created_at</w:t>
            </w:r>
          </w:p>
        </w:tc>
        <w:tc>
          <w:tcPr>
            <w:tcW w:w="1538" w:type="dxa"/>
          </w:tcPr>
          <w:p w14:paraId="15B7396D" w14:textId="1D16BB4C"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TIMESTAMP</w:t>
            </w:r>
          </w:p>
        </w:tc>
        <w:tc>
          <w:tcPr>
            <w:tcW w:w="2977" w:type="dxa"/>
          </w:tcPr>
          <w:p w14:paraId="3122CC29" w14:textId="0C1C14E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DEFAULT CURRENT_TIMESTAMP</w:t>
            </w:r>
          </w:p>
        </w:tc>
        <w:tc>
          <w:tcPr>
            <w:tcW w:w="3254" w:type="dxa"/>
          </w:tcPr>
          <w:p w14:paraId="1EFF1843" w14:textId="2C5B720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Дата создания заказа</w:t>
            </w:r>
          </w:p>
        </w:tc>
      </w:tr>
    </w:tbl>
    <w:p w14:paraId="261713C6" w14:textId="59CABCA6"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Технические спецификации заказов на изготовление рам (габариты, выбранный артикул багета, </w:t>
      </w:r>
      <w:r w:rsidRPr="00764F8A">
        <w:rPr>
          <w:rFonts w:ascii="Times New Roman" w:hAnsi="Times New Roman" w:cs="Times New Roman"/>
          <w:sz w:val="28"/>
          <w:szCs w:val="28"/>
        </w:rPr>
        <w:t>фурнитура и назначенный мастер) вынесены в подчиненную таблицу, описанную в таблице 8.</w:t>
      </w:r>
    </w:p>
    <w:p w14:paraId="650570DE" w14:textId="0E0DF26F"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8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«frame_orders»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заказов на изготовление)</w:t>
      </w:r>
    </w:p>
    <w:tbl>
      <w:tblPr>
        <w:tblStyle w:val="a7"/>
        <w:tblW w:w="0" w:type="auto"/>
        <w:tblLook w:val="04A0" w:firstRow="1" w:lastRow="0" w:firstColumn="1" w:lastColumn="0" w:noHBand="0" w:noVBand="1"/>
      </w:tblPr>
      <w:tblGrid>
        <w:gridCol w:w="2549"/>
        <w:gridCol w:w="1488"/>
        <w:gridCol w:w="2589"/>
        <w:gridCol w:w="2719"/>
      </w:tblGrid>
      <w:tr w:rsidR="005B339B" w:rsidRPr="00730210" w14:paraId="2D13A5DA" w14:textId="77777777" w:rsidTr="00555C7B">
        <w:tc>
          <w:tcPr>
            <w:tcW w:w="2549" w:type="dxa"/>
          </w:tcPr>
          <w:p w14:paraId="08A3D49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7" w:type="dxa"/>
          </w:tcPr>
          <w:p w14:paraId="101EF11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268" w:type="dxa"/>
          </w:tcPr>
          <w:p w14:paraId="0E1378C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971" w:type="dxa"/>
          </w:tcPr>
          <w:p w14:paraId="1C0CAB4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60C91479" w14:textId="77777777" w:rsidTr="00555C7B">
        <w:tc>
          <w:tcPr>
            <w:tcW w:w="2549" w:type="dxa"/>
          </w:tcPr>
          <w:p w14:paraId="65CE549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7" w:type="dxa"/>
          </w:tcPr>
          <w:p w14:paraId="3791029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268" w:type="dxa"/>
          </w:tcPr>
          <w:p w14:paraId="511E63B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971" w:type="dxa"/>
          </w:tcPr>
          <w:p w14:paraId="15E3D75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спецификации</w:t>
            </w:r>
          </w:p>
        </w:tc>
      </w:tr>
      <w:tr w:rsidR="005B339B" w:rsidRPr="00730210" w14:paraId="1B3DD2C8" w14:textId="77777777" w:rsidTr="00555C7B">
        <w:tc>
          <w:tcPr>
            <w:tcW w:w="2549" w:type="dxa"/>
          </w:tcPr>
          <w:p w14:paraId="1D23471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7" w:type="dxa"/>
          </w:tcPr>
          <w:p w14:paraId="6D6A1A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1A7D5F71"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971" w:type="dxa"/>
          </w:tcPr>
          <w:p w14:paraId="56C33E6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заказ</w:t>
            </w:r>
          </w:p>
        </w:tc>
      </w:tr>
      <w:tr w:rsidR="005B339B" w:rsidRPr="00730210" w14:paraId="656B95B5" w14:textId="77777777" w:rsidTr="00555C7B">
        <w:tc>
          <w:tcPr>
            <w:tcW w:w="2549" w:type="dxa"/>
          </w:tcPr>
          <w:p w14:paraId="2DCC029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width</w:t>
            </w:r>
          </w:p>
        </w:tc>
        <w:tc>
          <w:tcPr>
            <w:tcW w:w="1557" w:type="dxa"/>
          </w:tcPr>
          <w:p w14:paraId="068B728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EB6916C" w14:textId="77777777" w:rsidR="005B339B" w:rsidRPr="00730210" w:rsidRDefault="005B339B" w:rsidP="00730210">
            <w:pPr>
              <w:jc w:val="both"/>
              <w:rPr>
                <w:rFonts w:ascii="Times New Roman" w:hAnsi="Times New Roman" w:cs="Times New Roman"/>
                <w:sz w:val="24"/>
                <w:szCs w:val="24"/>
              </w:rPr>
            </w:pPr>
          </w:p>
        </w:tc>
        <w:tc>
          <w:tcPr>
            <w:tcW w:w="2971" w:type="dxa"/>
          </w:tcPr>
          <w:p w14:paraId="2CF59BE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Ширина изделия</w:t>
            </w:r>
          </w:p>
        </w:tc>
      </w:tr>
      <w:tr w:rsidR="005B339B" w:rsidRPr="00730210" w14:paraId="129CB417" w14:textId="77777777" w:rsidTr="00555C7B">
        <w:tc>
          <w:tcPr>
            <w:tcW w:w="2549" w:type="dxa"/>
          </w:tcPr>
          <w:p w14:paraId="6B5B2CF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height</w:t>
            </w:r>
          </w:p>
        </w:tc>
        <w:tc>
          <w:tcPr>
            <w:tcW w:w="1557" w:type="dxa"/>
          </w:tcPr>
          <w:p w14:paraId="23D84B3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3BC9FD81" w14:textId="77777777" w:rsidR="005B339B" w:rsidRPr="00730210" w:rsidRDefault="005B339B" w:rsidP="00730210">
            <w:pPr>
              <w:jc w:val="both"/>
              <w:rPr>
                <w:rFonts w:ascii="Times New Roman" w:hAnsi="Times New Roman" w:cs="Times New Roman"/>
                <w:sz w:val="24"/>
                <w:szCs w:val="24"/>
              </w:rPr>
            </w:pPr>
          </w:p>
        </w:tc>
        <w:tc>
          <w:tcPr>
            <w:tcW w:w="2971" w:type="dxa"/>
          </w:tcPr>
          <w:p w14:paraId="4F0F221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Высота изделия</w:t>
            </w:r>
          </w:p>
        </w:tc>
      </w:tr>
      <w:tr w:rsidR="005B339B" w:rsidRPr="00730210" w14:paraId="3C5CAE09" w14:textId="77777777" w:rsidTr="00555C7B">
        <w:tc>
          <w:tcPr>
            <w:tcW w:w="2549" w:type="dxa"/>
          </w:tcPr>
          <w:p w14:paraId="20B58C0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frame_material_id</w:t>
            </w:r>
          </w:p>
        </w:tc>
        <w:tc>
          <w:tcPr>
            <w:tcW w:w="1557" w:type="dxa"/>
          </w:tcPr>
          <w:p w14:paraId="6FC8DE4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080504F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frame_materials(id)</w:t>
            </w:r>
          </w:p>
        </w:tc>
        <w:tc>
          <w:tcPr>
            <w:tcW w:w="2971" w:type="dxa"/>
          </w:tcPr>
          <w:p w14:paraId="439B6A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Выбранный багет</w:t>
            </w:r>
          </w:p>
        </w:tc>
      </w:tr>
      <w:tr w:rsidR="005B339B" w:rsidRPr="00730210" w14:paraId="2F8FC3C7" w14:textId="77777777" w:rsidTr="00555C7B">
        <w:tc>
          <w:tcPr>
            <w:tcW w:w="2549" w:type="dxa"/>
          </w:tcPr>
          <w:p w14:paraId="4A8D634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component_furniture_id</w:t>
            </w:r>
          </w:p>
        </w:tc>
        <w:tc>
          <w:tcPr>
            <w:tcW w:w="1557" w:type="dxa"/>
          </w:tcPr>
          <w:p w14:paraId="2D25F2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23E57C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component_furniture(id)</w:t>
            </w:r>
          </w:p>
        </w:tc>
        <w:tc>
          <w:tcPr>
            <w:tcW w:w="2971" w:type="dxa"/>
          </w:tcPr>
          <w:p w14:paraId="35E1B95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Выбранная фурнитура</w:t>
            </w:r>
          </w:p>
        </w:tc>
      </w:tr>
      <w:tr w:rsidR="005B339B" w:rsidRPr="00730210" w14:paraId="33CEFA44" w14:textId="77777777" w:rsidTr="00555C7B">
        <w:tc>
          <w:tcPr>
            <w:tcW w:w="2549" w:type="dxa"/>
          </w:tcPr>
          <w:p w14:paraId="3956713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master_id</w:t>
            </w:r>
          </w:p>
        </w:tc>
        <w:tc>
          <w:tcPr>
            <w:tcW w:w="1557" w:type="dxa"/>
          </w:tcPr>
          <w:p w14:paraId="44427FE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268" w:type="dxa"/>
          </w:tcPr>
          <w:p w14:paraId="4632C0B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users(id)</w:t>
            </w:r>
          </w:p>
        </w:tc>
        <w:tc>
          <w:tcPr>
            <w:tcW w:w="2971" w:type="dxa"/>
          </w:tcPr>
          <w:p w14:paraId="24177AC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Назначенный мастер</w:t>
            </w:r>
          </w:p>
        </w:tc>
      </w:tr>
      <w:tr w:rsidR="005B339B" w:rsidRPr="00730210" w14:paraId="1EFAA6A8" w14:textId="77777777" w:rsidTr="00555C7B">
        <w:tc>
          <w:tcPr>
            <w:tcW w:w="2549" w:type="dxa"/>
          </w:tcPr>
          <w:p w14:paraId="2663DCD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production_cost</w:t>
            </w:r>
          </w:p>
        </w:tc>
        <w:tc>
          <w:tcPr>
            <w:tcW w:w="1557" w:type="dxa"/>
          </w:tcPr>
          <w:p w14:paraId="601C11A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2FDDFC93" w14:textId="77777777" w:rsidR="005B339B" w:rsidRPr="00730210" w:rsidRDefault="005B339B" w:rsidP="00730210">
            <w:pPr>
              <w:jc w:val="both"/>
              <w:rPr>
                <w:rFonts w:ascii="Times New Roman" w:hAnsi="Times New Roman" w:cs="Times New Roman"/>
                <w:sz w:val="24"/>
                <w:szCs w:val="24"/>
              </w:rPr>
            </w:pPr>
          </w:p>
        </w:tc>
        <w:tc>
          <w:tcPr>
            <w:tcW w:w="2971" w:type="dxa"/>
          </w:tcPr>
          <w:p w14:paraId="722F632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Себестоимость производства</w:t>
            </w:r>
          </w:p>
        </w:tc>
      </w:tr>
      <w:tr w:rsidR="005B339B" w:rsidRPr="00730210" w14:paraId="231C95D2" w14:textId="77777777" w:rsidTr="00555C7B">
        <w:tc>
          <w:tcPr>
            <w:tcW w:w="2549" w:type="dxa"/>
          </w:tcPr>
          <w:p w14:paraId="10D8416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selling_price</w:t>
            </w:r>
          </w:p>
        </w:tc>
        <w:tc>
          <w:tcPr>
            <w:tcW w:w="1557" w:type="dxa"/>
          </w:tcPr>
          <w:p w14:paraId="5351624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268" w:type="dxa"/>
          </w:tcPr>
          <w:p w14:paraId="74354763" w14:textId="77777777" w:rsidR="005B339B" w:rsidRPr="00730210" w:rsidRDefault="005B339B" w:rsidP="00730210">
            <w:pPr>
              <w:jc w:val="both"/>
              <w:rPr>
                <w:rFonts w:ascii="Times New Roman" w:hAnsi="Times New Roman" w:cs="Times New Roman"/>
                <w:sz w:val="24"/>
                <w:szCs w:val="24"/>
              </w:rPr>
            </w:pPr>
          </w:p>
        </w:tc>
        <w:tc>
          <w:tcPr>
            <w:tcW w:w="2971" w:type="dxa"/>
          </w:tcPr>
          <w:p w14:paraId="3B00A7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Отпускная цена изделия</w:t>
            </w:r>
          </w:p>
        </w:tc>
      </w:tr>
      <w:tr w:rsidR="005B339B" w:rsidRPr="00730210" w14:paraId="62BD81F4" w14:textId="77777777" w:rsidTr="00555C7B">
        <w:tc>
          <w:tcPr>
            <w:tcW w:w="2549" w:type="dxa"/>
          </w:tcPr>
          <w:p w14:paraId="1AAC57C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special_instructions</w:t>
            </w:r>
          </w:p>
        </w:tc>
        <w:tc>
          <w:tcPr>
            <w:tcW w:w="1557" w:type="dxa"/>
          </w:tcPr>
          <w:p w14:paraId="60B059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268" w:type="dxa"/>
          </w:tcPr>
          <w:p w14:paraId="687454B1" w14:textId="77777777" w:rsidR="005B339B" w:rsidRPr="00730210" w:rsidRDefault="005B339B" w:rsidP="00730210">
            <w:pPr>
              <w:jc w:val="both"/>
              <w:rPr>
                <w:rFonts w:ascii="Times New Roman" w:hAnsi="Times New Roman" w:cs="Times New Roman"/>
                <w:sz w:val="24"/>
                <w:szCs w:val="24"/>
              </w:rPr>
            </w:pPr>
          </w:p>
        </w:tc>
        <w:tc>
          <w:tcPr>
            <w:tcW w:w="2971" w:type="dxa"/>
          </w:tcPr>
          <w:p w14:paraId="51E1E93C"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Инструкции для сборки</w:t>
            </w:r>
          </w:p>
        </w:tc>
      </w:tr>
    </w:tbl>
    <w:p w14:paraId="045C3419" w14:textId="1BFAD21C"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Для детализации позиций чека при розничной продаже сопутствующих товаров </w:t>
      </w:r>
      <w:r w:rsidRPr="00764F8A">
        <w:rPr>
          <w:rFonts w:ascii="Times New Roman" w:hAnsi="Times New Roman" w:cs="Times New Roman"/>
          <w:sz w:val="28"/>
          <w:szCs w:val="28"/>
        </w:rPr>
        <w:t>используется таблица спецификаций корзины. Структура ее полей представлена в таблице 9.</w:t>
      </w:r>
    </w:p>
    <w:p w14:paraId="15845030" w14:textId="32B80584"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9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«order_items» (</w:t>
      </w:r>
      <w:r w:rsidR="00730210" w:rsidRPr="00730210">
        <w:rPr>
          <w:rFonts w:ascii="Times New Roman" w:hAnsi="Times New Roman" w:cs="Times New Roman"/>
          <w:sz w:val="28"/>
          <w:szCs w:val="28"/>
        </w:rPr>
        <w:t>д</w:t>
      </w:r>
      <w:r w:rsidRPr="00730210">
        <w:rPr>
          <w:rFonts w:ascii="Times New Roman" w:hAnsi="Times New Roman" w:cs="Times New Roman"/>
          <w:sz w:val="28"/>
          <w:szCs w:val="28"/>
        </w:rPr>
        <w:t>етализация розничных продаж)</w:t>
      </w:r>
    </w:p>
    <w:tbl>
      <w:tblPr>
        <w:tblStyle w:val="a7"/>
        <w:tblW w:w="0" w:type="auto"/>
        <w:tblLook w:val="04A0" w:firstRow="1" w:lastRow="0" w:firstColumn="1" w:lastColumn="0" w:noHBand="0" w:noVBand="1"/>
      </w:tblPr>
      <w:tblGrid>
        <w:gridCol w:w="2547"/>
        <w:gridCol w:w="1559"/>
        <w:gridCol w:w="2693"/>
        <w:gridCol w:w="2546"/>
      </w:tblGrid>
      <w:tr w:rsidR="005B339B" w:rsidRPr="00730210" w14:paraId="2E79D772" w14:textId="77777777" w:rsidTr="00555C7B">
        <w:tc>
          <w:tcPr>
            <w:tcW w:w="2547" w:type="dxa"/>
          </w:tcPr>
          <w:p w14:paraId="2283506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1559" w:type="dxa"/>
          </w:tcPr>
          <w:p w14:paraId="22B0E63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693" w:type="dxa"/>
          </w:tcPr>
          <w:p w14:paraId="777BF76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546" w:type="dxa"/>
          </w:tcPr>
          <w:p w14:paraId="69CE680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3959676" w14:textId="77777777" w:rsidTr="00555C7B">
        <w:tc>
          <w:tcPr>
            <w:tcW w:w="2547" w:type="dxa"/>
          </w:tcPr>
          <w:p w14:paraId="134AF0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1559" w:type="dxa"/>
          </w:tcPr>
          <w:p w14:paraId="3CF57D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693" w:type="dxa"/>
          </w:tcPr>
          <w:p w14:paraId="30EBE2A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546" w:type="dxa"/>
          </w:tcPr>
          <w:p w14:paraId="646220E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позиции в чеке</w:t>
            </w:r>
          </w:p>
        </w:tc>
      </w:tr>
      <w:tr w:rsidR="005B339B" w:rsidRPr="00730210" w14:paraId="6F2D5E8B" w14:textId="77777777" w:rsidTr="00555C7B">
        <w:tc>
          <w:tcPr>
            <w:tcW w:w="2547" w:type="dxa"/>
          </w:tcPr>
          <w:p w14:paraId="3CBA047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order_id</w:t>
            </w:r>
          </w:p>
        </w:tc>
        <w:tc>
          <w:tcPr>
            <w:tcW w:w="1559" w:type="dxa"/>
          </w:tcPr>
          <w:p w14:paraId="4749E34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8A20944" w14:textId="77777777" w:rsidR="005B339B" w:rsidRPr="00E77D00" w:rsidRDefault="005B339B" w:rsidP="00730210">
            <w:pPr>
              <w:jc w:val="both"/>
              <w:rPr>
                <w:rFonts w:ascii="Times New Roman" w:hAnsi="Times New Roman" w:cs="Times New Roman"/>
                <w:sz w:val="24"/>
                <w:szCs w:val="24"/>
                <w:lang w:val="en-US"/>
              </w:rPr>
            </w:pPr>
            <w:r w:rsidRPr="00E77D00">
              <w:rPr>
                <w:rFonts w:ascii="Times New Roman" w:hAnsi="Times New Roman" w:cs="Times New Roman"/>
                <w:sz w:val="24"/>
                <w:szCs w:val="24"/>
                <w:lang w:val="en-US"/>
              </w:rPr>
              <w:t>REFERENCES orders(id) ON DELETE CASCADE</w:t>
            </w:r>
          </w:p>
        </w:tc>
        <w:tc>
          <w:tcPr>
            <w:tcW w:w="2546" w:type="dxa"/>
          </w:tcPr>
          <w:p w14:paraId="7B4A5F0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главный заказ</w:t>
            </w:r>
          </w:p>
        </w:tc>
      </w:tr>
      <w:tr w:rsidR="005B339B" w:rsidRPr="00730210" w14:paraId="4E6DCA2D" w14:textId="77777777" w:rsidTr="00555C7B">
        <w:tc>
          <w:tcPr>
            <w:tcW w:w="2547" w:type="dxa"/>
          </w:tcPr>
          <w:p w14:paraId="3A90F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embroidery_kit_id</w:t>
            </w:r>
          </w:p>
        </w:tc>
        <w:tc>
          <w:tcPr>
            <w:tcW w:w="1559" w:type="dxa"/>
          </w:tcPr>
          <w:p w14:paraId="679AEF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3DD03BB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embroidery_kits(id)</w:t>
            </w:r>
          </w:p>
        </w:tc>
        <w:tc>
          <w:tcPr>
            <w:tcW w:w="2546" w:type="dxa"/>
          </w:tcPr>
          <w:p w14:paraId="78902F2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набор</w:t>
            </w:r>
          </w:p>
        </w:tc>
      </w:tr>
    </w:tbl>
    <w:p w14:paraId="3BEFEB65" w14:textId="7E265E99" w:rsidR="00555C7B" w:rsidRDefault="00555C7B">
      <w:r w:rsidRPr="00106DEE">
        <w:rPr>
          <w:rFonts w:ascii="Times New Roman" w:hAnsi="Times New Roman" w:cs="Times New Roman"/>
          <w:sz w:val="28"/>
          <w:szCs w:val="28"/>
        </w:rPr>
        <w:lastRenderedPageBreak/>
        <w:t>Продолжение таблицы</w:t>
      </w:r>
      <w:r w:rsidRPr="00106DEE">
        <w:rPr>
          <w:rFonts w:ascii="Times New Roman" w:hAnsi="Times New Roman" w:cs="Times New Roman"/>
          <w:sz w:val="28"/>
          <w:szCs w:val="28"/>
          <w:lang w:val="en-US"/>
        </w:rPr>
        <w:t xml:space="preserve"> </w:t>
      </w:r>
      <w:r>
        <w:rPr>
          <w:rFonts w:ascii="Times New Roman" w:hAnsi="Times New Roman" w:cs="Times New Roman"/>
          <w:sz w:val="28"/>
          <w:szCs w:val="28"/>
        </w:rPr>
        <w:t>9</w:t>
      </w:r>
    </w:p>
    <w:tbl>
      <w:tblPr>
        <w:tblStyle w:val="a7"/>
        <w:tblW w:w="0" w:type="auto"/>
        <w:tblLayout w:type="fixed"/>
        <w:tblLook w:val="04A0" w:firstRow="1" w:lastRow="0" w:firstColumn="1" w:lastColumn="0" w:noHBand="0" w:noVBand="1"/>
      </w:tblPr>
      <w:tblGrid>
        <w:gridCol w:w="2689"/>
        <w:gridCol w:w="1417"/>
        <w:gridCol w:w="2693"/>
        <w:gridCol w:w="2546"/>
      </w:tblGrid>
      <w:tr w:rsidR="005B339B" w:rsidRPr="00730210" w14:paraId="0294D868" w14:textId="77777777" w:rsidTr="00555C7B">
        <w:tc>
          <w:tcPr>
            <w:tcW w:w="2689" w:type="dxa"/>
          </w:tcPr>
          <w:p w14:paraId="64F2067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consumable_furniture_id</w:t>
            </w:r>
          </w:p>
        </w:tc>
        <w:tc>
          <w:tcPr>
            <w:tcW w:w="1417" w:type="dxa"/>
          </w:tcPr>
          <w:p w14:paraId="33EF3FE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7C7342A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REFERENCES consumable_furniture(id)</w:t>
            </w:r>
          </w:p>
        </w:tc>
        <w:tc>
          <w:tcPr>
            <w:tcW w:w="2546" w:type="dxa"/>
          </w:tcPr>
          <w:p w14:paraId="6CCFFFCA"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Ссылка на расходник</w:t>
            </w:r>
          </w:p>
        </w:tc>
      </w:tr>
      <w:tr w:rsidR="005B339B" w:rsidRPr="00730210" w14:paraId="76C2CFE1" w14:textId="77777777" w:rsidTr="00555C7B">
        <w:tc>
          <w:tcPr>
            <w:tcW w:w="2689" w:type="dxa"/>
          </w:tcPr>
          <w:p w14:paraId="233EB02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item_name</w:t>
            </w:r>
          </w:p>
        </w:tc>
        <w:tc>
          <w:tcPr>
            <w:tcW w:w="1417" w:type="dxa"/>
          </w:tcPr>
          <w:p w14:paraId="36F9702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693" w:type="dxa"/>
          </w:tcPr>
          <w:p w14:paraId="1A4FCBA1" w14:textId="77777777" w:rsidR="005B339B" w:rsidRPr="00730210" w:rsidRDefault="005B339B" w:rsidP="00730210">
            <w:pPr>
              <w:jc w:val="both"/>
              <w:rPr>
                <w:rFonts w:ascii="Times New Roman" w:hAnsi="Times New Roman" w:cs="Times New Roman"/>
                <w:sz w:val="24"/>
                <w:szCs w:val="24"/>
              </w:rPr>
            </w:pPr>
          </w:p>
        </w:tc>
        <w:tc>
          <w:tcPr>
            <w:tcW w:w="2546" w:type="dxa"/>
          </w:tcPr>
          <w:p w14:paraId="02439BF6"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Зафиксированное имя товара</w:t>
            </w:r>
          </w:p>
        </w:tc>
      </w:tr>
      <w:tr w:rsidR="005B339B" w:rsidRPr="00730210" w14:paraId="206C12E5" w14:textId="77777777" w:rsidTr="00555C7B">
        <w:tc>
          <w:tcPr>
            <w:tcW w:w="2689" w:type="dxa"/>
          </w:tcPr>
          <w:p w14:paraId="2AADEEB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quantity</w:t>
            </w:r>
          </w:p>
        </w:tc>
        <w:tc>
          <w:tcPr>
            <w:tcW w:w="1417" w:type="dxa"/>
          </w:tcPr>
          <w:p w14:paraId="6DAAC1C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INTEGER</w:t>
            </w:r>
          </w:p>
        </w:tc>
        <w:tc>
          <w:tcPr>
            <w:tcW w:w="2693" w:type="dxa"/>
          </w:tcPr>
          <w:p w14:paraId="4AD817ED" w14:textId="77777777" w:rsidR="005B339B" w:rsidRPr="00730210" w:rsidRDefault="005B339B" w:rsidP="00730210">
            <w:pPr>
              <w:jc w:val="both"/>
              <w:rPr>
                <w:rFonts w:ascii="Times New Roman" w:hAnsi="Times New Roman" w:cs="Times New Roman"/>
                <w:sz w:val="24"/>
                <w:szCs w:val="24"/>
              </w:rPr>
            </w:pPr>
          </w:p>
        </w:tc>
        <w:tc>
          <w:tcPr>
            <w:tcW w:w="2546" w:type="dxa"/>
          </w:tcPr>
          <w:p w14:paraId="5F1AC10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Проданное количество</w:t>
            </w:r>
          </w:p>
        </w:tc>
      </w:tr>
      <w:tr w:rsidR="005B339B" w:rsidRPr="00730210" w14:paraId="6D23285D" w14:textId="77777777" w:rsidTr="00555C7B">
        <w:tc>
          <w:tcPr>
            <w:tcW w:w="2689" w:type="dxa"/>
          </w:tcPr>
          <w:p w14:paraId="6D1D9D8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unit_price</w:t>
            </w:r>
          </w:p>
        </w:tc>
        <w:tc>
          <w:tcPr>
            <w:tcW w:w="1417" w:type="dxa"/>
          </w:tcPr>
          <w:p w14:paraId="24302E30"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6768B67C" w14:textId="77777777" w:rsidR="005B339B" w:rsidRPr="00730210" w:rsidRDefault="005B339B" w:rsidP="00730210">
            <w:pPr>
              <w:jc w:val="both"/>
              <w:rPr>
                <w:rFonts w:ascii="Times New Roman" w:hAnsi="Times New Roman" w:cs="Times New Roman"/>
                <w:sz w:val="24"/>
                <w:szCs w:val="24"/>
              </w:rPr>
            </w:pPr>
          </w:p>
        </w:tc>
        <w:tc>
          <w:tcPr>
            <w:tcW w:w="2546" w:type="dxa"/>
          </w:tcPr>
          <w:p w14:paraId="372DA517"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Цена за единицу товара</w:t>
            </w:r>
          </w:p>
        </w:tc>
      </w:tr>
      <w:tr w:rsidR="00555C7B" w:rsidRPr="00730210" w14:paraId="343266B2" w14:textId="77777777" w:rsidTr="00555C7B">
        <w:tc>
          <w:tcPr>
            <w:tcW w:w="2689" w:type="dxa"/>
          </w:tcPr>
          <w:p w14:paraId="7B0335EB" w14:textId="7DD5D03D"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total_price</w:t>
            </w:r>
          </w:p>
        </w:tc>
        <w:tc>
          <w:tcPr>
            <w:tcW w:w="1417" w:type="dxa"/>
          </w:tcPr>
          <w:p w14:paraId="4538744D" w14:textId="0EA2C0F4"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REAL</w:t>
            </w:r>
          </w:p>
        </w:tc>
        <w:tc>
          <w:tcPr>
            <w:tcW w:w="2693" w:type="dxa"/>
          </w:tcPr>
          <w:p w14:paraId="21D29899" w14:textId="77777777" w:rsidR="00555C7B" w:rsidRPr="00730210" w:rsidRDefault="00555C7B" w:rsidP="00555C7B">
            <w:pPr>
              <w:jc w:val="both"/>
              <w:rPr>
                <w:rFonts w:ascii="Times New Roman" w:hAnsi="Times New Roman" w:cs="Times New Roman"/>
                <w:sz w:val="24"/>
                <w:szCs w:val="24"/>
              </w:rPr>
            </w:pPr>
          </w:p>
        </w:tc>
        <w:tc>
          <w:tcPr>
            <w:tcW w:w="2546" w:type="dxa"/>
          </w:tcPr>
          <w:p w14:paraId="2734EB44" w14:textId="14D10FCF" w:rsidR="00555C7B" w:rsidRPr="00730210" w:rsidRDefault="00555C7B" w:rsidP="00555C7B">
            <w:pPr>
              <w:jc w:val="both"/>
              <w:rPr>
                <w:rFonts w:ascii="Times New Roman" w:hAnsi="Times New Roman" w:cs="Times New Roman"/>
                <w:sz w:val="24"/>
                <w:szCs w:val="24"/>
              </w:rPr>
            </w:pPr>
            <w:r w:rsidRPr="00730210">
              <w:rPr>
                <w:rFonts w:ascii="Times New Roman" w:hAnsi="Times New Roman" w:cs="Times New Roman"/>
                <w:sz w:val="24"/>
                <w:szCs w:val="24"/>
              </w:rPr>
              <w:t>Итоговая цена за позицию</w:t>
            </w:r>
          </w:p>
        </w:tc>
      </w:tr>
    </w:tbl>
    <w:p w14:paraId="4553FB13" w14:textId="1A434AD3" w:rsidR="00FF75FD" w:rsidRDefault="00FF75FD" w:rsidP="00555C7B">
      <w:pPr>
        <w:spacing w:after="0" w:line="360" w:lineRule="auto"/>
        <w:ind w:firstLine="708"/>
        <w:jc w:val="both"/>
        <w:rPr>
          <w:rFonts w:ascii="Times New Roman" w:hAnsi="Times New Roman" w:cs="Times New Roman"/>
          <w:sz w:val="28"/>
          <w:szCs w:val="28"/>
        </w:rPr>
      </w:pPr>
      <w:r w:rsidRPr="00FF75FD">
        <w:rPr>
          <w:rFonts w:ascii="Times New Roman" w:hAnsi="Times New Roman" w:cs="Times New Roman"/>
          <w:sz w:val="28"/>
          <w:szCs w:val="28"/>
        </w:rPr>
        <w:t xml:space="preserve">Наконец, для обеспечения безопасности, отслеживания ошибок и контроля за действиями </w:t>
      </w:r>
      <w:r w:rsidRPr="00764F8A">
        <w:rPr>
          <w:rFonts w:ascii="Times New Roman" w:hAnsi="Times New Roman" w:cs="Times New Roman"/>
          <w:sz w:val="28"/>
          <w:szCs w:val="28"/>
        </w:rPr>
        <w:t>персонала реализована таблица системного журнала (аудита). Ее описание приведено в таблице 10.</w:t>
      </w:r>
    </w:p>
    <w:p w14:paraId="4DD083B4" w14:textId="35161E91" w:rsidR="005B339B" w:rsidRPr="00730210" w:rsidRDefault="005B339B" w:rsidP="008C405E">
      <w:pPr>
        <w:spacing w:after="0" w:line="360" w:lineRule="auto"/>
        <w:rPr>
          <w:rFonts w:ascii="Times New Roman" w:hAnsi="Times New Roman" w:cs="Times New Roman"/>
          <w:sz w:val="28"/>
          <w:szCs w:val="28"/>
        </w:rPr>
      </w:pPr>
      <w:r w:rsidRPr="00730210">
        <w:rPr>
          <w:rFonts w:ascii="Times New Roman" w:hAnsi="Times New Roman" w:cs="Times New Roman"/>
          <w:sz w:val="28"/>
          <w:szCs w:val="28"/>
        </w:rPr>
        <w:t xml:space="preserve">Таблица 10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008C405E">
        <w:rPr>
          <w:rFonts w:ascii="Times New Roman" w:hAnsi="Times New Roman" w:cs="Times New Roman"/>
          <w:sz w:val="28"/>
          <w:szCs w:val="28"/>
        </w:rPr>
        <w:t>Таблица</w:t>
      </w:r>
      <w:r w:rsidRPr="00730210">
        <w:rPr>
          <w:rFonts w:ascii="Times New Roman" w:hAnsi="Times New Roman" w:cs="Times New Roman"/>
          <w:sz w:val="28"/>
          <w:szCs w:val="28"/>
        </w:rPr>
        <w:t xml:space="preserve"> «event_logs» (</w:t>
      </w:r>
      <w:r w:rsidR="00730210" w:rsidRPr="00730210">
        <w:rPr>
          <w:rFonts w:ascii="Times New Roman" w:hAnsi="Times New Roman" w:cs="Times New Roman"/>
          <w:sz w:val="28"/>
          <w:szCs w:val="28"/>
        </w:rPr>
        <w:t>ж</w:t>
      </w:r>
      <w:r w:rsidRPr="00730210">
        <w:rPr>
          <w:rFonts w:ascii="Times New Roman" w:hAnsi="Times New Roman" w:cs="Times New Roman"/>
          <w:sz w:val="28"/>
          <w:szCs w:val="28"/>
        </w:rPr>
        <w:t>урнал аудита)</w:t>
      </w:r>
    </w:p>
    <w:tbl>
      <w:tblPr>
        <w:tblStyle w:val="a7"/>
        <w:tblW w:w="0" w:type="auto"/>
        <w:tblLook w:val="04A0" w:firstRow="1" w:lastRow="0" w:firstColumn="1" w:lastColumn="0" w:noHBand="0" w:noVBand="1"/>
      </w:tblPr>
      <w:tblGrid>
        <w:gridCol w:w="2096"/>
        <w:gridCol w:w="2178"/>
        <w:gridCol w:w="2843"/>
        <w:gridCol w:w="2228"/>
      </w:tblGrid>
      <w:tr w:rsidR="005B339B" w:rsidRPr="00730210" w14:paraId="29762E31" w14:textId="77777777" w:rsidTr="005B339B">
        <w:tc>
          <w:tcPr>
            <w:tcW w:w="2336" w:type="dxa"/>
          </w:tcPr>
          <w:p w14:paraId="356AF11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Имя поля</w:t>
            </w:r>
          </w:p>
        </w:tc>
        <w:tc>
          <w:tcPr>
            <w:tcW w:w="2336" w:type="dxa"/>
          </w:tcPr>
          <w:p w14:paraId="62B10E59"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данных</w:t>
            </w:r>
          </w:p>
        </w:tc>
        <w:tc>
          <w:tcPr>
            <w:tcW w:w="2336" w:type="dxa"/>
          </w:tcPr>
          <w:p w14:paraId="3D804F3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Ограничения</w:t>
            </w:r>
          </w:p>
        </w:tc>
        <w:tc>
          <w:tcPr>
            <w:tcW w:w="2337" w:type="dxa"/>
          </w:tcPr>
          <w:p w14:paraId="7E6CA801"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Описание</w:t>
            </w:r>
          </w:p>
        </w:tc>
      </w:tr>
      <w:tr w:rsidR="005B339B" w:rsidRPr="00730210" w14:paraId="24C7ED73" w14:textId="77777777" w:rsidTr="005B339B">
        <w:tc>
          <w:tcPr>
            <w:tcW w:w="2336" w:type="dxa"/>
          </w:tcPr>
          <w:p w14:paraId="35D6E325"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id</w:t>
            </w:r>
          </w:p>
        </w:tc>
        <w:tc>
          <w:tcPr>
            <w:tcW w:w="2336" w:type="dxa"/>
          </w:tcPr>
          <w:p w14:paraId="0FD4D80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SERIAL</w:t>
            </w:r>
          </w:p>
        </w:tc>
        <w:tc>
          <w:tcPr>
            <w:tcW w:w="2336" w:type="dxa"/>
          </w:tcPr>
          <w:p w14:paraId="736FAF3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PRIMARY KEY</w:t>
            </w:r>
          </w:p>
        </w:tc>
        <w:tc>
          <w:tcPr>
            <w:tcW w:w="2337" w:type="dxa"/>
          </w:tcPr>
          <w:p w14:paraId="1EA115A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Идентификатор записи</w:t>
            </w:r>
          </w:p>
        </w:tc>
      </w:tr>
      <w:tr w:rsidR="005B339B" w:rsidRPr="00730210" w14:paraId="5D1EE33A" w14:textId="77777777" w:rsidTr="005B339B">
        <w:tc>
          <w:tcPr>
            <w:tcW w:w="2336" w:type="dxa"/>
          </w:tcPr>
          <w:p w14:paraId="24ED297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username</w:t>
            </w:r>
          </w:p>
        </w:tc>
        <w:tc>
          <w:tcPr>
            <w:tcW w:w="2336" w:type="dxa"/>
          </w:tcPr>
          <w:p w14:paraId="395BDDFF"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1460427A" w14:textId="77777777" w:rsidR="005B339B" w:rsidRPr="00730210" w:rsidRDefault="005B339B" w:rsidP="00730210">
            <w:pPr>
              <w:jc w:val="both"/>
              <w:rPr>
                <w:rFonts w:ascii="Times New Roman" w:hAnsi="Times New Roman" w:cs="Times New Roman"/>
                <w:sz w:val="24"/>
                <w:szCs w:val="24"/>
              </w:rPr>
            </w:pPr>
          </w:p>
        </w:tc>
        <w:tc>
          <w:tcPr>
            <w:tcW w:w="2337" w:type="dxa"/>
          </w:tcPr>
          <w:p w14:paraId="4BE2F6B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Логин пользователя</w:t>
            </w:r>
          </w:p>
        </w:tc>
      </w:tr>
      <w:tr w:rsidR="005B339B" w:rsidRPr="00730210" w14:paraId="04AAAAF8" w14:textId="77777777" w:rsidTr="005B339B">
        <w:tc>
          <w:tcPr>
            <w:tcW w:w="2336" w:type="dxa"/>
          </w:tcPr>
          <w:p w14:paraId="05001CB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category</w:t>
            </w:r>
          </w:p>
        </w:tc>
        <w:tc>
          <w:tcPr>
            <w:tcW w:w="2336" w:type="dxa"/>
          </w:tcPr>
          <w:p w14:paraId="705B2B04"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748E26AB" w14:textId="77777777" w:rsidR="005B339B" w:rsidRPr="00730210" w:rsidRDefault="005B339B" w:rsidP="00730210">
            <w:pPr>
              <w:jc w:val="both"/>
              <w:rPr>
                <w:rFonts w:ascii="Times New Roman" w:hAnsi="Times New Roman" w:cs="Times New Roman"/>
                <w:sz w:val="24"/>
                <w:szCs w:val="24"/>
              </w:rPr>
            </w:pPr>
          </w:p>
        </w:tc>
        <w:tc>
          <w:tcPr>
            <w:tcW w:w="2337" w:type="dxa"/>
          </w:tcPr>
          <w:p w14:paraId="0C6E75D2"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Категория события</w:t>
            </w:r>
          </w:p>
        </w:tc>
      </w:tr>
      <w:tr w:rsidR="005B339B" w:rsidRPr="00730210" w14:paraId="6DDF90B3" w14:textId="77777777" w:rsidTr="005B339B">
        <w:tc>
          <w:tcPr>
            <w:tcW w:w="2336" w:type="dxa"/>
          </w:tcPr>
          <w:p w14:paraId="226DAFF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action</w:t>
            </w:r>
          </w:p>
        </w:tc>
        <w:tc>
          <w:tcPr>
            <w:tcW w:w="2336" w:type="dxa"/>
          </w:tcPr>
          <w:p w14:paraId="6504F963"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0AE03691" w14:textId="77777777" w:rsidR="005B339B" w:rsidRPr="00730210" w:rsidRDefault="005B339B" w:rsidP="00730210">
            <w:pPr>
              <w:jc w:val="both"/>
              <w:rPr>
                <w:rFonts w:ascii="Times New Roman" w:hAnsi="Times New Roman" w:cs="Times New Roman"/>
                <w:sz w:val="24"/>
                <w:szCs w:val="24"/>
              </w:rPr>
            </w:pPr>
          </w:p>
        </w:tc>
        <w:tc>
          <w:tcPr>
            <w:tcW w:w="2337" w:type="dxa"/>
          </w:tcPr>
          <w:p w14:paraId="569A05DB"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Тип действия</w:t>
            </w:r>
          </w:p>
        </w:tc>
      </w:tr>
      <w:tr w:rsidR="005B339B" w:rsidRPr="00730210" w14:paraId="4F7E2B48" w14:textId="77777777" w:rsidTr="005B339B">
        <w:tc>
          <w:tcPr>
            <w:tcW w:w="2336" w:type="dxa"/>
          </w:tcPr>
          <w:p w14:paraId="34BF23AE"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details</w:t>
            </w:r>
          </w:p>
        </w:tc>
        <w:tc>
          <w:tcPr>
            <w:tcW w:w="2336" w:type="dxa"/>
          </w:tcPr>
          <w:p w14:paraId="23C89F68"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TEXT</w:t>
            </w:r>
          </w:p>
        </w:tc>
        <w:tc>
          <w:tcPr>
            <w:tcW w:w="2336" w:type="dxa"/>
          </w:tcPr>
          <w:p w14:paraId="62982069" w14:textId="77777777" w:rsidR="005B339B" w:rsidRPr="00730210" w:rsidRDefault="005B339B" w:rsidP="00730210">
            <w:pPr>
              <w:jc w:val="both"/>
              <w:rPr>
                <w:rFonts w:ascii="Times New Roman" w:hAnsi="Times New Roman" w:cs="Times New Roman"/>
                <w:sz w:val="24"/>
                <w:szCs w:val="24"/>
              </w:rPr>
            </w:pPr>
          </w:p>
        </w:tc>
        <w:tc>
          <w:tcPr>
            <w:tcW w:w="2337" w:type="dxa"/>
          </w:tcPr>
          <w:p w14:paraId="01204EDD" w14:textId="77777777" w:rsidR="005B339B" w:rsidRPr="00730210" w:rsidRDefault="005B339B" w:rsidP="00730210">
            <w:pPr>
              <w:jc w:val="both"/>
              <w:rPr>
                <w:rFonts w:ascii="Times New Roman" w:hAnsi="Times New Roman" w:cs="Times New Roman"/>
                <w:sz w:val="24"/>
                <w:szCs w:val="24"/>
              </w:rPr>
            </w:pPr>
            <w:r w:rsidRPr="00730210">
              <w:rPr>
                <w:rFonts w:ascii="Times New Roman" w:hAnsi="Times New Roman" w:cs="Times New Roman"/>
                <w:sz w:val="24"/>
                <w:szCs w:val="24"/>
              </w:rPr>
              <w:t>Подробное описание события</w:t>
            </w:r>
          </w:p>
        </w:tc>
      </w:tr>
      <w:tr w:rsidR="005B339B" w:rsidRPr="00730210" w14:paraId="6746303B" w14:textId="77777777" w:rsidTr="005B339B">
        <w:tc>
          <w:tcPr>
            <w:tcW w:w="2336" w:type="dxa"/>
          </w:tcPr>
          <w:p w14:paraId="364F4F6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1BA7384F"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TIMESTAMP</w:t>
            </w:r>
          </w:p>
        </w:tc>
        <w:tc>
          <w:tcPr>
            <w:tcW w:w="2336" w:type="dxa"/>
          </w:tcPr>
          <w:p w14:paraId="7927E026"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lang w:val="en-US"/>
              </w:rPr>
              <w:t>DEFAULT CURRENT_TIMESTAMP</w:t>
            </w:r>
          </w:p>
        </w:tc>
        <w:tc>
          <w:tcPr>
            <w:tcW w:w="2337" w:type="dxa"/>
          </w:tcPr>
          <w:p w14:paraId="09CF0D84" w14:textId="77777777" w:rsidR="005B339B" w:rsidRPr="00730210" w:rsidRDefault="005B339B" w:rsidP="00730210">
            <w:pPr>
              <w:jc w:val="both"/>
              <w:rPr>
                <w:rFonts w:ascii="Times New Roman" w:hAnsi="Times New Roman" w:cs="Times New Roman"/>
                <w:sz w:val="24"/>
                <w:szCs w:val="24"/>
                <w:lang w:val="en-US"/>
              </w:rPr>
            </w:pPr>
            <w:r w:rsidRPr="00730210">
              <w:rPr>
                <w:rFonts w:ascii="Times New Roman" w:hAnsi="Times New Roman" w:cs="Times New Roman"/>
                <w:sz w:val="24"/>
                <w:szCs w:val="24"/>
              </w:rPr>
              <w:t>Время</w:t>
            </w:r>
            <w:r w:rsidRPr="00730210">
              <w:rPr>
                <w:rFonts w:ascii="Times New Roman" w:hAnsi="Times New Roman" w:cs="Times New Roman"/>
                <w:sz w:val="24"/>
                <w:szCs w:val="24"/>
                <w:lang w:val="en-US"/>
              </w:rPr>
              <w:t xml:space="preserve"> </w:t>
            </w:r>
            <w:r w:rsidRPr="00730210">
              <w:rPr>
                <w:rFonts w:ascii="Times New Roman" w:hAnsi="Times New Roman" w:cs="Times New Roman"/>
                <w:sz w:val="24"/>
                <w:szCs w:val="24"/>
              </w:rPr>
              <w:t>фиксации</w:t>
            </w:r>
          </w:p>
        </w:tc>
      </w:tr>
    </w:tbl>
    <w:p w14:paraId="6B89B4D7" w14:textId="7E6AFD44" w:rsidR="005B339B" w:rsidRPr="00730210" w:rsidRDefault="005B339B" w:rsidP="00730210">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 xml:space="preserve">Проектирование связей между таблицами orders и frame_orders выполнено по принципу "Один-к-Одному" (1:1), а между orders и order_items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по принципу "Один-ко-Многим" (1:N). Применение ограничения ON DELETE CASCADE для внешних ключей гарантирует, что при удалении заказа администратором, система автоматически каскадно удалит все связанные с ним детали из подчиненных таблиц, предотвращая появление "осиротевших" записей в базе данных и нарушение целостности данных.</w:t>
      </w:r>
    </w:p>
    <w:p w14:paraId="17ADBE1A" w14:textId="77777777" w:rsidR="00730210" w:rsidRPr="00730210" w:rsidRDefault="00730210" w:rsidP="00730210">
      <w:pPr>
        <w:spacing w:after="0" w:line="360" w:lineRule="auto"/>
        <w:ind w:firstLine="709"/>
        <w:jc w:val="both"/>
        <w:rPr>
          <w:rFonts w:ascii="Times New Roman" w:hAnsi="Times New Roman" w:cs="Times New Roman"/>
          <w:sz w:val="28"/>
          <w:szCs w:val="28"/>
        </w:rPr>
      </w:pPr>
    </w:p>
    <w:p w14:paraId="630D412E" w14:textId="7F62A7E9" w:rsidR="005B339B" w:rsidRPr="00730210" w:rsidRDefault="005B339B" w:rsidP="00730210">
      <w:pPr>
        <w:pStyle w:val="2"/>
        <w:spacing w:before="0"/>
        <w:rPr>
          <w:rFonts w:cs="Times New Roman"/>
        </w:rPr>
      </w:pPr>
      <w:bookmarkStart w:id="7" w:name="_Toc231119257"/>
      <w:r w:rsidRPr="00730210">
        <w:rPr>
          <w:rFonts w:cs="Times New Roman"/>
        </w:rPr>
        <w:t>2.2 Разработка пользовательского интерфейса и системный мониторинг</w:t>
      </w:r>
      <w:bookmarkEnd w:id="7"/>
    </w:p>
    <w:p w14:paraId="06D085E4" w14:textId="77777777" w:rsidR="00730210" w:rsidRPr="00730210" w:rsidRDefault="00730210" w:rsidP="00730210">
      <w:pPr>
        <w:spacing w:after="0" w:line="360" w:lineRule="auto"/>
        <w:ind w:firstLine="709"/>
        <w:rPr>
          <w:rFonts w:ascii="Times New Roman" w:hAnsi="Times New Roman" w:cs="Times New Roman"/>
        </w:rPr>
      </w:pPr>
    </w:p>
    <w:p w14:paraId="6D8CE420" w14:textId="5A2A4146"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 xml:space="preserve">При разработке масштабируемого программного обеспечения была применена парадигма строгого разделения слоев логики и представления. </w:t>
      </w:r>
      <w:r w:rsidRPr="00730210">
        <w:rPr>
          <w:rFonts w:ascii="Times New Roman" w:hAnsi="Times New Roman" w:cs="Times New Roman"/>
          <w:sz w:val="28"/>
          <w:szCs w:val="28"/>
        </w:rPr>
        <w:lastRenderedPageBreak/>
        <w:t>Вычислительная логика инкапсулирована в классах на языке C++, в то время как слой представления реализован исключительно на декларативном языке QML. Для графического рендеринга используется технология графа сцены, что делегирует отрисовку аппаратному графическому ускорителю видеокарты и обеспечивает максимальную плавность работы программы</w:t>
      </w:r>
      <w:r w:rsidR="009F40C6" w:rsidRPr="009F40C6">
        <w:rPr>
          <w:rFonts w:ascii="Times New Roman" w:hAnsi="Times New Roman" w:cs="Times New Roman"/>
          <w:sz w:val="28"/>
          <w:szCs w:val="28"/>
        </w:rPr>
        <w:t xml:space="preserve"> [10, 13, 16]</w:t>
      </w:r>
      <w:r w:rsidRPr="00730210">
        <w:rPr>
          <w:rFonts w:ascii="Times New Roman" w:hAnsi="Times New Roman" w:cs="Times New Roman"/>
          <w:sz w:val="28"/>
          <w:szCs w:val="28"/>
        </w:rPr>
        <w:t>.</w:t>
      </w:r>
    </w:p>
    <w:p w14:paraId="51187FD5" w14:textId="6EE60F6F" w:rsidR="000E25DF" w:rsidRPr="00730210"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Важнейшей технической задачей при проектировании пользовательского интерфейса было предотвращение его блокировки при выполнении тяжелых сетевых запросов к удаленной базе данных. Для этого архитектура взаимодействия с PostgreSQL была переведена на многопоточную асинхронную модель. Главный поток отвечает исключительно за перерисовку GUI и реакцию на действия пользователя, а все SQL-запросы выполняются в независимых фоновых рабочих потоках. Чтобы избежать конфликтов и состояния гонки данных, реализован механизм динамического выделения подключений: для каждой фоновой задачи создается собственное локальное соединение с СУБД</w:t>
      </w:r>
      <w:r w:rsidR="004622F2" w:rsidRPr="004622F2">
        <w:rPr>
          <w:rFonts w:ascii="Times New Roman" w:hAnsi="Times New Roman" w:cs="Times New Roman"/>
          <w:sz w:val="28"/>
          <w:szCs w:val="28"/>
        </w:rPr>
        <w:t xml:space="preserve"> [5, 13]</w:t>
      </w:r>
      <w:r w:rsidRPr="00730210">
        <w:rPr>
          <w:rFonts w:ascii="Times New Roman" w:hAnsi="Times New Roman" w:cs="Times New Roman"/>
          <w:sz w:val="28"/>
          <w:szCs w:val="28"/>
        </w:rPr>
        <w:t>.</w:t>
      </w:r>
    </w:p>
    <w:p w14:paraId="33ECF0E9" w14:textId="65E486AF" w:rsidR="000E25DF" w:rsidRDefault="000E25DF" w:rsidP="009C1347">
      <w:pPr>
        <w:spacing w:after="0" w:line="360" w:lineRule="auto"/>
        <w:ind w:firstLine="709"/>
        <w:jc w:val="both"/>
        <w:rPr>
          <w:rFonts w:ascii="Times New Roman" w:hAnsi="Times New Roman" w:cs="Times New Roman"/>
          <w:sz w:val="28"/>
          <w:szCs w:val="28"/>
        </w:rPr>
      </w:pPr>
      <w:r w:rsidRPr="00730210">
        <w:rPr>
          <w:rFonts w:ascii="Times New Roman" w:hAnsi="Times New Roman" w:cs="Times New Roman"/>
          <w:sz w:val="28"/>
          <w:szCs w:val="28"/>
        </w:rPr>
        <w:t>Основным архитектурным паттерном, используемым для управления навигацией в приложении, выступает компонент StackView</w:t>
      </w:r>
      <w:r w:rsidR="009F40C6" w:rsidRPr="009F40C6">
        <w:rPr>
          <w:rFonts w:ascii="Times New Roman" w:hAnsi="Times New Roman" w:cs="Times New Roman"/>
          <w:sz w:val="28"/>
          <w:szCs w:val="28"/>
        </w:rPr>
        <w:t xml:space="preserve"> [17]</w:t>
      </w:r>
      <w:r w:rsidRPr="00730210">
        <w:rPr>
          <w:rFonts w:ascii="Times New Roman" w:hAnsi="Times New Roman" w:cs="Times New Roman"/>
          <w:sz w:val="28"/>
          <w:szCs w:val="28"/>
        </w:rPr>
        <w:t xml:space="preserve">. Данный подход позволяет реализовать концепцию одностраничного приложения в десктопной среде. При переходе между разделами программа не открывает новые окна операционной системы. Вместо этого новые экраны помещаются в виртуальный стек поверх текущих, а при возврате назад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извлекаются из него. Использование StackView гарантирует высокую производительность, так как компоненты отрисовываются один раз и сохраняют свое состояние в памяти. Переходы </w:t>
      </w:r>
      <w:r w:rsidRPr="00764F8A">
        <w:rPr>
          <w:rFonts w:ascii="Times New Roman" w:hAnsi="Times New Roman" w:cs="Times New Roman"/>
          <w:sz w:val="28"/>
          <w:szCs w:val="28"/>
        </w:rPr>
        <w:t>сопровождаются плавными параллельными анимациями. Фрагмент исходного кода QML, демонстрирующий логику маршрутизации компонента StackView, представлен в Приложении Б.</w:t>
      </w:r>
    </w:p>
    <w:p w14:paraId="44FFDEF5" w14:textId="7777777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Далее представлены основные экранные формы разработанного пользовательского интерфейса, отражающие функциональные возможности системы для различных групп сотрудников.</w:t>
      </w:r>
    </w:p>
    <w:p w14:paraId="27192E27" w14:textId="313018E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Работа с </w:t>
      </w:r>
      <w:r w:rsidRPr="00764F8A">
        <w:rPr>
          <w:rFonts w:ascii="Times New Roman" w:hAnsi="Times New Roman" w:cs="Times New Roman"/>
          <w:sz w:val="28"/>
          <w:szCs w:val="28"/>
        </w:rPr>
        <w:t>приложением начинается с экрана авторизации. В данной форме пользователь вводит свои учетные данные (логин и пароль). Программа хеширует введенный пароль и сверяет его с базой данных, после чего определяет уровень прав доступа и загружает соответствующее рабочее пространство.</w:t>
      </w:r>
      <w:r w:rsidR="009C1347" w:rsidRPr="00764F8A">
        <w:rPr>
          <w:rFonts w:ascii="Times New Roman" w:hAnsi="Times New Roman" w:cs="Times New Roman"/>
          <w:sz w:val="28"/>
          <w:szCs w:val="28"/>
        </w:rPr>
        <w:t xml:space="preserve"> Интерфейс представлен на рисунке 4.</w:t>
      </w:r>
    </w:p>
    <w:p w14:paraId="46724015"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7762A662" wp14:editId="0757A0ED">
            <wp:extent cx="3765176" cy="2169160"/>
            <wp:effectExtent l="0" t="0" r="698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3684" t="34695" r="34511" b="34712"/>
                    <a:stretch/>
                  </pic:blipFill>
                  <pic:spPr bwMode="auto">
                    <a:xfrm>
                      <a:off x="0" y="0"/>
                      <a:ext cx="3801223" cy="2189927"/>
                    </a:xfrm>
                    <a:prstGeom prst="rect">
                      <a:avLst/>
                    </a:prstGeom>
                    <a:ln>
                      <a:noFill/>
                    </a:ln>
                    <a:extLst>
                      <a:ext uri="{53640926-AAD7-44D8-BBD7-CCE9431645EC}">
                        <a14:shadowObscured xmlns:a14="http://schemas.microsoft.com/office/drawing/2010/main"/>
                      </a:ext>
                    </a:extLst>
                  </pic:spPr>
                </pic:pic>
              </a:graphicData>
            </a:graphic>
          </wp:inline>
        </w:drawing>
      </w:r>
    </w:p>
    <w:p w14:paraId="0C0C5D25" w14:textId="790853D2"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Экран авторизации сотрудников</w:t>
      </w:r>
    </w:p>
    <w:p w14:paraId="5C0C723A" w14:textId="0562C20B" w:rsidR="00106DEE" w:rsidRDefault="00106DEE" w:rsidP="009C1347">
      <w:pPr>
        <w:spacing w:after="0" w:line="360" w:lineRule="auto"/>
        <w:ind w:firstLine="709"/>
        <w:jc w:val="both"/>
        <w:rPr>
          <w:rFonts w:ascii="Times New Roman" w:hAnsi="Times New Roman" w:cs="Times New Roman"/>
          <w:sz w:val="28"/>
          <w:szCs w:val="28"/>
        </w:rPr>
      </w:pPr>
      <w:r w:rsidRPr="00106DEE">
        <w:rPr>
          <w:rFonts w:ascii="Times New Roman" w:hAnsi="Times New Roman" w:cs="Times New Roman"/>
          <w:sz w:val="28"/>
          <w:szCs w:val="28"/>
        </w:rPr>
        <w:t xml:space="preserve">Для обеспечения информационной безопасности коммерческого предприятия, пароли пользователей не хранятся в базе данных в открытом виде. В </w:t>
      </w:r>
      <w:r w:rsidRPr="00764F8A">
        <w:rPr>
          <w:rFonts w:ascii="Times New Roman" w:hAnsi="Times New Roman" w:cs="Times New Roman"/>
          <w:sz w:val="28"/>
          <w:szCs w:val="28"/>
        </w:rPr>
        <w:t>разработанном слое бизнес-логики на C++ реализована функция криптографического преобразования введенного пароля перед отправкой SQL-запроса. В листинге 2 продемонстрирована реализация данного метода с использованием встроенного класса Q</w:t>
      </w:r>
      <w:r w:rsidR="004622F2" w:rsidRPr="00764F8A">
        <w:rPr>
          <w:rFonts w:ascii="Times New Roman" w:hAnsi="Times New Roman" w:cs="Times New Roman"/>
          <w:sz w:val="28"/>
          <w:szCs w:val="28"/>
        </w:rPr>
        <w:t>c</w:t>
      </w:r>
      <w:r w:rsidRPr="00764F8A">
        <w:rPr>
          <w:rFonts w:ascii="Times New Roman" w:hAnsi="Times New Roman" w:cs="Times New Roman"/>
          <w:sz w:val="28"/>
          <w:szCs w:val="28"/>
        </w:rPr>
        <w:t>ryptographicHash</w:t>
      </w:r>
      <w:r w:rsidR="004622F2" w:rsidRPr="004622F2">
        <w:rPr>
          <w:rFonts w:ascii="Times New Roman" w:hAnsi="Times New Roman" w:cs="Times New Roman"/>
          <w:sz w:val="28"/>
          <w:szCs w:val="28"/>
        </w:rPr>
        <w:t xml:space="preserve"> [6]</w:t>
      </w:r>
      <w:r w:rsidRPr="00764F8A">
        <w:rPr>
          <w:rFonts w:ascii="Times New Roman" w:hAnsi="Times New Roman" w:cs="Times New Roman"/>
          <w:sz w:val="28"/>
          <w:szCs w:val="28"/>
        </w:rPr>
        <w:t>.</w:t>
      </w:r>
    </w:p>
    <w:p w14:paraId="70283F91" w14:textId="2B9FF0B3" w:rsidR="00106DEE" w:rsidRPr="00730210" w:rsidRDefault="00106DEE" w:rsidP="00106DEE">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sidRPr="00535BFA">
        <w:rPr>
          <w:rFonts w:ascii="Times New Roman" w:hAnsi="Times New Roman" w:cs="Times New Roman"/>
          <w:sz w:val="28"/>
          <w:szCs w:val="28"/>
        </w:rPr>
        <w:t>2</w:t>
      </w:r>
      <w:r w:rsidRPr="00730210">
        <w:rPr>
          <w:rFonts w:ascii="Times New Roman" w:hAnsi="Times New Roman" w:cs="Times New Roman"/>
          <w:sz w:val="28"/>
          <w:szCs w:val="28"/>
        </w:rPr>
        <w:t xml:space="preserve">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Pr="00106DEE">
        <w:rPr>
          <w:rFonts w:ascii="Times New Roman" w:hAnsi="Times New Roman" w:cs="Times New Roman"/>
          <w:sz w:val="28"/>
          <w:szCs w:val="28"/>
        </w:rPr>
        <w:t>Метод хеширования пароля</w:t>
      </w:r>
    </w:p>
    <w:tbl>
      <w:tblPr>
        <w:tblStyle w:val="a7"/>
        <w:tblW w:w="0" w:type="auto"/>
        <w:tblInd w:w="-5" w:type="dxa"/>
        <w:tblLook w:val="04A0" w:firstRow="1" w:lastRow="0" w:firstColumn="1" w:lastColumn="0" w:noHBand="0" w:noVBand="1"/>
      </w:tblPr>
      <w:tblGrid>
        <w:gridCol w:w="9350"/>
      </w:tblGrid>
      <w:tr w:rsidR="00106DEE" w14:paraId="213D2867" w14:textId="77777777" w:rsidTr="00106DEE">
        <w:trPr>
          <w:trHeight w:val="478"/>
        </w:trPr>
        <w:tc>
          <w:tcPr>
            <w:tcW w:w="9350" w:type="dxa"/>
          </w:tcPr>
          <w:p w14:paraId="0266516F"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QString DatabaseManager::hashPassword(const QString &amp;password) {</w:t>
            </w:r>
          </w:p>
          <w:p w14:paraId="2A4ECCB1"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QByteArray hash = QCryptographicHash::hash(password.toUtf8(), QCryptographicHash::Sha256);</w:t>
            </w:r>
          </w:p>
          <w:p w14:paraId="2C0F7314" w14:textId="77777777" w:rsidR="00106DEE" w:rsidRPr="00106DEE" w:rsidRDefault="00106DEE" w:rsidP="00571D30">
            <w:pPr>
              <w:jc w:val="both"/>
              <w:rPr>
                <w:rFonts w:ascii="Consolas" w:hAnsi="Consolas" w:cs="Times New Roman"/>
                <w:sz w:val="20"/>
                <w:szCs w:val="20"/>
                <w:lang w:val="en-US"/>
              </w:rPr>
            </w:pPr>
            <w:r w:rsidRPr="00106DEE">
              <w:rPr>
                <w:rFonts w:ascii="Consolas" w:hAnsi="Consolas" w:cs="Times New Roman"/>
                <w:sz w:val="20"/>
                <w:szCs w:val="20"/>
                <w:lang w:val="en-US"/>
              </w:rPr>
              <w:t xml:space="preserve">    return QString(hash.toHex());</w:t>
            </w:r>
          </w:p>
          <w:p w14:paraId="1A8952E0" w14:textId="67BE8966" w:rsidR="00106DEE" w:rsidRDefault="00106DEE" w:rsidP="00571D30">
            <w:pPr>
              <w:jc w:val="both"/>
              <w:rPr>
                <w:rFonts w:ascii="Times New Roman" w:hAnsi="Times New Roman" w:cs="Times New Roman"/>
                <w:sz w:val="20"/>
                <w:szCs w:val="20"/>
                <w:lang w:val="en-US"/>
              </w:rPr>
            </w:pPr>
            <w:r w:rsidRPr="00106DEE">
              <w:rPr>
                <w:rFonts w:ascii="Consolas" w:hAnsi="Consolas" w:cs="Times New Roman"/>
                <w:sz w:val="20"/>
                <w:szCs w:val="20"/>
                <w:lang w:val="en-US"/>
              </w:rPr>
              <w:t>}</w:t>
            </w:r>
          </w:p>
        </w:tc>
      </w:tr>
    </w:tbl>
    <w:p w14:paraId="21F7B64D" w14:textId="445D4487"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роли «Продавец» реализован модуль управления клиентской базой. На этой странице сотрудник может осуществлять поиск по существующим </w:t>
      </w:r>
      <w:r w:rsidRPr="00764F8A">
        <w:rPr>
          <w:rFonts w:ascii="Times New Roman" w:hAnsi="Times New Roman" w:cs="Times New Roman"/>
          <w:sz w:val="28"/>
          <w:szCs w:val="28"/>
        </w:rPr>
        <w:t>покупателям, просматривать их контактные данные, а также регистрировать новых клиентов перед оформлением заказа</w:t>
      </w:r>
      <w:r w:rsidR="009C1347" w:rsidRPr="00764F8A">
        <w:rPr>
          <w:rFonts w:ascii="Times New Roman" w:hAnsi="Times New Roman" w:cs="Times New Roman"/>
          <w:sz w:val="28"/>
          <w:szCs w:val="28"/>
        </w:rPr>
        <w:t>. Интерфейс представлен на рисунке 5.</w:t>
      </w:r>
    </w:p>
    <w:p w14:paraId="579B3588" w14:textId="52E5958A" w:rsidR="009D3B24" w:rsidRDefault="00106DEE" w:rsidP="009C1347">
      <w:pPr>
        <w:keepNext/>
        <w:spacing w:after="0" w:line="360" w:lineRule="auto"/>
        <w:jc w:val="center"/>
      </w:pPr>
      <w:r w:rsidRPr="00106DEE">
        <w:rPr>
          <w:noProof/>
        </w:rPr>
        <w:lastRenderedPageBreak/>
        <w:drawing>
          <wp:inline distT="0" distB="0" distL="0" distR="0" wp14:anchorId="4CA6BE8D" wp14:editId="7875C871">
            <wp:extent cx="5583005" cy="3343836"/>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21209" cy="3366718"/>
                    </a:xfrm>
                    <a:prstGeom prst="rect">
                      <a:avLst/>
                    </a:prstGeom>
                  </pic:spPr>
                </pic:pic>
              </a:graphicData>
            </a:graphic>
          </wp:inline>
        </w:drawing>
      </w:r>
    </w:p>
    <w:p w14:paraId="3FD1BE3C" w14:textId="3FB52FE6" w:rsidR="008C405E" w:rsidRDefault="009D3B24" w:rsidP="00571D30">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Управление клиентской базой (интерфейс продавца)</w:t>
      </w:r>
    </w:p>
    <w:p w14:paraId="52A9D16C" w14:textId="3EDD033B"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Модуль управления заказами является основным рабочим пространством продавца. Интерфейс позволяет отслеживать текущие статусы заказов на изготовление, </w:t>
      </w:r>
      <w:r w:rsidRPr="00764F8A">
        <w:rPr>
          <w:rFonts w:ascii="Times New Roman" w:hAnsi="Times New Roman" w:cs="Times New Roman"/>
          <w:sz w:val="28"/>
          <w:szCs w:val="28"/>
        </w:rPr>
        <w:t>просматривать финансовые спецификации и инициировать процесс создания нового производственного задания через встроенный калькулятор</w:t>
      </w:r>
      <w:r w:rsidR="009C1347" w:rsidRPr="00764F8A">
        <w:rPr>
          <w:rFonts w:ascii="Times New Roman" w:hAnsi="Times New Roman" w:cs="Times New Roman"/>
          <w:sz w:val="28"/>
          <w:szCs w:val="28"/>
        </w:rPr>
        <w:t>. Интерфейс представлен на рисунке 6.</w:t>
      </w:r>
    </w:p>
    <w:p w14:paraId="5BAB7751" w14:textId="0FABFCD8" w:rsidR="009D3B24" w:rsidRDefault="00106DEE" w:rsidP="009C1347">
      <w:pPr>
        <w:keepNext/>
        <w:spacing w:after="0" w:line="360" w:lineRule="auto"/>
        <w:jc w:val="center"/>
      </w:pPr>
      <w:r w:rsidRPr="00106DEE">
        <w:rPr>
          <w:noProof/>
        </w:rPr>
        <w:drawing>
          <wp:inline distT="0" distB="0" distL="0" distR="0" wp14:anchorId="540FA9DB" wp14:editId="5E8D37A1">
            <wp:extent cx="5493201" cy="3290047"/>
            <wp:effectExtent l="0" t="0" r="0" b="571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1853" cy="3331165"/>
                    </a:xfrm>
                    <a:prstGeom prst="rect">
                      <a:avLst/>
                    </a:prstGeom>
                  </pic:spPr>
                </pic:pic>
              </a:graphicData>
            </a:graphic>
          </wp:inline>
        </w:drawing>
      </w:r>
    </w:p>
    <w:p w14:paraId="57D3FA0B" w14:textId="5CD116A5"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Модуль управления заказами</w:t>
      </w:r>
    </w:p>
    <w:p w14:paraId="603C0C64" w14:textId="77777777" w:rsidR="00C8414B" w:rsidRDefault="00C8414B" w:rsidP="009C1347">
      <w:pPr>
        <w:spacing w:after="0" w:line="360" w:lineRule="auto"/>
        <w:ind w:firstLine="709"/>
        <w:jc w:val="both"/>
        <w:rPr>
          <w:rFonts w:ascii="Times New Roman" w:hAnsi="Times New Roman" w:cs="Times New Roman"/>
          <w:sz w:val="28"/>
          <w:szCs w:val="28"/>
        </w:rPr>
      </w:pPr>
    </w:p>
    <w:p w14:paraId="49E3A9D4" w14:textId="7919721F" w:rsidR="00571D30" w:rsidRDefault="00571D30" w:rsidP="009C1347">
      <w:pPr>
        <w:spacing w:after="0" w:line="360" w:lineRule="auto"/>
        <w:ind w:firstLine="709"/>
        <w:jc w:val="both"/>
        <w:rPr>
          <w:rFonts w:ascii="Times New Roman" w:hAnsi="Times New Roman" w:cs="Times New Roman"/>
          <w:sz w:val="28"/>
          <w:szCs w:val="28"/>
        </w:rPr>
      </w:pPr>
      <w:r w:rsidRPr="00571D30">
        <w:rPr>
          <w:rFonts w:ascii="Times New Roman" w:hAnsi="Times New Roman" w:cs="Times New Roman"/>
          <w:sz w:val="28"/>
          <w:szCs w:val="28"/>
        </w:rPr>
        <w:lastRenderedPageBreak/>
        <w:t xml:space="preserve">Одним из ключевых нефункциональных требований к системе была программная генерация печатных товарных чеков без блокировки графического интерфейса. Эта задача была решена с применением асинхронного </w:t>
      </w:r>
      <w:r w:rsidRPr="00764F8A">
        <w:rPr>
          <w:rFonts w:ascii="Times New Roman" w:hAnsi="Times New Roman" w:cs="Times New Roman"/>
          <w:sz w:val="28"/>
          <w:szCs w:val="28"/>
        </w:rPr>
        <w:t xml:space="preserve">модуля QtConcurrent, а также классов QPdfWriter и QPainter, которые позволяют осуществлять прямое векторное рисование документа по заданным координатам. В листинге </w:t>
      </w:r>
      <w:r w:rsidR="005C1878" w:rsidRPr="00764F8A">
        <w:rPr>
          <w:rFonts w:ascii="Times New Roman" w:hAnsi="Times New Roman" w:cs="Times New Roman"/>
          <w:sz w:val="28"/>
          <w:szCs w:val="28"/>
        </w:rPr>
        <w:t xml:space="preserve">3 </w:t>
      </w:r>
      <w:r w:rsidRPr="00764F8A">
        <w:rPr>
          <w:rFonts w:ascii="Times New Roman" w:hAnsi="Times New Roman" w:cs="Times New Roman"/>
          <w:sz w:val="28"/>
          <w:szCs w:val="28"/>
        </w:rPr>
        <w:t>представлена базовая архитектура метода генерации PDF-квитанции, выполняющегося в отдельном фоновом потоке. Полный листинг алгоритма с расчетом координат отрисовки вынесен в Приложение Г.</w:t>
      </w:r>
    </w:p>
    <w:p w14:paraId="1F425688" w14:textId="349B055A" w:rsidR="00535BFA" w:rsidRPr="00730210" w:rsidRDefault="00535BFA" w:rsidP="00535BFA">
      <w:pPr>
        <w:spacing w:after="0" w:line="360" w:lineRule="auto"/>
        <w:ind w:firstLine="708"/>
        <w:jc w:val="both"/>
        <w:rPr>
          <w:rFonts w:ascii="Times New Roman" w:hAnsi="Times New Roman" w:cs="Times New Roman"/>
          <w:sz w:val="28"/>
          <w:szCs w:val="28"/>
        </w:rPr>
      </w:pPr>
      <w:bookmarkStart w:id="8" w:name="_Hlk231118012"/>
      <w:r w:rsidRPr="00730210">
        <w:rPr>
          <w:rFonts w:ascii="Times New Roman" w:hAnsi="Times New Roman" w:cs="Times New Roman"/>
          <w:sz w:val="28"/>
          <w:szCs w:val="28"/>
        </w:rPr>
        <w:t xml:space="preserve">Листинг </w:t>
      </w:r>
      <w:r w:rsidR="00106DEE" w:rsidRPr="00106DEE">
        <w:rPr>
          <w:rFonts w:ascii="Times New Roman" w:hAnsi="Times New Roman" w:cs="Times New Roman"/>
          <w:sz w:val="28"/>
          <w:szCs w:val="28"/>
        </w:rPr>
        <w:t>3</w:t>
      </w:r>
      <w:r w:rsidRPr="00730210">
        <w:rPr>
          <w:rFonts w:ascii="Times New Roman" w:hAnsi="Times New Roman" w:cs="Times New Roman"/>
          <w:sz w:val="28"/>
          <w:szCs w:val="28"/>
        </w:rPr>
        <w:t xml:space="preserve">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Pr="00535BFA">
        <w:rPr>
          <w:rFonts w:ascii="Times New Roman" w:hAnsi="Times New Roman" w:cs="Times New Roman"/>
          <w:sz w:val="28"/>
          <w:szCs w:val="28"/>
        </w:rPr>
        <w:t>Функция генерации PDF-документа</w:t>
      </w:r>
    </w:p>
    <w:tbl>
      <w:tblPr>
        <w:tblStyle w:val="a7"/>
        <w:tblW w:w="0" w:type="auto"/>
        <w:tblInd w:w="-5" w:type="dxa"/>
        <w:tblLook w:val="04A0" w:firstRow="1" w:lastRow="0" w:firstColumn="1" w:lastColumn="0" w:noHBand="0" w:noVBand="1"/>
      </w:tblPr>
      <w:tblGrid>
        <w:gridCol w:w="9350"/>
      </w:tblGrid>
      <w:tr w:rsidR="00535BFA" w14:paraId="3300D813" w14:textId="77777777" w:rsidTr="00106DEE">
        <w:tc>
          <w:tcPr>
            <w:tcW w:w="9350" w:type="dxa"/>
          </w:tcPr>
          <w:p w14:paraId="68C3E1F7"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void DatabaseManager::generatePdfReceipt(int orderId, const QString &amp;filePath) {</w:t>
            </w:r>
          </w:p>
          <w:p w14:paraId="226C53E7"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auto</w:t>
            </w: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future</w:t>
            </w:r>
            <w:r w:rsidRPr="00D7410A">
              <w:rPr>
                <w:rFonts w:ascii="Consolas" w:hAnsi="Consolas" w:cs="Times New Roman"/>
                <w:sz w:val="20"/>
                <w:szCs w:val="20"/>
                <w:lang w:val="en-US"/>
              </w:rPr>
              <w:t xml:space="preserve"> = </w:t>
            </w:r>
            <w:r w:rsidRPr="00571D30">
              <w:rPr>
                <w:rFonts w:ascii="Consolas" w:hAnsi="Consolas" w:cs="Times New Roman"/>
                <w:sz w:val="20"/>
                <w:szCs w:val="20"/>
                <w:lang w:val="en-US"/>
              </w:rPr>
              <w:t>QtConcurrent</w:t>
            </w:r>
            <w:r w:rsidRPr="00D7410A">
              <w:rPr>
                <w:rFonts w:ascii="Consolas" w:hAnsi="Consolas" w:cs="Times New Roman"/>
                <w:sz w:val="20"/>
                <w:szCs w:val="20"/>
                <w:lang w:val="en-US"/>
              </w:rPr>
              <w:t>::</w:t>
            </w:r>
            <w:r w:rsidRPr="00571D30">
              <w:rPr>
                <w:rFonts w:ascii="Consolas" w:hAnsi="Consolas" w:cs="Times New Roman"/>
                <w:sz w:val="20"/>
                <w:szCs w:val="20"/>
                <w:lang w:val="en-US"/>
              </w:rPr>
              <w:t>run</w:t>
            </w:r>
            <w:r w:rsidRPr="00D7410A">
              <w:rPr>
                <w:rFonts w:ascii="Consolas" w:hAnsi="Consolas" w:cs="Times New Roman"/>
                <w:sz w:val="20"/>
                <w:szCs w:val="20"/>
                <w:lang w:val="en-US"/>
              </w:rPr>
              <w:t>([=]() {</w:t>
            </w:r>
          </w:p>
          <w:p w14:paraId="30DB794B" w14:textId="1FB03081"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 ...</w:t>
            </w:r>
          </w:p>
          <w:p w14:paraId="6EC90ACF" w14:textId="77777777" w:rsidR="00571D30" w:rsidRPr="00D7410A" w:rsidRDefault="00571D30" w:rsidP="00571D30">
            <w:pPr>
              <w:jc w:val="both"/>
              <w:rPr>
                <w:rFonts w:ascii="Consolas" w:hAnsi="Consolas" w:cs="Times New Roman"/>
                <w:sz w:val="20"/>
                <w:szCs w:val="20"/>
                <w:lang w:val="en-US"/>
              </w:rPr>
            </w:pPr>
          </w:p>
          <w:p w14:paraId="31B09BDD"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QSqlDatabase db = getThreadLocalConnection();</w:t>
            </w:r>
          </w:p>
          <w:p w14:paraId="5F58401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(!db.isOpen()) {</w:t>
            </w:r>
          </w:p>
          <w:p w14:paraId="579F3474"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emit</w:t>
            </w: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pdfGenerated</w:t>
            </w:r>
            <w:r w:rsidRPr="00D7410A">
              <w:rPr>
                <w:rFonts w:ascii="Consolas" w:hAnsi="Consolas" w:cs="Times New Roman"/>
                <w:sz w:val="20"/>
                <w:szCs w:val="20"/>
                <w:lang w:val="en-US"/>
              </w:rPr>
              <w:t>(</w:t>
            </w:r>
            <w:r w:rsidRPr="00571D30">
              <w:rPr>
                <w:rFonts w:ascii="Consolas" w:hAnsi="Consolas" w:cs="Times New Roman"/>
                <w:sz w:val="20"/>
                <w:szCs w:val="20"/>
                <w:lang w:val="en-US"/>
              </w:rPr>
              <w:t>false</w:t>
            </w:r>
            <w:r w:rsidRPr="00D7410A">
              <w:rPr>
                <w:rFonts w:ascii="Consolas" w:hAnsi="Consolas" w:cs="Times New Roman"/>
                <w:sz w:val="20"/>
                <w:szCs w:val="20"/>
                <w:lang w:val="en-US"/>
              </w:rPr>
              <w:t>, "</w:t>
            </w:r>
            <w:r w:rsidRPr="00571D30">
              <w:rPr>
                <w:rFonts w:ascii="Consolas" w:hAnsi="Consolas" w:cs="Times New Roman"/>
                <w:sz w:val="20"/>
                <w:szCs w:val="20"/>
              </w:rPr>
              <w:t>Нет</w:t>
            </w:r>
            <w:r w:rsidRPr="00D7410A">
              <w:rPr>
                <w:rFonts w:ascii="Consolas" w:hAnsi="Consolas" w:cs="Times New Roman"/>
                <w:sz w:val="20"/>
                <w:szCs w:val="20"/>
                <w:lang w:val="en-US"/>
              </w:rPr>
              <w:t xml:space="preserve"> </w:t>
            </w:r>
            <w:r w:rsidRPr="00571D30">
              <w:rPr>
                <w:rFonts w:ascii="Consolas" w:hAnsi="Consolas" w:cs="Times New Roman"/>
                <w:sz w:val="20"/>
                <w:szCs w:val="20"/>
              </w:rPr>
              <w:t>соединения</w:t>
            </w:r>
            <w:r w:rsidRPr="00D7410A">
              <w:rPr>
                <w:rFonts w:ascii="Consolas" w:hAnsi="Consolas" w:cs="Times New Roman"/>
                <w:sz w:val="20"/>
                <w:szCs w:val="20"/>
                <w:lang w:val="en-US"/>
              </w:rPr>
              <w:t xml:space="preserve"> </w:t>
            </w:r>
            <w:r w:rsidRPr="00571D30">
              <w:rPr>
                <w:rFonts w:ascii="Consolas" w:hAnsi="Consolas" w:cs="Times New Roman"/>
                <w:sz w:val="20"/>
                <w:szCs w:val="20"/>
              </w:rPr>
              <w:t>с</w:t>
            </w:r>
            <w:r w:rsidRPr="00D7410A">
              <w:rPr>
                <w:rFonts w:ascii="Consolas" w:hAnsi="Consolas" w:cs="Times New Roman"/>
                <w:sz w:val="20"/>
                <w:szCs w:val="20"/>
                <w:lang w:val="en-US"/>
              </w:rPr>
              <w:t xml:space="preserve"> </w:t>
            </w:r>
            <w:r w:rsidRPr="00571D30">
              <w:rPr>
                <w:rFonts w:ascii="Consolas" w:hAnsi="Consolas" w:cs="Times New Roman"/>
                <w:sz w:val="20"/>
                <w:szCs w:val="20"/>
              </w:rPr>
              <w:t>базой</w:t>
            </w:r>
            <w:r w:rsidRPr="00D7410A">
              <w:rPr>
                <w:rFonts w:ascii="Consolas" w:hAnsi="Consolas" w:cs="Times New Roman"/>
                <w:sz w:val="20"/>
                <w:szCs w:val="20"/>
                <w:lang w:val="en-US"/>
              </w:rPr>
              <w:t xml:space="preserve"> </w:t>
            </w:r>
            <w:r w:rsidRPr="00571D30">
              <w:rPr>
                <w:rFonts w:ascii="Consolas" w:hAnsi="Consolas" w:cs="Times New Roman"/>
                <w:sz w:val="20"/>
                <w:szCs w:val="20"/>
              </w:rPr>
              <w:t>данных</w:t>
            </w:r>
            <w:r w:rsidRPr="00D7410A">
              <w:rPr>
                <w:rFonts w:ascii="Consolas" w:hAnsi="Consolas" w:cs="Times New Roman"/>
                <w:sz w:val="20"/>
                <w:szCs w:val="20"/>
                <w:lang w:val="en-US"/>
              </w:rPr>
              <w:t>");</w:t>
            </w:r>
          </w:p>
          <w:p w14:paraId="11AC2348"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return;</w:t>
            </w:r>
          </w:p>
          <w:p w14:paraId="13D22C2B"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00F52B24" w14:textId="77777777" w:rsidR="00571D30" w:rsidRPr="00571D30" w:rsidRDefault="00571D30" w:rsidP="00571D30">
            <w:pPr>
              <w:jc w:val="both"/>
              <w:rPr>
                <w:rFonts w:ascii="Consolas" w:hAnsi="Consolas" w:cs="Times New Roman"/>
                <w:sz w:val="20"/>
                <w:szCs w:val="20"/>
                <w:lang w:val="en-US"/>
              </w:rPr>
            </w:pPr>
          </w:p>
          <w:p w14:paraId="5884BC6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QSqlQuery orderQuery(db);</w:t>
            </w:r>
          </w:p>
          <w:p w14:paraId="773D6BD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orderQuery.prepare("SELECT * FROM orders WHERE id = ?");</w:t>
            </w:r>
          </w:p>
          <w:p w14:paraId="0A5F6FBA"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orderQuery.addBindValue(orderId);</w:t>
            </w:r>
          </w:p>
          <w:p w14:paraId="0A4DEA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6A3723C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if (!orderQuery.exec() || !orderQuery.next()) return;</w:t>
            </w:r>
          </w:p>
          <w:p w14:paraId="6063814C" w14:textId="77777777" w:rsidR="00571D30" w:rsidRPr="00571D30" w:rsidRDefault="00571D30" w:rsidP="00571D30">
            <w:pPr>
              <w:jc w:val="both"/>
              <w:rPr>
                <w:rFonts w:ascii="Consolas" w:hAnsi="Consolas" w:cs="Times New Roman"/>
                <w:sz w:val="20"/>
                <w:szCs w:val="20"/>
                <w:lang w:val="en-US"/>
              </w:rPr>
            </w:pPr>
          </w:p>
          <w:p w14:paraId="646426CF"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lang w:val="en-US"/>
              </w:rPr>
              <w:t xml:space="preserve">        </w:t>
            </w:r>
            <w:r w:rsidRPr="00571D30">
              <w:rPr>
                <w:rFonts w:ascii="Consolas" w:hAnsi="Consolas" w:cs="Times New Roman"/>
                <w:sz w:val="20"/>
                <w:szCs w:val="20"/>
              </w:rPr>
              <w:t xml:space="preserve">// Инициализация движка генерации </w:t>
            </w:r>
            <w:r w:rsidRPr="00571D30">
              <w:rPr>
                <w:rFonts w:ascii="Consolas" w:hAnsi="Consolas" w:cs="Times New Roman"/>
                <w:sz w:val="20"/>
                <w:szCs w:val="20"/>
                <w:lang w:val="en-US"/>
              </w:rPr>
              <w:t>PDF</w:t>
            </w:r>
            <w:r w:rsidRPr="00571D30">
              <w:rPr>
                <w:rFonts w:ascii="Consolas" w:hAnsi="Consolas" w:cs="Times New Roman"/>
                <w:sz w:val="20"/>
                <w:szCs w:val="20"/>
              </w:rPr>
              <w:t xml:space="preserve"> формата А4</w:t>
            </w:r>
          </w:p>
          <w:p w14:paraId="7131CA1C"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571D30">
              <w:rPr>
                <w:rFonts w:ascii="Consolas" w:hAnsi="Consolas" w:cs="Times New Roman"/>
                <w:sz w:val="20"/>
                <w:szCs w:val="20"/>
                <w:lang w:val="en-US"/>
              </w:rPr>
              <w:t>QPdfWriter writer(cleanPath);</w:t>
            </w:r>
          </w:p>
          <w:p w14:paraId="1E237821"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writer.setResolution(96);</w:t>
            </w:r>
          </w:p>
          <w:p w14:paraId="51C44974"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writer.setPageSize(QPageSize(QPageSize::A4));</w:t>
            </w:r>
          </w:p>
          <w:p w14:paraId="7242BB35"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writer.setPageMargins(QMarginsF(15, 15, 15, 15));</w:t>
            </w:r>
          </w:p>
          <w:p w14:paraId="0514D8D1" w14:textId="77777777" w:rsidR="00571D30" w:rsidRPr="00571D30" w:rsidRDefault="00571D30" w:rsidP="00571D30">
            <w:pPr>
              <w:jc w:val="both"/>
              <w:rPr>
                <w:rFonts w:ascii="Consolas" w:hAnsi="Consolas" w:cs="Times New Roman"/>
                <w:sz w:val="20"/>
                <w:szCs w:val="20"/>
                <w:lang w:val="en-US"/>
              </w:rPr>
            </w:pPr>
          </w:p>
          <w:p w14:paraId="0BCE8772"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QPainter painter(&amp;writer);</w:t>
            </w:r>
          </w:p>
          <w:p w14:paraId="0D2ED8C3"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painter.setFont(QFont("Arial", 13, QFont::Bold));</w:t>
            </w:r>
          </w:p>
          <w:p w14:paraId="593E7B18" w14:textId="77777777" w:rsidR="00571D30" w:rsidRPr="00571D30" w:rsidRDefault="00571D30" w:rsidP="00571D30">
            <w:pPr>
              <w:jc w:val="both"/>
              <w:rPr>
                <w:rFonts w:ascii="Consolas" w:hAnsi="Consolas" w:cs="Times New Roman"/>
                <w:sz w:val="20"/>
                <w:szCs w:val="20"/>
                <w:lang w:val="en-US"/>
              </w:rPr>
            </w:pPr>
          </w:p>
          <w:p w14:paraId="58EDDC3B" w14:textId="2413A46D" w:rsidR="00571D30" w:rsidRPr="00571D30" w:rsidRDefault="00571D30" w:rsidP="00571D30">
            <w:pPr>
              <w:jc w:val="both"/>
              <w:rPr>
                <w:rFonts w:ascii="Consolas" w:hAnsi="Consolas" w:cs="Times New Roman"/>
                <w:sz w:val="20"/>
                <w:szCs w:val="20"/>
              </w:rPr>
            </w:pPr>
            <w:r w:rsidRPr="00D7410A">
              <w:rPr>
                <w:rFonts w:ascii="Consolas" w:hAnsi="Consolas" w:cs="Times New Roman"/>
                <w:sz w:val="20"/>
                <w:szCs w:val="20"/>
                <w:lang w:val="en-US"/>
              </w:rPr>
              <w:t xml:space="preserve">        </w:t>
            </w:r>
            <w:r w:rsidRPr="00571D30">
              <w:rPr>
                <w:rFonts w:ascii="Consolas" w:hAnsi="Consolas" w:cs="Times New Roman"/>
                <w:sz w:val="20"/>
                <w:szCs w:val="20"/>
              </w:rPr>
              <w:t>// Здесь выполняется математический расчет координат (</w:t>
            </w:r>
            <w:r w:rsidRPr="00571D30">
              <w:rPr>
                <w:rFonts w:ascii="Consolas" w:hAnsi="Consolas" w:cs="Times New Roman"/>
                <w:sz w:val="20"/>
                <w:szCs w:val="20"/>
                <w:lang w:val="en-US"/>
              </w:rPr>
              <w:t>X</w:t>
            </w:r>
            <w:r w:rsidRPr="00571D30">
              <w:rPr>
                <w:rFonts w:ascii="Consolas" w:hAnsi="Consolas" w:cs="Times New Roman"/>
                <w:sz w:val="20"/>
                <w:szCs w:val="20"/>
              </w:rPr>
              <w:t>,</w:t>
            </w:r>
            <w:r w:rsidRPr="00571D30">
              <w:rPr>
                <w:rFonts w:ascii="Consolas" w:hAnsi="Consolas" w:cs="Times New Roman"/>
                <w:sz w:val="20"/>
                <w:szCs w:val="20"/>
                <w:lang w:val="en-US"/>
              </w:rPr>
              <w:t>Y</w:t>
            </w:r>
            <w:r w:rsidRPr="00571D30">
              <w:rPr>
                <w:rFonts w:ascii="Consolas" w:hAnsi="Consolas" w:cs="Times New Roman"/>
                <w:sz w:val="20"/>
                <w:szCs w:val="20"/>
              </w:rPr>
              <w:t>)</w:t>
            </w:r>
          </w:p>
          <w:p w14:paraId="3826B6D3" w14:textId="0DDA9684" w:rsidR="00571D30" w:rsidRPr="00571D30" w:rsidRDefault="00571D30" w:rsidP="00571D30">
            <w:pPr>
              <w:jc w:val="both"/>
              <w:rPr>
                <w:rFonts w:ascii="Consolas" w:hAnsi="Consolas" w:cs="Times New Roman"/>
                <w:sz w:val="20"/>
                <w:szCs w:val="20"/>
              </w:rPr>
            </w:pPr>
            <w:r>
              <w:rPr>
                <w:rFonts w:ascii="Consolas" w:hAnsi="Consolas" w:cs="Times New Roman"/>
                <w:sz w:val="20"/>
                <w:szCs w:val="20"/>
              </w:rPr>
              <w:t xml:space="preserve">        </w:t>
            </w:r>
            <w:r w:rsidR="005C1878" w:rsidRPr="00D7410A">
              <w:rPr>
                <w:rFonts w:ascii="Consolas" w:hAnsi="Consolas" w:cs="Times New Roman"/>
                <w:sz w:val="20"/>
                <w:szCs w:val="20"/>
              </w:rPr>
              <w:t>//</w:t>
            </w:r>
            <w:r>
              <w:rPr>
                <w:rFonts w:ascii="Consolas" w:hAnsi="Consolas" w:cs="Times New Roman"/>
                <w:sz w:val="20"/>
                <w:szCs w:val="20"/>
              </w:rPr>
              <w:t xml:space="preserve"> </w:t>
            </w:r>
            <w:r w:rsidR="005C1878">
              <w:rPr>
                <w:rFonts w:ascii="Consolas" w:hAnsi="Consolas" w:cs="Times New Roman"/>
                <w:sz w:val="20"/>
                <w:szCs w:val="20"/>
              </w:rPr>
              <w:t>и</w:t>
            </w:r>
            <w:r>
              <w:rPr>
                <w:rFonts w:ascii="Consolas" w:hAnsi="Consolas" w:cs="Times New Roman"/>
                <w:sz w:val="20"/>
                <w:szCs w:val="20"/>
              </w:rPr>
              <w:t xml:space="preserve"> </w:t>
            </w:r>
            <w:r w:rsidRPr="00571D30">
              <w:rPr>
                <w:rFonts w:ascii="Consolas" w:hAnsi="Consolas" w:cs="Times New Roman"/>
                <w:sz w:val="20"/>
                <w:szCs w:val="20"/>
              </w:rPr>
              <w:t>построчная отрисовка элементов чека</w:t>
            </w:r>
          </w:p>
          <w:p w14:paraId="40408C00"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p>
          <w:p w14:paraId="0747C38E" w14:textId="77777777" w:rsidR="00571D30" w:rsidRPr="00571D30" w:rsidRDefault="00571D30" w:rsidP="00571D30">
            <w:pPr>
              <w:jc w:val="both"/>
              <w:rPr>
                <w:rFonts w:ascii="Consolas" w:hAnsi="Consolas" w:cs="Times New Roman"/>
                <w:sz w:val="20"/>
                <w:szCs w:val="20"/>
              </w:rPr>
            </w:pPr>
            <w:r w:rsidRPr="00571D30">
              <w:rPr>
                <w:rFonts w:ascii="Consolas" w:hAnsi="Consolas" w:cs="Times New Roman"/>
                <w:sz w:val="20"/>
                <w:szCs w:val="20"/>
              </w:rPr>
              <w:t xml:space="preserve">        </w:t>
            </w:r>
            <w:r w:rsidRPr="00571D30">
              <w:rPr>
                <w:rFonts w:ascii="Consolas" w:hAnsi="Consolas" w:cs="Times New Roman"/>
                <w:sz w:val="20"/>
                <w:szCs w:val="20"/>
                <w:lang w:val="en-US"/>
              </w:rPr>
              <w:t>painter</w:t>
            </w:r>
            <w:r w:rsidRPr="00571D30">
              <w:rPr>
                <w:rFonts w:ascii="Consolas" w:hAnsi="Consolas" w:cs="Times New Roman"/>
                <w:sz w:val="20"/>
                <w:szCs w:val="20"/>
              </w:rPr>
              <w:t>.</w:t>
            </w:r>
            <w:r w:rsidRPr="00571D30">
              <w:rPr>
                <w:rFonts w:ascii="Consolas" w:hAnsi="Consolas" w:cs="Times New Roman"/>
                <w:sz w:val="20"/>
                <w:szCs w:val="20"/>
                <w:lang w:val="en-US"/>
              </w:rPr>
              <w:t>drawText</w:t>
            </w:r>
            <w:r w:rsidRPr="00571D30">
              <w:rPr>
                <w:rFonts w:ascii="Consolas" w:hAnsi="Consolas" w:cs="Times New Roman"/>
                <w:sz w:val="20"/>
                <w:szCs w:val="20"/>
              </w:rPr>
              <w:t>(</w:t>
            </w:r>
            <w:r w:rsidRPr="00571D30">
              <w:rPr>
                <w:rFonts w:ascii="Consolas" w:hAnsi="Consolas" w:cs="Times New Roman"/>
                <w:sz w:val="20"/>
                <w:szCs w:val="20"/>
                <w:lang w:val="en-US"/>
              </w:rPr>
              <w:t>QRect</w:t>
            </w:r>
            <w:r w:rsidRPr="00571D30">
              <w:rPr>
                <w:rFonts w:ascii="Consolas" w:hAnsi="Consolas" w:cs="Times New Roman"/>
                <w:sz w:val="20"/>
                <w:szCs w:val="20"/>
              </w:rPr>
              <w:t xml:space="preserve">(0, 0, </w:t>
            </w:r>
            <w:r w:rsidRPr="00571D30">
              <w:rPr>
                <w:rFonts w:ascii="Consolas" w:hAnsi="Consolas" w:cs="Times New Roman"/>
                <w:sz w:val="20"/>
                <w:szCs w:val="20"/>
                <w:lang w:val="en-US"/>
              </w:rPr>
              <w:t>writer</w:t>
            </w:r>
            <w:r w:rsidRPr="00571D30">
              <w:rPr>
                <w:rFonts w:ascii="Consolas" w:hAnsi="Consolas" w:cs="Times New Roman"/>
                <w:sz w:val="20"/>
                <w:szCs w:val="20"/>
              </w:rPr>
              <w:t>.</w:t>
            </w:r>
            <w:r w:rsidRPr="00571D30">
              <w:rPr>
                <w:rFonts w:ascii="Consolas" w:hAnsi="Consolas" w:cs="Times New Roman"/>
                <w:sz w:val="20"/>
                <w:szCs w:val="20"/>
                <w:lang w:val="en-US"/>
              </w:rPr>
              <w:t>width</w:t>
            </w:r>
            <w:r w:rsidRPr="00571D30">
              <w:rPr>
                <w:rFonts w:ascii="Consolas" w:hAnsi="Consolas" w:cs="Times New Roman"/>
                <w:sz w:val="20"/>
                <w:szCs w:val="20"/>
              </w:rPr>
              <w:t xml:space="preserve">(), 40), </w:t>
            </w:r>
            <w:r w:rsidRPr="00571D30">
              <w:rPr>
                <w:rFonts w:ascii="Consolas" w:hAnsi="Consolas" w:cs="Times New Roman"/>
                <w:sz w:val="20"/>
                <w:szCs w:val="20"/>
                <w:lang w:val="en-US"/>
              </w:rPr>
              <w:t>Qt</w:t>
            </w:r>
            <w:r w:rsidRPr="00571D30">
              <w:rPr>
                <w:rFonts w:ascii="Consolas" w:hAnsi="Consolas" w:cs="Times New Roman"/>
                <w:sz w:val="20"/>
                <w:szCs w:val="20"/>
              </w:rPr>
              <w:t>::</w:t>
            </w:r>
            <w:r w:rsidRPr="00571D30">
              <w:rPr>
                <w:rFonts w:ascii="Consolas" w:hAnsi="Consolas" w:cs="Times New Roman"/>
                <w:sz w:val="20"/>
                <w:szCs w:val="20"/>
                <w:lang w:val="en-US"/>
              </w:rPr>
              <w:t>AlignCenter</w:t>
            </w:r>
            <w:r w:rsidRPr="00571D30">
              <w:rPr>
                <w:rFonts w:ascii="Consolas" w:hAnsi="Consolas" w:cs="Times New Roman"/>
                <w:sz w:val="20"/>
                <w:szCs w:val="20"/>
              </w:rPr>
              <w:t>, "БАГЕТНАЯ МАСТЕРСКАЯ");</w:t>
            </w:r>
          </w:p>
          <w:p w14:paraId="6725D31C" w14:textId="77777777" w:rsidR="00571D30" w:rsidRPr="00D7410A" w:rsidRDefault="00571D30" w:rsidP="00571D30">
            <w:pPr>
              <w:jc w:val="both"/>
              <w:rPr>
                <w:rFonts w:ascii="Consolas" w:hAnsi="Consolas" w:cs="Times New Roman"/>
                <w:sz w:val="20"/>
                <w:szCs w:val="20"/>
                <w:lang w:val="en-US"/>
              </w:rPr>
            </w:pPr>
            <w:r w:rsidRPr="00571D30">
              <w:rPr>
                <w:rFonts w:ascii="Consolas" w:hAnsi="Consolas" w:cs="Times New Roman"/>
                <w:sz w:val="20"/>
                <w:szCs w:val="20"/>
              </w:rPr>
              <w:t xml:space="preserve">        </w:t>
            </w:r>
            <w:r w:rsidRPr="00D7410A">
              <w:rPr>
                <w:rFonts w:ascii="Consolas" w:hAnsi="Consolas" w:cs="Times New Roman"/>
                <w:sz w:val="20"/>
                <w:szCs w:val="20"/>
                <w:lang w:val="en-US"/>
              </w:rPr>
              <w:t xml:space="preserve">// ... </w:t>
            </w:r>
          </w:p>
          <w:p w14:paraId="3120BFAD" w14:textId="77777777" w:rsidR="00571D30" w:rsidRPr="00D7410A" w:rsidRDefault="00571D30" w:rsidP="00571D30">
            <w:pPr>
              <w:jc w:val="both"/>
              <w:rPr>
                <w:rFonts w:ascii="Consolas" w:hAnsi="Consolas" w:cs="Times New Roman"/>
                <w:sz w:val="20"/>
                <w:szCs w:val="20"/>
                <w:lang w:val="en-US"/>
              </w:rPr>
            </w:pPr>
          </w:p>
          <w:p w14:paraId="506615E8" w14:textId="77777777"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painter</w:t>
            </w:r>
            <w:r w:rsidRPr="00D7410A">
              <w:rPr>
                <w:rFonts w:ascii="Consolas" w:hAnsi="Consolas" w:cs="Times New Roman"/>
                <w:sz w:val="20"/>
                <w:szCs w:val="20"/>
                <w:lang w:val="en-US"/>
              </w:rPr>
              <w:t>.</w:t>
            </w:r>
            <w:r w:rsidRPr="00571D30">
              <w:rPr>
                <w:rFonts w:ascii="Consolas" w:hAnsi="Consolas" w:cs="Times New Roman"/>
                <w:sz w:val="20"/>
                <w:szCs w:val="20"/>
                <w:lang w:val="en-US"/>
              </w:rPr>
              <w:t>end</w:t>
            </w:r>
            <w:r w:rsidRPr="00D7410A">
              <w:rPr>
                <w:rFonts w:ascii="Consolas" w:hAnsi="Consolas" w:cs="Times New Roman"/>
                <w:sz w:val="20"/>
                <w:szCs w:val="20"/>
                <w:lang w:val="en-US"/>
              </w:rPr>
              <w:t>();</w:t>
            </w:r>
          </w:p>
          <w:p w14:paraId="776338C0" w14:textId="77777777" w:rsidR="00571D30" w:rsidRPr="00D7410A"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p>
          <w:p w14:paraId="6E1AD694" w14:textId="77777777" w:rsidR="00571D30" w:rsidRPr="00571D30" w:rsidRDefault="00571D30" w:rsidP="00571D30">
            <w:pPr>
              <w:jc w:val="both"/>
              <w:rPr>
                <w:rFonts w:ascii="Consolas" w:hAnsi="Consolas" w:cs="Times New Roman"/>
                <w:sz w:val="20"/>
                <w:szCs w:val="20"/>
                <w:lang w:val="en-US"/>
              </w:rPr>
            </w:pPr>
            <w:r w:rsidRPr="00D7410A">
              <w:rPr>
                <w:rFonts w:ascii="Consolas" w:hAnsi="Consolas" w:cs="Times New Roman"/>
                <w:sz w:val="20"/>
                <w:szCs w:val="20"/>
                <w:lang w:val="en-US"/>
              </w:rPr>
              <w:t xml:space="preserve">        </w:t>
            </w:r>
            <w:r w:rsidRPr="00571D30">
              <w:rPr>
                <w:rFonts w:ascii="Consolas" w:hAnsi="Consolas" w:cs="Times New Roman"/>
                <w:sz w:val="20"/>
                <w:szCs w:val="20"/>
                <w:lang w:val="en-US"/>
              </w:rPr>
              <w:t>emit pdfGenerated(true, cleanPath);</w:t>
            </w:r>
          </w:p>
          <w:p w14:paraId="16A6EDD8"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Logger::instance().log(QString::number(currentUserId), "ПЕЧАТЬ", "PDF_СОЗДАН", "Файл: " + cleanPath);</w:t>
            </w:r>
          </w:p>
          <w:p w14:paraId="1CFF3789" w14:textId="77777777" w:rsidR="00571D30" w:rsidRPr="00571D30" w:rsidRDefault="00571D30" w:rsidP="00571D30">
            <w:pPr>
              <w:jc w:val="both"/>
              <w:rPr>
                <w:rFonts w:ascii="Consolas" w:hAnsi="Consolas" w:cs="Times New Roman"/>
                <w:sz w:val="20"/>
                <w:szCs w:val="20"/>
                <w:lang w:val="en-US"/>
              </w:rPr>
            </w:pPr>
            <w:r w:rsidRPr="00571D30">
              <w:rPr>
                <w:rFonts w:ascii="Consolas" w:hAnsi="Consolas" w:cs="Times New Roman"/>
                <w:sz w:val="20"/>
                <w:szCs w:val="20"/>
                <w:lang w:val="en-US"/>
              </w:rPr>
              <w:t xml:space="preserve">    });</w:t>
            </w:r>
          </w:p>
          <w:p w14:paraId="51332AE1" w14:textId="060241DD" w:rsidR="00535BFA" w:rsidRDefault="00571D30" w:rsidP="00571D30">
            <w:pPr>
              <w:jc w:val="both"/>
              <w:rPr>
                <w:rFonts w:ascii="Times New Roman" w:hAnsi="Times New Roman" w:cs="Times New Roman"/>
                <w:sz w:val="20"/>
                <w:szCs w:val="20"/>
                <w:lang w:val="en-US"/>
              </w:rPr>
            </w:pPr>
            <w:r w:rsidRPr="00571D30">
              <w:rPr>
                <w:rFonts w:ascii="Consolas" w:hAnsi="Consolas" w:cs="Times New Roman"/>
                <w:sz w:val="20"/>
                <w:szCs w:val="20"/>
                <w:lang w:val="en-US"/>
              </w:rPr>
              <w:t>}</w:t>
            </w:r>
          </w:p>
        </w:tc>
      </w:tr>
      <w:bookmarkEnd w:id="8"/>
    </w:tbl>
    <w:p w14:paraId="0A620B66" w14:textId="77777777" w:rsidR="00535BFA" w:rsidRPr="00535BFA" w:rsidRDefault="00535BFA" w:rsidP="009C1347">
      <w:pPr>
        <w:spacing w:after="0" w:line="360" w:lineRule="auto"/>
        <w:ind w:firstLine="709"/>
        <w:jc w:val="both"/>
        <w:rPr>
          <w:rFonts w:ascii="Times New Roman" w:hAnsi="Times New Roman" w:cs="Times New Roman"/>
          <w:sz w:val="28"/>
          <w:szCs w:val="28"/>
          <w:lang w:val="en-US"/>
        </w:rPr>
      </w:pPr>
    </w:p>
    <w:p w14:paraId="6F79D407" w14:textId="22F73F8E" w:rsidR="00535BFA" w:rsidRPr="00535BFA" w:rsidRDefault="00535BFA" w:rsidP="00535BFA">
      <w:pPr>
        <w:spacing w:after="0" w:line="360" w:lineRule="auto"/>
        <w:ind w:firstLine="709"/>
        <w:jc w:val="both"/>
        <w:rPr>
          <w:rFonts w:ascii="Times New Roman" w:hAnsi="Times New Roman" w:cs="Times New Roman"/>
          <w:sz w:val="28"/>
          <w:szCs w:val="28"/>
        </w:rPr>
      </w:pPr>
      <w:r w:rsidRPr="00535BFA">
        <w:rPr>
          <w:rFonts w:ascii="Times New Roman" w:hAnsi="Times New Roman" w:cs="Times New Roman"/>
          <w:sz w:val="28"/>
          <w:szCs w:val="28"/>
        </w:rPr>
        <w:lastRenderedPageBreak/>
        <w:t xml:space="preserve">Результат </w:t>
      </w:r>
      <w:r w:rsidRPr="00764F8A">
        <w:rPr>
          <w:rFonts w:ascii="Times New Roman" w:hAnsi="Times New Roman" w:cs="Times New Roman"/>
          <w:sz w:val="28"/>
          <w:szCs w:val="28"/>
        </w:rPr>
        <w:t>выполнения данного кода и визуализация готового товарного чека, который выводится пользователю на экран для последующей печати, продемонстрированы на рисунке</w:t>
      </w:r>
      <w:r w:rsidR="005C1878" w:rsidRPr="00764F8A">
        <w:rPr>
          <w:rFonts w:ascii="Times New Roman" w:hAnsi="Times New Roman" w:cs="Times New Roman"/>
          <w:sz w:val="28"/>
          <w:szCs w:val="28"/>
        </w:rPr>
        <w:t xml:space="preserve"> 7</w:t>
      </w:r>
      <w:r w:rsidRPr="00764F8A">
        <w:rPr>
          <w:rFonts w:ascii="Times New Roman" w:hAnsi="Times New Roman" w:cs="Times New Roman"/>
          <w:sz w:val="28"/>
          <w:szCs w:val="28"/>
        </w:rPr>
        <w:t>.</w:t>
      </w:r>
    </w:p>
    <w:p w14:paraId="507C22E0" w14:textId="77777777" w:rsidR="00535BFA" w:rsidRDefault="00535BFA" w:rsidP="00FA5CA4">
      <w:pPr>
        <w:keepNext/>
        <w:spacing w:after="0" w:line="360" w:lineRule="auto"/>
        <w:jc w:val="center"/>
      </w:pPr>
      <w:r w:rsidRPr="00535BFA">
        <w:rPr>
          <w:noProof/>
        </w:rPr>
        <w:drawing>
          <wp:inline distT="0" distB="0" distL="0" distR="0" wp14:anchorId="149E6B22" wp14:editId="2D4706D2">
            <wp:extent cx="4887228" cy="4482353"/>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94470" cy="4488995"/>
                    </a:xfrm>
                    <a:prstGeom prst="rect">
                      <a:avLst/>
                    </a:prstGeom>
                  </pic:spPr>
                </pic:pic>
              </a:graphicData>
            </a:graphic>
          </wp:inline>
        </w:drawing>
      </w:r>
    </w:p>
    <w:p w14:paraId="2FC80ECC" w14:textId="78AE1A3E" w:rsidR="00535BFA" w:rsidRPr="00535BFA" w:rsidRDefault="00535BFA"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7</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Сгенерированный товарный чек в формате PDF</w:t>
      </w:r>
    </w:p>
    <w:p w14:paraId="13ADB500" w14:textId="02FEBE73"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ускорения процесса обслуживания реализована страница быстрой розничной продажи. Данный модуль позволяет продавцу реализовывать наборы для </w:t>
      </w:r>
      <w:r w:rsidRPr="00764F8A">
        <w:rPr>
          <w:rFonts w:ascii="Times New Roman" w:hAnsi="Times New Roman" w:cs="Times New Roman"/>
          <w:sz w:val="28"/>
          <w:szCs w:val="28"/>
        </w:rPr>
        <w:t>вышивания и сопутствующую фурнитуру как штучный товар, минуя сложный процесс оформления длительного заказа на изготовление рамы</w:t>
      </w:r>
      <w:r w:rsidR="009C1347" w:rsidRPr="00764F8A">
        <w:rPr>
          <w:rFonts w:ascii="Times New Roman" w:hAnsi="Times New Roman" w:cs="Times New Roman"/>
          <w:sz w:val="28"/>
          <w:szCs w:val="28"/>
        </w:rPr>
        <w:t xml:space="preserve">. Интерфейс представлен на рисунке </w:t>
      </w:r>
      <w:r w:rsidR="005C1878" w:rsidRPr="00764F8A">
        <w:rPr>
          <w:rFonts w:ascii="Times New Roman" w:hAnsi="Times New Roman" w:cs="Times New Roman"/>
          <w:sz w:val="28"/>
          <w:szCs w:val="28"/>
          <w:lang w:val="en-US"/>
        </w:rPr>
        <w:t>8</w:t>
      </w:r>
      <w:r w:rsidR="009C1347" w:rsidRPr="00764F8A">
        <w:rPr>
          <w:rFonts w:ascii="Times New Roman" w:hAnsi="Times New Roman" w:cs="Times New Roman"/>
          <w:sz w:val="28"/>
          <w:szCs w:val="28"/>
        </w:rPr>
        <w:t>.</w:t>
      </w:r>
    </w:p>
    <w:p w14:paraId="36333E1A" w14:textId="6752746B" w:rsidR="009D3B24" w:rsidRDefault="009D3B24" w:rsidP="009C1347">
      <w:pPr>
        <w:keepNext/>
        <w:spacing w:after="0" w:line="360" w:lineRule="auto"/>
        <w:jc w:val="center"/>
      </w:pPr>
    </w:p>
    <w:p w14:paraId="62C62060" w14:textId="126A6ECB" w:rsidR="00713AB7" w:rsidRDefault="00713AB7" w:rsidP="00FA5CA4">
      <w:pPr>
        <w:keepNext/>
        <w:spacing w:after="0" w:line="360" w:lineRule="auto"/>
        <w:jc w:val="center"/>
      </w:pPr>
      <w:r w:rsidRPr="00106DEE">
        <w:rPr>
          <w:noProof/>
        </w:rPr>
        <w:drawing>
          <wp:inline distT="0" distB="0" distL="0" distR="0" wp14:anchorId="4D563A77" wp14:editId="000DC126">
            <wp:extent cx="5047129" cy="3022881"/>
            <wp:effectExtent l="0" t="0" r="127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85245" cy="3045710"/>
                    </a:xfrm>
                    <a:prstGeom prst="rect">
                      <a:avLst/>
                    </a:prstGeom>
                  </pic:spPr>
                </pic:pic>
              </a:graphicData>
            </a:graphic>
          </wp:inline>
        </w:drawing>
      </w:r>
    </w:p>
    <w:p w14:paraId="130C87E5" w14:textId="717E04B7"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8</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sidRPr="009D3B24">
        <w:rPr>
          <w:rFonts w:ascii="Times New Roman" w:hAnsi="Times New Roman" w:cs="Times New Roman"/>
          <w:noProof/>
          <w:sz w:val="28"/>
          <w:szCs w:val="28"/>
        </w:rPr>
        <w:t>Форма быстрой розничной продажи</w:t>
      </w:r>
    </w:p>
    <w:p w14:paraId="72758A05" w14:textId="5BC4415E" w:rsidR="00DA1FE6" w:rsidRDefault="00DA1FE6" w:rsidP="009C1347">
      <w:pPr>
        <w:spacing w:after="0" w:line="360" w:lineRule="auto"/>
        <w:ind w:firstLine="709"/>
        <w:jc w:val="both"/>
        <w:rPr>
          <w:rFonts w:ascii="Times New Roman" w:hAnsi="Times New Roman" w:cs="Times New Roman"/>
          <w:sz w:val="28"/>
          <w:szCs w:val="28"/>
        </w:rPr>
      </w:pPr>
      <w:r w:rsidRPr="00DA1FE6">
        <w:rPr>
          <w:rFonts w:ascii="Times New Roman" w:hAnsi="Times New Roman" w:cs="Times New Roman"/>
          <w:sz w:val="28"/>
          <w:szCs w:val="28"/>
        </w:rPr>
        <w:t xml:space="preserve">При выборе конкретной товарной позиции и инициации покупки система открывает модальное окно кассовой операции. В данной форме продавец </w:t>
      </w:r>
      <w:r w:rsidRPr="00764F8A">
        <w:rPr>
          <w:rFonts w:ascii="Times New Roman" w:hAnsi="Times New Roman" w:cs="Times New Roman"/>
          <w:sz w:val="28"/>
          <w:szCs w:val="28"/>
        </w:rPr>
        <w:t>указывает требуемое количество штучного товара, после чего приложение автоматически сверяет запрос с доступным остатком на складе и рассчитывает итоговую сумму к оплате. Процесс оформления розничной продажи представлен на рисунке 9.</w:t>
      </w:r>
    </w:p>
    <w:p w14:paraId="64C85222" w14:textId="6249E357" w:rsidR="00713AB7" w:rsidRDefault="00713AB7" w:rsidP="00FA5CA4">
      <w:pPr>
        <w:keepNext/>
        <w:spacing w:after="0" w:line="360" w:lineRule="auto"/>
        <w:jc w:val="center"/>
      </w:pPr>
      <w:r w:rsidRPr="00DA1FE6">
        <w:rPr>
          <w:noProof/>
        </w:rPr>
        <w:drawing>
          <wp:inline distT="0" distB="0" distL="0" distR="0" wp14:anchorId="47A35F2A" wp14:editId="6186B0F0">
            <wp:extent cx="2613665" cy="3263153"/>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581" t="2875" r="2925" b="3413"/>
                    <a:stretch/>
                  </pic:blipFill>
                  <pic:spPr bwMode="auto">
                    <a:xfrm>
                      <a:off x="0" y="0"/>
                      <a:ext cx="2638317" cy="3293931"/>
                    </a:xfrm>
                    <a:prstGeom prst="rect">
                      <a:avLst/>
                    </a:prstGeom>
                    <a:ln>
                      <a:noFill/>
                    </a:ln>
                    <a:extLst>
                      <a:ext uri="{53640926-AAD7-44D8-BBD7-CCE9431645EC}">
                        <a14:shadowObscured xmlns:a14="http://schemas.microsoft.com/office/drawing/2010/main"/>
                      </a:ext>
                    </a:extLst>
                  </pic:spPr>
                </pic:pic>
              </a:graphicData>
            </a:graphic>
          </wp:inline>
        </w:drawing>
      </w:r>
    </w:p>
    <w:p w14:paraId="50B09F84" w14:textId="18115EC7" w:rsidR="00DA1FE6"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9</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Pr>
          <w:rFonts w:ascii="Times New Roman" w:hAnsi="Times New Roman" w:cs="Times New Roman"/>
          <w:noProof/>
          <w:sz w:val="28"/>
          <w:szCs w:val="28"/>
        </w:rPr>
        <w:t>Форма оформления розничной продажи</w:t>
      </w:r>
    </w:p>
    <w:p w14:paraId="42EF666B" w14:textId="52103731" w:rsid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Рабочее пространство роли «Мастер производства» начинается со списка заказов на изготовление. В отличие от продавца, мастер видит исключительно техническую спецификацию: габариты изделия, требуемые </w:t>
      </w:r>
      <w:r w:rsidRPr="00764F8A">
        <w:rPr>
          <w:rFonts w:ascii="Times New Roman" w:hAnsi="Times New Roman" w:cs="Times New Roman"/>
          <w:sz w:val="28"/>
          <w:szCs w:val="28"/>
        </w:rPr>
        <w:t>артикулы материалов и специальные инструкции по сборке. Финансовая информация в данном модуле полностью скрыта</w:t>
      </w:r>
      <w:r w:rsidR="009C1347" w:rsidRPr="00764F8A">
        <w:rPr>
          <w:rFonts w:ascii="Times New Roman" w:hAnsi="Times New Roman" w:cs="Times New Roman"/>
          <w:sz w:val="28"/>
          <w:szCs w:val="28"/>
        </w:rPr>
        <w:t xml:space="preserve">. Интерфейс представлен на рисунке </w:t>
      </w:r>
      <w:r w:rsidR="00DA1FE6" w:rsidRPr="00764F8A">
        <w:rPr>
          <w:rFonts w:ascii="Times New Roman" w:hAnsi="Times New Roman" w:cs="Times New Roman"/>
          <w:sz w:val="28"/>
          <w:szCs w:val="28"/>
        </w:rPr>
        <w:t>10</w:t>
      </w:r>
      <w:r w:rsidR="009C1347" w:rsidRPr="00764F8A">
        <w:rPr>
          <w:rFonts w:ascii="Times New Roman" w:hAnsi="Times New Roman" w:cs="Times New Roman"/>
          <w:sz w:val="28"/>
          <w:szCs w:val="28"/>
        </w:rPr>
        <w:t>.</w:t>
      </w:r>
    </w:p>
    <w:p w14:paraId="605C89A8" w14:textId="13E5A75E" w:rsidR="00713AB7" w:rsidRDefault="00713AB7" w:rsidP="00FA5CA4">
      <w:pPr>
        <w:keepNext/>
        <w:spacing w:after="0" w:line="360" w:lineRule="auto"/>
        <w:jc w:val="center"/>
      </w:pPr>
      <w:r w:rsidRPr="00106DEE">
        <w:rPr>
          <w:noProof/>
        </w:rPr>
        <w:drawing>
          <wp:inline distT="0" distB="0" distL="0" distR="0" wp14:anchorId="6C527F43" wp14:editId="33E91D6F">
            <wp:extent cx="5240916" cy="3138947"/>
            <wp:effectExtent l="0" t="0" r="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6671" cy="3148383"/>
                    </a:xfrm>
                    <a:prstGeom prst="rect">
                      <a:avLst/>
                    </a:prstGeom>
                  </pic:spPr>
                </pic:pic>
              </a:graphicData>
            </a:graphic>
          </wp:inline>
        </w:drawing>
      </w:r>
    </w:p>
    <w:p w14:paraId="5919CABF" w14:textId="24970867"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10</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sidRPr="009D3B24">
        <w:rPr>
          <w:rFonts w:ascii="Times New Roman" w:hAnsi="Times New Roman" w:cs="Times New Roman"/>
          <w:noProof/>
          <w:sz w:val="28"/>
          <w:szCs w:val="28"/>
        </w:rPr>
        <w:t>Технические задания на изготовление (интерфейс мастера)</w:t>
      </w:r>
    </w:p>
    <w:p w14:paraId="0667D322" w14:textId="58A71C7F" w:rsidR="009D3B24" w:rsidRPr="00713AB7" w:rsidRDefault="009D3B24" w:rsidP="00713AB7">
      <w:pPr>
        <w:spacing w:after="0" w:line="360" w:lineRule="auto"/>
        <w:ind w:firstLine="708"/>
        <w:jc w:val="both"/>
        <w:rPr>
          <w:rFonts w:ascii="Times New Roman" w:hAnsi="Times New Roman" w:cs="Times New Roman"/>
          <w:sz w:val="28"/>
          <w:szCs w:val="28"/>
        </w:rPr>
      </w:pPr>
      <w:r w:rsidRPr="009D3B24">
        <w:rPr>
          <w:rFonts w:ascii="Times New Roman" w:hAnsi="Times New Roman" w:cs="Times New Roman"/>
          <w:sz w:val="28"/>
          <w:szCs w:val="28"/>
        </w:rPr>
        <w:t xml:space="preserve">Для контроля за складскими остатками мастеру доступен модуль </w:t>
      </w:r>
      <w:r w:rsidRPr="00764F8A">
        <w:rPr>
          <w:rFonts w:ascii="Times New Roman" w:hAnsi="Times New Roman" w:cs="Times New Roman"/>
          <w:sz w:val="28"/>
          <w:szCs w:val="28"/>
        </w:rPr>
        <w:t>материалов и комплектующих. Интерфейс выводит актуальное количество погонных метров багета и штучной фурнитуры в режиме реального времени, что позволяет своевременно планировать закупки</w:t>
      </w:r>
      <w:r w:rsidR="009C1347" w:rsidRPr="00764F8A">
        <w:rPr>
          <w:rFonts w:ascii="Times New Roman" w:hAnsi="Times New Roman" w:cs="Times New Roman"/>
          <w:sz w:val="28"/>
          <w:szCs w:val="28"/>
        </w:rPr>
        <w:t xml:space="preserve">. Интерфейс представлен на рисунке </w:t>
      </w:r>
      <w:r w:rsidR="005C1878" w:rsidRPr="00764F8A">
        <w:rPr>
          <w:rFonts w:ascii="Times New Roman" w:hAnsi="Times New Roman" w:cs="Times New Roman"/>
          <w:sz w:val="28"/>
          <w:szCs w:val="28"/>
        </w:rPr>
        <w:t>1</w:t>
      </w:r>
      <w:r w:rsidR="00713AB7" w:rsidRPr="00764F8A">
        <w:rPr>
          <w:rFonts w:ascii="Times New Roman" w:hAnsi="Times New Roman" w:cs="Times New Roman"/>
          <w:sz w:val="28"/>
          <w:szCs w:val="28"/>
        </w:rPr>
        <w:t>1</w:t>
      </w:r>
      <w:r w:rsidR="009C1347" w:rsidRPr="00764F8A">
        <w:rPr>
          <w:rFonts w:ascii="Times New Roman" w:hAnsi="Times New Roman" w:cs="Times New Roman"/>
          <w:sz w:val="28"/>
          <w:szCs w:val="28"/>
        </w:rPr>
        <w:t>.</w:t>
      </w:r>
    </w:p>
    <w:p w14:paraId="1BB05016" w14:textId="0240F675" w:rsidR="00713AB7" w:rsidRDefault="00713AB7" w:rsidP="00FA5CA4">
      <w:pPr>
        <w:keepNext/>
        <w:spacing w:after="0" w:line="360" w:lineRule="auto"/>
        <w:jc w:val="center"/>
      </w:pPr>
      <w:r w:rsidRPr="00106DEE">
        <w:rPr>
          <w:noProof/>
        </w:rPr>
        <w:lastRenderedPageBreak/>
        <w:drawing>
          <wp:inline distT="0" distB="0" distL="0" distR="0" wp14:anchorId="113B92A4" wp14:editId="4FF2D247">
            <wp:extent cx="5626661" cy="3369982"/>
            <wp:effectExtent l="0" t="0" r="0" b="19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6427" cy="3375831"/>
                    </a:xfrm>
                    <a:prstGeom prst="rect">
                      <a:avLst/>
                    </a:prstGeom>
                  </pic:spPr>
                </pic:pic>
              </a:graphicData>
            </a:graphic>
          </wp:inline>
        </w:drawing>
      </w:r>
    </w:p>
    <w:p w14:paraId="602F8FE6" w14:textId="57CAE403" w:rsidR="00713AB7" w:rsidRDefault="00713AB7" w:rsidP="00FA5CA4">
      <w:pPr>
        <w:spacing w:after="0" w:line="360" w:lineRule="auto"/>
        <w:jc w:val="center"/>
        <w:rPr>
          <w:rFonts w:ascii="Times New Roman" w:hAnsi="Times New Roman" w:cs="Times New Roman"/>
          <w:sz w:val="28"/>
          <w:szCs w:val="28"/>
        </w:rPr>
      </w:pPr>
      <w:r w:rsidRPr="00535BFA">
        <w:rPr>
          <w:rFonts w:ascii="Times New Roman" w:hAnsi="Times New Roman" w:cs="Times New Roman"/>
          <w:sz w:val="28"/>
          <w:szCs w:val="28"/>
        </w:rPr>
        <w:t xml:space="preserve">Рисунок </w:t>
      </w:r>
      <w:r w:rsidRPr="00535BFA">
        <w:rPr>
          <w:rFonts w:ascii="Times New Roman" w:hAnsi="Times New Roman" w:cs="Times New Roman"/>
          <w:sz w:val="28"/>
          <w:szCs w:val="28"/>
        </w:rPr>
        <w:fldChar w:fldCharType="begin"/>
      </w:r>
      <w:r w:rsidRPr="00535BFA">
        <w:rPr>
          <w:rFonts w:ascii="Times New Roman" w:hAnsi="Times New Roman" w:cs="Times New Roman"/>
          <w:sz w:val="28"/>
          <w:szCs w:val="28"/>
        </w:rPr>
        <w:instrText xml:space="preserve"> SEQ Рисунок \* ARABIC </w:instrText>
      </w:r>
      <w:r w:rsidRPr="00535BFA">
        <w:rPr>
          <w:rFonts w:ascii="Times New Roman" w:hAnsi="Times New Roman" w:cs="Times New Roman"/>
          <w:sz w:val="28"/>
          <w:szCs w:val="28"/>
        </w:rPr>
        <w:fldChar w:fldCharType="separate"/>
      </w:r>
      <w:r w:rsidR="00224AC4">
        <w:rPr>
          <w:rFonts w:ascii="Times New Roman" w:hAnsi="Times New Roman" w:cs="Times New Roman"/>
          <w:noProof/>
          <w:sz w:val="28"/>
          <w:szCs w:val="28"/>
        </w:rPr>
        <w:t>11</w:t>
      </w:r>
      <w:r w:rsidRPr="00535BFA">
        <w:rPr>
          <w:rFonts w:ascii="Times New Roman" w:hAnsi="Times New Roman" w:cs="Times New Roman"/>
          <w:sz w:val="28"/>
          <w:szCs w:val="28"/>
        </w:rPr>
        <w:fldChar w:fldCharType="end"/>
      </w:r>
      <w:r w:rsidRPr="00535BFA">
        <w:rPr>
          <w:rFonts w:ascii="Times New Roman" w:hAnsi="Times New Roman" w:cs="Times New Roman"/>
          <w:sz w:val="28"/>
          <w:szCs w:val="28"/>
        </w:rPr>
        <w:t xml:space="preserve"> </w:t>
      </w:r>
      <w:r w:rsidR="00364089">
        <w:rPr>
          <w:rFonts w:ascii="Times New Roman" w:hAnsi="Times New Roman" w:cs="Times New Roman"/>
          <w:sz w:val="28"/>
          <w:szCs w:val="28"/>
        </w:rPr>
        <w:t>–</w:t>
      </w:r>
      <w:r w:rsidRPr="00535BFA">
        <w:rPr>
          <w:rFonts w:ascii="Times New Roman" w:hAnsi="Times New Roman" w:cs="Times New Roman"/>
          <w:sz w:val="28"/>
          <w:szCs w:val="28"/>
        </w:rPr>
        <w:t xml:space="preserve"> </w:t>
      </w:r>
      <w:r w:rsidRPr="009D3B24">
        <w:rPr>
          <w:rFonts w:ascii="Times New Roman" w:hAnsi="Times New Roman" w:cs="Times New Roman"/>
          <w:noProof/>
          <w:sz w:val="28"/>
          <w:szCs w:val="28"/>
        </w:rPr>
        <w:t>Складской учет материалов и комплектующих</w:t>
      </w:r>
    </w:p>
    <w:p w14:paraId="46208E74" w14:textId="67FC96BC"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Для роли «Администратор» предусмотрен функционал контроля за действиями </w:t>
      </w:r>
      <w:r w:rsidRPr="00764F8A">
        <w:rPr>
          <w:rFonts w:ascii="Times New Roman" w:hAnsi="Times New Roman" w:cs="Times New Roman"/>
          <w:sz w:val="28"/>
          <w:szCs w:val="28"/>
        </w:rPr>
        <w:t>персонала. Модуль системного журнала событий (аудита) фиксирует все операции в приложении: авторизации, создание или удаление заказов, предоставляя прозрачную историю работы предприятия</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2</w:t>
      </w:r>
      <w:r w:rsidR="009C1347" w:rsidRPr="00764F8A">
        <w:rPr>
          <w:rFonts w:ascii="Times New Roman" w:hAnsi="Times New Roman" w:cs="Times New Roman"/>
          <w:sz w:val="28"/>
          <w:szCs w:val="28"/>
        </w:rPr>
        <w:t>.</w:t>
      </w:r>
    </w:p>
    <w:p w14:paraId="720F0F0C"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D681AC2" wp14:editId="0F8B1F5F">
            <wp:extent cx="5402896" cy="3235960"/>
            <wp:effectExtent l="0" t="0" r="7620" b="254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69294" cy="3275728"/>
                    </a:xfrm>
                    <a:prstGeom prst="rect">
                      <a:avLst/>
                    </a:prstGeom>
                  </pic:spPr>
                </pic:pic>
              </a:graphicData>
            </a:graphic>
          </wp:inline>
        </w:drawing>
      </w:r>
    </w:p>
    <w:p w14:paraId="5E17E569" w14:textId="40F8ED93" w:rsidR="008C405E" w:rsidRDefault="009D3B24"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12</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Журнал системных событий</w:t>
      </w:r>
    </w:p>
    <w:p w14:paraId="6F16FD98" w14:textId="77777777" w:rsidR="00713AB7" w:rsidRDefault="00713AB7" w:rsidP="009C1347">
      <w:pPr>
        <w:spacing w:after="0" w:line="360" w:lineRule="auto"/>
        <w:ind w:firstLine="709"/>
        <w:jc w:val="both"/>
        <w:rPr>
          <w:rFonts w:ascii="Times New Roman" w:hAnsi="Times New Roman" w:cs="Times New Roman"/>
          <w:sz w:val="28"/>
          <w:szCs w:val="28"/>
        </w:rPr>
      </w:pPr>
    </w:p>
    <w:p w14:paraId="44BC1969" w14:textId="26F70F69" w:rsidR="009D3B24" w:rsidRPr="009D3B24"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lastRenderedPageBreak/>
        <w:t xml:space="preserve">Управление доступом осуществляется через страницу </w:t>
      </w:r>
      <w:r w:rsidRPr="00764F8A">
        <w:rPr>
          <w:rFonts w:ascii="Times New Roman" w:hAnsi="Times New Roman" w:cs="Times New Roman"/>
          <w:sz w:val="28"/>
          <w:szCs w:val="28"/>
        </w:rPr>
        <w:t>администрирования аккаунтов. В данном разделе администратор имеет право регистрировать новых сотрудников, назначать им соответствующие роли, а также изменять пароли для уже существующих учетных записей</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3</w:t>
      </w:r>
      <w:r w:rsidR="009C1347" w:rsidRPr="00764F8A">
        <w:rPr>
          <w:rFonts w:ascii="Times New Roman" w:hAnsi="Times New Roman" w:cs="Times New Roman"/>
          <w:sz w:val="28"/>
          <w:szCs w:val="28"/>
        </w:rPr>
        <w:t>.</w:t>
      </w:r>
    </w:p>
    <w:p w14:paraId="01C242F4"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E801163" wp14:editId="0AFB1147">
            <wp:extent cx="5470559" cy="3276488"/>
            <wp:effectExtent l="0" t="0" r="0" b="63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08174" cy="3299017"/>
                    </a:xfrm>
                    <a:prstGeom prst="rect">
                      <a:avLst/>
                    </a:prstGeom>
                  </pic:spPr>
                </pic:pic>
              </a:graphicData>
            </a:graphic>
          </wp:inline>
        </w:drawing>
      </w:r>
    </w:p>
    <w:p w14:paraId="153E23ED" w14:textId="4364993F" w:rsidR="008C405E" w:rsidRDefault="009D3B24" w:rsidP="00713AB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13</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Модуль управления учетными записями сотрудников</w:t>
      </w:r>
    </w:p>
    <w:p w14:paraId="55B99312" w14:textId="4FFE2758" w:rsidR="009D3B24" w:rsidRPr="00764F8A" w:rsidRDefault="009D3B24" w:rsidP="009C1347">
      <w:pPr>
        <w:spacing w:after="0" w:line="360" w:lineRule="auto"/>
        <w:ind w:firstLine="709"/>
        <w:jc w:val="both"/>
        <w:rPr>
          <w:rFonts w:ascii="Times New Roman" w:hAnsi="Times New Roman" w:cs="Times New Roman"/>
          <w:sz w:val="28"/>
          <w:szCs w:val="28"/>
        </w:rPr>
      </w:pPr>
      <w:r w:rsidRPr="009D3B24">
        <w:rPr>
          <w:rFonts w:ascii="Times New Roman" w:hAnsi="Times New Roman" w:cs="Times New Roman"/>
          <w:sz w:val="28"/>
          <w:szCs w:val="28"/>
        </w:rPr>
        <w:t xml:space="preserve">Наиболее привилегированным разделом является модуль управления данными. Интерфейс содержит аналитический график со статистикой продаж за последние 30 дней для оценки рентабельности. Также здесь реализованы инструменты для импорта и экспорта выбранных </w:t>
      </w:r>
      <w:r w:rsidRPr="00764F8A">
        <w:rPr>
          <w:rFonts w:ascii="Times New Roman" w:hAnsi="Times New Roman" w:cs="Times New Roman"/>
          <w:sz w:val="28"/>
          <w:szCs w:val="28"/>
        </w:rPr>
        <w:t>таблиц, а также критически важный функционал создания резервной копии (дампа) всей базы данных и её восстановления при сбоях</w:t>
      </w:r>
      <w:r w:rsidR="009C1347" w:rsidRPr="00764F8A">
        <w:rPr>
          <w:rFonts w:ascii="Times New Roman" w:hAnsi="Times New Roman" w:cs="Times New Roman"/>
          <w:sz w:val="28"/>
          <w:szCs w:val="28"/>
        </w:rPr>
        <w:t>. Интерфейс представлен на рисунке 1</w:t>
      </w:r>
      <w:r w:rsidR="00713AB7" w:rsidRPr="00764F8A">
        <w:rPr>
          <w:rFonts w:ascii="Times New Roman" w:hAnsi="Times New Roman" w:cs="Times New Roman"/>
          <w:sz w:val="28"/>
          <w:szCs w:val="28"/>
        </w:rPr>
        <w:t>4</w:t>
      </w:r>
      <w:r w:rsidR="009C1347" w:rsidRPr="00764F8A">
        <w:rPr>
          <w:rFonts w:ascii="Times New Roman" w:hAnsi="Times New Roman" w:cs="Times New Roman"/>
          <w:sz w:val="28"/>
          <w:szCs w:val="28"/>
        </w:rPr>
        <w:t>.</w:t>
      </w:r>
    </w:p>
    <w:p w14:paraId="45CF5E33" w14:textId="14CD4FAA" w:rsidR="009D0DE6" w:rsidRPr="00764F8A" w:rsidRDefault="009D0DE6" w:rsidP="009D0DE6">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Для полного ознакомления с визуальной частью программного комплекса дополнительные скриншоты вынесены в Приложение Д</w:t>
      </w:r>
      <w:r w:rsidR="00BF5E3B">
        <w:rPr>
          <w:rFonts w:ascii="Times New Roman" w:hAnsi="Times New Roman" w:cs="Times New Roman"/>
          <w:sz w:val="28"/>
          <w:szCs w:val="28"/>
        </w:rPr>
        <w:t xml:space="preserve">, в котором </w:t>
      </w:r>
      <w:r w:rsidR="00BF5E3B" w:rsidRPr="00AF1854">
        <w:rPr>
          <w:rFonts w:ascii="Times New Roman" w:hAnsi="Times New Roman" w:cs="Times New Roman"/>
          <w:sz w:val="28"/>
          <w:szCs w:val="28"/>
        </w:rPr>
        <w:t>представлены формы добавления новых наборов и оформления продажи, форма добавления фурнитуры, форма редактирования данных покупателей, детали заказа</w:t>
      </w:r>
      <w:r w:rsidR="00BF5E3B" w:rsidRPr="00BF5E3B">
        <w:rPr>
          <w:rFonts w:ascii="Times New Roman" w:hAnsi="Times New Roman" w:cs="Times New Roman"/>
          <w:sz w:val="28"/>
          <w:szCs w:val="28"/>
        </w:rPr>
        <w:t xml:space="preserve">, </w:t>
      </w:r>
      <w:r w:rsidR="00BF5E3B" w:rsidRPr="00764F8A">
        <w:rPr>
          <w:rFonts w:ascii="Times New Roman" w:hAnsi="Times New Roman" w:cs="Times New Roman"/>
          <w:sz w:val="28"/>
          <w:szCs w:val="28"/>
        </w:rPr>
        <w:t>вывод текстовых предупреждений при некорректно заполненных полях</w:t>
      </w:r>
      <w:r w:rsidR="00BF5E3B" w:rsidRPr="00BF5E3B">
        <w:rPr>
          <w:rFonts w:ascii="Times New Roman" w:hAnsi="Times New Roman" w:cs="Times New Roman"/>
          <w:sz w:val="28"/>
          <w:szCs w:val="28"/>
        </w:rPr>
        <w:t xml:space="preserve"> </w:t>
      </w:r>
      <w:r w:rsidR="00BF5E3B">
        <w:rPr>
          <w:rFonts w:ascii="Times New Roman" w:hAnsi="Times New Roman" w:cs="Times New Roman"/>
          <w:sz w:val="28"/>
          <w:szCs w:val="28"/>
        </w:rPr>
        <w:t xml:space="preserve">и </w:t>
      </w:r>
      <w:r w:rsidR="00BF5E3B" w:rsidRPr="00764F8A">
        <w:rPr>
          <w:rFonts w:ascii="Times New Roman" w:hAnsi="Times New Roman" w:cs="Times New Roman"/>
          <w:sz w:val="28"/>
          <w:szCs w:val="28"/>
        </w:rPr>
        <w:t>пример диалогового окна об успешном завершении операции</w:t>
      </w:r>
      <w:r w:rsidR="00BF5E3B">
        <w:rPr>
          <w:rFonts w:ascii="Times New Roman" w:hAnsi="Times New Roman" w:cs="Times New Roman"/>
          <w:sz w:val="28"/>
          <w:szCs w:val="28"/>
        </w:rPr>
        <w:t xml:space="preserve">. </w:t>
      </w:r>
      <w:r w:rsidRPr="00764F8A">
        <w:rPr>
          <w:rFonts w:ascii="Times New Roman" w:hAnsi="Times New Roman" w:cs="Times New Roman"/>
          <w:sz w:val="28"/>
          <w:szCs w:val="28"/>
        </w:rPr>
        <w:t xml:space="preserve">Интерфейс интуитивно понятен благодаря цветовому кодированию </w:t>
      </w:r>
      <w:r w:rsidRPr="00764F8A">
        <w:rPr>
          <w:rFonts w:ascii="Times New Roman" w:hAnsi="Times New Roman" w:cs="Times New Roman"/>
          <w:sz w:val="28"/>
          <w:szCs w:val="28"/>
        </w:rPr>
        <w:lastRenderedPageBreak/>
        <w:t xml:space="preserve">кнопок: зеленые используются для подтверждения действий («Добавить», «Сохранить»), а серые и красные </w:t>
      </w:r>
      <w:r w:rsidR="00364089">
        <w:rPr>
          <w:rFonts w:ascii="Times New Roman" w:hAnsi="Times New Roman" w:cs="Times New Roman"/>
          <w:sz w:val="28"/>
          <w:szCs w:val="28"/>
        </w:rPr>
        <w:t>–</w:t>
      </w:r>
      <w:r w:rsidRPr="00764F8A">
        <w:rPr>
          <w:rFonts w:ascii="Times New Roman" w:hAnsi="Times New Roman" w:cs="Times New Roman"/>
          <w:sz w:val="28"/>
          <w:szCs w:val="28"/>
        </w:rPr>
        <w:t xml:space="preserve"> для отмены, закрытия или удаления.</w:t>
      </w:r>
    </w:p>
    <w:p w14:paraId="44C52A4F" w14:textId="77777777" w:rsidR="009D3B24" w:rsidRDefault="009D3B24" w:rsidP="009C1347">
      <w:pPr>
        <w:keepNext/>
        <w:spacing w:after="0" w:line="360" w:lineRule="auto"/>
        <w:jc w:val="center"/>
      </w:pPr>
      <w:r w:rsidRPr="000E25DF">
        <w:rPr>
          <w:rFonts w:ascii="Times New Roman" w:hAnsi="Times New Roman" w:cs="Times New Roman"/>
          <w:noProof/>
          <w:sz w:val="28"/>
          <w:szCs w:val="28"/>
        </w:rPr>
        <w:drawing>
          <wp:inline distT="0" distB="0" distL="0" distR="0" wp14:anchorId="31DF291B" wp14:editId="35A74896">
            <wp:extent cx="5940425" cy="3557905"/>
            <wp:effectExtent l="0" t="0" r="3175"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557905"/>
                    </a:xfrm>
                    <a:prstGeom prst="rect">
                      <a:avLst/>
                    </a:prstGeom>
                  </pic:spPr>
                </pic:pic>
              </a:graphicData>
            </a:graphic>
          </wp:inline>
        </w:drawing>
      </w:r>
    </w:p>
    <w:p w14:paraId="4B4BEE35" w14:textId="7AC97F3E" w:rsidR="009D3B24" w:rsidRPr="009D3B24" w:rsidRDefault="009D3B24" w:rsidP="009C1347">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14</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Модуль аналитики и управления базой данных</w:t>
      </w:r>
    </w:p>
    <w:p w14:paraId="1C424415"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Особое внимание в проекте уделено обеспечению информационной безопасности. Так как база данных находится на удаленном облачном сервере хостинг-провайдера, критически важным аспектом стала защита коммерческой информации от перехвата и утечек. Подключение к PostgreSQL сконфигурировано с параметром sslmode=require, что гарантирует полное криптографическое шифрование трафика с помощью протокола TLS.</w:t>
      </w:r>
    </w:p>
    <w:p w14:paraId="353AA04A" w14:textId="77777777"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Пароль от базы данных не хранится в бинарном файле приложения, а безопасно извлекается из скрытых переменных среды операционной системы с помощью функции qEnvironmentVariable("BWS_DB_PASS"). Учетные данные пользователей приложения (логины и пароли) защищены механизмом хеширования. В методе hashPassword применяется криптографический алгоритм SHA-256 с использованием встроенного класса QCryptographicHash.</w:t>
      </w:r>
    </w:p>
    <w:p w14:paraId="2523F560" w14:textId="6CAC1E2B" w:rsidR="000E25DF" w:rsidRPr="00764F8A"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Мониторинг удаленной инфраструктуры реализован современными средствами контейнеризации Docker [12]. Развертывание сервисов выделено в отдельный </w:t>
      </w:r>
      <w:r w:rsidRPr="00764F8A">
        <w:rPr>
          <w:rFonts w:ascii="Times New Roman" w:hAnsi="Times New Roman" w:cs="Times New Roman"/>
          <w:sz w:val="28"/>
          <w:szCs w:val="28"/>
        </w:rPr>
        <w:t xml:space="preserve">конфигурационный файл docker-compose.yml, код которого </w:t>
      </w:r>
      <w:r w:rsidRPr="00764F8A">
        <w:rPr>
          <w:rFonts w:ascii="Times New Roman" w:hAnsi="Times New Roman" w:cs="Times New Roman"/>
          <w:sz w:val="28"/>
          <w:szCs w:val="28"/>
        </w:rPr>
        <w:lastRenderedPageBreak/>
        <w:t xml:space="preserve">приведен в Приложении В. </w:t>
      </w:r>
      <w:r w:rsidR="00571D30" w:rsidRPr="00764F8A">
        <w:rPr>
          <w:rFonts w:ascii="Times New Roman" w:hAnsi="Times New Roman" w:cs="Times New Roman"/>
          <w:sz w:val="28"/>
          <w:szCs w:val="28"/>
        </w:rPr>
        <w:t>В данном файле описана конфигурация для автоматического запуска двух связанных контейнеров: базы данных временных рядов Prometheus и аналитической платформы Grafana [7].</w:t>
      </w:r>
    </w:p>
    <w:p w14:paraId="20D32B18" w14:textId="372F58E7" w:rsidR="00B95DC9" w:rsidRDefault="00B95DC9" w:rsidP="009C1347">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 xml:space="preserve">Для обеспечения корректного сбора телеметрии был </w:t>
      </w:r>
      <w:r w:rsidRPr="00B95DC9">
        <w:rPr>
          <w:rFonts w:ascii="Times New Roman" w:hAnsi="Times New Roman" w:cs="Times New Roman"/>
          <w:sz w:val="28"/>
          <w:szCs w:val="28"/>
        </w:rPr>
        <w:t>написан конфигурационный файл prometheus.yml. В нем заданы параметры интервала опроса (scrape_interval) и указаны целевые узлы (targets), с которых система забирает метрики, включая экспортер самой базы данных PostgreSQL. В листинге 4 представлена базовая конфигурация сборщика метрик.</w:t>
      </w:r>
    </w:p>
    <w:p w14:paraId="6EEBBC4C" w14:textId="2DBF441C" w:rsidR="00B95DC9" w:rsidRPr="00730210" w:rsidRDefault="00B95DC9" w:rsidP="00B95DC9">
      <w:pPr>
        <w:spacing w:after="0" w:line="360" w:lineRule="auto"/>
        <w:ind w:firstLine="708"/>
        <w:jc w:val="both"/>
        <w:rPr>
          <w:rFonts w:ascii="Times New Roman" w:hAnsi="Times New Roman" w:cs="Times New Roman"/>
          <w:sz w:val="28"/>
          <w:szCs w:val="28"/>
        </w:rPr>
      </w:pPr>
      <w:r w:rsidRPr="00730210">
        <w:rPr>
          <w:rFonts w:ascii="Times New Roman" w:hAnsi="Times New Roman" w:cs="Times New Roman"/>
          <w:sz w:val="28"/>
          <w:szCs w:val="28"/>
        </w:rPr>
        <w:t xml:space="preserve">Листинг </w:t>
      </w:r>
      <w:r>
        <w:rPr>
          <w:rFonts w:ascii="Times New Roman" w:hAnsi="Times New Roman" w:cs="Times New Roman"/>
          <w:sz w:val="28"/>
          <w:szCs w:val="28"/>
        </w:rPr>
        <w:t>4</w:t>
      </w:r>
      <w:r w:rsidRPr="00730210">
        <w:rPr>
          <w:rFonts w:ascii="Times New Roman" w:hAnsi="Times New Roman" w:cs="Times New Roman"/>
          <w:sz w:val="28"/>
          <w:szCs w:val="28"/>
        </w:rPr>
        <w:t xml:space="preserve"> </w:t>
      </w:r>
      <w:r w:rsidR="00364089">
        <w:rPr>
          <w:rFonts w:ascii="Times New Roman" w:hAnsi="Times New Roman" w:cs="Times New Roman"/>
          <w:sz w:val="28"/>
          <w:szCs w:val="28"/>
        </w:rPr>
        <w:t>–</w:t>
      </w:r>
      <w:r w:rsidRPr="00730210">
        <w:rPr>
          <w:rFonts w:ascii="Times New Roman" w:hAnsi="Times New Roman" w:cs="Times New Roman"/>
          <w:sz w:val="28"/>
          <w:szCs w:val="28"/>
        </w:rPr>
        <w:t xml:space="preserve"> </w:t>
      </w:r>
      <w:r w:rsidRPr="00B95DC9">
        <w:rPr>
          <w:rFonts w:ascii="Times New Roman" w:hAnsi="Times New Roman" w:cs="Times New Roman"/>
          <w:sz w:val="28"/>
          <w:szCs w:val="28"/>
        </w:rPr>
        <w:t>Конфигурация сборщика метрик prometheus.yml</w:t>
      </w:r>
    </w:p>
    <w:tbl>
      <w:tblPr>
        <w:tblStyle w:val="a7"/>
        <w:tblW w:w="0" w:type="auto"/>
        <w:tblInd w:w="-5" w:type="dxa"/>
        <w:tblLook w:val="04A0" w:firstRow="1" w:lastRow="0" w:firstColumn="1" w:lastColumn="0" w:noHBand="0" w:noVBand="1"/>
      </w:tblPr>
      <w:tblGrid>
        <w:gridCol w:w="9350"/>
      </w:tblGrid>
      <w:tr w:rsidR="00B95DC9" w:rsidRPr="004622F2" w14:paraId="6E197B11" w14:textId="77777777" w:rsidTr="00865352">
        <w:tc>
          <w:tcPr>
            <w:tcW w:w="9350" w:type="dxa"/>
          </w:tcPr>
          <w:p w14:paraId="425B1B96"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global:</w:t>
            </w:r>
          </w:p>
          <w:p w14:paraId="3C3E0EF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scrape_interval: 15s</w:t>
            </w:r>
          </w:p>
          <w:p w14:paraId="33D068BA" w14:textId="77777777" w:rsidR="00B95DC9" w:rsidRPr="00B95DC9" w:rsidRDefault="00B95DC9" w:rsidP="00B95DC9">
            <w:pPr>
              <w:jc w:val="both"/>
              <w:rPr>
                <w:rFonts w:ascii="Consolas" w:hAnsi="Consolas" w:cs="Times New Roman"/>
                <w:sz w:val="20"/>
                <w:szCs w:val="20"/>
                <w:lang w:val="en-US"/>
              </w:rPr>
            </w:pPr>
          </w:p>
          <w:p w14:paraId="5D4E895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scrape_configs:</w:t>
            </w:r>
          </w:p>
          <w:p w14:paraId="28F81D1C"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job_name: 'timeweb-node'</w:t>
            </w:r>
          </w:p>
          <w:p w14:paraId="518185B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scheme: https</w:t>
            </w:r>
          </w:p>
          <w:p w14:paraId="70F4002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metrics_path: '/057355fe-676b-4d0a-adf2-473bace0c136/node-exporter/metrics'</w:t>
            </w:r>
          </w:p>
          <w:p w14:paraId="5BB66188"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basic_auth:</w:t>
            </w:r>
          </w:p>
          <w:p w14:paraId="7EC8935E"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username: 'admin'</w:t>
            </w:r>
          </w:p>
          <w:p w14:paraId="6FCA6BBD"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password_file: '/etc/prometheus/timeweb_pass.txt'</w:t>
            </w:r>
          </w:p>
          <w:p w14:paraId="439435C2"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static_configs:</w:t>
            </w:r>
          </w:p>
          <w:p w14:paraId="27DF364F"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targets: ['dbs-exporter.timeweb.cloud']</w:t>
            </w:r>
          </w:p>
          <w:p w14:paraId="39333E94" w14:textId="77777777" w:rsidR="00B95DC9" w:rsidRPr="00B95DC9" w:rsidRDefault="00B95DC9" w:rsidP="00B95DC9">
            <w:pPr>
              <w:jc w:val="both"/>
              <w:rPr>
                <w:rFonts w:ascii="Consolas" w:hAnsi="Consolas" w:cs="Times New Roman"/>
                <w:sz w:val="20"/>
                <w:szCs w:val="20"/>
                <w:lang w:val="en-US"/>
              </w:rPr>
            </w:pPr>
          </w:p>
          <w:p w14:paraId="7DF49159"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 job_name: 'timeweb-postgres'</w:t>
            </w:r>
          </w:p>
          <w:p w14:paraId="2A78FE84"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scheme: https</w:t>
            </w:r>
          </w:p>
          <w:p w14:paraId="7EC8D91A"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metrics_path: '/057355fe-676b-4d0a-adf2-473bace0c136/service/metrics'</w:t>
            </w:r>
          </w:p>
          <w:p w14:paraId="7A3DC1C3"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basic_auth:</w:t>
            </w:r>
          </w:p>
          <w:p w14:paraId="2E3F57D8"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username: 'admin'</w:t>
            </w:r>
          </w:p>
          <w:p w14:paraId="4F19B2A3"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password_file: '/etc/prometheus/timeweb_pass.txt'</w:t>
            </w:r>
          </w:p>
          <w:p w14:paraId="27E707C2" w14:textId="77777777" w:rsidR="00B95DC9" w:rsidRPr="00B95DC9" w:rsidRDefault="00B95DC9" w:rsidP="00B95DC9">
            <w:pPr>
              <w:jc w:val="both"/>
              <w:rPr>
                <w:rFonts w:ascii="Consolas" w:hAnsi="Consolas" w:cs="Times New Roman"/>
                <w:sz w:val="20"/>
                <w:szCs w:val="20"/>
                <w:lang w:val="en-US"/>
              </w:rPr>
            </w:pPr>
            <w:r w:rsidRPr="00B95DC9">
              <w:rPr>
                <w:rFonts w:ascii="Consolas" w:hAnsi="Consolas" w:cs="Times New Roman"/>
                <w:sz w:val="20"/>
                <w:szCs w:val="20"/>
                <w:lang w:val="en-US"/>
              </w:rPr>
              <w:t xml:space="preserve">    static_configs:</w:t>
            </w:r>
          </w:p>
          <w:p w14:paraId="2B7978BB" w14:textId="65217092" w:rsidR="00B95DC9" w:rsidRDefault="00B95DC9" w:rsidP="00B95DC9">
            <w:pPr>
              <w:jc w:val="both"/>
              <w:rPr>
                <w:rFonts w:ascii="Times New Roman" w:hAnsi="Times New Roman" w:cs="Times New Roman"/>
                <w:sz w:val="20"/>
                <w:szCs w:val="20"/>
                <w:lang w:val="en-US"/>
              </w:rPr>
            </w:pPr>
            <w:r w:rsidRPr="00B95DC9">
              <w:rPr>
                <w:rFonts w:ascii="Consolas" w:hAnsi="Consolas" w:cs="Times New Roman"/>
                <w:sz w:val="20"/>
                <w:szCs w:val="20"/>
                <w:lang w:val="en-US"/>
              </w:rPr>
              <w:t xml:space="preserve">      - targets: ['dbs-exporter.timeweb.cloud']</w:t>
            </w:r>
          </w:p>
        </w:tc>
      </w:tr>
    </w:tbl>
    <w:p w14:paraId="2E72706F" w14:textId="77777777" w:rsidR="00B95DC9" w:rsidRPr="00B95DC9" w:rsidRDefault="00B95DC9" w:rsidP="009C1347">
      <w:pPr>
        <w:spacing w:after="0" w:line="360" w:lineRule="auto"/>
        <w:ind w:firstLine="709"/>
        <w:jc w:val="both"/>
        <w:rPr>
          <w:rFonts w:ascii="Times New Roman" w:hAnsi="Times New Roman" w:cs="Times New Roman"/>
          <w:sz w:val="28"/>
          <w:szCs w:val="28"/>
          <w:lang w:val="en-US"/>
        </w:rPr>
      </w:pPr>
    </w:p>
    <w:p w14:paraId="7C204908" w14:textId="7643C46B" w:rsid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Prometheus настроен на фоновый скрейпинг (сбор) системных метрик с облачного сервера по протоколу HTTPS. В свою очередь, Grafana подключается к Prometheus и выводит полученные данные в виде удобных дашбордов. Это позволяет системному администратору визуально контролировать показатели СУБД (активные сессии, транзакции), а также </w:t>
      </w:r>
      <w:r w:rsidRPr="00764F8A">
        <w:rPr>
          <w:rFonts w:ascii="Times New Roman" w:hAnsi="Times New Roman" w:cs="Times New Roman"/>
          <w:sz w:val="28"/>
          <w:szCs w:val="28"/>
        </w:rPr>
        <w:t>общую нагрузку на процессор, использование оперативной памяти и дискового пространства</w:t>
      </w:r>
      <w:r w:rsidR="009C1347" w:rsidRPr="00764F8A">
        <w:rPr>
          <w:rFonts w:ascii="Times New Roman" w:hAnsi="Times New Roman" w:cs="Times New Roman"/>
          <w:sz w:val="28"/>
          <w:szCs w:val="28"/>
        </w:rPr>
        <w:t xml:space="preserve">. Интерфейс графиков представлен на рисунках </w:t>
      </w:r>
      <w:r w:rsidR="00713AB7" w:rsidRPr="00764F8A">
        <w:rPr>
          <w:rFonts w:ascii="Times New Roman" w:hAnsi="Times New Roman" w:cs="Times New Roman"/>
          <w:sz w:val="28"/>
          <w:szCs w:val="28"/>
        </w:rPr>
        <w:t>15</w:t>
      </w:r>
      <w:r w:rsidR="009C1347" w:rsidRPr="00764F8A">
        <w:rPr>
          <w:rFonts w:ascii="Times New Roman" w:hAnsi="Times New Roman" w:cs="Times New Roman"/>
          <w:sz w:val="28"/>
          <w:szCs w:val="28"/>
        </w:rPr>
        <w:t xml:space="preserve"> и 1</w:t>
      </w:r>
      <w:r w:rsidR="00713AB7" w:rsidRPr="00764F8A">
        <w:rPr>
          <w:rFonts w:ascii="Times New Roman" w:hAnsi="Times New Roman" w:cs="Times New Roman"/>
          <w:sz w:val="28"/>
          <w:szCs w:val="28"/>
        </w:rPr>
        <w:t>6</w:t>
      </w:r>
      <w:r w:rsidR="009C1347" w:rsidRPr="00764F8A">
        <w:rPr>
          <w:rFonts w:ascii="Times New Roman" w:hAnsi="Times New Roman" w:cs="Times New Roman"/>
          <w:sz w:val="28"/>
          <w:szCs w:val="28"/>
        </w:rPr>
        <w:t>.</w:t>
      </w:r>
    </w:p>
    <w:p w14:paraId="40176707" w14:textId="77777777" w:rsidR="008C405E" w:rsidRDefault="008C405E" w:rsidP="008C405E">
      <w:pPr>
        <w:keepNext/>
        <w:spacing w:after="0" w:line="360" w:lineRule="auto"/>
        <w:jc w:val="center"/>
      </w:pPr>
      <w:r w:rsidRPr="000E25DF">
        <w:rPr>
          <w:rFonts w:ascii="Times New Roman" w:hAnsi="Times New Roman" w:cs="Times New Roman"/>
          <w:noProof/>
          <w:sz w:val="28"/>
          <w:szCs w:val="28"/>
        </w:rPr>
        <w:lastRenderedPageBreak/>
        <w:drawing>
          <wp:inline distT="0" distB="0" distL="0" distR="0" wp14:anchorId="6FE82318" wp14:editId="1693EE61">
            <wp:extent cx="5892732" cy="298132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277" cy="3005379"/>
                    </a:xfrm>
                    <a:prstGeom prst="rect">
                      <a:avLst/>
                    </a:prstGeom>
                  </pic:spPr>
                </pic:pic>
              </a:graphicData>
            </a:graphic>
          </wp:inline>
        </w:drawing>
      </w:r>
    </w:p>
    <w:p w14:paraId="5CD84551" w14:textId="547B23DB" w:rsidR="008C405E" w:rsidRDefault="008C405E" w:rsidP="008C405E">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15</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Дашборд мониторинга СУБД PostgreSQL (Grafana)</w:t>
      </w:r>
    </w:p>
    <w:p w14:paraId="11A69E66" w14:textId="77777777" w:rsidR="008C405E" w:rsidRPr="000E25DF" w:rsidRDefault="008C405E" w:rsidP="009C1347">
      <w:pPr>
        <w:spacing w:after="0" w:line="360" w:lineRule="auto"/>
        <w:ind w:firstLine="709"/>
        <w:jc w:val="both"/>
        <w:rPr>
          <w:rFonts w:ascii="Times New Roman" w:hAnsi="Times New Roman" w:cs="Times New Roman"/>
          <w:sz w:val="28"/>
          <w:szCs w:val="28"/>
        </w:rPr>
      </w:pPr>
    </w:p>
    <w:p w14:paraId="22AE7017" w14:textId="77777777" w:rsidR="009D3B24" w:rsidRDefault="000E25DF" w:rsidP="009D3B24">
      <w:pPr>
        <w:keepNext/>
        <w:spacing w:after="0" w:line="360" w:lineRule="auto"/>
        <w:jc w:val="center"/>
      </w:pPr>
      <w:r w:rsidRPr="000E25DF">
        <w:rPr>
          <w:rFonts w:ascii="Times New Roman" w:hAnsi="Times New Roman" w:cs="Times New Roman"/>
          <w:noProof/>
          <w:sz w:val="28"/>
          <w:szCs w:val="28"/>
        </w:rPr>
        <w:drawing>
          <wp:inline distT="0" distB="0" distL="0" distR="0" wp14:anchorId="4AA2F663" wp14:editId="5062859D">
            <wp:extent cx="5940425" cy="3866515"/>
            <wp:effectExtent l="0" t="0" r="3175"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866515"/>
                    </a:xfrm>
                    <a:prstGeom prst="rect">
                      <a:avLst/>
                    </a:prstGeom>
                  </pic:spPr>
                </pic:pic>
              </a:graphicData>
            </a:graphic>
          </wp:inline>
        </w:drawing>
      </w:r>
    </w:p>
    <w:p w14:paraId="58FAC75E" w14:textId="1DF68515" w:rsidR="000E25DF" w:rsidRPr="00764F8A"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16</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w:t>
      </w:r>
      <w:r w:rsidRPr="00764F8A">
        <w:rPr>
          <w:rFonts w:ascii="Times New Roman" w:hAnsi="Times New Roman" w:cs="Times New Roman"/>
          <w:noProof/>
          <w:sz w:val="28"/>
          <w:szCs w:val="28"/>
        </w:rPr>
        <w:t>Дашборд аппаратного мониторинга сервера (Grafana)</w:t>
      </w:r>
    </w:p>
    <w:p w14:paraId="27BF4BB3" w14:textId="5E0DBE9B" w:rsidR="000E25DF" w:rsidRPr="000E25DF" w:rsidRDefault="00571D30" w:rsidP="009C1347">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 xml:space="preserve">Кроме того, в Приложении В представлен файл release.yml, код которого отвечает за настройку CI/CD конвейера </w:t>
      </w:r>
      <w:r w:rsidRPr="00571D30">
        <w:rPr>
          <w:rFonts w:ascii="Times New Roman" w:hAnsi="Times New Roman" w:cs="Times New Roman"/>
          <w:sz w:val="28"/>
          <w:szCs w:val="28"/>
        </w:rPr>
        <w:t>в GitHub Actions. Этот сценарий автоматически компилирует проект в облаке и собирает готовую версию программы, полностью заменяя ручную работу.</w:t>
      </w:r>
      <w:r>
        <w:rPr>
          <w:rFonts w:ascii="Times New Roman" w:hAnsi="Times New Roman" w:cs="Times New Roman"/>
          <w:sz w:val="28"/>
          <w:szCs w:val="28"/>
        </w:rPr>
        <w:t xml:space="preserve"> </w:t>
      </w:r>
      <w:r w:rsidR="000E25DF" w:rsidRPr="000E25DF">
        <w:rPr>
          <w:rFonts w:ascii="Times New Roman" w:hAnsi="Times New Roman" w:cs="Times New Roman"/>
          <w:sz w:val="28"/>
          <w:szCs w:val="28"/>
        </w:rPr>
        <w:t xml:space="preserve">Жизненный цикл разработки </w:t>
      </w:r>
      <w:r w:rsidR="000E25DF" w:rsidRPr="000E25DF">
        <w:rPr>
          <w:rFonts w:ascii="Times New Roman" w:hAnsi="Times New Roman" w:cs="Times New Roman"/>
          <w:sz w:val="28"/>
          <w:szCs w:val="28"/>
        </w:rPr>
        <w:lastRenderedPageBreak/>
        <w:t>полностью автоматизирован: при отправке кода в ветку main запускается удаленный сервер сборки.</w:t>
      </w:r>
    </w:p>
    <w:p w14:paraId="70C7D0BD" w14:textId="4150286D" w:rsidR="000E25DF" w:rsidRPr="000E25DF" w:rsidRDefault="000E25DF" w:rsidP="009C1347">
      <w:pPr>
        <w:spacing w:after="0" w:line="360" w:lineRule="auto"/>
        <w:ind w:firstLine="709"/>
        <w:jc w:val="both"/>
        <w:rPr>
          <w:rFonts w:ascii="Times New Roman" w:hAnsi="Times New Roman" w:cs="Times New Roman"/>
          <w:sz w:val="28"/>
          <w:szCs w:val="28"/>
        </w:rPr>
      </w:pPr>
      <w:r w:rsidRPr="000E25DF">
        <w:rPr>
          <w:rFonts w:ascii="Times New Roman" w:hAnsi="Times New Roman" w:cs="Times New Roman"/>
          <w:sz w:val="28"/>
          <w:szCs w:val="28"/>
        </w:rPr>
        <w:t xml:space="preserve">Происходит компиляция проекта компилятором MinGW, после чего консольная утилита windeployqt автоматически собирает необходимые динамические библиотеки (DLL) </w:t>
      </w:r>
      <w:r w:rsidRPr="00764F8A">
        <w:rPr>
          <w:rFonts w:ascii="Times New Roman" w:hAnsi="Times New Roman" w:cs="Times New Roman"/>
          <w:sz w:val="28"/>
          <w:szCs w:val="28"/>
        </w:rPr>
        <w:t xml:space="preserve">фреймворка Qt. На финальном этапе архиватор Inno Setup через скрипт setup.iss формирует полноценный установочный .exe файл, готовый к загрузке клиентами. Результат успешного прохождения всех этапов автоматизированного конвейера сборки релизной версии программного продукта продемонстрирован на рисунке </w:t>
      </w:r>
      <w:r w:rsidR="009C1347" w:rsidRPr="00764F8A">
        <w:rPr>
          <w:rFonts w:ascii="Times New Roman" w:hAnsi="Times New Roman" w:cs="Times New Roman"/>
          <w:sz w:val="28"/>
          <w:szCs w:val="28"/>
        </w:rPr>
        <w:t>1</w:t>
      </w:r>
      <w:r w:rsidR="00713AB7" w:rsidRPr="00764F8A">
        <w:rPr>
          <w:rFonts w:ascii="Times New Roman" w:hAnsi="Times New Roman" w:cs="Times New Roman"/>
          <w:sz w:val="28"/>
          <w:szCs w:val="28"/>
        </w:rPr>
        <w:t>7</w:t>
      </w:r>
      <w:r w:rsidRPr="00764F8A">
        <w:rPr>
          <w:rFonts w:ascii="Times New Roman" w:hAnsi="Times New Roman" w:cs="Times New Roman"/>
          <w:sz w:val="28"/>
          <w:szCs w:val="28"/>
        </w:rPr>
        <w:t>.</w:t>
      </w:r>
    </w:p>
    <w:p w14:paraId="76FDF0A5" w14:textId="77777777" w:rsidR="009D3B24" w:rsidRDefault="000E25DF" w:rsidP="009D3B24">
      <w:pPr>
        <w:keepNext/>
        <w:spacing w:after="0" w:line="360" w:lineRule="auto"/>
        <w:jc w:val="center"/>
      </w:pPr>
      <w:r w:rsidRPr="00F47E1C">
        <w:rPr>
          <w:rFonts w:ascii="Times New Roman" w:hAnsi="Times New Roman" w:cs="Times New Roman"/>
          <w:noProof/>
          <w:sz w:val="28"/>
          <w:szCs w:val="28"/>
          <w:vertAlign w:val="subscript"/>
          <w:lang w:val="en-US"/>
        </w:rPr>
        <w:drawing>
          <wp:inline distT="0" distB="0" distL="0" distR="0" wp14:anchorId="32BAE6AB" wp14:editId="47300796">
            <wp:extent cx="5638800" cy="3089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38800" cy="3089275"/>
                    </a:xfrm>
                    <a:prstGeom prst="rect">
                      <a:avLst/>
                    </a:prstGeom>
                  </pic:spPr>
                </pic:pic>
              </a:graphicData>
            </a:graphic>
          </wp:inline>
        </w:drawing>
      </w:r>
    </w:p>
    <w:p w14:paraId="799A7839" w14:textId="0BB9C021" w:rsidR="000E25DF" w:rsidRDefault="009D3B24" w:rsidP="009D3B24">
      <w:pPr>
        <w:keepNext/>
        <w:spacing w:after="0" w:line="360" w:lineRule="auto"/>
        <w:jc w:val="center"/>
        <w:rPr>
          <w:rFonts w:ascii="Times New Roman" w:hAnsi="Times New Roman" w:cs="Times New Roman"/>
          <w:noProof/>
          <w:sz w:val="28"/>
          <w:szCs w:val="28"/>
        </w:rPr>
      </w:pPr>
      <w:r w:rsidRPr="009D3B24">
        <w:rPr>
          <w:rFonts w:ascii="Times New Roman" w:hAnsi="Times New Roman" w:cs="Times New Roman"/>
          <w:noProof/>
          <w:sz w:val="28"/>
          <w:szCs w:val="28"/>
        </w:rPr>
        <w:t xml:space="preserve">Рисунок </w:t>
      </w:r>
      <w:r w:rsidRPr="009D3B24">
        <w:rPr>
          <w:rFonts w:ascii="Times New Roman" w:hAnsi="Times New Roman" w:cs="Times New Roman"/>
          <w:noProof/>
          <w:sz w:val="28"/>
          <w:szCs w:val="28"/>
        </w:rPr>
        <w:fldChar w:fldCharType="begin"/>
      </w:r>
      <w:r w:rsidRPr="009D3B24">
        <w:rPr>
          <w:rFonts w:ascii="Times New Roman" w:hAnsi="Times New Roman" w:cs="Times New Roman"/>
          <w:noProof/>
          <w:sz w:val="28"/>
          <w:szCs w:val="28"/>
        </w:rPr>
        <w:instrText xml:space="preserve"> SEQ Рисунок \* ARABIC </w:instrText>
      </w:r>
      <w:r w:rsidRPr="009D3B24">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17</w:t>
      </w:r>
      <w:r w:rsidRPr="009D3B24">
        <w:rPr>
          <w:rFonts w:ascii="Times New Roman" w:hAnsi="Times New Roman" w:cs="Times New Roman"/>
          <w:noProof/>
          <w:sz w:val="28"/>
          <w:szCs w:val="28"/>
        </w:rPr>
        <w:fldChar w:fldCharType="end"/>
      </w:r>
      <w:r w:rsidRPr="009D3B24">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D3B24">
        <w:rPr>
          <w:rFonts w:ascii="Times New Roman" w:hAnsi="Times New Roman" w:cs="Times New Roman"/>
          <w:noProof/>
          <w:sz w:val="28"/>
          <w:szCs w:val="28"/>
        </w:rPr>
        <w:t xml:space="preserve"> Демонстрация успешного выполнения релизного пайплайна</w:t>
      </w:r>
    </w:p>
    <w:p w14:paraId="0A7B1CB0" w14:textId="2DB86E1F" w:rsidR="00442E17" w:rsidRDefault="00442E17" w:rsidP="009D3B24">
      <w:pPr>
        <w:spacing w:line="360" w:lineRule="auto"/>
        <w:jc w:val="both"/>
        <w:rPr>
          <w:rFonts w:ascii="Times New Roman" w:hAnsi="Times New Roman" w:cs="Times New Roman"/>
          <w:sz w:val="28"/>
          <w:szCs w:val="28"/>
        </w:rPr>
      </w:pPr>
    </w:p>
    <w:p w14:paraId="73A3F8B3" w14:textId="68392D5D" w:rsidR="005B339B" w:rsidRDefault="005B339B" w:rsidP="005B339B">
      <w:pPr>
        <w:pStyle w:val="2"/>
      </w:pPr>
      <w:bookmarkStart w:id="9" w:name="_Toc231119258"/>
      <w:r w:rsidRPr="005B339B">
        <w:t>2.3 Руководство пользователя на примере оформления заказа</w:t>
      </w:r>
      <w:bookmarkEnd w:id="9"/>
    </w:p>
    <w:p w14:paraId="748E459D" w14:textId="77777777" w:rsidR="00730210" w:rsidRPr="00730210" w:rsidRDefault="00730210" w:rsidP="00730210"/>
    <w:p w14:paraId="0FB1362A"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Программный комплекс предназначен для автоматизации бизнес-процессов багетной мастерской: калькуляции стоимости изделий, складского учета и управления заказами. Для работы программы требуется ОС Windows 10/11, подключение к сети Интернет и наличие установленных драйверов для печати чеков.</w:t>
      </w:r>
    </w:p>
    <w:p w14:paraId="327FD895" w14:textId="77777777"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lastRenderedPageBreak/>
        <w:t>Запуск осуществляется двойным кликом по исполняемому файлу приложения. Завершение работы производится нажатием кнопки «Выход» в левом нижнем углу интерфейса или стандартным закрытием окна ОС. При потере соединения с БД программа выведет соответствующее системное уведомление. В случае системного сбоя пользователю необходимо проверить подключение к сети и выполнить перезапуск приложения.</w:t>
      </w:r>
    </w:p>
    <w:p w14:paraId="613AC45C" w14:textId="77777777" w:rsidR="00765BAF" w:rsidRPr="00764F8A"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Разработанный графический интерфейс интуитивно понятен и динамически перестраивается в зависимости от роли авторизованного пользователя. Ниже представлен сценарий работы с системой от лица сотрудника с ролью «Продавец» на примере оформления заказа для клиента Иванова И.И.</w:t>
      </w:r>
    </w:p>
    <w:p w14:paraId="268BD790" w14:textId="595F1C90" w:rsidR="00765BAF" w:rsidRPr="00764F8A" w:rsidRDefault="00765BAF" w:rsidP="00765BAF">
      <w:pPr>
        <w:spacing w:after="0" w:line="360" w:lineRule="auto"/>
        <w:ind w:firstLine="709"/>
        <w:jc w:val="both"/>
        <w:rPr>
          <w:rFonts w:ascii="Times New Roman" w:hAnsi="Times New Roman" w:cs="Times New Roman"/>
          <w:sz w:val="28"/>
          <w:szCs w:val="28"/>
        </w:rPr>
      </w:pPr>
      <w:r w:rsidRPr="00764F8A">
        <w:rPr>
          <w:rFonts w:ascii="Times New Roman" w:hAnsi="Times New Roman" w:cs="Times New Roman"/>
          <w:sz w:val="28"/>
          <w:szCs w:val="28"/>
        </w:rPr>
        <w:t>Шаг 1. Авторизация в системе. При запуске программы открывается окно входа. Продавец вводит выданные логин и пароль. Система сверяет хэшированные учетные данные с базой и разблокирует рабочее пространство.</w:t>
      </w:r>
      <w:r w:rsidR="00FF75FD" w:rsidRPr="00764F8A">
        <w:rPr>
          <w:rFonts w:ascii="Times New Roman" w:hAnsi="Times New Roman" w:cs="Times New Roman"/>
          <w:sz w:val="28"/>
          <w:szCs w:val="28"/>
        </w:rPr>
        <w:t xml:space="preserve"> Внешний вид экрана авторизации представлен на рисунке 1</w:t>
      </w:r>
      <w:r w:rsidR="00713AB7" w:rsidRPr="00764F8A">
        <w:rPr>
          <w:rFonts w:ascii="Times New Roman" w:hAnsi="Times New Roman" w:cs="Times New Roman"/>
          <w:sz w:val="28"/>
          <w:szCs w:val="28"/>
        </w:rPr>
        <w:t>8</w:t>
      </w:r>
      <w:r w:rsidR="00FF75FD" w:rsidRPr="00764F8A">
        <w:rPr>
          <w:rFonts w:ascii="Times New Roman" w:hAnsi="Times New Roman" w:cs="Times New Roman"/>
          <w:sz w:val="28"/>
          <w:szCs w:val="28"/>
        </w:rPr>
        <w:t>.</w:t>
      </w:r>
    </w:p>
    <w:p w14:paraId="2B2C835A" w14:textId="77777777"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drawing>
          <wp:inline distT="0" distB="0" distL="0" distR="0" wp14:anchorId="22030B97" wp14:editId="338F65DD">
            <wp:extent cx="4447107" cy="3294185"/>
            <wp:effectExtent l="0" t="0" r="0" b="190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5170" t="30756" r="34488" b="31717"/>
                    <a:stretch/>
                  </pic:blipFill>
                  <pic:spPr bwMode="auto">
                    <a:xfrm>
                      <a:off x="0" y="0"/>
                      <a:ext cx="4502041" cy="3334877"/>
                    </a:xfrm>
                    <a:prstGeom prst="rect">
                      <a:avLst/>
                    </a:prstGeom>
                    <a:ln>
                      <a:noFill/>
                    </a:ln>
                    <a:extLst>
                      <a:ext uri="{53640926-AAD7-44D8-BBD7-CCE9431645EC}">
                        <a14:shadowObscured xmlns:a14="http://schemas.microsoft.com/office/drawing/2010/main"/>
                      </a:ext>
                    </a:extLst>
                  </pic:spPr>
                </pic:pic>
              </a:graphicData>
            </a:graphic>
          </wp:inline>
        </w:drawing>
      </w:r>
    </w:p>
    <w:p w14:paraId="11055D7F" w14:textId="29A2951E" w:rsidR="00FF75FD" w:rsidRPr="00FF75FD" w:rsidRDefault="00FF75FD" w:rsidP="00FF75FD">
      <w:pPr>
        <w:keepNext/>
        <w:spacing w:after="0" w:line="360" w:lineRule="auto"/>
        <w:jc w:val="center"/>
        <w:rPr>
          <w:rFonts w:ascii="Times New Roman" w:hAnsi="Times New Roman" w:cs="Times New Roman"/>
          <w:noProof/>
          <w:sz w:val="28"/>
          <w:szCs w:val="28"/>
        </w:rPr>
      </w:pPr>
      <w:r w:rsidRPr="00FF75FD">
        <w:rPr>
          <w:rFonts w:ascii="Times New Roman" w:hAnsi="Times New Roman" w:cs="Times New Roman"/>
          <w:noProof/>
          <w:sz w:val="28"/>
          <w:szCs w:val="28"/>
        </w:rPr>
        <w:t xml:space="preserve">Рисунок </w:t>
      </w:r>
      <w:r w:rsidRPr="00FF75FD">
        <w:rPr>
          <w:rFonts w:ascii="Times New Roman" w:hAnsi="Times New Roman" w:cs="Times New Roman"/>
          <w:noProof/>
          <w:sz w:val="28"/>
          <w:szCs w:val="28"/>
        </w:rPr>
        <w:fldChar w:fldCharType="begin"/>
      </w:r>
      <w:r w:rsidRPr="00FF75FD">
        <w:rPr>
          <w:rFonts w:ascii="Times New Roman" w:hAnsi="Times New Roman" w:cs="Times New Roman"/>
          <w:noProof/>
          <w:sz w:val="28"/>
          <w:szCs w:val="28"/>
        </w:rPr>
        <w:instrText xml:space="preserve"> SEQ Рисунок \* ARABIC </w:instrText>
      </w:r>
      <w:r w:rsidRPr="00FF75FD">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18</w:t>
      </w:r>
      <w:r w:rsidRPr="00FF75FD">
        <w:rPr>
          <w:rFonts w:ascii="Times New Roman" w:hAnsi="Times New Roman" w:cs="Times New Roman"/>
          <w:noProof/>
          <w:sz w:val="28"/>
          <w:szCs w:val="28"/>
        </w:rPr>
        <w:fldChar w:fldCharType="end"/>
      </w:r>
      <w:r w:rsidRPr="00FF75FD">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FF75FD">
        <w:rPr>
          <w:rFonts w:ascii="Times New Roman" w:hAnsi="Times New Roman" w:cs="Times New Roman"/>
          <w:noProof/>
          <w:sz w:val="28"/>
          <w:szCs w:val="28"/>
        </w:rPr>
        <w:t xml:space="preserve"> Интерфейс авторизации сотрудника</w:t>
      </w:r>
    </w:p>
    <w:p w14:paraId="321BDE18" w14:textId="77777777" w:rsidR="009D0DE6" w:rsidRDefault="009D0DE6" w:rsidP="00765BAF">
      <w:pPr>
        <w:spacing w:after="0" w:line="360" w:lineRule="auto"/>
        <w:ind w:firstLine="709"/>
        <w:jc w:val="both"/>
        <w:rPr>
          <w:rFonts w:ascii="Times New Roman" w:hAnsi="Times New Roman" w:cs="Times New Roman"/>
          <w:sz w:val="28"/>
          <w:szCs w:val="28"/>
        </w:rPr>
      </w:pPr>
    </w:p>
    <w:p w14:paraId="5DD9767E" w14:textId="61F85556" w:rsidR="00765BAF" w:rsidRPr="00577CE9" w:rsidRDefault="00765BAF" w:rsidP="00765BAF">
      <w:pPr>
        <w:spacing w:after="0" w:line="360" w:lineRule="auto"/>
        <w:ind w:firstLine="709"/>
        <w:jc w:val="both"/>
        <w:rPr>
          <w:rFonts w:ascii="Times New Roman" w:hAnsi="Times New Roman" w:cs="Times New Roman"/>
          <w:sz w:val="28"/>
          <w:szCs w:val="28"/>
          <w:lang w:val="en-US"/>
        </w:rPr>
      </w:pPr>
      <w:r w:rsidRPr="00765BAF">
        <w:rPr>
          <w:rFonts w:ascii="Times New Roman" w:hAnsi="Times New Roman" w:cs="Times New Roman"/>
          <w:sz w:val="28"/>
          <w:szCs w:val="28"/>
        </w:rPr>
        <w:t xml:space="preserve">Шаг 2. Идентификация или регистрация клиента. Продавец уточняет, </w:t>
      </w:r>
      <w:r w:rsidRPr="00764F8A">
        <w:rPr>
          <w:rFonts w:ascii="Times New Roman" w:hAnsi="Times New Roman" w:cs="Times New Roman"/>
          <w:sz w:val="28"/>
          <w:szCs w:val="28"/>
        </w:rPr>
        <w:t xml:space="preserve">обращался ли клиент в мастерскую ранее. К продавцу обратился новый клиент </w:t>
      </w:r>
      <w:r w:rsidR="00364089">
        <w:rPr>
          <w:rFonts w:ascii="Times New Roman" w:hAnsi="Times New Roman" w:cs="Times New Roman"/>
          <w:sz w:val="28"/>
          <w:szCs w:val="28"/>
        </w:rPr>
        <w:lastRenderedPageBreak/>
        <w:t>–</w:t>
      </w:r>
      <w:r w:rsidRPr="00764F8A">
        <w:rPr>
          <w:rFonts w:ascii="Times New Roman" w:hAnsi="Times New Roman" w:cs="Times New Roman"/>
          <w:sz w:val="28"/>
          <w:szCs w:val="28"/>
        </w:rPr>
        <w:t xml:space="preserve"> Иванов И.И. Сотрудник переходит во вкладку «Покупатели» и нажимает кнопку «Добавить покупателя». В открывшейся форме вводится ФИО «Иванов Иван Иванович», его контактный телефон и email. Внешний вид формы представлен на рисунке</w:t>
      </w:r>
      <w:r w:rsidR="005C1878" w:rsidRPr="00764F8A">
        <w:rPr>
          <w:rFonts w:ascii="Times New Roman" w:hAnsi="Times New Roman" w:cs="Times New Roman"/>
          <w:sz w:val="28"/>
          <w:szCs w:val="28"/>
          <w:lang w:val="en-US"/>
        </w:rPr>
        <w:t xml:space="preserve"> 1</w:t>
      </w:r>
      <w:r w:rsidR="00713AB7" w:rsidRPr="00764F8A">
        <w:rPr>
          <w:rFonts w:ascii="Times New Roman" w:hAnsi="Times New Roman" w:cs="Times New Roman"/>
          <w:sz w:val="28"/>
          <w:szCs w:val="28"/>
        </w:rPr>
        <w:t>9</w:t>
      </w:r>
      <w:r w:rsidR="00577CE9" w:rsidRPr="00764F8A">
        <w:rPr>
          <w:rFonts w:ascii="Times New Roman" w:hAnsi="Times New Roman" w:cs="Times New Roman"/>
          <w:sz w:val="28"/>
          <w:szCs w:val="28"/>
          <w:lang w:val="en-US"/>
        </w:rPr>
        <w:t>.</w:t>
      </w:r>
    </w:p>
    <w:p w14:paraId="432CFB09" w14:textId="77777777" w:rsidR="00535BFA" w:rsidRDefault="00577CE9" w:rsidP="00C8414B">
      <w:pPr>
        <w:keepNext/>
        <w:spacing w:after="0" w:line="360" w:lineRule="auto"/>
        <w:jc w:val="center"/>
      </w:pPr>
      <w:r w:rsidRPr="00577CE9">
        <w:rPr>
          <w:rFonts w:ascii="Times New Roman" w:hAnsi="Times New Roman" w:cs="Times New Roman"/>
          <w:noProof/>
          <w:sz w:val="28"/>
          <w:szCs w:val="28"/>
        </w:rPr>
        <w:drawing>
          <wp:inline distT="0" distB="0" distL="0" distR="0" wp14:anchorId="2FACC603" wp14:editId="63CCA657">
            <wp:extent cx="4292696" cy="5158120"/>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57203" cy="5235632"/>
                    </a:xfrm>
                    <a:prstGeom prst="rect">
                      <a:avLst/>
                    </a:prstGeom>
                  </pic:spPr>
                </pic:pic>
              </a:graphicData>
            </a:graphic>
          </wp:inline>
        </w:drawing>
      </w:r>
    </w:p>
    <w:p w14:paraId="2CB3730F" w14:textId="77FBE634"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19</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535BFA">
        <w:rPr>
          <w:rFonts w:ascii="Times New Roman" w:hAnsi="Times New Roman" w:cs="Times New Roman"/>
          <w:noProof/>
          <w:sz w:val="28"/>
          <w:szCs w:val="28"/>
        </w:rPr>
        <w:t xml:space="preserve"> Интерфейс добавления покупателя</w:t>
      </w:r>
    </w:p>
    <w:p w14:paraId="7AA3AF0A" w14:textId="46C2729B" w:rsidR="00765BAF" w:rsidRP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Шаг 3. Инициализация оформления заказа. После сохранения карточки Иванова И.И., продавец переходит во вкладку «Заказы» и нажимает кнопку «Новый заказ». Приложение, используя механизм StackView, плавно открывает форму производственного калькулятора.</w:t>
      </w:r>
    </w:p>
    <w:p w14:paraId="747F08B8" w14:textId="251F66CF" w:rsidR="00765BAF" w:rsidRPr="00D7410A"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Шаг 4. Заполнение спецификации. В открывшейся форме продавец последовательно вводит технические требования клиента Иванова И.И. В выпадающем списке клиентов выбирается созданная карточка Иванова И.И. </w:t>
      </w:r>
      <w:r w:rsidRPr="00764F8A">
        <w:rPr>
          <w:rFonts w:ascii="Times New Roman" w:hAnsi="Times New Roman" w:cs="Times New Roman"/>
          <w:sz w:val="28"/>
          <w:szCs w:val="28"/>
        </w:rPr>
        <w:t xml:space="preserve">Далее вводятся габариты требуемой рамы, выбирается тип деревянного багета </w:t>
      </w:r>
      <w:r w:rsidRPr="00764F8A">
        <w:rPr>
          <w:rFonts w:ascii="Times New Roman" w:hAnsi="Times New Roman" w:cs="Times New Roman"/>
          <w:sz w:val="28"/>
          <w:szCs w:val="28"/>
        </w:rPr>
        <w:lastRenderedPageBreak/>
        <w:t xml:space="preserve">и необходимая фурнитура (списки автоматически подгружают актуальные позиции и цены со склада). По мере ввода данных система автоматически калькулирует итоговую стоимость. Пример заполненной формы представлен на рисунке </w:t>
      </w:r>
      <w:r w:rsidR="00713AB7" w:rsidRPr="00764F8A">
        <w:rPr>
          <w:rFonts w:ascii="Times New Roman" w:hAnsi="Times New Roman" w:cs="Times New Roman"/>
          <w:sz w:val="28"/>
          <w:szCs w:val="28"/>
        </w:rPr>
        <w:t>20</w:t>
      </w:r>
      <w:r w:rsidR="00535BFA" w:rsidRPr="00764F8A">
        <w:rPr>
          <w:rFonts w:ascii="Times New Roman" w:hAnsi="Times New Roman" w:cs="Times New Roman"/>
          <w:sz w:val="28"/>
          <w:szCs w:val="28"/>
        </w:rPr>
        <w:t>.</w:t>
      </w:r>
    </w:p>
    <w:p w14:paraId="60375E10" w14:textId="77777777" w:rsidR="00535BFA" w:rsidRDefault="00535BFA" w:rsidP="00C8414B">
      <w:pPr>
        <w:keepNext/>
        <w:spacing w:after="0" w:line="360" w:lineRule="auto"/>
        <w:jc w:val="center"/>
      </w:pPr>
      <w:r w:rsidRPr="00535BFA">
        <w:rPr>
          <w:rFonts w:ascii="Times New Roman" w:hAnsi="Times New Roman" w:cs="Times New Roman"/>
          <w:noProof/>
          <w:sz w:val="28"/>
          <w:szCs w:val="28"/>
        </w:rPr>
        <w:drawing>
          <wp:inline distT="0" distB="0" distL="0" distR="0" wp14:anchorId="4E5F75F6" wp14:editId="0BB0FC6F">
            <wp:extent cx="3477790" cy="4858870"/>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02159" cy="4892916"/>
                    </a:xfrm>
                    <a:prstGeom prst="rect">
                      <a:avLst/>
                    </a:prstGeom>
                  </pic:spPr>
                </pic:pic>
              </a:graphicData>
            </a:graphic>
          </wp:inline>
        </w:drawing>
      </w:r>
    </w:p>
    <w:p w14:paraId="32ACF85C" w14:textId="50A33077" w:rsidR="00C8414B" w:rsidRDefault="00535BFA" w:rsidP="00FA5CA4">
      <w:pPr>
        <w:keepNext/>
        <w:spacing w:after="0" w:line="360" w:lineRule="auto"/>
        <w:jc w:val="center"/>
        <w:rPr>
          <w:rFonts w:ascii="Times New Roman" w:hAnsi="Times New Roman" w:cs="Times New Roman"/>
          <w:noProof/>
          <w:sz w:val="28"/>
          <w:szCs w:val="28"/>
        </w:rPr>
      </w:pPr>
      <w:r w:rsidRPr="00535BFA">
        <w:rPr>
          <w:rFonts w:ascii="Times New Roman" w:hAnsi="Times New Roman" w:cs="Times New Roman"/>
          <w:noProof/>
          <w:sz w:val="28"/>
          <w:szCs w:val="28"/>
        </w:rPr>
        <w:t xml:space="preserve">Рисунок </w:t>
      </w:r>
      <w:r w:rsidRPr="00535BFA">
        <w:rPr>
          <w:rFonts w:ascii="Times New Roman" w:hAnsi="Times New Roman" w:cs="Times New Roman"/>
          <w:noProof/>
          <w:sz w:val="28"/>
          <w:szCs w:val="28"/>
        </w:rPr>
        <w:fldChar w:fldCharType="begin"/>
      </w:r>
      <w:r w:rsidRPr="00535BFA">
        <w:rPr>
          <w:rFonts w:ascii="Times New Roman" w:hAnsi="Times New Roman" w:cs="Times New Roman"/>
          <w:noProof/>
          <w:sz w:val="28"/>
          <w:szCs w:val="28"/>
        </w:rPr>
        <w:instrText xml:space="preserve"> SEQ Рисунок \* ARABIC </w:instrText>
      </w:r>
      <w:r w:rsidRPr="00535BFA">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20</w:t>
      </w:r>
      <w:r w:rsidRPr="00535BFA">
        <w:rPr>
          <w:rFonts w:ascii="Times New Roman" w:hAnsi="Times New Roman" w:cs="Times New Roman"/>
          <w:noProof/>
          <w:sz w:val="28"/>
          <w:szCs w:val="28"/>
        </w:rPr>
        <w:fldChar w:fldCharType="end"/>
      </w:r>
      <w:r w:rsidRPr="00535BFA">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w:t>
      </w:r>
      <w:r w:rsidRPr="00535BFA">
        <w:rPr>
          <w:rFonts w:ascii="Times New Roman" w:hAnsi="Times New Roman" w:cs="Times New Roman"/>
          <w:noProof/>
          <w:sz w:val="28"/>
          <w:szCs w:val="28"/>
        </w:rPr>
        <w:t>Форма создания нового заказа</w:t>
      </w:r>
    </w:p>
    <w:p w14:paraId="34865E47" w14:textId="6810CCB4" w:rsidR="00765BAF" w:rsidRDefault="00765BAF" w:rsidP="00765BAF">
      <w:pPr>
        <w:spacing w:after="0" w:line="360" w:lineRule="auto"/>
        <w:ind w:firstLine="709"/>
        <w:jc w:val="both"/>
        <w:rPr>
          <w:rFonts w:ascii="Times New Roman" w:hAnsi="Times New Roman" w:cs="Times New Roman"/>
          <w:sz w:val="28"/>
          <w:szCs w:val="28"/>
        </w:rPr>
      </w:pPr>
      <w:r w:rsidRPr="00765BAF">
        <w:rPr>
          <w:rFonts w:ascii="Times New Roman" w:hAnsi="Times New Roman" w:cs="Times New Roman"/>
          <w:sz w:val="28"/>
          <w:szCs w:val="28"/>
        </w:rPr>
        <w:t xml:space="preserve">Шаг 5. Фиксация транзакции и печать чека. После проверки параметров продавец нажимает кнопку «Создать». Программа выполняет безопасную SQL-транзакцию, резервируя материалы на складе. Сразу после этого система формирует электронный товарный чек в формате PDF на имя Иванова И.И. Продавец сохраняет файл и отправляет </w:t>
      </w:r>
      <w:r w:rsidRPr="00764F8A">
        <w:rPr>
          <w:rFonts w:ascii="Times New Roman" w:hAnsi="Times New Roman" w:cs="Times New Roman"/>
          <w:sz w:val="28"/>
          <w:szCs w:val="28"/>
        </w:rPr>
        <w:t>его на печать для выдачи клиенту.</w:t>
      </w:r>
      <w:r w:rsidR="00535BFA" w:rsidRPr="00764F8A">
        <w:rPr>
          <w:rFonts w:ascii="Times New Roman" w:hAnsi="Times New Roman" w:cs="Times New Roman"/>
          <w:sz w:val="28"/>
          <w:szCs w:val="28"/>
        </w:rPr>
        <w:t xml:space="preserve"> Пример сформированного чека представлен на рисунке </w:t>
      </w:r>
      <w:r w:rsidR="00FF75FD" w:rsidRPr="00764F8A">
        <w:rPr>
          <w:rFonts w:ascii="Times New Roman" w:hAnsi="Times New Roman" w:cs="Times New Roman"/>
          <w:sz w:val="28"/>
          <w:szCs w:val="28"/>
        </w:rPr>
        <w:t>2</w:t>
      </w:r>
      <w:r w:rsidR="00713AB7" w:rsidRPr="00764F8A">
        <w:rPr>
          <w:rFonts w:ascii="Times New Roman" w:hAnsi="Times New Roman" w:cs="Times New Roman"/>
          <w:sz w:val="28"/>
          <w:szCs w:val="28"/>
        </w:rPr>
        <w:t>1</w:t>
      </w:r>
      <w:r w:rsidR="00535BFA" w:rsidRPr="00764F8A">
        <w:rPr>
          <w:rFonts w:ascii="Times New Roman" w:hAnsi="Times New Roman" w:cs="Times New Roman"/>
          <w:sz w:val="28"/>
          <w:szCs w:val="28"/>
        </w:rPr>
        <w:t>.</w:t>
      </w:r>
    </w:p>
    <w:p w14:paraId="1E62A7B3" w14:textId="6D5416B0" w:rsidR="00535BFA" w:rsidRDefault="00535BFA" w:rsidP="00535BFA">
      <w:pPr>
        <w:keepNext/>
        <w:spacing w:after="0" w:line="360" w:lineRule="auto"/>
        <w:jc w:val="center"/>
      </w:pPr>
      <w:r w:rsidRPr="00535BFA">
        <w:rPr>
          <w:noProof/>
        </w:rPr>
        <w:lastRenderedPageBreak/>
        <w:drawing>
          <wp:inline distT="0" distB="0" distL="0" distR="0" wp14:anchorId="4DF74FFA" wp14:editId="029C4B97">
            <wp:extent cx="5854899" cy="5369859"/>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5180" cy="5379289"/>
                    </a:xfrm>
                    <a:prstGeom prst="rect">
                      <a:avLst/>
                    </a:prstGeom>
                  </pic:spPr>
                </pic:pic>
              </a:graphicData>
            </a:graphic>
          </wp:inline>
        </w:drawing>
      </w:r>
    </w:p>
    <w:p w14:paraId="1D0D5EEB" w14:textId="1C137A7C" w:rsidR="000E14DC" w:rsidRPr="00B95DC9" w:rsidRDefault="00535BFA" w:rsidP="00B95DC9">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sidR="00224AC4">
        <w:rPr>
          <w:rFonts w:ascii="Times New Roman" w:hAnsi="Times New Roman" w:cs="Times New Roman"/>
          <w:noProof/>
          <w:sz w:val="28"/>
          <w:szCs w:val="28"/>
        </w:rPr>
        <w:t>21</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сформированного товарного чека для заказа</w:t>
      </w:r>
    </w:p>
    <w:p w14:paraId="57988754" w14:textId="4EFADEF9" w:rsidR="009D0DE6" w:rsidRDefault="009D0DE6" w:rsidP="009D0DE6">
      <w:pPr>
        <w:spacing w:after="0" w:line="360" w:lineRule="auto"/>
        <w:ind w:firstLine="709"/>
        <w:jc w:val="both"/>
        <w:rPr>
          <w:rFonts w:ascii="Times New Roman" w:hAnsi="Times New Roman" w:cs="Times New Roman"/>
          <w:sz w:val="28"/>
          <w:szCs w:val="28"/>
        </w:rPr>
      </w:pPr>
      <w:r w:rsidRPr="009D0DE6">
        <w:rPr>
          <w:rFonts w:ascii="Times New Roman" w:hAnsi="Times New Roman" w:cs="Times New Roman"/>
          <w:sz w:val="28"/>
          <w:szCs w:val="28"/>
        </w:rPr>
        <w:t xml:space="preserve">После генерации товарного чека в формате PDF, который представлен на рисунке 21, продавец может сохранить его на компьютер. Процесс сохранения файла для последующей печати и выдачи клиенту продемонстрирован на рисунке </w:t>
      </w:r>
      <w:r w:rsidR="00A759D7">
        <w:rPr>
          <w:rFonts w:ascii="Times New Roman" w:hAnsi="Times New Roman" w:cs="Times New Roman"/>
          <w:sz w:val="28"/>
          <w:szCs w:val="28"/>
        </w:rPr>
        <w:t>22</w:t>
      </w:r>
      <w:r w:rsidRPr="009D0DE6">
        <w:rPr>
          <w:rFonts w:ascii="Times New Roman" w:hAnsi="Times New Roman" w:cs="Times New Roman"/>
          <w:sz w:val="28"/>
          <w:szCs w:val="28"/>
        </w:rPr>
        <w:t>. С этого момента оформленный заказ сохраняется в базе данных со статусом «Новый» и автоматически появляется в рабочем пространстве мастера. Одновременно с этим система выполняет транзакцию по списанию зарезервированных материалов со склада.</w:t>
      </w:r>
    </w:p>
    <w:p w14:paraId="49E75FB8" w14:textId="4848D344" w:rsidR="00A759D7" w:rsidRDefault="00A759D7" w:rsidP="00A759D7">
      <w:pPr>
        <w:keepNext/>
        <w:spacing w:after="0" w:line="360" w:lineRule="auto"/>
        <w:jc w:val="center"/>
      </w:pPr>
      <w:r w:rsidRPr="00F97DBB">
        <w:rPr>
          <w:noProof/>
        </w:rPr>
        <w:lastRenderedPageBreak/>
        <w:drawing>
          <wp:inline distT="0" distB="0" distL="0" distR="0" wp14:anchorId="2CDDA33B" wp14:editId="5A75F151">
            <wp:extent cx="5940425" cy="3684905"/>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3684905"/>
                    </a:xfrm>
                    <a:prstGeom prst="rect">
                      <a:avLst/>
                    </a:prstGeom>
                  </pic:spPr>
                </pic:pic>
              </a:graphicData>
            </a:graphic>
          </wp:inline>
        </w:drawing>
      </w:r>
    </w:p>
    <w:p w14:paraId="28CF5C65" w14:textId="0C8238BE" w:rsidR="00A759D7" w:rsidRPr="009D0DE6" w:rsidRDefault="00A759D7" w:rsidP="00A759D7">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Pr="009A2909">
        <w:rPr>
          <w:rFonts w:ascii="Times New Roman" w:hAnsi="Times New Roman" w:cs="Times New Roman"/>
          <w:noProof/>
          <w:sz w:val="28"/>
          <w:szCs w:val="28"/>
        </w:rPr>
        <w:fldChar w:fldCharType="begin"/>
      </w:r>
      <w:r w:rsidRPr="009A2909">
        <w:rPr>
          <w:rFonts w:ascii="Times New Roman" w:hAnsi="Times New Roman" w:cs="Times New Roman"/>
          <w:noProof/>
          <w:sz w:val="28"/>
          <w:szCs w:val="28"/>
        </w:rPr>
        <w:instrText xml:space="preserve"> SEQ Рисунок \* ARABIC </w:instrText>
      </w:r>
      <w:r w:rsidRPr="009A2909">
        <w:rPr>
          <w:rFonts w:ascii="Times New Roman" w:hAnsi="Times New Roman" w:cs="Times New Roman"/>
          <w:noProof/>
          <w:sz w:val="28"/>
          <w:szCs w:val="28"/>
        </w:rPr>
        <w:fldChar w:fldCharType="separate"/>
      </w:r>
      <w:r>
        <w:rPr>
          <w:rFonts w:ascii="Times New Roman" w:hAnsi="Times New Roman" w:cs="Times New Roman"/>
          <w:noProof/>
          <w:sz w:val="28"/>
          <w:szCs w:val="28"/>
        </w:rPr>
        <w:t>22</w:t>
      </w:r>
      <w:r w:rsidRPr="009A2909">
        <w:rPr>
          <w:rFonts w:ascii="Times New Roman" w:hAnsi="Times New Roman" w:cs="Times New Roman"/>
          <w:noProof/>
          <w:sz w:val="28"/>
          <w:szCs w:val="28"/>
        </w:rPr>
        <w:fldChar w:fldCharType="end"/>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сформированного товарного чека для заказа</w:t>
      </w:r>
    </w:p>
    <w:p w14:paraId="37F869C3" w14:textId="77777777" w:rsidR="009D0DE6" w:rsidRDefault="009D0DE6" w:rsidP="009D0DE6">
      <w:pPr>
        <w:spacing w:after="0" w:line="360" w:lineRule="auto"/>
        <w:ind w:firstLine="709"/>
        <w:jc w:val="both"/>
        <w:rPr>
          <w:rFonts w:ascii="Times New Roman" w:hAnsi="Times New Roman" w:cs="Times New Roman"/>
          <w:sz w:val="28"/>
          <w:szCs w:val="28"/>
        </w:rPr>
      </w:pPr>
      <w:r w:rsidRPr="009D0DE6">
        <w:rPr>
          <w:rFonts w:ascii="Times New Roman" w:hAnsi="Times New Roman" w:cs="Times New Roman"/>
          <w:sz w:val="28"/>
          <w:szCs w:val="28"/>
        </w:rPr>
        <w:t xml:space="preserve">После фактического изготовления рамы, мастер меняет статус заказа на «Готов». Это сигнализирует продавцу о том, что изделие можно выдавать клиенту. При передаче готовой работы покупателю, продавец переводит статус заказа в «Завершен», тем самым полностью закрывая жизненный цикл обслуживания заказа. </w:t>
      </w:r>
    </w:p>
    <w:p w14:paraId="15632192" w14:textId="77777777" w:rsidR="00B95DC9" w:rsidRDefault="00B95DC9" w:rsidP="00B95DC9">
      <w:pPr>
        <w:spacing w:after="0" w:line="360" w:lineRule="auto"/>
        <w:ind w:firstLine="709"/>
        <w:jc w:val="both"/>
        <w:rPr>
          <w:rFonts w:ascii="Times New Roman" w:hAnsi="Times New Roman" w:cs="Times New Roman"/>
          <w:sz w:val="28"/>
          <w:szCs w:val="28"/>
        </w:rPr>
      </w:pPr>
    </w:p>
    <w:p w14:paraId="29EC27E4" w14:textId="71B77D91" w:rsidR="00C8021D" w:rsidRPr="00C8021D" w:rsidRDefault="00C8021D" w:rsidP="009A2909">
      <w:pPr>
        <w:pStyle w:val="2"/>
        <w:spacing w:before="0"/>
      </w:pPr>
      <w:bookmarkStart w:id="10" w:name="_Toc231119259"/>
      <w:r w:rsidRPr="00C8021D">
        <w:t>2.</w:t>
      </w:r>
      <w:r w:rsidR="00A11540">
        <w:t>4</w:t>
      </w:r>
      <w:r w:rsidRPr="00C8021D">
        <w:t xml:space="preserve"> Тестирование программного обеспечения</w:t>
      </w:r>
      <w:bookmarkEnd w:id="10"/>
    </w:p>
    <w:p w14:paraId="1924C693" w14:textId="77777777" w:rsidR="000E14DC" w:rsidRDefault="000E14DC" w:rsidP="009A2909">
      <w:pPr>
        <w:spacing w:after="0" w:line="360" w:lineRule="auto"/>
        <w:ind w:firstLine="709"/>
        <w:rPr>
          <w:rFonts w:ascii="Times New Roman" w:hAnsi="Times New Roman" w:cs="Times New Roman"/>
          <w:sz w:val="28"/>
          <w:szCs w:val="28"/>
        </w:rPr>
      </w:pPr>
    </w:p>
    <w:p w14:paraId="52BA7FF6" w14:textId="5F47165A" w:rsidR="00B017A1" w:rsidRDefault="00B017A1" w:rsidP="00A759D7">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Завершающим этапом жизненного цикла разработки ERP-системы являлось системное и функциональное тестирование</w:t>
      </w:r>
      <w:r w:rsidR="009F40C6" w:rsidRPr="009F40C6">
        <w:rPr>
          <w:rFonts w:ascii="Times New Roman" w:hAnsi="Times New Roman" w:cs="Times New Roman"/>
          <w:sz w:val="28"/>
          <w:szCs w:val="28"/>
        </w:rPr>
        <w:t xml:space="preserve"> [14, 15]</w:t>
      </w:r>
      <w:r w:rsidRPr="00B017A1">
        <w:rPr>
          <w:rFonts w:ascii="Times New Roman" w:hAnsi="Times New Roman" w:cs="Times New Roman"/>
          <w:sz w:val="28"/>
          <w:szCs w:val="28"/>
        </w:rPr>
        <w:t>. Основной целью тестирования была проверка корректности работы бизнес-логики и отказоустойчивости приложения при потере связи с облачной БД. Был разработан ряд тестовых сценариев</w:t>
      </w:r>
      <w:r w:rsidR="0081165A">
        <w:rPr>
          <w:rFonts w:ascii="Times New Roman" w:hAnsi="Times New Roman" w:cs="Times New Roman"/>
          <w:sz w:val="28"/>
          <w:szCs w:val="28"/>
        </w:rPr>
        <w:t xml:space="preserve">, </w:t>
      </w:r>
      <w:r w:rsidR="00606636">
        <w:rPr>
          <w:rFonts w:ascii="Times New Roman" w:hAnsi="Times New Roman" w:cs="Times New Roman"/>
          <w:sz w:val="28"/>
          <w:szCs w:val="28"/>
        </w:rPr>
        <w:t>представленных</w:t>
      </w:r>
      <w:r w:rsidR="0081165A">
        <w:rPr>
          <w:rFonts w:ascii="Times New Roman" w:hAnsi="Times New Roman" w:cs="Times New Roman"/>
          <w:sz w:val="28"/>
          <w:szCs w:val="28"/>
        </w:rPr>
        <w:t xml:space="preserve"> в таблице </w:t>
      </w:r>
      <w:r w:rsidR="00730210" w:rsidRPr="00E77D00">
        <w:rPr>
          <w:rFonts w:ascii="Times New Roman" w:hAnsi="Times New Roman" w:cs="Times New Roman"/>
          <w:sz w:val="28"/>
          <w:szCs w:val="28"/>
        </w:rPr>
        <w:t>11</w:t>
      </w:r>
      <w:r w:rsidRPr="00B017A1">
        <w:rPr>
          <w:rFonts w:ascii="Times New Roman" w:hAnsi="Times New Roman" w:cs="Times New Roman"/>
          <w:sz w:val="28"/>
          <w:szCs w:val="28"/>
        </w:rPr>
        <w:t>.</w:t>
      </w:r>
    </w:p>
    <w:p w14:paraId="338A9117" w14:textId="77777777" w:rsidR="0081165A" w:rsidRDefault="0081165A" w:rsidP="0081165A">
      <w:pPr>
        <w:pStyle w:val="a8"/>
        <w:keepNext/>
        <w:spacing w:line="360" w:lineRule="auto"/>
        <w:rPr>
          <w:rFonts w:ascii="Times New Roman" w:hAnsi="Times New Roman" w:cs="Times New Roman"/>
          <w:i w:val="0"/>
          <w:iCs w:val="0"/>
          <w:color w:val="auto"/>
          <w:sz w:val="28"/>
          <w:szCs w:val="28"/>
        </w:rPr>
        <w:sectPr w:rsidR="0081165A" w:rsidSect="009C1347">
          <w:footerReference w:type="default" r:id="rId31"/>
          <w:pgSz w:w="11906" w:h="16838"/>
          <w:pgMar w:top="1134" w:right="850" w:bottom="1134" w:left="1701" w:header="708" w:footer="708" w:gutter="0"/>
          <w:cols w:space="708"/>
          <w:titlePg/>
          <w:docGrid w:linePitch="360"/>
        </w:sectPr>
      </w:pPr>
    </w:p>
    <w:p w14:paraId="39036B72" w14:textId="6289DA10" w:rsidR="0081165A" w:rsidRPr="00F47E1C" w:rsidRDefault="0081165A" w:rsidP="009A2909">
      <w:pPr>
        <w:pStyle w:val="a8"/>
        <w:keepNext/>
        <w:spacing w:after="0" w:line="360" w:lineRule="auto"/>
        <w:rPr>
          <w:rFonts w:ascii="Times New Roman" w:hAnsi="Times New Roman" w:cs="Times New Roman"/>
          <w:i w:val="0"/>
          <w:iCs w:val="0"/>
          <w:color w:val="auto"/>
          <w:sz w:val="28"/>
          <w:szCs w:val="28"/>
        </w:rPr>
      </w:pPr>
      <w:r w:rsidRPr="00F47E1C">
        <w:rPr>
          <w:rFonts w:ascii="Times New Roman" w:hAnsi="Times New Roman" w:cs="Times New Roman"/>
          <w:i w:val="0"/>
          <w:iCs w:val="0"/>
          <w:color w:val="auto"/>
          <w:sz w:val="28"/>
          <w:szCs w:val="28"/>
        </w:rPr>
        <w:lastRenderedPageBreak/>
        <w:t xml:space="preserve">Таблица </w:t>
      </w:r>
      <w:r w:rsidR="00730210" w:rsidRPr="00730210">
        <w:rPr>
          <w:rFonts w:ascii="Times New Roman" w:hAnsi="Times New Roman" w:cs="Times New Roman"/>
          <w:i w:val="0"/>
          <w:iCs w:val="0"/>
          <w:color w:val="auto"/>
          <w:sz w:val="28"/>
          <w:szCs w:val="28"/>
        </w:rPr>
        <w:t>11</w:t>
      </w:r>
      <w:r w:rsidRPr="00F47E1C">
        <w:rPr>
          <w:rFonts w:ascii="Times New Roman" w:hAnsi="Times New Roman" w:cs="Times New Roman"/>
          <w:i w:val="0"/>
          <w:iCs w:val="0"/>
          <w:color w:val="auto"/>
          <w:sz w:val="28"/>
          <w:szCs w:val="28"/>
        </w:rPr>
        <w:t xml:space="preserve"> </w:t>
      </w:r>
      <w:r w:rsidR="00364089">
        <w:rPr>
          <w:rFonts w:ascii="Times New Roman" w:hAnsi="Times New Roman" w:cs="Times New Roman"/>
          <w:i w:val="0"/>
          <w:iCs w:val="0"/>
          <w:color w:val="auto"/>
          <w:sz w:val="28"/>
          <w:szCs w:val="28"/>
        </w:rPr>
        <w:t>–</w:t>
      </w:r>
      <w:r w:rsidRPr="00F47E1C">
        <w:rPr>
          <w:rFonts w:ascii="Times New Roman" w:hAnsi="Times New Roman" w:cs="Times New Roman"/>
          <w:i w:val="0"/>
          <w:iCs w:val="0"/>
          <w:color w:val="auto"/>
          <w:sz w:val="28"/>
          <w:szCs w:val="28"/>
        </w:rPr>
        <w:t xml:space="preserve"> </w:t>
      </w:r>
      <w:r w:rsidRPr="0081165A">
        <w:rPr>
          <w:rFonts w:ascii="Times New Roman" w:hAnsi="Times New Roman" w:cs="Times New Roman"/>
          <w:i w:val="0"/>
          <w:iCs w:val="0"/>
          <w:color w:val="auto"/>
          <w:sz w:val="28"/>
          <w:szCs w:val="28"/>
        </w:rPr>
        <w:t>Сценарии функционального и системного тестирования (Тест-кейсы)</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81165A" w:rsidRPr="00C8021D" w14:paraId="3D2B3BCF" w14:textId="5FBE32FC" w:rsidTr="00D7746E">
        <w:tc>
          <w:tcPr>
            <w:tcW w:w="764" w:type="dxa"/>
          </w:tcPr>
          <w:p w14:paraId="533DB7EC" w14:textId="6067AA07" w:rsidR="0081165A" w:rsidRPr="00D7746E" w:rsidRDefault="0081165A" w:rsidP="00412504">
            <w:pPr>
              <w:spacing w:line="360" w:lineRule="auto"/>
              <w:jc w:val="both"/>
              <w:rPr>
                <w:rFonts w:ascii="Times New Roman" w:hAnsi="Times New Roman" w:cs="Times New Roman"/>
                <w:sz w:val="20"/>
                <w:szCs w:val="20"/>
                <w:lang w:val="en-US"/>
              </w:rPr>
            </w:pPr>
            <w:r w:rsidRPr="00D7746E">
              <w:rPr>
                <w:rFonts w:ascii="Times New Roman" w:hAnsi="Times New Roman" w:cs="Times New Roman"/>
                <w:sz w:val="20"/>
                <w:szCs w:val="20"/>
                <w:lang w:val="en-US"/>
              </w:rPr>
              <w:t>ID</w:t>
            </w:r>
          </w:p>
        </w:tc>
        <w:tc>
          <w:tcPr>
            <w:tcW w:w="1323" w:type="dxa"/>
          </w:tcPr>
          <w:p w14:paraId="01C5CBD4" w14:textId="43E6AF8C"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Приоритет</w:t>
            </w:r>
          </w:p>
        </w:tc>
        <w:tc>
          <w:tcPr>
            <w:tcW w:w="2018" w:type="dxa"/>
          </w:tcPr>
          <w:p w14:paraId="1C29377E" w14:textId="6B90AA33"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Название</w:t>
            </w:r>
          </w:p>
        </w:tc>
        <w:tc>
          <w:tcPr>
            <w:tcW w:w="1986" w:type="dxa"/>
          </w:tcPr>
          <w:p w14:paraId="7442AE72" w14:textId="72865532"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Предусловия</w:t>
            </w:r>
          </w:p>
        </w:tc>
        <w:tc>
          <w:tcPr>
            <w:tcW w:w="2551" w:type="dxa"/>
          </w:tcPr>
          <w:p w14:paraId="37807031" w14:textId="17E7F2C8"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Шаги</w:t>
            </w:r>
          </w:p>
        </w:tc>
        <w:tc>
          <w:tcPr>
            <w:tcW w:w="2552" w:type="dxa"/>
          </w:tcPr>
          <w:p w14:paraId="5CA2C71D" w14:textId="60A9B705"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Ожидаемый результат</w:t>
            </w:r>
          </w:p>
        </w:tc>
        <w:tc>
          <w:tcPr>
            <w:tcW w:w="2255" w:type="dxa"/>
          </w:tcPr>
          <w:p w14:paraId="3ABF0519" w14:textId="3F257D5B"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Фактический результат</w:t>
            </w:r>
          </w:p>
        </w:tc>
        <w:tc>
          <w:tcPr>
            <w:tcW w:w="1111" w:type="dxa"/>
          </w:tcPr>
          <w:p w14:paraId="1EB6DC71" w14:textId="12865894" w:rsidR="0081165A" w:rsidRPr="00D7746E" w:rsidRDefault="0081165A" w:rsidP="00412504">
            <w:pPr>
              <w:spacing w:line="360" w:lineRule="auto"/>
              <w:jc w:val="both"/>
              <w:rPr>
                <w:rFonts w:ascii="Times New Roman" w:hAnsi="Times New Roman" w:cs="Times New Roman"/>
                <w:sz w:val="20"/>
                <w:szCs w:val="20"/>
              </w:rPr>
            </w:pPr>
            <w:r w:rsidRPr="00D7746E">
              <w:rPr>
                <w:rFonts w:ascii="Times New Roman" w:hAnsi="Times New Roman" w:cs="Times New Roman"/>
                <w:sz w:val="20"/>
                <w:szCs w:val="20"/>
              </w:rPr>
              <w:t>Статус</w:t>
            </w:r>
          </w:p>
        </w:tc>
      </w:tr>
      <w:tr w:rsidR="0081165A" w:rsidRPr="00C8021D" w14:paraId="2116B8E4" w14:textId="6833AE4B" w:rsidTr="00D7746E">
        <w:tc>
          <w:tcPr>
            <w:tcW w:w="764" w:type="dxa"/>
          </w:tcPr>
          <w:p w14:paraId="3EA2395C" w14:textId="336512B7" w:rsidR="0081165A" w:rsidRPr="00D7746E" w:rsidRDefault="0081165A" w:rsidP="0081165A">
            <w:pPr>
              <w:spacing w:line="360" w:lineRule="auto"/>
              <w:rPr>
                <w:rFonts w:ascii="Times New Roman" w:hAnsi="Times New Roman" w:cs="Times New Roman"/>
                <w:sz w:val="20"/>
                <w:szCs w:val="20"/>
                <w:lang w:val="en-US"/>
              </w:rPr>
            </w:pPr>
            <w:r w:rsidRPr="00D7746E">
              <w:rPr>
                <w:rFonts w:ascii="Times New Roman" w:hAnsi="Times New Roman" w:cs="Times New Roman"/>
                <w:sz w:val="20"/>
                <w:szCs w:val="20"/>
                <w:lang w:val="en-US"/>
              </w:rPr>
              <w:t>TC_1</w:t>
            </w:r>
          </w:p>
        </w:tc>
        <w:tc>
          <w:tcPr>
            <w:tcW w:w="1323" w:type="dxa"/>
          </w:tcPr>
          <w:p w14:paraId="707F4AFF" w14:textId="6E8FD4C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5E6D0AE7" w14:textId="7791361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Транзакционная целостность при сбое</w:t>
            </w:r>
          </w:p>
        </w:tc>
        <w:tc>
          <w:tcPr>
            <w:tcW w:w="1986" w:type="dxa"/>
          </w:tcPr>
          <w:p w14:paraId="184819E9" w14:textId="52543922"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«Продавец».</w:t>
            </w:r>
          </w:p>
        </w:tc>
        <w:tc>
          <w:tcPr>
            <w:tcW w:w="2551" w:type="dxa"/>
          </w:tcPr>
          <w:p w14:paraId="5E00223D" w14:textId="72EA2AD3"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Заполнить габариты рамки.</w:t>
            </w:r>
          </w:p>
          <w:p w14:paraId="22A4686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Выбрать материалы.</w:t>
            </w:r>
          </w:p>
          <w:p w14:paraId="4918392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«Сохранить».</w:t>
            </w:r>
          </w:p>
          <w:p w14:paraId="65047C5F" w14:textId="02EFEB08"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4. Имитировать обрыв сети (или передать null в запрос списания).</w:t>
            </w:r>
          </w:p>
        </w:tc>
        <w:tc>
          <w:tcPr>
            <w:tcW w:w="2552" w:type="dxa"/>
          </w:tcPr>
          <w:p w14:paraId="609950DF" w14:textId="29D36C1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СУБД генерирует ошибку. Вызывается rollback(). Данные о заказе не появляются в базе, материалы не списываются со склада.</w:t>
            </w:r>
          </w:p>
        </w:tc>
        <w:tc>
          <w:tcPr>
            <w:tcW w:w="2255" w:type="dxa"/>
          </w:tcPr>
          <w:p w14:paraId="48B29190" w14:textId="03C4F65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Обработчик ошибок перехватил сбой. Заказ не создан, остатки на складе не изменились. Выведено окно об ошибке.</w:t>
            </w:r>
          </w:p>
        </w:tc>
        <w:tc>
          <w:tcPr>
            <w:tcW w:w="1111" w:type="dxa"/>
          </w:tcPr>
          <w:p w14:paraId="21B26BE2" w14:textId="059D366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6C4E6026" w14:textId="54E18183" w:rsidTr="00D7746E">
        <w:tc>
          <w:tcPr>
            <w:tcW w:w="764" w:type="dxa"/>
          </w:tcPr>
          <w:p w14:paraId="7FBFD3F9" w14:textId="54ED9D00"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TC_2</w:t>
            </w:r>
          </w:p>
        </w:tc>
        <w:tc>
          <w:tcPr>
            <w:tcW w:w="1323" w:type="dxa"/>
          </w:tcPr>
          <w:p w14:paraId="7D33ECCB" w14:textId="420DC0E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Высокий</w:t>
            </w:r>
          </w:p>
        </w:tc>
        <w:tc>
          <w:tcPr>
            <w:tcW w:w="2018" w:type="dxa"/>
          </w:tcPr>
          <w:p w14:paraId="4C1012F8" w14:textId="6D90B4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Проверка многопоточности и отклика GUI</w:t>
            </w:r>
          </w:p>
        </w:tc>
        <w:tc>
          <w:tcPr>
            <w:tcW w:w="1986" w:type="dxa"/>
          </w:tcPr>
          <w:p w14:paraId="1FB48B3D" w14:textId="2C90EFB4"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Роль «Администратор». Сеть работает стабильно.</w:t>
            </w:r>
          </w:p>
        </w:tc>
        <w:tc>
          <w:tcPr>
            <w:tcW w:w="2551" w:type="dxa"/>
          </w:tcPr>
          <w:p w14:paraId="3EFB492A"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Запустить формирование тяжелого финансового отчета.</w:t>
            </w:r>
          </w:p>
          <w:p w14:paraId="764147A6"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Во время ожидания ответа переключаться между вкладками.</w:t>
            </w:r>
          </w:p>
          <w:p w14:paraId="213A7AD9" w14:textId="695ED5E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Попытаться открыть складской учет.</w:t>
            </w:r>
          </w:p>
        </w:tc>
        <w:tc>
          <w:tcPr>
            <w:tcW w:w="2552" w:type="dxa"/>
          </w:tcPr>
          <w:p w14:paraId="142A6259" w14:textId="4B582DA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Графический интерфейс не блокируется. Анимации работают плавно на 60 FPS. Отчет загружается в фоне.</w:t>
            </w:r>
          </w:p>
        </w:tc>
        <w:tc>
          <w:tcPr>
            <w:tcW w:w="2255" w:type="dxa"/>
          </w:tcPr>
          <w:p w14:paraId="290191AC" w14:textId="152FB2CD"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Вкладки интерфейса откликаются мгновенно, фоновый поток корректно возвращает данные отчета после выполнения расчета.</w:t>
            </w:r>
          </w:p>
        </w:tc>
        <w:tc>
          <w:tcPr>
            <w:tcW w:w="1111" w:type="dxa"/>
          </w:tcPr>
          <w:p w14:paraId="6A325235" w14:textId="61017E8C"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r w:rsidR="0081165A" w:rsidRPr="00C8021D" w14:paraId="5D535F3A" w14:textId="2788B05E" w:rsidTr="00D7746E">
        <w:tc>
          <w:tcPr>
            <w:tcW w:w="764" w:type="dxa"/>
          </w:tcPr>
          <w:p w14:paraId="15CB8C77" w14:textId="3EFF900B"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lang w:val="en-US"/>
              </w:rPr>
              <w:t>TC_3</w:t>
            </w:r>
          </w:p>
        </w:tc>
        <w:tc>
          <w:tcPr>
            <w:tcW w:w="1323" w:type="dxa"/>
          </w:tcPr>
          <w:p w14:paraId="3CD8720B" w14:textId="615A8F7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Средний</w:t>
            </w:r>
          </w:p>
        </w:tc>
        <w:tc>
          <w:tcPr>
            <w:tcW w:w="2018" w:type="dxa"/>
          </w:tcPr>
          <w:p w14:paraId="569BEE68" w14:textId="7675F79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Валидация небезопасного пароля</w:t>
            </w:r>
          </w:p>
        </w:tc>
        <w:tc>
          <w:tcPr>
            <w:tcW w:w="1986" w:type="dxa"/>
          </w:tcPr>
          <w:p w14:paraId="3715E087" w14:textId="6E0612A6"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Приложение запущено. Авторизация под ролью «Администратор». Открыт модуль персонала.</w:t>
            </w:r>
          </w:p>
        </w:tc>
        <w:tc>
          <w:tcPr>
            <w:tcW w:w="2551" w:type="dxa"/>
          </w:tcPr>
          <w:p w14:paraId="1304CD5B"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1. Ввести логин new_user.</w:t>
            </w:r>
          </w:p>
          <w:p w14:paraId="5229CF8D" w14:textId="77777777"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2. Ввести пароль 12345 (менее 6 символов, только цифры).</w:t>
            </w:r>
          </w:p>
          <w:p w14:paraId="7ADA3E78" w14:textId="6C7B52F1"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3. Нажать кнопку «Зарегистрировать».</w:t>
            </w:r>
          </w:p>
        </w:tc>
        <w:tc>
          <w:tcPr>
            <w:tcW w:w="2552" w:type="dxa"/>
          </w:tcPr>
          <w:p w14:paraId="1246E375" w14:textId="2363640E"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Система отклоняет запрос до обращения к БД. Сетевой трафик не генерируется. Появляется предупреждение.</w:t>
            </w:r>
          </w:p>
        </w:tc>
        <w:tc>
          <w:tcPr>
            <w:tcW w:w="2255" w:type="dxa"/>
          </w:tcPr>
          <w:p w14:paraId="3AF0146E" w14:textId="3055EBA9"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Метод на основе регулярных выражений блокирует сохранение и выводит диалоговое окно об ошибке валидации.</w:t>
            </w:r>
          </w:p>
        </w:tc>
        <w:tc>
          <w:tcPr>
            <w:tcW w:w="1111" w:type="dxa"/>
          </w:tcPr>
          <w:p w14:paraId="41E2DC51" w14:textId="461D1F95" w:rsidR="0081165A" w:rsidRPr="00D7746E" w:rsidRDefault="0081165A" w:rsidP="0081165A">
            <w:pPr>
              <w:spacing w:line="360" w:lineRule="auto"/>
              <w:rPr>
                <w:rFonts w:ascii="Times New Roman" w:hAnsi="Times New Roman" w:cs="Times New Roman"/>
                <w:sz w:val="20"/>
                <w:szCs w:val="20"/>
              </w:rPr>
            </w:pPr>
            <w:r w:rsidRPr="00D7746E">
              <w:rPr>
                <w:rFonts w:ascii="Times New Roman" w:hAnsi="Times New Roman" w:cs="Times New Roman"/>
                <w:sz w:val="20"/>
                <w:szCs w:val="20"/>
              </w:rPr>
              <w:t>Прошел успешно</w:t>
            </w:r>
          </w:p>
        </w:tc>
      </w:tr>
    </w:tbl>
    <w:p w14:paraId="737B6347" w14:textId="5F9C88C9" w:rsidR="005C1878" w:rsidRDefault="005C1878"/>
    <w:p w14:paraId="133879BD" w14:textId="13903F72" w:rsidR="005C1878" w:rsidRPr="005C1878" w:rsidRDefault="005C1878" w:rsidP="005C1878">
      <w:pPr>
        <w:spacing w:after="0" w:line="360" w:lineRule="auto"/>
        <w:rPr>
          <w:rFonts w:ascii="Times New Roman" w:hAnsi="Times New Roman" w:cs="Times New Roman"/>
          <w:sz w:val="28"/>
          <w:szCs w:val="28"/>
        </w:rPr>
      </w:pPr>
      <w:r w:rsidRPr="005C1878">
        <w:rPr>
          <w:rFonts w:ascii="Times New Roman" w:hAnsi="Times New Roman" w:cs="Times New Roman"/>
          <w:sz w:val="28"/>
          <w:szCs w:val="28"/>
        </w:rPr>
        <w:lastRenderedPageBreak/>
        <w:t>Продолжение таблицы 11</w:t>
      </w:r>
    </w:p>
    <w:tbl>
      <w:tblPr>
        <w:tblStyle w:val="a7"/>
        <w:tblW w:w="0" w:type="auto"/>
        <w:tblLook w:val="04A0" w:firstRow="1" w:lastRow="0" w:firstColumn="1" w:lastColumn="0" w:noHBand="0" w:noVBand="1"/>
      </w:tblPr>
      <w:tblGrid>
        <w:gridCol w:w="764"/>
        <w:gridCol w:w="1323"/>
        <w:gridCol w:w="2018"/>
        <w:gridCol w:w="1986"/>
        <w:gridCol w:w="2551"/>
        <w:gridCol w:w="2552"/>
        <w:gridCol w:w="2255"/>
        <w:gridCol w:w="1111"/>
      </w:tblGrid>
      <w:tr w:rsidR="00765BAF" w:rsidRPr="00C8021D" w14:paraId="75429C6D" w14:textId="77777777" w:rsidTr="00765BAF">
        <w:tc>
          <w:tcPr>
            <w:tcW w:w="764" w:type="dxa"/>
          </w:tcPr>
          <w:p w14:paraId="7E815871" w14:textId="5B89DB84" w:rsidR="00765BAF" w:rsidRPr="00D7746E"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TC_4</w:t>
            </w:r>
          </w:p>
        </w:tc>
        <w:tc>
          <w:tcPr>
            <w:tcW w:w="1323" w:type="dxa"/>
          </w:tcPr>
          <w:p w14:paraId="432AEFA5" w14:textId="52B72C1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Средний</w:t>
            </w:r>
          </w:p>
        </w:tc>
        <w:tc>
          <w:tcPr>
            <w:tcW w:w="2018" w:type="dxa"/>
          </w:tcPr>
          <w:p w14:paraId="61386BE0" w14:textId="58229590"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Проверка граничных значений (валидация ввода)</w:t>
            </w:r>
          </w:p>
        </w:tc>
        <w:tc>
          <w:tcPr>
            <w:tcW w:w="1986" w:type="dxa"/>
          </w:tcPr>
          <w:p w14:paraId="4C8F4F89" w14:textId="41D0AC26"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Приложение запущено. Авторизация под ролью «Продавец». </w:t>
            </w:r>
            <w:r w:rsidRPr="00765BAF">
              <w:rPr>
                <w:rFonts w:ascii="Times New Roman" w:hAnsi="Times New Roman" w:cs="Times New Roman"/>
                <w:sz w:val="20"/>
                <w:szCs w:val="20"/>
                <w:lang w:val="en-US"/>
              </w:rPr>
              <w:t>Открыт калькулятор заказа.</w:t>
            </w:r>
          </w:p>
        </w:tc>
        <w:tc>
          <w:tcPr>
            <w:tcW w:w="2551" w:type="dxa"/>
          </w:tcPr>
          <w:p w14:paraId="4771A08B"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Выбрать клиента и тип багета.</w:t>
            </w:r>
          </w:p>
          <w:p w14:paraId="4C1CBFB0"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2. В поля «Ширина» и «Высота» ввести отрицательные значения (например, -10 и -20).</w:t>
            </w:r>
          </w:p>
          <w:p w14:paraId="30EB0879" w14:textId="71B1C699"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Нажать «Создать».</w:t>
            </w:r>
          </w:p>
        </w:tc>
        <w:tc>
          <w:tcPr>
            <w:tcW w:w="2552" w:type="dxa"/>
          </w:tcPr>
          <w:p w14:paraId="43B0CB4B" w14:textId="41CFD12F"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Система блокирует расчет стоимости. Кнопка создания заказа неактивна, либо выводится сообщение о недопустимости отрицательных габаритов. </w:t>
            </w:r>
            <w:r w:rsidRPr="00765BAF">
              <w:rPr>
                <w:rFonts w:ascii="Times New Roman" w:hAnsi="Times New Roman" w:cs="Times New Roman"/>
                <w:sz w:val="20"/>
                <w:szCs w:val="20"/>
                <w:lang w:val="en-US"/>
              </w:rPr>
              <w:t>Данные в БД не отправляются.</w:t>
            </w:r>
          </w:p>
        </w:tc>
        <w:tc>
          <w:tcPr>
            <w:tcW w:w="2255" w:type="dxa"/>
          </w:tcPr>
          <w:p w14:paraId="7073E511" w14:textId="5C98BDD5" w:rsidR="00765BAF" w:rsidRPr="00765BAF" w:rsidRDefault="00765BAF" w:rsidP="00765BAF">
            <w:pPr>
              <w:spacing w:line="360" w:lineRule="auto"/>
              <w:rPr>
                <w:rFonts w:ascii="Times New Roman" w:hAnsi="Times New Roman" w:cs="Times New Roman"/>
                <w:sz w:val="20"/>
                <w:szCs w:val="20"/>
                <w:lang w:val="en-US"/>
              </w:rPr>
            </w:pPr>
            <w:r w:rsidRPr="00D7410A">
              <w:rPr>
                <w:rFonts w:ascii="Times New Roman" w:hAnsi="Times New Roman" w:cs="Times New Roman"/>
                <w:sz w:val="20"/>
                <w:szCs w:val="20"/>
              </w:rPr>
              <w:t xml:space="preserve">Поля ввода подсвечиваются красным, регулярное выражение блокирует ввод минуса. </w:t>
            </w:r>
            <w:r w:rsidRPr="00765BAF">
              <w:rPr>
                <w:rFonts w:ascii="Times New Roman" w:hAnsi="Times New Roman" w:cs="Times New Roman"/>
                <w:sz w:val="20"/>
                <w:szCs w:val="20"/>
                <w:lang w:val="en-US"/>
              </w:rPr>
              <w:t>Заказ не создан.</w:t>
            </w:r>
          </w:p>
        </w:tc>
        <w:tc>
          <w:tcPr>
            <w:tcW w:w="1111" w:type="dxa"/>
          </w:tcPr>
          <w:p w14:paraId="2927C1CD" w14:textId="6AB77256"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r w:rsidR="00765BAF" w:rsidRPr="00C8021D" w14:paraId="45E2AA46" w14:textId="77777777" w:rsidTr="00765BAF">
        <w:tc>
          <w:tcPr>
            <w:tcW w:w="764" w:type="dxa"/>
          </w:tcPr>
          <w:p w14:paraId="7C1EF218" w14:textId="3906E517"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TC_5</w:t>
            </w:r>
          </w:p>
        </w:tc>
        <w:tc>
          <w:tcPr>
            <w:tcW w:w="1323" w:type="dxa"/>
          </w:tcPr>
          <w:p w14:paraId="4A3A7C07" w14:textId="588F873C"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Высокий</w:t>
            </w:r>
          </w:p>
        </w:tc>
        <w:tc>
          <w:tcPr>
            <w:tcW w:w="2018" w:type="dxa"/>
          </w:tcPr>
          <w:p w14:paraId="40B4F561" w14:textId="1543E782"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Интеграционный тест: контроль складских остатков</w:t>
            </w:r>
          </w:p>
        </w:tc>
        <w:tc>
          <w:tcPr>
            <w:tcW w:w="1986" w:type="dxa"/>
          </w:tcPr>
          <w:p w14:paraId="79366619" w14:textId="6915307A"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 xml:space="preserve">Приложение запущено. Роль «Продавец». На складе числится 5 шт. фурнитуры </w:t>
            </w:r>
            <w:r w:rsidRPr="00765BAF">
              <w:rPr>
                <w:rFonts w:ascii="Times New Roman" w:hAnsi="Times New Roman" w:cs="Times New Roman"/>
                <w:sz w:val="20"/>
                <w:szCs w:val="20"/>
                <w:lang w:val="en-US"/>
              </w:rPr>
              <w:t>X</w:t>
            </w:r>
            <w:r w:rsidRPr="00D7410A">
              <w:rPr>
                <w:rFonts w:ascii="Times New Roman" w:hAnsi="Times New Roman" w:cs="Times New Roman"/>
                <w:sz w:val="20"/>
                <w:szCs w:val="20"/>
              </w:rPr>
              <w:t>.</w:t>
            </w:r>
          </w:p>
        </w:tc>
        <w:tc>
          <w:tcPr>
            <w:tcW w:w="2551" w:type="dxa"/>
          </w:tcPr>
          <w:p w14:paraId="0E5E338E" w14:textId="77777777"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1. Открыть модуль «Быстрая продажа».</w:t>
            </w:r>
          </w:p>
          <w:p w14:paraId="1D3F54F5" w14:textId="356C1494" w:rsidR="00535BFA"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 xml:space="preserve">2. Выбрать фурнитуру </w:t>
            </w:r>
            <w:r w:rsidRPr="00765BAF">
              <w:rPr>
                <w:rFonts w:ascii="Times New Roman" w:hAnsi="Times New Roman" w:cs="Times New Roman"/>
                <w:sz w:val="20"/>
                <w:szCs w:val="20"/>
                <w:lang w:val="en-US"/>
              </w:rPr>
              <w:t>X</w:t>
            </w:r>
            <w:r w:rsidRPr="00535BFA">
              <w:rPr>
                <w:rFonts w:ascii="Times New Roman" w:hAnsi="Times New Roman" w:cs="Times New Roman"/>
                <w:sz w:val="20"/>
                <w:szCs w:val="20"/>
              </w:rPr>
              <w:t>.</w:t>
            </w:r>
          </w:p>
          <w:p w14:paraId="26F868CE" w14:textId="77777777" w:rsid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3. Указать количество к продаже: 6 шт.</w:t>
            </w:r>
          </w:p>
          <w:p w14:paraId="36F7C172" w14:textId="604DE288"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4. Нажать «Оформить продажу».</w:t>
            </w:r>
          </w:p>
        </w:tc>
        <w:tc>
          <w:tcPr>
            <w:tcW w:w="2552" w:type="dxa"/>
          </w:tcPr>
          <w:p w14:paraId="59C50FB3" w14:textId="10495DF7" w:rsidR="00765BAF" w:rsidRPr="00D7410A" w:rsidRDefault="00765BAF" w:rsidP="00765BAF">
            <w:pPr>
              <w:spacing w:line="360" w:lineRule="auto"/>
              <w:rPr>
                <w:rFonts w:ascii="Times New Roman" w:hAnsi="Times New Roman" w:cs="Times New Roman"/>
                <w:sz w:val="20"/>
                <w:szCs w:val="20"/>
              </w:rPr>
            </w:pPr>
            <w:r w:rsidRPr="00D7410A">
              <w:rPr>
                <w:rFonts w:ascii="Times New Roman" w:hAnsi="Times New Roman" w:cs="Times New Roman"/>
                <w:sz w:val="20"/>
                <w:szCs w:val="20"/>
              </w:rPr>
              <w:t xml:space="preserve">Интеграция между слоем </w:t>
            </w:r>
            <w:r w:rsidRPr="00765BAF">
              <w:rPr>
                <w:rFonts w:ascii="Times New Roman" w:hAnsi="Times New Roman" w:cs="Times New Roman"/>
                <w:sz w:val="20"/>
                <w:szCs w:val="20"/>
                <w:lang w:val="en-US"/>
              </w:rPr>
              <w:t>GUI</w:t>
            </w:r>
            <w:r w:rsidRPr="00D7410A">
              <w:rPr>
                <w:rFonts w:ascii="Times New Roman" w:hAnsi="Times New Roman" w:cs="Times New Roman"/>
                <w:sz w:val="20"/>
                <w:szCs w:val="20"/>
              </w:rPr>
              <w:t xml:space="preserve"> и БД не позволяет увести остаток в минус. Система выдает предупреждение о нехватке товара на складе. Списание не происходит.</w:t>
            </w:r>
          </w:p>
        </w:tc>
        <w:tc>
          <w:tcPr>
            <w:tcW w:w="2255" w:type="dxa"/>
          </w:tcPr>
          <w:p w14:paraId="77F82555" w14:textId="0FF15AEA" w:rsidR="00765BAF" w:rsidRPr="00535BFA" w:rsidRDefault="00765BAF" w:rsidP="00765BAF">
            <w:pPr>
              <w:spacing w:line="360" w:lineRule="auto"/>
              <w:rPr>
                <w:rFonts w:ascii="Times New Roman" w:hAnsi="Times New Roman" w:cs="Times New Roman"/>
                <w:sz w:val="20"/>
                <w:szCs w:val="20"/>
              </w:rPr>
            </w:pPr>
            <w:r w:rsidRPr="00535BFA">
              <w:rPr>
                <w:rFonts w:ascii="Times New Roman" w:hAnsi="Times New Roman" w:cs="Times New Roman"/>
                <w:sz w:val="20"/>
                <w:szCs w:val="20"/>
              </w:rPr>
              <w:t>Выведено диалоговое окно «Недостаточно товара на складе». Транзакция отменена.</w:t>
            </w:r>
          </w:p>
        </w:tc>
        <w:tc>
          <w:tcPr>
            <w:tcW w:w="1111" w:type="dxa"/>
          </w:tcPr>
          <w:p w14:paraId="05BD2FE2" w14:textId="376856B2" w:rsidR="00765BAF" w:rsidRPr="00765BAF" w:rsidRDefault="00765BAF" w:rsidP="00765BAF">
            <w:pPr>
              <w:spacing w:line="360" w:lineRule="auto"/>
              <w:rPr>
                <w:rFonts w:ascii="Times New Roman" w:hAnsi="Times New Roman" w:cs="Times New Roman"/>
                <w:sz w:val="20"/>
                <w:szCs w:val="20"/>
                <w:lang w:val="en-US"/>
              </w:rPr>
            </w:pPr>
            <w:r w:rsidRPr="00765BAF">
              <w:rPr>
                <w:rFonts w:ascii="Times New Roman" w:hAnsi="Times New Roman" w:cs="Times New Roman"/>
                <w:sz w:val="20"/>
                <w:szCs w:val="20"/>
                <w:lang w:val="en-US"/>
              </w:rPr>
              <w:t>Прошел успешно</w:t>
            </w:r>
          </w:p>
        </w:tc>
      </w:tr>
    </w:tbl>
    <w:p w14:paraId="5395923E" w14:textId="77777777" w:rsidR="00D7746E" w:rsidRDefault="00D7746E" w:rsidP="0081165A">
      <w:pPr>
        <w:spacing w:line="360" w:lineRule="auto"/>
        <w:rPr>
          <w:rFonts w:ascii="Times New Roman" w:hAnsi="Times New Roman" w:cs="Times New Roman"/>
          <w:sz w:val="28"/>
          <w:szCs w:val="28"/>
        </w:rPr>
        <w:sectPr w:rsidR="00D7746E" w:rsidSect="0081165A">
          <w:pgSz w:w="16838" w:h="11906" w:orient="landscape" w:code="9"/>
          <w:pgMar w:top="1701" w:right="1134" w:bottom="851" w:left="1134" w:header="709" w:footer="709" w:gutter="0"/>
          <w:cols w:space="708"/>
          <w:docGrid w:linePitch="360"/>
        </w:sectPr>
      </w:pPr>
    </w:p>
    <w:p w14:paraId="34BD6A11" w14:textId="77777777" w:rsidR="00B95DC9" w:rsidRDefault="00B017A1" w:rsidP="00B95DC9">
      <w:pPr>
        <w:spacing w:after="0" w:line="360" w:lineRule="auto"/>
        <w:ind w:firstLine="709"/>
        <w:jc w:val="both"/>
        <w:rPr>
          <w:rFonts w:ascii="Times New Roman" w:hAnsi="Times New Roman" w:cs="Times New Roman"/>
          <w:sz w:val="28"/>
          <w:szCs w:val="28"/>
        </w:rPr>
      </w:pPr>
      <w:r w:rsidRPr="0081165A">
        <w:rPr>
          <w:rFonts w:ascii="Times New Roman" w:hAnsi="Times New Roman" w:cs="Times New Roman"/>
          <w:sz w:val="28"/>
          <w:szCs w:val="28"/>
        </w:rPr>
        <w:lastRenderedPageBreak/>
        <w:t>По результатам проведенного функционального тестирования можно сделать вывод, что программный комплекс багетной мастерской работает стабильно, критические дефекты не выявлены. Вычислительные алгоритмы отрабатывают корректно, а механизм асинхронного логирования успешно отслеживает и фиксирует все внутренние процессы ИС</w:t>
      </w:r>
      <w:r w:rsidR="00D7746E">
        <w:rPr>
          <w:rFonts w:ascii="Times New Roman" w:hAnsi="Times New Roman" w:cs="Times New Roman"/>
          <w:sz w:val="28"/>
          <w:szCs w:val="28"/>
        </w:rPr>
        <w:t>.</w:t>
      </w:r>
    </w:p>
    <w:p w14:paraId="4F32040F" w14:textId="08A0D5A3" w:rsidR="00B95DC9" w:rsidRPr="00D7746E" w:rsidRDefault="00B95DC9" w:rsidP="00B95DC9">
      <w:pPr>
        <w:spacing w:after="0" w:line="360" w:lineRule="auto"/>
        <w:ind w:firstLine="709"/>
        <w:jc w:val="both"/>
        <w:rPr>
          <w:rFonts w:ascii="Times New Roman" w:hAnsi="Times New Roman" w:cs="Times New Roman"/>
          <w:sz w:val="28"/>
          <w:szCs w:val="28"/>
        </w:rPr>
        <w:sectPr w:rsidR="00B95DC9" w:rsidRPr="00D7746E" w:rsidSect="00D7746E">
          <w:pgSz w:w="11906" w:h="16838" w:code="9"/>
          <w:pgMar w:top="1134" w:right="851" w:bottom="1134" w:left="1701" w:header="709" w:footer="709" w:gutter="0"/>
          <w:cols w:space="708"/>
          <w:docGrid w:linePitch="360"/>
        </w:sectPr>
      </w:pPr>
      <w:r w:rsidRPr="00B95DC9">
        <w:rPr>
          <w:rFonts w:ascii="Times New Roman" w:hAnsi="Times New Roman" w:cs="Times New Roman"/>
          <w:sz w:val="28"/>
          <w:szCs w:val="28"/>
        </w:rPr>
        <w:t>Во второй главе была детально описана практическая реализация ERP-системы. Спроектирована нормализованная структура реляционной базы данных PostgreSQL, обеспечивающая ссылочную целостность. Разработан эргономичный графический интерфейс с ролевой моделью доступа (Продавец, Мастер, Администратор) на базе QML. Успешно решена сложная задача асинхронного взаимодействия с БД и фоновой генерации PDF-документов без блокировки графического потока</w:t>
      </w:r>
      <w:r w:rsidR="007058B0" w:rsidRPr="007058B0">
        <w:rPr>
          <w:rFonts w:ascii="Times New Roman" w:hAnsi="Times New Roman" w:cs="Times New Roman"/>
          <w:sz w:val="28"/>
          <w:szCs w:val="28"/>
        </w:rPr>
        <w:t xml:space="preserve">. </w:t>
      </w:r>
      <w:r w:rsidRPr="00B95DC9">
        <w:rPr>
          <w:rFonts w:ascii="Times New Roman" w:hAnsi="Times New Roman" w:cs="Times New Roman"/>
          <w:sz w:val="28"/>
          <w:szCs w:val="28"/>
        </w:rPr>
        <w:t>Развернута серверная инфраструктура с применением контейнеризации и систем аппаратного мониторинга. Настроен конвейер автоматической сборки для автоматического формирования релизных сборок. Проведенное тестирование подтвердило стабильность работы приложения и полное соответствие заявленным требованиям.</w:t>
      </w:r>
    </w:p>
    <w:p w14:paraId="17144E00" w14:textId="32E2B5C4" w:rsidR="003D2E41" w:rsidRDefault="003D2E41" w:rsidP="00D7746E">
      <w:pPr>
        <w:pStyle w:val="1"/>
        <w:ind w:firstLine="0"/>
        <w:jc w:val="center"/>
      </w:pPr>
      <w:bookmarkStart w:id="11" w:name="_Toc231119260"/>
      <w:r w:rsidRPr="003D2E41">
        <w:lastRenderedPageBreak/>
        <w:t>ЗАКЛЮЧЕНИЕ</w:t>
      </w:r>
      <w:bookmarkEnd w:id="11"/>
    </w:p>
    <w:p w14:paraId="3E63FB2B" w14:textId="77777777" w:rsidR="000E14DC" w:rsidRPr="000E14DC" w:rsidRDefault="000E14DC" w:rsidP="000E14DC"/>
    <w:p w14:paraId="08B57AE7" w14:textId="77777777" w:rsidR="00B95DC9" w:rsidRDefault="00B95DC9" w:rsidP="00F969C5">
      <w:pPr>
        <w:spacing w:after="0" w:line="360" w:lineRule="auto"/>
        <w:ind w:firstLine="709"/>
        <w:jc w:val="both"/>
        <w:rPr>
          <w:rFonts w:ascii="Times New Roman" w:hAnsi="Times New Roman" w:cs="Times New Roman"/>
          <w:sz w:val="28"/>
          <w:szCs w:val="28"/>
        </w:rPr>
      </w:pPr>
      <w:r w:rsidRPr="00B95DC9">
        <w:rPr>
          <w:rFonts w:ascii="Times New Roman" w:hAnsi="Times New Roman" w:cs="Times New Roman"/>
          <w:sz w:val="28"/>
          <w:szCs w:val="28"/>
        </w:rPr>
        <w:t>В ходе выполнения выпускной квалификационной работы была успешно спроектирована и разработана многопоточная клиент-серверная ИС для автоматизации деятельности багетной мастерской. Все задачи, поставленные для достижения данной цели, были выполнены в полном объеме.</w:t>
      </w:r>
    </w:p>
    <w:p w14:paraId="107CBF8D" w14:textId="3C7251B6"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Анализ бизнес-процессов мастерской позволил выявить узкие места в организации труда: сложность математических расчетов стоимости изделий, подверженность ручного учета ошибкам и проблемы с оперативным контролем складских остатков. Разработанный программный комплекс полностью устраняет данные проблемы и переводит документооборот предприятия в цифровой формат.</w:t>
      </w:r>
    </w:p>
    <w:p w14:paraId="1CCD4530"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Выбранный стек технологий доказал свою высокую технологическую эффективность. В рамках практической реализации была спроектирована защищенная облачная реляционная БД, отвечающая правилам строгой нормализации. Для предотвращения состояний гонки вычислительных потоков и проблем с зависанием GUI была реализована сложная многопоточная архитектура клиентского приложения. С помощью механизмов асинхронного выполнения задач и генерации уникальных локальных подключений обеспечена стабильная и отказоустойчивая работа приложения с удаленным сервером даже при условиях нестабильного сетевого соединения.</w:t>
      </w:r>
    </w:p>
    <w:p w14:paraId="09E4086D" w14:textId="77777777" w:rsidR="00B017A1" w:rsidRPr="00B017A1"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 xml:space="preserve">Разработанный графический интерфейс обладает высокой степенью эргономики и динамически перестраивает свой функционал в зависимости от роли авторизованного пользователя, ограничивая доступ к конфиденциальным модулям системы. Программный комплекс способен автоматически и безошибочно калькулировать расход погонажных материалов с учетом технологических припусков на резку багета, </w:t>
      </w:r>
      <w:r w:rsidRPr="00B017A1">
        <w:rPr>
          <w:rFonts w:ascii="Times New Roman" w:hAnsi="Times New Roman" w:cs="Times New Roman"/>
          <w:sz w:val="28"/>
          <w:szCs w:val="28"/>
        </w:rPr>
        <w:lastRenderedPageBreak/>
        <w:t>программным путем генерировать готовую к печати бухгалтерскую отчетность в формате электронных документов и экспортировать финансовую аналитику. Транзакционный алгоритм гарантирует атомарность операций списания со склада.</w:t>
      </w:r>
    </w:p>
    <w:p w14:paraId="5B80B49F" w14:textId="56815210" w:rsidR="009300EE" w:rsidRDefault="00B017A1" w:rsidP="00F969C5">
      <w:pPr>
        <w:spacing w:after="0" w:line="360" w:lineRule="auto"/>
        <w:ind w:firstLine="709"/>
        <w:jc w:val="both"/>
        <w:rPr>
          <w:rFonts w:ascii="Times New Roman" w:hAnsi="Times New Roman" w:cs="Times New Roman"/>
          <w:sz w:val="28"/>
          <w:szCs w:val="28"/>
        </w:rPr>
      </w:pPr>
      <w:r w:rsidRPr="00B017A1">
        <w:rPr>
          <w:rFonts w:ascii="Times New Roman" w:hAnsi="Times New Roman" w:cs="Times New Roman"/>
          <w:sz w:val="28"/>
          <w:szCs w:val="28"/>
        </w:rPr>
        <w:t>Программный продукт протестирован, обладает высокой отказоустойчивостью и полностью готов к коммерческому внедрению в повседневную деятельность профильных предприятий малого и среднего бизнеса.</w:t>
      </w:r>
      <w:r w:rsidR="009300EE">
        <w:rPr>
          <w:rFonts w:ascii="Times New Roman" w:hAnsi="Times New Roman" w:cs="Times New Roman"/>
          <w:sz w:val="28"/>
          <w:szCs w:val="28"/>
        </w:rPr>
        <w:br w:type="page"/>
      </w:r>
    </w:p>
    <w:p w14:paraId="16874BD4" w14:textId="1CA767BB" w:rsidR="003D2E41" w:rsidRDefault="003D2E41" w:rsidP="00F87935">
      <w:pPr>
        <w:pStyle w:val="1"/>
        <w:jc w:val="center"/>
      </w:pPr>
      <w:bookmarkStart w:id="12" w:name="_Toc231119261"/>
      <w:r w:rsidRPr="003D2E41">
        <w:lastRenderedPageBreak/>
        <w:t>СПИСОК ИСПОЛЬЗОВАННЫХ ИСТОЧНИКОВ</w:t>
      </w:r>
      <w:bookmarkEnd w:id="12"/>
    </w:p>
    <w:p w14:paraId="5D4332DE" w14:textId="77777777" w:rsidR="000E14DC" w:rsidRPr="000E14DC" w:rsidRDefault="000E14DC" w:rsidP="000E14DC"/>
    <w:p w14:paraId="6050F873" w14:textId="13FB28D3"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Боуман, Дж. Практическое руководство по SQL / Дж. Боуман, С. Эмерсон, М. Дарновски.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Диалектика,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352 с.</w:t>
      </w:r>
    </w:p>
    <w:p w14:paraId="1D582FA4" w14:textId="45C0FFD9"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Гагарина, Л. Г. Разработка и эксплуатация информационных систем : учебное пособие / Л. Г. Гагарина.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ФОРУМ : ИНФРА-М,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384 с.</w:t>
      </w:r>
    </w:p>
    <w:p w14:paraId="5B287494" w14:textId="6D597432"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Грекул, В. И. Проектирование информационных систем : учебник и практикум / В. И. Грекул, Г. Н. Денищенко, Н. Л. Коровкина.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Юрайт, 2023.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385 с.</w:t>
      </w:r>
    </w:p>
    <w:p w14:paraId="3A0D2EFA" w14:textId="63B78588"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Дейт, К. Дж. Введение в системы баз данных : учебник / К. Дж. Дейт.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Вильямс, 2020.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1328 с.</w:t>
      </w:r>
    </w:p>
    <w:p w14:paraId="26D0052A" w14:textId="692D334E"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Документация PostgreSQL 16 [Электронный ресурс] // Официальный сайт PostgreSQL.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URL: https://www.postgresql.org/docs/16/ (дата обращения: 10.04.2026).</w:t>
      </w:r>
    </w:p>
    <w:p w14:paraId="1562D5A8" w14:textId="1B4F7279"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Документация Qt 6 Framework [Электронный ресурс] // Официальный сайт Qt.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URL: https://doc.qt.io/ (дата обращения: 12.04.2026).</w:t>
      </w:r>
    </w:p>
    <w:p w14:paraId="0BAB46C1" w14:textId="3330CC31"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Документация системы мониторинга Prometheus [Электронный ресурс] // Prometheus Official.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URL: https://prometheus.io/docs/ (дата обращения: 15.04.2026).</w:t>
      </w:r>
    </w:p>
    <w:p w14:paraId="44C620D8" w14:textId="6BB494AB"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Исаев, Г. Н. Проектирование информационных систем : учебное пособие / Г. Н. Исаев.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Омега-Л,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424 с.</w:t>
      </w:r>
    </w:p>
    <w:p w14:paraId="7FE6EA49" w14:textId="11954409"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Кузнецов, С. Д. Основы баз данных : учебник для вузов / С. Д. Кузнецов.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Бином,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284 с.</w:t>
      </w:r>
    </w:p>
    <w:p w14:paraId="58B70155" w14:textId="22B9555C"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Макконнелл, С. Совершенный код. Мастер-класс / С. Макконнелл.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896 с.</w:t>
      </w:r>
    </w:p>
    <w:p w14:paraId="7FBAFBCE" w14:textId="14F893D3"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Моргунов, Е. П. PostgreSQL. Основы языка SQL : учебное пособие / Е. П. Моргунов.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БХВ-Петербург,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336 с.</w:t>
      </w:r>
    </w:p>
    <w:p w14:paraId="435B1D8C" w14:textId="6CE973E6"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Кейн, Ш. P. Docker: практическое руководство / Ш. P. Кейн, К. Маттиас.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352 с.</w:t>
      </w:r>
    </w:p>
    <w:p w14:paraId="19896CB0" w14:textId="0AB01AEF"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lastRenderedPageBreak/>
        <w:t xml:space="preserve">Уильямс, Э. Параллельное программирование на C++ в действии. Практика разработки многопоточных программ / Э. Уильямс.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ДМК Пресс,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672 с.</w:t>
      </w:r>
    </w:p>
    <w:p w14:paraId="481B53D5" w14:textId="258B41BE"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Куликов, С. С. Тестирование программного обеспечения. Базовый курс / С. С. Куликов.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Минск : Четыре четверти, 2020.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312 с.</w:t>
      </w:r>
    </w:p>
    <w:p w14:paraId="5B6BFF8C" w14:textId="314BE4B5"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Соммервилл, И. Инженерия программного обеспечения : учебник / И. Соммервилл.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Вильямс,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880 с.</w:t>
      </w:r>
    </w:p>
    <w:p w14:paraId="593790A6" w14:textId="2CB267FE"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Страуструп, Б. Язык программирования C++ / Б. Страуструп.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Бином,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1136 с.</w:t>
      </w:r>
    </w:p>
    <w:p w14:paraId="43B514A2" w14:textId="5E06D138"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Фаулер, М. Шаблоны корпоративных приложений / М. Фаулер.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Москва : Вильямс,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544 с.</w:t>
      </w:r>
    </w:p>
    <w:p w14:paraId="14E56D03" w14:textId="4E309E3F"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Бьюли, А. Изучаем SQL / А. Бьюли.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2021.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336 с.</w:t>
      </w:r>
    </w:p>
    <w:p w14:paraId="4093BD9E" w14:textId="6BFBD1F6" w:rsidR="004622F2" w:rsidRP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Шлее, М. Qt 6. Профессиональное программирование на C++ / М. Шлее.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БХВ-Петербург, 2023.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1072 с.</w:t>
      </w:r>
    </w:p>
    <w:p w14:paraId="617C1C3C" w14:textId="3AFA0EF6" w:rsidR="004622F2" w:rsidRDefault="004622F2" w:rsidP="00702EFA">
      <w:pPr>
        <w:pStyle w:val="a3"/>
        <w:numPr>
          <w:ilvl w:val="0"/>
          <w:numId w:val="16"/>
        </w:numPr>
        <w:spacing w:after="0" w:line="360" w:lineRule="auto"/>
        <w:ind w:left="0" w:firstLine="709"/>
        <w:jc w:val="both"/>
        <w:rPr>
          <w:rFonts w:ascii="Times New Roman" w:hAnsi="Times New Roman" w:cs="Times New Roman"/>
          <w:sz w:val="28"/>
          <w:szCs w:val="28"/>
        </w:rPr>
      </w:pPr>
      <w:r w:rsidRPr="004622F2">
        <w:rPr>
          <w:rFonts w:ascii="Times New Roman" w:hAnsi="Times New Roman" w:cs="Times New Roman"/>
          <w:sz w:val="28"/>
          <w:szCs w:val="28"/>
        </w:rPr>
        <w:t xml:space="preserve">Купер, А. Об интерфейсе. Основы проектирования взаимодействия / А. Купер, Р. Рейман, Д. Кронин.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Санкт-Петербург : Питер, 2022. </w:t>
      </w:r>
      <w:r w:rsidR="00364089">
        <w:rPr>
          <w:rFonts w:ascii="Times New Roman" w:hAnsi="Times New Roman" w:cs="Times New Roman"/>
          <w:sz w:val="28"/>
          <w:szCs w:val="28"/>
        </w:rPr>
        <w:t>–</w:t>
      </w:r>
      <w:r w:rsidRPr="004622F2">
        <w:rPr>
          <w:rFonts w:ascii="Times New Roman" w:hAnsi="Times New Roman" w:cs="Times New Roman"/>
          <w:sz w:val="28"/>
          <w:szCs w:val="28"/>
        </w:rPr>
        <w:t xml:space="preserve"> 720 с.</w:t>
      </w:r>
    </w:p>
    <w:p w14:paraId="13524465" w14:textId="5C15CFC3" w:rsidR="009300EE" w:rsidRPr="002F4819" w:rsidRDefault="009300EE" w:rsidP="002F4819">
      <w:pPr>
        <w:pStyle w:val="a3"/>
        <w:numPr>
          <w:ilvl w:val="0"/>
          <w:numId w:val="16"/>
        </w:numPr>
        <w:spacing w:line="360" w:lineRule="auto"/>
        <w:jc w:val="both"/>
        <w:rPr>
          <w:rFonts w:ascii="Times New Roman" w:hAnsi="Times New Roman" w:cs="Times New Roman"/>
          <w:sz w:val="28"/>
          <w:szCs w:val="28"/>
        </w:rPr>
      </w:pPr>
      <w:r w:rsidRPr="002F4819">
        <w:rPr>
          <w:rFonts w:ascii="Times New Roman" w:hAnsi="Times New Roman" w:cs="Times New Roman"/>
          <w:sz w:val="28"/>
          <w:szCs w:val="28"/>
        </w:rPr>
        <w:br w:type="page"/>
      </w:r>
    </w:p>
    <w:p w14:paraId="20EFC96A" w14:textId="760368DA" w:rsidR="003D2E41" w:rsidRPr="00E77D00" w:rsidRDefault="003D2E41" w:rsidP="00F87935">
      <w:pPr>
        <w:pStyle w:val="1"/>
        <w:jc w:val="center"/>
        <w:rPr>
          <w:lang w:val="en-US"/>
        </w:rPr>
      </w:pPr>
      <w:bookmarkStart w:id="13" w:name="_Toc231119262"/>
      <w:r w:rsidRPr="003D2E41">
        <w:lastRenderedPageBreak/>
        <w:t>ПРИЛОЖЕНИЕ</w:t>
      </w:r>
      <w:r w:rsidRPr="00E77D00">
        <w:rPr>
          <w:lang w:val="en-US"/>
        </w:rPr>
        <w:t xml:space="preserve"> </w:t>
      </w:r>
      <w:r w:rsidRPr="003D2E41">
        <w:t>А</w:t>
      </w:r>
      <w:bookmarkEnd w:id="13"/>
    </w:p>
    <w:p w14:paraId="7BDA7D36" w14:textId="25166D29" w:rsidR="000E14DC" w:rsidRDefault="000E14DC" w:rsidP="000E14DC">
      <w:pPr>
        <w:rPr>
          <w:lang w:val="en-US"/>
        </w:rPr>
      </w:pPr>
    </w:p>
    <w:tbl>
      <w:tblPr>
        <w:tblStyle w:val="a7"/>
        <w:tblW w:w="0" w:type="auto"/>
        <w:tblLook w:val="04A0" w:firstRow="1" w:lastRow="0" w:firstColumn="1" w:lastColumn="0" w:noHBand="0" w:noVBand="1"/>
      </w:tblPr>
      <w:tblGrid>
        <w:gridCol w:w="9345"/>
      </w:tblGrid>
      <w:tr w:rsidR="00FF5386" w:rsidRPr="004622F2" w14:paraId="0C9D3C91" w14:textId="77777777" w:rsidTr="00FF5386">
        <w:tc>
          <w:tcPr>
            <w:tcW w:w="9345" w:type="dxa"/>
          </w:tcPr>
          <w:p w14:paraId="3A581590" w14:textId="77777777" w:rsidR="00FF5386" w:rsidRPr="005C1878" w:rsidRDefault="00FF5386" w:rsidP="00FF5386">
            <w:pPr>
              <w:rPr>
                <w:rFonts w:ascii="Consolas" w:hAnsi="Consolas"/>
                <w:sz w:val="20"/>
                <w:szCs w:val="20"/>
                <w:lang w:val="en-US"/>
              </w:rPr>
            </w:pPr>
            <w:bookmarkStart w:id="14" w:name="_Hlk230559650"/>
            <w:r w:rsidRPr="005C1878">
              <w:rPr>
                <w:rFonts w:ascii="Consolas" w:hAnsi="Consolas"/>
                <w:sz w:val="20"/>
                <w:szCs w:val="20"/>
                <w:lang w:val="en-US"/>
              </w:rPr>
              <w:t xml:space="preserve">    query.exec("CREATE TABLE IF NOT EXISTS users ("</w:t>
            </w:r>
          </w:p>
          <w:p w14:paraId="603FF5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10C6888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"login TEXT UNIQUE NOT NULL, "</w:t>
            </w:r>
          </w:p>
          <w:p w14:paraId="2B716E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"password TEXT NOT NULL, "</w:t>
            </w:r>
          </w:p>
          <w:p w14:paraId="39A71A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"role TEXT NOT NULL, "</w:t>
            </w:r>
          </w:p>
          <w:p w14:paraId="5ABD03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204849BC" w14:textId="77777777" w:rsidR="00FF5386" w:rsidRPr="005C1878" w:rsidRDefault="00FF5386" w:rsidP="00FF5386">
            <w:pPr>
              <w:rPr>
                <w:rFonts w:ascii="Consolas" w:hAnsi="Consolas"/>
                <w:sz w:val="20"/>
                <w:szCs w:val="20"/>
                <w:lang w:val="en-US"/>
              </w:rPr>
            </w:pPr>
          </w:p>
          <w:p w14:paraId="10417ED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customers ("</w:t>
            </w:r>
          </w:p>
          <w:p w14:paraId="3BAC249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604CC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"full_name TEXT NOT NULL, "</w:t>
            </w:r>
          </w:p>
          <w:p w14:paraId="111DEA0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"phone TEXT, "</w:t>
            </w:r>
          </w:p>
          <w:p w14:paraId="43A802C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"email TEXT, "</w:t>
            </w:r>
          </w:p>
          <w:p w14:paraId="1F7E9BC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"address TEXT, "</w:t>
            </w:r>
          </w:p>
          <w:p w14:paraId="5729F55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7FB59CE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5509697" w14:textId="77777777" w:rsidR="00FF5386" w:rsidRPr="005C1878" w:rsidRDefault="00FF5386" w:rsidP="00FF5386">
            <w:pPr>
              <w:rPr>
                <w:rFonts w:ascii="Consolas" w:hAnsi="Consolas"/>
                <w:sz w:val="20"/>
                <w:szCs w:val="20"/>
                <w:lang w:val="en-US"/>
              </w:rPr>
            </w:pPr>
          </w:p>
          <w:p w14:paraId="2FAE0EE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frame_materials ("</w:t>
            </w:r>
          </w:p>
          <w:p w14:paraId="437D702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3E438A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0174CF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58F14B7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"price_per_meter REAL NOT NULL, "</w:t>
            </w:r>
          </w:p>
          <w:p w14:paraId="3BE81D7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REAL DEFAULT 0, "</w:t>
            </w:r>
          </w:p>
          <w:p w14:paraId="52BF624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"color TEXT, "</w:t>
            </w:r>
          </w:p>
          <w:p w14:paraId="1329336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2EA5BD7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2761C61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CF9F82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4CB139FF" w14:textId="77777777" w:rsidR="00FF5386" w:rsidRPr="005C1878" w:rsidRDefault="00FF5386" w:rsidP="00FF5386">
            <w:pPr>
              <w:rPr>
                <w:rFonts w:ascii="Consolas" w:hAnsi="Consolas"/>
                <w:sz w:val="20"/>
                <w:szCs w:val="20"/>
                <w:lang w:val="en-US"/>
              </w:rPr>
            </w:pPr>
          </w:p>
          <w:p w14:paraId="460AB90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component_furniture ("</w:t>
            </w:r>
          </w:p>
          <w:p w14:paraId="2469807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E7201C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76BC65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3487F63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5EFCBC4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20D08B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7B77EF7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432AE2A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5F45F782" w14:textId="77777777" w:rsidR="00FF5386" w:rsidRPr="005C1878" w:rsidRDefault="00FF5386" w:rsidP="00FF5386">
            <w:pPr>
              <w:rPr>
                <w:rFonts w:ascii="Consolas" w:hAnsi="Consolas"/>
                <w:sz w:val="20"/>
                <w:szCs w:val="20"/>
                <w:lang w:val="en-US"/>
              </w:rPr>
            </w:pPr>
          </w:p>
          <w:p w14:paraId="1A35241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embroidery_kits ("</w:t>
            </w:r>
          </w:p>
          <w:p w14:paraId="03B5AB5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6B7A280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485E7A1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"description TEXT, "</w:t>
            </w:r>
          </w:p>
          <w:p w14:paraId="6B7DE32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 REAL NOT NULL, "</w:t>
            </w:r>
          </w:p>
          <w:p w14:paraId="5780F8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09CF3D3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"is_active BOOLEAN DEFAULT TRUE, "</w:t>
            </w:r>
          </w:p>
          <w:p w14:paraId="6E6B283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1FF28E4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37496B4D" w14:textId="77777777" w:rsidR="00FF5386" w:rsidRPr="005C1878" w:rsidRDefault="00FF5386" w:rsidP="00FF5386">
            <w:pPr>
              <w:rPr>
                <w:rFonts w:ascii="Consolas" w:hAnsi="Consolas"/>
                <w:sz w:val="20"/>
                <w:szCs w:val="20"/>
                <w:lang w:val="en-US"/>
              </w:rPr>
            </w:pPr>
          </w:p>
          <w:p w14:paraId="16A6283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consumable_furniture ("</w:t>
            </w:r>
          </w:p>
          <w:p w14:paraId="7F61852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5B3DBB0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"name TEXT NOT NULL, "</w:t>
            </w:r>
          </w:p>
          <w:p w14:paraId="6A3BD1D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"type TEXT, "</w:t>
            </w:r>
          </w:p>
          <w:p w14:paraId="13EDA24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"price_per_unit REAL NOT NULL, "</w:t>
            </w:r>
          </w:p>
          <w:p w14:paraId="1E769B9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"stock_quantity INTEGER DEFAULT 0, "</w:t>
            </w:r>
          </w:p>
          <w:p w14:paraId="473AB82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 TEXT, "</w:t>
            </w:r>
          </w:p>
          <w:p w14:paraId="32B6BB8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274424D3"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w:t>
            </w:r>
          </w:p>
          <w:p w14:paraId="7C4567C6" w14:textId="77777777" w:rsidR="00FF5386" w:rsidRPr="005C1878" w:rsidRDefault="00FF5386" w:rsidP="00FF5386">
            <w:pPr>
              <w:rPr>
                <w:rFonts w:ascii="Consolas" w:hAnsi="Consolas"/>
                <w:sz w:val="20"/>
                <w:szCs w:val="20"/>
                <w:lang w:val="en-US"/>
              </w:rPr>
            </w:pPr>
          </w:p>
          <w:p w14:paraId="0DAB0ED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orders ("</w:t>
            </w:r>
          </w:p>
          <w:p w14:paraId="7664336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D13E6B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"order_number TEXT UNIQUE NOT NULL, "</w:t>
            </w:r>
          </w:p>
          <w:p w14:paraId="7F8678E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"customer_id INTEGER REFERENCES customers(id), "</w:t>
            </w:r>
          </w:p>
          <w:p w14:paraId="64D93D5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"order_type TEXT NOT NULL, "</w:t>
            </w:r>
          </w:p>
          <w:p w14:paraId="7D1208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"total_amount REAL NOT NULL, "</w:t>
            </w:r>
          </w:p>
          <w:p w14:paraId="37E0839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"status TEXT NOT NULL, "</w:t>
            </w:r>
          </w:p>
          <w:p w14:paraId="3B24FFB6"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"notes TEXT, "</w:t>
            </w:r>
          </w:p>
          <w:p w14:paraId="1572CA6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"created_by INTEGER REFERENCES users(id), "</w:t>
            </w:r>
          </w:p>
          <w:p w14:paraId="6FCA95D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"created_at TIMESTAMP DEFAULT CURRENT_TIMESTAMP, "</w:t>
            </w:r>
          </w:p>
          <w:p w14:paraId="49E4736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"completed_at TIMESTAMP)");</w:t>
            </w:r>
          </w:p>
          <w:p w14:paraId="5C2C7675" w14:textId="77777777" w:rsidR="00FF5386" w:rsidRPr="005C1878" w:rsidRDefault="00FF5386" w:rsidP="00FF5386">
            <w:pPr>
              <w:rPr>
                <w:rFonts w:ascii="Consolas" w:hAnsi="Consolas"/>
                <w:sz w:val="20"/>
                <w:szCs w:val="20"/>
                <w:lang w:val="en-US"/>
              </w:rPr>
            </w:pPr>
          </w:p>
          <w:p w14:paraId="30C9554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frame_orders ("</w:t>
            </w:r>
          </w:p>
          <w:p w14:paraId="36D83D8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20BE7177"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4513A5E4"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"width REAL, "</w:t>
            </w:r>
          </w:p>
          <w:p w14:paraId="1DCFF67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"height REAL, "</w:t>
            </w:r>
          </w:p>
          <w:p w14:paraId="4E30115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"frame_material_id INTEGER REFERENCES frame_materials(id), "</w:t>
            </w:r>
          </w:p>
          <w:p w14:paraId="25173BEF"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"component_furniture_id INTEGER REFERENCES component_furniture(id), "</w:t>
            </w:r>
          </w:p>
          <w:p w14:paraId="0763122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"master_id INTEGER REFERENCES users(id), "</w:t>
            </w:r>
          </w:p>
          <w:p w14:paraId="7EBCED5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"production_cost REAL, "</w:t>
            </w:r>
          </w:p>
          <w:p w14:paraId="30EAD84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"selling_price REAL, "</w:t>
            </w:r>
          </w:p>
          <w:p w14:paraId="3C7837B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"special_instructions TEXT)");</w:t>
            </w:r>
          </w:p>
          <w:p w14:paraId="6AFE6775" w14:textId="77777777" w:rsidR="00FF5386" w:rsidRPr="005C1878" w:rsidRDefault="00FF5386" w:rsidP="00FF5386">
            <w:pPr>
              <w:rPr>
                <w:rFonts w:ascii="Consolas" w:hAnsi="Consolas"/>
                <w:sz w:val="20"/>
                <w:szCs w:val="20"/>
                <w:lang w:val="en-US"/>
              </w:rPr>
            </w:pPr>
          </w:p>
          <w:p w14:paraId="3CD3D6A2"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order_items ("</w:t>
            </w:r>
          </w:p>
          <w:p w14:paraId="25DDEAA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4D80E948"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"order_id INTEGER REFERENCES orders(id) ON DELETE CASCADE, "</w:t>
            </w:r>
          </w:p>
          <w:p w14:paraId="6582415A"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"embroidery_kit_id INTEGER REFERENCES embroidery_kits(id), "</w:t>
            </w:r>
          </w:p>
          <w:p w14:paraId="5111FD8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"consumable_furniture_id INTEGER REFERENCES consumable_furniture(id), "</w:t>
            </w:r>
          </w:p>
          <w:p w14:paraId="3A36EF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"item_name TEXT, "</w:t>
            </w:r>
          </w:p>
          <w:p w14:paraId="6884EBE5"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"quantity INTEGER, "</w:t>
            </w:r>
          </w:p>
          <w:p w14:paraId="4E5AB03E"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"unit_price REAL, "</w:t>
            </w:r>
          </w:p>
          <w:p w14:paraId="082824A0"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"total_price REAL)");</w:t>
            </w:r>
          </w:p>
          <w:p w14:paraId="0711C966" w14:textId="77777777" w:rsidR="00FF5386" w:rsidRPr="005C1878" w:rsidRDefault="00FF5386" w:rsidP="00FF5386">
            <w:pPr>
              <w:rPr>
                <w:rFonts w:ascii="Consolas" w:hAnsi="Consolas"/>
                <w:sz w:val="20"/>
                <w:szCs w:val="20"/>
                <w:lang w:val="en-US"/>
              </w:rPr>
            </w:pPr>
          </w:p>
          <w:p w14:paraId="5067F52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query.exec("CREATE TABLE IF NOT EXISTS event_logs ("</w:t>
            </w:r>
          </w:p>
          <w:p w14:paraId="3F35456B"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"id SERIAL PRIMARY KEY, "</w:t>
            </w:r>
          </w:p>
          <w:p w14:paraId="79B4E8B1"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"username TEXT, "</w:t>
            </w:r>
          </w:p>
          <w:p w14:paraId="2C4FD1CD"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"category TEXT, "</w:t>
            </w:r>
          </w:p>
          <w:p w14:paraId="0D3076EC"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"action TEXT, "</w:t>
            </w:r>
          </w:p>
          <w:p w14:paraId="174F0039" w14:textId="77777777"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"details TEXT, "</w:t>
            </w:r>
          </w:p>
          <w:p w14:paraId="765A989A" w14:textId="4CC83EEE" w:rsidR="00FF5386" w:rsidRPr="005C1878" w:rsidRDefault="00FF5386" w:rsidP="00FF5386">
            <w:pPr>
              <w:rPr>
                <w:rFonts w:ascii="Consolas" w:hAnsi="Consolas"/>
                <w:sz w:val="20"/>
                <w:szCs w:val="20"/>
                <w:lang w:val="en-US"/>
              </w:rPr>
            </w:pPr>
            <w:r w:rsidRPr="005C1878">
              <w:rPr>
                <w:rFonts w:ascii="Consolas" w:hAnsi="Consolas"/>
                <w:sz w:val="20"/>
                <w:szCs w:val="20"/>
                <w:lang w:val="en-US"/>
              </w:rPr>
              <w:t xml:space="preserve">               "timestamp TIMESTAMP DEFAULT CURRENT_TIMESTAMP)");</w:t>
            </w:r>
          </w:p>
        </w:tc>
      </w:tr>
      <w:bookmarkEnd w:id="14"/>
    </w:tbl>
    <w:p w14:paraId="68667F74" w14:textId="77777777" w:rsidR="00FF5386" w:rsidRPr="00E77D00" w:rsidRDefault="00FF5386" w:rsidP="000E14DC">
      <w:pPr>
        <w:rPr>
          <w:lang w:val="en-US"/>
        </w:rPr>
      </w:pPr>
    </w:p>
    <w:p w14:paraId="4A49D626" w14:textId="2D8767D1" w:rsidR="00453E38" w:rsidRPr="00A11540" w:rsidRDefault="00453E38" w:rsidP="00F969C5">
      <w:pPr>
        <w:rPr>
          <w:rFonts w:ascii="Times New Roman" w:hAnsi="Times New Roman" w:cs="Times New Roman"/>
          <w:sz w:val="28"/>
          <w:szCs w:val="28"/>
          <w:lang w:val="en-US"/>
        </w:rPr>
      </w:pPr>
      <w:r w:rsidRPr="00A11540">
        <w:rPr>
          <w:rFonts w:ascii="Times New Roman" w:hAnsi="Times New Roman" w:cs="Times New Roman"/>
          <w:sz w:val="28"/>
          <w:szCs w:val="28"/>
          <w:lang w:val="en-US"/>
        </w:rPr>
        <w:br w:type="page"/>
      </w:r>
    </w:p>
    <w:p w14:paraId="3B1F9FF2" w14:textId="080270F0" w:rsidR="003D2E41" w:rsidRPr="00E77D00" w:rsidRDefault="003D2E41" w:rsidP="00F87935">
      <w:pPr>
        <w:pStyle w:val="1"/>
        <w:jc w:val="center"/>
        <w:rPr>
          <w:lang w:val="en-US"/>
        </w:rPr>
      </w:pPr>
      <w:bookmarkStart w:id="15" w:name="_Toc231119263"/>
      <w:r w:rsidRPr="003D2E41">
        <w:lastRenderedPageBreak/>
        <w:t>ПРИЛОЖЕНИЕ</w:t>
      </w:r>
      <w:r w:rsidRPr="00E77D00">
        <w:rPr>
          <w:lang w:val="en-US"/>
        </w:rPr>
        <w:t xml:space="preserve"> </w:t>
      </w:r>
      <w:r w:rsidRPr="003D2E41">
        <w:t>Б</w:t>
      </w:r>
      <w:bookmarkEnd w:id="15"/>
    </w:p>
    <w:tbl>
      <w:tblPr>
        <w:tblStyle w:val="a7"/>
        <w:tblW w:w="0" w:type="auto"/>
        <w:tblLook w:val="04A0" w:firstRow="1" w:lastRow="0" w:firstColumn="1" w:lastColumn="0" w:noHBand="0" w:noVBand="1"/>
      </w:tblPr>
      <w:tblGrid>
        <w:gridCol w:w="9345"/>
      </w:tblGrid>
      <w:tr w:rsidR="005C1878" w:rsidRPr="005C1878" w14:paraId="5366690D" w14:textId="77777777" w:rsidTr="00D159D6">
        <w:tc>
          <w:tcPr>
            <w:tcW w:w="9345" w:type="dxa"/>
          </w:tcPr>
          <w:p w14:paraId="1FC4B8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w:t>
            </w:r>
          </w:p>
          <w:p w14:paraId="58EFF1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QtQuick.Controls</w:t>
            </w:r>
          </w:p>
          <w:p w14:paraId="081AD4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import Database</w:t>
            </w:r>
          </w:p>
          <w:p w14:paraId="08572CB6" w14:textId="77777777" w:rsidR="005C1878" w:rsidRPr="005C1878" w:rsidRDefault="005C1878" w:rsidP="005C1878">
            <w:pPr>
              <w:rPr>
                <w:rFonts w:ascii="Consolas" w:hAnsi="Consolas"/>
                <w:sz w:val="20"/>
                <w:szCs w:val="20"/>
                <w:lang w:val="en-US"/>
              </w:rPr>
            </w:pPr>
          </w:p>
          <w:p w14:paraId="135AFF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ApplicationWindow {</w:t>
            </w:r>
          </w:p>
          <w:p w14:paraId="250528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mainWindow</w:t>
            </w:r>
          </w:p>
          <w:p w14:paraId="5200C8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visibility: Window.Maximized</w:t>
            </w:r>
          </w:p>
          <w:p w14:paraId="0327D2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true</w:t>
            </w:r>
          </w:p>
          <w:p w14:paraId="29B52D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title: qsTr("Багетная мастерская")</w:t>
            </w:r>
          </w:p>
          <w:p w14:paraId="26912F79" w14:textId="77777777" w:rsidR="005C1878" w:rsidRPr="005C1878" w:rsidRDefault="005C1878" w:rsidP="005C1878">
            <w:pPr>
              <w:rPr>
                <w:rFonts w:ascii="Consolas" w:hAnsi="Consolas"/>
                <w:sz w:val="20"/>
                <w:szCs w:val="20"/>
                <w:lang w:val="en-US"/>
              </w:rPr>
            </w:pPr>
          </w:p>
          <w:p w14:paraId="2AD6EF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sellerLogged: false</w:t>
            </w:r>
          </w:p>
          <w:p w14:paraId="12A830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masterLogged: false</w:t>
            </w:r>
          </w:p>
          <w:p w14:paraId="594A0C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 bool adminLogged: false</w:t>
            </w:r>
          </w:p>
          <w:p w14:paraId="08E0506D" w14:textId="77777777" w:rsidR="005C1878" w:rsidRPr="005C1878" w:rsidRDefault="005C1878" w:rsidP="005C1878">
            <w:pPr>
              <w:rPr>
                <w:rFonts w:ascii="Consolas" w:hAnsi="Consolas"/>
                <w:sz w:val="20"/>
                <w:szCs w:val="20"/>
                <w:lang w:val="en-US"/>
              </w:rPr>
            </w:pPr>
          </w:p>
          <w:p w14:paraId="207A20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palette {</w:t>
            </w:r>
          </w:p>
          <w:p w14:paraId="0834B3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"#3498db"</w:t>
            </w:r>
          </w:p>
          <w:p w14:paraId="68C9F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buttonText: "white"</w:t>
            </w:r>
          </w:p>
          <w:p w14:paraId="276DA4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window: "#f8f9fa"</w:t>
            </w:r>
          </w:p>
          <w:p w14:paraId="344A2F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2369E" w14:textId="77777777" w:rsidR="005C1878" w:rsidRPr="005C1878" w:rsidRDefault="005C1878" w:rsidP="005C1878">
            <w:pPr>
              <w:rPr>
                <w:rFonts w:ascii="Consolas" w:hAnsi="Consolas"/>
                <w:sz w:val="20"/>
                <w:szCs w:val="20"/>
                <w:lang w:val="en-US"/>
              </w:rPr>
            </w:pPr>
          </w:p>
          <w:p w14:paraId="5EC5F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StackView {</w:t>
            </w:r>
          </w:p>
          <w:p w14:paraId="6C11F19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stack</w:t>
            </w:r>
          </w:p>
          <w:p w14:paraId="076DBD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181D88AC" w14:textId="77777777" w:rsidR="005C1878" w:rsidRPr="005C1878" w:rsidRDefault="005C1878" w:rsidP="005C1878">
            <w:pPr>
              <w:rPr>
                <w:rFonts w:ascii="Consolas" w:hAnsi="Consolas"/>
                <w:sz w:val="20"/>
                <w:szCs w:val="20"/>
                <w:lang w:val="en-US"/>
              </w:rPr>
            </w:pPr>
          </w:p>
          <w:p w14:paraId="4010DD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 Новая страница въезжает справа</w:t>
            </w:r>
          </w:p>
          <w:p w14:paraId="61FE947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pushEnter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E91B220"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66B78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to: 0; duration: 300; easing.type: Easing.OutQuad }</w:t>
            </w:r>
          </w:p>
          <w:p w14:paraId="53F0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3C2DB0B3"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FE0991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265F08CA"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Старая страница слегка сдвигается влево и затемняется</w:t>
            </w:r>
          </w:p>
          <w:p w14:paraId="26E0EEA6"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pushExit: Transition {</w:t>
            </w:r>
          </w:p>
          <w:p w14:paraId="1E3011C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3527A17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 0.3; duration: 300; easing.type: Easing.OutQuad }</w:t>
            </w:r>
          </w:p>
          <w:p w14:paraId="4C6B25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457F3234"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w:t>
            </w:r>
            <w:r w:rsidRPr="005C1878">
              <w:rPr>
                <w:rFonts w:ascii="Consolas" w:hAnsi="Consolas"/>
                <w:sz w:val="20"/>
                <w:szCs w:val="20"/>
              </w:rPr>
              <w:t>}</w:t>
            </w:r>
          </w:p>
          <w:p w14:paraId="3BB5C77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7B1DA26"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Возврат старой страницы</w:t>
            </w:r>
          </w:p>
          <w:p w14:paraId="0D0ACD4F"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r w:rsidRPr="005C1878">
              <w:rPr>
                <w:rFonts w:ascii="Consolas" w:hAnsi="Consolas"/>
                <w:sz w:val="20"/>
                <w:szCs w:val="20"/>
                <w:lang w:val="en-US"/>
              </w:rPr>
              <w:t>popEnter</w:t>
            </w:r>
            <w:r w:rsidRPr="005C1878">
              <w:rPr>
                <w:rFonts w:ascii="Consolas" w:hAnsi="Consolas"/>
                <w:sz w:val="20"/>
                <w:szCs w:val="20"/>
              </w:rPr>
              <w:t xml:space="preserve">: </w:t>
            </w:r>
            <w:r w:rsidRPr="005C1878">
              <w:rPr>
                <w:rFonts w:ascii="Consolas" w:hAnsi="Consolas"/>
                <w:sz w:val="20"/>
                <w:szCs w:val="20"/>
                <w:lang w:val="en-US"/>
              </w:rPr>
              <w:t>Transition</w:t>
            </w:r>
            <w:r w:rsidRPr="005C1878">
              <w:rPr>
                <w:rFonts w:ascii="Consolas" w:hAnsi="Consolas"/>
                <w:sz w:val="20"/>
                <w:szCs w:val="20"/>
              </w:rPr>
              <w:t xml:space="preserve"> {</w:t>
            </w:r>
          </w:p>
          <w:p w14:paraId="7272F995"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ParallelAnimation {</w:t>
            </w:r>
          </w:p>
          <w:p w14:paraId="3FDDB79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-stack.width * 0.3; to: 0; duration: 300; easing.type: Easing.OutQuad }</w:t>
            </w:r>
          </w:p>
          <w:p w14:paraId="37D852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0; to: 1; duration: 300 }</w:t>
            </w:r>
          </w:p>
          <w:p w14:paraId="00DC19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C225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1381E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Уход текущей страницы вправо</w:t>
            </w:r>
          </w:p>
          <w:p w14:paraId="50E58E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popExit: Transition {</w:t>
            </w:r>
          </w:p>
          <w:p w14:paraId="11899E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ParallelAnimation {</w:t>
            </w:r>
          </w:p>
          <w:p w14:paraId="67A1D4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"x"; from: 0; to: stack.width; duration: 300; easing.type: Easing.OutQuad }</w:t>
            </w:r>
          </w:p>
          <w:p w14:paraId="46525D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PropertyAnimation { property: "opacity"; from: 1; to: 0; duration: 300 }</w:t>
            </w:r>
          </w:p>
          <w:p w14:paraId="60E688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07B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4DE6E1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D6502AD" w14:textId="77777777" w:rsidR="005C1878" w:rsidRPr="005C1878" w:rsidRDefault="005C1878" w:rsidP="005C1878">
            <w:pPr>
              <w:rPr>
                <w:rFonts w:ascii="Consolas" w:hAnsi="Consolas"/>
                <w:sz w:val="20"/>
                <w:szCs w:val="20"/>
                <w:lang w:val="en-US"/>
              </w:rPr>
            </w:pPr>
          </w:p>
          <w:p w14:paraId="17247C45" w14:textId="77777777" w:rsidR="005C1878" w:rsidRPr="005C1878" w:rsidRDefault="005C1878" w:rsidP="005C1878">
            <w:pPr>
              <w:rPr>
                <w:rFonts w:ascii="Consolas" w:hAnsi="Consolas"/>
                <w:sz w:val="20"/>
                <w:szCs w:val="20"/>
                <w:lang w:val="en-US"/>
              </w:rPr>
            </w:pPr>
          </w:p>
          <w:p w14:paraId="6DC019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Component.onCompleted: {</w:t>
            </w:r>
          </w:p>
          <w:p w14:paraId="7D951F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(DatabaseManager.hasAdminAccount())</w:t>
            </w:r>
          </w:p>
          <w:p w14:paraId="5CE6C33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BDC4B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else</w:t>
            </w:r>
          </w:p>
          <w:p w14:paraId="6D46A0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loadFirstRunPage()</w:t>
            </w:r>
          </w:p>
          <w:p w14:paraId="49795A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F963065" w14:textId="77777777" w:rsidR="005C1878" w:rsidRPr="005C1878" w:rsidRDefault="005C1878" w:rsidP="005C1878">
            <w:pPr>
              <w:rPr>
                <w:rFonts w:ascii="Consolas" w:hAnsi="Consolas"/>
                <w:sz w:val="20"/>
                <w:szCs w:val="20"/>
                <w:lang w:val="en-US"/>
              </w:rPr>
            </w:pPr>
          </w:p>
          <w:p w14:paraId="4FCB7A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loadLoginPage() {</w:t>
            </w:r>
          </w:p>
          <w:p w14:paraId="4C17B7A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loginComponent = Qt.createComponent("pages/LoginPage.qml")</w:t>
            </w:r>
          </w:p>
          <w:p w14:paraId="44EE09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(loginComponent.status === Component.Ready) {</w:t>
            </w:r>
          </w:p>
          <w:p w14:paraId="7AFD4E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stack.replace(loginComponent)</w:t>
            </w:r>
          </w:p>
          <w:p w14:paraId="62CAE7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loginItem = stack.currentItem</w:t>
            </w:r>
          </w:p>
          <w:p w14:paraId="1D209CF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connectLoginSignals(loginItem)</w:t>
            </w:r>
          </w:p>
          <w:p w14:paraId="0732FD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4A334F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LoginPage:", loginComponent.errorString())</w:t>
            </w:r>
          </w:p>
          <w:p w14:paraId="2D833F5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22A5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5D4BC" w14:textId="77777777" w:rsidR="005C1878" w:rsidRPr="005C1878" w:rsidRDefault="005C1878" w:rsidP="005C1878">
            <w:pPr>
              <w:rPr>
                <w:rFonts w:ascii="Consolas" w:hAnsi="Consolas"/>
                <w:sz w:val="20"/>
                <w:szCs w:val="20"/>
                <w:lang w:val="en-US"/>
              </w:rPr>
            </w:pPr>
          </w:p>
          <w:p w14:paraId="395ED9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loadFirstRunPage() {</w:t>
            </w:r>
          </w:p>
          <w:p w14:paraId="06C846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firstRunComponent = Qt.createComponent("pages/CreateFirstAdminPage.qml")</w:t>
            </w:r>
          </w:p>
          <w:p w14:paraId="4C437C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(firstRunComponent.status === Component.Ready) {</w:t>
            </w:r>
          </w:p>
          <w:p w14:paraId="5409227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stack.replace(firstRunComponent)</w:t>
            </w:r>
          </w:p>
          <w:p w14:paraId="7D7CD4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let firstRunItem = stack.currentItem</w:t>
            </w:r>
          </w:p>
          <w:p w14:paraId="38EE2A39" w14:textId="77777777" w:rsidR="005C1878" w:rsidRPr="005C1878" w:rsidRDefault="005C1878" w:rsidP="005C1878">
            <w:pPr>
              <w:rPr>
                <w:rFonts w:ascii="Consolas" w:hAnsi="Consolas"/>
                <w:sz w:val="20"/>
                <w:szCs w:val="20"/>
                <w:lang w:val="en-US"/>
              </w:rPr>
            </w:pPr>
          </w:p>
          <w:p w14:paraId="23D691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firstRunItem.adminCreated.connect(function() {</w:t>
            </w:r>
          </w:p>
          <w:p w14:paraId="798F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loadLoginPage()</w:t>
            </w:r>
          </w:p>
          <w:p w14:paraId="1AA933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836E2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CA88E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console.error("Error loading FirstRunPage:", firstRunComponent.errorString())</w:t>
            </w:r>
          </w:p>
          <w:p w14:paraId="095F25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1E30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2E0C18" w14:textId="77777777" w:rsidR="005C1878" w:rsidRPr="005C1878" w:rsidRDefault="005C1878" w:rsidP="005C1878">
            <w:pPr>
              <w:rPr>
                <w:rFonts w:ascii="Consolas" w:hAnsi="Consolas"/>
                <w:sz w:val="20"/>
                <w:szCs w:val="20"/>
                <w:lang w:val="en-US"/>
              </w:rPr>
            </w:pPr>
          </w:p>
          <w:p w14:paraId="3092F6C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function connectLoginSignals(loginItem) {</w:t>
            </w:r>
          </w:p>
          <w:p w14:paraId="1112B0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loginItem.loginMasterSuccess.connect(function() {</w:t>
            </w:r>
          </w:p>
          <w:p w14:paraId="14FD6D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masterLogged = true</w:t>
            </w:r>
          </w:p>
          <w:p w14:paraId="595C39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420E3F9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 мастера"</w:t>
            </w:r>
          </w:p>
          <w:p w14:paraId="37AA8C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4CF7728" w14:textId="77777777" w:rsidR="005C1878" w:rsidRPr="005C1878" w:rsidRDefault="005C1878" w:rsidP="005C1878">
            <w:pPr>
              <w:rPr>
                <w:rFonts w:ascii="Consolas" w:hAnsi="Consolas"/>
                <w:sz w:val="20"/>
                <w:szCs w:val="20"/>
                <w:lang w:val="en-US"/>
              </w:rPr>
            </w:pPr>
          </w:p>
          <w:p w14:paraId="461AFB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loginItem.loginSellerSuccess.connect(function() {</w:t>
            </w:r>
          </w:p>
          <w:p w14:paraId="143C5D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sellerLogged = true</w:t>
            </w:r>
          </w:p>
          <w:p w14:paraId="6AE703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3B8974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23522E8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D05713" w14:textId="77777777" w:rsidR="005C1878" w:rsidRPr="005C1878" w:rsidRDefault="005C1878" w:rsidP="005C1878">
            <w:pPr>
              <w:rPr>
                <w:rFonts w:ascii="Consolas" w:hAnsi="Consolas"/>
                <w:sz w:val="20"/>
                <w:szCs w:val="20"/>
                <w:lang w:val="en-US"/>
              </w:rPr>
            </w:pPr>
          </w:p>
          <w:p w14:paraId="2DA93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loginItem.loginAdminSuccess.connect(function() {</w:t>
            </w:r>
          </w:p>
          <w:p w14:paraId="51019B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adminLogged = true</w:t>
            </w:r>
          </w:p>
          <w:p w14:paraId="45C0ED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155FE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"Панель администратора"</w:t>
            </w:r>
          </w:p>
          <w:p w14:paraId="1BB7BE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07D9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F286313" w14:textId="77777777" w:rsidR="005C1878" w:rsidRPr="005C1878" w:rsidRDefault="005C1878" w:rsidP="005C1878">
            <w:pPr>
              <w:rPr>
                <w:rFonts w:ascii="Consolas" w:hAnsi="Consolas"/>
                <w:sz w:val="20"/>
                <w:szCs w:val="20"/>
                <w:lang w:val="en-US"/>
              </w:rPr>
            </w:pPr>
          </w:p>
          <w:p w14:paraId="1B6D8C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 Rectangle {</w:t>
            </w:r>
          </w:p>
          <w:p w14:paraId="54AEE2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w:t>
            </w:r>
          </w:p>
          <w:p w14:paraId="542FF3E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60</w:t>
            </w:r>
          </w:p>
          <w:p w14:paraId="4EAD2CD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"#3498db"</w:t>
            </w:r>
          </w:p>
          <w:p w14:paraId="649D8C2B" w14:textId="77777777" w:rsidR="005C1878" w:rsidRPr="005C1878" w:rsidRDefault="005C1878" w:rsidP="005C1878">
            <w:pPr>
              <w:rPr>
                <w:rFonts w:ascii="Consolas" w:hAnsi="Consolas"/>
                <w:sz w:val="20"/>
                <w:szCs w:val="20"/>
                <w:lang w:val="en-US"/>
              </w:rPr>
            </w:pPr>
          </w:p>
          <w:p w14:paraId="0B172E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Label {</w:t>
            </w:r>
          </w:p>
          <w:p w14:paraId="1362BF4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headerLabel</w:t>
            </w:r>
          </w:p>
          <w:p w14:paraId="4E4FF2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anchors.centerIn: parent</w:t>
            </w:r>
          </w:p>
          <w:p w14:paraId="6C08F4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p>
          <w:p w14:paraId="2E8BEC1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20</w:t>
            </w:r>
          </w:p>
          <w:p w14:paraId="48ECF98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2CD12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61D3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padding: 10</w:t>
            </w:r>
          </w:p>
          <w:p w14:paraId="03FE0CD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3F39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88209A2" w14:textId="77777777" w:rsidR="005C1878" w:rsidRPr="005C1878" w:rsidRDefault="005C1878" w:rsidP="005C1878">
            <w:pPr>
              <w:rPr>
                <w:rFonts w:ascii="Consolas" w:hAnsi="Consolas"/>
                <w:sz w:val="20"/>
                <w:szCs w:val="20"/>
                <w:lang w:val="en-US"/>
              </w:rPr>
            </w:pPr>
          </w:p>
          <w:p w14:paraId="3FB85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 Rectangle {</w:t>
            </w:r>
          </w:p>
          <w:p w14:paraId="1DE8E29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0A492B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70</w:t>
            </w:r>
          </w:p>
          <w:p w14:paraId="341677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"#2c3e50"</w:t>
            </w:r>
          </w:p>
          <w:p w14:paraId="5D02F824" w14:textId="77777777" w:rsidR="005C1878" w:rsidRPr="005C1878" w:rsidRDefault="005C1878" w:rsidP="005C1878">
            <w:pPr>
              <w:rPr>
                <w:rFonts w:ascii="Consolas" w:hAnsi="Consolas"/>
                <w:sz w:val="20"/>
                <w:szCs w:val="20"/>
                <w:lang w:val="en-US"/>
              </w:rPr>
            </w:pPr>
          </w:p>
          <w:p w14:paraId="55F656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Row {</w:t>
            </w:r>
          </w:p>
          <w:p w14:paraId="665D27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id: tabRow</w:t>
            </w:r>
          </w:p>
          <w:p w14:paraId="1ED2652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anchors.fill: parent</w:t>
            </w:r>
          </w:p>
          <w:p w14:paraId="087F54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8</w:t>
            </w:r>
          </w:p>
          <w:p w14:paraId="17E3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spacing: 8</w:t>
            </w:r>
          </w:p>
          <w:p w14:paraId="1E2D2C38" w14:textId="77777777" w:rsidR="005C1878" w:rsidRPr="005C1878" w:rsidRDefault="005C1878" w:rsidP="005C1878">
            <w:pPr>
              <w:rPr>
                <w:rFonts w:ascii="Consolas" w:hAnsi="Consolas"/>
                <w:sz w:val="20"/>
                <w:szCs w:val="20"/>
                <w:lang w:val="en-US"/>
              </w:rPr>
            </w:pPr>
          </w:p>
          <w:p w14:paraId="4606341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Кнопки для продавца</w:t>
            </w:r>
          </w:p>
          <w:p w14:paraId="770A19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766D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58B6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794E93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6712B18" w14:textId="77777777" w:rsidR="005C1878" w:rsidRPr="005C1878" w:rsidRDefault="005C1878" w:rsidP="005C1878">
            <w:pPr>
              <w:rPr>
                <w:rFonts w:ascii="Consolas" w:hAnsi="Consolas"/>
                <w:sz w:val="20"/>
                <w:szCs w:val="20"/>
                <w:lang w:val="en-US"/>
              </w:rPr>
            </w:pPr>
          </w:p>
          <w:p w14:paraId="4E8F1A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62F49D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5D45B8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56BA43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2B572FC" w14:textId="77777777" w:rsidR="005C1878" w:rsidRPr="005C1878" w:rsidRDefault="005C1878" w:rsidP="005C1878">
            <w:pPr>
              <w:rPr>
                <w:rFonts w:ascii="Consolas" w:hAnsi="Consolas"/>
                <w:sz w:val="20"/>
                <w:szCs w:val="20"/>
                <w:lang w:val="en-US"/>
              </w:rPr>
            </w:pPr>
          </w:p>
          <w:p w14:paraId="4609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64EB81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Покупатели"</w:t>
            </w:r>
          </w:p>
          <w:p w14:paraId="39D1741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335E638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471C0F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1A8F423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04EC05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6D9A2C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EA254CC" w14:textId="77777777" w:rsidR="005C1878" w:rsidRPr="005C1878" w:rsidRDefault="005C1878" w:rsidP="005C1878">
            <w:pPr>
              <w:rPr>
                <w:rFonts w:ascii="Consolas" w:hAnsi="Consolas"/>
                <w:sz w:val="20"/>
                <w:szCs w:val="20"/>
                <w:lang w:val="en-US"/>
              </w:rPr>
            </w:pPr>
          </w:p>
          <w:p w14:paraId="449BF3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2DCF89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stack.push("pages/ClientsPage.qml")</w:t>
            </w:r>
          </w:p>
          <w:p w14:paraId="0DD18C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"Покупатели"</w:t>
            </w:r>
          </w:p>
          <w:p w14:paraId="3B158C4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4B2FD5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1AD0CDB" w14:textId="77777777" w:rsidR="005C1878" w:rsidRPr="005C1878" w:rsidRDefault="005C1878" w:rsidP="005C1878">
            <w:pPr>
              <w:rPr>
                <w:rFonts w:ascii="Consolas" w:hAnsi="Consolas"/>
                <w:sz w:val="20"/>
                <w:szCs w:val="20"/>
                <w:lang w:val="en-US"/>
              </w:rPr>
            </w:pPr>
          </w:p>
          <w:p w14:paraId="06D2ED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64F891F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2F04335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4F32EB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F77AAC6" w14:textId="77777777" w:rsidR="005C1878" w:rsidRPr="005C1878" w:rsidRDefault="005C1878" w:rsidP="005C1878">
            <w:pPr>
              <w:rPr>
                <w:rFonts w:ascii="Consolas" w:hAnsi="Consolas"/>
                <w:sz w:val="20"/>
                <w:szCs w:val="20"/>
                <w:lang w:val="en-US"/>
              </w:rPr>
            </w:pPr>
          </w:p>
          <w:p w14:paraId="5CDF546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EB6EC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4A973F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75B7C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D216A1" w14:textId="77777777" w:rsidR="005C1878" w:rsidRPr="005C1878" w:rsidRDefault="005C1878" w:rsidP="005C1878">
            <w:pPr>
              <w:rPr>
                <w:rFonts w:ascii="Consolas" w:hAnsi="Consolas"/>
                <w:sz w:val="20"/>
                <w:szCs w:val="20"/>
                <w:lang w:val="en-US"/>
              </w:rPr>
            </w:pPr>
          </w:p>
          <w:p w14:paraId="45BB11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4959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6984922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1DE8C2D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58824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2F5AC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5F67EF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4C70D4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9F4EA7" w14:textId="77777777" w:rsidR="005C1878" w:rsidRPr="005C1878" w:rsidRDefault="005C1878" w:rsidP="005C1878">
            <w:pPr>
              <w:rPr>
                <w:rFonts w:ascii="Consolas" w:hAnsi="Consolas"/>
                <w:sz w:val="20"/>
                <w:szCs w:val="20"/>
                <w:lang w:val="en-US"/>
              </w:rPr>
            </w:pPr>
          </w:p>
          <w:p w14:paraId="3D992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6C4C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stack.push("pages/OrdersPage.qml")</w:t>
            </w:r>
          </w:p>
          <w:p w14:paraId="3718A4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476A45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2F4F73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ABC529F" w14:textId="77777777" w:rsidR="005C1878" w:rsidRPr="005C1878" w:rsidRDefault="005C1878" w:rsidP="005C1878">
            <w:pPr>
              <w:rPr>
                <w:rFonts w:ascii="Consolas" w:hAnsi="Consolas"/>
                <w:sz w:val="20"/>
                <w:szCs w:val="20"/>
                <w:lang w:val="en-US"/>
              </w:rPr>
            </w:pPr>
          </w:p>
          <w:p w14:paraId="45BA513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17CB62D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sellerLogged</w:t>
            </w:r>
          </w:p>
          <w:p w14:paraId="709B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(3 * tabRow.spacing)) / 3</w:t>
            </w:r>
          </w:p>
          <w:p w14:paraId="138F79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02402C81" w14:textId="77777777" w:rsidR="005C1878" w:rsidRPr="005C1878" w:rsidRDefault="005C1878" w:rsidP="005C1878">
            <w:pPr>
              <w:rPr>
                <w:rFonts w:ascii="Consolas" w:hAnsi="Consolas"/>
                <w:sz w:val="20"/>
                <w:szCs w:val="20"/>
                <w:lang w:val="en-US"/>
              </w:rPr>
            </w:pPr>
          </w:p>
          <w:p w14:paraId="72F7F6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DB787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74CAC16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16ACC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924340C" w14:textId="77777777" w:rsidR="005C1878" w:rsidRPr="005C1878" w:rsidRDefault="005C1878" w:rsidP="005C1878">
            <w:pPr>
              <w:rPr>
                <w:rFonts w:ascii="Consolas" w:hAnsi="Consolas"/>
                <w:sz w:val="20"/>
                <w:szCs w:val="20"/>
                <w:lang w:val="en-US"/>
              </w:rPr>
            </w:pPr>
          </w:p>
          <w:p w14:paraId="1CED71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C3562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Продажа"</w:t>
            </w:r>
          </w:p>
          <w:p w14:paraId="070647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16EFF4B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0E8B3C6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0E9969A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E7605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0ABB8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D4FA34" w14:textId="77777777" w:rsidR="005C1878" w:rsidRPr="005C1878" w:rsidRDefault="005C1878" w:rsidP="005C1878">
            <w:pPr>
              <w:rPr>
                <w:rFonts w:ascii="Consolas" w:hAnsi="Consolas"/>
                <w:sz w:val="20"/>
                <w:szCs w:val="20"/>
                <w:lang w:val="en-US"/>
              </w:rPr>
            </w:pPr>
          </w:p>
          <w:p w14:paraId="438F81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3576F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stack.push("pages/SalePage.qml")</w:t>
            </w:r>
          </w:p>
          <w:p w14:paraId="7C52B5D2"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"Продажа"</w:t>
            </w:r>
          </w:p>
          <w:p w14:paraId="0C162A82"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49698263"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FBBDC8A" w14:textId="77777777" w:rsidR="005C1878" w:rsidRPr="005C1878" w:rsidRDefault="005C1878" w:rsidP="005C1878">
            <w:pPr>
              <w:rPr>
                <w:rFonts w:ascii="Consolas" w:hAnsi="Consolas"/>
                <w:sz w:val="20"/>
                <w:szCs w:val="20"/>
              </w:rPr>
            </w:pPr>
          </w:p>
          <w:p w14:paraId="15088C67"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мастера</w:t>
            </w:r>
          </w:p>
          <w:p w14:paraId="03FEFF0C"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688B28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3DA193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AA2BE7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0723964" w14:textId="77777777" w:rsidR="005C1878" w:rsidRPr="005C1878" w:rsidRDefault="005C1878" w:rsidP="005C1878">
            <w:pPr>
              <w:rPr>
                <w:rFonts w:ascii="Consolas" w:hAnsi="Consolas"/>
                <w:sz w:val="20"/>
                <w:szCs w:val="20"/>
                <w:lang w:val="en-US"/>
              </w:rPr>
            </w:pPr>
          </w:p>
          <w:p w14:paraId="4910A0E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1DF95CC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026984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251D663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E832D0" w14:textId="77777777" w:rsidR="005C1878" w:rsidRPr="005C1878" w:rsidRDefault="005C1878" w:rsidP="005C1878">
            <w:pPr>
              <w:rPr>
                <w:rFonts w:ascii="Consolas" w:hAnsi="Consolas"/>
                <w:sz w:val="20"/>
                <w:szCs w:val="20"/>
                <w:lang w:val="en-US"/>
              </w:rPr>
            </w:pPr>
          </w:p>
          <w:p w14:paraId="2DF241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1CEB4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Заказы"</w:t>
            </w:r>
          </w:p>
          <w:p w14:paraId="31F39C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69D87B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11909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287C1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BADC1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3F46B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2C32FCC" w14:textId="77777777" w:rsidR="005C1878" w:rsidRPr="005C1878" w:rsidRDefault="005C1878" w:rsidP="005C1878">
            <w:pPr>
              <w:rPr>
                <w:rFonts w:ascii="Consolas" w:hAnsi="Consolas"/>
                <w:sz w:val="20"/>
                <w:szCs w:val="20"/>
                <w:lang w:val="en-US"/>
              </w:rPr>
            </w:pPr>
          </w:p>
          <w:p w14:paraId="350D6B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EEC23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stack.push("pages/MastersOrdersPage.qml")</w:t>
            </w:r>
          </w:p>
          <w:p w14:paraId="2409BC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"Заказы"</w:t>
            </w:r>
          </w:p>
          <w:p w14:paraId="24975A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w:t>
            </w:r>
          </w:p>
          <w:p w14:paraId="5D75599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FC07EB" w14:textId="77777777" w:rsidR="005C1878" w:rsidRPr="005C1878" w:rsidRDefault="005C1878" w:rsidP="005C1878">
            <w:pPr>
              <w:rPr>
                <w:rFonts w:ascii="Consolas" w:hAnsi="Consolas"/>
                <w:sz w:val="20"/>
                <w:szCs w:val="20"/>
                <w:lang w:val="en-US"/>
              </w:rPr>
            </w:pPr>
          </w:p>
          <w:p w14:paraId="54C8B66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30BA8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w:t>
            </w:r>
          </w:p>
          <w:p w14:paraId="613CB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2</w:t>
            </w:r>
          </w:p>
          <w:p w14:paraId="7140898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53E85422" w14:textId="77777777" w:rsidR="005C1878" w:rsidRPr="005C1878" w:rsidRDefault="005C1878" w:rsidP="005C1878">
            <w:pPr>
              <w:rPr>
                <w:rFonts w:ascii="Consolas" w:hAnsi="Consolas"/>
                <w:sz w:val="20"/>
                <w:szCs w:val="20"/>
                <w:lang w:val="en-US"/>
              </w:rPr>
            </w:pPr>
          </w:p>
          <w:p w14:paraId="12F08B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12EE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6EA9A6D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7D730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1C4CDF9" w14:textId="77777777" w:rsidR="005C1878" w:rsidRPr="005C1878" w:rsidRDefault="005C1878" w:rsidP="005C1878">
            <w:pPr>
              <w:rPr>
                <w:rFonts w:ascii="Consolas" w:hAnsi="Consolas"/>
                <w:sz w:val="20"/>
                <w:szCs w:val="20"/>
                <w:lang w:val="en-US"/>
              </w:rPr>
            </w:pPr>
          </w:p>
          <w:p w14:paraId="361EA1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50266F6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Материалы"</w:t>
            </w:r>
          </w:p>
          <w:p w14:paraId="6D8BF22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2CD647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37702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77B6AC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3608B6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075FD0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1D0EBF3" w14:textId="77777777" w:rsidR="005C1878" w:rsidRPr="005C1878" w:rsidRDefault="005C1878" w:rsidP="005C1878">
            <w:pPr>
              <w:rPr>
                <w:rFonts w:ascii="Consolas" w:hAnsi="Consolas"/>
                <w:sz w:val="20"/>
                <w:szCs w:val="20"/>
                <w:lang w:val="en-US"/>
              </w:rPr>
            </w:pPr>
          </w:p>
          <w:p w14:paraId="46F86F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43D1611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stack.push("pages/MastersProductsPage.qml")</w:t>
            </w:r>
          </w:p>
          <w:p w14:paraId="5285A01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headerLabel</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 "Материалы"</w:t>
            </w:r>
          </w:p>
          <w:p w14:paraId="6B5B872B"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315D5D48"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w:t>
            </w:r>
          </w:p>
          <w:p w14:paraId="65D052EB" w14:textId="77777777" w:rsidR="005C1878" w:rsidRPr="005C1878" w:rsidRDefault="005C1878" w:rsidP="005C1878">
            <w:pPr>
              <w:rPr>
                <w:rFonts w:ascii="Consolas" w:hAnsi="Consolas"/>
                <w:sz w:val="20"/>
                <w:szCs w:val="20"/>
              </w:rPr>
            </w:pPr>
          </w:p>
          <w:p w14:paraId="0409F151" w14:textId="77777777" w:rsidR="005C1878" w:rsidRPr="005C1878" w:rsidRDefault="005C1878" w:rsidP="005C1878">
            <w:pPr>
              <w:rPr>
                <w:rFonts w:ascii="Consolas" w:hAnsi="Consolas"/>
                <w:sz w:val="20"/>
                <w:szCs w:val="20"/>
              </w:rPr>
            </w:pPr>
            <w:r w:rsidRPr="005C1878">
              <w:rPr>
                <w:rFonts w:ascii="Consolas" w:hAnsi="Consolas"/>
                <w:sz w:val="20"/>
                <w:szCs w:val="20"/>
              </w:rPr>
              <w:t xml:space="preserve">            // Кнопки для администратора</w:t>
            </w:r>
          </w:p>
          <w:p w14:paraId="0C7B7224"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Button {</w:t>
            </w:r>
          </w:p>
          <w:p w14:paraId="76D68E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20131F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18AB2D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7A058744" w14:textId="77777777" w:rsidR="005C1878" w:rsidRPr="005C1878" w:rsidRDefault="005C1878" w:rsidP="005C1878">
            <w:pPr>
              <w:rPr>
                <w:rFonts w:ascii="Consolas" w:hAnsi="Consolas"/>
                <w:sz w:val="20"/>
                <w:szCs w:val="20"/>
                <w:lang w:val="en-US"/>
              </w:rPr>
            </w:pPr>
          </w:p>
          <w:p w14:paraId="412327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7CC167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22A9B6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63DDBB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C5F1727" w14:textId="77777777" w:rsidR="005C1878" w:rsidRPr="005C1878" w:rsidRDefault="005C1878" w:rsidP="005C1878">
            <w:pPr>
              <w:rPr>
                <w:rFonts w:ascii="Consolas" w:hAnsi="Consolas"/>
                <w:sz w:val="20"/>
                <w:szCs w:val="20"/>
                <w:lang w:val="en-US"/>
              </w:rPr>
            </w:pPr>
          </w:p>
          <w:p w14:paraId="77081D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0D4EFBB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Логирование"</w:t>
            </w:r>
          </w:p>
          <w:p w14:paraId="2A1BC20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05F0180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66D6C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583565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13908E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2BB76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66EBB6B" w14:textId="77777777" w:rsidR="005C1878" w:rsidRPr="005C1878" w:rsidRDefault="005C1878" w:rsidP="005C1878">
            <w:pPr>
              <w:rPr>
                <w:rFonts w:ascii="Consolas" w:hAnsi="Consolas"/>
                <w:sz w:val="20"/>
                <w:szCs w:val="20"/>
                <w:lang w:val="en-US"/>
              </w:rPr>
            </w:pPr>
          </w:p>
          <w:p w14:paraId="5118CC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3F65ED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stack.push("pages/LogsPage.qml")</w:t>
            </w:r>
          </w:p>
          <w:p w14:paraId="446734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"Журнал событий"</w:t>
            </w:r>
          </w:p>
          <w:p w14:paraId="465745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1C031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6AF3423" w14:textId="77777777" w:rsidR="005C1878" w:rsidRPr="005C1878" w:rsidRDefault="005C1878" w:rsidP="005C1878">
            <w:pPr>
              <w:rPr>
                <w:rFonts w:ascii="Consolas" w:hAnsi="Consolas"/>
                <w:sz w:val="20"/>
                <w:szCs w:val="20"/>
                <w:lang w:val="en-US"/>
              </w:rPr>
            </w:pPr>
          </w:p>
          <w:p w14:paraId="1A70180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595795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101A7C3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631D14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6DB3610C" w14:textId="77777777" w:rsidR="005C1878" w:rsidRPr="005C1878" w:rsidRDefault="005C1878" w:rsidP="005C1878">
            <w:pPr>
              <w:rPr>
                <w:rFonts w:ascii="Consolas" w:hAnsi="Consolas"/>
                <w:sz w:val="20"/>
                <w:szCs w:val="20"/>
                <w:lang w:val="en-US"/>
              </w:rPr>
            </w:pPr>
          </w:p>
          <w:p w14:paraId="159EF72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0E7B8A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48B7D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radius: 10</w:t>
            </w:r>
          </w:p>
          <w:p w14:paraId="6662436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2C168B0" w14:textId="77777777" w:rsidR="005C1878" w:rsidRPr="005C1878" w:rsidRDefault="005C1878" w:rsidP="005C1878">
            <w:pPr>
              <w:rPr>
                <w:rFonts w:ascii="Consolas" w:hAnsi="Consolas"/>
                <w:sz w:val="20"/>
                <w:szCs w:val="20"/>
                <w:lang w:val="en-US"/>
              </w:rPr>
            </w:pPr>
          </w:p>
          <w:p w14:paraId="30DA1B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A65943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аккаунтами"</w:t>
            </w:r>
          </w:p>
          <w:p w14:paraId="65F3FB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5BFC22A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72C9E8D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46F62B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6CFD9A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580E73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3D6360C7" w14:textId="77777777" w:rsidR="005C1878" w:rsidRPr="005C1878" w:rsidRDefault="005C1878" w:rsidP="005C1878">
            <w:pPr>
              <w:rPr>
                <w:rFonts w:ascii="Consolas" w:hAnsi="Consolas"/>
                <w:sz w:val="20"/>
                <w:szCs w:val="20"/>
                <w:lang w:val="en-US"/>
              </w:rPr>
            </w:pPr>
          </w:p>
          <w:p w14:paraId="288477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7CD90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stack.push("pages/AccountManagementPage.qml")</w:t>
            </w:r>
          </w:p>
          <w:p w14:paraId="2D6F72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аккаунтами"</w:t>
            </w:r>
          </w:p>
          <w:p w14:paraId="27807F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079FFD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FD737C6" w14:textId="77777777" w:rsidR="005C1878" w:rsidRPr="005C1878" w:rsidRDefault="005C1878" w:rsidP="005C1878">
            <w:pPr>
              <w:rPr>
                <w:rFonts w:ascii="Consolas" w:hAnsi="Consolas"/>
                <w:sz w:val="20"/>
                <w:szCs w:val="20"/>
                <w:lang w:val="en-US"/>
              </w:rPr>
            </w:pPr>
          </w:p>
          <w:p w14:paraId="1E836C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Button {</w:t>
            </w:r>
          </w:p>
          <w:p w14:paraId="32D95A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adminLogged</w:t>
            </w:r>
          </w:p>
          <w:p w14:paraId="577D589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(tabRow.width - tabRow.spacing) / 3</w:t>
            </w:r>
          </w:p>
          <w:p w14:paraId="7EBD7F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parent.height</w:t>
            </w:r>
          </w:p>
          <w:p w14:paraId="46D8580E" w14:textId="77777777" w:rsidR="005C1878" w:rsidRPr="005C1878" w:rsidRDefault="005C1878" w:rsidP="005C1878">
            <w:pPr>
              <w:rPr>
                <w:rFonts w:ascii="Consolas" w:hAnsi="Consolas"/>
                <w:sz w:val="20"/>
                <w:szCs w:val="20"/>
                <w:lang w:val="en-US"/>
              </w:rPr>
            </w:pPr>
          </w:p>
          <w:p w14:paraId="74B6F8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2A5941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"#3498db" : "#34495e"</w:t>
            </w:r>
          </w:p>
          <w:p w14:paraId="3D1FC6D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10</w:t>
            </w:r>
          </w:p>
          <w:p w14:paraId="071CDDA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97059E8" w14:textId="77777777" w:rsidR="005C1878" w:rsidRPr="005C1878" w:rsidRDefault="005C1878" w:rsidP="005C1878">
            <w:pPr>
              <w:rPr>
                <w:rFonts w:ascii="Consolas" w:hAnsi="Consolas"/>
                <w:sz w:val="20"/>
                <w:szCs w:val="20"/>
                <w:lang w:val="en-US"/>
              </w:rPr>
            </w:pPr>
          </w:p>
          <w:p w14:paraId="66361E5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4537535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w:t>
            </w:r>
            <w:r w:rsidRPr="005C1878">
              <w:rPr>
                <w:rFonts w:ascii="Segoe UI Emoji" w:hAnsi="Segoe UI Emoji" w:cs="Segoe UI Emoji"/>
                <w:sz w:val="20"/>
                <w:szCs w:val="20"/>
                <w:lang w:val="en-US"/>
              </w:rPr>
              <w:t>📊</w:t>
            </w:r>
            <w:r w:rsidRPr="005C1878">
              <w:rPr>
                <w:rFonts w:ascii="Consolas" w:hAnsi="Consolas"/>
                <w:sz w:val="20"/>
                <w:szCs w:val="20"/>
                <w:lang w:val="en-US"/>
              </w:rPr>
              <w:t xml:space="preserve"> Управление данными"</w:t>
            </w:r>
          </w:p>
          <w:p w14:paraId="7683FE2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"white"</w:t>
            </w:r>
          </w:p>
          <w:p w14:paraId="40B8F83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1316AF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686A79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57C779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1A84C0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E49BA2" w14:textId="77777777" w:rsidR="005C1878" w:rsidRPr="005C1878" w:rsidRDefault="005C1878" w:rsidP="005C1878">
            <w:pPr>
              <w:rPr>
                <w:rFonts w:ascii="Consolas" w:hAnsi="Consolas"/>
                <w:sz w:val="20"/>
                <w:szCs w:val="20"/>
                <w:lang w:val="en-US"/>
              </w:rPr>
            </w:pPr>
          </w:p>
          <w:p w14:paraId="6A339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onClicked: {</w:t>
            </w:r>
          </w:p>
          <w:p w14:paraId="57C2CC4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stack.push("pages/DataManagementPage.qml")</w:t>
            </w:r>
          </w:p>
          <w:p w14:paraId="672288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headerLabel.text = "Управление данными"</w:t>
            </w:r>
          </w:p>
          <w:p w14:paraId="32E7A4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B9ABB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A0B19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6DDCB8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5D57193" w14:textId="77777777" w:rsidR="005C1878" w:rsidRPr="005C1878" w:rsidRDefault="005C1878" w:rsidP="005C1878">
            <w:pPr>
              <w:rPr>
                <w:rFonts w:ascii="Consolas" w:hAnsi="Consolas"/>
                <w:sz w:val="20"/>
                <w:szCs w:val="20"/>
                <w:lang w:val="en-US"/>
              </w:rPr>
            </w:pPr>
          </w:p>
          <w:p w14:paraId="7873007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RoundButton {</w:t>
            </w:r>
          </w:p>
          <w:p w14:paraId="6EE512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visible: masterLogged || sellerLogged || adminLogged</w:t>
            </w:r>
          </w:p>
          <w:p w14:paraId="650DE5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"Выход"</w:t>
            </w:r>
          </w:p>
          <w:p w14:paraId="611954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anchors.left: parent.left</w:t>
            </w:r>
          </w:p>
          <w:p w14:paraId="23B979B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anchors.bottom: parent.bottom</w:t>
            </w:r>
          </w:p>
          <w:p w14:paraId="1D8048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anchors.margins: 10</w:t>
            </w:r>
          </w:p>
          <w:p w14:paraId="5D7439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width: 120</w:t>
            </w:r>
          </w:p>
          <w:p w14:paraId="4ECB19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height: 50</w:t>
            </w:r>
          </w:p>
          <w:p w14:paraId="608E0D59" w14:textId="77777777" w:rsidR="005C1878" w:rsidRPr="005C1878" w:rsidRDefault="005C1878" w:rsidP="005C1878">
            <w:pPr>
              <w:rPr>
                <w:rFonts w:ascii="Consolas" w:hAnsi="Consolas"/>
                <w:sz w:val="20"/>
                <w:szCs w:val="20"/>
                <w:lang w:val="en-US"/>
              </w:rPr>
            </w:pPr>
          </w:p>
          <w:p w14:paraId="44A2FD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background: Rectangle {</w:t>
            </w:r>
          </w:p>
          <w:p w14:paraId="3BE5EB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color: parent.down ? "#c0392b" : "#e74c3c"</w:t>
            </w:r>
          </w:p>
          <w:p w14:paraId="7E879EA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radius: 8</w:t>
            </w:r>
          </w:p>
          <w:p w14:paraId="33DF609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B8A33FD" w14:textId="77777777" w:rsidR="005C1878" w:rsidRPr="005C1878" w:rsidRDefault="005C1878" w:rsidP="005C1878">
            <w:pPr>
              <w:rPr>
                <w:rFonts w:ascii="Consolas" w:hAnsi="Consolas"/>
                <w:sz w:val="20"/>
                <w:szCs w:val="20"/>
                <w:lang w:val="en-US"/>
              </w:rPr>
            </w:pPr>
          </w:p>
          <w:p w14:paraId="1FF939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contentItem: Text {</w:t>
            </w:r>
          </w:p>
          <w:p w14:paraId="3717B7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text: parent.text</w:t>
            </w:r>
          </w:p>
          <w:p w14:paraId="23E99D1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color: "white"</w:t>
            </w:r>
          </w:p>
          <w:p w14:paraId="543CB2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font.pixelSize: 14</w:t>
            </w:r>
          </w:p>
          <w:p w14:paraId="3789907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font.bold: true</w:t>
            </w:r>
          </w:p>
          <w:p w14:paraId="33784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horizontalAlignment: Text.AlignHCenter</w:t>
            </w:r>
          </w:p>
          <w:p w14:paraId="27C471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verticalAlignment: Text.AlignVCenter</w:t>
            </w:r>
          </w:p>
          <w:p w14:paraId="36302C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117A047" w14:textId="77777777" w:rsidR="005C1878" w:rsidRPr="005C1878" w:rsidRDefault="005C1878" w:rsidP="005C1878">
            <w:pPr>
              <w:rPr>
                <w:rFonts w:ascii="Consolas" w:hAnsi="Consolas"/>
                <w:sz w:val="20"/>
                <w:szCs w:val="20"/>
                <w:lang w:val="en-US"/>
              </w:rPr>
            </w:pPr>
          </w:p>
          <w:p w14:paraId="326CB9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ToolTip.delay: 1000</w:t>
            </w:r>
          </w:p>
          <w:p w14:paraId="101B3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ToolTip.timeout: 5000</w:t>
            </w:r>
          </w:p>
          <w:p w14:paraId="7E3C7E0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ToolTip.visible: hovered</w:t>
            </w:r>
          </w:p>
          <w:p w14:paraId="71BC757D"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ToolTip</w:t>
            </w:r>
            <w:r w:rsidRPr="005C1878">
              <w:rPr>
                <w:rFonts w:ascii="Consolas" w:hAnsi="Consolas"/>
                <w:sz w:val="20"/>
                <w:szCs w:val="20"/>
              </w:rPr>
              <w:t>.</w:t>
            </w:r>
            <w:r w:rsidRPr="005C1878">
              <w:rPr>
                <w:rFonts w:ascii="Consolas" w:hAnsi="Consolas"/>
                <w:sz w:val="20"/>
                <w:szCs w:val="20"/>
                <w:lang w:val="en-US"/>
              </w:rPr>
              <w:t>text</w:t>
            </w:r>
            <w:r w:rsidRPr="005C1878">
              <w:rPr>
                <w:rFonts w:ascii="Consolas" w:hAnsi="Consolas"/>
                <w:sz w:val="20"/>
                <w:szCs w:val="20"/>
              </w:rPr>
              <w:t xml:space="preserve">: </w:t>
            </w:r>
            <w:r w:rsidRPr="005C1878">
              <w:rPr>
                <w:rFonts w:ascii="Consolas" w:hAnsi="Consolas"/>
                <w:sz w:val="20"/>
                <w:szCs w:val="20"/>
                <w:lang w:val="en-US"/>
              </w:rPr>
              <w:t>qsTr</w:t>
            </w:r>
            <w:r w:rsidRPr="005C1878">
              <w:rPr>
                <w:rFonts w:ascii="Consolas" w:hAnsi="Consolas"/>
                <w:sz w:val="20"/>
                <w:szCs w:val="20"/>
              </w:rPr>
              <w:t>("Завершить работу приложения")</w:t>
            </w:r>
          </w:p>
          <w:p w14:paraId="65F4223C" w14:textId="77777777" w:rsidR="005C1878" w:rsidRPr="005C1878" w:rsidRDefault="005C1878" w:rsidP="005C1878">
            <w:pPr>
              <w:rPr>
                <w:rFonts w:ascii="Consolas" w:hAnsi="Consolas"/>
                <w:sz w:val="20"/>
                <w:szCs w:val="20"/>
              </w:rPr>
            </w:pPr>
          </w:p>
          <w:p w14:paraId="61D2524E"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onClicked: Qt.quit()</w:t>
            </w:r>
          </w:p>
          <w:p w14:paraId="5CAC53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1D43F6F9" w14:textId="5A0C352F"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60B36574" w14:textId="77777777" w:rsidR="000E14DC" w:rsidRPr="00E77D00" w:rsidRDefault="000E14DC" w:rsidP="000E14DC">
      <w:pPr>
        <w:rPr>
          <w:lang w:val="en-US"/>
        </w:rPr>
      </w:pPr>
    </w:p>
    <w:p w14:paraId="12076BC2" w14:textId="77777777" w:rsidR="005C1878" w:rsidRDefault="005C1878" w:rsidP="00A11540">
      <w:pPr>
        <w:spacing w:line="360" w:lineRule="auto"/>
        <w:rPr>
          <w:rFonts w:ascii="Times New Roman" w:hAnsi="Times New Roman" w:cs="Times New Roman"/>
          <w:sz w:val="20"/>
          <w:szCs w:val="20"/>
          <w:lang w:val="en-US"/>
        </w:rPr>
      </w:pPr>
    </w:p>
    <w:p w14:paraId="4CBB9ACB" w14:textId="03D631C8" w:rsidR="00365155" w:rsidRPr="005C1878" w:rsidRDefault="00365155" w:rsidP="0069642F">
      <w:pPr>
        <w:spacing w:line="360" w:lineRule="auto"/>
        <w:rPr>
          <w:lang w:val="en-US"/>
        </w:rPr>
      </w:pPr>
      <w:r w:rsidRPr="005C1878">
        <w:rPr>
          <w:lang w:val="en-US"/>
        </w:rPr>
        <w:br w:type="page"/>
      </w:r>
    </w:p>
    <w:p w14:paraId="23D88862" w14:textId="5D47EACE" w:rsidR="003D2E41" w:rsidRDefault="003D2E41" w:rsidP="00F87935">
      <w:pPr>
        <w:pStyle w:val="1"/>
        <w:jc w:val="center"/>
      </w:pPr>
      <w:bookmarkStart w:id="16" w:name="_Toc231119264"/>
      <w:r w:rsidRPr="003D2E41">
        <w:lastRenderedPageBreak/>
        <w:t>ПРИЛОЖЕНИЕ В</w:t>
      </w:r>
      <w:bookmarkEnd w:id="16"/>
    </w:p>
    <w:p w14:paraId="2B07CE9C" w14:textId="77777777" w:rsidR="000E14DC" w:rsidRPr="000E14DC" w:rsidRDefault="000E14DC" w:rsidP="000E14DC"/>
    <w:p w14:paraId="2D3962F5" w14:textId="442CF65E" w:rsidR="007C647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docker-compose.yml</w:t>
      </w:r>
    </w:p>
    <w:tbl>
      <w:tblPr>
        <w:tblStyle w:val="a7"/>
        <w:tblW w:w="0" w:type="auto"/>
        <w:tblLook w:val="04A0" w:firstRow="1" w:lastRow="0" w:firstColumn="1" w:lastColumn="0" w:noHBand="0" w:noVBand="1"/>
      </w:tblPr>
      <w:tblGrid>
        <w:gridCol w:w="9345"/>
      </w:tblGrid>
      <w:tr w:rsidR="005C1878" w:rsidRPr="005C1878" w14:paraId="1D541829" w14:textId="77777777" w:rsidTr="00D159D6">
        <w:tc>
          <w:tcPr>
            <w:tcW w:w="9345" w:type="dxa"/>
          </w:tcPr>
          <w:p w14:paraId="22A47591" w14:textId="77777777" w:rsidR="005C1878" w:rsidRPr="005C1878" w:rsidRDefault="005C1878" w:rsidP="005C1878">
            <w:pPr>
              <w:rPr>
                <w:rFonts w:ascii="Consolas" w:hAnsi="Consolas"/>
                <w:sz w:val="20"/>
                <w:szCs w:val="20"/>
                <w:lang w:val="en-US"/>
              </w:rPr>
            </w:pPr>
            <w:bookmarkStart w:id="17" w:name="_Hlk230559748"/>
            <w:r w:rsidRPr="005C1878">
              <w:rPr>
                <w:rFonts w:ascii="Consolas" w:hAnsi="Consolas"/>
                <w:sz w:val="20"/>
                <w:szCs w:val="20"/>
                <w:lang w:val="en-US"/>
              </w:rPr>
              <w:t>services:</w:t>
            </w:r>
          </w:p>
          <w:p w14:paraId="1A3EFB8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w:t>
            </w:r>
          </w:p>
          <w:p w14:paraId="7D43C7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prom/prometheus</w:t>
            </w:r>
          </w:p>
          <w:p w14:paraId="2C495D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159310F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45FECE2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"9090:9090"</w:t>
            </w:r>
          </w:p>
          <w:p w14:paraId="5B37F3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0C838C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./prometheus.yml:/etc/prometheus/prometheus.yml</w:t>
            </w:r>
          </w:p>
          <w:p w14:paraId="2DC2F7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./timeweb_pass.txt:/etc/prometheus/timeweb_pass.txt</w:t>
            </w:r>
          </w:p>
          <w:p w14:paraId="2BA3B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prometheus_data:/prometheus</w:t>
            </w:r>
          </w:p>
          <w:p w14:paraId="42998D78" w14:textId="77777777" w:rsidR="005C1878" w:rsidRPr="005C1878" w:rsidRDefault="005C1878" w:rsidP="005C1878">
            <w:pPr>
              <w:rPr>
                <w:rFonts w:ascii="Consolas" w:hAnsi="Consolas"/>
                <w:sz w:val="20"/>
                <w:szCs w:val="20"/>
                <w:lang w:val="en-US"/>
              </w:rPr>
            </w:pPr>
          </w:p>
          <w:p w14:paraId="17D51E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w:t>
            </w:r>
          </w:p>
          <w:p w14:paraId="66074D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image: grafana/grafana</w:t>
            </w:r>
          </w:p>
          <w:p w14:paraId="414597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restart: unless-stopped</w:t>
            </w:r>
          </w:p>
          <w:p w14:paraId="25CA37C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ports:</w:t>
            </w:r>
          </w:p>
          <w:p w14:paraId="59CA4F6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"3000:3000"</w:t>
            </w:r>
          </w:p>
          <w:p w14:paraId="41548C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volumes:</w:t>
            </w:r>
          </w:p>
          <w:p w14:paraId="639D829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grafana_data:/var/lib/grafana</w:t>
            </w:r>
          </w:p>
          <w:p w14:paraId="2CA831D4" w14:textId="77777777" w:rsidR="005C1878" w:rsidRPr="005C1878" w:rsidRDefault="005C1878" w:rsidP="005C1878">
            <w:pPr>
              <w:rPr>
                <w:rFonts w:ascii="Consolas" w:hAnsi="Consolas"/>
                <w:sz w:val="20"/>
                <w:szCs w:val="20"/>
                <w:lang w:val="en-US"/>
              </w:rPr>
            </w:pPr>
          </w:p>
          <w:p w14:paraId="4B8C4A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volumes:</w:t>
            </w:r>
          </w:p>
          <w:p w14:paraId="600D9C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prometheus_data:</w:t>
            </w:r>
          </w:p>
          <w:p w14:paraId="69B34467" w14:textId="052805B3"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grafana_data:</w:t>
            </w:r>
          </w:p>
        </w:tc>
      </w:tr>
      <w:bookmarkEnd w:id="17"/>
    </w:tbl>
    <w:p w14:paraId="49FFE3CA" w14:textId="77777777" w:rsidR="005C1878" w:rsidRDefault="005C1878" w:rsidP="0069642F">
      <w:pPr>
        <w:spacing w:line="360" w:lineRule="auto"/>
        <w:jc w:val="both"/>
        <w:rPr>
          <w:rFonts w:ascii="Consolas" w:hAnsi="Consolas"/>
          <w:sz w:val="16"/>
          <w:szCs w:val="16"/>
          <w:lang w:val="en-US"/>
        </w:rPr>
      </w:pPr>
    </w:p>
    <w:p w14:paraId="6899C5EE" w14:textId="293AE645" w:rsidR="00365155" w:rsidRPr="00606636" w:rsidRDefault="00365155" w:rsidP="0069642F">
      <w:pPr>
        <w:spacing w:line="360" w:lineRule="auto"/>
        <w:jc w:val="both"/>
        <w:rPr>
          <w:rFonts w:ascii="Times New Roman" w:hAnsi="Times New Roman" w:cs="Times New Roman"/>
          <w:sz w:val="28"/>
          <w:szCs w:val="28"/>
          <w:lang w:val="en-US"/>
        </w:rPr>
      </w:pPr>
      <w:r w:rsidRPr="00606636">
        <w:rPr>
          <w:rFonts w:ascii="Times New Roman" w:hAnsi="Times New Roman" w:cs="Times New Roman"/>
          <w:sz w:val="28"/>
          <w:szCs w:val="28"/>
          <w:lang w:val="en-US"/>
        </w:rPr>
        <w:t>release.yml</w:t>
      </w:r>
    </w:p>
    <w:tbl>
      <w:tblPr>
        <w:tblStyle w:val="a7"/>
        <w:tblW w:w="0" w:type="auto"/>
        <w:tblLook w:val="04A0" w:firstRow="1" w:lastRow="0" w:firstColumn="1" w:lastColumn="0" w:noHBand="0" w:noVBand="1"/>
      </w:tblPr>
      <w:tblGrid>
        <w:gridCol w:w="9345"/>
      </w:tblGrid>
      <w:tr w:rsidR="005C1878" w:rsidRPr="005C1878" w14:paraId="0A85A529" w14:textId="77777777" w:rsidTr="00D159D6">
        <w:tc>
          <w:tcPr>
            <w:tcW w:w="9345" w:type="dxa"/>
          </w:tcPr>
          <w:p w14:paraId="1269455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name: Build and Package Release</w:t>
            </w:r>
          </w:p>
          <w:p w14:paraId="6B9572AB" w14:textId="77777777" w:rsidR="005C1878" w:rsidRPr="005C1878" w:rsidRDefault="005C1878" w:rsidP="005C1878">
            <w:pPr>
              <w:rPr>
                <w:rFonts w:ascii="Consolas" w:hAnsi="Consolas"/>
                <w:sz w:val="20"/>
                <w:szCs w:val="20"/>
                <w:lang w:val="en-US"/>
              </w:rPr>
            </w:pPr>
          </w:p>
          <w:p w14:paraId="5F5CEB1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on:</w:t>
            </w:r>
          </w:p>
          <w:p w14:paraId="0AB339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push:</w:t>
            </w:r>
          </w:p>
          <w:p w14:paraId="18C132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branches: [ "main", "master" ]</w:t>
            </w:r>
          </w:p>
          <w:p w14:paraId="46B67673" w14:textId="77777777" w:rsidR="005C1878" w:rsidRPr="005C1878" w:rsidRDefault="005C1878" w:rsidP="005C1878">
            <w:pPr>
              <w:rPr>
                <w:rFonts w:ascii="Consolas" w:hAnsi="Consolas"/>
                <w:sz w:val="20"/>
                <w:szCs w:val="20"/>
                <w:lang w:val="en-US"/>
              </w:rPr>
            </w:pPr>
          </w:p>
          <w:p w14:paraId="60EAF0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jobs:</w:t>
            </w:r>
          </w:p>
          <w:p w14:paraId="302C2A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build:</w:t>
            </w:r>
          </w:p>
          <w:p w14:paraId="296AFF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runs-on: self-hosted</w:t>
            </w:r>
          </w:p>
          <w:p w14:paraId="08E27698" w14:textId="77777777" w:rsidR="005C1878" w:rsidRPr="005C1878" w:rsidRDefault="005C1878" w:rsidP="005C1878">
            <w:pPr>
              <w:rPr>
                <w:rFonts w:ascii="Consolas" w:hAnsi="Consolas"/>
                <w:sz w:val="20"/>
                <w:szCs w:val="20"/>
                <w:lang w:val="en-US"/>
              </w:rPr>
            </w:pPr>
          </w:p>
          <w:p w14:paraId="72EC52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env:</w:t>
            </w:r>
          </w:p>
          <w:p w14:paraId="6F3060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MINGW_PATH: "C:\\Qt\\Tools\\mingw1310_64\\bin"</w:t>
            </w:r>
          </w:p>
          <w:p w14:paraId="2DF4ED5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QT_PATH: "C:\\Qt\\6.9.0\\mingw_64\\bin"</w:t>
            </w:r>
          </w:p>
          <w:p w14:paraId="28422701" w14:textId="77777777" w:rsidR="005C1878" w:rsidRPr="005C1878" w:rsidRDefault="005C1878" w:rsidP="005C1878">
            <w:pPr>
              <w:rPr>
                <w:rFonts w:ascii="Consolas" w:hAnsi="Consolas"/>
                <w:sz w:val="20"/>
                <w:szCs w:val="20"/>
                <w:lang w:val="en-US"/>
              </w:rPr>
            </w:pPr>
          </w:p>
          <w:p w14:paraId="0CDF29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steps:</w:t>
            </w:r>
          </w:p>
          <w:p w14:paraId="684CDE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Checkout Code</w:t>
            </w:r>
          </w:p>
          <w:p w14:paraId="67F82CF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actions/checkout@v4</w:t>
            </w:r>
          </w:p>
          <w:p w14:paraId="36E31F5C" w14:textId="77777777" w:rsidR="005C1878" w:rsidRPr="005C1878" w:rsidRDefault="005C1878" w:rsidP="005C1878">
            <w:pPr>
              <w:rPr>
                <w:rFonts w:ascii="Consolas" w:hAnsi="Consolas"/>
                <w:sz w:val="20"/>
                <w:szCs w:val="20"/>
                <w:lang w:val="en-US"/>
              </w:rPr>
            </w:pPr>
          </w:p>
          <w:p w14:paraId="4236D56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Setup PATH</w:t>
            </w:r>
          </w:p>
          <w:p w14:paraId="4CA5A71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0A08BD1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0C4A95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"$env:MINGW_PATH" &gt;&gt; $env:GITHUB_PATH</w:t>
            </w:r>
          </w:p>
          <w:p w14:paraId="244DF6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echo "$env:QT_PATH" &gt;&gt; $env:GITHUB_PATH</w:t>
            </w:r>
          </w:p>
          <w:p w14:paraId="5DF18715" w14:textId="77777777" w:rsidR="005C1878" w:rsidRPr="005C1878" w:rsidRDefault="005C1878" w:rsidP="005C1878">
            <w:pPr>
              <w:rPr>
                <w:rFonts w:ascii="Consolas" w:hAnsi="Consolas"/>
                <w:sz w:val="20"/>
                <w:szCs w:val="20"/>
                <w:lang w:val="en-US"/>
              </w:rPr>
            </w:pPr>
          </w:p>
          <w:p w14:paraId="15D8120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Configure CMake</w:t>
            </w:r>
          </w:p>
          <w:p w14:paraId="1D38C23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-S project -B build -G "MinGW Makefiles" -DCMAKE_BUILD_TYPE=Release</w:t>
            </w:r>
          </w:p>
          <w:p w14:paraId="257F240D" w14:textId="77777777" w:rsidR="005C1878" w:rsidRPr="005C1878" w:rsidRDefault="005C1878" w:rsidP="005C1878">
            <w:pPr>
              <w:rPr>
                <w:rFonts w:ascii="Consolas" w:hAnsi="Consolas"/>
                <w:sz w:val="20"/>
                <w:szCs w:val="20"/>
                <w:lang w:val="en-US"/>
              </w:rPr>
            </w:pPr>
          </w:p>
          <w:p w14:paraId="1996D4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 name: Build Application</w:t>
            </w:r>
          </w:p>
          <w:p w14:paraId="4A601AE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cmake --build build --config Release</w:t>
            </w:r>
          </w:p>
          <w:p w14:paraId="63F62BA6" w14:textId="77777777" w:rsidR="005C1878" w:rsidRPr="005C1878" w:rsidRDefault="005C1878" w:rsidP="005C1878">
            <w:pPr>
              <w:rPr>
                <w:rFonts w:ascii="Consolas" w:hAnsi="Consolas"/>
                <w:sz w:val="20"/>
                <w:szCs w:val="20"/>
                <w:lang w:val="en-US"/>
              </w:rPr>
            </w:pPr>
          </w:p>
          <w:p w14:paraId="75F55D9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Qt Deployment (windeployqt)</w:t>
            </w:r>
          </w:p>
          <w:p w14:paraId="61134A7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C1D438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windeployqt build/appproject.exe</w:t>
            </w:r>
          </w:p>
          <w:p w14:paraId="49B53D28" w14:textId="77777777" w:rsidR="005C1878" w:rsidRPr="005C1878" w:rsidRDefault="005C1878" w:rsidP="005C1878">
            <w:pPr>
              <w:rPr>
                <w:rFonts w:ascii="Consolas" w:hAnsi="Consolas"/>
                <w:sz w:val="20"/>
                <w:szCs w:val="20"/>
                <w:lang w:val="en-US"/>
              </w:rPr>
            </w:pPr>
          </w:p>
          <w:p w14:paraId="48F805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Build Setup (Inno Setup)</w:t>
            </w:r>
          </w:p>
          <w:p w14:paraId="6DFA63F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shell: powershell</w:t>
            </w:r>
          </w:p>
          <w:p w14:paraId="39D8ED5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run: |</w:t>
            </w:r>
          </w:p>
          <w:p w14:paraId="521605E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&amp; "C:\Program Files (x86)\Inno Setup 6\ISCC.exe" "setup.iss"</w:t>
            </w:r>
          </w:p>
          <w:p w14:paraId="31ECA2CB" w14:textId="77777777" w:rsidR="005C1878" w:rsidRPr="005C1878" w:rsidRDefault="005C1878" w:rsidP="005C1878">
            <w:pPr>
              <w:rPr>
                <w:rFonts w:ascii="Consolas" w:hAnsi="Consolas"/>
                <w:sz w:val="20"/>
                <w:szCs w:val="20"/>
                <w:lang w:val="en-US"/>
              </w:rPr>
            </w:pPr>
          </w:p>
          <w:p w14:paraId="5E2E0A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name: Upload Setup Artifact</w:t>
            </w:r>
          </w:p>
          <w:p w14:paraId="2759B3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uses: actions/upload-artifact@v4</w:t>
            </w:r>
          </w:p>
          <w:p w14:paraId="3743464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with:</w:t>
            </w:r>
          </w:p>
          <w:p w14:paraId="2AEB50C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name: Baguette-Installer</w:t>
            </w:r>
          </w:p>
          <w:p w14:paraId="2085E2D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path: Output/</w:t>
            </w:r>
          </w:p>
          <w:p w14:paraId="466E24C6" w14:textId="4B5C2D11"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retention-days: 5</w:t>
            </w:r>
          </w:p>
        </w:tc>
      </w:tr>
    </w:tbl>
    <w:p w14:paraId="37F1822B" w14:textId="77777777" w:rsidR="005C1878" w:rsidRDefault="005C1878" w:rsidP="0069642F">
      <w:pPr>
        <w:spacing w:line="360" w:lineRule="auto"/>
        <w:jc w:val="both"/>
        <w:rPr>
          <w:rFonts w:ascii="Consolas" w:hAnsi="Consolas"/>
          <w:sz w:val="16"/>
          <w:szCs w:val="16"/>
          <w:lang w:val="en-US"/>
        </w:rPr>
      </w:pPr>
    </w:p>
    <w:p w14:paraId="48EF25BD" w14:textId="1987ACF0" w:rsidR="00571D30" w:rsidRDefault="00571D30" w:rsidP="0069642F">
      <w:pPr>
        <w:spacing w:line="360" w:lineRule="auto"/>
        <w:jc w:val="both"/>
        <w:rPr>
          <w:rFonts w:ascii="Consolas" w:hAnsi="Consolas"/>
          <w:sz w:val="16"/>
          <w:szCs w:val="16"/>
          <w:lang w:val="en-US"/>
        </w:rPr>
      </w:pPr>
    </w:p>
    <w:p w14:paraId="05022E89" w14:textId="3FBFEBDA" w:rsidR="00571D30" w:rsidRDefault="00571D30">
      <w:pPr>
        <w:rPr>
          <w:rFonts w:ascii="Consolas" w:hAnsi="Consolas"/>
          <w:sz w:val="16"/>
          <w:szCs w:val="16"/>
          <w:lang w:val="en-US"/>
        </w:rPr>
      </w:pPr>
      <w:r>
        <w:rPr>
          <w:rFonts w:ascii="Consolas" w:hAnsi="Consolas"/>
          <w:sz w:val="16"/>
          <w:szCs w:val="16"/>
          <w:lang w:val="en-US"/>
        </w:rPr>
        <w:br w:type="page"/>
      </w:r>
    </w:p>
    <w:p w14:paraId="67A0B73D" w14:textId="3DEBF278" w:rsidR="00571D30" w:rsidRDefault="00571D30" w:rsidP="00571D30">
      <w:pPr>
        <w:pStyle w:val="1"/>
        <w:jc w:val="center"/>
      </w:pPr>
      <w:bookmarkStart w:id="18" w:name="_Toc231119265"/>
      <w:r w:rsidRPr="003D2E41">
        <w:lastRenderedPageBreak/>
        <w:t xml:space="preserve">ПРИЛОЖЕНИЕ </w:t>
      </w:r>
      <w:r>
        <w:t>Г</w:t>
      </w:r>
      <w:bookmarkEnd w:id="18"/>
    </w:p>
    <w:p w14:paraId="1BA2922D" w14:textId="77777777" w:rsidR="00571D30" w:rsidRPr="000E14DC" w:rsidRDefault="00571D30" w:rsidP="00571D30"/>
    <w:p w14:paraId="40C7D8DF" w14:textId="0E591795" w:rsidR="00571D30" w:rsidRDefault="00FF5386" w:rsidP="0069642F">
      <w:pPr>
        <w:spacing w:line="360" w:lineRule="auto"/>
        <w:jc w:val="both"/>
        <w:rPr>
          <w:rFonts w:ascii="Times New Roman" w:hAnsi="Times New Roman" w:cs="Times New Roman"/>
          <w:sz w:val="28"/>
          <w:szCs w:val="28"/>
        </w:rPr>
      </w:pPr>
      <w:r w:rsidRPr="00FF5386">
        <w:rPr>
          <w:rFonts w:ascii="Times New Roman" w:hAnsi="Times New Roman" w:cs="Times New Roman"/>
          <w:sz w:val="28"/>
          <w:szCs w:val="28"/>
        </w:rPr>
        <w:t>Листинг алгоритма векторной отрисовки товарного чека в формате PDF</w:t>
      </w:r>
    </w:p>
    <w:tbl>
      <w:tblPr>
        <w:tblStyle w:val="a7"/>
        <w:tblW w:w="0" w:type="auto"/>
        <w:tblLook w:val="04A0" w:firstRow="1" w:lastRow="0" w:firstColumn="1" w:lastColumn="0" w:noHBand="0" w:noVBand="1"/>
      </w:tblPr>
      <w:tblGrid>
        <w:gridCol w:w="9345"/>
      </w:tblGrid>
      <w:tr w:rsidR="005C1878" w:rsidRPr="005C1878" w14:paraId="34EFC652" w14:textId="77777777" w:rsidTr="00D159D6">
        <w:tc>
          <w:tcPr>
            <w:tcW w:w="9345" w:type="dxa"/>
          </w:tcPr>
          <w:p w14:paraId="42EA71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void DatabaseManager::generatePdfReceipt(int orderId, const QString &amp;filePath) {</w:t>
            </w:r>
          </w:p>
          <w:p w14:paraId="3706DF1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auto future = QtConcurrent::run([=]() {</w:t>
            </w:r>
          </w:p>
          <w:p w14:paraId="1DA95C7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cleanPath = filePath;</w:t>
            </w:r>
          </w:p>
          <w:p w14:paraId="054CCBF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(cleanPath.startsWith("file:///")) {</w:t>
            </w:r>
          </w:p>
          <w:p w14:paraId="6E38DBC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8);</w:t>
            </w:r>
          </w:p>
          <w:p w14:paraId="16544B7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if (cleanPath.startsWith("file://")) {</w:t>
            </w:r>
          </w:p>
          <w:p w14:paraId="3ADFFCE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cleanPath.remove(0, 7);</w:t>
            </w:r>
          </w:p>
          <w:p w14:paraId="3DF6209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264DA95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cleanPath = QDir::toNativeSeparators(cleanPath);</w:t>
            </w:r>
          </w:p>
          <w:p w14:paraId="0C66FA1A" w14:textId="77777777" w:rsidR="005C1878" w:rsidRPr="005C1878" w:rsidRDefault="005C1878" w:rsidP="005C1878">
            <w:pPr>
              <w:rPr>
                <w:rFonts w:ascii="Consolas" w:hAnsi="Consolas"/>
                <w:sz w:val="20"/>
                <w:szCs w:val="20"/>
                <w:lang w:val="en-US"/>
              </w:rPr>
            </w:pPr>
          </w:p>
          <w:p w14:paraId="65957C7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QSqlDatabase db = getThreadLocalConnection();</w:t>
            </w:r>
          </w:p>
          <w:p w14:paraId="32D453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(!db.isOpen()) {</w:t>
            </w:r>
          </w:p>
          <w:p w14:paraId="16868697" w14:textId="77777777" w:rsidR="005C1878" w:rsidRPr="005C1878" w:rsidRDefault="005C1878" w:rsidP="005C1878">
            <w:pPr>
              <w:rPr>
                <w:rFonts w:ascii="Consolas" w:hAnsi="Consolas"/>
                <w:sz w:val="20"/>
                <w:szCs w:val="20"/>
              </w:rPr>
            </w:pPr>
            <w:r w:rsidRPr="005C1878">
              <w:rPr>
                <w:rFonts w:ascii="Consolas" w:hAnsi="Consolas"/>
                <w:sz w:val="20"/>
                <w:szCs w:val="20"/>
                <w:lang w:val="en-US"/>
              </w:rPr>
              <w:t xml:space="preserve">            emit</w:t>
            </w:r>
            <w:r w:rsidRPr="005C1878">
              <w:rPr>
                <w:rFonts w:ascii="Consolas" w:hAnsi="Consolas"/>
                <w:sz w:val="20"/>
                <w:szCs w:val="20"/>
              </w:rPr>
              <w:t xml:space="preserve"> </w:t>
            </w:r>
            <w:r w:rsidRPr="005C1878">
              <w:rPr>
                <w:rFonts w:ascii="Consolas" w:hAnsi="Consolas"/>
                <w:sz w:val="20"/>
                <w:szCs w:val="20"/>
                <w:lang w:val="en-US"/>
              </w:rPr>
              <w:t>pdfGenerated</w:t>
            </w:r>
            <w:r w:rsidRPr="005C1878">
              <w:rPr>
                <w:rFonts w:ascii="Consolas" w:hAnsi="Consolas"/>
                <w:sz w:val="20"/>
                <w:szCs w:val="20"/>
              </w:rPr>
              <w:t>(</w:t>
            </w:r>
            <w:r w:rsidRPr="005C1878">
              <w:rPr>
                <w:rFonts w:ascii="Consolas" w:hAnsi="Consolas"/>
                <w:sz w:val="20"/>
                <w:szCs w:val="20"/>
                <w:lang w:val="en-US"/>
              </w:rPr>
              <w:t>false</w:t>
            </w:r>
            <w:r w:rsidRPr="005C1878">
              <w:rPr>
                <w:rFonts w:ascii="Consolas" w:hAnsi="Consolas"/>
                <w:sz w:val="20"/>
                <w:szCs w:val="20"/>
              </w:rPr>
              <w:t>, "Нет соединения с базой данных");</w:t>
            </w:r>
          </w:p>
          <w:p w14:paraId="41E601A8" w14:textId="77777777" w:rsidR="005C1878" w:rsidRPr="005C1878" w:rsidRDefault="005C1878" w:rsidP="005C1878">
            <w:pPr>
              <w:rPr>
                <w:rFonts w:ascii="Consolas" w:hAnsi="Consolas"/>
                <w:sz w:val="20"/>
                <w:szCs w:val="20"/>
                <w:lang w:val="en-US"/>
              </w:rPr>
            </w:pPr>
            <w:r w:rsidRPr="005C1878">
              <w:rPr>
                <w:rFonts w:ascii="Consolas" w:hAnsi="Consolas"/>
                <w:sz w:val="20"/>
                <w:szCs w:val="20"/>
              </w:rPr>
              <w:t xml:space="preserve">            </w:t>
            </w:r>
            <w:r w:rsidRPr="005C1878">
              <w:rPr>
                <w:rFonts w:ascii="Consolas" w:hAnsi="Consolas"/>
                <w:sz w:val="20"/>
                <w:szCs w:val="20"/>
                <w:lang w:val="en-US"/>
              </w:rPr>
              <w:t>return;</w:t>
            </w:r>
          </w:p>
          <w:p w14:paraId="2FDA69B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69166998" w14:textId="77777777" w:rsidR="005C1878" w:rsidRPr="005C1878" w:rsidRDefault="005C1878" w:rsidP="005C1878">
            <w:pPr>
              <w:rPr>
                <w:rFonts w:ascii="Consolas" w:hAnsi="Consolas"/>
                <w:sz w:val="20"/>
                <w:szCs w:val="20"/>
                <w:lang w:val="en-US"/>
              </w:rPr>
            </w:pPr>
          </w:p>
          <w:p w14:paraId="1BDDDD7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orderQuery(db);</w:t>
            </w:r>
          </w:p>
          <w:p w14:paraId="2984D6C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orderSql = "SELECT o.order_number, o.created_at, o.total_amount, o.order_type, "</w:t>
            </w:r>
          </w:p>
          <w:p w14:paraId="68302F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"c.full_name, c.phone, c.email "</w:t>
            </w:r>
          </w:p>
          <w:p w14:paraId="1B9C912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orders o "</w:t>
            </w:r>
          </w:p>
          <w:p w14:paraId="6079851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customers c ON o.customer_id = c.id "</w:t>
            </w:r>
          </w:p>
          <w:p w14:paraId="30F2DFB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o.id = ?";</w:t>
            </w:r>
          </w:p>
          <w:p w14:paraId="707CBF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orderQuery.prepare(orderSql);</w:t>
            </w:r>
          </w:p>
          <w:p w14:paraId="7CDACDA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orderQuery.addBindValue(orderId);</w:t>
            </w:r>
          </w:p>
          <w:p w14:paraId="71100CC7" w14:textId="77777777" w:rsidR="005C1878" w:rsidRPr="005C1878" w:rsidRDefault="005C1878" w:rsidP="005C1878">
            <w:pPr>
              <w:rPr>
                <w:rFonts w:ascii="Consolas" w:hAnsi="Consolas"/>
                <w:sz w:val="20"/>
                <w:szCs w:val="20"/>
                <w:lang w:val="en-US"/>
              </w:rPr>
            </w:pPr>
          </w:p>
          <w:p w14:paraId="0FC7266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(!orderQuery.exec() || !orderQuery.next()) {</w:t>
            </w:r>
          </w:p>
          <w:p w14:paraId="66191DD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pdfGenerated(false, "Заказ не найден");</w:t>
            </w:r>
          </w:p>
          <w:p w14:paraId="6C9B054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return;</w:t>
            </w:r>
          </w:p>
          <w:p w14:paraId="1225F0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5477D1CF" w14:textId="77777777" w:rsidR="005C1878" w:rsidRPr="005C1878" w:rsidRDefault="005C1878" w:rsidP="005C1878">
            <w:pPr>
              <w:rPr>
                <w:rFonts w:ascii="Consolas" w:hAnsi="Consolas"/>
                <w:sz w:val="20"/>
                <w:szCs w:val="20"/>
                <w:lang w:val="en-US"/>
              </w:rPr>
            </w:pPr>
          </w:p>
          <w:p w14:paraId="13B8C1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orderNumber = orderQuery.value("order_number").toString();</w:t>
            </w:r>
          </w:p>
          <w:p w14:paraId="31F45EC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QDateTime dt = orderQuery.value("created_at").toDateTime();</w:t>
            </w:r>
          </w:p>
          <w:p w14:paraId="06E44B7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dateStr = dt.addSecs(10800).toString("dd.MM.yyyy HH:mm");</w:t>
            </w:r>
          </w:p>
          <w:p w14:paraId="7F30BC6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totalAmount = orderQuery.value("total_amount").toDouble();</w:t>
            </w:r>
          </w:p>
          <w:p w14:paraId="0BB956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orderType = orderQuery.value("order_type").toString();</w:t>
            </w:r>
          </w:p>
          <w:p w14:paraId="6026E9E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customerName = orderQuery.value("full_name").toString();</w:t>
            </w:r>
          </w:p>
          <w:p w14:paraId="4FE7C05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customerPhone = orderQuery.value("phone").toString();</w:t>
            </w:r>
          </w:p>
          <w:p w14:paraId="08CBCF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customerEmail = orderQuery.value("email").toString();</w:t>
            </w:r>
          </w:p>
          <w:p w14:paraId="0DE85803" w14:textId="77777777" w:rsidR="005C1878" w:rsidRPr="005C1878" w:rsidRDefault="005C1878" w:rsidP="005C1878">
            <w:pPr>
              <w:rPr>
                <w:rFonts w:ascii="Consolas" w:hAnsi="Consolas"/>
                <w:sz w:val="20"/>
                <w:szCs w:val="20"/>
                <w:lang w:val="en-US"/>
              </w:rPr>
            </w:pPr>
          </w:p>
          <w:p w14:paraId="258511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QPdfWriter writer(cleanPath);</w:t>
            </w:r>
          </w:p>
          <w:p w14:paraId="7CF8891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writer.setResolution(96);</w:t>
            </w:r>
          </w:p>
          <w:p w14:paraId="65B0CCF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writer.setPageSize(QPageSize(QPageSize::A4));</w:t>
            </w:r>
          </w:p>
          <w:p w14:paraId="4AB3F8D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writer.setPageMargins(QMarginsF(15, 15, 15, 15));</w:t>
            </w:r>
          </w:p>
          <w:p w14:paraId="755D69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writer.setTitle("Check " + orderNumber);</w:t>
            </w:r>
          </w:p>
          <w:p w14:paraId="1B92279A" w14:textId="77777777" w:rsidR="005C1878" w:rsidRPr="005C1878" w:rsidRDefault="005C1878" w:rsidP="005C1878">
            <w:pPr>
              <w:rPr>
                <w:rFonts w:ascii="Consolas" w:hAnsi="Consolas"/>
                <w:sz w:val="20"/>
                <w:szCs w:val="20"/>
                <w:lang w:val="en-US"/>
              </w:rPr>
            </w:pPr>
          </w:p>
          <w:p w14:paraId="5106098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QPainter painter(&amp;writer);</w:t>
            </w:r>
          </w:p>
          <w:p w14:paraId="6FA74312" w14:textId="77777777" w:rsidR="005C1878" w:rsidRPr="005C1878" w:rsidRDefault="005C1878" w:rsidP="005C1878">
            <w:pPr>
              <w:rPr>
                <w:rFonts w:ascii="Consolas" w:hAnsi="Consolas"/>
                <w:sz w:val="20"/>
                <w:szCs w:val="20"/>
                <w:lang w:val="en-US"/>
              </w:rPr>
            </w:pPr>
          </w:p>
          <w:p w14:paraId="7EC505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titleFont("Arial", 13, QFont::Bold);</w:t>
            </w:r>
          </w:p>
          <w:p w14:paraId="6783D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headerFont("Arial", 12, QFont::Bold);</w:t>
            </w:r>
          </w:p>
          <w:p w14:paraId="47BEAA7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bodyFont("Arial", 11);</w:t>
            </w:r>
          </w:p>
          <w:p w14:paraId="789E7B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smallFont("Arial", 9);</w:t>
            </w:r>
          </w:p>
          <w:p w14:paraId="73055E75" w14:textId="77777777" w:rsidR="005C1878" w:rsidRPr="005C1878" w:rsidRDefault="005C1878" w:rsidP="005C1878">
            <w:pPr>
              <w:rPr>
                <w:rFonts w:ascii="Consolas" w:hAnsi="Consolas"/>
                <w:sz w:val="20"/>
                <w:szCs w:val="20"/>
                <w:lang w:val="en-US"/>
              </w:rPr>
            </w:pPr>
          </w:p>
          <w:p w14:paraId="3005983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pageWidth = writer.width();</w:t>
            </w:r>
          </w:p>
          <w:p w14:paraId="61ADCE4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int y = 0;</w:t>
            </w:r>
          </w:p>
          <w:p w14:paraId="63D02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lineHeight = 35;</w:t>
            </w:r>
          </w:p>
          <w:p w14:paraId="42CE7A32" w14:textId="77777777" w:rsidR="005C1878" w:rsidRPr="005C1878" w:rsidRDefault="005C1878" w:rsidP="005C1878">
            <w:pPr>
              <w:rPr>
                <w:rFonts w:ascii="Consolas" w:hAnsi="Consolas"/>
                <w:sz w:val="20"/>
                <w:szCs w:val="20"/>
                <w:lang w:val="en-US"/>
              </w:rPr>
            </w:pPr>
          </w:p>
          <w:p w14:paraId="0632B0F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61BC0E0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Qt::AlignCenter, "БАГЕТНАЯ МАСТЕРСКАЯ");</w:t>
            </w:r>
          </w:p>
          <w:p w14:paraId="06723C7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50;</w:t>
            </w:r>
          </w:p>
          <w:p w14:paraId="6787787A" w14:textId="77777777" w:rsidR="005C1878" w:rsidRPr="005C1878" w:rsidRDefault="005C1878" w:rsidP="005C1878">
            <w:pPr>
              <w:rPr>
                <w:rFonts w:ascii="Consolas" w:hAnsi="Consolas"/>
                <w:sz w:val="20"/>
                <w:szCs w:val="20"/>
                <w:lang w:val="en-US"/>
              </w:rPr>
            </w:pPr>
          </w:p>
          <w:p w14:paraId="5325BD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69F0623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"ТОВАРНЫЙ ЧЕК");</w:t>
            </w:r>
          </w:p>
          <w:p w14:paraId="45F540B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6CC04056" w14:textId="77777777" w:rsidR="005C1878" w:rsidRPr="005C1878" w:rsidRDefault="005C1878" w:rsidP="005C1878">
            <w:pPr>
              <w:rPr>
                <w:rFonts w:ascii="Consolas" w:hAnsi="Consolas"/>
                <w:sz w:val="20"/>
                <w:szCs w:val="20"/>
                <w:lang w:val="en-US"/>
              </w:rPr>
            </w:pPr>
          </w:p>
          <w:p w14:paraId="2671024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painter.setFont(smallFont);</w:t>
            </w:r>
          </w:p>
          <w:p w14:paraId="5870376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"ИП Иванов И.И. | г. Ейск, ул. Коммунистическая, д. 83/3");</w:t>
            </w:r>
          </w:p>
          <w:p w14:paraId="64094D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53FB330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Qt::AlignCenter, "Тел: +7 (999) 999-99-99 | baguette@mail.ru");</w:t>
            </w:r>
          </w:p>
          <w:p w14:paraId="66E06C4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4AA7B5FD" w14:textId="77777777" w:rsidR="005C1878" w:rsidRPr="005C1878" w:rsidRDefault="005C1878" w:rsidP="005C1878">
            <w:pPr>
              <w:rPr>
                <w:rFonts w:ascii="Consolas" w:hAnsi="Consolas"/>
                <w:sz w:val="20"/>
                <w:szCs w:val="20"/>
                <w:lang w:val="en-US"/>
              </w:rPr>
            </w:pPr>
          </w:p>
          <w:p w14:paraId="1EFD99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QPen pen;</w:t>
            </w:r>
          </w:p>
          <w:p w14:paraId="020806D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pen.setWidth(2);</w:t>
            </w:r>
          </w:p>
          <w:p w14:paraId="08FA96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painter.setPen(pen);</w:t>
            </w:r>
          </w:p>
          <w:p w14:paraId="10737C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39851B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30;</w:t>
            </w:r>
          </w:p>
          <w:p w14:paraId="428AED9A" w14:textId="77777777" w:rsidR="005C1878" w:rsidRPr="005C1878" w:rsidRDefault="005C1878" w:rsidP="005C1878">
            <w:pPr>
              <w:rPr>
                <w:rFonts w:ascii="Consolas" w:hAnsi="Consolas"/>
                <w:sz w:val="20"/>
                <w:szCs w:val="20"/>
                <w:lang w:val="en-US"/>
              </w:rPr>
            </w:pPr>
          </w:p>
          <w:p w14:paraId="66C9F5E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6CEC5BCA" w14:textId="77777777" w:rsidR="005C1878" w:rsidRPr="005C1878" w:rsidRDefault="005C1878" w:rsidP="005C1878">
            <w:pPr>
              <w:rPr>
                <w:rFonts w:ascii="Consolas" w:hAnsi="Consolas"/>
                <w:sz w:val="20"/>
                <w:szCs w:val="20"/>
                <w:lang w:val="en-US"/>
              </w:rPr>
            </w:pPr>
          </w:p>
          <w:p w14:paraId="428A34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rowHeight = 20;</w:t>
            </w:r>
          </w:p>
          <w:p w14:paraId="4B04E7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rowStep = 30;</w:t>
            </w:r>
          </w:p>
          <w:p w14:paraId="16416DC6" w14:textId="77777777" w:rsidR="005C1878" w:rsidRPr="005C1878" w:rsidRDefault="005C1878" w:rsidP="005C1878">
            <w:pPr>
              <w:rPr>
                <w:rFonts w:ascii="Consolas" w:hAnsi="Consolas"/>
                <w:sz w:val="20"/>
                <w:szCs w:val="20"/>
                <w:lang w:val="en-US"/>
              </w:rPr>
            </w:pPr>
          </w:p>
          <w:p w14:paraId="671D0B2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"Заказ №: " + orderNumber);</w:t>
            </w:r>
          </w:p>
          <w:p w14:paraId="60411F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"Клиент: " + customerName);</w:t>
            </w:r>
          </w:p>
          <w:p w14:paraId="3D53C7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520DA852" w14:textId="77777777" w:rsidR="005C1878" w:rsidRPr="005C1878" w:rsidRDefault="005C1878" w:rsidP="005C1878">
            <w:pPr>
              <w:rPr>
                <w:rFonts w:ascii="Consolas" w:hAnsi="Consolas"/>
                <w:sz w:val="20"/>
                <w:szCs w:val="20"/>
                <w:lang w:val="en-US"/>
              </w:rPr>
            </w:pPr>
          </w:p>
          <w:p w14:paraId="70FF45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"Дата: " + dateStr);</w:t>
            </w:r>
          </w:p>
          <w:p w14:paraId="0C27A3E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"Телефон: " + customerPhone);</w:t>
            </w:r>
          </w:p>
          <w:p w14:paraId="67C771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694784B6" w14:textId="77777777" w:rsidR="005C1878" w:rsidRPr="005C1878" w:rsidRDefault="005C1878" w:rsidP="005C1878">
            <w:pPr>
              <w:rPr>
                <w:rFonts w:ascii="Consolas" w:hAnsi="Consolas"/>
                <w:sz w:val="20"/>
                <w:szCs w:val="20"/>
                <w:lang w:val="en-US"/>
              </w:rPr>
            </w:pPr>
          </w:p>
          <w:p w14:paraId="77BB274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 2, rowHeight), Qt::AlignLeft, "Тип: " + orderType);</w:t>
            </w:r>
          </w:p>
          <w:p w14:paraId="61DF0E4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painter.drawText(QRect(pageWidth / 2, y, pageWidth / 2, rowHeight), Qt::AlignRight, "Email: " + customerEmail);</w:t>
            </w:r>
          </w:p>
          <w:p w14:paraId="4534D1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rowStep;</w:t>
            </w:r>
          </w:p>
          <w:p w14:paraId="1643DBB4" w14:textId="77777777" w:rsidR="005C1878" w:rsidRPr="005C1878" w:rsidRDefault="005C1878" w:rsidP="005C1878">
            <w:pPr>
              <w:rPr>
                <w:rFonts w:ascii="Consolas" w:hAnsi="Consolas"/>
                <w:sz w:val="20"/>
                <w:szCs w:val="20"/>
                <w:lang w:val="en-US"/>
              </w:rPr>
            </w:pPr>
          </w:p>
          <w:p w14:paraId="445039E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4CAC8AF" w14:textId="77777777" w:rsidR="005C1878" w:rsidRPr="005C1878" w:rsidRDefault="005C1878" w:rsidP="005C1878">
            <w:pPr>
              <w:rPr>
                <w:rFonts w:ascii="Consolas" w:hAnsi="Consolas"/>
                <w:sz w:val="20"/>
                <w:szCs w:val="20"/>
                <w:lang w:val="en-US"/>
              </w:rPr>
            </w:pPr>
          </w:p>
          <w:p w14:paraId="0281B30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painter.setFont(headerFont);</w:t>
            </w:r>
          </w:p>
          <w:p w14:paraId="44BDB1AA" w14:textId="77777777" w:rsidR="005C1878" w:rsidRPr="005C1878" w:rsidRDefault="005C1878" w:rsidP="005C1878">
            <w:pPr>
              <w:rPr>
                <w:rFonts w:ascii="Consolas" w:hAnsi="Consolas"/>
                <w:sz w:val="20"/>
                <w:szCs w:val="20"/>
                <w:lang w:val="en-US"/>
              </w:rPr>
            </w:pPr>
          </w:p>
          <w:p w14:paraId="3C55A15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col1 = 0;</w:t>
            </w:r>
          </w:p>
          <w:p w14:paraId="3C1BB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col2 = pageWidth * 0.55;</w:t>
            </w:r>
          </w:p>
          <w:p w14:paraId="0DFA353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col3 = pageWidth * 0.70;</w:t>
            </w:r>
          </w:p>
          <w:p w14:paraId="52D8050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col4 = pageWidth * 0.85;</w:t>
            </w:r>
          </w:p>
          <w:p w14:paraId="4446928C" w14:textId="77777777" w:rsidR="005C1878" w:rsidRPr="005C1878" w:rsidRDefault="005C1878" w:rsidP="005C1878">
            <w:pPr>
              <w:rPr>
                <w:rFonts w:ascii="Consolas" w:hAnsi="Consolas"/>
                <w:sz w:val="20"/>
                <w:szCs w:val="20"/>
                <w:lang w:val="en-US"/>
              </w:rPr>
            </w:pPr>
          </w:p>
          <w:p w14:paraId="6270E1F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painter.fillRect(QRect(0, y, pageWidth, 30), QColor(240, 240, 240));</w:t>
            </w:r>
          </w:p>
          <w:p w14:paraId="1F9AC503" w14:textId="77777777" w:rsidR="005C1878" w:rsidRPr="005C1878" w:rsidRDefault="005C1878" w:rsidP="005C1878">
            <w:pPr>
              <w:rPr>
                <w:rFonts w:ascii="Consolas" w:hAnsi="Consolas"/>
                <w:sz w:val="20"/>
                <w:szCs w:val="20"/>
                <w:lang w:val="en-US"/>
              </w:rPr>
            </w:pPr>
          </w:p>
          <w:p w14:paraId="0F84C19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painter.drawText(QRect(col1 + 5, y, col2 - col1, 30), Qt::AlignLeft | Qt::AlignVCenter, "Наименование");</w:t>
            </w:r>
          </w:p>
          <w:p w14:paraId="73043604"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30), Qt::AlignCenter | Qt::AlignVCenter, "Кол-во");</w:t>
            </w:r>
          </w:p>
          <w:p w14:paraId="0399281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30), Qt::AlignRight | Qt::AlignVCenter, "Цена");</w:t>
            </w:r>
          </w:p>
          <w:p w14:paraId="25A314A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col4 - 5, 30), Qt::AlignRight | Qt::AlignVCenter, "Сумма");</w:t>
            </w:r>
          </w:p>
          <w:p w14:paraId="7C5D1E64" w14:textId="77777777" w:rsidR="005C1878" w:rsidRPr="005C1878" w:rsidRDefault="005C1878" w:rsidP="005C1878">
            <w:pPr>
              <w:rPr>
                <w:rFonts w:ascii="Consolas" w:hAnsi="Consolas"/>
                <w:sz w:val="20"/>
                <w:szCs w:val="20"/>
                <w:lang w:val="en-US"/>
              </w:rPr>
            </w:pPr>
          </w:p>
          <w:p w14:paraId="1B63D19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5F6CAA6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66D1363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20;</w:t>
            </w:r>
          </w:p>
          <w:p w14:paraId="031A8453" w14:textId="77777777" w:rsidR="005C1878" w:rsidRPr="005C1878" w:rsidRDefault="005C1878" w:rsidP="005C1878">
            <w:pPr>
              <w:rPr>
                <w:rFonts w:ascii="Consolas" w:hAnsi="Consolas"/>
                <w:sz w:val="20"/>
                <w:szCs w:val="20"/>
                <w:lang w:val="en-US"/>
              </w:rPr>
            </w:pPr>
          </w:p>
          <w:p w14:paraId="2B53268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FFA536E" w14:textId="77777777" w:rsidR="005C1878" w:rsidRPr="005C1878" w:rsidRDefault="005C1878" w:rsidP="005C1878">
            <w:pPr>
              <w:rPr>
                <w:rFonts w:ascii="Consolas" w:hAnsi="Consolas"/>
                <w:sz w:val="20"/>
                <w:szCs w:val="20"/>
                <w:lang w:val="en-US"/>
              </w:rPr>
            </w:pPr>
          </w:p>
          <w:p w14:paraId="315F5E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(orderType == "Изготовление рамки") {</w:t>
            </w:r>
          </w:p>
          <w:p w14:paraId="32BA4A6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frameQuery(db);</w:t>
            </w:r>
          </w:p>
          <w:p w14:paraId="2FC4C70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frameQuery.prepare("SELECT fo.width, fo.height, fo.selling_price, "</w:t>
            </w:r>
          </w:p>
          <w:p w14:paraId="2B1341B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"fm.name as mat_name, cf.name as furn_name "</w:t>
            </w:r>
          </w:p>
          <w:p w14:paraId="1CCBC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"FROM frame_orders fo "</w:t>
            </w:r>
          </w:p>
          <w:p w14:paraId="515D749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frame_materials fm ON fo.frame_material_id = fm.id "</w:t>
            </w:r>
          </w:p>
          <w:p w14:paraId="094E89D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"LEFT JOIN component_furniture cf ON fo.component_furniture_id = cf.id "</w:t>
            </w:r>
          </w:p>
          <w:p w14:paraId="250BC84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"WHERE fo.order_id = ?");</w:t>
            </w:r>
          </w:p>
          <w:p w14:paraId="500F930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frameQuery.addBindValue(orderId);</w:t>
            </w:r>
          </w:p>
          <w:p w14:paraId="00884CB6" w14:textId="77777777" w:rsidR="005C1878" w:rsidRPr="005C1878" w:rsidRDefault="005C1878" w:rsidP="005C1878">
            <w:pPr>
              <w:rPr>
                <w:rFonts w:ascii="Consolas" w:hAnsi="Consolas"/>
                <w:sz w:val="20"/>
                <w:szCs w:val="20"/>
                <w:lang w:val="en-US"/>
              </w:rPr>
            </w:pPr>
          </w:p>
          <w:p w14:paraId="07F39B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if (frameQuery.exec() &amp;&amp; frameQuery.next()) {</w:t>
            </w:r>
          </w:p>
          <w:p w14:paraId="279EEFC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matName = frameQuery.value("mat_name").toString();</w:t>
            </w:r>
          </w:p>
          <w:p w14:paraId="1762883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furnName = frameQuery.value("furn_name").toString();</w:t>
            </w:r>
          </w:p>
          <w:p w14:paraId="3A0F938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w = frameQuery.value("width").toDouble();</w:t>
            </w:r>
          </w:p>
          <w:p w14:paraId="029BB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h = frameQuery.value("height").toDouble();</w:t>
            </w:r>
          </w:p>
          <w:p w14:paraId="2A738C9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frameQuery.value("selling_price").toDouble();</w:t>
            </w:r>
          </w:p>
          <w:p w14:paraId="2DE54338" w14:textId="77777777" w:rsidR="005C1878" w:rsidRPr="005C1878" w:rsidRDefault="005C1878" w:rsidP="005C1878">
            <w:pPr>
              <w:rPr>
                <w:rFonts w:ascii="Consolas" w:hAnsi="Consolas"/>
                <w:sz w:val="20"/>
                <w:szCs w:val="20"/>
                <w:lang w:val="en-US"/>
              </w:rPr>
            </w:pPr>
          </w:p>
          <w:p w14:paraId="4F5074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itemRowStep = 25;</w:t>
            </w:r>
          </w:p>
          <w:p w14:paraId="5CA3F55B" w14:textId="77777777" w:rsidR="005C1878" w:rsidRPr="005C1878" w:rsidRDefault="005C1878" w:rsidP="005C1878">
            <w:pPr>
              <w:rPr>
                <w:rFonts w:ascii="Consolas" w:hAnsi="Consolas"/>
                <w:sz w:val="20"/>
                <w:szCs w:val="20"/>
                <w:lang w:val="en-US"/>
              </w:rPr>
            </w:pPr>
          </w:p>
          <w:p w14:paraId="190884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25), Qt::AlignLeft, QString("Рамка %1 x %2 см").arg(w).arg(h));</w:t>
            </w:r>
          </w:p>
          <w:p w14:paraId="76DB265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col2 - col1, 25), Qt::AlignLeft, "Багет: " + matName);</w:t>
            </w:r>
          </w:p>
          <w:p w14:paraId="505A4266"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 itemRowStep * 2, col2 - col1, 25), Qt::AlignLeft, "Фурнитура: " + furnName);</w:t>
            </w:r>
          </w:p>
          <w:p w14:paraId="31B233D3" w14:textId="77777777" w:rsidR="005C1878" w:rsidRPr="005C1878" w:rsidRDefault="005C1878" w:rsidP="005C1878">
            <w:pPr>
              <w:rPr>
                <w:rFonts w:ascii="Consolas" w:hAnsi="Consolas"/>
                <w:sz w:val="20"/>
                <w:szCs w:val="20"/>
                <w:lang w:val="en-US"/>
              </w:rPr>
            </w:pPr>
          </w:p>
          <w:p w14:paraId="1C7AE74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blockHeight = itemRowStep * 3;</w:t>
            </w:r>
          </w:p>
          <w:p w14:paraId="3207E038" w14:textId="77777777" w:rsidR="005C1878" w:rsidRPr="005C1878" w:rsidRDefault="005C1878" w:rsidP="005C1878">
            <w:pPr>
              <w:rPr>
                <w:rFonts w:ascii="Consolas" w:hAnsi="Consolas"/>
                <w:sz w:val="20"/>
                <w:szCs w:val="20"/>
                <w:lang w:val="en-US"/>
              </w:rPr>
            </w:pPr>
          </w:p>
          <w:p w14:paraId="7331921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blockHeight), Qt::AlignCenter | Qt::AlignVCenter, "1");</w:t>
            </w:r>
          </w:p>
          <w:p w14:paraId="4FBF779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blockHeight), Qt::AlignRight | Qt::AlignVCenter, QString::number(price, 'f', 2));</w:t>
            </w:r>
          </w:p>
          <w:p w14:paraId="7F5ADA7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blockHeight), Qt::AlignRight | Qt::AlignVCenter, QString::number(price, 'f', 2));</w:t>
            </w:r>
          </w:p>
          <w:p w14:paraId="5B7B79BE" w14:textId="77777777" w:rsidR="005C1878" w:rsidRPr="005C1878" w:rsidRDefault="005C1878" w:rsidP="005C1878">
            <w:pPr>
              <w:rPr>
                <w:rFonts w:ascii="Consolas" w:hAnsi="Consolas"/>
                <w:sz w:val="20"/>
                <w:szCs w:val="20"/>
                <w:lang w:val="en-US"/>
              </w:rPr>
            </w:pPr>
          </w:p>
          <w:p w14:paraId="2AFA538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blockHeight + 20;</w:t>
            </w:r>
          </w:p>
          <w:p w14:paraId="606426C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D30A955" w14:textId="77777777" w:rsidR="005C1878" w:rsidRPr="005C1878" w:rsidRDefault="005C1878" w:rsidP="005C1878">
            <w:pPr>
              <w:rPr>
                <w:rFonts w:ascii="Consolas" w:hAnsi="Consolas"/>
                <w:sz w:val="20"/>
                <w:szCs w:val="20"/>
                <w:lang w:val="en-US"/>
              </w:rPr>
            </w:pPr>
          </w:p>
          <w:p w14:paraId="4EDD2A8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 else {</w:t>
            </w:r>
          </w:p>
          <w:p w14:paraId="15B622B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QSqlQuery itemsQuery(db);</w:t>
            </w:r>
          </w:p>
          <w:p w14:paraId="075D8E03"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itemsQuery.prepare("SELECT item_name, quantity, unit_price, total_price FROM order_items WHERE order_id = ?");</w:t>
            </w:r>
          </w:p>
          <w:p w14:paraId="2B1DB4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itemsQuery.addBindValue(orderId);</w:t>
            </w:r>
          </w:p>
          <w:p w14:paraId="2DB2A58A" w14:textId="77777777" w:rsidR="005C1878" w:rsidRPr="005C1878" w:rsidRDefault="005C1878" w:rsidP="005C1878">
            <w:pPr>
              <w:rPr>
                <w:rFonts w:ascii="Consolas" w:hAnsi="Consolas"/>
                <w:sz w:val="20"/>
                <w:szCs w:val="20"/>
                <w:lang w:val="en-US"/>
              </w:rPr>
            </w:pPr>
          </w:p>
          <w:p w14:paraId="398576E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lastRenderedPageBreak/>
              <w:t xml:space="preserve">            if (itemsQuery.exec()) {</w:t>
            </w:r>
          </w:p>
          <w:p w14:paraId="502E3DC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while (itemsQuery.next()) {</w:t>
            </w:r>
          </w:p>
          <w:p w14:paraId="1903C87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name = itemsQuery.value("item_name").toString();</w:t>
            </w:r>
          </w:p>
          <w:p w14:paraId="412D5AC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int qty = itemsQuery.value("quantity").toInt();</w:t>
            </w:r>
          </w:p>
          <w:p w14:paraId="0400B2A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price = itemsQuery.value("unit_price").toDouble();</w:t>
            </w:r>
          </w:p>
          <w:p w14:paraId="29D27E2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double total = itemsQuery.value("total_price").toDouble();</w:t>
            </w:r>
          </w:p>
          <w:p w14:paraId="0B3E243E" w14:textId="77777777" w:rsidR="005C1878" w:rsidRPr="005C1878" w:rsidRDefault="005C1878" w:rsidP="005C1878">
            <w:pPr>
              <w:rPr>
                <w:rFonts w:ascii="Consolas" w:hAnsi="Consolas"/>
                <w:sz w:val="20"/>
                <w:szCs w:val="20"/>
                <w:lang w:val="en-US"/>
              </w:rPr>
            </w:pPr>
          </w:p>
          <w:p w14:paraId="6A0106F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painter.drawText(QRect(col1, y, col2 - col1, lineHeight), Qt::AlignLeft | Qt::AlignVCenter, name);</w:t>
            </w:r>
          </w:p>
          <w:p w14:paraId="4475CEA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painter.drawText(QRect(col2, y, col3 - col2, lineHeight), Qt::AlignCenter | Qt::AlignVCenter, QString::number(qty));</w:t>
            </w:r>
          </w:p>
          <w:p w14:paraId="7686E0F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painter.drawText(QRect(col3, y, col4 - col3, lineHeight), Qt::AlignRight | Qt::AlignVCenter, QString::number(price, 'f', 2));</w:t>
            </w:r>
          </w:p>
          <w:p w14:paraId="2F7087CB"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painter.drawText(QRect(col4, y, pageWidth - col4, lineHeight), Qt::AlignRight | Qt::AlignVCenter, QString::number(total, 'f', 2));</w:t>
            </w:r>
          </w:p>
          <w:p w14:paraId="0B165589" w14:textId="77777777" w:rsidR="005C1878" w:rsidRPr="005C1878" w:rsidRDefault="005C1878" w:rsidP="005C1878">
            <w:pPr>
              <w:rPr>
                <w:rFonts w:ascii="Consolas" w:hAnsi="Consolas"/>
                <w:sz w:val="20"/>
                <w:szCs w:val="20"/>
                <w:lang w:val="en-US"/>
              </w:rPr>
            </w:pPr>
          </w:p>
          <w:p w14:paraId="72DC13A0"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lineHeight;</w:t>
            </w:r>
          </w:p>
          <w:p w14:paraId="7FE9DD6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9E0ABF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4B32D97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8CD4175" w14:textId="77777777" w:rsidR="005C1878" w:rsidRPr="005C1878" w:rsidRDefault="005C1878" w:rsidP="005C1878">
            <w:pPr>
              <w:rPr>
                <w:rFonts w:ascii="Consolas" w:hAnsi="Consolas"/>
                <w:sz w:val="20"/>
                <w:szCs w:val="20"/>
                <w:lang w:val="en-US"/>
              </w:rPr>
            </w:pPr>
          </w:p>
          <w:p w14:paraId="75550B2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10;</w:t>
            </w:r>
          </w:p>
          <w:p w14:paraId="5A9AD04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painter.drawLine(0, y, pageWidth, y);</w:t>
            </w:r>
          </w:p>
          <w:p w14:paraId="00353BA4" w14:textId="77777777" w:rsidR="005C1878" w:rsidRPr="005C1878" w:rsidRDefault="005C1878" w:rsidP="005C1878">
            <w:pPr>
              <w:rPr>
                <w:rFonts w:ascii="Consolas" w:hAnsi="Consolas"/>
                <w:sz w:val="20"/>
                <w:szCs w:val="20"/>
                <w:lang w:val="en-US"/>
              </w:rPr>
            </w:pPr>
          </w:p>
          <w:p w14:paraId="153DC21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40;</w:t>
            </w:r>
          </w:p>
          <w:p w14:paraId="7D4CD3EF" w14:textId="77777777" w:rsidR="005C1878" w:rsidRPr="005C1878" w:rsidRDefault="005C1878" w:rsidP="005C1878">
            <w:pPr>
              <w:rPr>
                <w:rFonts w:ascii="Consolas" w:hAnsi="Consolas"/>
                <w:sz w:val="20"/>
                <w:szCs w:val="20"/>
                <w:lang w:val="en-US"/>
              </w:rPr>
            </w:pPr>
          </w:p>
          <w:p w14:paraId="076B7AA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painter.setFont(titleFont);</w:t>
            </w:r>
          </w:p>
          <w:p w14:paraId="414C59D1"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QString totalText = "ИТОГО К ОПЛАТЕ: " + QString::number(totalAmount, 'f', 2) + " RUB";</w:t>
            </w:r>
          </w:p>
          <w:p w14:paraId="291E6CE9"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40), Qt::AlignRight, totalText);</w:t>
            </w:r>
          </w:p>
          <w:p w14:paraId="0F44F326" w14:textId="77777777" w:rsidR="005C1878" w:rsidRPr="005C1878" w:rsidRDefault="005C1878" w:rsidP="005C1878">
            <w:pPr>
              <w:rPr>
                <w:rFonts w:ascii="Consolas" w:hAnsi="Consolas"/>
                <w:sz w:val="20"/>
                <w:szCs w:val="20"/>
                <w:lang w:val="en-US"/>
              </w:rPr>
            </w:pPr>
          </w:p>
          <w:p w14:paraId="6330BDB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5FEBD9B2" w14:textId="77777777" w:rsidR="005C1878" w:rsidRPr="005C1878" w:rsidRDefault="005C1878" w:rsidP="005C1878">
            <w:pPr>
              <w:rPr>
                <w:rFonts w:ascii="Consolas" w:hAnsi="Consolas"/>
                <w:sz w:val="20"/>
                <w:szCs w:val="20"/>
                <w:lang w:val="en-US"/>
              </w:rPr>
            </w:pPr>
          </w:p>
          <w:p w14:paraId="760B59ED"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painter.setFont(bodyFont);</w:t>
            </w:r>
          </w:p>
          <w:p w14:paraId="2C85D841" w14:textId="77777777" w:rsidR="005C1878" w:rsidRPr="005C1878" w:rsidRDefault="005C1878" w:rsidP="005C1878">
            <w:pPr>
              <w:rPr>
                <w:rFonts w:ascii="Consolas" w:hAnsi="Consolas"/>
                <w:sz w:val="20"/>
                <w:szCs w:val="20"/>
                <w:lang w:val="en-US"/>
              </w:rPr>
            </w:pPr>
          </w:p>
          <w:p w14:paraId="25C5F28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продавца: _________________________");</w:t>
            </w:r>
          </w:p>
          <w:p w14:paraId="35F618BC"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60;</w:t>
            </w:r>
          </w:p>
          <w:p w14:paraId="3D1FA92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20), Qt::AlignLeft, "Подпись клиента:   _________________________");</w:t>
            </w:r>
          </w:p>
          <w:p w14:paraId="02A93A9A" w14:textId="77777777" w:rsidR="005C1878" w:rsidRPr="005C1878" w:rsidRDefault="005C1878" w:rsidP="005C1878">
            <w:pPr>
              <w:rPr>
                <w:rFonts w:ascii="Consolas" w:hAnsi="Consolas"/>
                <w:sz w:val="20"/>
                <w:szCs w:val="20"/>
                <w:lang w:val="en-US"/>
              </w:rPr>
            </w:pPr>
          </w:p>
          <w:p w14:paraId="3139DBF8"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y += 80;</w:t>
            </w:r>
          </w:p>
          <w:p w14:paraId="13B89184" w14:textId="77777777" w:rsidR="005C1878" w:rsidRPr="005C1878" w:rsidRDefault="005C1878" w:rsidP="005C1878">
            <w:pPr>
              <w:rPr>
                <w:rFonts w:ascii="Consolas" w:hAnsi="Consolas"/>
                <w:sz w:val="20"/>
                <w:szCs w:val="20"/>
                <w:lang w:val="en-US"/>
              </w:rPr>
            </w:pPr>
          </w:p>
          <w:p w14:paraId="2AB325F5"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QFont footerFont = bodyFont;</w:t>
            </w:r>
          </w:p>
          <w:p w14:paraId="35C3F9E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footerFont.setItalic(true);</w:t>
            </w:r>
          </w:p>
          <w:p w14:paraId="3A56DADA"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painter.setFont(footerFont);</w:t>
            </w:r>
          </w:p>
          <w:p w14:paraId="31169F0F"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painter.drawText(QRect(0, y, pageWidth, 30), Qt::AlignCenter, "Благодарим за покупку!");</w:t>
            </w:r>
          </w:p>
          <w:p w14:paraId="4BE0CF53" w14:textId="77777777" w:rsidR="005C1878" w:rsidRPr="005C1878" w:rsidRDefault="005C1878" w:rsidP="005C1878">
            <w:pPr>
              <w:rPr>
                <w:rFonts w:ascii="Consolas" w:hAnsi="Consolas"/>
                <w:sz w:val="20"/>
                <w:szCs w:val="20"/>
                <w:lang w:val="en-US"/>
              </w:rPr>
            </w:pPr>
          </w:p>
          <w:p w14:paraId="0A7E8AEE"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painter.end();</w:t>
            </w:r>
          </w:p>
          <w:p w14:paraId="33A495E4" w14:textId="77777777" w:rsidR="005C1878" w:rsidRPr="005C1878" w:rsidRDefault="005C1878" w:rsidP="005C1878">
            <w:pPr>
              <w:rPr>
                <w:rFonts w:ascii="Consolas" w:hAnsi="Consolas"/>
                <w:sz w:val="20"/>
                <w:szCs w:val="20"/>
                <w:lang w:val="en-US"/>
              </w:rPr>
            </w:pPr>
          </w:p>
          <w:p w14:paraId="4C1725F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emit pdfGenerated(true, cleanPath);</w:t>
            </w:r>
          </w:p>
          <w:p w14:paraId="2F186247"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Logger::instance().log(QString::number(currentUserId), "ПЕЧАТЬ", "PDF_СОЗДАН", "Файл: " + cleanPath);</w:t>
            </w:r>
          </w:p>
          <w:p w14:paraId="557F06B2" w14:textId="77777777" w:rsidR="005C1878" w:rsidRPr="005C1878" w:rsidRDefault="005C1878" w:rsidP="005C1878">
            <w:pPr>
              <w:rPr>
                <w:rFonts w:ascii="Consolas" w:hAnsi="Consolas"/>
                <w:sz w:val="20"/>
                <w:szCs w:val="20"/>
                <w:lang w:val="en-US"/>
              </w:rPr>
            </w:pPr>
            <w:r w:rsidRPr="005C1878">
              <w:rPr>
                <w:rFonts w:ascii="Consolas" w:hAnsi="Consolas"/>
                <w:sz w:val="20"/>
                <w:szCs w:val="20"/>
                <w:lang w:val="en-US"/>
              </w:rPr>
              <w:t xml:space="preserve">    });</w:t>
            </w:r>
          </w:p>
          <w:p w14:paraId="73879F1B" w14:textId="0530D0C1" w:rsidR="005C1878" w:rsidRPr="005C1878" w:rsidRDefault="005C1878" w:rsidP="005C1878">
            <w:pPr>
              <w:rPr>
                <w:rFonts w:ascii="Consolas" w:hAnsi="Consolas"/>
                <w:sz w:val="20"/>
                <w:szCs w:val="20"/>
                <w:lang w:val="en-US"/>
              </w:rPr>
            </w:pPr>
            <w:r w:rsidRPr="005C1878">
              <w:rPr>
                <w:rFonts w:ascii="Consolas" w:hAnsi="Consolas"/>
                <w:sz w:val="20"/>
                <w:szCs w:val="20"/>
                <w:lang w:val="en-US"/>
              </w:rPr>
              <w:t>}</w:t>
            </w:r>
          </w:p>
        </w:tc>
      </w:tr>
    </w:tbl>
    <w:p w14:paraId="03EA9C21" w14:textId="25C774BC" w:rsidR="00F97DBB" w:rsidRDefault="00F97DBB" w:rsidP="00FF5386">
      <w:pPr>
        <w:spacing w:line="360" w:lineRule="auto"/>
        <w:jc w:val="both"/>
        <w:rPr>
          <w:rFonts w:ascii="Consolas" w:hAnsi="Consolas"/>
          <w:sz w:val="16"/>
          <w:szCs w:val="16"/>
          <w:lang w:val="en-US"/>
        </w:rPr>
      </w:pPr>
    </w:p>
    <w:p w14:paraId="104AA0CE" w14:textId="1A07B10A" w:rsidR="00F97DBB" w:rsidRPr="00F97DBB" w:rsidRDefault="00F97DBB" w:rsidP="00F97DBB">
      <w:pPr>
        <w:rPr>
          <w:rFonts w:ascii="Consolas" w:hAnsi="Consolas"/>
          <w:sz w:val="16"/>
          <w:szCs w:val="16"/>
          <w:lang w:val="en-US"/>
        </w:rPr>
      </w:pPr>
      <w:r>
        <w:rPr>
          <w:rFonts w:ascii="Consolas" w:hAnsi="Consolas"/>
          <w:sz w:val="16"/>
          <w:szCs w:val="16"/>
          <w:lang w:val="en-US"/>
        </w:rPr>
        <w:br w:type="page"/>
      </w:r>
    </w:p>
    <w:p w14:paraId="5FB78645" w14:textId="34C79EC3" w:rsidR="00F97DBB" w:rsidRPr="00F97DBB" w:rsidRDefault="00F97DBB" w:rsidP="00F97DBB">
      <w:pPr>
        <w:pStyle w:val="1"/>
        <w:jc w:val="center"/>
      </w:pPr>
      <w:bookmarkStart w:id="19" w:name="_Toc231119266"/>
      <w:r w:rsidRPr="003D2E41">
        <w:lastRenderedPageBreak/>
        <w:t xml:space="preserve">ПРИЛОЖЕНИЕ </w:t>
      </w:r>
      <w:r>
        <w:t>Д</w:t>
      </w:r>
      <w:bookmarkEnd w:id="19"/>
    </w:p>
    <w:p w14:paraId="6B261540" w14:textId="77777777" w:rsidR="00F97DBB" w:rsidRDefault="00F97DBB" w:rsidP="00F97DBB">
      <w:pPr>
        <w:keepNext/>
        <w:spacing w:after="0" w:line="360" w:lineRule="auto"/>
        <w:jc w:val="center"/>
      </w:pPr>
    </w:p>
    <w:p w14:paraId="1FCE4757" w14:textId="69227D19" w:rsidR="00F97DBB" w:rsidRDefault="00F97DBB" w:rsidP="00F97DBB">
      <w:pPr>
        <w:keepNext/>
        <w:spacing w:after="0" w:line="360" w:lineRule="auto"/>
        <w:jc w:val="center"/>
      </w:pPr>
      <w:r w:rsidRPr="00F97DBB">
        <w:rPr>
          <w:noProof/>
        </w:rPr>
        <w:drawing>
          <wp:inline distT="0" distB="0" distL="0" distR="0" wp14:anchorId="4704222A" wp14:editId="17461A5B">
            <wp:extent cx="3410927" cy="3410927"/>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21356" cy="3421356"/>
                    </a:xfrm>
                    <a:prstGeom prst="rect">
                      <a:avLst/>
                    </a:prstGeom>
                  </pic:spPr>
                </pic:pic>
              </a:graphicData>
            </a:graphic>
          </wp:inline>
        </w:drawing>
      </w:r>
    </w:p>
    <w:p w14:paraId="32707892" w14:textId="37938780"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1</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добавления нового набора</w:t>
      </w:r>
    </w:p>
    <w:p w14:paraId="40439E05" w14:textId="61736F4B" w:rsidR="00F97DBB" w:rsidRDefault="00F97DBB" w:rsidP="00F97DBB">
      <w:pPr>
        <w:keepNext/>
        <w:spacing w:after="0" w:line="360" w:lineRule="auto"/>
        <w:jc w:val="center"/>
      </w:pPr>
      <w:r w:rsidRPr="00F97DBB">
        <w:rPr>
          <w:noProof/>
        </w:rPr>
        <w:drawing>
          <wp:inline distT="0" distB="0" distL="0" distR="0" wp14:anchorId="24816C43" wp14:editId="7ABC088D">
            <wp:extent cx="3269908" cy="4061436"/>
            <wp:effectExtent l="0" t="0" r="698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14007" cy="4116210"/>
                    </a:xfrm>
                    <a:prstGeom prst="rect">
                      <a:avLst/>
                    </a:prstGeom>
                  </pic:spPr>
                </pic:pic>
              </a:graphicData>
            </a:graphic>
          </wp:inline>
        </w:drawing>
      </w:r>
    </w:p>
    <w:p w14:paraId="7D11E9C6" w14:textId="7C758D65"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2</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оформления продажи</w:t>
      </w:r>
    </w:p>
    <w:p w14:paraId="56E196F0" w14:textId="2ED7A0E9" w:rsidR="00F97DBB" w:rsidRDefault="00F97DBB" w:rsidP="00F97DBB">
      <w:pPr>
        <w:keepNext/>
        <w:spacing w:after="0" w:line="360" w:lineRule="auto"/>
        <w:jc w:val="center"/>
      </w:pPr>
      <w:r w:rsidRPr="00F97DBB">
        <w:rPr>
          <w:noProof/>
        </w:rPr>
        <w:lastRenderedPageBreak/>
        <w:drawing>
          <wp:inline distT="0" distB="0" distL="0" distR="0" wp14:anchorId="2144D8B9" wp14:editId="257643C6">
            <wp:extent cx="3579642" cy="3510317"/>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02215" cy="3532453"/>
                    </a:xfrm>
                    <a:prstGeom prst="rect">
                      <a:avLst/>
                    </a:prstGeom>
                  </pic:spPr>
                </pic:pic>
              </a:graphicData>
            </a:graphic>
          </wp:inline>
        </w:drawing>
      </w:r>
    </w:p>
    <w:p w14:paraId="27686B5A" w14:textId="5725A2EF"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3</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добавления новой фурнитуры</w:t>
      </w:r>
    </w:p>
    <w:p w14:paraId="55084C65" w14:textId="77777777" w:rsidR="00F97DBB" w:rsidRDefault="00F97DBB" w:rsidP="00F97DBB">
      <w:pPr>
        <w:keepNext/>
        <w:spacing w:after="0" w:line="360" w:lineRule="auto"/>
        <w:jc w:val="center"/>
      </w:pPr>
    </w:p>
    <w:p w14:paraId="4E07555C" w14:textId="7638078A" w:rsidR="00F97DBB" w:rsidRDefault="00F97DBB" w:rsidP="00F97DBB">
      <w:pPr>
        <w:keepNext/>
        <w:spacing w:after="0" w:line="360" w:lineRule="auto"/>
        <w:jc w:val="center"/>
      </w:pPr>
      <w:r w:rsidRPr="00F97DBB">
        <w:rPr>
          <w:noProof/>
        </w:rPr>
        <w:drawing>
          <wp:inline distT="0" distB="0" distL="0" distR="0" wp14:anchorId="5E86222E" wp14:editId="372A593A">
            <wp:extent cx="3537722" cy="4255477"/>
            <wp:effectExtent l="0" t="0" r="571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46064" cy="4265512"/>
                    </a:xfrm>
                    <a:prstGeom prst="rect">
                      <a:avLst/>
                    </a:prstGeom>
                  </pic:spPr>
                </pic:pic>
              </a:graphicData>
            </a:graphic>
          </wp:inline>
        </w:drawing>
      </w:r>
    </w:p>
    <w:p w14:paraId="0A627B93" w14:textId="4C49B07C"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4</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w:t>
      </w:r>
      <w:r w:rsidR="00754A13" w:rsidRPr="00754A13">
        <w:rPr>
          <w:rFonts w:ascii="Times New Roman" w:hAnsi="Times New Roman" w:cs="Times New Roman"/>
          <w:noProof/>
          <w:sz w:val="28"/>
          <w:szCs w:val="28"/>
        </w:rPr>
        <w:t>Отображение предупреждений о некорректном вводе данных</w:t>
      </w:r>
    </w:p>
    <w:p w14:paraId="53D4A6E6" w14:textId="1740797B" w:rsidR="00F97DBB" w:rsidRDefault="00F97DBB" w:rsidP="00F97DBB">
      <w:pPr>
        <w:keepNext/>
        <w:spacing w:after="0" w:line="360" w:lineRule="auto"/>
        <w:jc w:val="center"/>
      </w:pPr>
      <w:r w:rsidRPr="00F97DBB">
        <w:rPr>
          <w:noProof/>
        </w:rPr>
        <w:lastRenderedPageBreak/>
        <w:drawing>
          <wp:inline distT="0" distB="0" distL="0" distR="0" wp14:anchorId="1F81173D" wp14:editId="10642172">
            <wp:extent cx="3715630" cy="4464714"/>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29640" cy="4481548"/>
                    </a:xfrm>
                    <a:prstGeom prst="rect">
                      <a:avLst/>
                    </a:prstGeom>
                  </pic:spPr>
                </pic:pic>
              </a:graphicData>
            </a:graphic>
          </wp:inline>
        </w:drawing>
      </w:r>
    </w:p>
    <w:p w14:paraId="2013AB3C" w14:textId="3CB05C86" w:rsid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sidRPr="00BF5E3B">
        <w:rPr>
          <w:rFonts w:ascii="Times New Roman" w:hAnsi="Times New Roman" w:cs="Times New Roman"/>
          <w:noProof/>
          <w:sz w:val="28"/>
          <w:szCs w:val="28"/>
        </w:rPr>
        <w:t>5</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формы редактирования данных покупателей</w:t>
      </w:r>
    </w:p>
    <w:p w14:paraId="31C82FD7" w14:textId="7C69E681" w:rsidR="00F97DBB" w:rsidRDefault="00F97DBB" w:rsidP="00F97DBB">
      <w:pPr>
        <w:keepNext/>
        <w:spacing w:after="0" w:line="360" w:lineRule="auto"/>
        <w:jc w:val="center"/>
      </w:pPr>
      <w:r w:rsidRPr="00F97DBB">
        <w:rPr>
          <w:noProof/>
        </w:rPr>
        <w:drawing>
          <wp:inline distT="0" distB="0" distL="0" distR="0" wp14:anchorId="05BCEEFC" wp14:editId="1B7CE6FB">
            <wp:extent cx="4958411" cy="3554897"/>
            <wp:effectExtent l="0" t="0" r="0" b="76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75457" cy="3567118"/>
                    </a:xfrm>
                    <a:prstGeom prst="rect">
                      <a:avLst/>
                    </a:prstGeom>
                  </pic:spPr>
                </pic:pic>
              </a:graphicData>
            </a:graphic>
          </wp:inline>
        </w:drawing>
      </w:r>
    </w:p>
    <w:p w14:paraId="67E00DF0" w14:textId="59987D6D" w:rsidR="00F97DBB" w:rsidRPr="00754A13"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BF5E3B">
        <w:rPr>
          <w:rFonts w:ascii="Times New Roman" w:hAnsi="Times New Roman" w:cs="Times New Roman"/>
          <w:noProof/>
          <w:sz w:val="28"/>
          <w:szCs w:val="28"/>
          <w:lang w:val="en-US"/>
        </w:rPr>
        <w:t>6</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00754A13">
        <w:rPr>
          <w:rFonts w:ascii="Times New Roman" w:hAnsi="Times New Roman" w:cs="Times New Roman"/>
          <w:noProof/>
          <w:sz w:val="28"/>
          <w:szCs w:val="28"/>
          <w:lang w:val="en-US"/>
        </w:rPr>
        <w:t xml:space="preserve"> </w:t>
      </w:r>
      <w:r w:rsidR="00754A13">
        <w:rPr>
          <w:rFonts w:ascii="Times New Roman" w:hAnsi="Times New Roman" w:cs="Times New Roman"/>
          <w:noProof/>
          <w:sz w:val="28"/>
          <w:szCs w:val="28"/>
        </w:rPr>
        <w:t>Демонстрация деталей заказа</w:t>
      </w:r>
    </w:p>
    <w:p w14:paraId="24007872" w14:textId="77777777" w:rsidR="00F97DBB" w:rsidRDefault="00F97DBB" w:rsidP="00F97DBB">
      <w:pPr>
        <w:keepNext/>
        <w:spacing w:after="0" w:line="360" w:lineRule="auto"/>
        <w:jc w:val="center"/>
      </w:pPr>
    </w:p>
    <w:p w14:paraId="0B98686D" w14:textId="760F542B" w:rsidR="00F97DBB" w:rsidRDefault="00F97DBB" w:rsidP="00F97DBB">
      <w:pPr>
        <w:keepNext/>
        <w:spacing w:after="0" w:line="360" w:lineRule="auto"/>
        <w:jc w:val="center"/>
      </w:pPr>
      <w:r w:rsidRPr="00F97DBB">
        <w:rPr>
          <w:noProof/>
        </w:rPr>
        <w:lastRenderedPageBreak/>
        <w:drawing>
          <wp:inline distT="0" distB="0" distL="0" distR="0" wp14:anchorId="451CE5DD" wp14:editId="2076B7BE">
            <wp:extent cx="5002113" cy="3587262"/>
            <wp:effectExtent l="0" t="0" r="825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009367" cy="3592464"/>
                    </a:xfrm>
                    <a:prstGeom prst="rect">
                      <a:avLst/>
                    </a:prstGeom>
                  </pic:spPr>
                </pic:pic>
              </a:graphicData>
            </a:graphic>
          </wp:inline>
        </w:drawing>
      </w:r>
    </w:p>
    <w:p w14:paraId="5AEF7569" w14:textId="792DB86F" w:rsidR="00F97DBB" w:rsidRPr="00F97DBB" w:rsidRDefault="00F97DBB" w:rsidP="00F97DBB">
      <w:pPr>
        <w:keepNext/>
        <w:spacing w:after="0" w:line="360" w:lineRule="auto"/>
        <w:jc w:val="center"/>
        <w:rPr>
          <w:rFonts w:ascii="Times New Roman" w:hAnsi="Times New Roman" w:cs="Times New Roman"/>
          <w:noProof/>
          <w:sz w:val="28"/>
          <w:szCs w:val="28"/>
        </w:rPr>
      </w:pPr>
      <w:r w:rsidRPr="009A2909">
        <w:rPr>
          <w:rFonts w:ascii="Times New Roman" w:hAnsi="Times New Roman" w:cs="Times New Roman"/>
          <w:noProof/>
          <w:sz w:val="28"/>
          <w:szCs w:val="28"/>
        </w:rPr>
        <w:t xml:space="preserve">Рисунок </w:t>
      </w:r>
      <w:r w:rsidR="00A759D7">
        <w:rPr>
          <w:rFonts w:ascii="Times New Roman" w:hAnsi="Times New Roman" w:cs="Times New Roman"/>
          <w:noProof/>
          <w:sz w:val="28"/>
          <w:szCs w:val="28"/>
        </w:rPr>
        <w:t>7</w:t>
      </w:r>
      <w:r w:rsidRPr="009A2909">
        <w:rPr>
          <w:rFonts w:ascii="Times New Roman" w:hAnsi="Times New Roman" w:cs="Times New Roman"/>
          <w:noProof/>
          <w:sz w:val="28"/>
          <w:szCs w:val="28"/>
        </w:rPr>
        <w:t xml:space="preserve"> </w:t>
      </w:r>
      <w:r w:rsidR="00364089">
        <w:rPr>
          <w:rFonts w:ascii="Times New Roman" w:hAnsi="Times New Roman" w:cs="Times New Roman"/>
          <w:noProof/>
          <w:sz w:val="28"/>
          <w:szCs w:val="28"/>
        </w:rPr>
        <w:t>–</w:t>
      </w:r>
      <w:r w:rsidRPr="009A2909">
        <w:rPr>
          <w:rFonts w:ascii="Times New Roman" w:hAnsi="Times New Roman" w:cs="Times New Roman"/>
          <w:noProof/>
          <w:sz w:val="28"/>
          <w:szCs w:val="28"/>
        </w:rPr>
        <w:t xml:space="preserve"> Демонстрация </w:t>
      </w:r>
      <w:r w:rsidR="00754A13">
        <w:rPr>
          <w:rFonts w:ascii="Times New Roman" w:hAnsi="Times New Roman" w:cs="Times New Roman"/>
          <w:noProof/>
          <w:sz w:val="28"/>
          <w:szCs w:val="28"/>
        </w:rPr>
        <w:t>успешной операции по продаже набора</w:t>
      </w:r>
    </w:p>
    <w:p w14:paraId="699539E0" w14:textId="77777777" w:rsidR="00F97DBB" w:rsidRPr="00F97DBB" w:rsidRDefault="00F97DBB" w:rsidP="00F97DBB">
      <w:pPr>
        <w:spacing w:line="360" w:lineRule="auto"/>
        <w:jc w:val="both"/>
        <w:rPr>
          <w:rFonts w:ascii="Consolas" w:hAnsi="Consolas"/>
          <w:sz w:val="16"/>
          <w:szCs w:val="16"/>
        </w:rPr>
      </w:pPr>
    </w:p>
    <w:sectPr w:rsidR="00F97DBB" w:rsidRPr="00F97DBB">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CEB23B" w14:textId="77777777" w:rsidR="00685DBD" w:rsidRDefault="00685DBD" w:rsidP="009C1347">
      <w:pPr>
        <w:spacing w:after="0" w:line="240" w:lineRule="auto"/>
      </w:pPr>
      <w:r>
        <w:separator/>
      </w:r>
    </w:p>
  </w:endnote>
  <w:endnote w:type="continuationSeparator" w:id="0">
    <w:p w14:paraId="07145A06" w14:textId="77777777" w:rsidR="00685DBD" w:rsidRDefault="00685DBD" w:rsidP="009C1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42290294"/>
      <w:docPartObj>
        <w:docPartGallery w:val="Page Numbers (Bottom of Page)"/>
        <w:docPartUnique/>
      </w:docPartObj>
    </w:sdtPr>
    <w:sdtEndPr/>
    <w:sdtContent>
      <w:p w14:paraId="03689B20" w14:textId="16A863AE" w:rsidR="009C1347" w:rsidRDefault="009C1347">
        <w:pPr>
          <w:pStyle w:val="af0"/>
          <w:jc w:val="center"/>
        </w:pPr>
        <w:r>
          <w:fldChar w:fldCharType="begin"/>
        </w:r>
        <w:r>
          <w:instrText>PAGE   \* MERGEFORMAT</w:instrText>
        </w:r>
        <w:r>
          <w:fldChar w:fldCharType="separate"/>
        </w:r>
        <w:r>
          <w:t>2</w:t>
        </w:r>
        <w:r>
          <w:fldChar w:fldCharType="end"/>
        </w:r>
      </w:p>
    </w:sdtContent>
  </w:sdt>
  <w:p w14:paraId="05F11C4D" w14:textId="77777777" w:rsidR="009C1347" w:rsidRDefault="009C134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E169C" w14:textId="77777777" w:rsidR="00685DBD" w:rsidRDefault="00685DBD" w:rsidP="009C1347">
      <w:pPr>
        <w:spacing w:after="0" w:line="240" w:lineRule="auto"/>
      </w:pPr>
      <w:r>
        <w:separator/>
      </w:r>
    </w:p>
  </w:footnote>
  <w:footnote w:type="continuationSeparator" w:id="0">
    <w:p w14:paraId="1BAF5E76" w14:textId="77777777" w:rsidR="00685DBD" w:rsidRDefault="00685DBD" w:rsidP="009C1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1BBD"/>
    <w:multiLevelType w:val="hybridMultilevel"/>
    <w:tmpl w:val="D332DB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E4773F6"/>
    <w:multiLevelType w:val="hybridMultilevel"/>
    <w:tmpl w:val="9684CB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FD20F34"/>
    <w:multiLevelType w:val="hybridMultilevel"/>
    <w:tmpl w:val="C0F4DC4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0BF278E"/>
    <w:multiLevelType w:val="hybridMultilevel"/>
    <w:tmpl w:val="5AA271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A944E44"/>
    <w:multiLevelType w:val="hybridMultilevel"/>
    <w:tmpl w:val="978671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26B16DA"/>
    <w:multiLevelType w:val="hybridMultilevel"/>
    <w:tmpl w:val="74704F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3FD52B3"/>
    <w:multiLevelType w:val="hybridMultilevel"/>
    <w:tmpl w:val="D23E0EB8"/>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4132E88"/>
    <w:multiLevelType w:val="hybridMultilevel"/>
    <w:tmpl w:val="850243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A595CDA"/>
    <w:multiLevelType w:val="hybridMultilevel"/>
    <w:tmpl w:val="AD8091EA"/>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C2C6266"/>
    <w:multiLevelType w:val="hybridMultilevel"/>
    <w:tmpl w:val="5658BEC0"/>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35497CD8"/>
    <w:multiLevelType w:val="hybridMultilevel"/>
    <w:tmpl w:val="7E1EA5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6C0285E"/>
    <w:multiLevelType w:val="hybridMultilevel"/>
    <w:tmpl w:val="D130B772"/>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D564FC0"/>
    <w:multiLevelType w:val="hybridMultilevel"/>
    <w:tmpl w:val="975648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7333203"/>
    <w:multiLevelType w:val="hybridMultilevel"/>
    <w:tmpl w:val="CBD0644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DA33A62"/>
    <w:multiLevelType w:val="hybridMultilevel"/>
    <w:tmpl w:val="8F38C0AE"/>
    <w:lvl w:ilvl="0" w:tplc="84EE0B72">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21264B"/>
    <w:multiLevelType w:val="hybridMultilevel"/>
    <w:tmpl w:val="93DCFD7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AE72294"/>
    <w:multiLevelType w:val="hybridMultilevel"/>
    <w:tmpl w:val="66B0D20E"/>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657E506B"/>
    <w:multiLevelType w:val="hybridMultilevel"/>
    <w:tmpl w:val="A1305778"/>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281C41"/>
    <w:multiLevelType w:val="hybridMultilevel"/>
    <w:tmpl w:val="3D44EEBC"/>
    <w:lvl w:ilvl="0" w:tplc="84EE0B72">
      <w:start w:val="1"/>
      <w:numFmt w:val="bullet"/>
      <w:lvlText w:val="−"/>
      <w:lvlJc w:val="left"/>
      <w:pPr>
        <w:ind w:left="792"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711C7EDE"/>
    <w:multiLevelType w:val="hybridMultilevel"/>
    <w:tmpl w:val="D49E5EB2"/>
    <w:lvl w:ilvl="0" w:tplc="84EE0B72">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3"/>
  </w:num>
  <w:num w:numId="2">
    <w:abstractNumId w:val="15"/>
  </w:num>
  <w:num w:numId="3">
    <w:abstractNumId w:val="10"/>
  </w:num>
  <w:num w:numId="4">
    <w:abstractNumId w:val="12"/>
  </w:num>
  <w:num w:numId="5">
    <w:abstractNumId w:val="11"/>
  </w:num>
  <w:num w:numId="6">
    <w:abstractNumId w:val="9"/>
  </w:num>
  <w:num w:numId="7">
    <w:abstractNumId w:val="2"/>
  </w:num>
  <w:num w:numId="8">
    <w:abstractNumId w:val="16"/>
  </w:num>
  <w:num w:numId="9">
    <w:abstractNumId w:val="0"/>
  </w:num>
  <w:num w:numId="10">
    <w:abstractNumId w:val="4"/>
  </w:num>
  <w:num w:numId="11">
    <w:abstractNumId w:val="7"/>
  </w:num>
  <w:num w:numId="12">
    <w:abstractNumId w:val="6"/>
  </w:num>
  <w:num w:numId="13">
    <w:abstractNumId w:val="18"/>
  </w:num>
  <w:num w:numId="14">
    <w:abstractNumId w:val="8"/>
  </w:num>
  <w:num w:numId="15">
    <w:abstractNumId w:val="5"/>
  </w:num>
  <w:num w:numId="16">
    <w:abstractNumId w:val="1"/>
  </w:num>
  <w:num w:numId="17">
    <w:abstractNumId w:val="3"/>
  </w:num>
  <w:num w:numId="18">
    <w:abstractNumId w:val="14"/>
  </w:num>
  <w:num w:numId="19">
    <w:abstractNumId w:val="17"/>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8C"/>
    <w:rsid w:val="00044E6D"/>
    <w:rsid w:val="00045D69"/>
    <w:rsid w:val="000C5779"/>
    <w:rsid w:val="000E14DC"/>
    <w:rsid w:val="000E25DF"/>
    <w:rsid w:val="000E3EDB"/>
    <w:rsid w:val="000E448A"/>
    <w:rsid w:val="00106DEE"/>
    <w:rsid w:val="001861B9"/>
    <w:rsid w:val="001C733C"/>
    <w:rsid w:val="00224AC4"/>
    <w:rsid w:val="00227BC7"/>
    <w:rsid w:val="002309E0"/>
    <w:rsid w:val="002C106C"/>
    <w:rsid w:val="002F4819"/>
    <w:rsid w:val="00364089"/>
    <w:rsid w:val="00365155"/>
    <w:rsid w:val="003B247C"/>
    <w:rsid w:val="003C2E2B"/>
    <w:rsid w:val="003D2E41"/>
    <w:rsid w:val="00412504"/>
    <w:rsid w:val="004128E6"/>
    <w:rsid w:val="0043798C"/>
    <w:rsid w:val="00442E17"/>
    <w:rsid w:val="00453E38"/>
    <w:rsid w:val="004622F2"/>
    <w:rsid w:val="00535BFA"/>
    <w:rsid w:val="00555C7B"/>
    <w:rsid w:val="00571D30"/>
    <w:rsid w:val="00577CE9"/>
    <w:rsid w:val="005A2F01"/>
    <w:rsid w:val="005B339B"/>
    <w:rsid w:val="005C1878"/>
    <w:rsid w:val="005D69B5"/>
    <w:rsid w:val="006051C1"/>
    <w:rsid w:val="00606636"/>
    <w:rsid w:val="00643AD0"/>
    <w:rsid w:val="00685DBD"/>
    <w:rsid w:val="0069642F"/>
    <w:rsid w:val="006D7247"/>
    <w:rsid w:val="00702EFA"/>
    <w:rsid w:val="007058B0"/>
    <w:rsid w:val="00713AB7"/>
    <w:rsid w:val="00730210"/>
    <w:rsid w:val="00754A13"/>
    <w:rsid w:val="00764F8A"/>
    <w:rsid w:val="00765BAF"/>
    <w:rsid w:val="00782CB1"/>
    <w:rsid w:val="007C6475"/>
    <w:rsid w:val="0081165A"/>
    <w:rsid w:val="00816482"/>
    <w:rsid w:val="008255C4"/>
    <w:rsid w:val="00847570"/>
    <w:rsid w:val="008819BA"/>
    <w:rsid w:val="008C405E"/>
    <w:rsid w:val="009300EE"/>
    <w:rsid w:val="00955311"/>
    <w:rsid w:val="009A2909"/>
    <w:rsid w:val="009B30B6"/>
    <w:rsid w:val="009C1347"/>
    <w:rsid w:val="009D0DE6"/>
    <w:rsid w:val="009D3B24"/>
    <w:rsid w:val="009F40C6"/>
    <w:rsid w:val="00A11540"/>
    <w:rsid w:val="00A1384F"/>
    <w:rsid w:val="00A274E8"/>
    <w:rsid w:val="00A53C15"/>
    <w:rsid w:val="00A759D7"/>
    <w:rsid w:val="00A82D3F"/>
    <w:rsid w:val="00AF1854"/>
    <w:rsid w:val="00B017A1"/>
    <w:rsid w:val="00B95DC9"/>
    <w:rsid w:val="00BF5E3B"/>
    <w:rsid w:val="00C66007"/>
    <w:rsid w:val="00C8021D"/>
    <w:rsid w:val="00C8414B"/>
    <w:rsid w:val="00D7410A"/>
    <w:rsid w:val="00D7746E"/>
    <w:rsid w:val="00DA189A"/>
    <w:rsid w:val="00DA1FE6"/>
    <w:rsid w:val="00DC7297"/>
    <w:rsid w:val="00DE0240"/>
    <w:rsid w:val="00DF10A4"/>
    <w:rsid w:val="00E04CDE"/>
    <w:rsid w:val="00E526E0"/>
    <w:rsid w:val="00E77D00"/>
    <w:rsid w:val="00EA555A"/>
    <w:rsid w:val="00F46BE0"/>
    <w:rsid w:val="00F47E1C"/>
    <w:rsid w:val="00F52138"/>
    <w:rsid w:val="00F7422A"/>
    <w:rsid w:val="00F87935"/>
    <w:rsid w:val="00F969C5"/>
    <w:rsid w:val="00F97DBB"/>
    <w:rsid w:val="00FA5CA4"/>
    <w:rsid w:val="00FF5386"/>
    <w:rsid w:val="00FF74EB"/>
    <w:rsid w:val="00FF75F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DA15E"/>
  <w15:chartTrackingRefBased/>
  <w15:docId w15:val="{CD466368-7C7E-4476-BAF0-78A1C94A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59D7"/>
  </w:style>
  <w:style w:type="paragraph" w:styleId="1">
    <w:name w:val="heading 1"/>
    <w:basedOn w:val="a"/>
    <w:next w:val="a"/>
    <w:link w:val="10"/>
    <w:uiPriority w:val="9"/>
    <w:qFormat/>
    <w:rsid w:val="00F87935"/>
    <w:pPr>
      <w:keepNext/>
      <w:keepLines/>
      <w:spacing w:before="240" w:after="0" w:line="360" w:lineRule="auto"/>
      <w:ind w:firstLine="709"/>
      <w:jc w:val="both"/>
      <w:outlineLvl w:val="0"/>
    </w:pPr>
    <w:rPr>
      <w:rFonts w:ascii="Times New Roman" w:eastAsiaTheme="majorEastAsia" w:hAnsi="Times New Roman" w:cstheme="majorBidi"/>
      <w:b/>
      <w:sz w:val="28"/>
      <w:szCs w:val="32"/>
    </w:rPr>
  </w:style>
  <w:style w:type="paragraph" w:styleId="2">
    <w:name w:val="heading 2"/>
    <w:basedOn w:val="a"/>
    <w:next w:val="a"/>
    <w:link w:val="20"/>
    <w:uiPriority w:val="9"/>
    <w:unhideWhenUsed/>
    <w:qFormat/>
    <w:rsid w:val="00F87935"/>
    <w:pPr>
      <w:keepNext/>
      <w:keepLines/>
      <w:spacing w:before="40" w:after="0" w:line="360" w:lineRule="auto"/>
      <w:ind w:firstLine="709"/>
      <w:jc w:val="both"/>
      <w:outlineLvl w:val="1"/>
    </w:pPr>
    <w:rPr>
      <w:rFonts w:ascii="Times New Roman" w:eastAsiaTheme="majorEastAsia" w:hAnsi="Times New Roman" w:cstheme="majorBidi"/>
      <w:b/>
      <w:color w:val="000000" w:themeColor="text1"/>
      <w:sz w:val="28"/>
      <w:szCs w:val="26"/>
    </w:rPr>
  </w:style>
  <w:style w:type="paragraph" w:styleId="3">
    <w:name w:val="heading 3"/>
    <w:basedOn w:val="a"/>
    <w:next w:val="a"/>
    <w:link w:val="30"/>
    <w:uiPriority w:val="9"/>
    <w:unhideWhenUsed/>
    <w:qFormat/>
    <w:rsid w:val="009300E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ng-star-inserted">
    <w:name w:val="ng-star-inserted"/>
    <w:basedOn w:val="a0"/>
    <w:rsid w:val="007C6475"/>
  </w:style>
  <w:style w:type="paragraph" w:styleId="a3">
    <w:name w:val="List Paragraph"/>
    <w:basedOn w:val="a"/>
    <w:uiPriority w:val="34"/>
    <w:qFormat/>
    <w:rsid w:val="007C6475"/>
    <w:pPr>
      <w:ind w:left="720"/>
      <w:contextualSpacing/>
    </w:pPr>
  </w:style>
  <w:style w:type="paragraph" w:styleId="a4">
    <w:name w:val="Title"/>
    <w:basedOn w:val="a"/>
    <w:next w:val="a"/>
    <w:link w:val="a5"/>
    <w:uiPriority w:val="10"/>
    <w:qFormat/>
    <w:rsid w:val="003D2E4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D2E41"/>
    <w:rPr>
      <w:rFonts w:asciiTheme="majorHAnsi" w:eastAsiaTheme="majorEastAsia" w:hAnsiTheme="majorHAnsi" w:cstheme="majorBidi"/>
      <w:spacing w:val="-10"/>
      <w:kern w:val="28"/>
      <w:sz w:val="56"/>
      <w:szCs w:val="56"/>
    </w:rPr>
  </w:style>
  <w:style w:type="paragraph" w:styleId="a6">
    <w:name w:val="No Spacing"/>
    <w:uiPriority w:val="1"/>
    <w:qFormat/>
    <w:rsid w:val="003D2E41"/>
    <w:pPr>
      <w:spacing w:after="0" w:line="240" w:lineRule="auto"/>
    </w:pPr>
  </w:style>
  <w:style w:type="character" w:customStyle="1" w:styleId="10">
    <w:name w:val="Заголовок 1 Знак"/>
    <w:basedOn w:val="a0"/>
    <w:link w:val="1"/>
    <w:uiPriority w:val="9"/>
    <w:rsid w:val="00F87935"/>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F87935"/>
    <w:rPr>
      <w:rFonts w:ascii="Times New Roman" w:eastAsiaTheme="majorEastAsia" w:hAnsi="Times New Roman" w:cstheme="majorBidi"/>
      <w:b/>
      <w:color w:val="000000" w:themeColor="text1"/>
      <w:sz w:val="28"/>
      <w:szCs w:val="26"/>
    </w:rPr>
  </w:style>
  <w:style w:type="character" w:customStyle="1" w:styleId="30">
    <w:name w:val="Заголовок 3 Знак"/>
    <w:basedOn w:val="a0"/>
    <w:link w:val="3"/>
    <w:uiPriority w:val="9"/>
    <w:rsid w:val="009300EE"/>
    <w:rPr>
      <w:rFonts w:asciiTheme="majorHAnsi" w:eastAsiaTheme="majorEastAsia" w:hAnsiTheme="majorHAnsi" w:cstheme="majorBidi"/>
      <w:color w:val="1F3763" w:themeColor="accent1" w:themeShade="7F"/>
      <w:sz w:val="24"/>
      <w:szCs w:val="24"/>
    </w:rPr>
  </w:style>
  <w:style w:type="character" w:customStyle="1" w:styleId="ng-star-inserted1">
    <w:name w:val="ng-star-inserted1"/>
    <w:basedOn w:val="a0"/>
    <w:rsid w:val="003B247C"/>
  </w:style>
  <w:style w:type="character" w:customStyle="1" w:styleId="inline-code">
    <w:name w:val="inline-code"/>
    <w:basedOn w:val="a0"/>
    <w:rsid w:val="003B247C"/>
  </w:style>
  <w:style w:type="table" w:styleId="a7">
    <w:name w:val="Table Grid"/>
    <w:basedOn w:val="a1"/>
    <w:uiPriority w:val="39"/>
    <w:rsid w:val="00C802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caption"/>
    <w:basedOn w:val="a"/>
    <w:next w:val="a"/>
    <w:uiPriority w:val="35"/>
    <w:unhideWhenUsed/>
    <w:qFormat/>
    <w:rsid w:val="00A82D3F"/>
    <w:pPr>
      <w:spacing w:after="200" w:line="240" w:lineRule="auto"/>
    </w:pPr>
    <w:rPr>
      <w:i/>
      <w:iCs/>
      <w:color w:val="44546A" w:themeColor="text2"/>
      <w:sz w:val="18"/>
      <w:szCs w:val="18"/>
    </w:rPr>
  </w:style>
  <w:style w:type="paragraph" w:styleId="a9">
    <w:name w:val="TOC Heading"/>
    <w:basedOn w:val="1"/>
    <w:next w:val="a"/>
    <w:uiPriority w:val="39"/>
    <w:unhideWhenUsed/>
    <w:qFormat/>
    <w:rsid w:val="00365155"/>
    <w:pPr>
      <w:outlineLvl w:val="9"/>
    </w:pPr>
    <w:rPr>
      <w:lang w:eastAsia="ru-RU"/>
    </w:rPr>
  </w:style>
  <w:style w:type="paragraph" w:styleId="11">
    <w:name w:val="toc 1"/>
    <w:basedOn w:val="a"/>
    <w:next w:val="a"/>
    <w:autoRedefine/>
    <w:uiPriority w:val="39"/>
    <w:unhideWhenUsed/>
    <w:rsid w:val="00365155"/>
    <w:pPr>
      <w:spacing w:after="100"/>
    </w:pPr>
  </w:style>
  <w:style w:type="paragraph" w:styleId="21">
    <w:name w:val="toc 2"/>
    <w:basedOn w:val="a"/>
    <w:next w:val="a"/>
    <w:autoRedefine/>
    <w:uiPriority w:val="39"/>
    <w:unhideWhenUsed/>
    <w:rsid w:val="00365155"/>
    <w:pPr>
      <w:spacing w:after="100"/>
      <w:ind w:left="220"/>
    </w:pPr>
  </w:style>
  <w:style w:type="character" w:styleId="aa">
    <w:name w:val="Hyperlink"/>
    <w:basedOn w:val="a0"/>
    <w:uiPriority w:val="99"/>
    <w:unhideWhenUsed/>
    <w:rsid w:val="00365155"/>
    <w:rPr>
      <w:color w:val="0563C1" w:themeColor="hyperlink"/>
      <w:u w:val="single"/>
    </w:rPr>
  </w:style>
  <w:style w:type="paragraph" w:styleId="ab">
    <w:name w:val="Body Text Indent"/>
    <w:basedOn w:val="a"/>
    <w:link w:val="ac"/>
    <w:rsid w:val="0069642F"/>
    <w:pPr>
      <w:spacing w:after="0" w:line="360" w:lineRule="auto"/>
      <w:ind w:firstLine="540"/>
      <w:jc w:val="both"/>
    </w:pPr>
    <w:rPr>
      <w:rFonts w:ascii="Times New Roman" w:eastAsia="Times New Roman" w:hAnsi="Times New Roman" w:cs="Times New Roman"/>
      <w:sz w:val="24"/>
      <w:szCs w:val="24"/>
      <w:lang w:eastAsia="ru-RU"/>
    </w:rPr>
  </w:style>
  <w:style w:type="character" w:customStyle="1" w:styleId="ac">
    <w:name w:val="Основной текст с отступом Знак"/>
    <w:basedOn w:val="a0"/>
    <w:link w:val="ab"/>
    <w:rsid w:val="0069642F"/>
    <w:rPr>
      <w:rFonts w:ascii="Times New Roman" w:eastAsia="Times New Roman" w:hAnsi="Times New Roman" w:cs="Times New Roman"/>
      <w:sz w:val="24"/>
      <w:szCs w:val="24"/>
      <w:lang w:eastAsia="ru-RU"/>
    </w:rPr>
  </w:style>
  <w:style w:type="character" w:styleId="ad">
    <w:name w:val="Placeholder Text"/>
    <w:basedOn w:val="a0"/>
    <w:uiPriority w:val="99"/>
    <w:semiHidden/>
    <w:rsid w:val="00816482"/>
    <w:rPr>
      <w:color w:val="808080"/>
    </w:rPr>
  </w:style>
  <w:style w:type="paragraph" w:styleId="ae">
    <w:name w:val="header"/>
    <w:basedOn w:val="a"/>
    <w:link w:val="af"/>
    <w:uiPriority w:val="99"/>
    <w:unhideWhenUsed/>
    <w:rsid w:val="009C1347"/>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9C1347"/>
  </w:style>
  <w:style w:type="paragraph" w:styleId="af0">
    <w:name w:val="footer"/>
    <w:basedOn w:val="a"/>
    <w:link w:val="af1"/>
    <w:uiPriority w:val="99"/>
    <w:unhideWhenUsed/>
    <w:rsid w:val="009C1347"/>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9C13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207300">
      <w:bodyDiv w:val="1"/>
      <w:marLeft w:val="0"/>
      <w:marRight w:val="0"/>
      <w:marTop w:val="0"/>
      <w:marBottom w:val="0"/>
      <w:divBdr>
        <w:top w:val="none" w:sz="0" w:space="0" w:color="auto"/>
        <w:left w:val="none" w:sz="0" w:space="0" w:color="auto"/>
        <w:bottom w:val="none" w:sz="0" w:space="0" w:color="auto"/>
        <w:right w:val="none" w:sz="0" w:space="0" w:color="auto"/>
      </w:divBdr>
      <w:divsChild>
        <w:div w:id="1572884866">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19734960">
      <w:bodyDiv w:val="1"/>
      <w:marLeft w:val="0"/>
      <w:marRight w:val="0"/>
      <w:marTop w:val="0"/>
      <w:marBottom w:val="0"/>
      <w:divBdr>
        <w:top w:val="none" w:sz="0" w:space="0" w:color="auto"/>
        <w:left w:val="none" w:sz="0" w:space="0" w:color="auto"/>
        <w:bottom w:val="none" w:sz="0" w:space="0" w:color="auto"/>
        <w:right w:val="none" w:sz="0" w:space="0" w:color="auto"/>
      </w:divBdr>
    </w:div>
    <w:div w:id="315912190">
      <w:bodyDiv w:val="1"/>
      <w:marLeft w:val="0"/>
      <w:marRight w:val="0"/>
      <w:marTop w:val="0"/>
      <w:marBottom w:val="0"/>
      <w:divBdr>
        <w:top w:val="none" w:sz="0" w:space="0" w:color="auto"/>
        <w:left w:val="none" w:sz="0" w:space="0" w:color="auto"/>
        <w:bottom w:val="none" w:sz="0" w:space="0" w:color="auto"/>
        <w:right w:val="none" w:sz="0" w:space="0" w:color="auto"/>
      </w:divBdr>
    </w:div>
    <w:div w:id="374235943">
      <w:bodyDiv w:val="1"/>
      <w:marLeft w:val="0"/>
      <w:marRight w:val="0"/>
      <w:marTop w:val="0"/>
      <w:marBottom w:val="0"/>
      <w:divBdr>
        <w:top w:val="none" w:sz="0" w:space="0" w:color="auto"/>
        <w:left w:val="none" w:sz="0" w:space="0" w:color="auto"/>
        <w:bottom w:val="none" w:sz="0" w:space="0" w:color="auto"/>
        <w:right w:val="none" w:sz="0" w:space="0" w:color="auto"/>
      </w:divBdr>
      <w:divsChild>
        <w:div w:id="1984235674">
          <w:marLeft w:val="0"/>
          <w:marRight w:val="0"/>
          <w:marTop w:val="0"/>
          <w:marBottom w:val="0"/>
          <w:divBdr>
            <w:top w:val="none" w:sz="0" w:space="0" w:color="auto"/>
            <w:left w:val="none" w:sz="0" w:space="0" w:color="auto"/>
            <w:bottom w:val="none" w:sz="0" w:space="0" w:color="auto"/>
            <w:right w:val="none" w:sz="0" w:space="0" w:color="auto"/>
          </w:divBdr>
          <w:divsChild>
            <w:div w:id="40330066">
              <w:marLeft w:val="0"/>
              <w:marRight w:val="0"/>
              <w:marTop w:val="0"/>
              <w:marBottom w:val="0"/>
              <w:divBdr>
                <w:top w:val="none" w:sz="0" w:space="0" w:color="auto"/>
                <w:left w:val="none" w:sz="0" w:space="0" w:color="auto"/>
                <w:bottom w:val="none" w:sz="0" w:space="0" w:color="auto"/>
                <w:right w:val="none" w:sz="0" w:space="0" w:color="auto"/>
              </w:divBdr>
            </w:div>
            <w:div w:id="153186206">
              <w:marLeft w:val="0"/>
              <w:marRight w:val="0"/>
              <w:marTop w:val="0"/>
              <w:marBottom w:val="0"/>
              <w:divBdr>
                <w:top w:val="none" w:sz="0" w:space="0" w:color="auto"/>
                <w:left w:val="none" w:sz="0" w:space="0" w:color="auto"/>
                <w:bottom w:val="none" w:sz="0" w:space="0" w:color="auto"/>
                <w:right w:val="none" w:sz="0" w:space="0" w:color="auto"/>
              </w:divBdr>
            </w:div>
            <w:div w:id="619073796">
              <w:marLeft w:val="0"/>
              <w:marRight w:val="0"/>
              <w:marTop w:val="0"/>
              <w:marBottom w:val="0"/>
              <w:divBdr>
                <w:top w:val="none" w:sz="0" w:space="0" w:color="auto"/>
                <w:left w:val="none" w:sz="0" w:space="0" w:color="auto"/>
                <w:bottom w:val="none" w:sz="0" w:space="0" w:color="auto"/>
                <w:right w:val="none" w:sz="0" w:space="0" w:color="auto"/>
              </w:divBdr>
            </w:div>
            <w:div w:id="678428835">
              <w:marLeft w:val="0"/>
              <w:marRight w:val="0"/>
              <w:marTop w:val="0"/>
              <w:marBottom w:val="0"/>
              <w:divBdr>
                <w:top w:val="none" w:sz="0" w:space="0" w:color="auto"/>
                <w:left w:val="none" w:sz="0" w:space="0" w:color="auto"/>
                <w:bottom w:val="none" w:sz="0" w:space="0" w:color="auto"/>
                <w:right w:val="none" w:sz="0" w:space="0" w:color="auto"/>
              </w:divBdr>
            </w:div>
            <w:div w:id="837892166">
              <w:marLeft w:val="0"/>
              <w:marRight w:val="0"/>
              <w:marTop w:val="0"/>
              <w:marBottom w:val="0"/>
              <w:divBdr>
                <w:top w:val="none" w:sz="0" w:space="0" w:color="auto"/>
                <w:left w:val="none" w:sz="0" w:space="0" w:color="auto"/>
                <w:bottom w:val="none" w:sz="0" w:space="0" w:color="auto"/>
                <w:right w:val="none" w:sz="0" w:space="0" w:color="auto"/>
              </w:divBdr>
            </w:div>
            <w:div w:id="845900150">
              <w:marLeft w:val="0"/>
              <w:marRight w:val="0"/>
              <w:marTop w:val="0"/>
              <w:marBottom w:val="0"/>
              <w:divBdr>
                <w:top w:val="none" w:sz="0" w:space="0" w:color="auto"/>
                <w:left w:val="none" w:sz="0" w:space="0" w:color="auto"/>
                <w:bottom w:val="none" w:sz="0" w:space="0" w:color="auto"/>
                <w:right w:val="none" w:sz="0" w:space="0" w:color="auto"/>
              </w:divBdr>
            </w:div>
            <w:div w:id="981276243">
              <w:marLeft w:val="0"/>
              <w:marRight w:val="0"/>
              <w:marTop w:val="0"/>
              <w:marBottom w:val="0"/>
              <w:divBdr>
                <w:top w:val="none" w:sz="0" w:space="0" w:color="auto"/>
                <w:left w:val="none" w:sz="0" w:space="0" w:color="auto"/>
                <w:bottom w:val="none" w:sz="0" w:space="0" w:color="auto"/>
                <w:right w:val="none" w:sz="0" w:space="0" w:color="auto"/>
              </w:divBdr>
            </w:div>
            <w:div w:id="988283855">
              <w:marLeft w:val="0"/>
              <w:marRight w:val="0"/>
              <w:marTop w:val="0"/>
              <w:marBottom w:val="0"/>
              <w:divBdr>
                <w:top w:val="none" w:sz="0" w:space="0" w:color="auto"/>
                <w:left w:val="none" w:sz="0" w:space="0" w:color="auto"/>
                <w:bottom w:val="none" w:sz="0" w:space="0" w:color="auto"/>
                <w:right w:val="none" w:sz="0" w:space="0" w:color="auto"/>
              </w:divBdr>
            </w:div>
            <w:div w:id="1200050003">
              <w:marLeft w:val="0"/>
              <w:marRight w:val="0"/>
              <w:marTop w:val="0"/>
              <w:marBottom w:val="0"/>
              <w:divBdr>
                <w:top w:val="none" w:sz="0" w:space="0" w:color="auto"/>
                <w:left w:val="none" w:sz="0" w:space="0" w:color="auto"/>
                <w:bottom w:val="none" w:sz="0" w:space="0" w:color="auto"/>
                <w:right w:val="none" w:sz="0" w:space="0" w:color="auto"/>
              </w:divBdr>
            </w:div>
            <w:div w:id="1232078018">
              <w:marLeft w:val="0"/>
              <w:marRight w:val="0"/>
              <w:marTop w:val="0"/>
              <w:marBottom w:val="0"/>
              <w:divBdr>
                <w:top w:val="none" w:sz="0" w:space="0" w:color="auto"/>
                <w:left w:val="none" w:sz="0" w:space="0" w:color="auto"/>
                <w:bottom w:val="none" w:sz="0" w:space="0" w:color="auto"/>
                <w:right w:val="none" w:sz="0" w:space="0" w:color="auto"/>
              </w:divBdr>
            </w:div>
            <w:div w:id="1260869800">
              <w:marLeft w:val="0"/>
              <w:marRight w:val="0"/>
              <w:marTop w:val="0"/>
              <w:marBottom w:val="0"/>
              <w:divBdr>
                <w:top w:val="none" w:sz="0" w:space="0" w:color="auto"/>
                <w:left w:val="none" w:sz="0" w:space="0" w:color="auto"/>
                <w:bottom w:val="none" w:sz="0" w:space="0" w:color="auto"/>
                <w:right w:val="none" w:sz="0" w:space="0" w:color="auto"/>
              </w:divBdr>
            </w:div>
            <w:div w:id="1281491061">
              <w:marLeft w:val="0"/>
              <w:marRight w:val="0"/>
              <w:marTop w:val="0"/>
              <w:marBottom w:val="0"/>
              <w:divBdr>
                <w:top w:val="none" w:sz="0" w:space="0" w:color="auto"/>
                <w:left w:val="none" w:sz="0" w:space="0" w:color="auto"/>
                <w:bottom w:val="none" w:sz="0" w:space="0" w:color="auto"/>
                <w:right w:val="none" w:sz="0" w:space="0" w:color="auto"/>
              </w:divBdr>
            </w:div>
            <w:div w:id="1575434206">
              <w:marLeft w:val="0"/>
              <w:marRight w:val="0"/>
              <w:marTop w:val="0"/>
              <w:marBottom w:val="0"/>
              <w:divBdr>
                <w:top w:val="none" w:sz="0" w:space="0" w:color="auto"/>
                <w:left w:val="none" w:sz="0" w:space="0" w:color="auto"/>
                <w:bottom w:val="none" w:sz="0" w:space="0" w:color="auto"/>
                <w:right w:val="none" w:sz="0" w:space="0" w:color="auto"/>
              </w:divBdr>
            </w:div>
            <w:div w:id="1601833107">
              <w:marLeft w:val="0"/>
              <w:marRight w:val="0"/>
              <w:marTop w:val="0"/>
              <w:marBottom w:val="0"/>
              <w:divBdr>
                <w:top w:val="none" w:sz="0" w:space="0" w:color="auto"/>
                <w:left w:val="none" w:sz="0" w:space="0" w:color="auto"/>
                <w:bottom w:val="none" w:sz="0" w:space="0" w:color="auto"/>
                <w:right w:val="none" w:sz="0" w:space="0" w:color="auto"/>
              </w:divBdr>
            </w:div>
            <w:div w:id="1628272538">
              <w:marLeft w:val="0"/>
              <w:marRight w:val="0"/>
              <w:marTop w:val="0"/>
              <w:marBottom w:val="0"/>
              <w:divBdr>
                <w:top w:val="none" w:sz="0" w:space="0" w:color="auto"/>
                <w:left w:val="none" w:sz="0" w:space="0" w:color="auto"/>
                <w:bottom w:val="none" w:sz="0" w:space="0" w:color="auto"/>
                <w:right w:val="none" w:sz="0" w:space="0" w:color="auto"/>
              </w:divBdr>
            </w:div>
            <w:div w:id="1860657013">
              <w:marLeft w:val="0"/>
              <w:marRight w:val="0"/>
              <w:marTop w:val="0"/>
              <w:marBottom w:val="0"/>
              <w:divBdr>
                <w:top w:val="none" w:sz="0" w:space="0" w:color="auto"/>
                <w:left w:val="none" w:sz="0" w:space="0" w:color="auto"/>
                <w:bottom w:val="none" w:sz="0" w:space="0" w:color="auto"/>
                <w:right w:val="none" w:sz="0" w:space="0" w:color="auto"/>
              </w:divBdr>
            </w:div>
            <w:div w:id="1874804642">
              <w:marLeft w:val="0"/>
              <w:marRight w:val="0"/>
              <w:marTop w:val="0"/>
              <w:marBottom w:val="0"/>
              <w:divBdr>
                <w:top w:val="none" w:sz="0" w:space="0" w:color="auto"/>
                <w:left w:val="none" w:sz="0" w:space="0" w:color="auto"/>
                <w:bottom w:val="none" w:sz="0" w:space="0" w:color="auto"/>
                <w:right w:val="none" w:sz="0" w:space="0" w:color="auto"/>
              </w:divBdr>
            </w:div>
            <w:div w:id="1931622046">
              <w:marLeft w:val="0"/>
              <w:marRight w:val="0"/>
              <w:marTop w:val="0"/>
              <w:marBottom w:val="0"/>
              <w:divBdr>
                <w:top w:val="none" w:sz="0" w:space="0" w:color="auto"/>
                <w:left w:val="none" w:sz="0" w:space="0" w:color="auto"/>
                <w:bottom w:val="none" w:sz="0" w:space="0" w:color="auto"/>
                <w:right w:val="none" w:sz="0" w:space="0" w:color="auto"/>
              </w:divBdr>
            </w:div>
            <w:div w:id="2021273031">
              <w:marLeft w:val="0"/>
              <w:marRight w:val="0"/>
              <w:marTop w:val="0"/>
              <w:marBottom w:val="0"/>
              <w:divBdr>
                <w:top w:val="none" w:sz="0" w:space="0" w:color="auto"/>
                <w:left w:val="none" w:sz="0" w:space="0" w:color="auto"/>
                <w:bottom w:val="none" w:sz="0" w:space="0" w:color="auto"/>
                <w:right w:val="none" w:sz="0" w:space="0" w:color="auto"/>
              </w:divBdr>
            </w:div>
            <w:div w:id="205357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061708">
      <w:bodyDiv w:val="1"/>
      <w:marLeft w:val="0"/>
      <w:marRight w:val="0"/>
      <w:marTop w:val="0"/>
      <w:marBottom w:val="0"/>
      <w:divBdr>
        <w:top w:val="none" w:sz="0" w:space="0" w:color="auto"/>
        <w:left w:val="none" w:sz="0" w:space="0" w:color="auto"/>
        <w:bottom w:val="none" w:sz="0" w:space="0" w:color="auto"/>
        <w:right w:val="none" w:sz="0" w:space="0" w:color="auto"/>
      </w:divBdr>
    </w:div>
    <w:div w:id="624123686">
      <w:bodyDiv w:val="1"/>
      <w:marLeft w:val="0"/>
      <w:marRight w:val="0"/>
      <w:marTop w:val="0"/>
      <w:marBottom w:val="0"/>
      <w:divBdr>
        <w:top w:val="none" w:sz="0" w:space="0" w:color="auto"/>
        <w:left w:val="none" w:sz="0" w:space="0" w:color="auto"/>
        <w:bottom w:val="none" w:sz="0" w:space="0" w:color="auto"/>
        <w:right w:val="none" w:sz="0" w:space="0" w:color="auto"/>
      </w:divBdr>
    </w:div>
    <w:div w:id="755059349">
      <w:bodyDiv w:val="1"/>
      <w:marLeft w:val="0"/>
      <w:marRight w:val="0"/>
      <w:marTop w:val="0"/>
      <w:marBottom w:val="0"/>
      <w:divBdr>
        <w:top w:val="none" w:sz="0" w:space="0" w:color="auto"/>
        <w:left w:val="none" w:sz="0" w:space="0" w:color="auto"/>
        <w:bottom w:val="none" w:sz="0" w:space="0" w:color="auto"/>
        <w:right w:val="none" w:sz="0" w:space="0" w:color="auto"/>
      </w:divBdr>
    </w:div>
    <w:div w:id="756287315">
      <w:bodyDiv w:val="1"/>
      <w:marLeft w:val="0"/>
      <w:marRight w:val="0"/>
      <w:marTop w:val="0"/>
      <w:marBottom w:val="0"/>
      <w:divBdr>
        <w:top w:val="none" w:sz="0" w:space="0" w:color="auto"/>
        <w:left w:val="none" w:sz="0" w:space="0" w:color="auto"/>
        <w:bottom w:val="none" w:sz="0" w:space="0" w:color="auto"/>
        <w:right w:val="none" w:sz="0" w:space="0" w:color="auto"/>
      </w:divBdr>
    </w:div>
    <w:div w:id="878056123">
      <w:bodyDiv w:val="1"/>
      <w:marLeft w:val="0"/>
      <w:marRight w:val="0"/>
      <w:marTop w:val="0"/>
      <w:marBottom w:val="0"/>
      <w:divBdr>
        <w:top w:val="none" w:sz="0" w:space="0" w:color="auto"/>
        <w:left w:val="none" w:sz="0" w:space="0" w:color="auto"/>
        <w:bottom w:val="none" w:sz="0" w:space="0" w:color="auto"/>
        <w:right w:val="none" w:sz="0" w:space="0" w:color="auto"/>
      </w:divBdr>
    </w:div>
    <w:div w:id="1205406886">
      <w:bodyDiv w:val="1"/>
      <w:marLeft w:val="0"/>
      <w:marRight w:val="0"/>
      <w:marTop w:val="0"/>
      <w:marBottom w:val="0"/>
      <w:divBdr>
        <w:top w:val="none" w:sz="0" w:space="0" w:color="auto"/>
        <w:left w:val="none" w:sz="0" w:space="0" w:color="auto"/>
        <w:bottom w:val="none" w:sz="0" w:space="0" w:color="auto"/>
        <w:right w:val="none" w:sz="0" w:space="0" w:color="auto"/>
      </w:divBdr>
    </w:div>
    <w:div w:id="1225213991">
      <w:bodyDiv w:val="1"/>
      <w:marLeft w:val="0"/>
      <w:marRight w:val="0"/>
      <w:marTop w:val="0"/>
      <w:marBottom w:val="0"/>
      <w:divBdr>
        <w:top w:val="none" w:sz="0" w:space="0" w:color="auto"/>
        <w:left w:val="none" w:sz="0" w:space="0" w:color="auto"/>
        <w:bottom w:val="none" w:sz="0" w:space="0" w:color="auto"/>
        <w:right w:val="none" w:sz="0" w:space="0" w:color="auto"/>
      </w:divBdr>
    </w:div>
    <w:div w:id="1281689173">
      <w:bodyDiv w:val="1"/>
      <w:marLeft w:val="0"/>
      <w:marRight w:val="0"/>
      <w:marTop w:val="0"/>
      <w:marBottom w:val="0"/>
      <w:divBdr>
        <w:top w:val="none" w:sz="0" w:space="0" w:color="auto"/>
        <w:left w:val="none" w:sz="0" w:space="0" w:color="auto"/>
        <w:bottom w:val="none" w:sz="0" w:space="0" w:color="auto"/>
        <w:right w:val="none" w:sz="0" w:space="0" w:color="auto"/>
      </w:divBdr>
    </w:div>
    <w:div w:id="1604681139">
      <w:bodyDiv w:val="1"/>
      <w:marLeft w:val="0"/>
      <w:marRight w:val="0"/>
      <w:marTop w:val="0"/>
      <w:marBottom w:val="0"/>
      <w:divBdr>
        <w:top w:val="none" w:sz="0" w:space="0" w:color="auto"/>
        <w:left w:val="none" w:sz="0" w:space="0" w:color="auto"/>
        <w:bottom w:val="none" w:sz="0" w:space="0" w:color="auto"/>
        <w:right w:val="none" w:sz="0" w:space="0" w:color="auto"/>
      </w:divBdr>
    </w:div>
    <w:div w:id="1646736971">
      <w:bodyDiv w:val="1"/>
      <w:marLeft w:val="0"/>
      <w:marRight w:val="0"/>
      <w:marTop w:val="0"/>
      <w:marBottom w:val="0"/>
      <w:divBdr>
        <w:top w:val="none" w:sz="0" w:space="0" w:color="auto"/>
        <w:left w:val="none" w:sz="0" w:space="0" w:color="auto"/>
        <w:bottom w:val="none" w:sz="0" w:space="0" w:color="auto"/>
        <w:right w:val="none" w:sz="0" w:space="0" w:color="auto"/>
      </w:divBdr>
    </w:div>
    <w:div w:id="1862694987">
      <w:bodyDiv w:val="1"/>
      <w:marLeft w:val="0"/>
      <w:marRight w:val="0"/>
      <w:marTop w:val="0"/>
      <w:marBottom w:val="0"/>
      <w:divBdr>
        <w:top w:val="none" w:sz="0" w:space="0" w:color="auto"/>
        <w:left w:val="none" w:sz="0" w:space="0" w:color="auto"/>
        <w:bottom w:val="none" w:sz="0" w:space="0" w:color="auto"/>
        <w:right w:val="none" w:sz="0" w:space="0" w:color="auto"/>
      </w:divBdr>
      <w:divsChild>
        <w:div w:id="322129368">
          <w:marLeft w:val="0"/>
          <w:marRight w:val="0"/>
          <w:marTop w:val="0"/>
          <w:marBottom w:val="0"/>
          <w:divBdr>
            <w:top w:val="none" w:sz="0" w:space="0" w:color="auto"/>
            <w:left w:val="none" w:sz="0" w:space="0" w:color="auto"/>
            <w:bottom w:val="none" w:sz="0" w:space="0" w:color="auto"/>
            <w:right w:val="none" w:sz="0" w:space="0" w:color="auto"/>
          </w:divBdr>
          <w:divsChild>
            <w:div w:id="212154820">
              <w:marLeft w:val="0"/>
              <w:marRight w:val="0"/>
              <w:marTop w:val="0"/>
              <w:marBottom w:val="0"/>
              <w:divBdr>
                <w:top w:val="none" w:sz="0" w:space="0" w:color="auto"/>
                <w:left w:val="none" w:sz="0" w:space="0" w:color="auto"/>
                <w:bottom w:val="none" w:sz="0" w:space="0" w:color="auto"/>
                <w:right w:val="none" w:sz="0" w:space="0" w:color="auto"/>
              </w:divBdr>
            </w:div>
            <w:div w:id="268784812">
              <w:marLeft w:val="0"/>
              <w:marRight w:val="0"/>
              <w:marTop w:val="0"/>
              <w:marBottom w:val="0"/>
              <w:divBdr>
                <w:top w:val="none" w:sz="0" w:space="0" w:color="auto"/>
                <w:left w:val="none" w:sz="0" w:space="0" w:color="auto"/>
                <w:bottom w:val="none" w:sz="0" w:space="0" w:color="auto"/>
                <w:right w:val="none" w:sz="0" w:space="0" w:color="auto"/>
              </w:divBdr>
            </w:div>
            <w:div w:id="565266959">
              <w:marLeft w:val="0"/>
              <w:marRight w:val="0"/>
              <w:marTop w:val="0"/>
              <w:marBottom w:val="0"/>
              <w:divBdr>
                <w:top w:val="none" w:sz="0" w:space="0" w:color="auto"/>
                <w:left w:val="none" w:sz="0" w:space="0" w:color="auto"/>
                <w:bottom w:val="none" w:sz="0" w:space="0" w:color="auto"/>
                <w:right w:val="none" w:sz="0" w:space="0" w:color="auto"/>
              </w:divBdr>
            </w:div>
            <w:div w:id="707531056">
              <w:marLeft w:val="0"/>
              <w:marRight w:val="0"/>
              <w:marTop w:val="0"/>
              <w:marBottom w:val="0"/>
              <w:divBdr>
                <w:top w:val="none" w:sz="0" w:space="0" w:color="auto"/>
                <w:left w:val="none" w:sz="0" w:space="0" w:color="auto"/>
                <w:bottom w:val="none" w:sz="0" w:space="0" w:color="auto"/>
                <w:right w:val="none" w:sz="0" w:space="0" w:color="auto"/>
              </w:divBdr>
            </w:div>
            <w:div w:id="727997149">
              <w:marLeft w:val="0"/>
              <w:marRight w:val="0"/>
              <w:marTop w:val="0"/>
              <w:marBottom w:val="0"/>
              <w:divBdr>
                <w:top w:val="none" w:sz="0" w:space="0" w:color="auto"/>
                <w:left w:val="none" w:sz="0" w:space="0" w:color="auto"/>
                <w:bottom w:val="none" w:sz="0" w:space="0" w:color="auto"/>
                <w:right w:val="none" w:sz="0" w:space="0" w:color="auto"/>
              </w:divBdr>
            </w:div>
            <w:div w:id="829904148">
              <w:marLeft w:val="0"/>
              <w:marRight w:val="0"/>
              <w:marTop w:val="0"/>
              <w:marBottom w:val="0"/>
              <w:divBdr>
                <w:top w:val="none" w:sz="0" w:space="0" w:color="auto"/>
                <w:left w:val="none" w:sz="0" w:space="0" w:color="auto"/>
                <w:bottom w:val="none" w:sz="0" w:space="0" w:color="auto"/>
                <w:right w:val="none" w:sz="0" w:space="0" w:color="auto"/>
              </w:divBdr>
            </w:div>
            <w:div w:id="932905562">
              <w:marLeft w:val="0"/>
              <w:marRight w:val="0"/>
              <w:marTop w:val="0"/>
              <w:marBottom w:val="0"/>
              <w:divBdr>
                <w:top w:val="none" w:sz="0" w:space="0" w:color="auto"/>
                <w:left w:val="none" w:sz="0" w:space="0" w:color="auto"/>
                <w:bottom w:val="none" w:sz="0" w:space="0" w:color="auto"/>
                <w:right w:val="none" w:sz="0" w:space="0" w:color="auto"/>
              </w:divBdr>
            </w:div>
            <w:div w:id="968979227">
              <w:marLeft w:val="0"/>
              <w:marRight w:val="0"/>
              <w:marTop w:val="0"/>
              <w:marBottom w:val="0"/>
              <w:divBdr>
                <w:top w:val="none" w:sz="0" w:space="0" w:color="auto"/>
                <w:left w:val="none" w:sz="0" w:space="0" w:color="auto"/>
                <w:bottom w:val="none" w:sz="0" w:space="0" w:color="auto"/>
                <w:right w:val="none" w:sz="0" w:space="0" w:color="auto"/>
              </w:divBdr>
            </w:div>
            <w:div w:id="1000230278">
              <w:marLeft w:val="0"/>
              <w:marRight w:val="0"/>
              <w:marTop w:val="0"/>
              <w:marBottom w:val="0"/>
              <w:divBdr>
                <w:top w:val="none" w:sz="0" w:space="0" w:color="auto"/>
                <w:left w:val="none" w:sz="0" w:space="0" w:color="auto"/>
                <w:bottom w:val="none" w:sz="0" w:space="0" w:color="auto"/>
                <w:right w:val="none" w:sz="0" w:space="0" w:color="auto"/>
              </w:divBdr>
            </w:div>
            <w:div w:id="1059481535">
              <w:marLeft w:val="0"/>
              <w:marRight w:val="0"/>
              <w:marTop w:val="0"/>
              <w:marBottom w:val="0"/>
              <w:divBdr>
                <w:top w:val="none" w:sz="0" w:space="0" w:color="auto"/>
                <w:left w:val="none" w:sz="0" w:space="0" w:color="auto"/>
                <w:bottom w:val="none" w:sz="0" w:space="0" w:color="auto"/>
                <w:right w:val="none" w:sz="0" w:space="0" w:color="auto"/>
              </w:divBdr>
            </w:div>
            <w:div w:id="1130829804">
              <w:marLeft w:val="0"/>
              <w:marRight w:val="0"/>
              <w:marTop w:val="0"/>
              <w:marBottom w:val="0"/>
              <w:divBdr>
                <w:top w:val="none" w:sz="0" w:space="0" w:color="auto"/>
                <w:left w:val="none" w:sz="0" w:space="0" w:color="auto"/>
                <w:bottom w:val="none" w:sz="0" w:space="0" w:color="auto"/>
                <w:right w:val="none" w:sz="0" w:space="0" w:color="auto"/>
              </w:divBdr>
            </w:div>
            <w:div w:id="1186485083">
              <w:marLeft w:val="0"/>
              <w:marRight w:val="0"/>
              <w:marTop w:val="0"/>
              <w:marBottom w:val="0"/>
              <w:divBdr>
                <w:top w:val="none" w:sz="0" w:space="0" w:color="auto"/>
                <w:left w:val="none" w:sz="0" w:space="0" w:color="auto"/>
                <w:bottom w:val="none" w:sz="0" w:space="0" w:color="auto"/>
                <w:right w:val="none" w:sz="0" w:space="0" w:color="auto"/>
              </w:divBdr>
            </w:div>
            <w:div w:id="1249533386">
              <w:marLeft w:val="0"/>
              <w:marRight w:val="0"/>
              <w:marTop w:val="0"/>
              <w:marBottom w:val="0"/>
              <w:divBdr>
                <w:top w:val="none" w:sz="0" w:space="0" w:color="auto"/>
                <w:left w:val="none" w:sz="0" w:space="0" w:color="auto"/>
                <w:bottom w:val="none" w:sz="0" w:space="0" w:color="auto"/>
                <w:right w:val="none" w:sz="0" w:space="0" w:color="auto"/>
              </w:divBdr>
            </w:div>
            <w:div w:id="1582569771">
              <w:marLeft w:val="0"/>
              <w:marRight w:val="0"/>
              <w:marTop w:val="0"/>
              <w:marBottom w:val="0"/>
              <w:divBdr>
                <w:top w:val="none" w:sz="0" w:space="0" w:color="auto"/>
                <w:left w:val="none" w:sz="0" w:space="0" w:color="auto"/>
                <w:bottom w:val="none" w:sz="0" w:space="0" w:color="auto"/>
                <w:right w:val="none" w:sz="0" w:space="0" w:color="auto"/>
              </w:divBdr>
            </w:div>
            <w:div w:id="1592621404">
              <w:marLeft w:val="0"/>
              <w:marRight w:val="0"/>
              <w:marTop w:val="0"/>
              <w:marBottom w:val="0"/>
              <w:divBdr>
                <w:top w:val="none" w:sz="0" w:space="0" w:color="auto"/>
                <w:left w:val="none" w:sz="0" w:space="0" w:color="auto"/>
                <w:bottom w:val="none" w:sz="0" w:space="0" w:color="auto"/>
                <w:right w:val="none" w:sz="0" w:space="0" w:color="auto"/>
              </w:divBdr>
            </w:div>
            <w:div w:id="1677802008">
              <w:marLeft w:val="0"/>
              <w:marRight w:val="0"/>
              <w:marTop w:val="0"/>
              <w:marBottom w:val="0"/>
              <w:divBdr>
                <w:top w:val="none" w:sz="0" w:space="0" w:color="auto"/>
                <w:left w:val="none" w:sz="0" w:space="0" w:color="auto"/>
                <w:bottom w:val="none" w:sz="0" w:space="0" w:color="auto"/>
                <w:right w:val="none" w:sz="0" w:space="0" w:color="auto"/>
              </w:divBdr>
            </w:div>
            <w:div w:id="1893884899">
              <w:marLeft w:val="0"/>
              <w:marRight w:val="0"/>
              <w:marTop w:val="0"/>
              <w:marBottom w:val="0"/>
              <w:divBdr>
                <w:top w:val="none" w:sz="0" w:space="0" w:color="auto"/>
                <w:left w:val="none" w:sz="0" w:space="0" w:color="auto"/>
                <w:bottom w:val="none" w:sz="0" w:space="0" w:color="auto"/>
                <w:right w:val="none" w:sz="0" w:space="0" w:color="auto"/>
              </w:divBdr>
            </w:div>
            <w:div w:id="1923030377">
              <w:marLeft w:val="0"/>
              <w:marRight w:val="0"/>
              <w:marTop w:val="0"/>
              <w:marBottom w:val="0"/>
              <w:divBdr>
                <w:top w:val="none" w:sz="0" w:space="0" w:color="auto"/>
                <w:left w:val="none" w:sz="0" w:space="0" w:color="auto"/>
                <w:bottom w:val="none" w:sz="0" w:space="0" w:color="auto"/>
                <w:right w:val="none" w:sz="0" w:space="0" w:color="auto"/>
              </w:divBdr>
            </w:div>
            <w:div w:id="1966934029">
              <w:marLeft w:val="0"/>
              <w:marRight w:val="0"/>
              <w:marTop w:val="0"/>
              <w:marBottom w:val="0"/>
              <w:divBdr>
                <w:top w:val="none" w:sz="0" w:space="0" w:color="auto"/>
                <w:left w:val="none" w:sz="0" w:space="0" w:color="auto"/>
                <w:bottom w:val="none" w:sz="0" w:space="0" w:color="auto"/>
                <w:right w:val="none" w:sz="0" w:space="0" w:color="auto"/>
              </w:divBdr>
            </w:div>
            <w:div w:id="202967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8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AC60B5-81C6-436C-BF91-95C2A8B52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2531</TotalTime>
  <Pages>64</Pages>
  <Words>12012</Words>
  <Characters>68473</Characters>
  <Application>Microsoft Office Word</Application>
  <DocSecurity>0</DocSecurity>
  <Lines>570</Lines>
  <Paragraphs>160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emilkaaa ㅤ</dc:creator>
  <cp:keywords/>
  <dc:description/>
  <cp:lastModifiedBy>emilkaaa ㅤ</cp:lastModifiedBy>
  <cp:revision>28</cp:revision>
  <cp:lastPrinted>2026-05-31T10:38:00Z</cp:lastPrinted>
  <dcterms:created xsi:type="dcterms:W3CDTF">2026-05-09T12:06:00Z</dcterms:created>
  <dcterms:modified xsi:type="dcterms:W3CDTF">2026-06-03T18:55:00Z</dcterms:modified>
</cp:coreProperties>
</file>