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61E5D" w14:textId="0E49B15D" w:rsidR="009F776F" w:rsidRDefault="001B575F">
      <w:proofErr w:type="spellStart"/>
      <w:r>
        <w:t>Discription</w:t>
      </w:r>
      <w:proofErr w:type="spellEnd"/>
      <w:r>
        <w:t xml:space="preserve"> </w:t>
      </w:r>
      <w:r>
        <w:sym w:font="Wingdings" w:char="F0E0"/>
      </w:r>
      <w:r>
        <w:t xml:space="preserve"> </w:t>
      </w:r>
      <w:hyperlink r:id="rId4" w:history="1">
        <w:r w:rsidRPr="001C260F">
          <w:rPr>
            <w:rStyle w:val="Hyperlink"/>
          </w:rPr>
          <w:t>https://www.kaggle.com/datasets/shwetabh123/mall-customers</w:t>
        </w:r>
      </w:hyperlink>
      <w:r>
        <w:t xml:space="preserve"> </w:t>
      </w:r>
    </w:p>
    <w:sectPr w:rsidR="009F7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9D"/>
    <w:rsid w:val="00027BF7"/>
    <w:rsid w:val="001B575F"/>
    <w:rsid w:val="002319D5"/>
    <w:rsid w:val="009F776F"/>
    <w:rsid w:val="00C7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F13D5"/>
  <w15:chartTrackingRefBased/>
  <w15:docId w15:val="{F8DDC646-ED93-467D-B8FD-FB31D836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7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shwetabh123/mall-custom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Abylai A. Sultanbekov</dc:creator>
  <cp:keywords/>
  <dc:description/>
  <cp:lastModifiedBy>Abylai A. Sultanbekov</cp:lastModifiedBy>
  <cp:revision>2</cp:revision>
  <dcterms:created xsi:type="dcterms:W3CDTF">2023-05-02T09:42:00Z</dcterms:created>
  <dcterms:modified xsi:type="dcterms:W3CDTF">2023-05-02T09:43:00Z</dcterms:modified>
</cp:coreProperties>
</file>