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12480">
      <w:pPr>
        <w:pStyle w:val="2"/>
        <w:bidi w:val="0"/>
        <w:jc w:val="left"/>
        <w:rPr>
          <w:rFonts w:hint="default" w:asciiTheme="minorAscii" w:hAnsiTheme="minorAscii"/>
          <w:lang w:val="en-US"/>
        </w:rPr>
      </w:pPr>
    </w:p>
    <w:p w14:paraId="710AB9A5">
      <w:pPr>
        <w:pStyle w:val="2"/>
        <w:bidi w:val="0"/>
        <w:spacing w:line="240" w:lineRule="auto"/>
        <w:jc w:val="center"/>
        <w:rPr>
          <w:rFonts w:hint="default" w:asciiTheme="minorAscii" w:hAnsiTheme="minorAscii"/>
          <w:sz w:val="56"/>
          <w:szCs w:val="56"/>
          <w:u w:val="single"/>
          <w:lang w:val="en-US"/>
        </w:rPr>
      </w:pPr>
      <w:r>
        <w:rPr>
          <w:rFonts w:hint="default" w:asciiTheme="minorAscii" w:hAnsiTheme="minorAscii"/>
          <w:sz w:val="56"/>
          <w:szCs w:val="56"/>
          <w:u w:val="single"/>
          <w:lang w:val="en-US"/>
        </w:rPr>
        <w:t>Mobile App Development Project Proposal</w:t>
      </w:r>
    </w:p>
    <w:p w14:paraId="6B98AADF">
      <w:pPr>
        <w:pStyle w:val="4"/>
        <w:bidi w:val="0"/>
        <w:spacing w:before="0" w:after="0" w:line="240" w:lineRule="auto"/>
        <w:jc w:val="left"/>
        <w:rPr>
          <w:rFonts w:hint="default" w:asciiTheme="minorAscii" w:hAnsiTheme="minorAscii"/>
          <w:sz w:val="40"/>
          <w:szCs w:val="40"/>
          <w:lang w:val="en-US"/>
        </w:rPr>
      </w:pPr>
    </w:p>
    <w:p w14:paraId="1D08F31C">
      <w:pPr>
        <w:pStyle w:val="4"/>
        <w:bidi w:val="0"/>
        <w:spacing w:before="0" w:after="0" w:line="240" w:lineRule="auto"/>
        <w:jc w:val="left"/>
        <w:rPr>
          <w:rFonts w:hint="default" w:asciiTheme="minorAscii" w:hAnsiTheme="minorAscii"/>
          <w:sz w:val="40"/>
          <w:szCs w:val="40"/>
          <w:lang w:val="en-US"/>
        </w:rPr>
      </w:pPr>
    </w:p>
    <w:p w14:paraId="058D8C6D">
      <w:pPr>
        <w:pStyle w:val="4"/>
        <w:bidi w:val="0"/>
        <w:spacing w:before="0" w:after="0" w:line="240" w:lineRule="auto"/>
        <w:jc w:val="left"/>
        <w:rPr>
          <w:rFonts w:hint="default" w:asciiTheme="minorAscii" w:hAnsiTheme="minorAscii"/>
          <w:sz w:val="40"/>
          <w:szCs w:val="40"/>
          <w:lang w:val="en-US"/>
        </w:rPr>
      </w:pPr>
    </w:p>
    <w:p w14:paraId="292291E1">
      <w:pPr>
        <w:pStyle w:val="4"/>
        <w:bidi w:val="0"/>
        <w:spacing w:before="0" w:after="0" w:line="240" w:lineRule="auto"/>
        <w:jc w:val="left"/>
        <w:rPr>
          <w:rFonts w:hint="default" w:asciiTheme="minorAscii" w:hAnsiTheme="minorAscii"/>
          <w:sz w:val="40"/>
          <w:szCs w:val="40"/>
          <w:lang w:val="en-US"/>
        </w:rPr>
      </w:pPr>
      <w:r>
        <w:rPr>
          <w:rFonts w:hint="default" w:asciiTheme="minorAscii" w:hAnsiTheme="minorAscii"/>
          <w:sz w:val="40"/>
          <w:szCs w:val="40"/>
          <w:lang w:val="en-US"/>
        </w:rPr>
        <w:t>Project Name:</w:t>
      </w:r>
    </w:p>
    <w:p w14:paraId="26B64720">
      <w:pPr>
        <w:rPr>
          <w:rFonts w:hint="default" w:asciiTheme="minorAscii" w:hAnsiTheme="minorAscii"/>
          <w:sz w:val="36"/>
          <w:szCs w:val="36"/>
          <w:lang w:val="en-US"/>
        </w:rPr>
      </w:pPr>
      <w:r>
        <w:rPr>
          <w:rFonts w:hint="default" w:asciiTheme="minorAscii" w:hAnsiTheme="minorAscii"/>
          <w:sz w:val="36"/>
          <w:szCs w:val="36"/>
          <w:lang w:val="en-US"/>
        </w:rPr>
        <w:t>Event Ticketing System with Admin Panel</w:t>
      </w:r>
    </w:p>
    <w:p w14:paraId="79524C43">
      <w:pPr>
        <w:pStyle w:val="3"/>
        <w:bidi w:val="0"/>
        <w:spacing w:line="240" w:lineRule="auto"/>
        <w:rPr>
          <w:rFonts w:hint="default" w:asciiTheme="minorAscii" w:hAnsiTheme="minorAscii"/>
          <w:sz w:val="40"/>
          <w:szCs w:val="40"/>
          <w:lang w:val="en-US"/>
        </w:rPr>
      </w:pPr>
      <w:r>
        <w:rPr>
          <w:rFonts w:hint="default" w:asciiTheme="minorAscii" w:hAnsiTheme="minorAscii"/>
          <w:sz w:val="40"/>
          <w:szCs w:val="40"/>
          <w:lang w:val="en-US"/>
        </w:rPr>
        <w:t>Instructor:</w:t>
      </w:r>
    </w:p>
    <w:p w14:paraId="6155886C">
      <w:pPr>
        <w:pStyle w:val="3"/>
        <w:bidi w:val="0"/>
        <w:spacing w:line="240" w:lineRule="auto"/>
        <w:rPr>
          <w:rFonts w:hint="default" w:asciiTheme="minorAscii" w:hAnsiTheme="minorAscii"/>
          <w:b w:val="0"/>
          <w:bCs w:val="0"/>
          <w:sz w:val="36"/>
          <w:szCs w:val="36"/>
          <w:lang w:val="en-US"/>
        </w:rPr>
      </w:pPr>
      <w:r>
        <w:rPr>
          <w:rFonts w:hint="default" w:asciiTheme="minorAscii" w:hAnsiTheme="minorAscii"/>
          <w:b w:val="0"/>
          <w:bCs w:val="0"/>
          <w:sz w:val="36"/>
          <w:szCs w:val="36"/>
          <w:lang w:val="en-US"/>
        </w:rPr>
        <w:t>Dr. Mian Muhammad Mubasher</w:t>
      </w:r>
    </w:p>
    <w:p w14:paraId="6471C4CC">
      <w:pPr>
        <w:spacing w:line="240" w:lineRule="auto"/>
        <w:jc w:val="left"/>
        <w:rPr>
          <w:rFonts w:hint="default" w:asciiTheme="minorAscii" w:hAnsiTheme="minorAscii"/>
          <w:sz w:val="28"/>
          <w:szCs w:val="28"/>
          <w:lang w:val="en-US"/>
        </w:rPr>
      </w:pPr>
    </w:p>
    <w:p w14:paraId="779F33BD">
      <w:pPr>
        <w:pStyle w:val="4"/>
        <w:bidi w:val="0"/>
        <w:spacing w:line="240" w:lineRule="auto"/>
        <w:jc w:val="left"/>
        <w:rPr>
          <w:rFonts w:hint="default" w:asciiTheme="minorAscii" w:hAnsiTheme="minorAscii"/>
          <w:sz w:val="40"/>
          <w:szCs w:val="40"/>
          <w:lang w:val="en-US"/>
        </w:rPr>
      </w:pPr>
      <w:r>
        <w:rPr>
          <w:rFonts w:hint="default" w:asciiTheme="minorAscii" w:hAnsiTheme="minorAscii"/>
          <w:sz w:val="40"/>
          <w:szCs w:val="40"/>
          <w:lang w:val="en-US"/>
        </w:rPr>
        <w:t>Group Members:</w:t>
      </w:r>
    </w:p>
    <w:p w14:paraId="47805B59">
      <w:pPr>
        <w:jc w:val="left"/>
        <w:rPr>
          <w:rFonts w:hint="default" w:asciiTheme="minorAscii" w:hAnsiTheme="minorAscii"/>
          <w:sz w:val="36"/>
          <w:szCs w:val="36"/>
          <w:lang w:val="en-US"/>
        </w:rPr>
      </w:pPr>
      <w:r>
        <w:rPr>
          <w:rFonts w:hint="default" w:asciiTheme="minorAscii" w:hAnsiTheme="minorAscii"/>
          <w:sz w:val="36"/>
          <w:szCs w:val="36"/>
          <w:lang w:val="en-US"/>
        </w:rPr>
        <w:t>BSEF24M516</w:t>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Hifza Rasool</w:t>
      </w:r>
    </w:p>
    <w:p w14:paraId="50B838DE">
      <w:pPr>
        <w:jc w:val="left"/>
        <w:rPr>
          <w:rFonts w:hint="default" w:asciiTheme="minorAscii" w:hAnsiTheme="minorAscii"/>
          <w:sz w:val="36"/>
          <w:szCs w:val="36"/>
          <w:lang w:val="en-US"/>
        </w:rPr>
      </w:pPr>
      <w:r>
        <w:rPr>
          <w:rFonts w:hint="default" w:asciiTheme="minorAscii" w:hAnsiTheme="minorAscii"/>
          <w:sz w:val="36"/>
          <w:szCs w:val="36"/>
          <w:lang w:val="en-US"/>
        </w:rPr>
        <w:t>BSEF24M518</w:t>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Faiqa Noor</w:t>
      </w:r>
    </w:p>
    <w:p w14:paraId="3F5D9B2D">
      <w:pPr>
        <w:jc w:val="left"/>
        <w:rPr>
          <w:rFonts w:hint="default" w:asciiTheme="minorAscii" w:hAnsiTheme="minorAscii"/>
          <w:sz w:val="28"/>
          <w:szCs w:val="28"/>
          <w:lang w:val="en-US"/>
        </w:rPr>
      </w:pPr>
      <w:r>
        <w:rPr>
          <w:rFonts w:hint="default" w:asciiTheme="minorAscii" w:hAnsiTheme="minorAscii"/>
          <w:sz w:val="36"/>
          <w:szCs w:val="36"/>
          <w:lang w:val="en-US"/>
        </w:rPr>
        <w:t>BSEF24M543</w:t>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ab/>
      </w:r>
      <w:r>
        <w:rPr>
          <w:rFonts w:hint="default" w:asciiTheme="minorAscii" w:hAnsiTheme="minorAscii"/>
          <w:sz w:val="36"/>
          <w:szCs w:val="36"/>
          <w:lang w:val="en-US"/>
        </w:rPr>
        <w:t>Minahil Irfan</w:t>
      </w:r>
    </w:p>
    <w:p w14:paraId="4523803E">
      <w:pPr>
        <w:jc w:val="left"/>
        <w:rPr>
          <w:rFonts w:hint="default" w:asciiTheme="minorAscii" w:hAnsiTheme="minorAscii"/>
          <w:sz w:val="28"/>
          <w:szCs w:val="28"/>
          <w:lang w:val="en-US"/>
        </w:rPr>
      </w:pPr>
    </w:p>
    <w:p w14:paraId="4EA88824">
      <w:pPr>
        <w:jc w:val="left"/>
        <w:rPr>
          <w:rFonts w:hint="default" w:asciiTheme="minorAscii" w:hAnsiTheme="minorAscii"/>
          <w:sz w:val="28"/>
          <w:szCs w:val="28"/>
          <w:lang w:val="en-US"/>
        </w:rPr>
      </w:pPr>
    </w:p>
    <w:p w14:paraId="3782B193">
      <w:pPr>
        <w:pStyle w:val="3"/>
        <w:bidi w:val="0"/>
        <w:jc w:val="left"/>
        <w:rPr>
          <w:rFonts w:hint="default" w:asciiTheme="minorAscii" w:hAnsiTheme="minorAscii"/>
          <w:sz w:val="28"/>
          <w:szCs w:val="28"/>
          <w:lang w:val="en-US"/>
        </w:rPr>
      </w:pPr>
    </w:p>
    <w:p w14:paraId="0DB02134">
      <w:pPr>
        <w:rPr>
          <w:rFonts w:hint="default" w:asciiTheme="minorAscii" w:hAnsiTheme="minorAscii"/>
          <w:sz w:val="28"/>
          <w:szCs w:val="28"/>
          <w:lang w:val="en-US"/>
        </w:rPr>
      </w:pPr>
    </w:p>
    <w:p w14:paraId="62095DFF">
      <w:pPr>
        <w:rPr>
          <w:rFonts w:hint="default" w:asciiTheme="minorAscii" w:hAnsiTheme="minorAscii"/>
          <w:sz w:val="28"/>
          <w:szCs w:val="28"/>
          <w:lang w:val="en-US"/>
        </w:rPr>
      </w:pPr>
    </w:p>
    <w:p w14:paraId="66706313">
      <w:pPr>
        <w:rPr>
          <w:rFonts w:hint="default" w:asciiTheme="minorAscii" w:hAnsiTheme="minorAscii"/>
          <w:sz w:val="28"/>
          <w:szCs w:val="28"/>
          <w:lang w:val="en-US"/>
        </w:rPr>
      </w:pPr>
    </w:p>
    <w:p w14:paraId="3752EF0A">
      <w:pPr>
        <w:rPr>
          <w:rFonts w:hint="default" w:asciiTheme="minorAscii" w:hAnsiTheme="minorAscii"/>
          <w:sz w:val="28"/>
          <w:szCs w:val="28"/>
          <w:lang w:val="en-US"/>
        </w:rPr>
      </w:pPr>
    </w:p>
    <w:p w14:paraId="65D4AA67">
      <w:pPr>
        <w:rPr>
          <w:rFonts w:hint="default" w:asciiTheme="minorAscii" w:hAnsiTheme="minorAscii"/>
          <w:sz w:val="28"/>
          <w:szCs w:val="28"/>
          <w:lang w:val="en-US"/>
        </w:rPr>
      </w:pPr>
    </w:p>
    <w:p w14:paraId="41B7F74A">
      <w:pPr>
        <w:rPr>
          <w:rFonts w:hint="default" w:asciiTheme="minorAscii" w:hAnsiTheme="minorAscii"/>
          <w:sz w:val="28"/>
          <w:szCs w:val="28"/>
          <w:lang w:val="en-US"/>
        </w:rPr>
      </w:pPr>
    </w:p>
    <w:p w14:paraId="320986C3">
      <w:pPr>
        <w:rPr>
          <w:rFonts w:hint="default" w:asciiTheme="minorAscii" w:hAnsiTheme="minorAscii"/>
          <w:sz w:val="28"/>
          <w:szCs w:val="28"/>
          <w:lang w:val="en-US"/>
        </w:rPr>
      </w:pPr>
    </w:p>
    <w:p w14:paraId="1F318493">
      <w:pPr>
        <w:rPr>
          <w:rFonts w:hint="default" w:asciiTheme="minorAscii" w:hAnsiTheme="minorAscii"/>
          <w:sz w:val="28"/>
          <w:szCs w:val="28"/>
          <w:lang w:val="en-US"/>
        </w:rPr>
      </w:pPr>
    </w:p>
    <w:p w14:paraId="705529DC">
      <w:pPr>
        <w:rPr>
          <w:rFonts w:hint="default" w:asciiTheme="minorAscii" w:hAnsiTheme="minorAscii"/>
          <w:sz w:val="28"/>
          <w:szCs w:val="28"/>
          <w:lang w:val="en-US"/>
        </w:rPr>
      </w:pPr>
    </w:p>
    <w:p w14:paraId="2CBCD70B">
      <w:pPr>
        <w:pStyle w:val="2"/>
        <w:bidi w:val="0"/>
        <w:spacing w:line="240" w:lineRule="auto"/>
        <w:jc w:val="center"/>
        <w:rPr>
          <w:rFonts w:hint="default" w:asciiTheme="minorAscii" w:hAnsiTheme="minorAscii"/>
          <w:sz w:val="56"/>
          <w:szCs w:val="56"/>
          <w:u w:val="single"/>
          <w:lang w:val="en-US"/>
        </w:rPr>
      </w:pPr>
      <w:r>
        <w:rPr>
          <w:rFonts w:hint="default" w:asciiTheme="minorAscii" w:hAnsiTheme="minorAscii"/>
          <w:sz w:val="56"/>
          <w:szCs w:val="56"/>
          <w:u w:val="single"/>
          <w:lang w:val="en-US"/>
        </w:rPr>
        <w:t>Project Details Shared by Client</w:t>
      </w:r>
    </w:p>
    <w:p w14:paraId="1562A51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cs="Calibri" w:asciiTheme="minorAscii" w:hAnsiTheme="minorAscii" w:eastAsiaTheme="minorEastAsia"/>
          <w:sz w:val="32"/>
          <w:szCs w:val="32"/>
          <w:lang w:val="en-US"/>
        </w:rPr>
      </w:pPr>
      <w:r>
        <w:rPr>
          <w:rFonts w:hint="default" w:cs="Calibri" w:asciiTheme="minorAscii" w:hAnsiTheme="minorAscii" w:eastAsiaTheme="minorEastAsia"/>
          <w:i w:val="0"/>
          <w:iCs w:val="0"/>
          <w:caps w:val="0"/>
          <w:color w:val="181818"/>
          <w:spacing w:val="4"/>
          <w:sz w:val="32"/>
          <w:szCs w:val="32"/>
          <w:shd w:val="clear" w:fill="FFFFFF"/>
        </w:rPr>
        <w:t>OUTS is a dual-sided social ticketing and reservation platform connecting event hosts and businesses with socially active audiences. The platform includes a consumer-facing mobile app (B2C) and a host/business management system (B2B) with integrated ticketing, reservations, CRM, ERP-style reporting, and payments. The goal is to build a scalable, secure, and modular platform capable of supporting multiple event verticals (nightlife, fitness, culture, fashion, entertainment) and rapid geographic expansion.</w:t>
      </w:r>
    </w:p>
    <w:p w14:paraId="2434A121">
      <w:pPr>
        <w:pStyle w:val="3"/>
        <w:bidi w:val="0"/>
        <w:spacing w:line="240" w:lineRule="auto"/>
        <w:rPr>
          <w:rFonts w:hint="default" w:asciiTheme="minorAscii" w:hAnsiTheme="minorAscii"/>
          <w:lang w:val="en-US"/>
        </w:rPr>
      </w:pPr>
      <w:r>
        <w:rPr>
          <w:rFonts w:hint="default" w:asciiTheme="minorAscii" w:hAnsiTheme="minorAscii"/>
          <w:sz w:val="40"/>
          <w:szCs w:val="40"/>
          <w:lang w:val="en-US" w:eastAsia="zh-CN"/>
        </w:rPr>
        <w:t>Summary</w:t>
      </w:r>
      <w:r>
        <w:rPr>
          <w:rFonts w:hint="default" w:asciiTheme="minorAscii" w:hAnsiTheme="minorAscii"/>
          <w:sz w:val="40"/>
          <w:szCs w:val="40"/>
          <w:lang w:val="en-US" w:eastAsia="zh-CN"/>
        </w:rPr>
        <w:t>:</w:t>
      </w:r>
    </w:p>
    <w:p w14:paraId="7E3248CC">
      <w:pPr>
        <w:rPr>
          <w:rFonts w:hint="default" w:eastAsia="SimSun" w:cs="Calibri" w:asciiTheme="minorAscii" w:hAnsiTheme="minorAscii"/>
          <w:sz w:val="32"/>
          <w:szCs w:val="32"/>
        </w:rPr>
      </w:pPr>
      <w:r>
        <w:rPr>
          <w:rFonts w:hint="default" w:eastAsia="SimSun" w:cs="Calibri" w:asciiTheme="minorAscii" w:hAnsiTheme="minorAscii"/>
          <w:sz w:val="32"/>
          <w:szCs w:val="32"/>
        </w:rPr>
        <w:t xml:space="preserve">This project aims to develop a mobile-based event management and discovery platform that allows users to easily find, manage, and participate in events through a centralized system. The </w:t>
      </w:r>
      <w:r>
        <w:rPr>
          <w:rFonts w:hint="default" w:eastAsia="SimSun" w:cs="Calibri" w:asciiTheme="minorAscii" w:hAnsiTheme="minorAscii"/>
          <w:b/>
          <w:bCs/>
          <w:sz w:val="32"/>
          <w:szCs w:val="32"/>
        </w:rPr>
        <w:t>target user</w:t>
      </w:r>
      <w:r>
        <w:rPr>
          <w:rFonts w:hint="default" w:eastAsia="SimSun" w:cs="Calibri" w:asciiTheme="minorAscii" w:hAnsiTheme="minorAscii"/>
          <w:sz w:val="32"/>
          <w:szCs w:val="32"/>
        </w:rPr>
        <w:t xml:space="preserve"> base includes event organizers, venues, businesses, and attendees who currently depend on scattered tools such as social media or manual coordination. With the increasing number of events, workshops, and public gatherings, there is strong market demand for a streamlined and reliable solution. </w:t>
      </w:r>
    </w:p>
    <w:p w14:paraId="75A12963">
      <w:pPr>
        <w:rPr>
          <w:rFonts w:hint="default" w:eastAsia="SimSun" w:cs="Calibri" w:asciiTheme="minorAscii" w:hAnsiTheme="minorAscii"/>
          <w:sz w:val="32"/>
          <w:szCs w:val="32"/>
        </w:rPr>
      </w:pPr>
    </w:p>
    <w:p w14:paraId="3D67B69F">
      <w:pPr>
        <w:rPr>
          <w:rFonts w:hint="default" w:asciiTheme="minorAscii" w:hAnsiTheme="minorAscii"/>
          <w:b/>
          <w:bCs/>
          <w:sz w:val="36"/>
          <w:szCs w:val="36"/>
          <w:lang w:val="en-US"/>
        </w:rPr>
      </w:pPr>
      <w:r>
        <w:rPr>
          <w:rFonts w:hint="default" w:asciiTheme="minorAscii" w:hAnsiTheme="minorAscii"/>
          <w:b/>
          <w:bCs/>
          <w:sz w:val="36"/>
          <w:szCs w:val="36"/>
          <w:lang w:val="en-US"/>
        </w:rPr>
        <w:t>FILTER APPLIED:</w:t>
      </w:r>
    </w:p>
    <w:p w14:paraId="0A6AFAE1">
      <w:pPr>
        <w:rPr>
          <w:rFonts w:hint="default" w:asciiTheme="minorAscii" w:hAnsiTheme="minorAscii"/>
          <w:b w:val="0"/>
          <w:bCs w:val="0"/>
          <w:sz w:val="32"/>
          <w:szCs w:val="32"/>
          <w:lang w:val="en-US"/>
        </w:rPr>
      </w:pPr>
      <w:r>
        <w:rPr>
          <w:rFonts w:hint="default" w:asciiTheme="minorAscii" w:hAnsiTheme="minorAscii"/>
          <w:b w:val="0"/>
          <w:bCs w:val="0"/>
          <w:sz w:val="32"/>
          <w:szCs w:val="32"/>
          <w:lang w:val="en-US"/>
        </w:rPr>
        <w:t>Expert level project, with a good budget $5k +, and a good client history.</w:t>
      </w:r>
    </w:p>
    <w:p w14:paraId="72EC08D1">
      <w:pPr>
        <w:rPr>
          <w:rFonts w:hint="default" w:asciiTheme="minorAscii" w:hAnsiTheme="minorAscii"/>
          <w:sz w:val="32"/>
          <w:szCs w:val="32"/>
          <w:lang w:val="en-US"/>
        </w:rPr>
      </w:pPr>
    </w:p>
    <w:p w14:paraId="5C181999">
      <w:pPr>
        <w:rPr>
          <w:rFonts w:hint="default" w:asciiTheme="minorAscii" w:hAnsiTheme="minorAscii"/>
          <w:lang w:val="en-US"/>
        </w:rPr>
      </w:pPr>
    </w:p>
    <w:p w14:paraId="338B055C">
      <w:pPr>
        <w:rPr>
          <w:rFonts w:hint="default" w:asciiTheme="minorAscii" w:hAnsiTheme="minorAscii"/>
          <w:lang w:val="en-US"/>
        </w:rPr>
      </w:pPr>
    </w:p>
    <w:p w14:paraId="53247760">
      <w:pPr>
        <w:rPr>
          <w:rFonts w:hint="default" w:asciiTheme="minorAscii" w:hAnsiTheme="minorAscii"/>
          <w:lang w:val="en-US"/>
        </w:rPr>
      </w:pPr>
    </w:p>
    <w:p w14:paraId="1F34BD4D">
      <w:pPr>
        <w:rPr>
          <w:rFonts w:hint="default" w:asciiTheme="minorAscii" w:hAnsiTheme="minorAscii"/>
          <w:lang w:val="en-US"/>
        </w:rPr>
      </w:pPr>
    </w:p>
    <w:p w14:paraId="367655F0">
      <w:pPr>
        <w:pStyle w:val="3"/>
        <w:bidi w:val="0"/>
        <w:spacing w:line="240" w:lineRule="auto"/>
        <w:rPr>
          <w:rFonts w:hint="default" w:asciiTheme="minorAscii" w:hAnsiTheme="minorAscii"/>
          <w:lang w:val="en-US"/>
        </w:rPr>
      </w:pPr>
      <w:r>
        <w:rPr>
          <w:rFonts w:hint="default" w:asciiTheme="minorAscii" w:hAnsiTheme="minorAscii"/>
          <w:sz w:val="40"/>
          <w:szCs w:val="40"/>
          <w:u w:val="single"/>
          <w:lang w:val="en-US"/>
        </w:rPr>
        <w:t>Images from upwork:</w:t>
      </w:r>
    </w:p>
    <w:p w14:paraId="2FF3D229">
      <w:r>
        <w:drawing>
          <wp:inline distT="0" distB="0" distL="114300" distR="114300">
            <wp:extent cx="5269230" cy="4080510"/>
            <wp:effectExtent l="0" t="0" r="1270" b="889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4"/>
                    <a:stretch>
                      <a:fillRect/>
                    </a:stretch>
                  </pic:blipFill>
                  <pic:spPr>
                    <a:xfrm>
                      <a:off x="0" y="0"/>
                      <a:ext cx="5269230" cy="4080510"/>
                    </a:xfrm>
                    <a:prstGeom prst="rect">
                      <a:avLst/>
                    </a:prstGeom>
                    <a:noFill/>
                    <a:ln>
                      <a:noFill/>
                    </a:ln>
                  </pic:spPr>
                </pic:pic>
              </a:graphicData>
            </a:graphic>
          </wp:inline>
        </w:drawing>
      </w:r>
    </w:p>
    <w:p w14:paraId="1C748CD8">
      <w:pPr>
        <w:rPr>
          <w:rFonts w:hint="default"/>
          <w:lang w:val="en-US"/>
        </w:rPr>
      </w:pPr>
      <w:r>
        <w:drawing>
          <wp:inline distT="0" distB="0" distL="114300" distR="114300">
            <wp:extent cx="5270500" cy="3839210"/>
            <wp:effectExtent l="0" t="0" r="0"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5"/>
                    <a:stretch>
                      <a:fillRect/>
                    </a:stretch>
                  </pic:blipFill>
                  <pic:spPr>
                    <a:xfrm>
                      <a:off x="0" y="0"/>
                      <a:ext cx="5270500" cy="3839210"/>
                    </a:xfrm>
                    <a:prstGeom prst="rect">
                      <a:avLst/>
                    </a:prstGeom>
                    <a:noFill/>
                    <a:ln>
                      <a:noFill/>
                    </a:ln>
                  </pic:spPr>
                </pic:pic>
              </a:graphicData>
            </a:graphic>
          </wp:inline>
        </w:drawing>
      </w:r>
      <w:bookmarkStart w:id="0" w:name="_GoBack"/>
      <w:bookmarkEnd w:id="0"/>
    </w:p>
    <w:p w14:paraId="7C520B13">
      <w:pPr>
        <w:rPr>
          <w:rFonts w:hint="default" w:asciiTheme="minorAscii" w:hAnsiTheme="minorAscii"/>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Segoe UI Variable Text Semibold">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itka Banner">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3302BA"/>
    <w:rsid w:val="0FC14B92"/>
    <w:rsid w:val="35D85EE7"/>
    <w:rsid w:val="3D3302BA"/>
    <w:rsid w:val="3D910C10"/>
    <w:rsid w:val="41413FCC"/>
    <w:rsid w:val="53BD6BFA"/>
    <w:rsid w:val="61E6172A"/>
    <w:rsid w:val="63E3639D"/>
    <w:rsid w:val="67444B7B"/>
    <w:rsid w:val="6E5A2892"/>
    <w:rsid w:val="74F303CD"/>
    <w:rsid w:val="78D05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basedOn w:val="1"/>
    <w:uiPriority w:val="0"/>
    <w:rPr>
      <w:sz w:val="24"/>
      <w:szCs w:val="24"/>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2026-01-29T16:40:00Z</dcterms:created>
  <dc:creator>User</dc:creator>
  <cp:lastModifiedBy>faiqa noor</cp:lastModifiedBy>
  <dcterms:modified xsi:type="dcterms:W3CDTF">2026-02-01T19:10:56Z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2B94B5EFB19C4FF28A3426A317873845_13</vt:lpwstr>
  </property>
</Properties>
</file>