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3864"/>
          <w:sz w:val="56"/>
          <w:szCs w:val="56"/>
        </w:rPr>
        <w:t xml:space="preserve">AI Interview Coach</w:t>
      </w:r>
    </w:p>
    <w:p>
      <w:pPr>
        <w:spacing w:after="100"/>
        <w:jc w:val="center"/>
      </w:pPr>
      <w:r>
        <w:rPr>
          <w:color w:val="2E5C8A"/>
          <w:sz w:val="30"/>
          <w:szCs w:val="30"/>
        </w:rPr>
        <w:t xml:space="preserve">Product Requirements Document (PRD)</w:t>
      </w:r>
    </w:p>
    <w:p>
      <w:pPr>
        <w:spacing w:after="400"/>
        <w:jc w:val="center"/>
      </w:pPr>
      <w:r>
        <w:rPr>
          <w:i/>
          <w:iCs/>
          <w:color w:val="595959"/>
          <w:sz w:val="22"/>
          <w:szCs w:val="22"/>
        </w:rPr>
        <w:t xml:space="preserve">v1.0 — Candidate-Facing AI Interview Practice Platform</w:t>
      </w:r>
    </w:p>
    <w:p>
      <w:pPr>
        <w:spacing w:after="100"/>
        <w:jc w:val="center"/>
      </w:pPr>
      <w:r>
        <w:rPr>
          <w:color w:val="595959"/>
          <w:sz w:val="20"/>
          <w:szCs w:val="20"/>
        </w:rPr>
        <w:t xml:space="preserve">AB Talks 60-Day Claude AI Challenge — 10-Day Capstone</w:t>
      </w:r>
    </w:p>
    <w:p>
      <w:pPr>
        <w:jc w:val="center"/>
      </w:pPr>
      <w:r>
        <w:rPr>
          <w:color w:val="595959"/>
          <w:sz w:val="20"/>
          <w:szCs w:val="20"/>
        </w:rPr>
        <w:t xml:space="preserve">Document Version 1.0  |  Day 1 of 10</w:t>
      </w:r>
    </w:p>
    <w:p>
      <w:r>
        <w:br w:type="page"/>
      </w:r>
    </w:p>
    <w:p>
      <w:pPr>
        <w:pStyle w:val="Heading1"/>
        <w:spacing w:after="200" w:before="400"/>
      </w:pPr>
      <w:r>
        <w:t xml:space="preserve">1. Product Overview</w:t>
      </w:r>
    </w:p>
    <w:p>
      <w:pPr>
        <w:spacing w:after="120"/>
      </w:pPr>
      <w:r>
        <w:t xml:space="preserve">AI Interview Coach is a single-user, AI-powered web application that helps students and job seekers practice for technical and HR interviews. The application generates role-specific interview questions, evaluates candidate answers using a large language model, and delivers detailed, structured feedback covering strengths, weaknesses, an improved sample answer, and specific suggestions on structure, clarity, technical depth, and keyword relevance. A basic analytics dashboard lets candidates track their progress across sessions.</w:t>
      </w:r>
    </w:p>
    <w:p>
      <w:pPr>
        <w:spacing w:after="120"/>
      </w:pPr>
      <w:r>
        <w:t xml:space="preserve">This is a portfolio capstone project intended to demonstrate practical AI engineering skills — prompt engineering, structured LLM output design, data-driven UX, and full-cycle product delivery — for internship and placement applications.</w:t>
      </w:r>
    </w:p>
    <w:p>
      <w:pPr>
        <w:pStyle w:val="Heading2"/>
        <w:spacing w:after="150" w:before="300"/>
      </w:pPr>
      <w:r>
        <w:t xml:space="preserve">1.1 Problem Statement</w:t>
      </w:r>
    </w:p>
    <w:p>
      <w:pPr>
        <w:spacing w:after="120"/>
      </w:pPr>
      <w:r>
        <w:t xml:space="preserve">Job seekers preparing for interviews typically rely on generic question banks or one-off mock interviews with peers, both of which lack personalized, structured, and consistent feedback. Candidates often don't know exactly what is wrong with their answers or how to improve them in a measurable way. There is a need for an accessible tool that simulates realistic interview questions and gives detailed, actionable feedback immediately after each answer, while also tracking improvement over time.</w:t>
      </w:r>
    </w:p>
    <w:p>
      <w:pPr>
        <w:pStyle w:val="Heading2"/>
        <w:spacing w:after="150" w:before="300"/>
      </w:pPr>
      <w:r>
        <w:t xml:space="preserve">1.2 Target Users</w:t>
      </w:r>
    </w:p>
    <w:p>
      <w:pPr>
        <w:pStyle w:val="ListParagraph"/>
        <w:numPr>
          <w:ilvl w:val="0"/>
          <w:numId w:val="1"/>
        </w:numPr>
        <w:spacing w:after="80"/>
      </w:pPr>
      <w:r>
        <w:t xml:space="preserve">Computer Science / Engineering students preparing for internship interviews</w:t>
      </w:r>
    </w:p>
    <w:p>
      <w:pPr>
        <w:pStyle w:val="ListParagraph"/>
        <w:numPr>
          <w:ilvl w:val="0"/>
          <w:numId w:val="1"/>
        </w:numPr>
        <w:spacing w:after="80"/>
      </w:pPr>
      <w:r>
        <w:t xml:space="preserve">Job seekers preparing for technical (Software Engineer, Data Analyst, Data Scientist, Frontend Developer) or HR-style interviews</w:t>
      </w:r>
    </w:p>
    <w:p>
      <w:pPr>
        <w:pStyle w:val="ListParagraph"/>
        <w:numPr>
          <w:ilvl w:val="0"/>
          <w:numId w:val="1"/>
        </w:numPr>
        <w:spacing w:after="80"/>
      </w:pPr>
      <w:r>
        <w:t xml:space="preserve">Bootcamp graduates and career switchers building interview confidence</w:t>
      </w:r>
    </w:p>
    <w:p>
      <w:pPr>
        <w:pStyle w:val="ListParagraph"/>
        <w:numPr>
          <w:ilvl w:val="0"/>
          <w:numId w:val="1"/>
        </w:numPr>
        <w:spacing w:after="80"/>
      </w:pPr>
      <w:r>
        <w:t xml:space="preserve">Anyone who wants low-pressure, repeatable interview practice with objective feedback</w:t>
      </w:r>
    </w:p>
    <w:p>
      <w:pPr>
        <w:pStyle w:val="Heading2"/>
        <w:spacing w:after="150" w:before="300"/>
      </w:pPr>
      <w:r>
        <w:t xml:space="preserve">1.3 Goals</w:t>
      </w:r>
    </w:p>
    <w:p>
      <w:pPr>
        <w:pStyle w:val="ListParagraph"/>
        <w:numPr>
          <w:ilvl w:val="0"/>
          <w:numId w:val="1"/>
        </w:numPr>
        <w:spacing w:after="80"/>
      </w:pPr>
      <w:r>
        <w:t xml:space="preserve">Help candidates practice realistic, role-specific interview questions on demand</w:t>
      </w:r>
    </w:p>
    <w:p>
      <w:pPr>
        <w:pStyle w:val="ListParagraph"/>
        <w:numPr>
          <w:ilvl w:val="0"/>
          <w:numId w:val="1"/>
        </w:numPr>
        <w:spacing w:after="80"/>
      </w:pPr>
      <w:r>
        <w:t xml:space="preserve">Provide detailed, structured AI feedback that clearly explains how to improve</w:t>
      </w:r>
    </w:p>
    <w:p>
      <w:pPr>
        <w:pStyle w:val="ListParagraph"/>
        <w:numPr>
          <w:ilvl w:val="0"/>
          <w:numId w:val="1"/>
        </w:numPr>
        <w:spacing w:after="80"/>
      </w:pPr>
      <w:r>
        <w:t xml:space="preserve">Allow personalization via optional job description or resume input</w:t>
      </w:r>
    </w:p>
    <w:p>
      <w:pPr>
        <w:pStyle w:val="ListParagraph"/>
        <w:numPr>
          <w:ilvl w:val="0"/>
          <w:numId w:val="1"/>
        </w:numPr>
        <w:spacing w:after="80"/>
      </w:pPr>
      <w:r>
        <w:t xml:space="preserve">Track progress across sessions with simple, meaningful analytics</w:t>
      </w:r>
    </w:p>
    <w:p>
      <w:pPr>
        <w:pStyle w:val="ListParagraph"/>
        <w:numPr>
          <w:ilvl w:val="0"/>
          <w:numId w:val="1"/>
        </w:numPr>
        <w:spacing w:after="80"/>
      </w:pPr>
      <w:r>
        <w:t xml:space="preserve">Ship a polished, publicly deployed v1.0 in 10 days as a strong portfolio piece</w:t>
      </w:r>
    </w:p>
    <w:p>
      <w:pPr>
        <w:pStyle w:val="Heading2"/>
        <w:spacing w:after="150" w:before="300"/>
      </w:pPr>
      <w:r>
        <w:t xml:space="preserve">1.4 Non-Goals (Out of Scope for v1.0)</w:t>
      </w:r>
    </w:p>
    <w:p>
      <w:pPr>
        <w:pStyle w:val="ListParagraph"/>
        <w:numPr>
          <w:ilvl w:val="0"/>
          <w:numId w:val="1"/>
        </w:numPr>
        <w:spacing w:after="80"/>
      </w:pPr>
      <w:r>
        <w:t xml:space="preserve">Multi-user accounts, login, or authentication</w:t>
      </w:r>
    </w:p>
    <w:p>
      <w:pPr>
        <w:pStyle w:val="ListParagraph"/>
        <w:numPr>
          <w:ilvl w:val="0"/>
          <w:numId w:val="1"/>
        </w:numPr>
        <w:spacing w:after="80"/>
      </w:pPr>
      <w:r>
        <w:t xml:space="preserve">Recruiter-facing tools or candidate ranking/comparison features</w:t>
      </w:r>
    </w:p>
    <w:p>
      <w:pPr>
        <w:pStyle w:val="ListParagraph"/>
        <w:numPr>
          <w:ilvl w:val="0"/>
          <w:numId w:val="1"/>
        </w:numPr>
        <w:spacing w:after="80"/>
      </w:pPr>
      <w:r>
        <w:t xml:space="preserve">Voice input (treated as a stretch goal only, not a v1.0 dependency)</w:t>
      </w:r>
    </w:p>
    <w:p>
      <w:pPr>
        <w:pStyle w:val="ListParagraph"/>
        <w:numPr>
          <w:ilvl w:val="0"/>
          <w:numId w:val="1"/>
        </w:numPr>
        <w:spacing w:after="80"/>
      </w:pPr>
      <w:r>
        <w:t xml:space="preserve">Advanced analytics (skill-category breakdowns, keyword-frequency analysis, personalized learning paths)</w:t>
      </w:r>
    </w:p>
    <w:p>
      <w:pPr>
        <w:pStyle w:val="ListParagraph"/>
        <w:numPr>
          <w:ilvl w:val="0"/>
          <w:numId w:val="1"/>
        </w:numPr>
        <w:spacing w:after="80"/>
      </w:pPr>
      <w:r>
        <w:t xml:space="preserve">Native mobile app</w:t>
      </w:r>
    </w:p>
    <w:p>
      <w:pPr>
        <w:pStyle w:val="Heading1"/>
        <w:spacing w:after="200" w:before="400"/>
      </w:pPr>
      <w:r>
        <w:t xml:space="preserve">2. User Persona</w:t>
      </w:r>
    </w:p>
    <w:p>
      <w:pPr>
        <w:spacing w:after="100"/>
      </w:pPr>
      <w:r>
        <w:rPr>
          <w:b/>
          <w:bCs/>
        </w:rPr>
        <w:t xml:space="preserve">Name: </w:t>
      </w:r>
      <w:r>
        <w:t xml:space="preserve">Aditi, Final-Year CS Student</w:t>
      </w:r>
    </w:p>
    <w:p>
      <w:pPr>
        <w:spacing w:after="100"/>
      </w:pPr>
      <w:r>
        <w:rPr>
          <w:b/>
          <w:bCs/>
        </w:rPr>
        <w:t xml:space="preserve">Goal: </w:t>
      </w:r>
      <w:r>
        <w:t xml:space="preserve">Wants to practice Data Analyst interview questions before campus placements</w:t>
      </w:r>
    </w:p>
    <w:p>
      <w:pPr>
        <w:spacing w:after="100"/>
      </w:pPr>
      <w:r>
        <w:rPr>
          <w:b/>
          <w:bCs/>
        </w:rPr>
        <w:t xml:space="preserve">Pain Point: </w:t>
      </w:r>
      <w:r>
        <w:t xml:space="preserve">Doesn't know if her answers are good enough, and has no one to give her structured feedback</w:t>
      </w:r>
    </w:p>
    <w:p>
      <w:pPr>
        <w:spacing w:after="100"/>
      </w:pPr>
      <w:r>
        <w:rPr>
          <w:b/>
          <w:bCs/>
        </w:rPr>
        <w:t xml:space="preserve">How AI Interview Coach helps: </w:t>
      </w:r>
      <w:r>
        <w:t xml:space="preserve">Aditi selects "Data Analyst," optionally pastes a job description, answers 5 generated questions in text, and instantly receives a score, strengths, weaknesses, an improved answer, and keyword feedback for each — then reviews her score trend across practice sessions before her real interview.</w:t>
      </w:r>
    </w:p>
    <w:p>
      <w:pPr>
        <w:pStyle w:val="Heading1"/>
        <w:spacing w:after="200" w:before="400"/>
      </w:pPr>
      <w:r>
        <w:t xml:space="preserve">3. Functional Requirements (v1.0 Feature Set)</w:t>
      </w:r>
    </w:p>
    <w:p>
      <w:pPr>
        <w:pStyle w:val="Heading2"/>
        <w:spacing w:after="150" w:before="300"/>
      </w:pPr>
      <w:r>
        <w:t xml:space="preserve">3.1 Role &amp; Personalization Input</w:t>
      </w:r>
    </w:p>
    <w:p>
      <w:pPr>
        <w:pStyle w:val="ListParagraph"/>
        <w:numPr>
          <w:ilvl w:val="0"/>
          <w:numId w:val="1"/>
        </w:numPr>
        <w:spacing w:after="80"/>
      </w:pPr>
      <w:r>
        <w:t xml:space="preserve">Candidate selects a role from a dropdown: Software Engineer, Data Analyst, Data Scientist, Frontend Developer (extensible list)</w:t>
      </w:r>
    </w:p>
    <w:p>
      <w:pPr>
        <w:pStyle w:val="ListParagraph"/>
        <w:numPr>
          <w:ilvl w:val="0"/>
          <w:numId w:val="1"/>
        </w:numPr>
        <w:spacing w:after="80"/>
      </w:pPr>
      <w:r>
        <w:t xml:space="preserve">Optional: paste a job description as free text</w:t>
      </w:r>
    </w:p>
    <w:p>
      <w:pPr>
        <w:pStyle w:val="ListParagraph"/>
        <w:numPr>
          <w:ilvl w:val="0"/>
          <w:numId w:val="1"/>
        </w:numPr>
        <w:spacing w:after="80"/>
      </w:pPr>
      <w:r>
        <w:t xml:space="preserve">Optional: upload a resume (PDF/text) instead of or alongside a job description</w:t>
      </w:r>
    </w:p>
    <w:p>
      <w:pPr>
        <w:pStyle w:val="ListParagraph"/>
        <w:numPr>
          <w:ilvl w:val="0"/>
          <w:numId w:val="1"/>
        </w:numPr>
        <w:spacing w:after="80"/>
      </w:pPr>
      <w:r>
        <w:t xml:space="preserve">If no JD/resume is provided, the AI generates high-quality generic role-based questions</w:t>
      </w:r>
    </w:p>
    <w:p>
      <w:pPr>
        <w:pStyle w:val="ListParagraph"/>
        <w:numPr>
          <w:ilvl w:val="0"/>
          <w:numId w:val="1"/>
        </w:numPr>
        <w:spacing w:after="80"/>
      </w:pPr>
      <w:r>
        <w:t xml:space="preserve">If a JD/resume is provided, the AI tailors questions to the specific skills/requirements mentioned</w:t>
      </w:r>
    </w:p>
    <w:p>
      <w:pPr>
        <w:pStyle w:val="Heading2"/>
        <w:spacing w:after="150" w:before="300"/>
      </w:pPr>
      <w:r>
        <w:t xml:space="preserve">3.2 Question Generation</w:t>
      </w:r>
    </w:p>
    <w:p>
      <w:pPr>
        <w:pStyle w:val="ListParagraph"/>
        <w:numPr>
          <w:ilvl w:val="0"/>
          <w:numId w:val="1"/>
        </w:numPr>
        <w:spacing w:after="80"/>
      </w:pPr>
      <w:r>
        <w:t xml:space="preserve">AI generates a configurable number of questions per session (default: 5)</w:t>
      </w:r>
    </w:p>
    <w:p>
      <w:pPr>
        <w:pStyle w:val="ListParagraph"/>
        <w:numPr>
          <w:ilvl w:val="0"/>
          <w:numId w:val="1"/>
        </w:numPr>
        <w:spacing w:after="80"/>
      </w:pPr>
      <w:r>
        <w:t xml:space="preserve">Mix of technical and behavioral/HR questions appropriate to the selected role</w:t>
      </w:r>
    </w:p>
    <w:p>
      <w:pPr>
        <w:pStyle w:val="ListParagraph"/>
        <w:numPr>
          <w:ilvl w:val="0"/>
          <w:numId w:val="1"/>
        </w:numPr>
        <w:spacing w:after="80"/>
      </w:pPr>
      <w:r>
        <w:t xml:space="preserve">Questions are generated fresh per session (not from a static bank) to demonstrate real AI integration</w:t>
      </w:r>
    </w:p>
    <w:p>
      <w:pPr>
        <w:pStyle w:val="Heading2"/>
        <w:spacing w:after="150" w:before="300"/>
      </w:pPr>
      <w:r>
        <w:t xml:space="preserve">3.3 Answer Submission</w:t>
      </w:r>
    </w:p>
    <w:p>
      <w:pPr>
        <w:pStyle w:val="ListParagraph"/>
        <w:numPr>
          <w:ilvl w:val="0"/>
          <w:numId w:val="1"/>
        </w:numPr>
        <w:spacing w:after="80"/>
      </w:pPr>
      <w:r>
        <w:t xml:space="preserve">Candidate types answers in a text area (v1.0 core experience)</w:t>
      </w:r>
    </w:p>
    <w:p>
      <w:pPr>
        <w:pStyle w:val="ListParagraph"/>
        <w:numPr>
          <w:ilvl w:val="0"/>
          <w:numId w:val="1"/>
        </w:numPr>
        <w:spacing w:after="80"/>
      </w:pPr>
      <w:r>
        <w:t xml:space="preserve">Stretch goal (only if time permits): voice input via speech-to-text, transcribed and evaluated the same way as text</w:t>
      </w:r>
    </w:p>
    <w:p>
      <w:pPr>
        <w:pStyle w:val="Heading2"/>
        <w:spacing w:after="150" w:before="300"/>
      </w:pPr>
      <w:r>
        <w:t xml:space="preserve">3.4 AI-Powered Feedback Engine (Core Value Proposition)</w:t>
      </w:r>
    </w:p>
    <w:p>
      <w:pPr>
        <w:spacing w:after="120"/>
      </w:pPr>
      <w:r>
        <w:t xml:space="preserve">For every submitted answer, the system generates structured feedback containing:</w:t>
      </w:r>
    </w:p>
    <w:p>
      <w:pPr>
        <w:pStyle w:val="ListParagraph"/>
        <w:numPr>
          <w:ilvl w:val="0"/>
          <w:numId w:val="1"/>
        </w:numPr>
        <w:spacing w:after="80"/>
      </w:pPr>
      <w:r>
        <w:t xml:space="preserve">Overall score (1–10)</w:t>
      </w:r>
    </w:p>
    <w:p>
      <w:pPr>
        <w:pStyle w:val="ListParagraph"/>
        <w:numPr>
          <w:ilvl w:val="0"/>
          <w:numId w:val="1"/>
        </w:numPr>
        <w:spacing w:after="80"/>
      </w:pPr>
      <w:r>
        <w:t xml:space="preserve">Strengths — what the candidate did well</w:t>
      </w:r>
    </w:p>
    <w:p>
      <w:pPr>
        <w:pStyle w:val="ListParagraph"/>
        <w:numPr>
          <w:ilvl w:val="0"/>
          <w:numId w:val="1"/>
        </w:numPr>
        <w:spacing w:after="80"/>
      </w:pPr>
      <w:r>
        <w:t xml:space="preserve">Areas for improvement — specific, actionable gaps</w:t>
      </w:r>
    </w:p>
    <w:p>
      <w:pPr>
        <w:pStyle w:val="ListParagraph"/>
        <w:numPr>
          <w:ilvl w:val="0"/>
          <w:numId w:val="1"/>
        </w:numPr>
        <w:spacing w:after="80"/>
      </w:pPr>
      <w:r>
        <w:t xml:space="preserve">Improved sample answer — a stronger version of the candidate's answer</w:t>
      </w:r>
    </w:p>
    <w:p>
      <w:pPr>
        <w:pStyle w:val="ListParagraph"/>
        <w:numPr>
          <w:ilvl w:val="0"/>
          <w:numId w:val="1"/>
        </w:numPr>
        <w:spacing w:after="80"/>
      </w:pPr>
      <w:r>
        <w:t xml:space="preserve">Structure &amp; clarity feedback — how well-organized and clear the answer was</w:t>
      </w:r>
    </w:p>
    <w:p>
      <w:pPr>
        <w:pStyle w:val="ListParagraph"/>
        <w:numPr>
          <w:ilvl w:val="0"/>
          <w:numId w:val="1"/>
        </w:numPr>
        <w:spacing w:after="80"/>
      </w:pPr>
      <w:r>
        <w:t xml:space="preserve">Technical depth feedback — whether the answer showed sufficient technical understanding for the role</w:t>
      </w:r>
    </w:p>
    <w:p>
      <w:pPr>
        <w:pStyle w:val="ListParagraph"/>
        <w:numPr>
          <w:ilvl w:val="0"/>
          <w:numId w:val="1"/>
        </w:numPr>
        <w:spacing w:after="80"/>
      </w:pPr>
      <w:r>
        <w:t xml:space="preserve">Keyword analysis — important role-relevant keywords included vs. missed</w:t>
      </w:r>
    </w:p>
    <w:p>
      <w:pPr>
        <w:pStyle w:val="ListParagraph"/>
        <w:numPr>
          <w:ilvl w:val="0"/>
          <w:numId w:val="1"/>
        </w:numPr>
        <w:spacing w:after="80"/>
      </w:pPr>
      <w:r>
        <w:t xml:space="preserve">Confidence rating — how well the answer addresses what the question was actually asking</w:t>
      </w:r>
    </w:p>
    <w:p>
      <w:pPr>
        <w:pStyle w:val="Heading2"/>
        <w:spacing w:after="150" w:before="300"/>
      </w:pPr>
      <w:r>
        <w:t xml:space="preserve">3.5 Session History &amp; Analytics Dashboard</w:t>
      </w:r>
    </w:p>
    <w:p>
      <w:pPr>
        <w:pStyle w:val="ListParagraph"/>
        <w:numPr>
          <w:ilvl w:val="0"/>
          <w:numId w:val="1"/>
        </w:numPr>
        <w:spacing w:after="80"/>
      </w:pPr>
      <w:r>
        <w:t xml:space="preserve">Every session stores: role, date/time, questions, candidate answers, AI feedback, and overall score</w:t>
      </w:r>
    </w:p>
    <w:p>
      <w:pPr>
        <w:pStyle w:val="ListParagraph"/>
        <w:numPr>
          <w:ilvl w:val="0"/>
          <w:numId w:val="1"/>
        </w:numPr>
        <w:spacing w:after="80"/>
      </w:pPr>
      <w:r>
        <w:t xml:space="preserve">Candidates can browse and re-open any past session</w:t>
      </w:r>
    </w:p>
    <w:p>
      <w:pPr>
        <w:pStyle w:val="ListParagraph"/>
        <w:numPr>
          <w:ilvl w:val="0"/>
          <w:numId w:val="1"/>
        </w:numPr>
        <w:spacing w:after="80"/>
      </w:pPr>
      <w:r>
        <w:t xml:space="preserve">Dashboard displays: total sessions, average score, highest score, and a line chart of score trend over time</w:t>
      </w:r>
    </w:p>
    <w:p>
      <w:pPr>
        <w:pStyle w:val="Heading2"/>
        <w:spacing w:after="150" w:before="300"/>
      </w:pPr>
      <w:r>
        <w:t xml:space="preserve">3.6 Data Storage</w:t>
      </w:r>
    </w:p>
    <w:p>
      <w:pPr>
        <w:pStyle w:val="ListParagraph"/>
        <w:numPr>
          <w:ilvl w:val="0"/>
          <w:numId w:val="1"/>
        </w:numPr>
        <w:spacing w:after="80"/>
      </w:pPr>
      <w:r>
        <w:t xml:space="preserve">No login required — single local user profile</w:t>
      </w:r>
    </w:p>
    <w:p>
      <w:pPr>
        <w:pStyle w:val="ListParagraph"/>
        <w:numPr>
          <w:ilvl w:val="0"/>
          <w:numId w:val="1"/>
        </w:numPr>
        <w:spacing w:after="80"/>
      </w:pPr>
      <w:r>
        <w:t xml:space="preserve">All session data stored locally in a lightweight database (e.g., SQLite), compatible with Streamlit Community Cloud deployment constraints</w:t>
      </w:r>
    </w:p>
    <w:p>
      <w:pPr>
        <w:pStyle w:val="Heading1"/>
        <w:spacing w:after="200" w:before="400"/>
      </w:pPr>
      <w:r>
        <w:t xml:space="preserve">4. Non-Functional Requirements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tcW w:type="dxa" w:w="3200"/>
            <w:shd w:fill="1F3864" w:val="clear"/>
          </w:tcPr>
          <w:p>
            <w:r>
              <w:rPr>
                <w:b/>
                <w:bCs/>
                <w:color w:val="FFFFFF"/>
              </w:rPr>
              <w:t xml:space="preserve">Category</w:t>
            </w:r>
          </w:p>
        </w:tc>
        <w:tc>
          <w:tcPr>
            <w:tcW w:type="dxa" w:w="6800"/>
            <w:shd w:fill="1F3864" w:val="clear"/>
          </w:tcPr>
          <w:p>
            <w:r>
              <w:rPr>
                <w:b/>
                <w:bCs/>
                <w:color w:val="FFFFFF"/>
              </w:rPr>
              <w:t xml:space="preserve">Requirement</w:t>
            </w:r>
          </w:p>
        </w:tc>
      </w:tr>
      <w:tr>
        <w:tc>
          <w:tcPr>
            <w:tcW w:type="dxa" w:w="3200"/>
            <w:shd w:fill="FFFFFF" w:val="clear"/>
          </w:tcPr>
          <w:p>
            <w:r>
              <w:t xml:space="preserve">Usability</w:t>
            </w:r>
          </w:p>
        </w:tc>
        <w:tc>
          <w:tcPr>
            <w:tcW w:type="dxa" w:w="6800"/>
            <w:shd w:fill="FFFFFF" w:val="clear"/>
          </w:tcPr>
          <w:p>
            <w:r>
              <w:t xml:space="preserve">Clean, uncluttered Streamlit UI; a first-time user should be able to start a practice session within 30 seconds</w:t>
            </w:r>
          </w:p>
        </w:tc>
      </w:tr>
      <w:tr>
        <w:tc>
          <w:tcPr>
            <w:tcW w:type="dxa" w:w="3200"/>
            <w:shd w:fill="EEF3F8" w:val="clear"/>
          </w:tcPr>
          <w:p>
            <w:r>
              <w:t xml:space="preserve">Performance</w:t>
            </w:r>
          </w:p>
        </w:tc>
        <w:tc>
          <w:tcPr>
            <w:tcW w:type="dxa" w:w="6800"/>
            <w:shd w:fill="EEF3F8" w:val="clear"/>
          </w:tcPr>
          <w:p>
            <w:r>
              <w:t xml:space="preserve">AI feedback for a single answer should return within ~10-15 seconds under normal API conditions</w:t>
            </w:r>
          </w:p>
        </w:tc>
      </w:tr>
      <w:tr>
        <w:tc>
          <w:tcPr>
            <w:tcW w:type="dxa" w:w="3200"/>
            <w:shd w:fill="FFFFFF" w:val="clear"/>
          </w:tcPr>
          <w:p>
            <w:r>
              <w:t xml:space="preserve">Reliability</w:t>
            </w:r>
          </w:p>
        </w:tc>
        <w:tc>
          <w:tcPr>
            <w:tcW w:type="dxa" w:w="6800"/>
            <w:shd w:fill="FFFFFF" w:val="clear"/>
          </w:tcPr>
          <w:p>
            <w:r>
              <w:t xml:space="preserve">Graceful error handling for API failures, empty answers, and malformed AI responses</w:t>
            </w:r>
          </w:p>
        </w:tc>
      </w:tr>
      <w:tr>
        <w:tc>
          <w:tcPr>
            <w:tcW w:type="dxa" w:w="3200"/>
            <w:shd w:fill="EEF3F8" w:val="clear"/>
          </w:tcPr>
          <w:p>
            <w:r>
              <w:t xml:space="preserve">Portability</w:t>
            </w:r>
          </w:p>
        </w:tc>
        <w:tc>
          <w:tcPr>
            <w:tcW w:type="dxa" w:w="6800"/>
            <w:shd w:fill="EEF3F8" w:val="clear"/>
          </w:tcPr>
          <w:p>
            <w:r>
              <w:t xml:space="preserve">Modular AI-provider layer so the LLM backend (Claude/OpenAI) can be swapped with minimal code changes</w:t>
            </w:r>
          </w:p>
        </w:tc>
      </w:tr>
      <w:tr>
        <w:tc>
          <w:tcPr>
            <w:tcW w:type="dxa" w:w="3200"/>
            <w:shd w:fill="FFFFFF" w:val="clear"/>
          </w:tcPr>
          <w:p>
            <w:r>
              <w:t xml:space="preserve">Deployability</w:t>
            </w:r>
          </w:p>
        </w:tc>
        <w:tc>
          <w:tcPr>
            <w:tcW w:type="dxa" w:w="6800"/>
            <w:shd w:fill="FFFFFF" w:val="clear"/>
          </w:tcPr>
          <w:p>
            <w:r>
              <w:t xml:space="preserve">Must run on Streamlit Community Cloud using only free-tier-compatible dependencies</w:t>
            </w:r>
          </w:p>
        </w:tc>
      </w:tr>
      <w:tr>
        <w:tc>
          <w:tcPr>
            <w:tcW w:type="dxa" w:w="3200"/>
            <w:shd w:fill="EEF3F8" w:val="clear"/>
          </w:tcPr>
          <w:p>
            <w:r>
              <w:t xml:space="preserve">Data Privacy</w:t>
            </w:r>
          </w:p>
        </w:tc>
        <w:tc>
          <w:tcPr>
            <w:tcW w:type="dxa" w:w="6800"/>
            <w:shd w:fill="EEF3F8" w:val="clear"/>
          </w:tcPr>
          <w:p>
            <w:r>
              <w:t xml:space="preserve">All data stored locally; no data shared with third parties beyond the AI provider API call itself</w:t>
            </w:r>
          </w:p>
        </w:tc>
      </w:tr>
    </w:tbl>
    <w:p>
      <w:pPr>
        <w:pStyle w:val="Heading1"/>
        <w:spacing w:after="200" w:before="400"/>
      </w:pPr>
      <w:r>
        <w:t xml:space="preserve">5. Success Criteria for Day 10 (Definition of Done)</w:t>
      </w:r>
    </w:p>
    <w:p>
      <w:pPr>
        <w:pStyle w:val="ListParagraph"/>
        <w:numPr>
          <w:ilvl w:val="0"/>
          <w:numId w:val="1"/>
        </w:numPr>
        <w:spacing w:after="80"/>
      </w:pPr>
      <w:r>
        <w:t xml:space="preserve">Application is deployed and publicly accessible via a shareable Streamlit Community Cloud link</w:t>
      </w:r>
    </w:p>
    <w:p>
      <w:pPr>
        <w:pStyle w:val="ListParagraph"/>
        <w:numPr>
          <w:ilvl w:val="0"/>
          <w:numId w:val="1"/>
        </w:numPr>
        <w:spacing w:after="80"/>
      </w:pPr>
      <w:r>
        <w:t xml:space="preserve">A user can select a role, optionally provide a JD/resume, and receive AI-generated questions</w:t>
      </w:r>
    </w:p>
    <w:p>
      <w:pPr>
        <w:pStyle w:val="ListParagraph"/>
        <w:numPr>
          <w:ilvl w:val="0"/>
          <w:numId w:val="1"/>
        </w:numPr>
        <w:spacing w:after="80"/>
      </w:pPr>
      <w:r>
        <w:t xml:space="preserve">A user can answer questions in text and receive complete structured feedback (score, strengths, weaknesses, improved answer, structure/clarity/technical-depth notes, keyword analysis, confidence rating)</w:t>
      </w:r>
    </w:p>
    <w:p>
      <w:pPr>
        <w:pStyle w:val="ListParagraph"/>
        <w:numPr>
          <w:ilvl w:val="0"/>
          <w:numId w:val="1"/>
        </w:numPr>
        <w:spacing w:after="80"/>
      </w:pPr>
      <w:r>
        <w:t xml:space="preserve">Session history is saved and viewable, with a working analytics dashboard (total sessions, average score, highest score, score trend chart)</w:t>
      </w:r>
    </w:p>
    <w:p>
      <w:pPr>
        <w:pStyle w:val="ListParagraph"/>
        <w:numPr>
          <w:ilvl w:val="0"/>
          <w:numId w:val="1"/>
        </w:numPr>
        <w:spacing w:after="80"/>
      </w:pPr>
      <w:r>
        <w:t xml:space="preserve">UI is clean, consistent, and free of visible bugs or crashes during a normal walkthrough</w:t>
      </w:r>
    </w:p>
    <w:p>
      <w:pPr>
        <w:pStyle w:val="ListParagraph"/>
        <w:numPr>
          <w:ilvl w:val="0"/>
          <w:numId w:val="1"/>
        </w:numPr>
        <w:spacing w:after="80"/>
      </w:pPr>
      <w:r>
        <w:t xml:space="preserve">README, architecture notes, and a working demo are ready to present in a portfolio, GitHub, and LinkedIn</w:t>
      </w:r>
    </w:p>
    <w:p>
      <w:pPr>
        <w:pStyle w:val="ListParagraph"/>
        <w:numPr>
          <w:ilvl w:val="0"/>
          <w:numId w:val="1"/>
        </w:numPr>
        <w:spacing w:after="80"/>
      </w:pPr>
      <w:r>
        <w:t xml:space="preserve">(Stretch, non-blocking) Voice input is functional if time allowed</w:t>
      </w:r>
    </w:p>
    <w:p>
      <w:pPr>
        <w:pStyle w:val="Heading1"/>
        <w:spacing w:after="200" w:before="400"/>
      </w:pPr>
      <w:r>
        <w:t xml:space="preserve">6. Assumptions &amp; Constraints</w:t>
      </w:r>
    </w:p>
    <w:p>
      <w:pPr>
        <w:pStyle w:val="ListParagraph"/>
        <w:numPr>
          <w:ilvl w:val="0"/>
          <w:numId w:val="1"/>
        </w:numPr>
        <w:spacing w:after="80"/>
      </w:pPr>
      <w:r>
        <w:t xml:space="preserve">Developer has ~3–4 focused hours/day for 9 remaining days</w:t>
      </w:r>
    </w:p>
    <w:p>
      <w:pPr>
        <w:pStyle w:val="ListParagraph"/>
        <w:numPr>
          <w:ilvl w:val="0"/>
          <w:numId w:val="1"/>
        </w:numPr>
        <w:spacing w:after="80"/>
      </w:pPr>
      <w:r>
        <w:t xml:space="preserve">No AI API key exists yet — one will be obtained during setup (Day 2) using a free/low-cost provider</w:t>
      </w:r>
    </w:p>
    <w:p>
      <w:pPr>
        <w:pStyle w:val="ListParagraph"/>
        <w:numPr>
          <w:ilvl w:val="0"/>
          <w:numId w:val="1"/>
        </w:numPr>
        <w:spacing w:after="80"/>
      </w:pPr>
      <w:r>
        <w:t xml:space="preserve">Primary tech stack will be finalized on Day 2 (Design &amp; Setup), not before</w:t>
      </w:r>
    </w:p>
    <w:p>
      <w:pPr>
        <w:pStyle w:val="ListParagraph"/>
        <w:numPr>
          <w:ilvl w:val="0"/>
          <w:numId w:val="1"/>
        </w:numPr>
        <w:spacing w:after="80"/>
      </w:pPr>
      <w:r>
        <w:t xml:space="preserve">Deployment target: Streamlit Community Cloud</w:t>
      </w:r>
    </w:p>
    <w:p>
      <w:pPr>
        <w:pStyle w:val="ListParagraph"/>
        <w:numPr>
          <w:ilvl w:val="0"/>
          <w:numId w:val="1"/>
        </w:numPr>
        <w:spacing w:after="80"/>
      </w:pPr>
      <w:r>
        <w:t xml:space="preserve">No multi-user auth, so all data is implicitly "owned" by the single deployed instance</w:t>
      </w:r>
    </w:p>
    <w:p>
      <w:pPr>
        <w:pStyle w:val="Heading1"/>
        <w:spacing w:after="200" w:before="400"/>
      </w:pPr>
      <w:r>
        <w:t xml:space="preserve">7. Future Scope (Post-v1.0)</w:t>
      </w:r>
    </w:p>
    <w:p>
      <w:pPr>
        <w:pStyle w:val="ListParagraph"/>
        <w:numPr>
          <w:ilvl w:val="0"/>
          <w:numId w:val="1"/>
        </w:numPr>
        <w:spacing w:after="80"/>
      </w:pPr>
      <w:r>
        <w:t xml:space="preserve">Recruiter-facing tools: bulk candidate evaluation, comparison, and ranking dashboards</w:t>
      </w:r>
    </w:p>
    <w:p>
      <w:pPr>
        <w:pStyle w:val="ListParagraph"/>
        <w:numPr>
          <w:ilvl w:val="0"/>
          <w:numId w:val="1"/>
        </w:numPr>
        <w:spacing w:after="80"/>
      </w:pPr>
      <w:r>
        <w:t xml:space="preserve">Multi-user authentication and per-user cloud data storage</w:t>
      </w:r>
    </w:p>
    <w:p>
      <w:pPr>
        <w:pStyle w:val="ListParagraph"/>
        <w:numPr>
          <w:ilvl w:val="0"/>
          <w:numId w:val="1"/>
        </w:numPr>
        <w:spacing w:after="80"/>
      </w:pPr>
      <w:r>
        <w:t xml:space="preserve">Voice input as a fully supported first-class feature</w:t>
      </w:r>
    </w:p>
    <w:p>
      <w:pPr>
        <w:pStyle w:val="ListParagraph"/>
        <w:numPr>
          <w:ilvl w:val="0"/>
          <w:numId w:val="1"/>
        </w:numPr>
        <w:spacing w:after="80"/>
      </w:pPr>
      <w:r>
        <w:t xml:space="preserve">Advanced analytics: skill-category breakdowns (technical vs. communication), keyword-frequency trends, personalized learning recommendations</w:t>
      </w:r>
    </w:p>
    <w:p>
      <w:pPr>
        <w:pStyle w:val="ListParagraph"/>
        <w:numPr>
          <w:ilvl w:val="0"/>
          <w:numId w:val="1"/>
        </w:numPr>
        <w:spacing w:after="80"/>
      </w:pPr>
      <w:r>
        <w:t xml:space="preserve">Company-specific or interview-round-specific question packs (e.g., system design, case interviews)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Calibri" w:cs="Calibri" w:eastAsia="Calibri" w:hAnsi="Calibri"/>
      <w:b/>
      <w:bCs/>
      <w:color w:val="1F3864"/>
      <w:sz w:val="30"/>
      <w:szCs w:val="30"/>
    </w:rPr>
  </w:style>
  <w:style w:type="paragraph" w:styleId="Heading2">
    <w:name w:val="Heading 2"/>
    <w:basedOn w:val="Normal"/>
    <w:next w:val="Normal"/>
    <w:qFormat/>
    <w:pPr>
      <w:spacing w:after="150" w:before="300"/>
    </w:pPr>
    <w:rPr>
      <w:rFonts w:ascii="Calibri" w:cs="Calibri" w:eastAsia="Calibri" w:hAnsi="Calibri"/>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2026-07-26T14:19:54.023Z</dcterms:created>
  <dcterms:modified xsi:type="dcterms:W3CDTF">2026-07-26T14:19:54.036Z</dcterms:modified>
</cp:coreProperties>
</file>

<file path=docProps/custom.xml><?xml version="1.0" encoding="utf-8"?>
<Properties xmlns="http://schemas.openxmlformats.org/officeDocument/2006/custom-properties" xmlns:vt="http://schemas.openxmlformats.org/officeDocument/2006/docPropsVTypes"/>
</file>