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334F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000002" w14:textId="77777777" w:rsidR="000E334F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0E334F" w:rsidRDefault="0000000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000004" w14:textId="77777777" w:rsidR="000E334F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0000005" w14:textId="77777777" w:rsidR="000E334F" w:rsidRDefault="00000000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0000006" w14:textId="77777777" w:rsidR="000E334F" w:rsidRDefault="00000000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0000007" w14:textId="77777777" w:rsidR="000E334F" w:rsidRDefault="000E334F">
      <w:pPr>
        <w:jc w:val="center"/>
        <w:rPr>
          <w:b/>
        </w:rPr>
      </w:pPr>
    </w:p>
    <w:p w14:paraId="00000008" w14:textId="77777777" w:rsidR="000E334F" w:rsidRDefault="00000000">
      <w:pPr>
        <w:ind w:right="1418"/>
        <w:jc w:val="right"/>
      </w:pPr>
      <w:r>
        <w:t>УТВЕРЖДАЮ</w:t>
      </w:r>
    </w:p>
    <w:p w14:paraId="00000009" w14:textId="77777777" w:rsidR="000E334F" w:rsidRDefault="00000000"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 w14:paraId="0000000A" w14:textId="77777777" w:rsidR="000E334F" w:rsidRDefault="00000000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000000B" w14:textId="77777777" w:rsidR="000E334F" w:rsidRDefault="00000000"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  <w:t xml:space="preserve">    </w:t>
      </w:r>
    </w:p>
    <w:p w14:paraId="0000000C" w14:textId="77777777" w:rsidR="000E334F" w:rsidRDefault="00000000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(И.О.Фамилия)</w:t>
      </w:r>
    </w:p>
    <w:p w14:paraId="0000000D" w14:textId="77777777" w:rsidR="000E334F" w:rsidRDefault="00000000">
      <w:pPr>
        <w:jc w:val="right"/>
      </w:pPr>
      <w:r>
        <w:t>« _____ » ____________ 20 ____ г.</w:t>
      </w:r>
    </w:p>
    <w:p w14:paraId="0000000E" w14:textId="77777777" w:rsidR="000E334F" w:rsidRDefault="000E334F">
      <w:pPr>
        <w:rPr>
          <w:sz w:val="14"/>
          <w:szCs w:val="14"/>
        </w:rPr>
      </w:pPr>
    </w:p>
    <w:p w14:paraId="0000000F" w14:textId="77777777" w:rsidR="000E334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00000010" w14:textId="77777777" w:rsidR="000E334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 w14:paraId="00000011" w14:textId="77777777" w:rsidR="000E334F" w:rsidRDefault="000E334F">
      <w:pPr>
        <w:rPr>
          <w:sz w:val="14"/>
          <w:szCs w:val="14"/>
        </w:rPr>
      </w:pPr>
    </w:p>
    <w:p w14:paraId="00000012" w14:textId="5F3F2C1A" w:rsidR="000E334F" w:rsidRDefault="00000000"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76675">
        <w:rPr>
          <w:u w:val="single"/>
        </w:rPr>
        <w:t>Конструирование компиляторов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0E334F" w:rsidRDefault="000E334F">
      <w:pPr>
        <w:rPr>
          <w:sz w:val="18"/>
          <w:szCs w:val="18"/>
        </w:rPr>
      </w:pPr>
    </w:p>
    <w:p w14:paraId="00000014" w14:textId="77777777" w:rsidR="000E334F" w:rsidRDefault="00000000">
      <w:r>
        <w:t xml:space="preserve">Студент группы </w:t>
      </w:r>
      <w:r>
        <w:rPr>
          <w:u w:val="single"/>
        </w:rPr>
        <w:tab/>
        <w:t>ИУ7-21М</w:t>
      </w:r>
      <w:r>
        <w:rPr>
          <w:u w:val="single"/>
        </w:rPr>
        <w:tab/>
      </w:r>
    </w:p>
    <w:p w14:paraId="00000015" w14:textId="77777777" w:rsidR="000E334F" w:rsidRDefault="000E334F">
      <w:pPr>
        <w:rPr>
          <w:sz w:val="14"/>
          <w:szCs w:val="14"/>
          <w:u w:val="single"/>
        </w:rPr>
      </w:pPr>
    </w:p>
    <w:p w14:paraId="00000016" w14:textId="77777777" w:rsidR="000E334F" w:rsidRDefault="00000000">
      <w:pPr>
        <w:rPr>
          <w:u w:val="single"/>
        </w:rPr>
      </w:pPr>
      <w:r>
        <w:rPr>
          <w:u w:val="single"/>
        </w:rPr>
        <w:t xml:space="preserve">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  <w:t xml:space="preserve"> Иванов Всеволод Алексеевич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7" w14:textId="77777777" w:rsidR="000E334F" w:rsidRDefault="00000000">
      <w:pPr>
        <w:jc w:val="center"/>
      </w:pPr>
      <w:r>
        <w:t>(Фамилия, имя, отчество)</w:t>
      </w:r>
    </w:p>
    <w:p w14:paraId="00000018" w14:textId="77777777" w:rsidR="000E334F" w:rsidRDefault="000E334F">
      <w:pPr>
        <w:jc w:val="both"/>
        <w:rPr>
          <w:sz w:val="12"/>
          <w:szCs w:val="12"/>
        </w:rPr>
      </w:pPr>
    </w:p>
    <w:p w14:paraId="00000019" w14:textId="65439962" w:rsidR="000E334F" w:rsidRDefault="00000000">
      <w:pPr>
        <w:jc w:val="both"/>
      </w:pPr>
      <w:bookmarkStart w:id="0" w:name="_gjdgxs" w:colFirst="0" w:colLast="0"/>
      <w:bookmarkEnd w:id="0"/>
      <w:r>
        <w:t xml:space="preserve">Тема курсового проекта </w:t>
      </w:r>
      <w:r>
        <w:rPr>
          <w:u w:val="single"/>
        </w:rPr>
        <w:tab/>
      </w:r>
      <w:r w:rsidR="00F76675">
        <w:rPr>
          <w:u w:val="single"/>
        </w:rPr>
        <w:t xml:space="preserve">Разработка компилятора языка </w:t>
      </w:r>
      <w:r w:rsidR="00F76675">
        <w:rPr>
          <w:u w:val="single"/>
          <w:lang w:val="en-US"/>
        </w:rPr>
        <w:t>tinyc</w:t>
      </w:r>
      <w:r>
        <w:rPr>
          <w:u w:val="single"/>
        </w:rPr>
        <w:tab/>
      </w:r>
      <w:r>
        <w:rPr>
          <w:u w:val="single"/>
        </w:rPr>
        <w:tab/>
      </w:r>
    </w:p>
    <w:p w14:paraId="0000001A" w14:textId="77777777" w:rsidR="000E334F" w:rsidRDefault="000E334F">
      <w:pPr>
        <w:jc w:val="both"/>
        <w:rPr>
          <w:sz w:val="12"/>
          <w:szCs w:val="12"/>
        </w:rPr>
      </w:pPr>
    </w:p>
    <w:p w14:paraId="0000001B" w14:textId="77777777" w:rsidR="000E334F" w:rsidRDefault="00000000"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 w14:paraId="0000001C" w14:textId="77777777" w:rsidR="000E334F" w:rsidRDefault="00000000"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0000001D" w14:textId="77777777" w:rsidR="000E334F" w:rsidRDefault="00000000"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E" w14:textId="77777777" w:rsidR="000E334F" w:rsidRDefault="000E334F">
      <w:pPr>
        <w:jc w:val="both"/>
        <w:rPr>
          <w:sz w:val="18"/>
          <w:szCs w:val="18"/>
        </w:rPr>
      </w:pPr>
    </w:p>
    <w:p w14:paraId="0000001F" w14:textId="77777777" w:rsidR="000E334F" w:rsidRDefault="00000000">
      <w:pPr>
        <w:jc w:val="both"/>
      </w:pPr>
      <w:r>
        <w:t xml:space="preserve">График выполнения проекта:  25% к </w:t>
      </w:r>
      <w:r>
        <w:rPr>
          <w:u w:val="single"/>
        </w:rPr>
        <w:t xml:space="preserve"> 4 </w:t>
      </w:r>
      <w:r>
        <w:t xml:space="preserve"> нед., 50% к </w:t>
      </w:r>
      <w:r>
        <w:rPr>
          <w:u w:val="single"/>
        </w:rPr>
        <w:t xml:space="preserve"> 7 </w:t>
      </w:r>
      <w:r>
        <w:t xml:space="preserve">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00000020" w14:textId="77777777" w:rsidR="000E334F" w:rsidRDefault="000E334F">
      <w:pPr>
        <w:jc w:val="both"/>
        <w:rPr>
          <w:sz w:val="18"/>
          <w:szCs w:val="18"/>
        </w:rPr>
      </w:pPr>
    </w:p>
    <w:p w14:paraId="00000021" w14:textId="309E0F33" w:rsidR="000E334F" w:rsidRPr="00EC28B8" w:rsidRDefault="00000000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  <w:r>
        <w:rPr>
          <w:b/>
          <w:i/>
        </w:rPr>
        <w:t xml:space="preserve">Задание </w:t>
      </w:r>
      <w:r w:rsidR="00D572EB">
        <w:rPr>
          <w:u w:val="single"/>
        </w:rPr>
        <w:t>Описать грамматику языка</w:t>
      </w:r>
      <w:r w:rsidR="007B5842" w:rsidRPr="007B5842">
        <w:rPr>
          <w:u w:val="single"/>
        </w:rPr>
        <w:t xml:space="preserve"> </w:t>
      </w:r>
      <w:r w:rsidR="007B5842">
        <w:rPr>
          <w:u w:val="single"/>
          <w:lang w:val="en-US"/>
        </w:rPr>
        <w:t>tinyc</w:t>
      </w:r>
      <w:r w:rsidR="00D572EB">
        <w:rPr>
          <w:u w:val="single"/>
        </w:rPr>
        <w:t>, расширить её поддержкой массивов</w:t>
      </w:r>
      <w:r w:rsidR="001B29EC">
        <w:rPr>
          <w:u w:val="single"/>
        </w:rPr>
        <w:t xml:space="preserve"> </w:t>
      </w:r>
      <w:r w:rsidR="001B29EC">
        <w:rPr>
          <w:u w:val="single"/>
        </w:rPr>
        <w:t xml:space="preserve">с </w:t>
      </w:r>
      <w:r w:rsidR="001B29EC">
        <w:rPr>
          <w:u w:val="single"/>
        </w:rPr>
        <w:t>помощью</w:t>
      </w:r>
      <w:r w:rsidR="001B29EC">
        <w:rPr>
          <w:u w:val="single"/>
        </w:rPr>
        <w:t xml:space="preserve"> грамматики языка Си</w:t>
      </w:r>
      <w:r w:rsidR="00D572EB">
        <w:rPr>
          <w:u w:val="single"/>
        </w:rPr>
        <w:t xml:space="preserve">. </w:t>
      </w:r>
      <w:r w:rsidR="007B5842">
        <w:rPr>
          <w:u w:val="single"/>
        </w:rPr>
        <w:t xml:space="preserve">Разработать компилятор расширенного языка </w:t>
      </w:r>
      <w:r w:rsidR="007B5842">
        <w:rPr>
          <w:u w:val="single"/>
          <w:lang w:val="en-US"/>
        </w:rPr>
        <w:t>tinyc</w:t>
      </w:r>
      <w:r w:rsidR="007B5842" w:rsidRPr="007B5842">
        <w:rPr>
          <w:u w:val="single"/>
        </w:rPr>
        <w:t xml:space="preserve">. </w:t>
      </w:r>
      <w:r w:rsidR="00D572EB">
        <w:rPr>
          <w:u w:val="single"/>
        </w:rPr>
        <w:t xml:space="preserve">В качестве фронтенда компилятора использовать утилиту </w:t>
      </w:r>
      <w:r w:rsidR="00D572EB">
        <w:rPr>
          <w:u w:val="single"/>
          <w:lang w:val="en-US"/>
        </w:rPr>
        <w:t>ANTLR</w:t>
      </w:r>
      <w:r w:rsidR="00D572EB" w:rsidRPr="00D572EB">
        <w:rPr>
          <w:u w:val="single"/>
        </w:rPr>
        <w:t xml:space="preserve">4 </w:t>
      </w:r>
      <w:r w:rsidR="00D572EB">
        <w:rPr>
          <w:u w:val="single"/>
        </w:rPr>
        <w:t>для</w:t>
      </w:r>
      <w:r w:rsidR="00D572EB" w:rsidRPr="00D572EB">
        <w:rPr>
          <w:u w:val="single"/>
        </w:rPr>
        <w:t xml:space="preserve"> </w:t>
      </w:r>
      <w:r w:rsidR="00D572EB">
        <w:rPr>
          <w:u w:val="single"/>
        </w:rPr>
        <w:t xml:space="preserve">преобразования исходного кода в синтаксическое дерево в соответствии с описанной грамматикой. </w:t>
      </w:r>
      <w:r w:rsidR="001B29EC">
        <w:rPr>
          <w:u w:val="single"/>
        </w:rPr>
        <w:t xml:space="preserve">В качестве бекенда компилятора использовать </w:t>
      </w:r>
      <w:r w:rsidR="001B29EC">
        <w:rPr>
          <w:u w:val="single"/>
          <w:lang w:val="en-US"/>
        </w:rPr>
        <w:t>LLVM</w:t>
      </w:r>
      <w:r w:rsidR="001B29EC" w:rsidRPr="001B29EC">
        <w:rPr>
          <w:u w:val="single"/>
        </w:rPr>
        <w:t xml:space="preserve"> </w:t>
      </w:r>
      <w:r w:rsidR="001B29EC">
        <w:rPr>
          <w:u w:val="single"/>
        </w:rPr>
        <w:t>для генераци</w:t>
      </w:r>
      <w:r w:rsidR="00D52530">
        <w:rPr>
          <w:u w:val="single"/>
        </w:rPr>
        <w:t>и</w:t>
      </w:r>
      <w:r w:rsidR="001B29EC">
        <w:rPr>
          <w:u w:val="single"/>
        </w:rPr>
        <w:t xml:space="preserve"> промежуточного представления на основе составленного синтаксического дерева.</w:t>
      </w:r>
      <w:r w:rsidR="00EC28B8" w:rsidRPr="00EC28B8">
        <w:rPr>
          <w:u w:val="single"/>
        </w:rPr>
        <w:t xml:space="preserve"> </w:t>
      </w:r>
    </w:p>
    <w:p w14:paraId="00000022" w14:textId="77777777" w:rsidR="000E334F" w:rsidRDefault="000E334F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 w14:paraId="00000023" w14:textId="77777777" w:rsidR="000E334F" w:rsidRDefault="000E334F"/>
    <w:p w14:paraId="00000024" w14:textId="77777777" w:rsidR="000E334F" w:rsidRDefault="00000000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00000025" w14:textId="77777777" w:rsidR="000E334F" w:rsidRDefault="000E334F">
      <w:pPr>
        <w:jc w:val="both"/>
        <w:rPr>
          <w:b/>
          <w:i/>
          <w:sz w:val="8"/>
          <w:szCs w:val="8"/>
        </w:rPr>
      </w:pPr>
    </w:p>
    <w:p w14:paraId="00000026" w14:textId="77777777" w:rsidR="000E334F" w:rsidRDefault="00000000">
      <w:pPr>
        <w:jc w:val="both"/>
      </w:pPr>
      <w:r>
        <w:t>Расчетно-пояснительная записка на 20-30 листах формата А4.</w:t>
      </w:r>
    </w:p>
    <w:p w14:paraId="00000027" w14:textId="77777777" w:rsidR="000E334F" w:rsidRDefault="00000000"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 w14:paraId="00000028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9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A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B" w14:textId="77777777" w:rsidR="000E334F" w:rsidRDefault="00000000">
      <w:pPr>
        <w:jc w:val="both"/>
      </w:pPr>
      <w:r>
        <w:t xml:space="preserve">Дата выдачи задания « 2 » </w:t>
      </w:r>
      <w:r>
        <w:rPr>
          <w:u w:val="single"/>
        </w:rPr>
        <w:tab/>
        <w:t>марта</w:t>
      </w:r>
      <w:r>
        <w:rPr>
          <w:u w:val="single"/>
        </w:rPr>
        <w:tab/>
      </w:r>
      <w:r>
        <w:t xml:space="preserve"> 2023 г.</w:t>
      </w:r>
    </w:p>
    <w:p w14:paraId="0000002C" w14:textId="77777777" w:rsidR="000E334F" w:rsidRDefault="000E334F">
      <w:pPr>
        <w:jc w:val="both"/>
      </w:pPr>
    </w:p>
    <w:p w14:paraId="0000002D" w14:textId="1F1A2F9E" w:rsidR="000E334F" w:rsidRDefault="00000000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 w:rsidR="00D52530">
        <w:rPr>
          <w:u w:val="single"/>
        </w:rPr>
        <w:tab/>
        <w:t>А</w:t>
      </w:r>
      <w:r>
        <w:rPr>
          <w:u w:val="single"/>
        </w:rPr>
        <w:t>.А.</w:t>
      </w:r>
      <w:r w:rsidR="00D52530">
        <w:rPr>
          <w:u w:val="single"/>
        </w:rPr>
        <w:t>Ступников</w:t>
      </w:r>
      <w:r>
        <w:rPr>
          <w:u w:val="single"/>
        </w:rPr>
        <w:tab/>
      </w:r>
      <w:r>
        <w:t xml:space="preserve"> </w:t>
      </w:r>
    </w:p>
    <w:p w14:paraId="0000002E" w14:textId="77777777" w:rsidR="000E334F" w:rsidRDefault="0000000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(Подпись, дата)                     (И.О.Фамилия)            </w:t>
      </w:r>
    </w:p>
    <w:p w14:paraId="0000002F" w14:textId="6997FA7E" w:rsidR="000E334F" w:rsidRDefault="00000000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r>
        <w:rPr>
          <w:u w:val="single"/>
        </w:rPr>
        <w:t>В.А.Иванов</w:t>
      </w:r>
      <w:r>
        <w:rPr>
          <w:b/>
          <w:u w:val="single"/>
        </w:rPr>
        <w:tab/>
      </w:r>
      <w:r>
        <w:rPr>
          <w:b/>
        </w:rPr>
        <w:t xml:space="preserve"> </w:t>
      </w:r>
    </w:p>
    <w:p w14:paraId="00000030" w14:textId="77777777" w:rsidR="000E334F" w:rsidRDefault="0000000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(Подпись, дата)                     (И.О.Фамилия)            </w:t>
      </w:r>
    </w:p>
    <w:p w14:paraId="00000031" w14:textId="77777777" w:rsidR="000E334F" w:rsidRDefault="000E334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</w:p>
    <w:sectPr w:rsidR="000E334F">
      <w:footerReference w:type="default" r:id="rId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54B7" w14:textId="77777777" w:rsidR="002D06BA" w:rsidRDefault="002D06BA">
      <w:r>
        <w:separator/>
      </w:r>
    </w:p>
  </w:endnote>
  <w:endnote w:type="continuationSeparator" w:id="0">
    <w:p w14:paraId="255C607E" w14:textId="77777777" w:rsidR="002D06BA" w:rsidRDefault="002D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061E0BA0" w:rsidR="000E33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8A9">
      <w:rPr>
        <w:noProof/>
        <w:color w:val="000000"/>
      </w:rPr>
      <w:t>2</w:t>
    </w:r>
    <w:r>
      <w:rPr>
        <w:color w:val="000000"/>
      </w:rPr>
      <w:fldChar w:fldCharType="end"/>
    </w:r>
  </w:p>
  <w:p w14:paraId="00000033" w14:textId="77777777" w:rsidR="000E334F" w:rsidRDefault="000E33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0F77" w14:textId="77777777" w:rsidR="002D06BA" w:rsidRDefault="002D06BA">
      <w:r>
        <w:separator/>
      </w:r>
    </w:p>
  </w:footnote>
  <w:footnote w:type="continuationSeparator" w:id="0">
    <w:p w14:paraId="39F48934" w14:textId="77777777" w:rsidR="002D06BA" w:rsidRDefault="002D0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4F"/>
    <w:rsid w:val="000E334F"/>
    <w:rsid w:val="00113E96"/>
    <w:rsid w:val="001B29EC"/>
    <w:rsid w:val="002D06BA"/>
    <w:rsid w:val="002F763E"/>
    <w:rsid w:val="006C58A9"/>
    <w:rsid w:val="007B5842"/>
    <w:rsid w:val="009726A1"/>
    <w:rsid w:val="00D52530"/>
    <w:rsid w:val="00D572EB"/>
    <w:rsid w:val="00EC28B8"/>
    <w:rsid w:val="00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43B1"/>
  <w15:docId w15:val="{875EE206-FAB4-4CBC-8A3F-40AE579C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Иванов</dc:creator>
  <cp:lastModifiedBy>Всеволод Иванов</cp:lastModifiedBy>
  <cp:revision>10</cp:revision>
  <cp:lastPrinted>2023-04-13T21:45:00Z</cp:lastPrinted>
  <dcterms:created xsi:type="dcterms:W3CDTF">2023-04-13T20:09:00Z</dcterms:created>
  <dcterms:modified xsi:type="dcterms:W3CDTF">2023-04-13T21:55:00Z</dcterms:modified>
</cp:coreProperties>
</file>