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&lt;ul class="nav"&gt;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class="nav-item"&gt;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 class="nav-link active" href="#"&gt;Home&lt;/a&gt;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class="nav-item"&gt;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 class="nav-link" href="#"&gt;About Us&lt;/a&gt;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class="nav-item"&gt;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 class="nav-link disabled" href="#"&gt;Contact&lt;/a&gt;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class="nav-item dropdown ml-md-auto"&gt;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&lt;a class="nav-link dropdown-toggle" href="http://example.com" id="navbarDropdownMenuLink" data-toggle="dropdown"&gt;Dropdown link&lt;/a&gt;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class="dropdown-menu dropdown-menu-right" aria-labelledby="navbarDropdownMenuLink"&gt;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&lt;a class="dropdown-item" href="#"&gt;Action&lt;/a&gt; &lt;a class="dropdown-item" href="#"&gt;Another action&lt;/a&gt; &lt;a class="dropdown-item" href="#"&gt;Something else here&lt;/a&gt;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class="dropdown-divider"&gt;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 &lt;a class="dropdown-item" href="#"&gt;Separated link&lt;/a&gt;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