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3"/>
      </w:pPr>
      <w:r>
        <w:rPr>
          <w:rFonts w:ascii="Georgia" w:hAnsi="Georgia" w:cs="Georgia"/>
          <w:sz w:val="48"/>
          <w:sz-cs w:val="48"/>
          <w:b/>
          <w:spacing w:val="0"/>
          <w:color w:val="151515"/>
        </w:rPr>
        <w:t xml:space="preserve">Autism Sanctuary Website Updates</w:t>
      </w:r>
    </w:p>
    <w:p>
      <w:pPr>
        <w:spacing w:after="360"/>
      </w:pPr>
      <w:r>
        <w:rPr>
          <w:rFonts w:ascii="Georgia" w:hAnsi="Georgia" w:cs="Georgia"/>
          <w:sz w:val="32"/>
          <w:sz-cs w:val="32"/>
          <w:b/>
          <w:spacing w:val="0"/>
          <w:color w:val="343434"/>
        </w:rPr>
        <w:t xml:space="preserve">Response to:</w:t>
      </w:r>
      <w:r>
        <w:rPr>
          <w:rFonts w:ascii="Georgia" w:hAnsi="Georgia" w:cs="Georgia"/>
          <w:sz w:val="32"/>
          <w:sz-cs w:val="32"/>
          <w:spacing w:val="0"/>
          <w:color w:val="343434"/>
        </w:rPr>
        <w:t xml:space="preserve"> Olivia Website Notes (8/24/2026)</w:t>
        <w:br/>
        <w:t xml:space="preserve"/>
      </w:r>
      <w:r>
        <w:rPr>
          <w:rFonts w:ascii="Georgia" w:hAnsi="Georgia" w:cs="Georgia"/>
          <w:sz w:val="32"/>
          <w:sz-cs w:val="32"/>
          <w:b/>
          <w:spacing w:val="0"/>
          <w:color w:val="343434"/>
        </w:rPr>
        <w:t xml:space="preserve">Prepared for:</w:t>
      </w:r>
      <w:r>
        <w:rPr>
          <w:rFonts w:ascii="Georgia" w:hAnsi="Georgia" w:cs="Georgia"/>
          <w:sz w:val="32"/>
          <w:sz-cs w:val="32"/>
          <w:spacing w:val="0"/>
          <w:color w:val="343434"/>
        </w:rPr>
        <w:t xml:space="preserve"> Olivia Bruno, Executive Director</w:t>
        <w:br/>
        <w:t xml:space="preserve"/>
      </w:r>
      <w:r>
        <w:rPr>
          <w:rFonts w:ascii="Georgia" w:hAnsi="Georgia" w:cs="Georgia"/>
          <w:sz w:val="32"/>
          <w:sz-cs w:val="32"/>
          <w:b/>
          <w:spacing w:val="0"/>
          <w:color w:val="343434"/>
        </w:rPr>
        <w:t xml:space="preserve">Date:</w:t>
      </w:r>
      <w:r>
        <w:rPr>
          <w:rFonts w:ascii="Georgia" w:hAnsi="Georgia" w:cs="Georgia"/>
          <w:sz w:val="32"/>
          <w:sz-cs w:val="32"/>
          <w:spacing w:val="0"/>
          <w:color w:val="343434"/>
        </w:rPr>
        <w:t xml:space="preserve"> August 26, 2026</w:t>
        <w:br/>
        <w:t xml:space="preserve"/>
      </w:r>
      <w:r>
        <w:rPr>
          <w:rFonts w:ascii="Georgia" w:hAnsi="Georgia" w:cs="Georgia"/>
          <w:sz w:val="32"/>
          <w:sz-cs w:val="32"/>
          <w:b/>
          <w:spacing w:val="0"/>
          <w:color w:val="343434"/>
        </w:rPr>
        <w:t xml:space="preserve">Staging site for review:</w:t>
      </w:r>
      <w:r>
        <w:rPr>
          <w:rFonts w:ascii="Georgia" w:hAnsi="Georgia" w:cs="Georgia"/>
          <w:sz w:val="32"/>
          <w:sz-cs w:val="32"/>
          <w:spacing w:val="0"/>
          <w:color w:val="343434"/>
        </w:rPr>
        <w:t xml:space="preserve"> https://autismsanctuary2-nimbusserver.tempurl.host/</w:t>
      </w:r>
    </w:p>
    <w:p>
      <w:pPr>
        <w:spacing w:after="320"/>
      </w:pPr>
      <w:r>
        <w:rPr>
          <w:rFonts w:ascii="Georgia" w:hAnsi="Georgia" w:cs="Georgia"/>
          <w:sz w:val="32"/>
          <w:sz-cs w:val="32"/>
          <w:spacing w:val="0"/>
          <w:color w:val="151515"/>
        </w:rPr>
        <w:t xml:space="preserve">Thank you for the detailed notes. Below is a point-by-point update matching your original document: what we changed, and what still needs your input (mainly photos and a few People bios).</w:t>
      </w:r>
    </w:p>
    <w:p>
      <w:pPr/>
      <w:r>
        <w:rPr>
          <w:rFonts w:ascii="Georgia" w:hAnsi="Georgia" w:cs="Georgia"/>
          <w:sz w:val="32"/>
          <w:sz-cs w:val="32"/>
          <w:b/>
          <w:spacing w:val="0"/>
          <w:color w:val="151515"/>
        </w:rPr>
        <w:t xml:space="preserve">At a glance:</w:t>
      </w:r>
      <w:r>
        <w:rPr>
          <w:rFonts w:ascii="Georgia" w:hAnsi="Georgia" w:cs="Georgia"/>
          <w:sz w:val="32"/>
          <w:sz-cs w:val="32"/>
          <w:spacing w:val="0"/>
          <w:color w:val="151515"/>
        </w:rPr>
        <w:t xml:space="preserve"> Nearly all copy and structure changes are live on staging. Admissions and Fellowship are removed from the public site. Mission, Vision, and BEE NICE are on About. Looking Ahead covers Activity Barn, facility upgrades, and workplace opportunities under development. Photo placeholders mark where new images should go.</w:t>
      </w:r>
    </w:p>
    <w:p>
      <w:pPr>
        <w:spacing w:after="309"/>
      </w:pPr>
      <w:r>
        <w:rPr>
          <w:rFonts w:ascii="Georgia" w:hAnsi="Georgia" w:cs="Georgia"/>
          <w:sz w:val="37"/>
          <w:sz-cs w:val="37"/>
          <w:b/>
          <w:spacing w:val="0"/>
          <w:color w:val="151515"/>
        </w:rPr>
        <w:t xml:space="preserve">Other thoughts (your opening notes)</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Should we have BEE NICE values anywhere?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Yes — full Mission, Vision, and BEE NICE (Belonging, Equality, Environment, Nature, Integrity, Community, Empowerment) appear on the </w:t>
      </w:r>
      <w:r>
        <w:rPr>
          <w:rFonts w:ascii="Georgia" w:hAnsi="Georgia" w:cs="Georgia"/>
          <w:sz w:val="29"/>
          <w:sz-cs w:val="29"/>
          <w:b/>
          <w:spacing w:val="0"/>
          <w:color w:val="151515"/>
        </w:rPr>
        <w:t xml:space="preserve">About</w:t>
      </w:r>
      <w:r>
        <w:rPr>
          <w:rFonts w:ascii="Georgia" w:hAnsi="Georgia" w:cs="Georgia"/>
          <w:sz w:val="29"/>
          <w:sz-cs w:val="29"/>
          <w:spacing w:val="0"/>
          <w:color w:val="151515"/>
        </w:rPr>
        <w:t xml:space="preserve"> page only.</w:t>
      </w:r>
    </w:p>
    <w:p>
      <w:pPr/>
      <w:r>
        <w:rPr>
          <w:rFonts w:ascii="Georgia" w:hAnsi="Georgia" w:cs="Georgia"/>
          <w:sz w:val="29"/>
          <w:sz-cs w:val="29"/>
          <w:spacing w:val="0"/>
          <w:color w:val="151515"/>
        </w:rPr>
        <w:t xml:space="preserve">More pictures / replace Pete and Frances</w:t>
      </w:r>
    </w:p>
    <w:p>
      <w:pPr/>
      <w:r>
        <w:rPr>
          <w:rFonts w:ascii="Georgia" w:hAnsi="Georgia" w:cs="Georgia"/>
          <w:sz w:val="29"/>
          <w:sz-cs w:val="29"/>
          <w:b/>
          <w:spacing w:val="0"/>
          <w:color w:val="775B17"/>
        </w:rPr>
        <w:t xml:space="preserve">Placeholder</w:t>
      </w:r>
    </w:p>
    <w:p>
      <w:pPr/>
      <w:r>
        <w:rPr>
          <w:rFonts w:ascii="Georgia" w:hAnsi="Georgia" w:cs="Georgia"/>
          <w:sz w:val="29"/>
          <w:sz-cs w:val="29"/>
          <w:spacing w:val="0"/>
          <w:color w:val="151515"/>
        </w:rPr>
        <w:t xml:space="preserve">Clear photo placeholders are in place (About, Careers, People, Looking Ahead, and related spots). Ready for your approved images whenever you send them.</w:t>
      </w:r>
    </w:p>
    <w:p>
      <w:pPr/>
      <w:r>
        <w:rPr>
          <w:rFonts w:ascii="Georgia" w:hAnsi="Georgia" w:cs="Georgia"/>
          <w:sz w:val="29"/>
          <w:sz-cs w:val="29"/>
          <w:spacing w:val="0"/>
          <w:color w:val="151515"/>
        </w:rPr>
        <w:t xml:space="preserve">Section about future enhancements or programs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Added a </w:t>
      </w:r>
      <w:r>
        <w:rPr>
          <w:rFonts w:ascii="Georgia" w:hAnsi="Georgia" w:cs="Georgia"/>
          <w:sz w:val="29"/>
          <w:sz-cs w:val="29"/>
          <w:b/>
          <w:spacing w:val="0"/>
          <w:color w:val="151515"/>
        </w:rPr>
        <w:t xml:space="preserve">Looking Ahead</w:t>
      </w:r>
      <w:r>
        <w:rPr>
          <w:rFonts w:ascii="Georgia" w:hAnsi="Georgia" w:cs="Georgia"/>
          <w:sz w:val="29"/>
          <w:sz-cs w:val="29"/>
          <w:spacing w:val="0"/>
          <w:color w:val="151515"/>
        </w:rPr>
        <w:t xml:space="preserve"> section (Home + echo on Donate) with three items only: Activity Barn, facility upgrades, and workplace opportunities under development.</w:t>
      </w:r>
    </w:p>
    <w:p>
      <w:pPr>
        <w:spacing w:after="309"/>
      </w:pPr>
      <w:r>
        <w:rPr>
          <w:rFonts w:ascii="Georgia" w:hAnsi="Georgia" w:cs="Georgia"/>
          <w:sz w:val="37"/>
          <w:sz-cs w:val="37"/>
          <w:b/>
          <w:spacing w:val="0"/>
          <w:color w:val="151515"/>
        </w:rPr>
        <w:t xml:space="preserve">Homepage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Header: “Redefining support through nature and community / purpose / belonging”</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Hero now reads: </w:t>
      </w:r>
      <w:r>
        <w:rPr>
          <w:rFonts w:ascii="Georgia" w:hAnsi="Georgia" w:cs="Georgia"/>
          <w:sz w:val="29"/>
          <w:sz-cs w:val="29"/>
          <w:i/>
          <w:spacing w:val="0"/>
          <w:color w:val="151515"/>
        </w:rPr>
        <w:t xml:space="preserve">Redefining support through nature and purpose</w:t>
      </w:r>
      <w:r>
        <w:rPr>
          <w:rFonts w:ascii="Georgia" w:hAnsi="Georgia" w:cs="Georgia"/>
          <w:sz w:val="29"/>
          <w:sz-cs w:val="29"/>
          <w:spacing w:val="0"/>
          <w:color w:val="151515"/>
        </w:rPr>
        <w:t xml:space="preserve">, with your Blue Ridge working-farm supporting sentence.</w:t>
      </w:r>
    </w:p>
    <w:p>
      <w:pPr/>
      <w:r>
        <w:rPr>
          <w:rFonts w:ascii="Georgia" w:hAnsi="Georgia" w:cs="Georgia"/>
          <w:sz w:val="29"/>
          <w:sz-cs w:val="29"/>
          <w:spacing w:val="0"/>
          <w:color w:val="151515"/>
        </w:rPr>
        <w:t xml:space="preserve">Mission typo (“visioo”) + replace “here” sentence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Replaced with your purpose-and-belonging paragraph about trails, animals, gardens, and staff who care.</w:t>
      </w:r>
    </w:p>
    <w:p>
      <w:pPr/>
      <w:r>
        <w:rPr>
          <w:rFonts w:ascii="Georgia" w:hAnsi="Georgia" w:cs="Georgia"/>
          <w:sz w:val="29"/>
          <w:sz-cs w:val="29"/>
          <w:spacing w:val="0"/>
          <w:color w:val="151515"/>
        </w:rPr>
        <w:t xml:space="preserve">Programs wording implied everything is on the farm; separate Group Day from CC</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Section is now </w:t>
      </w:r>
      <w:r>
        <w:rPr>
          <w:rFonts w:ascii="Georgia" w:hAnsi="Georgia" w:cs="Georgia"/>
          <w:sz w:val="29"/>
          <w:sz-cs w:val="29"/>
          <w:b/>
          <w:spacing w:val="0"/>
          <w:color w:val="151515"/>
        </w:rPr>
        <w:t xml:space="preserve">Our Services</w:t>
      </w:r>
      <w:r>
        <w:rPr>
          <w:rFonts w:ascii="Georgia" w:hAnsi="Georgia" w:cs="Georgia"/>
          <w:sz w:val="29"/>
          <w:sz-cs w:val="29"/>
          <w:spacing w:val="0"/>
          <w:color w:val="151515"/>
        </w:rPr>
        <w:t xml:space="preserve">, with separate cards for Group Day, Community Coaching (1:1), Community Engagement (1:3), Residential &amp; Home-Based, and Workplace Assistance.</w:t>
      </w:r>
    </w:p>
    <w:p>
      <w:pPr/>
      <w:r>
        <w:rPr>
          <w:rFonts w:ascii="Georgia" w:hAnsi="Georgia" w:cs="Georgia"/>
          <w:sz w:val="29"/>
          <w:sz-cs w:val="29"/>
          <w:spacing w:val="0"/>
          <w:color w:val="151515"/>
        </w:rPr>
        <w:t xml:space="preserve">Our home — keep first paragraph; revise second (Frances / animals / trails / stations)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Your revised second paragraph is live on Home and synced on About.</w:t>
      </w:r>
    </w:p>
    <w:p>
      <w:pPr/>
      <w:r>
        <w:rPr>
          <w:rFonts w:ascii="Georgia" w:hAnsi="Georgia" w:cs="Georgia"/>
          <w:sz w:val="29"/>
          <w:sz-cs w:val="29"/>
          <w:spacing w:val="0"/>
          <w:color w:val="151515"/>
        </w:rPr>
        <w:t xml:space="preserve">Support Autism Sanctuary — drop “Medicaid and grants can miss”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Donate language no longer frames gifts as filling Medicaid gaps. Copy now supports philanthropy alongside authorized services and private-pay options.</w:t>
      </w:r>
    </w:p>
    <w:p>
      <w:pPr>
        <w:spacing w:after="309"/>
      </w:pPr>
      <w:r>
        <w:rPr>
          <w:rFonts w:ascii="Georgia" w:hAnsi="Georgia" w:cs="Georgia"/>
          <w:sz w:val="37"/>
          <w:sz-cs w:val="37"/>
          <w:b/>
          <w:spacing w:val="0"/>
          <w:color w:val="151515"/>
        </w:rPr>
        <w:t xml:space="preserve">About 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Highlight Brewster’s story / Our Story / Our Why</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Added </w:t>
      </w:r>
      <w:r>
        <w:rPr>
          <w:rFonts w:ascii="Georgia" w:hAnsi="Georgia" w:cs="Georgia"/>
          <w:sz w:val="29"/>
          <w:sz-cs w:val="29"/>
          <w:b/>
          <w:spacing w:val="0"/>
          <w:color w:val="151515"/>
        </w:rPr>
        <w:t xml:space="preserve">Our Story</w:t>
      </w:r>
      <w:r>
        <w:rPr>
          <w:rFonts w:ascii="Georgia" w:hAnsi="Georgia" w:cs="Georgia"/>
          <w:sz w:val="29"/>
          <w:sz-cs w:val="29"/>
          <w:spacing w:val="0"/>
          <w:color w:val="151515"/>
        </w:rPr>
        <w:t xml:space="preserve">: 2020 founding, Brewster family vision, Frances Lee-Vandell &amp; Edgefield, Dec 2023 DBHDS license, growth of services, CBIC Social Impact Award (2025).</w:t>
      </w:r>
    </w:p>
    <w:p>
      <w:pPr/>
      <w:r>
        <w:rPr>
          <w:rFonts w:ascii="Georgia" w:hAnsi="Georgia" w:cs="Georgia"/>
          <w:sz w:val="29"/>
          <w:sz-cs w:val="29"/>
          <w:spacing w:val="0"/>
          <w:color w:val="151515"/>
        </w:rPr>
        <w:t xml:space="preserve">Banner: farm-based program… seen, supported, and busy outdoors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requested.</w:t>
      </w:r>
    </w:p>
    <w:p>
      <w:pPr/>
      <w:r>
        <w:rPr>
          <w:rFonts w:ascii="Georgia" w:hAnsi="Georgia" w:cs="Georgia"/>
          <w:sz w:val="29"/>
          <w:sz-cs w:val="29"/>
          <w:spacing w:val="0"/>
          <w:color w:val="151515"/>
        </w:rPr>
        <w:t xml:space="preserve">Supporting line: passion and commitment with nature…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requested.</w:t>
      </w:r>
    </w:p>
    <w:p>
      <w:pPr/>
      <w:r>
        <w:rPr>
          <w:rFonts w:ascii="Georgia" w:hAnsi="Georgia" w:cs="Georgia"/>
          <w:sz w:val="29"/>
          <w:sz-cs w:val="29"/>
          <w:spacing w:val="0"/>
          <w:color w:val="151515"/>
        </w:rPr>
        <w:t xml:space="preserve">Meaningful participation → meaningful engagement through nature-based skill-building</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Incorporated in Our Story / approach language.</w:t>
      </w:r>
    </w:p>
    <w:p>
      <w:pPr/>
      <w:r>
        <w:rPr>
          <w:rFonts w:ascii="Georgia" w:hAnsi="Georgia" w:cs="Georgia"/>
          <w:sz w:val="29"/>
          <w:sz-cs w:val="29"/>
          <w:spacing w:val="0"/>
          <w:color w:val="151515"/>
        </w:rPr>
        <w:t xml:space="preserve">Add off-site residential and community-based services sentence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Added as written.</w:t>
      </w:r>
    </w:p>
    <w:p>
      <w:pPr/>
      <w:r>
        <w:rPr>
          <w:rFonts w:ascii="Georgia" w:hAnsi="Georgia" w:cs="Georgia"/>
          <w:sz w:val="29"/>
          <w:sz-cs w:val="29"/>
          <w:spacing w:val="0"/>
          <w:color w:val="151515"/>
        </w:rPr>
        <w:t xml:space="preserve">Remove “we partner” sentence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Removed.</w:t>
      </w:r>
    </w:p>
    <w:p>
      <w:pPr/>
      <w:r>
        <w:rPr>
          <w:rFonts w:ascii="Georgia" w:hAnsi="Georgia" w:cs="Georgia"/>
          <w:sz w:val="29"/>
          <w:sz-cs w:val="29"/>
          <w:spacing w:val="0"/>
          <w:color w:val="151515"/>
        </w:rPr>
        <w:t xml:space="preserve">Remove Farm Model and Philosophy; fold into story</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Section removed; relevant ideas live in Our Story.</w:t>
      </w:r>
    </w:p>
    <w:p>
      <w:pPr/>
      <w:r>
        <w:rPr>
          <w:rFonts w:ascii="Georgia" w:hAnsi="Georgia" w:cs="Georgia"/>
          <w:sz w:val="29"/>
          <w:sz-cs w:val="29"/>
          <w:spacing w:val="0"/>
          <w:color w:val="151515"/>
        </w:rPr>
        <w:t xml:space="preserve">Our home — match homepage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Synced with homepage Our home copy.</w:t>
      </w:r>
    </w:p>
    <w:p>
      <w:pPr/>
      <w:r>
        <w:rPr>
          <w:rFonts w:ascii="Georgia" w:hAnsi="Georgia" w:cs="Georgia"/>
          <w:sz w:val="29"/>
          <w:sz-cs w:val="29"/>
          <w:spacing w:val="0"/>
          <w:color w:val="151515"/>
        </w:rPr>
        <w:t xml:space="preserve">Mission / Vision / Values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Canonical Mission, Vision, and BEE NICE values are the spine of the About page.</w:t>
      </w:r>
    </w:p>
    <w:p>
      <w:pPr>
        <w:spacing w:after="309"/>
      </w:pPr>
      <w:r>
        <w:rPr>
          <w:rFonts w:ascii="Georgia" w:hAnsi="Georgia" w:cs="Georgia"/>
          <w:sz w:val="37"/>
          <w:sz-cs w:val="37"/>
          <w:b/>
          <w:spacing w:val="0"/>
          <w:color w:val="151515"/>
        </w:rPr>
        <w:t xml:space="preserve">People 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Add bios and photos</w:t>
      </w:r>
    </w:p>
    <w:p>
      <w:pPr/>
      <w:r>
        <w:rPr>
          <w:rFonts w:ascii="Georgia" w:hAnsi="Georgia" w:cs="Georgia"/>
          <w:sz w:val="29"/>
          <w:sz-cs w:val="29"/>
          <w:b/>
          <w:spacing w:val="0"/>
          <w:color w:val="775B17"/>
        </w:rPr>
        <w:t xml:space="preserve">In progress</w:t>
      </w:r>
    </w:p>
    <w:p>
      <w:pPr/>
      <w:r>
        <w:rPr>
          <w:rFonts w:ascii="Georgia" w:hAnsi="Georgia" w:cs="Georgia"/>
          <w:sz w:val="29"/>
          <w:sz-cs w:val="29"/>
          <w:spacing w:val="0"/>
          <w:color w:val="151515"/>
        </w:rPr>
        <w:t xml:space="preserve">Short bios seeded from available materials for Jason Brewster, Robert Kreps, Matthew Osborne, Rose Neville, and Olivia Bruno.</w:t>
      </w:r>
    </w:p>
    <w:p>
      <w:pPr/>
      <w:r>
        <w:rPr>
          <w:rFonts w:ascii="Georgia" w:hAnsi="Georgia" w:cs="Georgia"/>
          <w:sz w:val="29"/>
          <w:sz-cs w:val="29"/>
          <w:spacing w:val="0"/>
          <w:color w:val="151515"/>
        </w:rPr>
        <w:t xml:space="preserve">Isabelle (Izzy) Kueser remains “Biography coming soon.”</w:t>
      </w:r>
    </w:p>
    <w:p>
      <w:pPr/>
      <w:r>
        <w:rPr>
          <w:rFonts w:ascii="Georgia" w:hAnsi="Georgia" w:cs="Georgia"/>
          <w:sz w:val="29"/>
          <w:sz-cs w:val="29"/>
          <w:spacing w:val="0"/>
          <w:color w:val="151515"/>
        </w:rPr>
        <w:t xml:space="preserve">Headshot placeholders for everyone.</w:t>
      </w:r>
    </w:p>
    <w:p>
      <w:pPr/>
      <w:r>
        <w:rPr>
          <w:rFonts w:ascii="Georgia" w:hAnsi="Georgia" w:cs="Georgia"/>
          <w:sz w:val="29"/>
          <w:sz-cs w:val="29"/>
          <w:b/>
          <w:spacing w:val="0"/>
          <w:color w:val="151515"/>
        </w:rPr>
        <w:t xml:space="preserve">Helpful next step:</w:t>
      </w:r>
      <w:r>
        <w:rPr>
          <w:rFonts w:ascii="Georgia" w:hAnsi="Georgia" w:cs="Georgia"/>
          <w:sz w:val="29"/>
          <w:sz-cs w:val="29"/>
          <w:spacing w:val="0"/>
          <w:color w:val="151515"/>
        </w:rPr>
        <w:t xml:space="preserve"> Your offered bio/photo package when ready.</w:t>
      </w:r>
    </w:p>
    <w:p>
      <w:pPr>
        <w:spacing w:after="309"/>
      </w:pPr>
      <w:r>
        <w:rPr>
          <w:rFonts w:ascii="Georgia" w:hAnsi="Georgia" w:cs="Georgia"/>
          <w:sz w:val="37"/>
          <w:sz-cs w:val="37"/>
          <w:b/>
          <w:spacing w:val="0"/>
          <w:color w:val="151515"/>
        </w:rPr>
        <w:t xml:space="preserve">Programs 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DBHDS intro rewrite (farm + community + homes)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Your language is live.</w:t>
      </w:r>
    </w:p>
    <w:p>
      <w:pPr/>
      <w:r>
        <w:rPr>
          <w:rFonts w:ascii="Georgia" w:hAnsi="Georgia" w:cs="Georgia"/>
          <w:sz w:val="29"/>
          <w:sz-cs w:val="29"/>
          <w:spacing w:val="0"/>
          <w:color w:val="151515"/>
        </w:rPr>
        <w:t xml:space="preserve">Separate Group Day from CC/CE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Separate sections: </w:t>
      </w:r>
      <w:r>
        <w:rPr>
          <w:rFonts w:ascii="Georgia" w:hAnsi="Georgia" w:cs="Georgia"/>
          <w:sz w:val="29"/>
          <w:sz-cs w:val="29"/>
          <w:b/>
          <w:spacing w:val="0"/>
          <w:color w:val="151515"/>
        </w:rPr>
        <w:t xml:space="preserve">Group Day</w:t>
      </w:r>
      <w:r>
        <w:rPr>
          <w:rFonts w:ascii="Georgia" w:hAnsi="Georgia" w:cs="Georgia"/>
          <w:sz w:val="29"/>
          <w:sz-cs w:val="29"/>
          <w:spacing w:val="0"/>
          <w:color w:val="151515"/>
        </w:rPr>
        <w:t xml:space="preserve"> (on-site); </w:t>
      </w:r>
      <w:r>
        <w:rPr>
          <w:rFonts w:ascii="Georgia" w:hAnsi="Georgia" w:cs="Georgia"/>
          <w:sz w:val="29"/>
          <w:sz-cs w:val="29"/>
          <w:b/>
          <w:spacing w:val="0"/>
          <w:color w:val="151515"/>
        </w:rPr>
        <w:t xml:space="preserve">Community Coaching (1:1)</w:t>
      </w:r>
      <w:r>
        <w:rPr>
          <w:rFonts w:ascii="Georgia" w:hAnsi="Georgia" w:cs="Georgia"/>
          <w:sz w:val="29"/>
          <w:sz-cs w:val="29"/>
          <w:spacing w:val="0"/>
          <w:color w:val="151515"/>
        </w:rPr>
        <w:t xml:space="preserve">; </w:t>
      </w:r>
      <w:r>
        <w:rPr>
          <w:rFonts w:ascii="Georgia" w:hAnsi="Georgia" w:cs="Georgia"/>
          <w:sz w:val="29"/>
          <w:sz-cs w:val="29"/>
          <w:b/>
          <w:spacing w:val="0"/>
          <w:color w:val="151515"/>
        </w:rPr>
        <w:t xml:space="preserve">Community Engagement (1:3)</w:t>
      </w:r>
      <w:r>
        <w:rPr>
          <w:rFonts w:ascii="Georgia" w:hAnsi="Georgia" w:cs="Georgia"/>
          <w:sz w:val="29"/>
          <w:sz-cs w:val="29"/>
          <w:spacing w:val="0"/>
          <w:color w:val="151515"/>
        </w:rPr>
        <w:t xml:space="preserve"> — both community services clearly off-farm.</w:t>
      </w:r>
    </w:p>
    <w:p>
      <w:pPr/>
      <w:r>
        <w:rPr>
          <w:rFonts w:ascii="Georgia" w:hAnsi="Georgia" w:cs="Georgia"/>
          <w:sz w:val="29"/>
          <w:sz-cs w:val="29"/>
          <w:spacing w:val="0"/>
          <w:color w:val="151515"/>
        </w:rPr>
        <w:t xml:space="preserve">Remove evidence-based practice bullet; add support ratios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Evidence-based bullet removed; range of support ratios noted.</w:t>
      </w:r>
    </w:p>
    <w:p>
      <w:pPr/>
      <w:r>
        <w:rPr>
          <w:rFonts w:ascii="Georgia" w:hAnsi="Georgia" w:cs="Georgia"/>
          <w:sz w:val="29"/>
          <w:sz-cs w:val="29"/>
          <w:spacing w:val="0"/>
          <w:color w:val="151515"/>
        </w:rPr>
        <w:t xml:space="preserve">Residential: remove “pathways” and bullets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Simplified per your note.</w:t>
      </w:r>
    </w:p>
    <w:p>
      <w:pPr/>
      <w:r>
        <w:rPr>
          <w:rFonts w:ascii="Georgia" w:hAnsi="Georgia" w:cs="Georgia"/>
          <w:sz w:val="29"/>
          <w:sz-cs w:val="29"/>
          <w:spacing w:val="0"/>
          <w:color w:val="151515"/>
        </w:rPr>
        <w:t xml:space="preserve">Workplace: 1:1 only; Employer partnership</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requested.</w:t>
      </w:r>
    </w:p>
    <w:p>
      <w:pPr>
        <w:spacing w:after="309"/>
      </w:pPr>
      <w:r>
        <w:rPr>
          <w:rFonts w:ascii="Georgia" w:hAnsi="Georgia" w:cs="Georgia"/>
          <w:sz w:val="37"/>
          <w:sz-cs w:val="37"/>
          <w:b/>
          <w:spacing w:val="0"/>
          <w:color w:val="151515"/>
        </w:rPr>
        <w:t xml:space="preserve">Our farm</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Acreage / Blue Ridge intro</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written.</w:t>
      </w:r>
    </w:p>
    <w:p>
      <w:pPr/>
      <w:r>
        <w:rPr>
          <w:rFonts w:ascii="Georgia" w:hAnsi="Georgia" w:cs="Georgia"/>
          <w:sz w:val="29"/>
          <w:sz-cs w:val="29"/>
          <w:spacing w:val="0"/>
          <w:color w:val="151515"/>
        </w:rPr>
        <w:t xml:space="preserve">Why this place matters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written.</w:t>
      </w:r>
    </w:p>
    <w:p>
      <w:pPr/>
      <w:r>
        <w:rPr>
          <w:rFonts w:ascii="Georgia" w:hAnsi="Georgia" w:cs="Georgia"/>
          <w:sz w:val="29"/>
          <w:sz-cs w:val="29"/>
          <w:spacing w:val="0"/>
          <w:color w:val="151515"/>
        </w:rPr>
        <w:t xml:space="preserve">Cattle copy</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Updated as written.</w:t>
      </w:r>
    </w:p>
    <w:p>
      <w:pPr>
        <w:spacing w:after="309"/>
      </w:pPr>
      <w:r>
        <w:rPr>
          <w:rFonts w:ascii="Georgia" w:hAnsi="Georgia" w:cs="Georgia"/>
          <w:sz w:val="37"/>
          <w:sz-cs w:val="37"/>
          <w:b/>
          <w:spacing w:val="0"/>
          <w:color w:val="151515"/>
        </w:rPr>
        <w:t xml:space="preserve">Admissions 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New admissions sentence + lean toward deleting the page</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Page removed from public navigation.</w:t>
      </w:r>
    </w:p>
    <w:p>
      <w:pPr/>
      <w:r>
        <w:rPr>
          <w:rFonts w:ascii="Georgia" w:hAnsi="Georgia" w:cs="Georgia"/>
          <w:sz w:val="29"/>
          <w:sz-cs w:val="29"/>
          <w:spacing w:val="0"/>
          <w:color w:val="151515"/>
        </w:rPr>
        <w:t xml:space="preserve">Your admissions sentence and the inquiry form now live on the </w:t>
      </w:r>
      <w:r>
        <w:rPr>
          <w:rFonts w:ascii="Georgia" w:hAnsi="Georgia" w:cs="Georgia"/>
          <w:sz w:val="29"/>
          <w:sz-cs w:val="29"/>
          <w:b/>
          <w:spacing w:val="0"/>
          <w:color w:val="151515"/>
        </w:rPr>
        <w:t xml:space="preserve">Programs</w:t>
      </w:r>
      <w:r>
        <w:rPr>
          <w:rFonts w:ascii="Georgia" w:hAnsi="Georgia" w:cs="Georgia"/>
          <w:sz w:val="29"/>
          <w:sz-cs w:val="29"/>
          <w:spacing w:val="0"/>
          <w:color w:val="151515"/>
        </w:rPr>
        <w:t xml:space="preserve"> page under “Explore a program fit.”</w:t>
      </w:r>
    </w:p>
    <w:p>
      <w:pPr/>
      <w:r>
        <w:rPr>
          <w:rFonts w:ascii="Georgia" w:hAnsi="Georgia" w:cs="Georgia"/>
          <w:sz w:val="29"/>
          <w:sz-cs w:val="29"/>
          <w:spacing w:val="0"/>
          <w:color w:val="151515"/>
        </w:rPr>
        <w:t xml:space="preserve">Old /admissions/ URL redirects to Programs.</w:t>
      </w:r>
    </w:p>
    <w:p>
      <w:pPr>
        <w:spacing w:after="309"/>
      </w:pPr>
      <w:r>
        <w:rPr>
          <w:rFonts w:ascii="Georgia" w:hAnsi="Georgia" w:cs="Georgia"/>
          <w:sz w:val="37"/>
          <w:sz-cs w:val="37"/>
          <w:b/>
          <w:spacing w:val="0"/>
          <w:color w:val="151515"/>
        </w:rPr>
        <w:t xml:space="preserve">Careers page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Header + DSP copy + five bullets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All of your Careers wording is live.</w:t>
      </w:r>
    </w:p>
    <w:p>
      <w:pPr/>
      <w:r>
        <w:rPr>
          <w:rFonts w:ascii="Georgia" w:hAnsi="Georgia" w:cs="Georgia"/>
          <w:sz w:val="29"/>
          <w:sz-cs w:val="29"/>
          <w:spacing w:val="0"/>
          <w:color w:val="151515"/>
        </w:rPr>
        <w:t xml:space="preserve">We need pictures!!!</w:t>
      </w:r>
    </w:p>
    <w:p>
      <w:pPr/>
      <w:r>
        <w:rPr>
          <w:rFonts w:ascii="Georgia" w:hAnsi="Georgia" w:cs="Georgia"/>
          <w:sz w:val="29"/>
          <w:sz-cs w:val="29"/>
          <w:b/>
          <w:spacing w:val="0"/>
          <w:color w:val="775B17"/>
        </w:rPr>
        <w:t xml:space="preserve">Placeholder</w:t>
      </w:r>
    </w:p>
    <w:p>
      <w:pPr/>
      <w:r>
        <w:rPr>
          <w:rFonts w:ascii="Georgia" w:hAnsi="Georgia" w:cs="Georgia"/>
          <w:sz w:val="29"/>
          <w:sz-cs w:val="29"/>
          <w:spacing w:val="0"/>
          <w:color w:val="151515"/>
        </w:rPr>
        <w:t xml:space="preserve">Photo placeholders added; awaiting approved images.</w:t>
      </w:r>
    </w:p>
    <w:p>
      <w:pPr>
        <w:spacing w:after="309"/>
      </w:pPr>
      <w:r>
        <w:rPr>
          <w:rFonts w:ascii="Georgia" w:hAnsi="Georgia" w:cs="Georgia"/>
          <w:sz w:val="37"/>
          <w:sz-cs w:val="37"/>
          <w:b/>
          <w:spacing w:val="0"/>
          <w:color w:val="151515"/>
        </w:rPr>
        <w:t xml:space="preserve">Resources &amp; guidance</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Remove bullet #3; rewrite #4</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Referral path updated; coordination language matches your wording; interest form points to Programs.</w:t>
      </w:r>
    </w:p>
    <w:p>
      <w:pPr/>
      <w:r>
        <w:rPr>
          <w:rFonts w:ascii="Georgia" w:hAnsi="Georgia" w:cs="Georgia"/>
          <w:sz w:val="29"/>
          <w:sz-cs w:val="29"/>
          <w:spacing w:val="0"/>
          <w:color w:val="151515"/>
        </w:rPr>
        <w:t xml:space="preserve">Waivers / authorizations copy + typo fixes</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Your waiver and authorization language is live; heading typos fixed (Authorizations / transportation).</w:t>
      </w:r>
    </w:p>
    <w:p>
      <w:pPr/>
      <w:r>
        <w:rPr>
          <w:rFonts w:ascii="Georgia" w:hAnsi="Georgia" w:cs="Georgia"/>
          <w:sz w:val="29"/>
          <w:sz-cs w:val="29"/>
          <w:spacing w:val="0"/>
          <w:color w:val="151515"/>
        </w:rPr>
        <w:t xml:space="preserve">Do we need the CSA heads-up?</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CSA note removed.</w:t>
      </w:r>
    </w:p>
    <w:p>
      <w:pPr>
        <w:spacing w:after="309"/>
      </w:pPr>
      <w:r>
        <w:rPr>
          <w:rFonts w:ascii="Georgia" w:hAnsi="Georgia" w:cs="Georgia"/>
          <w:sz w:val="37"/>
          <w:sz-cs w:val="37"/>
          <w:b/>
          <w:spacing w:val="0"/>
          <w:color w:val="151515"/>
        </w:rPr>
        <w:t xml:space="preserve">News &amp; Fellowship</w:t>
      </w:r>
    </w:p>
    <w:p>
      <w:pPr/>
      <w:r>
        <w:rPr>
          <w:rFonts w:ascii="Georgia" w:hAnsi="Georgia" w:cs="Georgia"/>
          <w:sz w:val="29"/>
          <w:sz-cs w:val="29"/>
          <w:b/>
          <w:spacing w:val="0"/>
          <w:color w:val="151515"/>
        </w:rPr>
        <w:t xml:space="preserve">Your note</w:t>
      </w:r>
    </w:p>
    <w:p>
      <w:pPr/>
      <w:r>
        <w:rPr>
          <w:rFonts w:ascii="Georgia" w:hAnsi="Georgia" w:cs="Georgia"/>
          <w:sz w:val="29"/>
          <w:sz-cs w:val="29"/>
          <w:b/>
          <w:spacing w:val="0"/>
          <w:color w:val="151515"/>
        </w:rPr>
        <w:t xml:space="preserve">Status</w:t>
      </w:r>
    </w:p>
    <w:p>
      <w:pPr/>
      <w:r>
        <w:rPr>
          <w:rFonts w:ascii="Georgia" w:hAnsi="Georgia" w:cs="Georgia"/>
          <w:sz w:val="29"/>
          <w:sz-cs w:val="29"/>
          <w:b/>
          <w:spacing w:val="0"/>
          <w:color w:val="151515"/>
        </w:rPr>
        <w:t xml:space="preserve">What we did</w:t>
      </w:r>
    </w:p>
    <w:p>
      <w:pPr/>
      <w:r>
        <w:rPr>
          <w:rFonts w:ascii="Georgia" w:hAnsi="Georgia" w:cs="Georgia"/>
          <w:sz w:val="29"/>
          <w:sz-cs w:val="29"/>
          <w:spacing w:val="0"/>
          <w:color w:val="151515"/>
        </w:rPr>
        <w:t xml:space="preserve">Random “n” under News text</w:t>
      </w:r>
    </w:p>
    <w:p>
      <w:pPr/>
      <w:r>
        <w:rPr>
          <w:rFonts w:ascii="Georgia" w:hAnsi="Georgia" w:cs="Georgia"/>
          <w:sz w:val="29"/>
          <w:sz-cs w:val="29"/>
          <w:b/>
          <w:spacing w:val="0"/>
          <w:color w:val="254C33"/>
        </w:rPr>
        <w:t xml:space="preserve">Checked</w:t>
      </w:r>
    </w:p>
    <w:p>
      <w:pPr/>
      <w:r>
        <w:rPr>
          <w:rFonts w:ascii="Georgia" w:hAnsi="Georgia" w:cs="Georgia"/>
          <w:sz w:val="29"/>
          <w:sz-cs w:val="29"/>
          <w:spacing w:val="0"/>
          <w:color w:val="151515"/>
        </w:rPr>
        <w:t xml:space="preserve">Reviewed and cleaned where present in site content.</w:t>
      </w:r>
    </w:p>
    <w:p>
      <w:pPr/>
      <w:r>
        <w:rPr>
          <w:rFonts w:ascii="Georgia" w:hAnsi="Georgia" w:cs="Georgia"/>
          <w:sz w:val="29"/>
          <w:sz-cs w:val="29"/>
          <w:spacing w:val="0"/>
          <w:color w:val="151515"/>
        </w:rPr>
        <w:t xml:space="preserve">Remove Fellowship for now</w:t>
      </w:r>
    </w:p>
    <w:p>
      <w:pPr/>
      <w:r>
        <w:rPr>
          <w:rFonts w:ascii="Georgia" w:hAnsi="Georgia" w:cs="Georgia"/>
          <w:sz w:val="29"/>
          <w:sz-cs w:val="29"/>
          <w:b/>
          <w:spacing w:val="0"/>
          <w:color w:val="254C33"/>
        </w:rPr>
        <w:t xml:space="preserve">Done</w:t>
      </w:r>
    </w:p>
    <w:p>
      <w:pPr/>
      <w:r>
        <w:rPr>
          <w:rFonts w:ascii="Georgia" w:hAnsi="Georgia" w:cs="Georgia"/>
          <w:sz w:val="29"/>
          <w:sz-cs w:val="29"/>
          <w:spacing w:val="0"/>
          <w:color w:val="151515"/>
        </w:rPr>
        <w:t xml:space="preserve">Removed from menus; /fellowship/ redirects to Careers. Can return later when the program is ready.</w:t>
      </w:r>
    </w:p>
    <w:p>
      <w:pPr>
        <w:spacing w:after="309"/>
      </w:pPr>
      <w:r>
        <w:rPr>
          <w:rFonts w:ascii="Georgia" w:hAnsi="Georgia" w:cs="Georgia"/>
          <w:sz w:val="37"/>
          <w:sz-cs w:val="37"/>
          <w:b/>
          <w:spacing w:val="0"/>
          <w:color w:val="151515"/>
        </w:rPr>
        <w:t xml:space="preserve">What would help next from you</w:t>
      </w:r>
    </w:p>
    <w:p>
      <w:pPr>
        <w:ind w:left="720" w:first-line="-720"/>
      </w:pPr>
      <w:r>
        <w:rPr>
          <w:rFonts w:ascii="Georgia" w:hAnsi="Georgia" w:cs="Georgia"/>
          <w:sz w:val="32"/>
          <w:sz-cs w:val="32"/>
          <w:b/>
          <w:color w:val="151515"/>
        </w:rPr>
        <w:t xml:space="preserve"/>
        <w:tab/>
        <w:t xml:space="preserve">1</w:t>
        <w:tab/>
        <w:t xml:space="preserve"/>
      </w:r>
      <w:r>
        <w:rPr>
          <w:rFonts w:ascii="Georgia" w:hAnsi="Georgia" w:cs="Georgia"/>
          <w:sz w:val="32"/>
          <w:sz-cs w:val="32"/>
          <w:b/>
          <w:spacing w:val="0"/>
          <w:color w:val="151515"/>
        </w:rPr>
        <w:t xml:space="preserve">Photos</w:t>
      </w:r>
      <w:r>
        <w:rPr>
          <w:rFonts w:ascii="Georgia" w:hAnsi="Georgia" w:cs="Georgia"/>
          <w:sz w:val="32"/>
          <w:sz-cs w:val="32"/>
          <w:spacing w:val="0"/>
          <w:color w:val="151515"/>
        </w:rPr>
        <w:t xml:space="preserve"> — especially replacements for Pete &amp; Frances, Careers imagery, People headshots, and Looking Ahead / facility vision images.</w:t>
      </w:r>
    </w:p>
    <w:p>
      <w:pPr>
        <w:ind w:left="720" w:first-line="-720"/>
      </w:pPr>
      <w:r>
        <w:rPr>
          <w:rFonts w:ascii="Georgia" w:hAnsi="Georgia" w:cs="Georgia"/>
          <w:sz w:val="32"/>
          <w:sz-cs w:val="32"/>
          <w:b/>
          <w:color w:val="151515"/>
        </w:rPr>
        <w:t xml:space="preserve"/>
        <w:tab/>
        <w:t xml:space="preserve">2</w:t>
        <w:tab/>
        <w:t xml:space="preserve"/>
      </w:r>
      <w:r>
        <w:rPr>
          <w:rFonts w:ascii="Georgia" w:hAnsi="Georgia" w:cs="Georgia"/>
          <w:sz w:val="32"/>
          <w:sz-cs w:val="32"/>
          <w:b/>
          <w:spacing w:val="0"/>
          <w:color w:val="151515"/>
        </w:rPr>
        <w:t xml:space="preserve">People bios</w:t>
      </w:r>
      <w:r>
        <w:rPr>
          <w:rFonts w:ascii="Georgia" w:hAnsi="Georgia" w:cs="Georgia"/>
          <w:sz w:val="32"/>
          <w:sz-cs w:val="32"/>
          <w:spacing w:val="0"/>
          <w:color w:val="151515"/>
        </w:rPr>
        <w:t xml:space="preserve"> — fuller bios for anyone you want expanded, especially Izzy; confirm preferred spelling for Rose Neville / Nevill if needed.</w:t>
      </w:r>
    </w:p>
    <w:p>
      <w:pPr>
        <w:ind w:left="720" w:first-line="-720"/>
      </w:pPr>
      <w:r>
        <w:rPr>
          <w:rFonts w:ascii="Georgia" w:hAnsi="Georgia" w:cs="Georgia"/>
          <w:sz w:val="32"/>
          <w:sz-cs w:val="32"/>
          <w:b/>
          <w:color w:val="151515"/>
        </w:rPr>
        <w:t xml:space="preserve"/>
        <w:tab/>
        <w:t xml:space="preserve">3</w:t>
        <w:tab/>
        <w:t xml:space="preserve"/>
      </w:r>
      <w:r>
        <w:rPr>
          <w:rFonts w:ascii="Georgia" w:hAnsi="Georgia" w:cs="Georgia"/>
          <w:sz w:val="32"/>
          <w:sz-cs w:val="32"/>
          <w:b/>
          <w:spacing w:val="0"/>
          <w:color w:val="151515"/>
        </w:rPr>
        <w:t xml:space="preserve">Any final wording tweaks</w:t>
      </w:r>
      <w:r>
        <w:rPr>
          <w:rFonts w:ascii="Georgia" w:hAnsi="Georgia" w:cs="Georgia"/>
          <w:sz w:val="32"/>
          <w:sz-cs w:val="32"/>
          <w:spacing w:val="0"/>
          <w:color w:val="151515"/>
        </w:rPr>
        <w:t xml:space="preserve"> after you walk the staging site above.</w:t>
      </w:r>
    </w:p>
    <w:p>
      <w:pPr>
        <w:spacing w:after="320"/>
      </w:pPr>
      <w:r>
        <w:rPr>
          <w:rFonts w:ascii="Georgia" w:hAnsi="Georgia" w:cs="Georgia"/>
          <w:sz w:val="32"/>
          <w:sz-cs w:val="32"/>
          <w:spacing w:val="0"/>
          <w:color w:val="151515"/>
        </w:rPr>
        <w:t xml:space="preserve">Thank you again for such clear notes — they made these updates straightforward. Looking forward to your review.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CocoaOOXMLWriter/2765.5</generator>
</meta>
</file>