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EDB55" w14:textId="2B1E2CAB" w:rsidR="00494499" w:rsidRPr="008208C1" w:rsidRDefault="00494499" w:rsidP="00494499">
      <w:pPr>
        <w:pStyle w:val="NormalWeb"/>
        <w:spacing w:before="0" w:beforeAutospacing="0" w:after="240" w:afterAutospacing="0"/>
        <w:jc w:val="center"/>
        <w:rPr>
          <w:b/>
          <w:bCs/>
        </w:rPr>
      </w:pPr>
      <w:r w:rsidRPr="008208C1">
        <w:rPr>
          <w:rFonts w:ascii="Open Sans" w:hAnsi="Open Sans" w:cs="Open Sans"/>
          <w:b/>
          <w:bCs/>
          <w:color w:val="000000"/>
        </w:rPr>
        <w:t>Fairlington Historical Society</w:t>
      </w:r>
      <w:r w:rsidRPr="008208C1">
        <w:rPr>
          <w:rFonts w:ascii="Open Sans" w:hAnsi="Open Sans" w:cs="Open Sans"/>
          <w:b/>
          <w:bCs/>
          <w:color w:val="000000"/>
        </w:rPr>
        <w:br/>
        <w:t>Charter</w:t>
      </w:r>
      <w:r w:rsidRPr="008208C1">
        <w:rPr>
          <w:rFonts w:ascii="Open Sans" w:hAnsi="Open Sans" w:cs="Open Sans"/>
          <w:b/>
          <w:bCs/>
          <w:color w:val="000000"/>
        </w:rPr>
        <w:br/>
        <w:t xml:space="preserve">Revised </w:t>
      </w:r>
      <w:proofErr w:type="gramStart"/>
      <w:r w:rsidRPr="008208C1">
        <w:rPr>
          <w:rFonts w:ascii="Open Sans" w:hAnsi="Open Sans" w:cs="Open Sans"/>
          <w:b/>
          <w:bCs/>
          <w:color w:val="000000"/>
        </w:rPr>
        <w:t>June XX,</w:t>
      </w:r>
      <w:proofErr w:type="gramEnd"/>
      <w:r w:rsidRPr="008208C1">
        <w:rPr>
          <w:rFonts w:ascii="Open Sans" w:hAnsi="Open Sans" w:cs="Open Sans"/>
          <w:b/>
          <w:bCs/>
          <w:color w:val="000000"/>
        </w:rPr>
        <w:t xml:space="preserve"> 2023</w:t>
      </w:r>
    </w:p>
    <w:p w14:paraId="67F12DCF" w14:textId="21F59235" w:rsidR="00494499" w:rsidRPr="008208C1" w:rsidRDefault="00494499" w:rsidP="00494499">
      <w:pPr>
        <w:pStyle w:val="NormalWeb"/>
        <w:spacing w:before="240" w:beforeAutospacing="0" w:after="240" w:afterAutospacing="0"/>
      </w:pPr>
      <w:r w:rsidRPr="008208C1">
        <w:rPr>
          <w:rFonts w:ascii="Open Sans" w:hAnsi="Open Sans" w:cs="Open Sans"/>
          <w:color w:val="000000"/>
        </w:rPr>
        <w:t>I.</w:t>
      </w:r>
      <w:r w:rsidR="00422719" w:rsidRPr="008208C1">
        <w:rPr>
          <w:rFonts w:ascii="Open Sans" w:hAnsi="Open Sans" w:cs="Open Sans"/>
          <w:color w:val="000000"/>
        </w:rPr>
        <w:tab/>
      </w:r>
      <w:r w:rsidRPr="008208C1">
        <w:rPr>
          <w:rFonts w:ascii="Open Sans" w:hAnsi="Open Sans" w:cs="Open Sans"/>
          <w:b/>
          <w:bCs/>
          <w:color w:val="000000"/>
        </w:rPr>
        <w:t>Purpose</w:t>
      </w:r>
    </w:p>
    <w:p w14:paraId="2A77478D" w14:textId="77777777" w:rsidR="00494499" w:rsidRPr="008208C1" w:rsidRDefault="00494499" w:rsidP="00422719">
      <w:pPr>
        <w:pStyle w:val="NormalWeb"/>
        <w:spacing w:before="240" w:beforeAutospacing="0" w:after="240" w:afterAutospacing="0"/>
        <w:ind w:firstLine="720"/>
      </w:pPr>
      <w:r w:rsidRPr="008208C1">
        <w:rPr>
          <w:rFonts w:ascii="Open Sans" w:hAnsi="Open Sans" w:cs="Open Sans"/>
          <w:color w:val="000000"/>
        </w:rPr>
        <w:t>To establish and acknowledge:</w:t>
      </w:r>
    </w:p>
    <w:p w14:paraId="3D00AE89" w14:textId="0458ECAF" w:rsidR="00494499" w:rsidRPr="008208C1" w:rsidRDefault="00494499" w:rsidP="00422719">
      <w:pPr>
        <w:pStyle w:val="NormalWeb"/>
        <w:numPr>
          <w:ilvl w:val="0"/>
          <w:numId w:val="1"/>
        </w:numPr>
        <w:spacing w:before="0" w:beforeAutospacing="0" w:after="0" w:afterAutospacing="0"/>
        <w:ind w:left="1260" w:hanging="540"/>
        <w:textAlignment w:val="baseline"/>
        <w:rPr>
          <w:rFonts w:ascii="Open Sans" w:hAnsi="Open Sans" w:cs="Open Sans"/>
          <w:color w:val="000000"/>
        </w:rPr>
      </w:pPr>
      <w:r w:rsidRPr="008208C1">
        <w:rPr>
          <w:rFonts w:ascii="Open Sans" w:hAnsi="Open Sans" w:cs="Open Sans"/>
          <w:color w:val="000000"/>
        </w:rPr>
        <w:t>The Fairlington Historical Society, hereafter referred to as the “Society”; and</w:t>
      </w:r>
    </w:p>
    <w:p w14:paraId="627C9AD0" w14:textId="77777777" w:rsidR="00494499" w:rsidRPr="008208C1" w:rsidRDefault="00494499" w:rsidP="00422719">
      <w:pPr>
        <w:pStyle w:val="NormalWeb"/>
        <w:spacing w:before="0" w:beforeAutospacing="0" w:after="0" w:afterAutospacing="0"/>
        <w:ind w:left="720"/>
        <w:textAlignment w:val="baseline"/>
        <w:rPr>
          <w:rFonts w:ascii="Open Sans" w:hAnsi="Open Sans" w:cs="Open Sans"/>
          <w:color w:val="000000"/>
        </w:rPr>
      </w:pPr>
    </w:p>
    <w:p w14:paraId="5E348E17" w14:textId="0BFF1E16" w:rsidR="00494499" w:rsidRPr="008208C1" w:rsidRDefault="00494499" w:rsidP="00422719">
      <w:pPr>
        <w:pStyle w:val="NormalWeb"/>
        <w:numPr>
          <w:ilvl w:val="0"/>
          <w:numId w:val="1"/>
        </w:numPr>
        <w:spacing w:before="0" w:beforeAutospacing="0" w:after="0" w:afterAutospacing="0"/>
        <w:ind w:left="1260" w:hanging="540"/>
        <w:textAlignment w:val="baseline"/>
        <w:rPr>
          <w:rFonts w:ascii="Open Sans" w:hAnsi="Open Sans" w:cs="Open Sans"/>
          <w:color w:val="000000"/>
        </w:rPr>
      </w:pPr>
      <w:r w:rsidRPr="008208C1">
        <w:rPr>
          <w:rFonts w:ascii="Open Sans" w:hAnsi="Open Sans" w:cs="Open Sans"/>
          <w:color w:val="000000"/>
        </w:rPr>
        <w:t xml:space="preserve">The Society’s general goal to build on the successful historical designation for the Fairlington condominium community, and listing on the Virginia Landmarks Register and the National Register of Historic Places, by (1) educating the community on historic preservation through public meetings, a community Internet web site, an archive of Society records and </w:t>
      </w:r>
      <w:r w:rsidR="00BA0EF5" w:rsidRPr="008208C1">
        <w:rPr>
          <w:rFonts w:ascii="Open Sans" w:hAnsi="Open Sans" w:cs="Open Sans"/>
          <w:color w:val="000000"/>
        </w:rPr>
        <w:t xml:space="preserve">such </w:t>
      </w:r>
      <w:r w:rsidR="005F3B30" w:rsidRPr="008208C1">
        <w:rPr>
          <w:rFonts w:ascii="Open Sans" w:hAnsi="Open Sans" w:cs="Open Sans"/>
          <w:color w:val="000000"/>
        </w:rPr>
        <w:t>activities as deemed appropriate</w:t>
      </w:r>
      <w:r w:rsidRPr="008208C1">
        <w:rPr>
          <w:rFonts w:ascii="Open Sans" w:hAnsi="Open Sans" w:cs="Open Sans"/>
          <w:color w:val="000000"/>
        </w:rPr>
        <w:t>, and (2) encouraging the development of a more cohesive community dedicated to preserving the unique character and historic significance of Fairlington.</w:t>
      </w:r>
    </w:p>
    <w:p w14:paraId="213BFDC5" w14:textId="0EDAF081" w:rsidR="00494499" w:rsidRPr="008208C1" w:rsidRDefault="00494499" w:rsidP="00494499">
      <w:pPr>
        <w:pStyle w:val="NormalWeb"/>
        <w:spacing w:before="240" w:beforeAutospacing="0" w:after="240" w:afterAutospacing="0"/>
      </w:pPr>
      <w:r w:rsidRPr="008208C1">
        <w:rPr>
          <w:rFonts w:ascii="Open Sans" w:hAnsi="Open Sans" w:cs="Open Sans"/>
          <w:color w:val="000000"/>
        </w:rPr>
        <w:t>II.</w:t>
      </w:r>
      <w:r w:rsidR="00422719" w:rsidRPr="008208C1">
        <w:rPr>
          <w:rFonts w:ascii="Open Sans" w:hAnsi="Open Sans" w:cs="Open Sans"/>
          <w:color w:val="000000"/>
        </w:rPr>
        <w:tab/>
      </w:r>
      <w:r w:rsidRPr="008208C1">
        <w:rPr>
          <w:rFonts w:ascii="Open Sans" w:hAnsi="Open Sans" w:cs="Open Sans"/>
          <w:b/>
          <w:bCs/>
          <w:color w:val="000000"/>
        </w:rPr>
        <w:t>Functions</w:t>
      </w:r>
    </w:p>
    <w:p w14:paraId="15833A3F" w14:textId="77777777" w:rsidR="00494499" w:rsidRPr="008208C1" w:rsidRDefault="00494499" w:rsidP="00422719">
      <w:pPr>
        <w:pStyle w:val="NormalWeb"/>
        <w:spacing w:before="240" w:beforeAutospacing="0" w:after="240" w:afterAutospacing="0"/>
        <w:ind w:firstLine="720"/>
      </w:pPr>
      <w:r w:rsidRPr="008208C1">
        <w:rPr>
          <w:rFonts w:ascii="Open Sans" w:hAnsi="Open Sans" w:cs="Open Sans"/>
          <w:color w:val="000000"/>
        </w:rPr>
        <w:t>The Society shall:</w:t>
      </w:r>
    </w:p>
    <w:p w14:paraId="665E47E5" w14:textId="59E41113" w:rsidR="00494499" w:rsidRPr="008208C1" w:rsidRDefault="00494499" w:rsidP="00422719">
      <w:pPr>
        <w:pStyle w:val="NormalWeb"/>
        <w:numPr>
          <w:ilvl w:val="0"/>
          <w:numId w:val="16"/>
        </w:numPr>
        <w:tabs>
          <w:tab w:val="clear" w:pos="720"/>
          <w:tab w:val="num" w:pos="1260"/>
        </w:tabs>
        <w:spacing w:before="0" w:beforeAutospacing="0" w:after="0" w:afterAutospacing="0"/>
        <w:ind w:left="1170" w:hanging="450"/>
        <w:textAlignment w:val="baseline"/>
        <w:rPr>
          <w:rFonts w:ascii="Open Sans" w:hAnsi="Open Sans" w:cs="Open Sans"/>
          <w:color w:val="000000"/>
        </w:rPr>
      </w:pPr>
      <w:r w:rsidRPr="008208C1">
        <w:rPr>
          <w:rFonts w:ascii="Open Sans" w:hAnsi="Open Sans" w:cs="Open Sans"/>
          <w:color w:val="000000"/>
        </w:rPr>
        <w:t>Educate the community on the value of, and methods to maintain, historic preservation by:</w:t>
      </w:r>
    </w:p>
    <w:p w14:paraId="1D6FEFEE" w14:textId="77777777" w:rsidR="00422719" w:rsidRPr="008208C1" w:rsidRDefault="00422719" w:rsidP="00422719">
      <w:pPr>
        <w:pStyle w:val="NormalWeb"/>
        <w:spacing w:before="0" w:beforeAutospacing="0" w:after="0" w:afterAutospacing="0"/>
        <w:ind w:left="720"/>
        <w:textAlignment w:val="baseline"/>
        <w:rPr>
          <w:rFonts w:ascii="Open Sans" w:hAnsi="Open Sans" w:cs="Open Sans"/>
          <w:color w:val="000000"/>
        </w:rPr>
      </w:pPr>
    </w:p>
    <w:p w14:paraId="49F90132" w14:textId="343DBB4A" w:rsidR="00494499" w:rsidRPr="008208C1" w:rsidRDefault="00494499" w:rsidP="00494499">
      <w:pPr>
        <w:pStyle w:val="NormalWeb"/>
        <w:numPr>
          <w:ilvl w:val="1"/>
          <w:numId w:val="2"/>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Conducting public meetings on historic preservation</w:t>
      </w:r>
    </w:p>
    <w:p w14:paraId="59C955DC" w14:textId="77777777" w:rsidR="00494499" w:rsidRPr="008208C1" w:rsidRDefault="00494499" w:rsidP="00494499">
      <w:pPr>
        <w:pStyle w:val="NormalWeb"/>
        <w:spacing w:before="0" w:beforeAutospacing="0" w:after="0" w:afterAutospacing="0"/>
        <w:ind w:left="1440"/>
        <w:textAlignment w:val="baseline"/>
        <w:rPr>
          <w:rFonts w:ascii="Open Sans" w:hAnsi="Open Sans" w:cs="Open Sans"/>
          <w:color w:val="000000"/>
        </w:rPr>
      </w:pPr>
    </w:p>
    <w:p w14:paraId="70AFAF4E" w14:textId="75ACE8B4" w:rsidR="00494499" w:rsidRPr="008208C1" w:rsidRDefault="00494499" w:rsidP="00494499">
      <w:pPr>
        <w:pStyle w:val="NormalWeb"/>
        <w:numPr>
          <w:ilvl w:val="1"/>
          <w:numId w:val="2"/>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Maintaining a</w:t>
      </w:r>
      <w:r w:rsidR="005F3B30" w:rsidRPr="008208C1">
        <w:rPr>
          <w:rFonts w:ascii="Open Sans" w:hAnsi="Open Sans" w:cs="Open Sans"/>
          <w:color w:val="000000"/>
        </w:rPr>
        <w:t>n</w:t>
      </w:r>
      <w:r w:rsidRPr="008208C1">
        <w:rPr>
          <w:rFonts w:ascii="Open Sans" w:hAnsi="Open Sans" w:cs="Open Sans"/>
          <w:color w:val="000000"/>
        </w:rPr>
        <w:t xml:space="preserve"> Internet web site and an archive of Society records</w:t>
      </w:r>
    </w:p>
    <w:p w14:paraId="6D42DB07" w14:textId="5286D135" w:rsidR="00494499" w:rsidRPr="008208C1" w:rsidRDefault="00494499" w:rsidP="008D26C3">
      <w:pPr>
        <w:pStyle w:val="NormalWeb"/>
        <w:spacing w:before="0" w:beforeAutospacing="0" w:after="0" w:afterAutospacing="0"/>
        <w:textAlignment w:val="baseline"/>
        <w:rPr>
          <w:rFonts w:ascii="Open Sans" w:hAnsi="Open Sans" w:cs="Open Sans"/>
          <w:color w:val="000000"/>
        </w:rPr>
      </w:pPr>
    </w:p>
    <w:p w14:paraId="01361F14" w14:textId="77777777" w:rsidR="00242444" w:rsidRPr="008208C1" w:rsidRDefault="00494499" w:rsidP="00422719">
      <w:pPr>
        <w:pStyle w:val="NormalWeb"/>
        <w:numPr>
          <w:ilvl w:val="0"/>
          <w:numId w:val="16"/>
        </w:numPr>
        <w:tabs>
          <w:tab w:val="clear" w:pos="720"/>
          <w:tab w:val="num" w:pos="1260"/>
        </w:tabs>
        <w:spacing w:before="0" w:beforeAutospacing="0" w:after="0" w:afterAutospacing="0"/>
        <w:ind w:left="1170" w:hanging="450"/>
        <w:textAlignment w:val="baseline"/>
        <w:rPr>
          <w:rFonts w:ascii="Open Sans" w:hAnsi="Open Sans" w:cs="Open Sans"/>
          <w:color w:val="000000"/>
        </w:rPr>
      </w:pPr>
      <w:r w:rsidRPr="008208C1">
        <w:rPr>
          <w:rFonts w:ascii="Open Sans" w:hAnsi="Open Sans" w:cs="Open Sans"/>
          <w:color w:val="000000"/>
        </w:rPr>
        <w:t xml:space="preserve">Encourage the development of a more cohesive community by: </w:t>
      </w:r>
    </w:p>
    <w:p w14:paraId="35B57F14" w14:textId="77777777" w:rsidR="00242444" w:rsidRPr="008208C1" w:rsidRDefault="00242444" w:rsidP="00242444">
      <w:pPr>
        <w:pStyle w:val="NormalWeb"/>
        <w:spacing w:before="0" w:beforeAutospacing="0" w:after="0" w:afterAutospacing="0"/>
        <w:ind w:left="1170"/>
        <w:textAlignment w:val="baseline"/>
        <w:rPr>
          <w:rFonts w:ascii="Open Sans" w:hAnsi="Open Sans" w:cs="Open Sans"/>
          <w:color w:val="000000"/>
        </w:rPr>
      </w:pPr>
    </w:p>
    <w:p w14:paraId="5C42F81E" w14:textId="5005F08A" w:rsidR="00494499" w:rsidRPr="008208C1" w:rsidRDefault="00242444" w:rsidP="00242444">
      <w:pPr>
        <w:pStyle w:val="NormalWeb"/>
        <w:spacing w:before="0" w:beforeAutospacing="0" w:after="0" w:afterAutospacing="0"/>
        <w:ind w:left="1170"/>
        <w:textAlignment w:val="baseline"/>
        <w:rPr>
          <w:rFonts w:ascii="Open Sans" w:hAnsi="Open Sans" w:cs="Open Sans"/>
          <w:color w:val="000000"/>
        </w:rPr>
      </w:pPr>
      <w:r w:rsidRPr="008208C1">
        <w:rPr>
          <w:rFonts w:ascii="Open Sans" w:hAnsi="Open Sans" w:cs="Open Sans"/>
          <w:color w:val="000000"/>
        </w:rPr>
        <w:t>F</w:t>
      </w:r>
      <w:r w:rsidR="00494499" w:rsidRPr="008208C1">
        <w:rPr>
          <w:rFonts w:ascii="Open Sans" w:hAnsi="Open Sans" w:cs="Open Sans"/>
          <w:color w:val="000000"/>
        </w:rPr>
        <w:t xml:space="preserve">orming an alliance of the </w:t>
      </w:r>
      <w:proofErr w:type="gramStart"/>
      <w:r w:rsidR="00494499" w:rsidRPr="008208C1">
        <w:rPr>
          <w:rFonts w:ascii="Open Sans" w:hAnsi="Open Sans" w:cs="Open Sans"/>
          <w:color w:val="000000"/>
        </w:rPr>
        <w:t>seven condominium</w:t>
      </w:r>
      <w:proofErr w:type="gramEnd"/>
      <w:r w:rsidR="00494499" w:rsidRPr="008208C1">
        <w:rPr>
          <w:rFonts w:ascii="Open Sans" w:hAnsi="Open Sans" w:cs="Open Sans"/>
          <w:color w:val="000000"/>
        </w:rPr>
        <w:t xml:space="preserve"> association and the Fairlington Citizens Association boards for the express purpose of sharing information and experiences</w:t>
      </w:r>
    </w:p>
    <w:p w14:paraId="0E24CC8D" w14:textId="77777777" w:rsidR="00494499" w:rsidRPr="008208C1" w:rsidRDefault="00494499" w:rsidP="00494499">
      <w:pPr>
        <w:pStyle w:val="NormalWeb"/>
        <w:spacing w:before="0" w:beforeAutospacing="0" w:after="0" w:afterAutospacing="0"/>
        <w:textAlignment w:val="baseline"/>
        <w:rPr>
          <w:rFonts w:ascii="Open Sans" w:hAnsi="Open Sans" w:cs="Open Sans"/>
          <w:color w:val="000000"/>
        </w:rPr>
      </w:pPr>
    </w:p>
    <w:p w14:paraId="350D2C54" w14:textId="77777777" w:rsidR="00242444" w:rsidRPr="008208C1" w:rsidRDefault="00494499" w:rsidP="00422719">
      <w:pPr>
        <w:pStyle w:val="NormalWeb"/>
        <w:numPr>
          <w:ilvl w:val="0"/>
          <w:numId w:val="16"/>
        </w:numPr>
        <w:tabs>
          <w:tab w:val="clear" w:pos="720"/>
          <w:tab w:val="num" w:pos="1260"/>
        </w:tabs>
        <w:spacing w:before="0" w:beforeAutospacing="0" w:after="0" w:afterAutospacing="0"/>
        <w:ind w:left="1170" w:hanging="450"/>
        <w:textAlignment w:val="baseline"/>
        <w:rPr>
          <w:rFonts w:ascii="Open Sans" w:hAnsi="Open Sans" w:cs="Open Sans"/>
          <w:color w:val="000000"/>
        </w:rPr>
      </w:pPr>
      <w:r w:rsidRPr="008208C1">
        <w:rPr>
          <w:rFonts w:ascii="Open Sans" w:hAnsi="Open Sans" w:cs="Open Sans"/>
          <w:color w:val="000000"/>
        </w:rPr>
        <w:t>Preserve the unique character of Fairlington by:</w:t>
      </w:r>
    </w:p>
    <w:p w14:paraId="13F67BA0" w14:textId="77777777" w:rsidR="00242444" w:rsidRPr="008208C1" w:rsidRDefault="00242444" w:rsidP="00242444">
      <w:pPr>
        <w:pStyle w:val="NormalWeb"/>
        <w:spacing w:before="0" w:beforeAutospacing="0" w:after="0" w:afterAutospacing="0"/>
        <w:ind w:left="1170"/>
        <w:textAlignment w:val="baseline"/>
        <w:rPr>
          <w:rFonts w:ascii="Open Sans" w:hAnsi="Open Sans" w:cs="Open Sans"/>
          <w:color w:val="000000"/>
        </w:rPr>
      </w:pPr>
    </w:p>
    <w:p w14:paraId="10357CF4" w14:textId="6B115BAA" w:rsidR="00494499" w:rsidRPr="008208C1" w:rsidRDefault="00494499" w:rsidP="00242444">
      <w:pPr>
        <w:pStyle w:val="NormalWeb"/>
        <w:spacing w:before="0" w:beforeAutospacing="0" w:after="0" w:afterAutospacing="0"/>
        <w:ind w:left="1170"/>
        <w:textAlignment w:val="baseline"/>
        <w:rPr>
          <w:rFonts w:ascii="Open Sans" w:hAnsi="Open Sans" w:cs="Open Sans"/>
          <w:color w:val="000000"/>
        </w:rPr>
      </w:pPr>
      <w:r w:rsidRPr="008208C1">
        <w:rPr>
          <w:rFonts w:ascii="Open Sans" w:hAnsi="Open Sans" w:cs="Open Sans"/>
          <w:color w:val="000000"/>
        </w:rPr>
        <w:t xml:space="preserve">Informing the seven condominium associations and the Fairlington Citizens Association within the Community of common standards of </w:t>
      </w:r>
      <w:r w:rsidRPr="008208C1">
        <w:rPr>
          <w:rFonts w:ascii="Open Sans" w:hAnsi="Open Sans" w:cs="Open Sans"/>
          <w:color w:val="000000"/>
        </w:rPr>
        <w:lastRenderedPageBreak/>
        <w:t>property management and maintenance which support historic preservation.</w:t>
      </w:r>
    </w:p>
    <w:p w14:paraId="014D5A63" w14:textId="77777777" w:rsidR="00422719" w:rsidRPr="008208C1" w:rsidRDefault="00422719" w:rsidP="00422719">
      <w:pPr>
        <w:pStyle w:val="NormalWeb"/>
        <w:spacing w:before="0" w:beforeAutospacing="0" w:after="0" w:afterAutospacing="0"/>
        <w:ind w:left="1170"/>
        <w:textAlignment w:val="baseline"/>
        <w:rPr>
          <w:rFonts w:ascii="Open Sans" w:hAnsi="Open Sans" w:cs="Open Sans"/>
          <w:color w:val="000000"/>
        </w:rPr>
      </w:pPr>
    </w:p>
    <w:p w14:paraId="6F075F40" w14:textId="77777777" w:rsidR="00494499" w:rsidRPr="008208C1" w:rsidRDefault="00494499" w:rsidP="00494499">
      <w:pPr>
        <w:pStyle w:val="NormalWeb"/>
        <w:spacing w:before="240" w:beforeAutospacing="0" w:after="240" w:afterAutospacing="0"/>
      </w:pPr>
      <w:r w:rsidRPr="008208C1">
        <w:rPr>
          <w:rFonts w:ascii="Open Sans" w:hAnsi="Open Sans" w:cs="Open Sans"/>
          <w:color w:val="000000"/>
        </w:rPr>
        <w:t xml:space="preserve">III. </w:t>
      </w:r>
      <w:r w:rsidRPr="008208C1">
        <w:rPr>
          <w:rFonts w:ascii="Open Sans" w:hAnsi="Open Sans" w:cs="Open Sans"/>
          <w:b/>
          <w:bCs/>
          <w:color w:val="000000"/>
        </w:rPr>
        <w:t>Policies</w:t>
      </w:r>
    </w:p>
    <w:p w14:paraId="08DE0673" w14:textId="18BA243E" w:rsidR="00494499" w:rsidRPr="008208C1" w:rsidRDefault="00494499" w:rsidP="00422719">
      <w:pPr>
        <w:pStyle w:val="NormalWeb"/>
        <w:numPr>
          <w:ilvl w:val="0"/>
          <w:numId w:val="17"/>
        </w:numPr>
        <w:tabs>
          <w:tab w:val="clear" w:pos="720"/>
        </w:tabs>
        <w:spacing w:before="0" w:beforeAutospacing="0" w:after="0" w:afterAutospacing="0"/>
        <w:ind w:left="1170" w:hanging="450"/>
        <w:textAlignment w:val="baseline"/>
        <w:rPr>
          <w:rFonts w:ascii="Open Sans" w:hAnsi="Open Sans" w:cs="Open Sans"/>
          <w:color w:val="000000"/>
        </w:rPr>
      </w:pPr>
      <w:r w:rsidRPr="008208C1">
        <w:rPr>
          <w:rFonts w:ascii="Open Sans" w:hAnsi="Open Sans" w:cs="Open Sans"/>
          <w:color w:val="000000"/>
        </w:rPr>
        <w:t xml:space="preserve">The scope of the Society’s interests shall include the Fairlington condominium community in Arlington and Alexandria, </w:t>
      </w:r>
      <w:proofErr w:type="gramStart"/>
      <w:r w:rsidRPr="008208C1">
        <w:rPr>
          <w:rFonts w:ascii="Open Sans" w:hAnsi="Open Sans" w:cs="Open Sans"/>
          <w:color w:val="000000"/>
        </w:rPr>
        <w:t>Virginia;</w:t>
      </w:r>
      <w:proofErr w:type="gramEnd"/>
    </w:p>
    <w:p w14:paraId="380D2C13" w14:textId="77777777" w:rsidR="00494499" w:rsidRPr="008208C1" w:rsidRDefault="00494499" w:rsidP="00494499">
      <w:pPr>
        <w:pStyle w:val="NormalWeb"/>
        <w:spacing w:before="0" w:beforeAutospacing="0" w:after="0" w:afterAutospacing="0"/>
        <w:ind w:left="720"/>
        <w:textAlignment w:val="baseline"/>
        <w:rPr>
          <w:rFonts w:ascii="Open Sans" w:hAnsi="Open Sans" w:cs="Open Sans"/>
          <w:color w:val="000000"/>
        </w:rPr>
      </w:pPr>
    </w:p>
    <w:p w14:paraId="48AA2858" w14:textId="616D90E2" w:rsidR="00494499" w:rsidRPr="008208C1" w:rsidRDefault="00494499" w:rsidP="00422719">
      <w:pPr>
        <w:pStyle w:val="NormalWeb"/>
        <w:numPr>
          <w:ilvl w:val="0"/>
          <w:numId w:val="17"/>
        </w:numPr>
        <w:tabs>
          <w:tab w:val="clear" w:pos="720"/>
        </w:tabs>
        <w:spacing w:before="0" w:beforeAutospacing="0" w:after="0" w:afterAutospacing="0"/>
        <w:ind w:left="1170" w:hanging="450"/>
        <w:textAlignment w:val="baseline"/>
        <w:rPr>
          <w:rFonts w:ascii="Open Sans" w:hAnsi="Open Sans" w:cs="Open Sans"/>
          <w:color w:val="000000"/>
        </w:rPr>
      </w:pPr>
      <w:r w:rsidRPr="008208C1">
        <w:rPr>
          <w:rFonts w:ascii="Open Sans" w:hAnsi="Open Sans" w:cs="Open Sans"/>
          <w:color w:val="000000"/>
        </w:rPr>
        <w:t xml:space="preserve">The Fairlington Historical Society shall be a secular, non-profit, non-partisan, and non-commercial organization that shall be supported by </w:t>
      </w:r>
      <w:proofErr w:type="gramStart"/>
      <w:r w:rsidRPr="008208C1">
        <w:rPr>
          <w:rFonts w:ascii="Open Sans" w:hAnsi="Open Sans" w:cs="Open Sans"/>
          <w:color w:val="000000"/>
        </w:rPr>
        <w:t>contributions;</w:t>
      </w:r>
      <w:proofErr w:type="gramEnd"/>
    </w:p>
    <w:p w14:paraId="2E57BF65" w14:textId="77777777" w:rsidR="00494499" w:rsidRPr="008208C1" w:rsidRDefault="00494499" w:rsidP="00494499">
      <w:pPr>
        <w:pStyle w:val="NormalWeb"/>
        <w:spacing w:before="0" w:beforeAutospacing="0" w:after="0" w:afterAutospacing="0"/>
        <w:ind w:left="720"/>
        <w:textAlignment w:val="baseline"/>
        <w:rPr>
          <w:rFonts w:ascii="Open Sans" w:hAnsi="Open Sans" w:cs="Open Sans"/>
          <w:color w:val="000000"/>
        </w:rPr>
      </w:pPr>
    </w:p>
    <w:p w14:paraId="42DA8525" w14:textId="77777777" w:rsidR="00494499" w:rsidRPr="008208C1" w:rsidRDefault="00494499" w:rsidP="00422719">
      <w:pPr>
        <w:pStyle w:val="NormalWeb"/>
        <w:numPr>
          <w:ilvl w:val="0"/>
          <w:numId w:val="17"/>
        </w:numPr>
        <w:tabs>
          <w:tab w:val="clear" w:pos="720"/>
        </w:tabs>
        <w:spacing w:before="0" w:beforeAutospacing="0" w:after="0" w:afterAutospacing="0"/>
        <w:ind w:left="1170" w:hanging="450"/>
        <w:textAlignment w:val="baseline"/>
        <w:rPr>
          <w:rFonts w:ascii="Open Sans" w:hAnsi="Open Sans" w:cs="Open Sans"/>
          <w:color w:val="000000"/>
        </w:rPr>
      </w:pPr>
      <w:r w:rsidRPr="008208C1">
        <w:rPr>
          <w:rFonts w:ascii="Open Sans" w:hAnsi="Open Sans" w:cs="Open Sans"/>
          <w:color w:val="000000"/>
        </w:rPr>
        <w:t>The Society shall be organized to conduct activities of interest common to its general mission and shall expend funds for that purpose.</w:t>
      </w:r>
    </w:p>
    <w:p w14:paraId="5432B9BA" w14:textId="675C8B04" w:rsidR="00494499" w:rsidRPr="008208C1" w:rsidRDefault="00494499" w:rsidP="00494499">
      <w:pPr>
        <w:pStyle w:val="NormalWeb"/>
        <w:spacing w:before="240" w:beforeAutospacing="0" w:after="240" w:afterAutospacing="0"/>
      </w:pPr>
      <w:r w:rsidRPr="008208C1">
        <w:rPr>
          <w:rFonts w:ascii="Open Sans" w:hAnsi="Open Sans" w:cs="Open Sans"/>
          <w:color w:val="000000"/>
        </w:rPr>
        <w:t>IV.</w:t>
      </w:r>
      <w:r w:rsidR="00422719" w:rsidRPr="008208C1">
        <w:rPr>
          <w:rFonts w:ascii="Open Sans" w:hAnsi="Open Sans" w:cs="Open Sans"/>
          <w:color w:val="000000"/>
        </w:rPr>
        <w:tab/>
      </w:r>
      <w:r w:rsidRPr="008208C1">
        <w:rPr>
          <w:rFonts w:ascii="Open Sans" w:hAnsi="Open Sans" w:cs="Open Sans"/>
          <w:b/>
          <w:bCs/>
          <w:color w:val="000000"/>
        </w:rPr>
        <w:t>Offices</w:t>
      </w:r>
    </w:p>
    <w:p w14:paraId="390BF3E1" w14:textId="77777777" w:rsidR="00494499" w:rsidRPr="008208C1" w:rsidRDefault="00494499" w:rsidP="00422719">
      <w:pPr>
        <w:pStyle w:val="NormalWeb"/>
        <w:spacing w:before="240" w:beforeAutospacing="0" w:after="240" w:afterAutospacing="0"/>
        <w:ind w:firstLine="720"/>
      </w:pPr>
      <w:r w:rsidRPr="008208C1">
        <w:rPr>
          <w:rFonts w:ascii="Open Sans" w:hAnsi="Open Sans" w:cs="Open Sans"/>
          <w:color w:val="000000"/>
        </w:rPr>
        <w:t xml:space="preserve">The principal office of the Society shall </w:t>
      </w:r>
      <w:proofErr w:type="gramStart"/>
      <w:r w:rsidRPr="008208C1">
        <w:rPr>
          <w:rFonts w:ascii="Open Sans" w:hAnsi="Open Sans" w:cs="Open Sans"/>
          <w:color w:val="000000"/>
        </w:rPr>
        <w:t>be located in</w:t>
      </w:r>
      <w:proofErr w:type="gramEnd"/>
      <w:r w:rsidRPr="008208C1">
        <w:rPr>
          <w:rFonts w:ascii="Open Sans" w:hAnsi="Open Sans" w:cs="Open Sans"/>
          <w:color w:val="000000"/>
        </w:rPr>
        <w:t xml:space="preserve"> Arlington, Virginia.</w:t>
      </w:r>
    </w:p>
    <w:p w14:paraId="1A97DA61" w14:textId="77460E2C" w:rsidR="00494499" w:rsidRPr="008208C1" w:rsidRDefault="00494499" w:rsidP="00494499">
      <w:pPr>
        <w:pStyle w:val="NormalWeb"/>
        <w:spacing w:before="240" w:beforeAutospacing="0" w:after="240" w:afterAutospacing="0"/>
      </w:pPr>
      <w:r w:rsidRPr="008208C1">
        <w:rPr>
          <w:rFonts w:ascii="Open Sans" w:hAnsi="Open Sans" w:cs="Open Sans"/>
          <w:color w:val="000000"/>
        </w:rPr>
        <w:t xml:space="preserve">V. </w:t>
      </w:r>
      <w:r w:rsidR="00422719" w:rsidRPr="008208C1">
        <w:rPr>
          <w:rFonts w:ascii="Open Sans" w:hAnsi="Open Sans" w:cs="Open Sans"/>
          <w:color w:val="000000"/>
        </w:rPr>
        <w:tab/>
      </w:r>
      <w:r w:rsidRPr="008208C1">
        <w:rPr>
          <w:rFonts w:ascii="Open Sans" w:hAnsi="Open Sans" w:cs="Open Sans"/>
          <w:b/>
          <w:bCs/>
          <w:color w:val="000000"/>
        </w:rPr>
        <w:t>Membership</w:t>
      </w:r>
      <w:r w:rsidR="002A551A" w:rsidRPr="008208C1">
        <w:rPr>
          <w:rFonts w:ascii="Open Sans" w:hAnsi="Open Sans" w:cs="Open Sans"/>
          <w:b/>
          <w:bCs/>
          <w:color w:val="000000"/>
        </w:rPr>
        <w:t xml:space="preserve"> Participants</w:t>
      </w:r>
    </w:p>
    <w:p w14:paraId="23757268" w14:textId="58B0BC8B" w:rsidR="00494499" w:rsidRPr="008208C1" w:rsidRDefault="00494499" w:rsidP="008D26C3">
      <w:pPr>
        <w:pStyle w:val="NormalWeb"/>
        <w:spacing w:before="240" w:beforeAutospacing="0" w:after="240" w:afterAutospacing="0"/>
        <w:ind w:left="720"/>
      </w:pPr>
      <w:r w:rsidRPr="008208C1">
        <w:rPr>
          <w:rFonts w:ascii="Open Sans" w:hAnsi="Open Sans" w:cs="Open Sans"/>
          <w:color w:val="000000"/>
        </w:rPr>
        <w:t xml:space="preserve">The Society is strictly a volunteer organization and participation </w:t>
      </w:r>
      <w:proofErr w:type="gramStart"/>
      <w:r w:rsidRPr="008208C1">
        <w:rPr>
          <w:rFonts w:ascii="Open Sans" w:hAnsi="Open Sans" w:cs="Open Sans"/>
          <w:color w:val="000000"/>
        </w:rPr>
        <w:t>is</w:t>
      </w:r>
      <w:proofErr w:type="gramEnd"/>
      <w:r w:rsidRPr="008208C1">
        <w:rPr>
          <w:rFonts w:ascii="Open Sans" w:hAnsi="Open Sans" w:cs="Open Sans"/>
          <w:color w:val="000000"/>
        </w:rPr>
        <w:t xml:space="preserve"> open to residents, unit owners, former residents, and, by invitation or request, anyone who subscribes to the goal of preserving the historic significance of the Fairlington community</w:t>
      </w:r>
      <w:r w:rsidR="001F575B" w:rsidRPr="008208C1">
        <w:rPr>
          <w:rFonts w:ascii="Open Sans" w:hAnsi="Open Sans" w:cs="Open Sans"/>
          <w:color w:val="000000"/>
        </w:rPr>
        <w:t xml:space="preserve">.  </w:t>
      </w:r>
    </w:p>
    <w:p w14:paraId="6BB2D3B3" w14:textId="15A1A0D0" w:rsidR="00494499" w:rsidRPr="008208C1" w:rsidRDefault="00494499" w:rsidP="00494499">
      <w:pPr>
        <w:pStyle w:val="NormalWeb"/>
        <w:spacing w:before="240" w:beforeAutospacing="0" w:after="240" w:afterAutospacing="0"/>
      </w:pPr>
      <w:r w:rsidRPr="008208C1">
        <w:rPr>
          <w:rFonts w:ascii="Open Sans" w:hAnsi="Open Sans" w:cs="Open Sans"/>
          <w:color w:val="000000"/>
        </w:rPr>
        <w:t>VI.</w:t>
      </w:r>
      <w:r w:rsidR="00B40B37" w:rsidRPr="008208C1">
        <w:rPr>
          <w:rFonts w:ascii="Open Sans" w:hAnsi="Open Sans" w:cs="Open Sans"/>
          <w:color w:val="000000"/>
        </w:rPr>
        <w:tab/>
      </w:r>
      <w:r w:rsidRPr="008208C1">
        <w:rPr>
          <w:rFonts w:ascii="Open Sans" w:hAnsi="Open Sans" w:cs="Open Sans"/>
          <w:b/>
          <w:bCs/>
          <w:color w:val="000000"/>
        </w:rPr>
        <w:t>Board of Trustees</w:t>
      </w:r>
    </w:p>
    <w:p w14:paraId="467064A6" w14:textId="3A1213A0" w:rsidR="00494499" w:rsidRPr="008208C1" w:rsidRDefault="00494499" w:rsidP="00B40B37">
      <w:pPr>
        <w:pStyle w:val="NormalWeb"/>
        <w:spacing w:before="240" w:beforeAutospacing="0" w:after="240" w:afterAutospacing="0"/>
        <w:ind w:left="720"/>
      </w:pPr>
      <w:r w:rsidRPr="008208C1">
        <w:rPr>
          <w:rFonts w:ascii="Open Sans" w:hAnsi="Open Sans" w:cs="Open Sans"/>
          <w:color w:val="000000"/>
        </w:rPr>
        <w:t xml:space="preserve">The Fairlington Historical Society </w:t>
      </w:r>
      <w:r w:rsidR="00CD00C6" w:rsidRPr="008208C1">
        <w:rPr>
          <w:rFonts w:ascii="Open Sans" w:hAnsi="Open Sans" w:cs="Open Sans"/>
          <w:color w:val="000000"/>
        </w:rPr>
        <w:t>participants</w:t>
      </w:r>
      <w:r w:rsidRPr="008208C1">
        <w:rPr>
          <w:rFonts w:ascii="Open Sans" w:hAnsi="Open Sans" w:cs="Open Sans"/>
          <w:color w:val="000000"/>
        </w:rPr>
        <w:t xml:space="preserve"> shall elect a </w:t>
      </w:r>
      <w:r w:rsidR="00CD00C6" w:rsidRPr="008208C1">
        <w:rPr>
          <w:rFonts w:ascii="Open Sans" w:hAnsi="Open Sans" w:cs="Open Sans"/>
          <w:color w:val="000000"/>
        </w:rPr>
        <w:t xml:space="preserve">three to </w:t>
      </w:r>
      <w:r w:rsidRPr="008208C1">
        <w:rPr>
          <w:rFonts w:ascii="Open Sans" w:hAnsi="Open Sans" w:cs="Open Sans"/>
          <w:color w:val="000000"/>
        </w:rPr>
        <w:t xml:space="preserve">five-member Board of Trustees from among themselves. The Board of Trustees will be nominated and elected by a simple majority vote of </w:t>
      </w:r>
      <w:r w:rsidR="0088664D" w:rsidRPr="008208C1">
        <w:rPr>
          <w:rFonts w:ascii="Open Sans" w:hAnsi="Open Sans" w:cs="Open Sans"/>
          <w:color w:val="000000"/>
        </w:rPr>
        <w:t>participants</w:t>
      </w:r>
      <w:r w:rsidRPr="008208C1">
        <w:rPr>
          <w:rFonts w:ascii="Open Sans" w:hAnsi="Open Sans" w:cs="Open Sans"/>
          <w:color w:val="000000"/>
        </w:rPr>
        <w:t xml:space="preserve"> attending the election meeting. </w:t>
      </w:r>
      <w:r w:rsidR="00F142D5" w:rsidRPr="008208C1">
        <w:rPr>
          <w:rFonts w:ascii="Open Sans" w:hAnsi="Open Sans" w:cs="Open Sans"/>
          <w:color w:val="000000"/>
        </w:rPr>
        <w:t xml:space="preserve">Each Trustee shall have a </w:t>
      </w:r>
      <w:proofErr w:type="gramStart"/>
      <w:r w:rsidR="00F142D5" w:rsidRPr="008208C1">
        <w:rPr>
          <w:rFonts w:ascii="Open Sans" w:hAnsi="Open Sans" w:cs="Open Sans"/>
          <w:color w:val="000000"/>
        </w:rPr>
        <w:t>three year</w:t>
      </w:r>
      <w:proofErr w:type="gramEnd"/>
      <w:r w:rsidR="00F142D5" w:rsidRPr="008208C1">
        <w:rPr>
          <w:rFonts w:ascii="Open Sans" w:hAnsi="Open Sans" w:cs="Open Sans"/>
          <w:color w:val="000000"/>
        </w:rPr>
        <w:t xml:space="preserve"> term of office. Vacancies shall be filled by a duly noticed election, as per Section XI.</w:t>
      </w:r>
    </w:p>
    <w:p w14:paraId="60D2206D" w14:textId="5CFD96C6" w:rsidR="00494499" w:rsidRPr="008208C1" w:rsidRDefault="00494499" w:rsidP="00B40B37">
      <w:pPr>
        <w:pStyle w:val="NormalWeb"/>
        <w:spacing w:before="240" w:beforeAutospacing="0" w:after="240" w:afterAutospacing="0"/>
        <w:ind w:left="720"/>
      </w:pPr>
      <w:r w:rsidRPr="008208C1">
        <w:rPr>
          <w:rFonts w:ascii="Open Sans" w:hAnsi="Open Sans" w:cs="Open Sans"/>
          <w:color w:val="000000"/>
        </w:rPr>
        <w:t>The function of the Board of Trustees shall be: (1) to set general Society policy in matters</w:t>
      </w:r>
      <w:r w:rsidR="003813C2" w:rsidRPr="008208C1">
        <w:rPr>
          <w:rFonts w:ascii="Open Sans" w:hAnsi="Open Sans" w:cs="Open Sans"/>
          <w:color w:val="000000"/>
        </w:rPr>
        <w:t>;</w:t>
      </w:r>
      <w:r w:rsidRPr="008208C1">
        <w:rPr>
          <w:rFonts w:ascii="Open Sans" w:hAnsi="Open Sans" w:cs="Open Sans"/>
          <w:color w:val="000000"/>
        </w:rPr>
        <w:t xml:space="preserve"> (</w:t>
      </w:r>
      <w:r w:rsidR="00F0539A" w:rsidRPr="008208C1">
        <w:rPr>
          <w:rFonts w:ascii="Open Sans" w:hAnsi="Open Sans" w:cs="Open Sans"/>
          <w:color w:val="000000"/>
        </w:rPr>
        <w:t>2</w:t>
      </w:r>
      <w:r w:rsidRPr="008208C1">
        <w:rPr>
          <w:rFonts w:ascii="Open Sans" w:hAnsi="Open Sans" w:cs="Open Sans"/>
          <w:color w:val="000000"/>
        </w:rPr>
        <w:t>) to appoint all committee chairs; and (</w:t>
      </w:r>
      <w:r w:rsidR="00F142D5" w:rsidRPr="008208C1">
        <w:rPr>
          <w:rFonts w:ascii="Open Sans" w:hAnsi="Open Sans" w:cs="Open Sans"/>
          <w:color w:val="000000"/>
        </w:rPr>
        <w:t>3</w:t>
      </w:r>
      <w:r w:rsidRPr="008208C1">
        <w:rPr>
          <w:rFonts w:ascii="Open Sans" w:hAnsi="Open Sans" w:cs="Open Sans"/>
          <w:color w:val="000000"/>
        </w:rPr>
        <w:t xml:space="preserve">) to create ad hoc committees as necessary. </w:t>
      </w:r>
    </w:p>
    <w:p w14:paraId="7832D38E" w14:textId="3D22B46F" w:rsidR="00494499" w:rsidRPr="008208C1" w:rsidRDefault="00494499" w:rsidP="00876F1C">
      <w:pPr>
        <w:pStyle w:val="NormalWeb"/>
        <w:spacing w:before="240" w:beforeAutospacing="0" w:after="240" w:afterAutospacing="0"/>
        <w:ind w:left="720" w:hanging="720"/>
      </w:pPr>
      <w:r w:rsidRPr="008208C1">
        <w:rPr>
          <w:rFonts w:ascii="Open Sans" w:hAnsi="Open Sans" w:cs="Open Sans"/>
          <w:color w:val="000000"/>
        </w:rPr>
        <w:t>VII.</w:t>
      </w:r>
      <w:r w:rsidRPr="008208C1">
        <w:rPr>
          <w:rFonts w:ascii="Open Sans" w:hAnsi="Open Sans" w:cs="Open Sans"/>
          <w:color w:val="000000"/>
        </w:rPr>
        <w:tab/>
      </w:r>
      <w:r w:rsidRPr="008208C1">
        <w:rPr>
          <w:rFonts w:ascii="Open Sans" w:hAnsi="Open Sans" w:cs="Open Sans"/>
          <w:b/>
          <w:bCs/>
          <w:color w:val="000000"/>
        </w:rPr>
        <w:t>Honorary Board of Governors</w:t>
      </w:r>
      <w:r w:rsidRPr="008208C1">
        <w:rPr>
          <w:rFonts w:ascii="Open Sans" w:hAnsi="Open Sans" w:cs="Open Sans"/>
          <w:color w:val="000000"/>
        </w:rPr>
        <w:t xml:space="preserve">: </w:t>
      </w:r>
      <w:proofErr w:type="gramStart"/>
      <w:r w:rsidRPr="008208C1">
        <w:rPr>
          <w:rFonts w:ascii="Open Sans" w:hAnsi="Open Sans" w:cs="Open Sans"/>
          <w:color w:val="000000"/>
        </w:rPr>
        <w:t>the</w:t>
      </w:r>
      <w:proofErr w:type="gramEnd"/>
      <w:r w:rsidRPr="008208C1">
        <w:rPr>
          <w:rFonts w:ascii="Open Sans" w:hAnsi="Open Sans" w:cs="Open Sans"/>
          <w:color w:val="000000"/>
        </w:rPr>
        <w:t xml:space="preserve"> Board of Trustees shall invite prominent members of the local community, Federal, State, and/or local officials, representatives of the business, media, historical preservation community, or </w:t>
      </w:r>
      <w:r w:rsidRPr="008208C1">
        <w:rPr>
          <w:rFonts w:ascii="Open Sans" w:hAnsi="Open Sans" w:cs="Open Sans"/>
          <w:color w:val="000000"/>
        </w:rPr>
        <w:lastRenderedPageBreak/>
        <w:t>others at the option of the Board, to serve as members of an Honorary Board of Governors.</w:t>
      </w:r>
    </w:p>
    <w:p w14:paraId="50EAE63F" w14:textId="4154516B" w:rsidR="00494499" w:rsidRPr="008208C1" w:rsidRDefault="00494499" w:rsidP="00876F1C">
      <w:pPr>
        <w:pStyle w:val="NormalWeb"/>
        <w:spacing w:before="240" w:beforeAutospacing="0" w:after="240" w:afterAutospacing="0"/>
        <w:ind w:left="720" w:hanging="720"/>
      </w:pPr>
      <w:r w:rsidRPr="008208C1">
        <w:rPr>
          <w:rFonts w:ascii="Open Sans" w:hAnsi="Open Sans" w:cs="Open Sans"/>
          <w:color w:val="000000"/>
        </w:rPr>
        <w:t>VIII.</w:t>
      </w:r>
      <w:r w:rsidRPr="008208C1">
        <w:rPr>
          <w:rFonts w:ascii="Open Sans" w:hAnsi="Open Sans" w:cs="Open Sans"/>
          <w:color w:val="000000"/>
        </w:rPr>
        <w:tab/>
      </w:r>
      <w:r w:rsidRPr="008208C1">
        <w:rPr>
          <w:rFonts w:ascii="Open Sans" w:hAnsi="Open Sans" w:cs="Open Sans"/>
          <w:b/>
          <w:bCs/>
          <w:color w:val="000000"/>
        </w:rPr>
        <w:t>Advisory Committee</w:t>
      </w:r>
      <w:r w:rsidRPr="008208C1">
        <w:rPr>
          <w:rFonts w:ascii="Open Sans" w:hAnsi="Open Sans" w:cs="Open Sans"/>
          <w:color w:val="000000"/>
        </w:rPr>
        <w:t xml:space="preserve"> - Fairlington Condominium Association and Fairlington Citizens Association Board Presidents</w:t>
      </w:r>
    </w:p>
    <w:p w14:paraId="5E8FDBDF" w14:textId="77777777" w:rsidR="00494499" w:rsidRPr="008208C1" w:rsidRDefault="00494499" w:rsidP="00876F1C">
      <w:pPr>
        <w:pStyle w:val="NormalWeb"/>
        <w:spacing w:before="240" w:beforeAutospacing="0" w:after="240" w:afterAutospacing="0"/>
        <w:ind w:left="720"/>
      </w:pPr>
      <w:r w:rsidRPr="008208C1">
        <w:rPr>
          <w:rFonts w:ascii="Open Sans" w:hAnsi="Open Sans" w:cs="Open Sans"/>
          <w:color w:val="000000"/>
        </w:rPr>
        <w:t>With the approval of the Fairlington Condominium Association and the Fairlington Citizens Association Boards, the eight (8) Board Presidents will constitute an Advisory Committee to the Historical Society. The recommendations of the Advisory Committee will not be binding on the Society.</w:t>
      </w:r>
    </w:p>
    <w:p w14:paraId="4FF2E3CF" w14:textId="05694BEB" w:rsidR="00494499" w:rsidRPr="008208C1" w:rsidRDefault="00494499" w:rsidP="00494499">
      <w:pPr>
        <w:pStyle w:val="NormalWeb"/>
        <w:spacing w:before="240" w:beforeAutospacing="0" w:after="240" w:afterAutospacing="0"/>
      </w:pPr>
      <w:r w:rsidRPr="008208C1">
        <w:rPr>
          <w:rFonts w:ascii="Open Sans" w:hAnsi="Open Sans" w:cs="Open Sans"/>
          <w:color w:val="000000"/>
        </w:rPr>
        <w:t xml:space="preserve">IX. </w:t>
      </w:r>
      <w:r w:rsidR="00876F1C" w:rsidRPr="008208C1">
        <w:rPr>
          <w:rFonts w:ascii="Open Sans" w:hAnsi="Open Sans" w:cs="Open Sans"/>
          <w:color w:val="000000"/>
        </w:rPr>
        <w:tab/>
      </w:r>
      <w:r w:rsidRPr="008208C1">
        <w:rPr>
          <w:rFonts w:ascii="Open Sans" w:hAnsi="Open Sans" w:cs="Open Sans"/>
          <w:b/>
          <w:bCs/>
          <w:color w:val="000000"/>
        </w:rPr>
        <w:t>Officers and Election Process</w:t>
      </w:r>
    </w:p>
    <w:p w14:paraId="341A6852" w14:textId="027DBCA7" w:rsidR="00494499" w:rsidRPr="008208C1" w:rsidRDefault="00494499" w:rsidP="00876F1C">
      <w:pPr>
        <w:pStyle w:val="NormalWeb"/>
        <w:spacing w:before="240" w:beforeAutospacing="0" w:after="240" w:afterAutospacing="0"/>
        <w:ind w:left="720"/>
      </w:pPr>
      <w:r w:rsidRPr="008208C1">
        <w:rPr>
          <w:rFonts w:ascii="Open Sans" w:hAnsi="Open Sans" w:cs="Open Sans"/>
          <w:color w:val="000000"/>
        </w:rPr>
        <w:t>The Board of Trustees will annually select</w:t>
      </w:r>
      <w:r w:rsidR="006B32F9" w:rsidRPr="008208C1">
        <w:rPr>
          <w:rFonts w:ascii="Open Sans" w:hAnsi="Open Sans" w:cs="Open Sans"/>
          <w:color w:val="000000"/>
        </w:rPr>
        <w:t xml:space="preserve"> up to</w:t>
      </w:r>
      <w:r w:rsidRPr="008208C1">
        <w:rPr>
          <w:rFonts w:ascii="Open Sans" w:hAnsi="Open Sans" w:cs="Open Sans"/>
          <w:color w:val="000000"/>
        </w:rPr>
        <w:t xml:space="preserve"> five officers from among themselves:</w:t>
      </w:r>
      <w:r w:rsidR="006B32F9" w:rsidRPr="008208C1">
        <w:rPr>
          <w:rFonts w:ascii="Open Sans" w:hAnsi="Open Sans" w:cs="Open Sans"/>
          <w:color w:val="000000"/>
        </w:rPr>
        <w:t xml:space="preserve"> including</w:t>
      </w:r>
      <w:r w:rsidRPr="008208C1">
        <w:rPr>
          <w:rFonts w:ascii="Open Sans" w:hAnsi="Open Sans" w:cs="Open Sans"/>
          <w:color w:val="000000"/>
        </w:rPr>
        <w:t xml:space="preserve"> President, Vice President, Secretary, Treasurer, and </w:t>
      </w:r>
      <w:r w:rsidR="006B32F9" w:rsidRPr="008208C1">
        <w:rPr>
          <w:rFonts w:ascii="Open Sans" w:hAnsi="Open Sans" w:cs="Open Sans"/>
          <w:color w:val="000000"/>
        </w:rPr>
        <w:t>such other officers as necessary</w:t>
      </w:r>
      <w:r w:rsidRPr="008208C1">
        <w:rPr>
          <w:rFonts w:ascii="Open Sans" w:hAnsi="Open Sans" w:cs="Open Sans"/>
          <w:color w:val="000000"/>
        </w:rPr>
        <w:t>.</w:t>
      </w:r>
    </w:p>
    <w:p w14:paraId="7420EFBF" w14:textId="1420B8D7" w:rsidR="00494499" w:rsidRPr="008208C1" w:rsidRDefault="00494499" w:rsidP="00494499">
      <w:pPr>
        <w:pStyle w:val="NormalWeb"/>
        <w:spacing w:before="240" w:beforeAutospacing="0" w:after="240" w:afterAutospacing="0"/>
      </w:pPr>
      <w:r w:rsidRPr="008208C1">
        <w:rPr>
          <w:rFonts w:ascii="Open Sans" w:hAnsi="Open Sans" w:cs="Open Sans"/>
          <w:color w:val="000000"/>
        </w:rPr>
        <w:t>X.</w:t>
      </w:r>
      <w:r w:rsidR="00876F1C" w:rsidRPr="008208C1">
        <w:rPr>
          <w:rFonts w:ascii="Open Sans" w:hAnsi="Open Sans" w:cs="Open Sans"/>
          <w:color w:val="000000"/>
        </w:rPr>
        <w:tab/>
      </w:r>
      <w:r w:rsidRPr="008208C1">
        <w:rPr>
          <w:rFonts w:ascii="Open Sans" w:hAnsi="Open Sans" w:cs="Open Sans"/>
          <w:b/>
          <w:bCs/>
          <w:color w:val="000000"/>
        </w:rPr>
        <w:t>Duties</w:t>
      </w:r>
    </w:p>
    <w:p w14:paraId="630CFABB" w14:textId="5539A373" w:rsidR="00876F1C" w:rsidRPr="008208C1" w:rsidRDefault="00494499" w:rsidP="00876F1C">
      <w:pPr>
        <w:pStyle w:val="NormalWeb"/>
        <w:numPr>
          <w:ilvl w:val="0"/>
          <w:numId w:val="5"/>
        </w:numPr>
        <w:spacing w:before="0" w:beforeAutospacing="0" w:after="0" w:afterAutospacing="0"/>
        <w:textAlignment w:val="baseline"/>
        <w:rPr>
          <w:rFonts w:ascii="Open Sans" w:hAnsi="Open Sans" w:cs="Open Sans"/>
          <w:color w:val="000000"/>
        </w:rPr>
      </w:pPr>
      <w:r w:rsidRPr="008208C1">
        <w:rPr>
          <w:rFonts w:ascii="Open Sans" w:hAnsi="Open Sans" w:cs="Open Sans"/>
          <w:b/>
          <w:bCs/>
          <w:color w:val="000000"/>
        </w:rPr>
        <w:t>The President, with the help of the other officers and committees (when appropriate), will:</w:t>
      </w:r>
    </w:p>
    <w:p w14:paraId="1F405D07" w14:textId="77777777" w:rsidR="00876F1C" w:rsidRPr="008208C1" w:rsidRDefault="00876F1C" w:rsidP="00876F1C">
      <w:pPr>
        <w:pStyle w:val="NormalWeb"/>
        <w:spacing w:before="0" w:beforeAutospacing="0" w:after="0" w:afterAutospacing="0"/>
        <w:textAlignment w:val="baseline"/>
        <w:rPr>
          <w:rFonts w:ascii="Open Sans" w:hAnsi="Open Sans" w:cs="Open Sans"/>
          <w:color w:val="000000"/>
        </w:rPr>
      </w:pPr>
    </w:p>
    <w:p w14:paraId="74E32B58" w14:textId="77777777" w:rsidR="00494499" w:rsidRPr="008208C1" w:rsidRDefault="00494499" w:rsidP="00494499">
      <w:pPr>
        <w:pStyle w:val="NormalWeb"/>
        <w:numPr>
          <w:ilvl w:val="1"/>
          <w:numId w:val="5"/>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 xml:space="preserve">Develop or update a vision statement that will comprise the goals and objectives of the </w:t>
      </w:r>
      <w:proofErr w:type="gramStart"/>
      <w:r w:rsidRPr="008208C1">
        <w:rPr>
          <w:rFonts w:ascii="Open Sans" w:hAnsi="Open Sans" w:cs="Open Sans"/>
          <w:color w:val="000000"/>
        </w:rPr>
        <w:t>Society;</w:t>
      </w:r>
      <w:proofErr w:type="gramEnd"/>
    </w:p>
    <w:p w14:paraId="4A02B8C4" w14:textId="6797B36B" w:rsidR="00494499" w:rsidRPr="008208C1" w:rsidRDefault="00494499" w:rsidP="00494499">
      <w:pPr>
        <w:pStyle w:val="NormalWeb"/>
        <w:numPr>
          <w:ilvl w:val="1"/>
          <w:numId w:val="5"/>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 xml:space="preserve">Organize, </w:t>
      </w:r>
      <w:proofErr w:type="gramStart"/>
      <w:r w:rsidRPr="008208C1">
        <w:rPr>
          <w:rFonts w:ascii="Open Sans" w:hAnsi="Open Sans" w:cs="Open Sans"/>
          <w:color w:val="000000"/>
        </w:rPr>
        <w:t>direct</w:t>
      </w:r>
      <w:proofErr w:type="gramEnd"/>
      <w:r w:rsidRPr="008208C1">
        <w:rPr>
          <w:rFonts w:ascii="Open Sans" w:hAnsi="Open Sans" w:cs="Open Sans"/>
          <w:color w:val="000000"/>
        </w:rPr>
        <w:t xml:space="preserve"> and coordinate all Society activities to meet defined goals and objectives;</w:t>
      </w:r>
      <w:r w:rsidR="00303EAD" w:rsidRPr="008208C1">
        <w:rPr>
          <w:rFonts w:ascii="Open Sans" w:hAnsi="Open Sans" w:cs="Open Sans"/>
          <w:color w:val="000000"/>
        </w:rPr>
        <w:t xml:space="preserve"> and</w:t>
      </w:r>
    </w:p>
    <w:p w14:paraId="65772353" w14:textId="26B7EB59" w:rsidR="00494499" w:rsidRPr="008208C1" w:rsidRDefault="00494499" w:rsidP="00494499">
      <w:pPr>
        <w:pStyle w:val="NormalWeb"/>
        <w:numPr>
          <w:ilvl w:val="1"/>
          <w:numId w:val="5"/>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 xml:space="preserve">Develop the agenda and preside at all meetings of the </w:t>
      </w:r>
      <w:r w:rsidR="00303EAD" w:rsidRPr="008208C1">
        <w:rPr>
          <w:rFonts w:ascii="Open Sans" w:hAnsi="Open Sans" w:cs="Open Sans"/>
          <w:color w:val="000000"/>
        </w:rPr>
        <w:t>participants.</w:t>
      </w:r>
    </w:p>
    <w:p w14:paraId="3AAB2E57" w14:textId="77777777" w:rsidR="00494499" w:rsidRPr="008208C1" w:rsidRDefault="00494499" w:rsidP="00494499">
      <w:pPr>
        <w:pStyle w:val="NormalWeb"/>
        <w:spacing w:before="0" w:beforeAutospacing="0" w:after="0" w:afterAutospacing="0"/>
        <w:ind w:left="1440"/>
        <w:textAlignment w:val="baseline"/>
        <w:rPr>
          <w:rFonts w:ascii="Open Sans" w:hAnsi="Open Sans" w:cs="Open Sans"/>
          <w:color w:val="000000"/>
        </w:rPr>
      </w:pPr>
    </w:p>
    <w:p w14:paraId="2693051D" w14:textId="1EEEFD01" w:rsidR="00494499" w:rsidRPr="008208C1" w:rsidRDefault="00494499" w:rsidP="00876F1C">
      <w:pPr>
        <w:pStyle w:val="NormalWeb"/>
        <w:numPr>
          <w:ilvl w:val="0"/>
          <w:numId w:val="5"/>
        </w:numPr>
        <w:spacing w:before="0" w:beforeAutospacing="0" w:after="0" w:afterAutospacing="0"/>
        <w:textAlignment w:val="baseline"/>
        <w:rPr>
          <w:rFonts w:ascii="Open Sans" w:hAnsi="Open Sans" w:cs="Open Sans"/>
          <w:color w:val="000000"/>
        </w:rPr>
      </w:pPr>
      <w:r w:rsidRPr="008208C1">
        <w:rPr>
          <w:rFonts w:ascii="Open Sans" w:hAnsi="Open Sans" w:cs="Open Sans"/>
          <w:b/>
          <w:bCs/>
          <w:color w:val="000000"/>
        </w:rPr>
        <w:t>The Vice President will:</w:t>
      </w:r>
    </w:p>
    <w:p w14:paraId="516CDCFD" w14:textId="77777777" w:rsidR="00876F1C" w:rsidRPr="008208C1" w:rsidRDefault="00876F1C" w:rsidP="00876F1C">
      <w:pPr>
        <w:pStyle w:val="NormalWeb"/>
        <w:spacing w:before="0" w:beforeAutospacing="0" w:after="0" w:afterAutospacing="0"/>
        <w:textAlignment w:val="baseline"/>
        <w:rPr>
          <w:rFonts w:ascii="Open Sans" w:hAnsi="Open Sans" w:cs="Open Sans"/>
          <w:color w:val="000000"/>
        </w:rPr>
      </w:pPr>
    </w:p>
    <w:p w14:paraId="0B9E9A4B" w14:textId="77777777" w:rsidR="00494499" w:rsidRPr="008208C1" w:rsidRDefault="00494499" w:rsidP="00494499">
      <w:pPr>
        <w:pStyle w:val="NormalWeb"/>
        <w:numPr>
          <w:ilvl w:val="1"/>
          <w:numId w:val="5"/>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Advise and assist the President in the execution of his/her responsibilities; and</w:t>
      </w:r>
    </w:p>
    <w:p w14:paraId="5E91EBB6" w14:textId="5866B6A4" w:rsidR="00494499" w:rsidRPr="008208C1" w:rsidRDefault="00494499" w:rsidP="00494499">
      <w:pPr>
        <w:pStyle w:val="NormalWeb"/>
        <w:numPr>
          <w:ilvl w:val="1"/>
          <w:numId w:val="5"/>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Execute the functions of the President in his/her absence, or upon his/her resignation.</w:t>
      </w:r>
    </w:p>
    <w:p w14:paraId="77799E85" w14:textId="77777777" w:rsidR="00876F1C" w:rsidRPr="008208C1" w:rsidRDefault="00876F1C" w:rsidP="00876F1C">
      <w:pPr>
        <w:pStyle w:val="NormalWeb"/>
        <w:spacing w:before="0" w:beforeAutospacing="0" w:after="0" w:afterAutospacing="0"/>
        <w:ind w:left="1440"/>
        <w:textAlignment w:val="baseline"/>
        <w:rPr>
          <w:rFonts w:ascii="Open Sans" w:hAnsi="Open Sans" w:cs="Open Sans"/>
          <w:color w:val="000000"/>
        </w:rPr>
      </w:pPr>
    </w:p>
    <w:p w14:paraId="1F0C955D" w14:textId="0FC35891" w:rsidR="00494499" w:rsidRPr="008208C1" w:rsidRDefault="00494499" w:rsidP="00494499">
      <w:pPr>
        <w:pStyle w:val="NormalWeb"/>
        <w:numPr>
          <w:ilvl w:val="0"/>
          <w:numId w:val="5"/>
        </w:numPr>
        <w:spacing w:before="0" w:beforeAutospacing="0" w:after="0" w:afterAutospacing="0"/>
        <w:textAlignment w:val="baseline"/>
        <w:rPr>
          <w:rFonts w:ascii="Open Sans" w:hAnsi="Open Sans" w:cs="Open Sans"/>
          <w:color w:val="000000"/>
        </w:rPr>
      </w:pPr>
      <w:r w:rsidRPr="008208C1">
        <w:rPr>
          <w:rFonts w:ascii="Open Sans" w:hAnsi="Open Sans" w:cs="Open Sans"/>
          <w:b/>
          <w:bCs/>
          <w:color w:val="000000"/>
        </w:rPr>
        <w:t>The Secretary will</w:t>
      </w:r>
      <w:r w:rsidRPr="008208C1">
        <w:rPr>
          <w:rFonts w:ascii="Open Sans" w:hAnsi="Open Sans" w:cs="Open Sans"/>
          <w:color w:val="000000"/>
        </w:rPr>
        <w:t>:</w:t>
      </w:r>
    </w:p>
    <w:p w14:paraId="54297D14" w14:textId="77777777" w:rsidR="00876F1C" w:rsidRPr="008208C1" w:rsidRDefault="00876F1C" w:rsidP="00876F1C">
      <w:pPr>
        <w:pStyle w:val="NormalWeb"/>
        <w:spacing w:before="0" w:beforeAutospacing="0" w:after="0" w:afterAutospacing="0"/>
        <w:textAlignment w:val="baseline"/>
        <w:rPr>
          <w:rFonts w:ascii="Open Sans" w:hAnsi="Open Sans" w:cs="Open Sans"/>
          <w:color w:val="000000"/>
        </w:rPr>
      </w:pPr>
    </w:p>
    <w:p w14:paraId="40CAC802" w14:textId="77777777" w:rsidR="00494499" w:rsidRPr="008208C1" w:rsidRDefault="00494499" w:rsidP="00494499">
      <w:pPr>
        <w:pStyle w:val="NormalWeb"/>
        <w:numPr>
          <w:ilvl w:val="1"/>
          <w:numId w:val="5"/>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 xml:space="preserve">Keep minutes of all general </w:t>
      </w:r>
      <w:proofErr w:type="gramStart"/>
      <w:r w:rsidRPr="008208C1">
        <w:rPr>
          <w:rFonts w:ascii="Open Sans" w:hAnsi="Open Sans" w:cs="Open Sans"/>
          <w:color w:val="000000"/>
        </w:rPr>
        <w:t>meetings;</w:t>
      </w:r>
      <w:proofErr w:type="gramEnd"/>
    </w:p>
    <w:p w14:paraId="3E67C98C" w14:textId="74F6B3C3" w:rsidR="00494499" w:rsidRPr="008208C1" w:rsidRDefault="00494499" w:rsidP="00494499">
      <w:pPr>
        <w:pStyle w:val="NormalWeb"/>
        <w:numPr>
          <w:ilvl w:val="1"/>
          <w:numId w:val="5"/>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 xml:space="preserve">Maintain all official correspondence and </w:t>
      </w:r>
      <w:proofErr w:type="gramStart"/>
      <w:r w:rsidRPr="008208C1">
        <w:rPr>
          <w:rFonts w:ascii="Open Sans" w:hAnsi="Open Sans" w:cs="Open Sans"/>
          <w:color w:val="000000"/>
        </w:rPr>
        <w:t>documents;</w:t>
      </w:r>
      <w:proofErr w:type="gramEnd"/>
    </w:p>
    <w:p w14:paraId="2EABCB04" w14:textId="77777777" w:rsidR="00494499" w:rsidRPr="008208C1" w:rsidRDefault="00494499" w:rsidP="00494499">
      <w:pPr>
        <w:pStyle w:val="NormalWeb"/>
        <w:numPr>
          <w:ilvl w:val="1"/>
          <w:numId w:val="5"/>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lastRenderedPageBreak/>
        <w:t xml:space="preserve">Develop or coordinate the development of reports and correspondence as may be assigned by the President or Vice </w:t>
      </w:r>
      <w:proofErr w:type="gramStart"/>
      <w:r w:rsidRPr="008208C1">
        <w:rPr>
          <w:rFonts w:ascii="Open Sans" w:hAnsi="Open Sans" w:cs="Open Sans"/>
          <w:color w:val="000000"/>
        </w:rPr>
        <w:t>President;</w:t>
      </w:r>
      <w:proofErr w:type="gramEnd"/>
    </w:p>
    <w:p w14:paraId="0F98130D" w14:textId="4879F15D" w:rsidR="00494499" w:rsidRPr="008208C1" w:rsidRDefault="00494499" w:rsidP="00494499">
      <w:pPr>
        <w:pStyle w:val="NormalWeb"/>
        <w:numPr>
          <w:ilvl w:val="1"/>
          <w:numId w:val="5"/>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 xml:space="preserve">Notify </w:t>
      </w:r>
      <w:r w:rsidR="002A7CBA" w:rsidRPr="008208C1">
        <w:rPr>
          <w:rFonts w:ascii="Open Sans" w:hAnsi="Open Sans" w:cs="Open Sans"/>
          <w:color w:val="000000"/>
        </w:rPr>
        <w:t>participants</w:t>
      </w:r>
      <w:r w:rsidRPr="008208C1">
        <w:rPr>
          <w:rFonts w:ascii="Open Sans" w:hAnsi="Open Sans" w:cs="Open Sans"/>
          <w:color w:val="000000"/>
        </w:rPr>
        <w:t xml:space="preserve"> of all meetings and </w:t>
      </w:r>
      <w:proofErr w:type="gramStart"/>
      <w:r w:rsidRPr="008208C1">
        <w:rPr>
          <w:rFonts w:ascii="Open Sans" w:hAnsi="Open Sans" w:cs="Open Sans"/>
          <w:color w:val="000000"/>
        </w:rPr>
        <w:t>activities;</w:t>
      </w:r>
      <w:proofErr w:type="gramEnd"/>
    </w:p>
    <w:p w14:paraId="581F8ED8" w14:textId="77777777" w:rsidR="00494499" w:rsidRPr="008208C1" w:rsidRDefault="00494499" w:rsidP="00494499">
      <w:pPr>
        <w:pStyle w:val="NormalWeb"/>
        <w:numPr>
          <w:ilvl w:val="1"/>
          <w:numId w:val="5"/>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 xml:space="preserve">Circulate minutes, agendas, and other pertinent </w:t>
      </w:r>
      <w:proofErr w:type="gramStart"/>
      <w:r w:rsidRPr="008208C1">
        <w:rPr>
          <w:rFonts w:ascii="Open Sans" w:hAnsi="Open Sans" w:cs="Open Sans"/>
          <w:color w:val="000000"/>
        </w:rPr>
        <w:t>documents;</w:t>
      </w:r>
      <w:proofErr w:type="gramEnd"/>
    </w:p>
    <w:p w14:paraId="4DB7EC5A" w14:textId="24C47198" w:rsidR="00494499" w:rsidRPr="008208C1" w:rsidRDefault="00494499" w:rsidP="00494499">
      <w:pPr>
        <w:pStyle w:val="NormalWeb"/>
        <w:numPr>
          <w:ilvl w:val="1"/>
          <w:numId w:val="5"/>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Conduct elections and annual meetings;</w:t>
      </w:r>
      <w:r w:rsidR="002A7CBA" w:rsidRPr="008208C1">
        <w:rPr>
          <w:rFonts w:ascii="Open Sans" w:hAnsi="Open Sans" w:cs="Open Sans"/>
          <w:color w:val="000000"/>
        </w:rPr>
        <w:t xml:space="preserve"> and</w:t>
      </w:r>
    </w:p>
    <w:p w14:paraId="42B2BA0F" w14:textId="77777777" w:rsidR="00494499" w:rsidRPr="008208C1" w:rsidRDefault="00494499" w:rsidP="00494499">
      <w:pPr>
        <w:pStyle w:val="NormalWeb"/>
        <w:numPr>
          <w:ilvl w:val="1"/>
          <w:numId w:val="5"/>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In coordination with the Treasurer:</w:t>
      </w:r>
    </w:p>
    <w:p w14:paraId="5D989C73" w14:textId="77777777" w:rsidR="00494499" w:rsidRPr="008208C1" w:rsidRDefault="00494499" w:rsidP="002A7CBA">
      <w:pPr>
        <w:pStyle w:val="NormalWeb"/>
        <w:numPr>
          <w:ilvl w:val="3"/>
          <w:numId w:val="21"/>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Provide any funds collected for the Treasurer and request receipt for the same; and</w:t>
      </w:r>
    </w:p>
    <w:p w14:paraId="42B6E129" w14:textId="12D1B16B" w:rsidR="00494499" w:rsidRPr="008208C1" w:rsidRDefault="00494499" w:rsidP="002A7CBA">
      <w:pPr>
        <w:pStyle w:val="NormalWeb"/>
        <w:numPr>
          <w:ilvl w:val="3"/>
          <w:numId w:val="21"/>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 xml:space="preserve">Serve as second signature if a checking account is established by a majority vote of </w:t>
      </w:r>
      <w:r w:rsidR="00026128">
        <w:rPr>
          <w:rFonts w:ascii="Open Sans" w:hAnsi="Open Sans" w:cs="Open Sans"/>
          <w:color w:val="000000"/>
        </w:rPr>
        <w:t>participants</w:t>
      </w:r>
      <w:r w:rsidRPr="008208C1">
        <w:rPr>
          <w:rFonts w:ascii="Open Sans" w:hAnsi="Open Sans" w:cs="Open Sans"/>
          <w:color w:val="000000"/>
        </w:rPr>
        <w:t xml:space="preserve"> present at a general meeting.</w:t>
      </w:r>
    </w:p>
    <w:p w14:paraId="0ADFE6C4" w14:textId="77777777" w:rsidR="00494499" w:rsidRPr="008208C1" w:rsidRDefault="00494499" w:rsidP="00494499">
      <w:pPr>
        <w:pStyle w:val="NormalWeb"/>
        <w:spacing w:before="0" w:beforeAutospacing="0" w:after="0" w:afterAutospacing="0"/>
        <w:textAlignment w:val="baseline"/>
        <w:rPr>
          <w:rFonts w:ascii="Open Sans" w:hAnsi="Open Sans" w:cs="Open Sans"/>
          <w:color w:val="000000"/>
        </w:rPr>
      </w:pPr>
    </w:p>
    <w:p w14:paraId="7CE8C59F" w14:textId="4AA4B176" w:rsidR="00494499" w:rsidRPr="008208C1" w:rsidRDefault="00494499" w:rsidP="00494499">
      <w:pPr>
        <w:pStyle w:val="NormalWeb"/>
        <w:numPr>
          <w:ilvl w:val="0"/>
          <w:numId w:val="6"/>
        </w:numPr>
        <w:spacing w:before="0" w:beforeAutospacing="0" w:after="0" w:afterAutospacing="0"/>
        <w:textAlignment w:val="baseline"/>
        <w:rPr>
          <w:rFonts w:ascii="Open Sans" w:hAnsi="Open Sans" w:cs="Open Sans"/>
          <w:color w:val="000000"/>
        </w:rPr>
      </w:pPr>
      <w:r w:rsidRPr="008208C1">
        <w:rPr>
          <w:rFonts w:ascii="Open Sans" w:hAnsi="Open Sans" w:cs="Open Sans"/>
          <w:b/>
          <w:bCs/>
          <w:color w:val="000000"/>
        </w:rPr>
        <w:t>The Treasurer will</w:t>
      </w:r>
      <w:r w:rsidRPr="008208C1">
        <w:rPr>
          <w:rFonts w:ascii="Open Sans" w:hAnsi="Open Sans" w:cs="Open Sans"/>
          <w:color w:val="000000"/>
        </w:rPr>
        <w:t>:</w:t>
      </w:r>
    </w:p>
    <w:p w14:paraId="2B38E7EA" w14:textId="77777777" w:rsidR="00494499" w:rsidRPr="008208C1" w:rsidRDefault="00494499" w:rsidP="00494499">
      <w:pPr>
        <w:pStyle w:val="NormalWeb"/>
        <w:spacing w:before="0" w:beforeAutospacing="0" w:after="0" w:afterAutospacing="0"/>
        <w:textAlignment w:val="baseline"/>
        <w:rPr>
          <w:rFonts w:ascii="Open Sans" w:hAnsi="Open Sans" w:cs="Open Sans"/>
          <w:color w:val="000000"/>
        </w:rPr>
      </w:pPr>
    </w:p>
    <w:p w14:paraId="08F25BE7" w14:textId="77777777" w:rsidR="00494499" w:rsidRPr="008208C1" w:rsidRDefault="00494499" w:rsidP="00494499">
      <w:pPr>
        <w:pStyle w:val="NormalWeb"/>
        <w:numPr>
          <w:ilvl w:val="1"/>
          <w:numId w:val="6"/>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 xml:space="preserve">Receive all funds payable to the Society and issue receipt for such </w:t>
      </w:r>
      <w:proofErr w:type="gramStart"/>
      <w:r w:rsidRPr="008208C1">
        <w:rPr>
          <w:rFonts w:ascii="Open Sans" w:hAnsi="Open Sans" w:cs="Open Sans"/>
          <w:color w:val="000000"/>
        </w:rPr>
        <w:t>funds;</w:t>
      </w:r>
      <w:proofErr w:type="gramEnd"/>
    </w:p>
    <w:p w14:paraId="54BC5933" w14:textId="77777777" w:rsidR="00494499" w:rsidRPr="008208C1" w:rsidRDefault="00494499" w:rsidP="00494499">
      <w:pPr>
        <w:pStyle w:val="NormalWeb"/>
        <w:numPr>
          <w:ilvl w:val="1"/>
          <w:numId w:val="6"/>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 xml:space="preserve">Satisfy financial obligations as duly authorized by the Board of </w:t>
      </w:r>
      <w:proofErr w:type="gramStart"/>
      <w:r w:rsidRPr="008208C1">
        <w:rPr>
          <w:rFonts w:ascii="Open Sans" w:hAnsi="Open Sans" w:cs="Open Sans"/>
          <w:color w:val="000000"/>
        </w:rPr>
        <w:t>Trustees;</w:t>
      </w:r>
      <w:proofErr w:type="gramEnd"/>
    </w:p>
    <w:p w14:paraId="58B6E0C7" w14:textId="77777777" w:rsidR="00494499" w:rsidRPr="008208C1" w:rsidRDefault="00494499" w:rsidP="00494499">
      <w:pPr>
        <w:pStyle w:val="NormalWeb"/>
        <w:numPr>
          <w:ilvl w:val="1"/>
          <w:numId w:val="6"/>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 xml:space="preserve">Keep a clear and accurate record of all Society receipts and </w:t>
      </w:r>
      <w:proofErr w:type="gramStart"/>
      <w:r w:rsidRPr="008208C1">
        <w:rPr>
          <w:rFonts w:ascii="Open Sans" w:hAnsi="Open Sans" w:cs="Open Sans"/>
          <w:color w:val="000000"/>
        </w:rPr>
        <w:t>disbursements;</w:t>
      </w:r>
      <w:proofErr w:type="gramEnd"/>
    </w:p>
    <w:p w14:paraId="7ADA17AB" w14:textId="77777777" w:rsidR="00494499" w:rsidRPr="008208C1" w:rsidRDefault="00494499" w:rsidP="00494499">
      <w:pPr>
        <w:pStyle w:val="NormalWeb"/>
        <w:numPr>
          <w:ilvl w:val="1"/>
          <w:numId w:val="6"/>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 xml:space="preserve">Maintain a checking account, if authorized by the Board of Trustees, to maintain Society funds and to issue payments, ensuring that the second signature on the account is that of the </w:t>
      </w:r>
      <w:proofErr w:type="gramStart"/>
      <w:r w:rsidRPr="008208C1">
        <w:rPr>
          <w:rFonts w:ascii="Open Sans" w:hAnsi="Open Sans" w:cs="Open Sans"/>
          <w:color w:val="000000"/>
        </w:rPr>
        <w:t>Secretary;</w:t>
      </w:r>
      <w:proofErr w:type="gramEnd"/>
    </w:p>
    <w:p w14:paraId="1BCAF21C" w14:textId="77777777" w:rsidR="00494499" w:rsidRPr="008208C1" w:rsidRDefault="00494499" w:rsidP="00494499">
      <w:pPr>
        <w:pStyle w:val="NormalWeb"/>
        <w:numPr>
          <w:ilvl w:val="1"/>
          <w:numId w:val="6"/>
        </w:numPr>
        <w:spacing w:before="0" w:beforeAutospacing="0" w:after="0" w:afterAutospacing="0"/>
        <w:textAlignment w:val="baseline"/>
        <w:rPr>
          <w:rFonts w:ascii="Open Sans" w:hAnsi="Open Sans" w:cs="Open Sans"/>
          <w:color w:val="000000"/>
        </w:rPr>
      </w:pPr>
      <w:r w:rsidRPr="008208C1">
        <w:rPr>
          <w:rFonts w:ascii="Open Sans" w:hAnsi="Open Sans" w:cs="Open Sans"/>
          <w:color w:val="000000"/>
        </w:rPr>
        <w:t>Present a report on the financial status of Society quarterly or when required by the Board of Trustees; and</w:t>
      </w:r>
    </w:p>
    <w:p w14:paraId="53B6E0BB" w14:textId="77777777" w:rsidR="00494499" w:rsidRPr="008208C1" w:rsidRDefault="00494499" w:rsidP="00494499">
      <w:pPr>
        <w:pStyle w:val="NormalWeb"/>
        <w:numPr>
          <w:ilvl w:val="1"/>
          <w:numId w:val="6"/>
        </w:numPr>
        <w:spacing w:before="0" w:beforeAutospacing="0" w:after="240" w:afterAutospacing="0"/>
        <w:textAlignment w:val="baseline"/>
        <w:rPr>
          <w:rFonts w:ascii="Open Sans" w:hAnsi="Open Sans" w:cs="Open Sans"/>
          <w:color w:val="000000"/>
        </w:rPr>
      </w:pPr>
      <w:r w:rsidRPr="008208C1">
        <w:rPr>
          <w:rFonts w:ascii="Open Sans" w:hAnsi="Open Sans" w:cs="Open Sans"/>
          <w:color w:val="000000"/>
        </w:rPr>
        <w:t>Assure that an independent audit of the Society’s books of accounts is conducted each year.</w:t>
      </w:r>
    </w:p>
    <w:p w14:paraId="29D8477E" w14:textId="387EB711" w:rsidR="00494499" w:rsidRPr="008208C1" w:rsidRDefault="00494499" w:rsidP="00494499">
      <w:pPr>
        <w:pStyle w:val="NormalWeb"/>
        <w:spacing w:before="240" w:beforeAutospacing="0" w:after="240" w:afterAutospacing="0"/>
      </w:pPr>
      <w:r w:rsidRPr="008208C1">
        <w:rPr>
          <w:rFonts w:ascii="Open Sans" w:hAnsi="Open Sans" w:cs="Open Sans"/>
          <w:color w:val="000000"/>
        </w:rPr>
        <w:t xml:space="preserve">XI. </w:t>
      </w:r>
      <w:r w:rsidR="00876F1C" w:rsidRPr="008208C1">
        <w:rPr>
          <w:rFonts w:ascii="Open Sans" w:hAnsi="Open Sans" w:cs="Open Sans"/>
          <w:color w:val="000000"/>
        </w:rPr>
        <w:tab/>
      </w:r>
      <w:r w:rsidRPr="008208C1">
        <w:rPr>
          <w:rFonts w:ascii="Open Sans" w:hAnsi="Open Sans" w:cs="Open Sans"/>
          <w:b/>
          <w:bCs/>
          <w:color w:val="000000"/>
        </w:rPr>
        <w:t>Filling Vacant Positions</w:t>
      </w:r>
    </w:p>
    <w:p w14:paraId="7D958139" w14:textId="77777777" w:rsidR="0025136F" w:rsidRPr="008208C1" w:rsidRDefault="00494499" w:rsidP="0025136F">
      <w:pPr>
        <w:pStyle w:val="NormalWeb"/>
        <w:numPr>
          <w:ilvl w:val="0"/>
          <w:numId w:val="7"/>
        </w:numPr>
        <w:spacing w:before="0" w:beforeAutospacing="0" w:after="240" w:afterAutospacing="0"/>
        <w:ind w:left="1440" w:hanging="720"/>
        <w:textAlignment w:val="baseline"/>
        <w:rPr>
          <w:rFonts w:ascii="Open Sans" w:hAnsi="Open Sans" w:cs="Open Sans"/>
          <w:color w:val="000000"/>
        </w:rPr>
      </w:pPr>
      <w:r w:rsidRPr="008208C1">
        <w:rPr>
          <w:rFonts w:ascii="Open Sans" w:hAnsi="Open Sans" w:cs="Open Sans"/>
          <w:color w:val="000000"/>
        </w:rPr>
        <w:t>When an officer resigns, he/she shall provide a written notice of resignation to the President within two weeks prior to leaving the Society.</w:t>
      </w:r>
      <w:r w:rsidR="0025136F" w:rsidRPr="008208C1">
        <w:rPr>
          <w:rFonts w:ascii="Open Sans" w:hAnsi="Open Sans" w:cs="Open Sans"/>
          <w:color w:val="000000"/>
        </w:rPr>
        <w:t xml:space="preserve"> </w:t>
      </w:r>
    </w:p>
    <w:p w14:paraId="28C26813" w14:textId="290B5108" w:rsidR="00494499" w:rsidRPr="008208C1" w:rsidRDefault="00494499" w:rsidP="0025136F">
      <w:pPr>
        <w:pStyle w:val="NormalWeb"/>
        <w:numPr>
          <w:ilvl w:val="0"/>
          <w:numId w:val="7"/>
        </w:numPr>
        <w:spacing w:before="0" w:beforeAutospacing="0" w:after="240" w:afterAutospacing="0"/>
        <w:ind w:left="1440" w:hanging="720"/>
        <w:textAlignment w:val="baseline"/>
        <w:rPr>
          <w:rFonts w:ascii="Open Sans" w:hAnsi="Open Sans" w:cs="Open Sans"/>
          <w:color w:val="000000"/>
        </w:rPr>
      </w:pPr>
      <w:r w:rsidRPr="008208C1">
        <w:rPr>
          <w:rFonts w:ascii="Open Sans" w:hAnsi="Open Sans" w:cs="Open Sans"/>
          <w:color w:val="000000"/>
        </w:rPr>
        <w:t xml:space="preserve">In the event the President is the resigning officer, the Vice President </w:t>
      </w:r>
      <w:r w:rsidR="00291DC7" w:rsidRPr="008208C1">
        <w:rPr>
          <w:rFonts w:ascii="Open Sans" w:hAnsi="Open Sans" w:cs="Open Sans"/>
          <w:color w:val="000000"/>
        </w:rPr>
        <w:t xml:space="preserve">another Board member </w:t>
      </w:r>
      <w:r w:rsidRPr="008208C1">
        <w:rPr>
          <w:rFonts w:ascii="Open Sans" w:hAnsi="Open Sans" w:cs="Open Sans"/>
          <w:color w:val="000000"/>
        </w:rPr>
        <w:t xml:space="preserve">shall assume the President’s responsibilities for the remainder of the term. A new Vice President shall be nominated and elected by </w:t>
      </w:r>
      <w:r w:rsidR="002B1BAD" w:rsidRPr="008208C1">
        <w:rPr>
          <w:rFonts w:ascii="Open Sans" w:hAnsi="Open Sans" w:cs="Open Sans"/>
          <w:color w:val="000000"/>
        </w:rPr>
        <w:t xml:space="preserve">participants </w:t>
      </w:r>
      <w:r w:rsidRPr="008208C1">
        <w:rPr>
          <w:rFonts w:ascii="Open Sans" w:hAnsi="Open Sans" w:cs="Open Sans"/>
          <w:color w:val="000000"/>
        </w:rPr>
        <w:t>at the next general meeting.</w:t>
      </w:r>
    </w:p>
    <w:p w14:paraId="451F6F5A" w14:textId="4766FED5" w:rsidR="00494499" w:rsidRPr="008208C1" w:rsidRDefault="00494499" w:rsidP="00494499">
      <w:pPr>
        <w:pStyle w:val="NormalWeb"/>
        <w:spacing w:before="240" w:beforeAutospacing="0" w:after="240" w:afterAutospacing="0"/>
      </w:pPr>
      <w:r w:rsidRPr="008208C1">
        <w:rPr>
          <w:rFonts w:ascii="Open Sans" w:hAnsi="Open Sans" w:cs="Open Sans"/>
          <w:color w:val="000000"/>
        </w:rPr>
        <w:lastRenderedPageBreak/>
        <w:t>XII.</w:t>
      </w:r>
      <w:r w:rsidR="00876F1C" w:rsidRPr="008208C1">
        <w:rPr>
          <w:rFonts w:ascii="Open Sans" w:hAnsi="Open Sans" w:cs="Open Sans"/>
          <w:color w:val="000000"/>
        </w:rPr>
        <w:tab/>
      </w:r>
      <w:r w:rsidRPr="008208C1">
        <w:rPr>
          <w:rFonts w:ascii="Open Sans" w:hAnsi="Open Sans" w:cs="Open Sans"/>
          <w:b/>
          <w:bCs/>
          <w:color w:val="000000"/>
        </w:rPr>
        <w:t>Committees</w:t>
      </w:r>
    </w:p>
    <w:p w14:paraId="6B7CF673" w14:textId="26FE5A7B" w:rsidR="00876F1C" w:rsidRPr="008208C1" w:rsidRDefault="00494499" w:rsidP="0025136F">
      <w:pPr>
        <w:pStyle w:val="NormalWeb"/>
        <w:numPr>
          <w:ilvl w:val="0"/>
          <w:numId w:val="8"/>
        </w:numPr>
        <w:spacing w:before="0" w:beforeAutospacing="0" w:after="0" w:afterAutospacing="0"/>
        <w:ind w:left="1440" w:hanging="720"/>
        <w:textAlignment w:val="baseline"/>
        <w:rPr>
          <w:rFonts w:ascii="Open Sans" w:hAnsi="Open Sans" w:cs="Open Sans"/>
          <w:color w:val="000000"/>
        </w:rPr>
      </w:pPr>
      <w:r w:rsidRPr="008208C1">
        <w:rPr>
          <w:rFonts w:ascii="Open Sans" w:hAnsi="Open Sans" w:cs="Open Sans"/>
          <w:color w:val="000000"/>
        </w:rPr>
        <w:t>Any volunteer may recommend that a committee be formed to develop a specific issue of interest. The Board will then consider the request.</w:t>
      </w:r>
    </w:p>
    <w:p w14:paraId="06E1F249" w14:textId="77777777" w:rsidR="00876F1C" w:rsidRPr="008208C1" w:rsidRDefault="00876F1C" w:rsidP="0025136F">
      <w:pPr>
        <w:pStyle w:val="NormalWeb"/>
        <w:spacing w:before="0" w:beforeAutospacing="0" w:after="0" w:afterAutospacing="0"/>
        <w:ind w:left="1440" w:hanging="720"/>
        <w:textAlignment w:val="baseline"/>
        <w:rPr>
          <w:rFonts w:ascii="Open Sans" w:hAnsi="Open Sans" w:cs="Open Sans"/>
          <w:color w:val="000000"/>
        </w:rPr>
      </w:pPr>
    </w:p>
    <w:p w14:paraId="291D52AD" w14:textId="507D736F" w:rsidR="00494499" w:rsidRPr="008208C1" w:rsidRDefault="00494499" w:rsidP="0025136F">
      <w:pPr>
        <w:pStyle w:val="NormalWeb"/>
        <w:numPr>
          <w:ilvl w:val="0"/>
          <w:numId w:val="8"/>
        </w:numPr>
        <w:spacing w:before="0" w:beforeAutospacing="0" w:after="0" w:afterAutospacing="0"/>
        <w:ind w:left="1440" w:hanging="720"/>
        <w:textAlignment w:val="baseline"/>
        <w:rPr>
          <w:rFonts w:ascii="Open Sans" w:hAnsi="Open Sans" w:cs="Open Sans"/>
          <w:color w:val="000000"/>
        </w:rPr>
      </w:pPr>
      <w:r w:rsidRPr="008208C1">
        <w:rPr>
          <w:rFonts w:ascii="Open Sans" w:hAnsi="Open Sans" w:cs="Open Sans"/>
          <w:color w:val="000000"/>
        </w:rPr>
        <w:t>The following committees ha</w:t>
      </w:r>
      <w:r w:rsidR="002B1BAD" w:rsidRPr="008208C1">
        <w:rPr>
          <w:rFonts w:ascii="Open Sans" w:hAnsi="Open Sans" w:cs="Open Sans"/>
          <w:color w:val="000000"/>
        </w:rPr>
        <w:t>s</w:t>
      </w:r>
      <w:r w:rsidRPr="008208C1">
        <w:rPr>
          <w:rFonts w:ascii="Open Sans" w:hAnsi="Open Sans" w:cs="Open Sans"/>
          <w:color w:val="000000"/>
        </w:rPr>
        <w:t xml:space="preserve"> been established:</w:t>
      </w:r>
    </w:p>
    <w:p w14:paraId="6F533DE1" w14:textId="77777777" w:rsidR="00876F1C" w:rsidRPr="008208C1" w:rsidRDefault="00876F1C" w:rsidP="00876F1C">
      <w:pPr>
        <w:pStyle w:val="NormalWeb"/>
        <w:spacing w:before="0" w:beforeAutospacing="0" w:after="0" w:afterAutospacing="0"/>
        <w:ind w:left="1080"/>
        <w:textAlignment w:val="baseline"/>
        <w:rPr>
          <w:rFonts w:ascii="Open Sans" w:hAnsi="Open Sans" w:cs="Open Sans"/>
          <w:color w:val="000000"/>
        </w:rPr>
      </w:pPr>
    </w:p>
    <w:p w14:paraId="64F9727D" w14:textId="77777777" w:rsidR="00494499" w:rsidRPr="008208C1" w:rsidRDefault="00494499" w:rsidP="00876F1C">
      <w:pPr>
        <w:pStyle w:val="NormalWeb"/>
        <w:numPr>
          <w:ilvl w:val="1"/>
          <w:numId w:val="8"/>
        </w:numPr>
        <w:spacing w:before="0" w:beforeAutospacing="0" w:after="0" w:afterAutospacing="0"/>
        <w:ind w:left="1260" w:hanging="540"/>
        <w:textAlignment w:val="baseline"/>
        <w:rPr>
          <w:rFonts w:ascii="Open Sans" w:hAnsi="Open Sans" w:cs="Open Sans"/>
          <w:color w:val="000000"/>
        </w:rPr>
      </w:pPr>
      <w:r w:rsidRPr="008208C1">
        <w:rPr>
          <w:rFonts w:ascii="Open Sans" w:hAnsi="Open Sans" w:cs="Open Sans"/>
          <w:b/>
          <w:bCs/>
          <w:color w:val="000000"/>
        </w:rPr>
        <w:t>Communications and Education Committee</w:t>
      </w:r>
      <w:r w:rsidRPr="008208C1">
        <w:rPr>
          <w:rFonts w:ascii="Open Sans" w:hAnsi="Open Sans" w:cs="Open Sans"/>
          <w:color w:val="000000"/>
        </w:rPr>
        <w:t>, with the following responsibilities:</w:t>
      </w:r>
    </w:p>
    <w:p w14:paraId="50AA15BA" w14:textId="08774631" w:rsidR="00494499" w:rsidRPr="008208C1" w:rsidRDefault="00494499" w:rsidP="00EB35B1">
      <w:pPr>
        <w:pStyle w:val="NormalWeb"/>
        <w:numPr>
          <w:ilvl w:val="2"/>
          <w:numId w:val="9"/>
        </w:numPr>
        <w:spacing w:before="0" w:beforeAutospacing="0" w:after="0" w:afterAutospacing="0"/>
        <w:ind w:left="2070" w:hanging="720"/>
        <w:textAlignment w:val="baseline"/>
        <w:rPr>
          <w:rFonts w:ascii="Open Sans" w:hAnsi="Open Sans" w:cs="Open Sans"/>
          <w:color w:val="000000"/>
        </w:rPr>
      </w:pPr>
      <w:r w:rsidRPr="008208C1">
        <w:rPr>
          <w:rFonts w:ascii="Open Sans" w:hAnsi="Open Sans" w:cs="Open Sans"/>
          <w:color w:val="000000"/>
        </w:rPr>
        <w:t>Maintain an open line of communications to homeowners and North and South Fairlington Boards, residents and Fairlington civic associations; and</w:t>
      </w:r>
    </w:p>
    <w:p w14:paraId="62CC7B26" w14:textId="77777777" w:rsidR="00EB35B1" w:rsidRPr="008208C1" w:rsidRDefault="00EB35B1" w:rsidP="00EB35B1">
      <w:pPr>
        <w:pStyle w:val="NormalWeb"/>
        <w:spacing w:before="0" w:beforeAutospacing="0" w:after="0" w:afterAutospacing="0"/>
        <w:ind w:left="2070"/>
        <w:textAlignment w:val="baseline"/>
        <w:rPr>
          <w:rFonts w:ascii="Open Sans" w:hAnsi="Open Sans" w:cs="Open Sans"/>
          <w:color w:val="000000"/>
        </w:rPr>
      </w:pPr>
    </w:p>
    <w:p w14:paraId="28106520" w14:textId="77777777" w:rsidR="00494499" w:rsidRPr="008208C1" w:rsidRDefault="00494499" w:rsidP="00EB35B1">
      <w:pPr>
        <w:pStyle w:val="NormalWeb"/>
        <w:numPr>
          <w:ilvl w:val="2"/>
          <w:numId w:val="9"/>
        </w:numPr>
        <w:spacing w:before="0" w:beforeAutospacing="0" w:after="0" w:afterAutospacing="0"/>
        <w:ind w:left="2070" w:hanging="720"/>
        <w:textAlignment w:val="baseline"/>
        <w:rPr>
          <w:rFonts w:ascii="Open Sans" w:hAnsi="Open Sans" w:cs="Open Sans"/>
          <w:color w:val="000000"/>
        </w:rPr>
      </w:pPr>
      <w:r w:rsidRPr="008208C1">
        <w:rPr>
          <w:rFonts w:ascii="Open Sans" w:hAnsi="Open Sans" w:cs="Open Sans"/>
          <w:color w:val="000000"/>
        </w:rPr>
        <w:t>Keep the homeowners/boards informed on the status of Historical activities through board presentations, the web site, newsletters, flyers, community events, workshops, and seminars.</w:t>
      </w:r>
    </w:p>
    <w:p w14:paraId="5ACBDD19" w14:textId="39881E50" w:rsidR="00494499" w:rsidRPr="008208C1" w:rsidRDefault="00494499" w:rsidP="00494499">
      <w:pPr>
        <w:pStyle w:val="NormalWeb"/>
        <w:spacing w:before="240" w:beforeAutospacing="0" w:after="240" w:afterAutospacing="0"/>
      </w:pPr>
      <w:r w:rsidRPr="008208C1">
        <w:rPr>
          <w:rFonts w:ascii="Open Sans" w:hAnsi="Open Sans" w:cs="Open Sans"/>
          <w:color w:val="000000"/>
        </w:rPr>
        <w:t xml:space="preserve">XIII. </w:t>
      </w:r>
      <w:r w:rsidR="0025136F" w:rsidRPr="008208C1">
        <w:rPr>
          <w:rFonts w:ascii="Open Sans" w:hAnsi="Open Sans" w:cs="Open Sans"/>
          <w:color w:val="000000"/>
        </w:rPr>
        <w:tab/>
      </w:r>
      <w:r w:rsidRPr="008208C1">
        <w:rPr>
          <w:rFonts w:ascii="Open Sans" w:hAnsi="Open Sans" w:cs="Open Sans"/>
          <w:b/>
          <w:bCs/>
          <w:color w:val="000000"/>
        </w:rPr>
        <w:t>Meetings</w:t>
      </w:r>
    </w:p>
    <w:p w14:paraId="59EDF686" w14:textId="74F6BA26" w:rsidR="00494499" w:rsidRPr="008208C1" w:rsidRDefault="00494499" w:rsidP="00EB35B1">
      <w:pPr>
        <w:pStyle w:val="NormalWeb"/>
        <w:numPr>
          <w:ilvl w:val="0"/>
          <w:numId w:val="14"/>
        </w:numPr>
        <w:spacing w:before="0" w:beforeAutospacing="0" w:after="0" w:afterAutospacing="0"/>
        <w:ind w:left="547"/>
        <w:textAlignment w:val="baseline"/>
        <w:rPr>
          <w:rFonts w:ascii="Open Sans" w:hAnsi="Open Sans" w:cs="Open Sans"/>
          <w:color w:val="000000"/>
        </w:rPr>
      </w:pPr>
      <w:r w:rsidRPr="008208C1">
        <w:rPr>
          <w:rFonts w:ascii="Open Sans" w:hAnsi="Open Sans" w:cs="Open Sans"/>
          <w:color w:val="000000"/>
        </w:rPr>
        <w:t>There will be an annual meeting of the Society which will be open to anyone.</w:t>
      </w:r>
    </w:p>
    <w:p w14:paraId="38502703" w14:textId="77777777" w:rsidR="00EB35B1" w:rsidRPr="008208C1" w:rsidRDefault="00EB35B1" w:rsidP="00EB35B1">
      <w:pPr>
        <w:pStyle w:val="NormalWeb"/>
        <w:spacing w:before="0" w:beforeAutospacing="0" w:after="0" w:afterAutospacing="0"/>
        <w:ind w:left="547"/>
        <w:textAlignment w:val="baseline"/>
        <w:rPr>
          <w:rFonts w:ascii="Open Sans" w:hAnsi="Open Sans" w:cs="Open Sans"/>
          <w:color w:val="000000"/>
        </w:rPr>
      </w:pPr>
    </w:p>
    <w:p w14:paraId="191768D8" w14:textId="6C5F6545" w:rsidR="00494499" w:rsidRPr="008208C1" w:rsidRDefault="00494499" w:rsidP="00EB35B1">
      <w:pPr>
        <w:pStyle w:val="NormalWeb"/>
        <w:numPr>
          <w:ilvl w:val="0"/>
          <w:numId w:val="14"/>
        </w:numPr>
        <w:spacing w:before="0" w:beforeAutospacing="0" w:after="0" w:afterAutospacing="0"/>
        <w:ind w:left="547"/>
        <w:textAlignment w:val="baseline"/>
        <w:rPr>
          <w:rFonts w:ascii="Open Sans" w:hAnsi="Open Sans" w:cs="Open Sans"/>
          <w:color w:val="000000"/>
        </w:rPr>
      </w:pPr>
      <w:r w:rsidRPr="008208C1">
        <w:rPr>
          <w:rFonts w:ascii="Open Sans" w:hAnsi="Open Sans" w:cs="Open Sans"/>
          <w:color w:val="000000"/>
        </w:rPr>
        <w:t xml:space="preserve">Other meetings of the Society will be held as </w:t>
      </w:r>
      <w:r w:rsidR="0084724C" w:rsidRPr="008208C1">
        <w:rPr>
          <w:rFonts w:ascii="Open Sans" w:hAnsi="Open Sans" w:cs="Open Sans"/>
          <w:color w:val="000000"/>
        </w:rPr>
        <w:t>needed</w:t>
      </w:r>
      <w:r w:rsidRPr="008208C1">
        <w:rPr>
          <w:rFonts w:ascii="Open Sans" w:hAnsi="Open Sans" w:cs="Open Sans"/>
          <w:color w:val="000000"/>
        </w:rPr>
        <w:t xml:space="preserve"> and will be open to anyone.</w:t>
      </w:r>
    </w:p>
    <w:p w14:paraId="321DEB1B" w14:textId="77777777" w:rsidR="00494499" w:rsidRPr="008208C1" w:rsidRDefault="00494499" w:rsidP="0025136F">
      <w:pPr>
        <w:pStyle w:val="NormalWeb"/>
        <w:numPr>
          <w:ilvl w:val="0"/>
          <w:numId w:val="14"/>
        </w:numPr>
        <w:spacing w:before="240" w:beforeAutospacing="0" w:after="240" w:afterAutospacing="0"/>
        <w:ind w:left="540"/>
        <w:textAlignment w:val="baseline"/>
        <w:rPr>
          <w:rFonts w:ascii="Open Sans" w:hAnsi="Open Sans" w:cs="Open Sans"/>
          <w:color w:val="000000"/>
        </w:rPr>
      </w:pPr>
      <w:r w:rsidRPr="008208C1">
        <w:rPr>
          <w:rFonts w:ascii="Open Sans" w:hAnsi="Open Sans" w:cs="Open Sans"/>
          <w:color w:val="000000"/>
        </w:rPr>
        <w:t>Board Members shall have the authority to conduct other meetings with the results of such meetings reported at Society meetings.</w:t>
      </w:r>
    </w:p>
    <w:p w14:paraId="1B5717C1" w14:textId="09F5B378" w:rsidR="00A87C3F" w:rsidRPr="008208C1" w:rsidRDefault="00A87C3F" w:rsidP="0025136F">
      <w:pPr>
        <w:pStyle w:val="NormalWeb"/>
        <w:numPr>
          <w:ilvl w:val="0"/>
          <w:numId w:val="14"/>
        </w:numPr>
        <w:spacing w:before="240" w:beforeAutospacing="0" w:after="240" w:afterAutospacing="0"/>
        <w:ind w:left="540"/>
        <w:textAlignment w:val="baseline"/>
        <w:rPr>
          <w:rFonts w:ascii="Open Sans" w:hAnsi="Open Sans" w:cs="Open Sans"/>
          <w:color w:val="000000"/>
        </w:rPr>
      </w:pPr>
      <w:r w:rsidRPr="008208C1">
        <w:rPr>
          <w:rFonts w:ascii="Open Sans" w:hAnsi="Open Sans" w:cs="Open Sans"/>
          <w:color w:val="000000"/>
        </w:rPr>
        <w:t xml:space="preserve">The Charter may be amended at any time </w:t>
      </w:r>
      <w:r w:rsidR="00540EAC" w:rsidRPr="008208C1">
        <w:rPr>
          <w:rFonts w:ascii="Open Sans" w:hAnsi="Open Sans" w:cs="Open Sans"/>
          <w:color w:val="000000"/>
        </w:rPr>
        <w:t xml:space="preserve">by a majority vote of the </w:t>
      </w:r>
      <w:r w:rsidR="00BF0C02" w:rsidRPr="008208C1">
        <w:rPr>
          <w:rFonts w:ascii="Open Sans" w:hAnsi="Open Sans" w:cs="Open Sans"/>
          <w:color w:val="000000"/>
        </w:rPr>
        <w:t>participants</w:t>
      </w:r>
      <w:r w:rsidR="00540EAC" w:rsidRPr="008208C1">
        <w:rPr>
          <w:rFonts w:ascii="Open Sans" w:hAnsi="Open Sans" w:cs="Open Sans"/>
          <w:color w:val="000000"/>
        </w:rPr>
        <w:t xml:space="preserve"> attending any meeting.</w:t>
      </w:r>
    </w:p>
    <w:p w14:paraId="4730EB71" w14:textId="54ECEBFC" w:rsidR="00494499" w:rsidRPr="008208C1" w:rsidRDefault="00F044F4">
      <w:r w:rsidRPr="008208C1">
        <w:t>[SIGNATURE BLOCK]</w:t>
      </w:r>
    </w:p>
    <w:sectPr w:rsidR="00494499" w:rsidRPr="008208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5DB6E" w14:textId="77777777" w:rsidR="00A9016E" w:rsidRDefault="00A9016E" w:rsidP="00EB35B1">
      <w:pPr>
        <w:spacing w:after="0" w:line="240" w:lineRule="auto"/>
      </w:pPr>
      <w:r>
        <w:separator/>
      </w:r>
    </w:p>
  </w:endnote>
  <w:endnote w:type="continuationSeparator" w:id="0">
    <w:p w14:paraId="0FE41062" w14:textId="77777777" w:rsidR="00A9016E" w:rsidRDefault="00A9016E" w:rsidP="00EB3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2A5C0" w14:textId="77777777" w:rsidR="00A9016E" w:rsidRDefault="00A9016E" w:rsidP="00EB35B1">
      <w:pPr>
        <w:spacing w:after="0" w:line="240" w:lineRule="auto"/>
      </w:pPr>
      <w:r>
        <w:separator/>
      </w:r>
    </w:p>
  </w:footnote>
  <w:footnote w:type="continuationSeparator" w:id="0">
    <w:p w14:paraId="7156C594" w14:textId="77777777" w:rsidR="00A9016E" w:rsidRDefault="00A9016E" w:rsidP="00EB3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4144"/>
    <w:multiLevelType w:val="multilevel"/>
    <w:tmpl w:val="35F08F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903D2"/>
    <w:multiLevelType w:val="multilevel"/>
    <w:tmpl w:val="5C9C2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93851"/>
    <w:multiLevelType w:val="multilevel"/>
    <w:tmpl w:val="7BCCAA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F45E12"/>
    <w:multiLevelType w:val="multilevel"/>
    <w:tmpl w:val="66D0C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E87A9D"/>
    <w:multiLevelType w:val="multilevel"/>
    <w:tmpl w:val="661A893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167EC6"/>
    <w:multiLevelType w:val="multilevel"/>
    <w:tmpl w:val="9C0AC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1063B6"/>
    <w:multiLevelType w:val="multilevel"/>
    <w:tmpl w:val="F872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6F34C4"/>
    <w:multiLevelType w:val="multilevel"/>
    <w:tmpl w:val="E092DD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9B7CB4"/>
    <w:multiLevelType w:val="multilevel"/>
    <w:tmpl w:val="CCC0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1611C9"/>
    <w:multiLevelType w:val="multilevel"/>
    <w:tmpl w:val="F872D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F75D7A"/>
    <w:multiLevelType w:val="multilevel"/>
    <w:tmpl w:val="8B92FEE8"/>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955308"/>
    <w:multiLevelType w:val="multilevel"/>
    <w:tmpl w:val="3B5490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041D13"/>
    <w:multiLevelType w:val="hybridMultilevel"/>
    <w:tmpl w:val="3AC871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CE2254"/>
    <w:multiLevelType w:val="multilevel"/>
    <w:tmpl w:val="16E235E0"/>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2D5F93"/>
    <w:multiLevelType w:val="multilevel"/>
    <w:tmpl w:val="E7FA1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DA6CF5"/>
    <w:multiLevelType w:val="hybridMultilevel"/>
    <w:tmpl w:val="6A26B3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3999490">
    <w:abstractNumId w:val="9"/>
    <w:lvlOverride w:ilvl="0">
      <w:lvl w:ilvl="0">
        <w:numFmt w:val="upperLetter"/>
        <w:lvlText w:val="%1."/>
        <w:lvlJc w:val="left"/>
      </w:lvl>
    </w:lvlOverride>
  </w:num>
  <w:num w:numId="2" w16cid:durableId="330521345">
    <w:abstractNumId w:val="11"/>
    <w:lvlOverride w:ilvl="0">
      <w:lvl w:ilvl="0">
        <w:numFmt w:val="upperLetter"/>
        <w:lvlText w:val="%1."/>
        <w:lvlJc w:val="left"/>
      </w:lvl>
    </w:lvlOverride>
  </w:num>
  <w:num w:numId="3" w16cid:durableId="117603866">
    <w:abstractNumId w:val="1"/>
  </w:num>
  <w:num w:numId="4" w16cid:durableId="560990765">
    <w:abstractNumId w:val="8"/>
    <w:lvlOverride w:ilvl="0">
      <w:lvl w:ilvl="0">
        <w:numFmt w:val="upperLetter"/>
        <w:lvlText w:val="%1."/>
        <w:lvlJc w:val="left"/>
      </w:lvl>
    </w:lvlOverride>
  </w:num>
  <w:num w:numId="5" w16cid:durableId="1772627876">
    <w:abstractNumId w:val="0"/>
    <w:lvlOverride w:ilvl="0">
      <w:lvl w:ilvl="0">
        <w:numFmt w:val="upperLetter"/>
        <w:lvlText w:val="%1."/>
        <w:lvlJc w:val="left"/>
      </w:lvl>
    </w:lvlOverride>
  </w:num>
  <w:num w:numId="6" w16cid:durableId="1772627876">
    <w:abstractNumId w:val="0"/>
    <w:lvlOverride w:ilvl="0">
      <w:lvl w:ilvl="0">
        <w:numFmt w:val="upperLetter"/>
        <w:lvlText w:val="%1."/>
        <w:lvlJc w:val="left"/>
      </w:lvl>
    </w:lvlOverride>
  </w:num>
  <w:num w:numId="7" w16cid:durableId="1658612909">
    <w:abstractNumId w:val="3"/>
    <w:lvlOverride w:ilvl="0">
      <w:lvl w:ilvl="0">
        <w:start w:val="2"/>
        <w:numFmt w:val="upperLetter"/>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8" w16cid:durableId="264192377">
    <w:abstractNumId w:val="2"/>
    <w:lvlOverride w:ilvl="0">
      <w:lvl w:ilvl="0">
        <w:numFmt w:val="upperLetter"/>
        <w:lvlText w:val="%1."/>
        <w:lvlJc w:val="left"/>
      </w:lvl>
    </w:lvlOverride>
  </w:num>
  <w:num w:numId="9" w16cid:durableId="264192377">
    <w:abstractNumId w:val="2"/>
    <w:lvlOverride w:ilvl="0">
      <w:lvl w:ilvl="0">
        <w:numFmt w:val="upperLetter"/>
        <w:lvlText w:val="%1."/>
        <w:lvlJc w:val="left"/>
      </w:lvl>
    </w:lvlOverride>
  </w:num>
  <w:num w:numId="10" w16cid:durableId="264192377">
    <w:abstractNumId w:val="2"/>
    <w:lvlOverride w:ilvl="0">
      <w:lvl w:ilvl="0">
        <w:numFmt w:val="upperLetter"/>
        <w:lvlText w:val="%1."/>
        <w:lvlJc w:val="left"/>
      </w:lvl>
    </w:lvlOverride>
  </w:num>
  <w:num w:numId="11" w16cid:durableId="264192377">
    <w:abstractNumId w:val="2"/>
    <w:lvlOverride w:ilvl="0">
      <w:lvl w:ilvl="0">
        <w:numFmt w:val="upperLetter"/>
        <w:lvlText w:val="%1."/>
        <w:lvlJc w:val="left"/>
      </w:lvl>
    </w:lvlOverride>
  </w:num>
  <w:num w:numId="12" w16cid:durableId="1913586128">
    <w:abstractNumId w:val="4"/>
    <w:lvlOverride w:ilvl="0">
      <w:lvl w:ilvl="0">
        <w:numFmt w:val="decimal"/>
        <w:lvlText w:val="%1."/>
        <w:lvlJc w:val="left"/>
      </w:lvl>
    </w:lvlOverride>
  </w:num>
  <w:num w:numId="13" w16cid:durableId="1913586128">
    <w:abstractNumId w:val="4"/>
    <w:lvlOverride w:ilvl="0">
      <w:lvl w:ilvl="0">
        <w:numFmt w:val="decimal"/>
        <w:lvlText w:val="%1."/>
        <w:lvlJc w:val="left"/>
      </w:lvl>
    </w:lvlOverride>
    <w:lvlOverride w:ilvl="1">
      <w:lvl w:ilvl="1">
        <w:numFmt w:val="lowerLetter"/>
        <w:lvlText w:val="%2."/>
        <w:lvlJc w:val="left"/>
      </w:lvl>
    </w:lvlOverride>
  </w:num>
  <w:num w:numId="14" w16cid:durableId="1738085281">
    <w:abstractNumId w:val="5"/>
    <w:lvlOverride w:ilvl="0">
      <w:lvl w:ilvl="0">
        <w:numFmt w:val="upperLetter"/>
        <w:lvlText w:val="%1."/>
        <w:lvlJc w:val="left"/>
      </w:lvl>
    </w:lvlOverride>
  </w:num>
  <w:num w:numId="15" w16cid:durableId="463278381">
    <w:abstractNumId w:val="6"/>
  </w:num>
  <w:num w:numId="16" w16cid:durableId="894240177">
    <w:abstractNumId w:val="13"/>
  </w:num>
  <w:num w:numId="17" w16cid:durableId="1239435300">
    <w:abstractNumId w:val="10"/>
  </w:num>
  <w:num w:numId="18" w16cid:durableId="1434015288">
    <w:abstractNumId w:val="14"/>
  </w:num>
  <w:num w:numId="19" w16cid:durableId="1468740970">
    <w:abstractNumId w:val="12"/>
  </w:num>
  <w:num w:numId="20" w16cid:durableId="255485151">
    <w:abstractNumId w:val="15"/>
  </w:num>
  <w:num w:numId="21" w16cid:durableId="2133669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499"/>
    <w:rsid w:val="00026128"/>
    <w:rsid w:val="000B6F30"/>
    <w:rsid w:val="001274DE"/>
    <w:rsid w:val="00136ED1"/>
    <w:rsid w:val="001867D3"/>
    <w:rsid w:val="001F3B5E"/>
    <w:rsid w:val="001F575B"/>
    <w:rsid w:val="001F5D8D"/>
    <w:rsid w:val="00242444"/>
    <w:rsid w:val="0025136F"/>
    <w:rsid w:val="00291DC7"/>
    <w:rsid w:val="002A551A"/>
    <w:rsid w:val="002A7CBA"/>
    <w:rsid w:val="002B1BAD"/>
    <w:rsid w:val="00303EAD"/>
    <w:rsid w:val="003813C2"/>
    <w:rsid w:val="003F09B9"/>
    <w:rsid w:val="00422719"/>
    <w:rsid w:val="00494499"/>
    <w:rsid w:val="004D2D3C"/>
    <w:rsid w:val="00540EAC"/>
    <w:rsid w:val="005A59C9"/>
    <w:rsid w:val="005A5B1C"/>
    <w:rsid w:val="005E1728"/>
    <w:rsid w:val="005F3B30"/>
    <w:rsid w:val="005F4F70"/>
    <w:rsid w:val="006B32F9"/>
    <w:rsid w:val="008208C1"/>
    <w:rsid w:val="0084724C"/>
    <w:rsid w:val="00876F1C"/>
    <w:rsid w:val="0088664D"/>
    <w:rsid w:val="008D26C3"/>
    <w:rsid w:val="0090660B"/>
    <w:rsid w:val="009903B6"/>
    <w:rsid w:val="00A87C3F"/>
    <w:rsid w:val="00A9016E"/>
    <w:rsid w:val="00B2489B"/>
    <w:rsid w:val="00B31645"/>
    <w:rsid w:val="00B40B37"/>
    <w:rsid w:val="00BA0EF5"/>
    <w:rsid w:val="00BF0C02"/>
    <w:rsid w:val="00C86BFA"/>
    <w:rsid w:val="00C954C9"/>
    <w:rsid w:val="00CD00C6"/>
    <w:rsid w:val="00DB49AA"/>
    <w:rsid w:val="00DE1E9A"/>
    <w:rsid w:val="00E40878"/>
    <w:rsid w:val="00EB35B1"/>
    <w:rsid w:val="00ED32EB"/>
    <w:rsid w:val="00F044F4"/>
    <w:rsid w:val="00F0539A"/>
    <w:rsid w:val="00F142D5"/>
    <w:rsid w:val="00F8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DB154"/>
  <w15:chartTrackingRefBased/>
  <w15:docId w15:val="{06098F8E-6122-4BCE-A88F-2D37F9A5F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4499"/>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BA0EF5"/>
    <w:pPr>
      <w:spacing w:after="0" w:line="240" w:lineRule="auto"/>
    </w:pPr>
  </w:style>
  <w:style w:type="paragraph" w:styleId="Header">
    <w:name w:val="header"/>
    <w:basedOn w:val="Normal"/>
    <w:link w:val="HeaderChar"/>
    <w:uiPriority w:val="99"/>
    <w:unhideWhenUsed/>
    <w:rsid w:val="005A59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9C9"/>
  </w:style>
  <w:style w:type="paragraph" w:styleId="Footer">
    <w:name w:val="footer"/>
    <w:basedOn w:val="Normal"/>
    <w:link w:val="FooterChar"/>
    <w:uiPriority w:val="99"/>
    <w:unhideWhenUsed/>
    <w:rsid w:val="005A59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9C9"/>
  </w:style>
  <w:style w:type="character" w:styleId="CommentReference">
    <w:name w:val="annotation reference"/>
    <w:basedOn w:val="DefaultParagraphFont"/>
    <w:uiPriority w:val="99"/>
    <w:semiHidden/>
    <w:unhideWhenUsed/>
    <w:rsid w:val="009903B6"/>
    <w:rPr>
      <w:sz w:val="16"/>
      <w:szCs w:val="16"/>
    </w:rPr>
  </w:style>
  <w:style w:type="paragraph" w:styleId="CommentText">
    <w:name w:val="annotation text"/>
    <w:basedOn w:val="Normal"/>
    <w:link w:val="CommentTextChar"/>
    <w:uiPriority w:val="99"/>
    <w:semiHidden/>
    <w:unhideWhenUsed/>
    <w:rsid w:val="009903B6"/>
    <w:pPr>
      <w:spacing w:line="240" w:lineRule="auto"/>
    </w:pPr>
    <w:rPr>
      <w:sz w:val="20"/>
      <w:szCs w:val="20"/>
    </w:rPr>
  </w:style>
  <w:style w:type="character" w:customStyle="1" w:styleId="CommentTextChar">
    <w:name w:val="Comment Text Char"/>
    <w:basedOn w:val="DefaultParagraphFont"/>
    <w:link w:val="CommentText"/>
    <w:uiPriority w:val="99"/>
    <w:semiHidden/>
    <w:rsid w:val="009903B6"/>
    <w:rPr>
      <w:sz w:val="20"/>
      <w:szCs w:val="20"/>
    </w:rPr>
  </w:style>
  <w:style w:type="paragraph" w:styleId="CommentSubject">
    <w:name w:val="annotation subject"/>
    <w:basedOn w:val="CommentText"/>
    <w:next w:val="CommentText"/>
    <w:link w:val="CommentSubjectChar"/>
    <w:uiPriority w:val="99"/>
    <w:semiHidden/>
    <w:unhideWhenUsed/>
    <w:rsid w:val="009903B6"/>
    <w:rPr>
      <w:b/>
      <w:bCs/>
    </w:rPr>
  </w:style>
  <w:style w:type="character" w:customStyle="1" w:styleId="CommentSubjectChar">
    <w:name w:val="Comment Subject Char"/>
    <w:basedOn w:val="CommentTextChar"/>
    <w:link w:val="CommentSubject"/>
    <w:uiPriority w:val="99"/>
    <w:semiHidden/>
    <w:rsid w:val="009903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Anne Hoffman</dc:creator>
  <cp:keywords/>
  <dc:description/>
  <cp:lastModifiedBy>Beth Anne Hoffman</cp:lastModifiedBy>
  <cp:revision>8</cp:revision>
  <dcterms:created xsi:type="dcterms:W3CDTF">2023-07-03T15:19:00Z</dcterms:created>
  <dcterms:modified xsi:type="dcterms:W3CDTF">2023-07-03T15:31:00Z</dcterms:modified>
</cp:coreProperties>
</file>