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pPr>
      <w:r>
        <w:rPr/>
        <w:t>Rule-Based Approach to Classification</w:t>
      </w:r>
    </w:p>
    <w:p>
      <w:pPr>
        <w:pStyle w:val="TextBody"/>
        <w:bidi w:val="0"/>
        <w:spacing w:lineRule="auto" w:line="276" w:before="0" w:after="140"/>
        <w:jc w:val="left"/>
        <w:rPr/>
      </w:pPr>
      <w:r>
        <w:rPr/>
        <w:t>The rule-based approach uses "if-then" rules to classify records. Each rule specifies conditions that, when met, assign a specific class to the record.</w:t>
      </w:r>
    </w:p>
    <w:p>
      <w:pPr>
        <w:pStyle w:val="Heading3"/>
        <w:bidi w:val="0"/>
        <w:jc w:val="left"/>
        <w:rPr/>
      </w:pPr>
      <w:r>
        <w:rPr/>
        <w:t>Classification Rule</w:t>
      </w:r>
    </w:p>
    <w:p>
      <w:pPr>
        <w:pStyle w:val="TextBody"/>
        <w:bidi w:val="0"/>
        <w:spacing w:lineRule="auto" w:line="276" w:before="0" w:after="140"/>
        <w:jc w:val="left"/>
        <w:rPr/>
      </w:pPr>
      <w:r>
        <w:rPr/>
        <w:t>A classification rule looks like this: (A1op1v1)∧(A2op2v2)∧…∧(Amopmvm)→Class=yi​</w:t>
      </w:r>
    </w:p>
    <w:p>
      <w:pPr>
        <w:pStyle w:val="TextBody"/>
        <w:bidi w:val="0"/>
        <w:spacing w:lineRule="auto" w:line="276" w:before="0" w:after="140"/>
        <w:jc w:val="left"/>
        <w:rPr/>
      </w:pPr>
      <w:r>
        <w:rPr/>
        <w:t>Here, A1,A2,…,Am are attributes, op1,op2,…,opm are operators (like =, &gt;, &lt;), and v1,v2,…,vm are values. yi​ is the class label given when the conditions are met.</w:t>
      </w:r>
    </w:p>
    <w:p>
      <w:pPr>
        <w:pStyle w:val="Heading3"/>
        <w:bidi w:val="0"/>
        <w:jc w:val="left"/>
        <w:rPr/>
      </w:pPr>
      <w:r>
        <w:rPr/>
        <w:t>Model</w:t>
      </w:r>
    </w:p>
    <w:p>
      <w:pPr>
        <w:pStyle w:val="TextBody"/>
        <w:bidi w:val="0"/>
        <w:spacing w:lineRule="auto" w:line="276" w:before="0" w:after="140"/>
        <w:jc w:val="left"/>
        <w:rPr/>
      </w:pPr>
      <w:r>
        <w:rPr/>
        <w:t>The model consists of either a set of individual rules or a sequence of rules.</w:t>
      </w:r>
    </w:p>
    <w:p>
      <w:pPr>
        <w:pStyle w:val="Heading3"/>
        <w:bidi w:val="0"/>
        <w:jc w:val="left"/>
        <w:rPr/>
      </w:pPr>
      <w:r>
        <w:rPr/>
        <w:t>Training</w:t>
      </w:r>
    </w:p>
    <w:p>
      <w:pPr>
        <w:pStyle w:val="TextBody"/>
        <w:bidi w:val="0"/>
        <w:spacing w:lineRule="auto" w:line="276" w:before="0" w:after="140"/>
        <w:jc w:val="left"/>
        <w:rPr/>
      </w:pPr>
      <w:r>
        <w:rPr/>
        <w:t>During training, the algorithm learns rules from training examples, identifying patterns between attribute values and class labels.</w:t>
      </w:r>
    </w:p>
    <w:p>
      <w:pPr>
        <w:pStyle w:val="Heading3"/>
        <w:bidi w:val="0"/>
        <w:jc w:val="left"/>
        <w:rPr/>
      </w:pPr>
      <w:r>
        <w:rPr/>
        <w:t>Rule Coverage</w:t>
      </w:r>
    </w:p>
    <w:p>
      <w:pPr>
        <w:pStyle w:val="TextBody"/>
        <w:bidi w:val="0"/>
        <w:spacing w:lineRule="auto" w:line="276" w:before="0" w:after="140"/>
        <w:jc w:val="left"/>
        <w:rPr/>
      </w:pPr>
      <w:r>
        <w:rPr/>
        <w:t>A rule covers a record if the record's attribute values satisfy the rule's conditions. For example: (Age&gt;30)∧(Income=High)→Class=Buyer This rule covers a record with Age=35 and Income=High.</w:t>
      </w:r>
    </w:p>
    <w:p>
      <w:pPr>
        <w:pStyle w:val="Heading3"/>
        <w:bidi w:val="0"/>
        <w:jc w:val="left"/>
        <w:rPr/>
      </w:pPr>
      <w:r>
        <w:rPr/>
        <w:t>Classification</w:t>
      </w:r>
    </w:p>
    <w:p>
      <w:pPr>
        <w:pStyle w:val="TextBody"/>
        <w:bidi w:val="0"/>
        <w:spacing w:lineRule="auto" w:line="276" w:before="0" w:after="140"/>
        <w:jc w:val="left"/>
        <w:rPr/>
      </w:pPr>
      <w:r>
        <w:rPr/>
        <w:t>To classify a new record:</w:t>
      </w:r>
    </w:p>
    <w:p>
      <w:pPr>
        <w:pStyle w:val="TextBody"/>
        <w:numPr>
          <w:ilvl w:val="0"/>
          <w:numId w:val="1"/>
        </w:numPr>
        <w:tabs>
          <w:tab w:val="clear" w:pos="709"/>
          <w:tab w:val="left" w:pos="707" w:leader="none"/>
        </w:tabs>
        <w:bidi w:val="0"/>
        <w:spacing w:before="0" w:after="0"/>
        <w:ind w:left="707" w:hanging="283"/>
        <w:jc w:val="left"/>
        <w:rPr/>
      </w:pPr>
      <w:r>
        <w:rPr/>
        <w:t>Check which rule covers the record.</w:t>
      </w:r>
    </w:p>
    <w:p>
      <w:pPr>
        <w:pStyle w:val="TextBody"/>
        <w:numPr>
          <w:ilvl w:val="0"/>
          <w:numId w:val="1"/>
        </w:numPr>
        <w:tabs>
          <w:tab w:val="clear" w:pos="709"/>
          <w:tab w:val="left" w:pos="707" w:leader="none"/>
        </w:tabs>
        <w:bidi w:val="0"/>
        <w:spacing w:before="0" w:after="0"/>
        <w:ind w:left="707" w:hanging="283"/>
        <w:jc w:val="left"/>
        <w:rPr/>
      </w:pPr>
      <w:r>
        <w:rPr/>
        <w:t>The rule that covers the record is fired.</w:t>
      </w:r>
    </w:p>
    <w:p>
      <w:pPr>
        <w:pStyle w:val="TextBody"/>
        <w:numPr>
          <w:ilvl w:val="0"/>
          <w:numId w:val="1"/>
        </w:numPr>
        <w:tabs>
          <w:tab w:val="clear" w:pos="709"/>
          <w:tab w:val="left" w:pos="707" w:leader="none"/>
        </w:tabs>
        <w:bidi w:val="0"/>
        <w:ind w:left="707" w:hanging="283"/>
        <w:jc w:val="left"/>
        <w:rPr/>
      </w:pPr>
      <w:r>
        <w:rPr/>
        <w:t>The class label in the rule is assigned to the record.</w:t>
      </w:r>
    </w:p>
    <w:p>
      <w:pPr>
        <w:pStyle w:val="TextBody"/>
        <w:bidi w:val="0"/>
        <w:jc w:val="left"/>
        <w:rPr/>
      </w:pPr>
      <w:r>
        <w:rPr/>
        <w:t>For instance, if a new record has Age=40 and Income=High, the rule (Age&gt;30)∧(Income=High)→Class=Buyer would be fired, classifying the record as a "Buyer".</w:t>
      </w:r>
    </w:p>
    <w:p>
      <w:pPr>
        <w:pStyle w:val="Heading3"/>
        <w:bidi w:val="0"/>
        <w:jc w:val="left"/>
        <w:rPr/>
      </w:pPr>
      <w:r>
        <w:rPr/>
        <w:t>Goodness of a Rule</w:t>
      </w:r>
    </w:p>
    <w:p>
      <w:pPr>
        <w:pStyle w:val="TextBody"/>
        <w:bidi w:val="0"/>
        <w:spacing w:lineRule="auto" w:line="276" w:before="0" w:after="140"/>
        <w:jc w:val="left"/>
        <w:rPr/>
      </w:pPr>
      <w:r>
        <w:rPr/>
        <w:t>The goodness of a rule, A→y, is measured by how well it correctly classifies records, often using metrics like accuracy or precision.</w:t>
      </w:r>
    </w:p>
    <w:p>
      <w:pPr>
        <w:pStyle w:val="Heading3"/>
        <w:bidi w:val="0"/>
        <w:jc w:val="left"/>
        <w:rPr/>
      </w:pPr>
      <w:r>
        <w:rPr/>
        <w:t>Example</w:t>
      </w:r>
    </w:p>
    <w:p>
      <w:pPr>
        <w:pStyle w:val="TextBody"/>
        <w:bidi w:val="0"/>
        <w:spacing w:lineRule="auto" w:line="276" w:before="0" w:after="140"/>
        <w:jc w:val="left"/>
        <w:rPr/>
      </w:pPr>
      <w:r>
        <w:rPr/>
        <w:t>Suppose we have a dataset with attributes "Age" and "Income" and the class label "Buyer". The training process might generate rules such as:</w:t>
      </w:r>
    </w:p>
    <w:p>
      <w:pPr>
        <w:pStyle w:val="TextBody"/>
        <w:numPr>
          <w:ilvl w:val="0"/>
          <w:numId w:val="2"/>
        </w:numPr>
        <w:tabs>
          <w:tab w:val="clear" w:pos="709"/>
          <w:tab w:val="left" w:pos="707" w:leader="none"/>
        </w:tabs>
        <w:bidi w:val="0"/>
        <w:spacing w:before="0" w:after="0"/>
        <w:ind w:left="707" w:hanging="283"/>
        <w:jc w:val="left"/>
        <w:rPr/>
      </w:pPr>
      <w:r>
        <w:rPr/>
        <w:t>(Age&gt;30)∧(Income=High)→Class=Buyer</w:t>
      </w:r>
    </w:p>
    <w:p>
      <w:pPr>
        <w:pStyle w:val="TextBody"/>
        <w:numPr>
          <w:ilvl w:val="0"/>
          <w:numId w:val="2"/>
        </w:numPr>
        <w:tabs>
          <w:tab w:val="clear" w:pos="709"/>
          <w:tab w:val="left" w:pos="707" w:leader="none"/>
        </w:tabs>
        <w:bidi w:val="0"/>
        <w:ind w:left="707" w:hanging="283"/>
        <w:jc w:val="left"/>
        <w:rPr/>
      </w:pPr>
      <w:r>
        <w:rPr/>
        <w:t>(Age≤30)∧(Income=Low)→Class=Non-Buyer</w:t>
      </w:r>
    </w:p>
    <w:p>
      <w:pPr>
        <w:pStyle w:val="TextBody"/>
        <w:bidi w:val="0"/>
        <w:jc w:val="left"/>
        <w:rPr/>
      </w:pPr>
      <w:r>
        <w:rPr/>
        <w:t>When a new record (Age=32,Income=High) is presented, the first rule covers it, classifying it as a "Buyer".</w:t>
      </w:r>
    </w:p>
    <w:p>
      <w:pPr>
        <w:pStyle w:val="Heading3"/>
        <w:bidi w:val="0"/>
        <w:jc w:val="left"/>
        <w:rPr/>
      </w:pPr>
      <w:r>
        <w:rPr/>
        <w:t>Summary</w:t>
      </w:r>
    </w:p>
    <w:p>
      <w:pPr>
        <w:pStyle w:val="TextBody"/>
        <w:bidi w:val="0"/>
        <w:spacing w:lineRule="auto" w:line="276" w:before="0" w:after="140"/>
        <w:jc w:val="left"/>
        <w:rPr/>
      </w:pPr>
      <w:r>
        <w:rPr/>
        <w:t>The rule-based approach involves creating "if-then" rules from training data. A rule covers a record if the record's attributes meet the rule's conditions. When classifying new data, the algorithm uses these rules to assign class labels based on which rules cover the new records. The effectiveness of this approach depends on the quality and accuracy of the rules generated during training.</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Heading3"/>
        <w:bidi w:val="0"/>
        <w:jc w:val="left"/>
        <w:rPr/>
      </w:pPr>
      <w:r>
        <w:rPr/>
        <w:t>Ordered vs. Unordered Rule-Based Approaches</w:t>
      </w:r>
    </w:p>
    <w:p>
      <w:pPr>
        <w:pStyle w:val="TextBody"/>
        <w:bidi w:val="0"/>
        <w:spacing w:lineRule="auto" w:line="276" w:before="0" w:after="140"/>
        <w:jc w:val="left"/>
        <w:rPr/>
      </w:pPr>
      <w:r>
        <w:rPr/>
        <w:t>In rule-based classification, the rules can be organized in two main ways: ordered and unordered. Each approach has its own characteristics and methods for applying rules to classify data.</w:t>
      </w:r>
    </w:p>
    <w:p>
      <w:pPr>
        <w:pStyle w:val="Heading3"/>
        <w:bidi w:val="0"/>
        <w:jc w:val="left"/>
        <w:rPr/>
      </w:pPr>
      <w:r>
        <w:rPr/>
        <w:t>Ordered Rule-Based Approach</w:t>
      </w:r>
    </w:p>
    <w:p>
      <w:pPr>
        <w:pStyle w:val="TextBody"/>
        <w:bidi w:val="0"/>
        <w:spacing w:lineRule="auto" w:line="276" w:before="0" w:after="140"/>
        <w:jc w:val="left"/>
        <w:rPr/>
      </w:pPr>
      <w:r>
        <w:rPr>
          <w:rStyle w:val="StrongEmphasis"/>
        </w:rPr>
        <w:t>Definition:</w:t>
      </w:r>
      <w:r>
        <w:rPr/>
        <w:t xml:space="preserve"> In the ordered rule-based approach, also known as a decision list or sequential covering, the rules are arranged in a specific order. The order determines the sequence in which the rules are evaluated.</w:t>
      </w:r>
    </w:p>
    <w:p>
      <w:pPr>
        <w:pStyle w:val="TextBody"/>
        <w:bidi w:val="0"/>
        <w:spacing w:lineRule="auto" w:line="276" w:before="0" w:after="140"/>
        <w:jc w:val="left"/>
        <w:rPr/>
      </w:pPr>
      <w:r>
        <w:rPr>
          <w:rStyle w:val="StrongEmphasis"/>
        </w:rPr>
        <w:t>How It Works:</w:t>
      </w:r>
    </w:p>
    <w:p>
      <w:pPr>
        <w:pStyle w:val="TextBody"/>
        <w:numPr>
          <w:ilvl w:val="0"/>
          <w:numId w:val="3"/>
        </w:numPr>
        <w:tabs>
          <w:tab w:val="clear" w:pos="709"/>
          <w:tab w:val="left" w:pos="707" w:leader="none"/>
        </w:tabs>
        <w:bidi w:val="0"/>
        <w:spacing w:before="0" w:after="0"/>
        <w:ind w:left="707" w:hanging="283"/>
        <w:jc w:val="left"/>
        <w:rPr/>
      </w:pPr>
      <w:r>
        <w:rPr/>
        <w:t>Rules are evaluated one by one according to their order.</w:t>
      </w:r>
    </w:p>
    <w:p>
      <w:pPr>
        <w:pStyle w:val="TextBody"/>
        <w:numPr>
          <w:ilvl w:val="0"/>
          <w:numId w:val="3"/>
        </w:numPr>
        <w:tabs>
          <w:tab w:val="clear" w:pos="709"/>
          <w:tab w:val="left" w:pos="707" w:leader="none"/>
        </w:tabs>
        <w:bidi w:val="0"/>
        <w:spacing w:before="0" w:after="0"/>
        <w:ind w:left="707" w:hanging="283"/>
        <w:jc w:val="left"/>
        <w:rPr/>
      </w:pPr>
      <w:r>
        <w:rPr/>
        <w:t>The first rule that matches (or covers) a given record is applied, and the record is classified according to that rule.</w:t>
      </w:r>
    </w:p>
    <w:p>
      <w:pPr>
        <w:pStyle w:val="TextBody"/>
        <w:numPr>
          <w:ilvl w:val="0"/>
          <w:numId w:val="3"/>
        </w:numPr>
        <w:tabs>
          <w:tab w:val="clear" w:pos="709"/>
          <w:tab w:val="left" w:pos="707" w:leader="none"/>
        </w:tabs>
        <w:bidi w:val="0"/>
        <w:ind w:left="707" w:hanging="283"/>
        <w:jc w:val="left"/>
        <w:rPr/>
      </w:pPr>
      <w:r>
        <w:rPr/>
        <w:t>Once a rule is fired, no further rules are considered for that record.</w:t>
      </w:r>
    </w:p>
    <w:p>
      <w:pPr>
        <w:pStyle w:val="TextBody"/>
        <w:bidi w:val="0"/>
        <w:jc w:val="left"/>
        <w:rPr/>
      </w:pPr>
      <w:r>
        <w:rPr>
          <w:rStyle w:val="StrongEmphasis"/>
        </w:rPr>
        <w:t>Example:</w:t>
      </w:r>
      <w:r>
        <w:rPr/>
        <w:t xml:space="preserve"> Suppose we have the following ordered rules for classifying whether someone will buy a computer:</w:t>
      </w:r>
    </w:p>
    <w:p>
      <w:pPr>
        <w:pStyle w:val="TextBody"/>
        <w:numPr>
          <w:ilvl w:val="0"/>
          <w:numId w:val="4"/>
        </w:numPr>
        <w:tabs>
          <w:tab w:val="clear" w:pos="709"/>
          <w:tab w:val="left" w:pos="707" w:leader="none"/>
        </w:tabs>
        <w:bidi w:val="0"/>
        <w:spacing w:before="0" w:after="0"/>
        <w:ind w:left="707" w:hanging="283"/>
        <w:jc w:val="left"/>
        <w:rPr/>
      </w:pPr>
      <w:r>
        <w:rPr/>
        <w:t>(Age&gt;30)∧(Income=High)→Class=Buyer</w:t>
      </w:r>
    </w:p>
    <w:p>
      <w:pPr>
        <w:pStyle w:val="TextBody"/>
        <w:numPr>
          <w:ilvl w:val="0"/>
          <w:numId w:val="4"/>
        </w:numPr>
        <w:tabs>
          <w:tab w:val="clear" w:pos="709"/>
          <w:tab w:val="left" w:pos="707" w:leader="none"/>
        </w:tabs>
        <w:bidi w:val="0"/>
        <w:spacing w:before="0" w:after="0"/>
        <w:ind w:left="707" w:hanging="283"/>
        <w:jc w:val="left"/>
        <w:rPr/>
      </w:pPr>
      <w:r>
        <w:rPr/>
        <w:t>(Age≤30)∧(Income=Medium)→Class=Buyer</w:t>
      </w:r>
    </w:p>
    <w:p>
      <w:pPr>
        <w:pStyle w:val="TextBody"/>
        <w:numPr>
          <w:ilvl w:val="0"/>
          <w:numId w:val="4"/>
        </w:numPr>
        <w:tabs>
          <w:tab w:val="clear" w:pos="709"/>
          <w:tab w:val="left" w:pos="707" w:leader="none"/>
        </w:tabs>
        <w:bidi w:val="0"/>
        <w:ind w:left="707" w:hanging="283"/>
        <w:jc w:val="left"/>
        <w:rPr/>
      </w:pPr>
      <w:r>
        <w:rPr/>
        <w:t>(Age≤30)∧(Income=Low)→Class=Non-Buyer</w:t>
      </w:r>
    </w:p>
    <w:p>
      <w:pPr>
        <w:pStyle w:val="TextBody"/>
        <w:bidi w:val="0"/>
        <w:jc w:val="left"/>
        <w:rPr/>
      </w:pPr>
      <w:r>
        <w:rPr/>
        <w:t>If a record has Age=35 and Income=High, it matches the first rule, and the class is assigned as "Buyer". The second and third rules are not evaluated.</w:t>
      </w:r>
    </w:p>
    <w:p>
      <w:pPr>
        <w:pStyle w:val="TextBody"/>
        <w:bidi w:val="0"/>
        <w:spacing w:lineRule="auto" w:line="276" w:before="0" w:after="140"/>
        <w:jc w:val="left"/>
        <w:rPr/>
      </w:pPr>
      <w:r>
        <w:rPr>
          <w:rStyle w:val="StrongEmphasis"/>
        </w:rPr>
        <w:t>Advantages:</w:t>
      </w:r>
    </w:p>
    <w:p>
      <w:pPr>
        <w:pStyle w:val="TextBody"/>
        <w:numPr>
          <w:ilvl w:val="0"/>
          <w:numId w:val="5"/>
        </w:numPr>
        <w:tabs>
          <w:tab w:val="clear" w:pos="709"/>
          <w:tab w:val="left" w:pos="707" w:leader="none"/>
        </w:tabs>
        <w:bidi w:val="0"/>
        <w:spacing w:before="0" w:after="0"/>
        <w:ind w:left="707" w:hanging="283"/>
        <w:jc w:val="left"/>
        <w:rPr/>
      </w:pPr>
      <w:r>
        <w:rPr/>
        <w:t>Simplicity: Easy to understand and implement.</w:t>
      </w:r>
    </w:p>
    <w:p>
      <w:pPr>
        <w:pStyle w:val="TextBody"/>
        <w:numPr>
          <w:ilvl w:val="0"/>
          <w:numId w:val="5"/>
        </w:numPr>
        <w:tabs>
          <w:tab w:val="clear" w:pos="709"/>
          <w:tab w:val="left" w:pos="707" w:leader="none"/>
        </w:tabs>
        <w:bidi w:val="0"/>
        <w:ind w:left="707" w:hanging="283"/>
        <w:jc w:val="left"/>
        <w:rPr/>
      </w:pPr>
      <w:r>
        <w:rPr/>
        <w:t>Efficiency: Stops evaluating rules as soon as a match is found.</w:t>
      </w:r>
    </w:p>
    <w:p>
      <w:pPr>
        <w:pStyle w:val="TextBody"/>
        <w:bidi w:val="0"/>
        <w:jc w:val="left"/>
        <w:rPr/>
      </w:pPr>
      <w:r>
        <w:rPr>
          <w:rStyle w:val="StrongEmphasis"/>
        </w:rPr>
        <w:t>Disadvantages:</w:t>
      </w:r>
    </w:p>
    <w:p>
      <w:pPr>
        <w:pStyle w:val="TextBody"/>
        <w:numPr>
          <w:ilvl w:val="0"/>
          <w:numId w:val="6"/>
        </w:numPr>
        <w:tabs>
          <w:tab w:val="clear" w:pos="709"/>
          <w:tab w:val="left" w:pos="707" w:leader="none"/>
        </w:tabs>
        <w:bidi w:val="0"/>
        <w:spacing w:before="0" w:after="0"/>
        <w:ind w:left="707" w:hanging="283"/>
        <w:jc w:val="left"/>
        <w:rPr/>
      </w:pPr>
      <w:r>
        <w:rPr/>
        <w:t>Rule Order Sensitivity: The performance heavily depends on the order of the rules. Incorrect ordering can lead to suboptimal classification.</w:t>
      </w:r>
    </w:p>
    <w:p>
      <w:pPr>
        <w:pStyle w:val="TextBody"/>
        <w:numPr>
          <w:ilvl w:val="0"/>
          <w:numId w:val="6"/>
        </w:numPr>
        <w:tabs>
          <w:tab w:val="clear" w:pos="709"/>
          <w:tab w:val="left" w:pos="707" w:leader="none"/>
        </w:tabs>
        <w:bidi w:val="0"/>
        <w:ind w:left="707" w:hanging="283"/>
        <w:jc w:val="left"/>
        <w:rPr/>
      </w:pPr>
      <w:r>
        <w:rPr/>
        <w:t>Rule Conflicts: Later rules cannot override earlier rules even if they provide better classification.</w:t>
      </w:r>
    </w:p>
    <w:p>
      <w:pPr>
        <w:pStyle w:val="Heading3"/>
        <w:bidi w:val="0"/>
        <w:jc w:val="left"/>
        <w:rPr/>
      </w:pPr>
      <w:r>
        <w:rPr/>
        <w:t>Unordered Rule-Based Approach</w:t>
      </w:r>
    </w:p>
    <w:p>
      <w:pPr>
        <w:pStyle w:val="TextBody"/>
        <w:bidi w:val="0"/>
        <w:spacing w:lineRule="auto" w:line="276" w:before="0" w:after="140"/>
        <w:jc w:val="left"/>
        <w:rPr/>
      </w:pPr>
      <w:r>
        <w:rPr>
          <w:rStyle w:val="StrongEmphasis"/>
        </w:rPr>
        <w:t>Definition:</w:t>
      </w:r>
      <w:r>
        <w:rPr/>
        <w:t xml:space="preserve"> In the unordered rule-based approach, also known as a rule set or covering approach, the rules are not arranged in any specific order. Each rule is evaluated independently of the others.</w:t>
      </w:r>
    </w:p>
    <w:p>
      <w:pPr>
        <w:pStyle w:val="TextBody"/>
        <w:bidi w:val="0"/>
        <w:spacing w:lineRule="auto" w:line="276" w:before="0" w:after="140"/>
        <w:jc w:val="left"/>
        <w:rPr/>
      </w:pPr>
      <w:r>
        <w:rPr>
          <w:rStyle w:val="StrongEmphasis"/>
        </w:rPr>
        <w:t>How It Works:</w:t>
      </w:r>
    </w:p>
    <w:p>
      <w:pPr>
        <w:pStyle w:val="TextBody"/>
        <w:numPr>
          <w:ilvl w:val="0"/>
          <w:numId w:val="7"/>
        </w:numPr>
        <w:tabs>
          <w:tab w:val="clear" w:pos="709"/>
          <w:tab w:val="left" w:pos="707" w:leader="none"/>
        </w:tabs>
        <w:bidi w:val="0"/>
        <w:spacing w:before="0" w:after="0"/>
        <w:ind w:left="707" w:hanging="283"/>
        <w:jc w:val="left"/>
        <w:rPr/>
      </w:pPr>
      <w:r>
        <w:rPr/>
        <w:t>All rules that match (or cover) a given record are identified.</w:t>
      </w:r>
    </w:p>
    <w:p>
      <w:pPr>
        <w:pStyle w:val="TextBody"/>
        <w:numPr>
          <w:ilvl w:val="0"/>
          <w:numId w:val="7"/>
        </w:numPr>
        <w:tabs>
          <w:tab w:val="clear" w:pos="709"/>
          <w:tab w:val="left" w:pos="707" w:leader="none"/>
        </w:tabs>
        <w:bidi w:val="0"/>
        <w:ind w:left="707" w:hanging="283"/>
        <w:jc w:val="left"/>
        <w:rPr/>
      </w:pPr>
      <w:r>
        <w:rPr/>
        <w:t>The final classification is determined based on a voting scheme, confidence score, or another method that combines the results of all matching rules.</w:t>
      </w:r>
    </w:p>
    <w:p>
      <w:pPr>
        <w:pStyle w:val="TextBody"/>
        <w:bidi w:val="0"/>
        <w:jc w:val="left"/>
        <w:rPr/>
      </w:pPr>
      <w:r>
        <w:rPr>
          <w:rStyle w:val="StrongEmphasis"/>
        </w:rPr>
        <w:t>Example:</w:t>
      </w:r>
      <w:r>
        <w:rPr/>
        <w:t xml:space="preserve"> Suppose we have the following unordered rules for classifying whether someone will buy a computer:</w:t>
      </w:r>
    </w:p>
    <w:p>
      <w:pPr>
        <w:pStyle w:val="TextBody"/>
        <w:numPr>
          <w:ilvl w:val="0"/>
          <w:numId w:val="8"/>
        </w:numPr>
        <w:tabs>
          <w:tab w:val="clear" w:pos="709"/>
          <w:tab w:val="left" w:pos="707" w:leader="none"/>
        </w:tabs>
        <w:bidi w:val="0"/>
        <w:spacing w:before="0" w:after="0"/>
        <w:ind w:left="707" w:hanging="283"/>
        <w:jc w:val="left"/>
        <w:rPr/>
      </w:pPr>
      <w:r>
        <w:rPr/>
        <w:t>(Age&gt;30)∧(Income=High)→Class=Buyer</w:t>
      </w:r>
    </w:p>
    <w:p>
      <w:pPr>
        <w:pStyle w:val="TextBody"/>
        <w:numPr>
          <w:ilvl w:val="0"/>
          <w:numId w:val="8"/>
        </w:numPr>
        <w:tabs>
          <w:tab w:val="clear" w:pos="709"/>
          <w:tab w:val="left" w:pos="707" w:leader="none"/>
        </w:tabs>
        <w:bidi w:val="0"/>
        <w:spacing w:before="0" w:after="0"/>
        <w:ind w:left="707" w:hanging="283"/>
        <w:jc w:val="left"/>
        <w:rPr/>
      </w:pPr>
      <w:r>
        <w:rPr/>
        <w:t>(Age≤30)∧(Income=Medium)→Class=Buyer</w:t>
      </w:r>
    </w:p>
    <w:p>
      <w:pPr>
        <w:pStyle w:val="TextBody"/>
        <w:numPr>
          <w:ilvl w:val="0"/>
          <w:numId w:val="8"/>
        </w:numPr>
        <w:tabs>
          <w:tab w:val="clear" w:pos="709"/>
          <w:tab w:val="left" w:pos="707" w:leader="none"/>
        </w:tabs>
        <w:bidi w:val="0"/>
        <w:ind w:left="707" w:hanging="283"/>
        <w:jc w:val="left"/>
        <w:rPr/>
      </w:pPr>
      <w:r>
        <w:rPr/>
        <w:t>(Age≤30)∧(Income=Low)→Class=Non-Buyer</w:t>
      </w:r>
    </w:p>
    <w:p>
      <w:pPr>
        <w:pStyle w:val="TextBody"/>
        <w:bidi w:val="0"/>
        <w:jc w:val="left"/>
        <w:rPr/>
      </w:pPr>
      <w:r>
        <w:rPr/>
        <w:t>If a record has Age=28 and Income=Medium, it matches the second rule and is classified as "Buyer". If it also matches another rule, both classifications are considered, and a decision is made based on a predefined strategy (e.g., majority vote).</w:t>
      </w:r>
    </w:p>
    <w:p>
      <w:pPr>
        <w:pStyle w:val="TextBody"/>
        <w:bidi w:val="0"/>
        <w:spacing w:lineRule="auto" w:line="276" w:before="0" w:after="140"/>
        <w:jc w:val="left"/>
        <w:rPr/>
      </w:pPr>
      <w:r>
        <w:rPr>
          <w:rStyle w:val="StrongEmphasis"/>
        </w:rPr>
        <w:t>Advantages:</w:t>
      </w:r>
    </w:p>
    <w:p>
      <w:pPr>
        <w:pStyle w:val="TextBody"/>
        <w:numPr>
          <w:ilvl w:val="0"/>
          <w:numId w:val="9"/>
        </w:numPr>
        <w:tabs>
          <w:tab w:val="clear" w:pos="709"/>
          <w:tab w:val="left" w:pos="707" w:leader="none"/>
        </w:tabs>
        <w:bidi w:val="0"/>
        <w:spacing w:before="0" w:after="0"/>
        <w:ind w:left="707" w:hanging="283"/>
        <w:jc w:val="left"/>
        <w:rPr/>
      </w:pPr>
      <w:r>
        <w:rPr/>
        <w:t>Flexibility: Rules can be added or modified without worrying about their order.</w:t>
      </w:r>
    </w:p>
    <w:p>
      <w:pPr>
        <w:pStyle w:val="TextBody"/>
        <w:numPr>
          <w:ilvl w:val="0"/>
          <w:numId w:val="9"/>
        </w:numPr>
        <w:tabs>
          <w:tab w:val="clear" w:pos="709"/>
          <w:tab w:val="left" w:pos="707" w:leader="none"/>
        </w:tabs>
        <w:bidi w:val="0"/>
        <w:ind w:left="707" w:hanging="283"/>
        <w:jc w:val="left"/>
        <w:rPr/>
      </w:pPr>
      <w:r>
        <w:rPr/>
        <w:t>Robustness: Multiple rules can contribute to the final decision, potentially improving accuracy.</w:t>
      </w:r>
    </w:p>
    <w:p>
      <w:pPr>
        <w:pStyle w:val="TextBody"/>
        <w:bidi w:val="0"/>
        <w:jc w:val="left"/>
        <w:rPr/>
      </w:pPr>
      <w:r>
        <w:rPr>
          <w:rStyle w:val="StrongEmphasis"/>
        </w:rPr>
        <w:t>Disadvantages:</w:t>
      </w:r>
    </w:p>
    <w:p>
      <w:pPr>
        <w:pStyle w:val="TextBody"/>
        <w:numPr>
          <w:ilvl w:val="0"/>
          <w:numId w:val="10"/>
        </w:numPr>
        <w:tabs>
          <w:tab w:val="clear" w:pos="709"/>
          <w:tab w:val="left" w:pos="707" w:leader="none"/>
        </w:tabs>
        <w:bidi w:val="0"/>
        <w:spacing w:before="0" w:after="0"/>
        <w:ind w:left="707" w:hanging="283"/>
        <w:jc w:val="left"/>
        <w:rPr/>
      </w:pPr>
      <w:r>
        <w:rPr/>
        <w:t>Complexity: More complex to implement and may require additional mechanisms to resolve conflicts between matching rules.</w:t>
      </w:r>
    </w:p>
    <w:p>
      <w:pPr>
        <w:pStyle w:val="TextBody"/>
        <w:numPr>
          <w:ilvl w:val="0"/>
          <w:numId w:val="10"/>
        </w:numPr>
        <w:tabs>
          <w:tab w:val="clear" w:pos="709"/>
          <w:tab w:val="left" w:pos="707" w:leader="none"/>
        </w:tabs>
        <w:bidi w:val="0"/>
        <w:ind w:left="707" w:hanging="283"/>
        <w:jc w:val="left"/>
        <w:rPr/>
      </w:pPr>
      <w:r>
        <w:rPr/>
        <w:t>Computational Cost: Evaluating all rules can be computationally expensive, especially with a large rule set.</w:t>
      </w:r>
    </w:p>
    <w:p>
      <w:pPr>
        <w:pStyle w:val="Heading3"/>
        <w:bidi w:val="0"/>
        <w:jc w:val="left"/>
        <w:rPr/>
      </w:pPr>
      <w:r>
        <w:rPr/>
        <w:t>Summary</w:t>
      </w:r>
    </w:p>
    <w:p>
      <w:pPr>
        <w:pStyle w:val="TextBody"/>
        <w:bidi w:val="0"/>
        <w:spacing w:lineRule="auto" w:line="276" w:before="0" w:after="140"/>
        <w:jc w:val="left"/>
        <w:rPr/>
      </w:pPr>
      <w:r>
        <w:rPr/>
        <w:t>The ordered rule-based approach evaluates rules sequentially until a match is found, which simplifies implementation but relies heavily on rule order. The unordered rule-based approach evaluates all matching rules and combines their outcomes, offering more flexibility and robustness but at the cost of increased complexity and computational effort.</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7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3</Pages>
  <Words>777</Words>
  <Characters>4619</Characters>
  <CharactersWithSpaces>5364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2024-06-05T19:39:16Z</dcterms:created>
  <dc:creator/>
  <dc:description/>
  <dc:language>en-IN</dc:language>
  <cp:lastModifiedBy/>
  <dcterms:modified xsi:type="dcterms:W3CDTF">2024-06-05T19:43:34Z</dcterms:modified>
  <cp:revision>2</cp:revision>
  <dc:subject/>
  <dc:title/>
</cp:coreProperties>
</file>