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Java security编程简介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1.背景：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银企通项目开发中，由于接口面向的是银行。在针对银行接口进行编程的时候，100%会存在安全问题。针对与网络安全传输问题，不管银企通开发，还是银行开发人员都会用到加密，签名，甚至认证，https等安全技术来避免数据被篡改，数据泄露等安全问题。只是这些安全措施要么被银行自己开发，银企通方面只需要封装数据，要么就是银企通开发时按照银行的安全规范进行开发，进行加密等操作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2-5节为概念，通俗易懂。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为代码片段，源自花旗银行接口CITIReqAndRespUtil.java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为资料链接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2.常用的安全措施：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签名（确定为对方发送，且未被篡改），加密（避免明文传输），认证授权（从权限持有方获取部分权限），https(传输的数据再加密，确认交互双方的合法性)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公共密钥加密技术（PKC: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Key Cryptography</w:t>
      </w:r>
      <w:r>
        <w:rPr>
          <w:rFonts w:hint="eastAsia"/>
          <w:sz w:val="24"/>
          <w:szCs w:val="24"/>
          <w:lang w:val="en-US" w:eastAsia="zh-CN"/>
        </w:rPr>
        <w:t>）：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技术基于私有密钥，公有密钥。设计思想：公共密钥可以告诉任何人，私有密钥自身持有，而不告诉任何人。公共密钥与私有密钥之间存在一定的数学关系。例如RSA加密算法就是以数值巨大的数字进行因式分解的困难性进行设计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关于加密算法，属于密码学范畴，可自行研究学习。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3.签名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实际生活中，签名是很常见的行为，比如，刷卡后，你需要在银行小票上签个字，这就是签名。签名的作用就是，当这个小票被拿到其他地方去的时候，其他人能够看出，这个小票出自于你，至于内容，由于内容是机打小票，所以内容的正确性得到了保障。其他例子？Ok,按指纹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在网络传输当中，签名的作用同小票签字一样，确认出自谁手。但是传输内容是流，流是可以被读取，然后被改变的。那么确保内容的正确性的方式就是签名了。签名不再是一个你的名字，而是通过数字签名算法，对内容进行处理，在内容（消息）的最后，生成一串数字签名串。不同的内容，生成的签名串则不同。所以当信息接收人收到被篡改的数据时，签名是不同的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签名场景，签名的数据，希望接收人能验证签名是否有效，显然接收人必然是一群人，而签名的人只是你个人。鉴于公钥，私钥的属性，显然，对于签名而言，进行签名时是使用的私钥，而验签时使用的公钥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当收到已签名的数据时，接收人根据数据内容，通过公钥生成接收内容的签名串，通过比对生成的签名串和接收内容后面紧随的签名串，就可以发现是否内容被篡改。若相同，则内容没篡改。反之亦然。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4.加密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文阐释了签名的过程，但是传输时，数据流被读出时，没有进行加密，则出现的明文。居心叵测者，可以通过拦截这些信息，获取他想知道的信息。比如你的银行流水，生辰八字，秘密安排等等。这样通过这些私密信息也能骗取无辜的吃瓜群众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所以在进行文件传输时，将源文件，原数据进行某种算法的转换，让那些居心叵测者拦截下来是一串看似乱码的数据，他就跟吃了苍蝇一样难受。当然，此时也保证了数据的安全性。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同样的加密算法千千万，也属于密码学范畴，可自行研究学习。Java提供的算法有RSA,MD5,MGF1等等。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加密使用的场景，如果，接收者使用公钥进行解密，想想，公钥是任何人都能从证书中获取的，所以任何人都能解密，即居心叵测者也能解密，读取明文。显然真正的接收者必须通过私钥解密。那么加密时就必须使用公钥。这点跟签名恰恰相反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5.https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了解https。先给个例子，不妨想想一下，你写了一封情书，此时被变态的加密了，其他人看不懂，又有你的签名。看起来很安全了。但是你要把这封情书寄给太平洋对面的她。此时，你不需要别的。你需要的是一个信封（邮政来运输）。这个信封的作用无他，就是屏蔽信件本身，并且证明来自何方，去往何处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样的，数据进行了签名，加密，但是数据本身还是暴露的，https就像信封一样把数据包起来，外界看起来就是一个物件，而不是你的粉色信纸。当然https搞了更多事情，对数据和签名的整体还进行了加密，使得原有的粉色信纸变为了粗糙的泛黄信封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收信人看到这封信时，她不会直接看信的内容，而是确认信的合法性。她信任她心中的中国四川成都的某某小巷的寄件地址和寄件人，而不是来自阿联酋的莫某某。当确认了信封的合法信息之后才看信，否则她根本不关注其他的信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样的，https连接的双方，需要给对方ssl证书，在接收人处，会将该证书导入信任库中，这样当发送者，发送使用该证书加密的数据后，接收人先看数据的合法性，发现是在本身的信任库中的加密算法，则再关注数据，否则直接忽略对方的请求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来考虑信封的提供者（邮政），他提供的信封全世界都是一个规范，让任何人都相信这是一个普通的信封，这个物件是安全无害的，可信的。而不是你个人设计的，也许你设计得像大炮一样的信封，收件人看到就觉得怕，觉得危及生命财产安全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同样的，证书的颁发者需要权威机构记性颁发，而非个人生成，否则收件人就会产生信任危及。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一下，https传输的好处就是对数据进行加密保护，改变原有所有的数据展现方式，然后在信息接收方进行验证，该数据的加密证书，是否可信，若可信再解析数据，否则拒绝访问，证书需要由第三方权威机构颁发，否则收方不确定对方证书的合法性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6.Java代码demo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6.1加载密钥库：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3F7F5F"/>
          <w:sz w:val="20"/>
          <w:lang w:val="en-US" w:eastAsia="zh-CN"/>
        </w:rPr>
      </w:pPr>
      <w:r>
        <w:rPr>
          <w:rFonts w:hint="eastAsia" w:ascii="Courier New" w:hAnsi="Courier New"/>
          <w:color w:val="3F7F5F"/>
          <w:sz w:val="20"/>
          <w:lang w:val="en-US" w:eastAsia="zh-CN"/>
        </w:rPr>
        <w:t>//keyType为密钥库类型，jks,pkcs12等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KeyStore ks = KeyStore.</w:t>
      </w:r>
      <w:r>
        <w:rPr>
          <w:rFonts w:hint="eastAsia" w:ascii="Courier New" w:hAnsi="Courier New"/>
          <w:i/>
          <w:color w:val="000000"/>
          <w:sz w:val="20"/>
          <w:highlight w:val="lightGray"/>
        </w:rPr>
        <w:t>getInstance</w:t>
      </w:r>
      <w:r>
        <w:rPr>
          <w:rFonts w:hint="eastAsia" w:ascii="Courier New" w:hAnsi="Courier New"/>
          <w:color w:val="000000"/>
          <w:sz w:val="20"/>
        </w:rPr>
        <w:t>(keyType);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3F7F5F"/>
          <w:sz w:val="20"/>
          <w:lang w:val="en-US" w:eastAsia="zh-CN"/>
        </w:rPr>
      </w:pPr>
      <w:r>
        <w:rPr>
          <w:rFonts w:hint="eastAsia" w:ascii="Courier New" w:hAnsi="Courier New"/>
          <w:color w:val="3F7F5F"/>
          <w:sz w:val="20"/>
          <w:lang w:val="en-US" w:eastAsia="zh-CN"/>
        </w:rPr>
        <w:t>//keyPath密钥库地址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FileInputStream fis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</w:rPr>
        <w:t>FileInputStream</w:t>
      </w:r>
      <w:r>
        <w:rPr>
          <w:rFonts w:hint="eastAsia" w:ascii="Courier New" w:hAnsi="Courier New"/>
          <w:color w:val="000000"/>
          <w:sz w:val="20"/>
        </w:rPr>
        <w:t>(keyPath);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3F7F5F"/>
          <w:sz w:val="20"/>
          <w:lang w:val="en-US" w:eastAsia="zh-CN"/>
        </w:rPr>
      </w:pPr>
      <w:r>
        <w:rPr>
          <w:rFonts w:hint="eastAsia" w:ascii="Courier New" w:hAnsi="Courier New"/>
          <w:color w:val="3F7F5F"/>
          <w:sz w:val="20"/>
          <w:lang w:val="en-US" w:eastAsia="zh-CN"/>
        </w:rPr>
        <w:t>//pwd密钥库密码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ks.</w:t>
      </w:r>
      <w:r>
        <w:rPr>
          <w:rFonts w:hint="eastAsia" w:ascii="Courier New" w:hAnsi="Courier New"/>
          <w:color w:val="000000"/>
          <w:sz w:val="20"/>
          <w:highlight w:val="lightGray"/>
        </w:rPr>
        <w:t>load</w:t>
      </w:r>
      <w:r>
        <w:rPr>
          <w:rFonts w:hint="eastAsia" w:ascii="Courier New" w:hAnsi="Courier New"/>
          <w:color w:val="000000"/>
          <w:sz w:val="20"/>
        </w:rPr>
        <w:t>(fis, pwd.toCharArray());</w:t>
      </w:r>
    </w:p>
    <w:p>
      <w:pPr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fis.</w:t>
      </w:r>
      <w:r>
        <w:rPr>
          <w:rFonts w:hint="eastAsia" w:ascii="Courier New" w:hAnsi="Courier New"/>
          <w:color w:val="000000"/>
          <w:sz w:val="20"/>
          <w:highlight w:val="lightGray"/>
        </w:rPr>
        <w:t>close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jc w:val="left"/>
        <w:rPr>
          <w:rFonts w:hint="eastAsia" w:ascii="Courier New" w:hAnsi="Courier New"/>
          <w:color w:val="000000"/>
          <w:sz w:val="20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6.2签名：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获取客户端签名的私钥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PrivateKey privateSignKey = (PrivateKey) ks.getKey(driver.</w:t>
      </w:r>
      <w:r>
        <w:rPr>
          <w:rFonts w:hint="eastAsia" w:ascii="Courier New" w:hAnsi="Courier New"/>
          <w:color w:val="000000"/>
          <w:sz w:val="20"/>
          <w:highlight w:val="lightGray"/>
        </w:rPr>
        <w:t>getClientSignKeyAlias</w:t>
      </w:r>
      <w:r>
        <w:rPr>
          <w:rFonts w:hint="eastAsia" w:ascii="Courier New" w:hAnsi="Courier New"/>
          <w:color w:val="000000"/>
          <w:sz w:val="20"/>
        </w:rPr>
        <w:t>(), driver.getKeyStorePwd().toCharArray());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X509Certificate signCert = (X509Certificate) ks.getCertificate(driver.</w:t>
      </w:r>
      <w:r>
        <w:rPr>
          <w:rFonts w:hint="eastAsia" w:ascii="Courier New" w:hAnsi="Courier New"/>
          <w:color w:val="000000"/>
          <w:sz w:val="20"/>
          <w:highlight w:val="lightGray"/>
        </w:rPr>
        <w:t>getClientSignKeyAlias</w:t>
      </w:r>
      <w:r>
        <w:rPr>
          <w:rFonts w:hint="eastAsia" w:ascii="Courier New" w:hAnsi="Courier New"/>
          <w:color w:val="000000"/>
          <w:sz w:val="20"/>
        </w:rPr>
        <w:t>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signCert.checkValidity();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对</w:t>
      </w:r>
      <w:r>
        <w:rPr>
          <w:rFonts w:hint="eastAsia" w:ascii="Courier New" w:hAnsi="Courier New"/>
          <w:color w:val="3F7F5F"/>
          <w:sz w:val="20"/>
          <w:u w:val="single"/>
        </w:rPr>
        <w:t>xml</w:t>
      </w:r>
      <w:r>
        <w:rPr>
          <w:rFonts w:hint="eastAsia" w:ascii="Courier New" w:hAnsi="Courier New"/>
          <w:color w:val="3F7F5F"/>
          <w:sz w:val="20"/>
        </w:rPr>
        <w:t>进行签名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org.apache.xml.security.Init.</w:t>
      </w:r>
      <w:r>
        <w:rPr>
          <w:rFonts w:hint="eastAsia" w:ascii="Courier New" w:hAnsi="Courier New"/>
          <w:i/>
          <w:color w:val="000000"/>
          <w:sz w:val="20"/>
        </w:rPr>
        <w:t>init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ElementProxy.</w:t>
      </w:r>
      <w:r>
        <w:rPr>
          <w:rFonts w:hint="eastAsia" w:ascii="Courier New" w:hAnsi="Courier New"/>
          <w:i/>
          <w:color w:val="000000"/>
          <w:sz w:val="20"/>
        </w:rPr>
        <w:t>setDefaultPrefix</w:t>
      </w:r>
      <w:r>
        <w:rPr>
          <w:rFonts w:hint="eastAsia" w:ascii="Courier New" w:hAnsi="Courier New"/>
          <w:color w:val="000000"/>
          <w:sz w:val="20"/>
        </w:rPr>
        <w:t>(Constants.</w:t>
      </w:r>
      <w:r>
        <w:rPr>
          <w:rFonts w:hint="eastAsia" w:ascii="Courier New" w:hAnsi="Courier New"/>
          <w:i/>
          <w:color w:val="0000C0"/>
          <w:sz w:val="20"/>
        </w:rPr>
        <w:t>SignatureSpecNS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"ds"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XMLSignature sig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XMLSignature(xmlDoc,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,XMLSignature.</w:t>
      </w:r>
      <w:r>
        <w:rPr>
          <w:rFonts w:hint="eastAsia" w:ascii="Courier New" w:hAnsi="Courier New"/>
          <w:i/>
          <w:color w:val="0000C0"/>
          <w:sz w:val="20"/>
        </w:rPr>
        <w:t>ALGO_ID_SIGNATURE_RSA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Element root = xmlDoc.getDocumentElement();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root.appendChild(sig.getElement());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Transforms transforms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Transforms(xmlDoc);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transforms.addTransform(Transforms.</w:t>
      </w:r>
      <w:r>
        <w:rPr>
          <w:rFonts w:hint="eastAsia" w:ascii="Courier New" w:hAnsi="Courier New"/>
          <w:i/>
          <w:color w:val="0000C0"/>
          <w:sz w:val="20"/>
        </w:rPr>
        <w:t>TRANSFORM_ENVELOPED_SIGNATURE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transforms.addTransform(Transforms.</w:t>
      </w:r>
      <w:r>
        <w:rPr>
          <w:rFonts w:hint="eastAsia" w:ascii="Courier New" w:hAnsi="Courier New"/>
          <w:i/>
          <w:color w:val="0000C0"/>
          <w:sz w:val="20"/>
        </w:rPr>
        <w:t>TRANSFORM_C14N_OMIT_COMMENTS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sig.addDocument(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, transforms, Constants.</w:t>
      </w:r>
      <w:r>
        <w:rPr>
          <w:rFonts w:hint="eastAsia" w:ascii="Courier New" w:hAnsi="Courier New"/>
          <w:i/>
          <w:color w:val="0000C0"/>
          <w:sz w:val="20"/>
        </w:rPr>
        <w:t>ALGO_ID_DIGEST_SHA1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KeyInfo info = sig.getKeyInfo();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X509Data x509data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X509Data(xmlDoc);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x509data.add(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XMLX509IssuerSerial(xmlDoc, signCert));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x509data.add(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XMLX509Certificate(xmlDoc, signCert));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info.add(x509data);</w:t>
      </w:r>
    </w:p>
    <w:p>
      <w:pPr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sig.sign(</w:t>
      </w:r>
      <w:r>
        <w:rPr>
          <w:rFonts w:hint="eastAsia" w:ascii="Courier New" w:hAnsi="Courier New"/>
          <w:color w:val="000000"/>
          <w:sz w:val="20"/>
          <w:highlight w:val="lightGray"/>
        </w:rPr>
        <w:t>privateSignKey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6.3加密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获取加密公钥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X509Certificate encryptCert = (X509Certificate) ks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.getCertificate(driver.</w:t>
      </w:r>
      <w:r>
        <w:rPr>
          <w:rFonts w:hint="eastAsia" w:ascii="Courier New" w:hAnsi="Courier New"/>
          <w:color w:val="000000"/>
          <w:sz w:val="20"/>
          <w:highlight w:val="lightGray"/>
        </w:rPr>
        <w:t>getCitiEncryptKeyAlias</w:t>
      </w:r>
      <w:r>
        <w:rPr>
          <w:rFonts w:hint="eastAsia" w:ascii="Courier New" w:hAnsi="Courier New"/>
          <w:color w:val="000000"/>
          <w:sz w:val="20"/>
        </w:rPr>
        <w:t>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encryptCert.checkValidity();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PublicKey publicEncryptKey = encryptCert.getPublicKey();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加密已签名的</w:t>
      </w:r>
      <w:r>
        <w:rPr>
          <w:rFonts w:hint="eastAsia" w:ascii="Courier New" w:hAnsi="Courier New"/>
          <w:color w:val="3F7F5F"/>
          <w:sz w:val="20"/>
          <w:u w:val="single"/>
        </w:rPr>
        <w:t>xml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jceAlgorithmName = </w:t>
      </w:r>
      <w:r>
        <w:rPr>
          <w:rFonts w:hint="eastAsia" w:ascii="Courier New" w:hAnsi="Courier New"/>
          <w:color w:val="2A00FF"/>
          <w:sz w:val="20"/>
        </w:rPr>
        <w:t>"DESede"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KeyGenerator keyGenerator = KeyGenerator.</w:t>
      </w:r>
      <w:r>
        <w:rPr>
          <w:rFonts w:hint="eastAsia" w:ascii="Courier New" w:hAnsi="Courier New"/>
          <w:i/>
          <w:color w:val="000000"/>
          <w:sz w:val="20"/>
        </w:rPr>
        <w:t>getInstance</w:t>
      </w:r>
      <w:r>
        <w:rPr>
          <w:rFonts w:hint="eastAsia" w:ascii="Courier New" w:hAnsi="Courier New"/>
          <w:color w:val="000000"/>
          <w:sz w:val="20"/>
        </w:rPr>
        <w:t>(jceAlgorithmName);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Key symmetricKey = keyGenerator.generateKey();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algorithmURI = XMLCipher.</w:t>
      </w:r>
      <w:r>
        <w:rPr>
          <w:rFonts w:hint="eastAsia" w:ascii="Courier New" w:hAnsi="Courier New"/>
          <w:i/>
          <w:color w:val="0000C0"/>
          <w:sz w:val="20"/>
        </w:rPr>
        <w:t>RSA_v1dot5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XMLCipher keyCipher = XMLCipher.</w:t>
      </w:r>
      <w:r>
        <w:rPr>
          <w:rFonts w:hint="eastAsia" w:ascii="Courier New" w:hAnsi="Courier New"/>
          <w:i/>
          <w:color w:val="000000"/>
          <w:sz w:val="20"/>
        </w:rPr>
        <w:t>getInstance</w:t>
      </w:r>
      <w:r>
        <w:rPr>
          <w:rFonts w:hint="eastAsia" w:ascii="Courier New" w:hAnsi="Courier New"/>
          <w:color w:val="000000"/>
          <w:sz w:val="20"/>
        </w:rPr>
        <w:t>(algorithmURI);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keyCipher.init(XMLCipher.</w:t>
      </w:r>
      <w:r>
        <w:rPr>
          <w:rFonts w:hint="eastAsia" w:ascii="Courier New" w:hAnsi="Courier New"/>
          <w:i/>
          <w:color w:val="0000C0"/>
          <w:sz w:val="20"/>
        </w:rPr>
        <w:t>WRAP_MODE</w:t>
      </w:r>
      <w:r>
        <w:rPr>
          <w:rFonts w:hint="eastAsia" w:ascii="Courier New" w:hAnsi="Courier New"/>
          <w:color w:val="000000"/>
          <w:sz w:val="20"/>
        </w:rPr>
        <w:t>, publicEncryptKey);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EncryptedKey encryptedKey = keyCipher.encryptKey(xmlDoc, symmetricKey);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Element rootElement = xmlDoc.getDocumentElement();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algorithmURI = XMLCipher.</w:t>
      </w:r>
      <w:r>
        <w:rPr>
          <w:rFonts w:hint="eastAsia" w:ascii="Courier New" w:hAnsi="Courier New"/>
          <w:i/>
          <w:color w:val="0000C0"/>
          <w:sz w:val="20"/>
        </w:rPr>
        <w:t>TRIPLEDES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XMLCipher xmlCipher = XMLCipher.</w:t>
      </w:r>
      <w:r>
        <w:rPr>
          <w:rFonts w:hint="eastAsia" w:ascii="Courier New" w:hAnsi="Courier New"/>
          <w:i/>
          <w:color w:val="000000"/>
          <w:sz w:val="20"/>
        </w:rPr>
        <w:t>getInstance</w:t>
      </w:r>
      <w:r>
        <w:rPr>
          <w:rFonts w:hint="eastAsia" w:ascii="Courier New" w:hAnsi="Courier New"/>
          <w:color w:val="000000"/>
          <w:sz w:val="20"/>
        </w:rPr>
        <w:t>(algorithmURI);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xmlCipher.init(XMLCipher.</w:t>
      </w:r>
      <w:r>
        <w:rPr>
          <w:rFonts w:hint="eastAsia" w:ascii="Courier New" w:hAnsi="Courier New"/>
          <w:i/>
          <w:color w:val="0000C0"/>
          <w:sz w:val="20"/>
        </w:rPr>
        <w:t>ENCRYPT_MODE</w:t>
      </w:r>
      <w:r>
        <w:rPr>
          <w:rFonts w:hint="eastAsia" w:ascii="Courier New" w:hAnsi="Courier New"/>
          <w:color w:val="000000"/>
          <w:sz w:val="20"/>
        </w:rPr>
        <w:t>, symmetricKey);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EncryptedData encryptedData = xmlCipher.getEncryptedData();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KeyInfo keyInfo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KeyInfo(xmlDoc);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keyInfo.add(encryptedKey);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encryptedData.setKeyInfo(keyInfo);</w:t>
      </w:r>
    </w:p>
    <w:p>
      <w:pPr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xmlCipher.doFinal(xmlDoc, rootElement,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jc w:val="left"/>
        <w:rPr>
          <w:rFonts w:hint="eastAsia" w:ascii="Courier New" w:hAnsi="Courier New"/>
          <w:color w:val="000000"/>
          <w:sz w:val="20"/>
        </w:rPr>
      </w:pPr>
    </w:p>
    <w:p>
      <w:pPr>
        <w:jc w:val="left"/>
        <w:rPr>
          <w:rFonts w:hint="eastAsia" w:ascii="Courier New" w:hAnsi="Courier New"/>
          <w:color w:val="000000"/>
          <w:sz w:val="20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6.4解密</w:t>
      </w:r>
    </w:p>
    <w:p>
      <w:pPr>
        <w:jc w:val="left"/>
        <w:rPr>
          <w:rFonts w:hint="eastAsia" w:ascii="Courier New" w:hAnsi="Courier New"/>
          <w:color w:val="000000"/>
          <w:sz w:val="20"/>
          <w:lang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获取解密私钥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PrivateKey </w:t>
      </w:r>
      <w:r>
        <w:rPr>
          <w:rFonts w:hint="eastAsia" w:ascii="Courier New" w:hAnsi="Courier New"/>
          <w:color w:val="000000"/>
          <w:sz w:val="20"/>
          <w:highlight w:val="lightGray"/>
        </w:rPr>
        <w:t>privateDecryptKey</w:t>
      </w:r>
      <w:r>
        <w:rPr>
          <w:rFonts w:hint="eastAsia" w:ascii="Courier New" w:hAnsi="Courier New"/>
          <w:color w:val="000000"/>
          <w:sz w:val="20"/>
        </w:rPr>
        <w:t xml:space="preserve"> = (PrivateKey) ks.getKey(driver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.getClientDencryptKeyAlias(), driver.getKeyStorePwd()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.toCharArray());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X509Certificate decryptCert = (X509Certificate) ks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.getCertificate(driver.getClientDencryptKeyAlias());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decryptCert.checkValidity();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org.apache.xml.security.Init.</w:t>
      </w:r>
      <w:r>
        <w:rPr>
          <w:rFonts w:hint="eastAsia" w:ascii="Courier New" w:hAnsi="Courier New"/>
          <w:i/>
          <w:color w:val="000000"/>
          <w:sz w:val="20"/>
        </w:rPr>
        <w:t>init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XMLCipher </w:t>
      </w:r>
      <w:r>
        <w:rPr>
          <w:rFonts w:hint="eastAsia" w:ascii="Courier New" w:hAnsi="Courier New"/>
          <w:color w:val="000000"/>
          <w:sz w:val="20"/>
          <w:highlight w:val="lightGray"/>
        </w:rPr>
        <w:t>cipher</w:t>
      </w:r>
      <w:r>
        <w:rPr>
          <w:rFonts w:hint="eastAsia" w:ascii="Courier New" w:hAnsi="Courier New"/>
          <w:color w:val="000000"/>
          <w:sz w:val="20"/>
        </w:rPr>
        <w:t xml:space="preserve"> = XMLCipher.</w:t>
      </w:r>
      <w:r>
        <w:rPr>
          <w:rFonts w:hint="eastAsia" w:ascii="Courier New" w:hAnsi="Courier New"/>
          <w:i/>
          <w:color w:val="000000"/>
          <w:sz w:val="20"/>
        </w:rPr>
        <w:t>getInstance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cipher</w:t>
      </w:r>
      <w:r>
        <w:rPr>
          <w:rFonts w:hint="eastAsia" w:ascii="Courier New" w:hAnsi="Courier New"/>
          <w:color w:val="000000"/>
          <w:sz w:val="20"/>
        </w:rPr>
        <w:t>.init(XMLCipher.</w:t>
      </w:r>
      <w:r>
        <w:rPr>
          <w:rFonts w:hint="eastAsia" w:ascii="Courier New" w:hAnsi="Courier New"/>
          <w:i/>
          <w:color w:val="0000C0"/>
          <w:sz w:val="20"/>
        </w:rPr>
        <w:t>DECRYPT_MODE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EncryptedData encryptedData = </w:t>
      </w:r>
      <w:r>
        <w:rPr>
          <w:rFonts w:hint="eastAsia" w:ascii="Courier New" w:hAnsi="Courier New"/>
          <w:color w:val="000000"/>
          <w:sz w:val="20"/>
          <w:highlight w:val="lightGray"/>
        </w:rPr>
        <w:t>cipher</w:t>
      </w:r>
      <w:r>
        <w:rPr>
          <w:rFonts w:hint="eastAsia" w:ascii="Courier New" w:hAnsi="Courier New"/>
          <w:color w:val="000000"/>
          <w:sz w:val="20"/>
        </w:rPr>
        <w:t>.loadEncryptedData(xmlDoc,(Element) dataEL);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EncryptedKey encryptedKey = </w:t>
      </w:r>
      <w:r>
        <w:rPr>
          <w:rFonts w:hint="eastAsia" w:ascii="Courier New" w:hAnsi="Courier New"/>
          <w:color w:val="000000"/>
          <w:sz w:val="20"/>
          <w:highlight w:val="lightGray"/>
        </w:rPr>
        <w:t>cipher</w:t>
      </w:r>
      <w:r>
        <w:rPr>
          <w:rFonts w:hint="eastAsia" w:ascii="Courier New" w:hAnsi="Courier New"/>
          <w:color w:val="000000"/>
          <w:sz w:val="20"/>
        </w:rPr>
        <w:t>.loadEncryptedKey(xmlDoc, (Element) keyEL);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(encryptedData !=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&amp;&amp; encryptedKey !=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encAlgoURL = encryptedData.getEncryptionMethod().getAlgorithm();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XMLCipher keyCipher =  XMLCipher.</w:t>
      </w:r>
      <w:r>
        <w:rPr>
          <w:rFonts w:hint="eastAsia" w:ascii="Courier New" w:hAnsi="Courier New"/>
          <w:i/>
          <w:color w:val="000000"/>
          <w:sz w:val="20"/>
        </w:rPr>
        <w:t>getInstance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keyCipher.init(XMLCipher.</w:t>
      </w:r>
      <w:r>
        <w:rPr>
          <w:rFonts w:hint="eastAsia" w:ascii="Courier New" w:hAnsi="Courier New"/>
          <w:i/>
          <w:color w:val="0000C0"/>
          <w:sz w:val="20"/>
        </w:rPr>
        <w:t>UNWRAP_MODE</w:t>
      </w:r>
      <w:r>
        <w:rPr>
          <w:rFonts w:hint="eastAsia" w:ascii="Courier New" w:hAnsi="Courier New"/>
          <w:color w:val="000000"/>
          <w:sz w:val="20"/>
        </w:rPr>
        <w:t>, privateDecryptKey);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Key encryptionKey =  keyCipher.decryptKey( encryptedKey, encAlgoURL 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cipher</w:t>
      </w:r>
      <w:r>
        <w:rPr>
          <w:rFonts w:hint="eastAsia" w:ascii="Courier New" w:hAnsi="Courier New"/>
          <w:color w:val="000000"/>
          <w:sz w:val="20"/>
        </w:rPr>
        <w:t xml:space="preserve"> =  XMLCipher.</w:t>
      </w:r>
      <w:r>
        <w:rPr>
          <w:rFonts w:hint="eastAsia" w:ascii="Courier New" w:hAnsi="Courier New"/>
          <w:i/>
          <w:color w:val="000000"/>
          <w:sz w:val="20"/>
        </w:rPr>
        <w:t>getInstance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cipher</w:t>
      </w:r>
      <w:r>
        <w:rPr>
          <w:rFonts w:hint="eastAsia" w:ascii="Courier New" w:hAnsi="Courier New"/>
          <w:color w:val="000000"/>
          <w:sz w:val="20"/>
        </w:rPr>
        <w:t>.init(XMLCipher.</w:t>
      </w:r>
      <w:r>
        <w:rPr>
          <w:rFonts w:hint="eastAsia" w:ascii="Courier New" w:hAnsi="Courier New"/>
          <w:i/>
          <w:color w:val="0000C0"/>
          <w:sz w:val="20"/>
        </w:rPr>
        <w:t>DECRYPT_MODE</w:t>
      </w:r>
      <w:r>
        <w:rPr>
          <w:rFonts w:hint="eastAsia" w:ascii="Courier New" w:hAnsi="Courier New"/>
          <w:color w:val="000000"/>
          <w:sz w:val="20"/>
        </w:rPr>
        <w:t>, encryptionKey);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Document decryptedDoc = </w:t>
      </w:r>
      <w:r>
        <w:rPr>
          <w:rFonts w:hint="eastAsia" w:ascii="Courier New" w:hAnsi="Courier New"/>
          <w:color w:val="000000"/>
          <w:sz w:val="20"/>
          <w:highlight w:val="lightGray"/>
        </w:rPr>
        <w:t>cipher</w:t>
      </w:r>
      <w:r>
        <w:rPr>
          <w:rFonts w:hint="eastAsia" w:ascii="Courier New" w:hAnsi="Courier New"/>
          <w:color w:val="000000"/>
          <w:sz w:val="20"/>
        </w:rPr>
        <w:t>.doFinal(xmlDoc, (Element) dataEL);</w:t>
      </w:r>
    </w:p>
    <w:p>
      <w:pPr>
        <w:jc w:val="left"/>
        <w:rPr>
          <w:rFonts w:hint="eastAsia" w:ascii="Courier New" w:hAnsi="Courier New"/>
          <w:color w:val="000000"/>
          <w:sz w:val="20"/>
        </w:rPr>
      </w:pPr>
    </w:p>
    <w:p>
      <w:pPr>
        <w:jc w:val="left"/>
        <w:rPr>
          <w:rFonts w:hint="eastAsia" w:ascii="Courier New" w:hAnsi="Courier New"/>
          <w:color w:val="000000"/>
          <w:sz w:val="20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6.5解签：</w:t>
      </w:r>
    </w:p>
    <w:p>
      <w:pPr>
        <w:jc w:val="left"/>
        <w:rPr>
          <w:rFonts w:hint="eastAsia" w:ascii="Courier New" w:hAnsi="Courier New"/>
          <w:color w:val="000000"/>
          <w:sz w:val="20"/>
          <w:lang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X509Certificate signVerifyCert = (X509Certificate) ks.getCertificate(driver.getCitiDsignKeyAlias());</w:t>
      </w:r>
    </w:p>
    <w:p>
      <w:pPr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signVerifyCert.checkValidity();</w:t>
      </w:r>
    </w:p>
    <w:p>
      <w:pPr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verifySignStatus =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NodeList sigElement = decryptedDoc.getElementsByTagName(</w:t>
      </w:r>
      <w:r>
        <w:rPr>
          <w:rFonts w:hint="eastAsia" w:ascii="Courier New" w:hAnsi="Courier New"/>
          <w:color w:val="2A00FF"/>
          <w:sz w:val="20"/>
        </w:rPr>
        <w:t>"Signature"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(sigElement ==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|| sigElement.getLength() == 0)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Exception(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"No XML Digital Signature Found - unable to check the signature"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BaseURI = </w:t>
      </w:r>
      <w:r>
        <w:rPr>
          <w:rFonts w:hint="eastAsia" w:ascii="Courier New" w:hAnsi="Courier New"/>
          <w:color w:val="2A00FF"/>
          <w:sz w:val="20"/>
        </w:rPr>
        <w:t>"file:"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XMLSignature signature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XMLSignature(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(Element) sigElement.item(0), BaseURI);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KeyInfo keyInfo = signature.getKeyInfo();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(keyInfo ==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Exception(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"Could not locate KeyInfo element - unable to check the signature"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(keyInfo.containsX509Data())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X509Certificate certFromDoc = keyInfo.getX509Certificate();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(certFromDoc !=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enCodeCertLengthFrmDocCert = certFromDoc.getEncoded().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enCodeCertLengthTobeValidated = </w:t>
      </w:r>
      <w:r>
        <w:rPr>
          <w:rFonts w:hint="eastAsia" w:ascii="Courier New" w:hAnsi="Courier New"/>
          <w:color w:val="000000"/>
          <w:sz w:val="20"/>
          <w:highlight w:val="lightGray"/>
        </w:rPr>
        <w:t>signVerifyCert</w:t>
      </w:r>
      <w:r>
        <w:rPr>
          <w:rFonts w:hint="eastAsia" w:ascii="Courier New" w:hAnsi="Courier New"/>
          <w:color w:val="000000"/>
          <w:sz w:val="20"/>
        </w:rPr>
        <w:t>.getEncoded().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(enCodeCertLengthFrmDocCert == enCodeCertLengthTobeValidated)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verifySignStatus = signature.checkSignatureValue(</w:t>
      </w:r>
      <w:r>
        <w:rPr>
          <w:rFonts w:hint="eastAsia" w:ascii="Courier New" w:hAnsi="Courier New"/>
          <w:color w:val="000000"/>
          <w:sz w:val="20"/>
          <w:highlight w:val="lightGray"/>
        </w:rPr>
        <w:t>signVerifyCert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Exception(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"Signature Verification Failed as Cert available in XML &amp; configured on Plugin Properties are different"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PublicKey pk = keyInfo.getPublicKey();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(pk !=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verifySignStatus = signature.checkSignatureValue(</w:t>
      </w:r>
      <w:r>
        <w:rPr>
          <w:rFonts w:hint="eastAsia" w:ascii="Courier New" w:hAnsi="Courier New"/>
          <w:color w:val="000000"/>
          <w:sz w:val="20"/>
          <w:highlight w:val="lightGray"/>
        </w:rPr>
        <w:t>signVerifyCert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Exception(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"X509 cert and PublicKey not found on signature of XML"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="Courier New" w:hAnsi="Courier New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32"/>
          <w:szCs w:val="32"/>
          <w:lang w:val="en-US" w:eastAsia="zh-CN"/>
        </w:rPr>
        <w:t>6.6 https</w:t>
      </w:r>
    </w:p>
    <w:p>
      <w:pPr>
        <w:jc w:val="left"/>
        <w:rPr>
          <w:rFonts w:hint="eastAsia" w:ascii="Courier New" w:hAnsi="Courier New"/>
          <w:b/>
          <w:bCs/>
          <w:color w:val="000000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SSLContext </w:t>
      </w:r>
      <w:r>
        <w:rPr>
          <w:rFonts w:hint="eastAsia" w:ascii="Courier New" w:hAnsi="Courier New"/>
          <w:color w:val="000000"/>
          <w:sz w:val="20"/>
          <w:highlight w:val="lightGray"/>
        </w:rPr>
        <w:t>ctx</w:t>
      </w:r>
      <w:r>
        <w:rPr>
          <w:rFonts w:hint="eastAsia" w:ascii="Courier New" w:hAnsi="Courier New"/>
          <w:color w:val="000000"/>
          <w:sz w:val="20"/>
        </w:rPr>
        <w:t xml:space="preserve"> = CitiReqAndRespUtil.</w:t>
      </w:r>
      <w:r>
        <w:rPr>
          <w:rFonts w:hint="eastAsia" w:ascii="Courier New" w:hAnsi="Courier New"/>
          <w:i/>
          <w:color w:val="000000"/>
          <w:sz w:val="20"/>
        </w:rPr>
        <w:t>getSSLContext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driver</w:t>
      </w:r>
      <w:r>
        <w:rPr>
          <w:rFonts w:hint="eastAsia" w:ascii="Courier New" w:hAnsi="Courier New"/>
          <w:color w:val="000000"/>
          <w:sz w:val="20"/>
        </w:rPr>
        <w:t>.getKeyStorePwd(),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driver</w:t>
      </w:r>
      <w:r>
        <w:rPr>
          <w:rFonts w:hint="eastAsia" w:ascii="Courier New" w:hAnsi="Courier New"/>
          <w:color w:val="000000"/>
          <w:sz w:val="20"/>
        </w:rPr>
        <w:t xml:space="preserve">.getKeyStoreFilePath(), </w:t>
      </w:r>
      <w:r>
        <w:rPr>
          <w:rFonts w:hint="eastAsia" w:ascii="Courier New" w:hAnsi="Courier New"/>
          <w:color w:val="0000C0"/>
          <w:sz w:val="20"/>
        </w:rPr>
        <w:t>driver</w:t>
      </w:r>
      <w:r>
        <w:rPr>
          <w:rFonts w:hint="eastAsia" w:ascii="Courier New" w:hAnsi="Courier New"/>
          <w:color w:val="000000"/>
          <w:sz w:val="20"/>
        </w:rPr>
        <w:t>.getTrustStorePath());</w:t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color w:val="3F7F5F"/>
          <w:sz w:val="20"/>
          <w:lang w:eastAsia="zh-CN"/>
        </w:rPr>
        <w:t>初始化</w:t>
      </w:r>
      <w:r>
        <w:rPr>
          <w:rFonts w:hint="eastAsia" w:ascii="Courier New" w:hAnsi="Courier New"/>
          <w:color w:val="3F7F5F"/>
          <w:sz w:val="20"/>
          <w:lang w:val="en-US" w:eastAsia="zh-CN"/>
        </w:rPr>
        <w:t>ssl上下文，方法详见1111111处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SSLSocketFactory ssf = </w:t>
      </w:r>
      <w:r>
        <w:rPr>
          <w:rFonts w:hint="eastAsia" w:ascii="Courier New" w:hAnsi="Courier New"/>
          <w:color w:val="000000"/>
          <w:sz w:val="20"/>
          <w:highlight w:val="lightGray"/>
        </w:rPr>
        <w:t>ctx</w:t>
      </w:r>
      <w:r>
        <w:rPr>
          <w:rFonts w:hint="eastAsia" w:ascii="Courier New" w:hAnsi="Courier New"/>
          <w:color w:val="000000"/>
          <w:sz w:val="20"/>
        </w:rPr>
        <w:t>.getSocketFactory();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建立连接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HttpsURLConnection connect = (HttpsURLConnection) connectUrl.openConnection();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connect.setSSLSocketFactory(ssf);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connect.setHostnameVerifier(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HostnameVerifier()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verify(String arg0, SSLSession arg1)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});</w:t>
      </w:r>
    </w:p>
    <w:p>
      <w:pPr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3F7F5F"/>
          <w:sz w:val="20"/>
          <w:lang w:val="en-US" w:eastAsia="zh-CN"/>
        </w:rPr>
        <w:t>//1111111处，构建ssl上下文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SSLContext getSSLContext(String password,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String keyStorePath, String trustStorePath)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 {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实例化密钥库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KeyManagerFactory keyManagerFactory = KeyManagerFactory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    .</w:t>
      </w:r>
      <w:r>
        <w:rPr>
          <w:rFonts w:hint="eastAsia" w:ascii="Courier New" w:hAnsi="Courier New"/>
          <w:i/>
          <w:color w:val="000000"/>
          <w:sz w:val="20"/>
        </w:rPr>
        <w:t>getInstance</w:t>
      </w:r>
      <w:r>
        <w:rPr>
          <w:rFonts w:hint="eastAsia" w:ascii="Courier New" w:hAnsi="Courier New"/>
          <w:color w:val="000000"/>
          <w:sz w:val="20"/>
        </w:rPr>
        <w:t>(KeyManagerFactory.</w:t>
      </w:r>
      <w:r>
        <w:rPr>
          <w:rFonts w:hint="eastAsia" w:ascii="Courier New" w:hAnsi="Courier New"/>
          <w:i/>
          <w:color w:val="000000"/>
          <w:sz w:val="20"/>
        </w:rPr>
        <w:t>getDefaultAlgorithm</w:t>
      </w:r>
      <w:r>
        <w:rPr>
          <w:rFonts w:hint="eastAsia" w:ascii="Courier New" w:hAnsi="Courier New"/>
          <w:color w:val="000000"/>
          <w:sz w:val="20"/>
        </w:rPr>
        <w:t xml:space="preserve">());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获得密钥库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KeyStore keyStore = </w:t>
      </w:r>
      <w:r>
        <w:rPr>
          <w:rFonts w:hint="eastAsia" w:ascii="Courier New" w:hAnsi="Courier New"/>
          <w:i/>
          <w:color w:val="000000"/>
          <w:sz w:val="20"/>
        </w:rPr>
        <w:t>loadKeyStore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"JKS"</w:t>
      </w:r>
      <w:r>
        <w:rPr>
          <w:rFonts w:hint="eastAsia" w:ascii="Courier New" w:hAnsi="Courier New"/>
          <w:color w:val="000000"/>
          <w:sz w:val="20"/>
        </w:rPr>
        <w:t xml:space="preserve">, keyStorePath, password);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初始化密钥工厂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keyManagerFactory.init(keyStore, password.toCharArray());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实例化信任库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TrustManagerFactory trustManagerFactory = TrustManagerFactory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    .</w:t>
      </w:r>
      <w:r>
        <w:rPr>
          <w:rFonts w:hint="eastAsia" w:ascii="Courier New" w:hAnsi="Courier New"/>
          <w:i/>
          <w:color w:val="000000"/>
          <w:sz w:val="20"/>
        </w:rPr>
        <w:t>getInstance</w:t>
      </w:r>
      <w:r>
        <w:rPr>
          <w:rFonts w:hint="eastAsia" w:ascii="Courier New" w:hAnsi="Courier New"/>
          <w:color w:val="000000"/>
          <w:sz w:val="20"/>
        </w:rPr>
        <w:t>(TrustManagerFactory.</w:t>
      </w:r>
      <w:r>
        <w:rPr>
          <w:rFonts w:hint="eastAsia" w:ascii="Courier New" w:hAnsi="Courier New"/>
          <w:i/>
          <w:color w:val="000000"/>
          <w:sz w:val="20"/>
        </w:rPr>
        <w:t>getDefaultAlgorithm</w:t>
      </w:r>
      <w:r>
        <w:rPr>
          <w:rFonts w:hint="eastAsia" w:ascii="Courier New" w:hAnsi="Courier New"/>
          <w:color w:val="000000"/>
          <w:sz w:val="20"/>
        </w:rPr>
        <w:t xml:space="preserve">());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获得信任库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KeyStore trustStore = </w:t>
      </w:r>
      <w:r>
        <w:rPr>
          <w:rFonts w:hint="eastAsia" w:ascii="Courier New" w:hAnsi="Courier New"/>
          <w:i/>
          <w:color w:val="000000"/>
          <w:sz w:val="20"/>
        </w:rPr>
        <w:t>loadKeyStore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"JKS"</w:t>
      </w:r>
      <w:r>
        <w:rPr>
          <w:rFonts w:hint="eastAsia" w:ascii="Courier New" w:hAnsi="Courier New"/>
          <w:color w:val="000000"/>
          <w:sz w:val="20"/>
        </w:rPr>
        <w:t xml:space="preserve">,trustStorePath,password);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初始化信任库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trustManagerFactory.init(trustStore);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实例化SSL上下文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SSLContext ctx = SSLContext.</w:t>
      </w:r>
      <w:r>
        <w:rPr>
          <w:rFonts w:hint="eastAsia" w:ascii="Courier New" w:hAnsi="Courier New"/>
          <w:i/>
          <w:color w:val="000000"/>
          <w:sz w:val="20"/>
        </w:rPr>
        <w:t>getInstance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"SSL"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初始化SSL上下文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ctx.init(keyManagerFactory.getKeyManagers(),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    trustManagerFactory.getTrustManagers(),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ctx;  </w:t>
      </w:r>
    </w:p>
    <w:p>
      <w:pPr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} 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="Courier New" w:hAnsi="Courier New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32"/>
          <w:szCs w:val="32"/>
          <w:lang w:val="en-US" w:eastAsia="zh-CN"/>
        </w:rPr>
        <w:t>7.资料链接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 密钥库工具keytool操作，来一波：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"http://www.cnblogs.com/xdp-gacl/p/3750965.html"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http://www.cnblogs.com/xdp-gacl/p/3750965.html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 https理解：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"http://kingj.iteye.com/blog/2103662"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http://kingj.iteye.com/blog/2103662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 授权协议：oauth2.0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"http://blog.csdn.net/seccloud/article/details/8192707"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http://blog.csdn.net/seccloud/article/details/8192707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 Xml定位：XPath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"http://blog.csdn.net/jiangchao858/article/details/63314426"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http://blog.csdn.net/jiangchao858/article/details/63314426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 简单易懂的ssl，不看绝壁后悔：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"http://www.iteye.com/topic/1125183"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http://www.iteye.com/topic/1125183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*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最后，关于各类证书，不必在意什么格式，比如cer，der，pem等等。他们都是需要被导入密钥库中才能进行操作。所以需要在意的是，什么类型的密钥库中包含什么格式的证书，这两者的对应关系：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"http://blog.csdn.net/liaomin416100569/article/details/76020675"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http://blog.csdn.net/liaomin416100569/article/details/76020675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B668"/>
    <w:multiLevelType w:val="singleLevel"/>
    <w:tmpl w:val="5A17B668"/>
    <w:lvl w:ilvl="0" w:tentative="0">
      <w:start w:val="6"/>
      <w:numFmt w:val="decimal"/>
      <w:suff w:val="nothing"/>
      <w:lvlText w:val="%1节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6C5738"/>
    <w:rsid w:val="1A3328CA"/>
    <w:rsid w:val="278417E7"/>
    <w:rsid w:val="2B985204"/>
    <w:rsid w:val="329F0FB7"/>
    <w:rsid w:val="3DCF0C23"/>
    <w:rsid w:val="46520BEE"/>
    <w:rsid w:val="4B4B0341"/>
    <w:rsid w:val="58AC3374"/>
    <w:rsid w:val="73757F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2017-11-24T06:04:02Z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