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321" w:firstLineChars="299"/>
        <w:rPr>
          <w:sz w:val="44"/>
        </w:rPr>
      </w:pPr>
      <w:r>
        <w:rPr>
          <w:rFonts w:hint="eastAsia" w:eastAsia="楷体_GB2312"/>
          <w:b/>
          <w:i/>
          <w:iCs/>
          <w:sz w:val="44"/>
        </w:rPr>
        <w:t>新疆大学课程设计说明书</w:t>
      </w:r>
    </w:p>
    <w:p/>
    <w:p/>
    <w:p>
      <w:r>
        <w:rPr>
          <w:sz w:val="20"/>
        </w:rPr>
        <w:drawing>
          <wp:anchor distT="0" distB="0" distL="114300" distR="114300" simplePos="0" relativeHeight="251659264" behindDoc="1" locked="0" layoutInCell="1" allowOverlap="1">
            <wp:simplePos x="0" y="0"/>
            <wp:positionH relativeFrom="column">
              <wp:posOffset>3314700</wp:posOffset>
            </wp:positionH>
            <wp:positionV relativeFrom="paragraph">
              <wp:posOffset>198120</wp:posOffset>
            </wp:positionV>
            <wp:extent cx="1710055" cy="1981200"/>
            <wp:effectExtent l="0" t="0" r="4445" b="0"/>
            <wp:wrapThrough wrapText="bothSides">
              <wp:wrapPolygon>
                <wp:start x="0" y="0"/>
                <wp:lineTo x="0" y="21392"/>
                <wp:lineTo x="21416" y="21392"/>
                <wp:lineTo x="21416" y="0"/>
                <wp:lineTo x="0" y="0"/>
              </wp:wrapPolygon>
            </wp:wrapThrough>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7" r:link="rId8"/>
                    <a:stretch>
                      <a:fillRect/>
                    </a:stretch>
                  </pic:blipFill>
                  <pic:spPr>
                    <a:xfrm>
                      <a:off x="0" y="0"/>
                      <a:ext cx="1710055" cy="1981200"/>
                    </a:xfrm>
                    <a:prstGeom prst="rect">
                      <a:avLst/>
                    </a:prstGeom>
                    <a:noFill/>
                    <a:ln>
                      <a:noFill/>
                    </a:ln>
                  </pic:spPr>
                </pic:pic>
              </a:graphicData>
            </a:graphic>
          </wp:anchor>
        </w:drawing>
      </w:r>
    </w:p>
    <w:p>
      <w:r>
        <w:rPr>
          <w:sz w:val="20"/>
        </w:rPr>
        <w:drawing>
          <wp:anchor distT="0" distB="0" distL="114300" distR="114300" simplePos="0" relativeHeight="251658240" behindDoc="1" locked="0" layoutInCell="1" allowOverlap="1">
            <wp:simplePos x="0" y="0"/>
            <wp:positionH relativeFrom="column">
              <wp:posOffset>1371600</wp:posOffset>
            </wp:positionH>
            <wp:positionV relativeFrom="paragraph">
              <wp:posOffset>0</wp:posOffset>
            </wp:positionV>
            <wp:extent cx="1943100" cy="1981200"/>
            <wp:effectExtent l="0" t="0" r="0" b="0"/>
            <wp:wrapThrough wrapText="bothSides">
              <wp:wrapPolygon>
                <wp:start x="0" y="0"/>
                <wp:lineTo x="0" y="21392"/>
                <wp:lineTo x="21388" y="21392"/>
                <wp:lineTo x="21388" y="0"/>
                <wp:lineTo x="0" y="0"/>
              </wp:wrapPolygon>
            </wp:wrapThrough>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r:link="rId10"/>
                    <a:stretch>
                      <a:fillRect/>
                    </a:stretch>
                  </pic:blipFill>
                  <pic:spPr>
                    <a:xfrm>
                      <a:off x="0" y="0"/>
                      <a:ext cx="1943100" cy="1981200"/>
                    </a:xfrm>
                    <a:prstGeom prst="rect">
                      <a:avLst/>
                    </a:prstGeom>
                    <a:noFill/>
                    <a:ln>
                      <a:noFill/>
                    </a:ln>
                  </pic:spPr>
                </pic:pic>
              </a:graphicData>
            </a:graphic>
          </wp:anchor>
        </w:drawing>
      </w:r>
    </w:p>
    <w:p/>
    <w:p>
      <w:r>
        <w:rPr>
          <w:sz w:val="20"/>
        </w:rPr>
        <w:drawing>
          <wp:anchor distT="0" distB="0" distL="114300" distR="114300" simplePos="0" relativeHeight="251660288" behindDoc="0" locked="0" layoutInCell="1" allowOverlap="1">
            <wp:simplePos x="0" y="0"/>
            <wp:positionH relativeFrom="column">
              <wp:posOffset>342900</wp:posOffset>
            </wp:positionH>
            <wp:positionV relativeFrom="paragraph">
              <wp:posOffset>99060</wp:posOffset>
            </wp:positionV>
            <wp:extent cx="914400" cy="871220"/>
            <wp:effectExtent l="0" t="0" r="0" b="5080"/>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r:link="rId12"/>
                    <a:stretch>
                      <a:fillRect/>
                    </a:stretch>
                  </pic:blipFill>
                  <pic:spPr>
                    <a:xfrm>
                      <a:off x="0" y="0"/>
                      <a:ext cx="914400" cy="871220"/>
                    </a:xfrm>
                    <a:prstGeom prst="rect">
                      <a:avLst/>
                    </a:prstGeom>
                    <a:noFill/>
                    <a:ln>
                      <a:noFill/>
                    </a:ln>
                  </pic:spPr>
                </pic:pic>
              </a:graphicData>
            </a:graphic>
          </wp:anchor>
        </w:drawing>
      </w:r>
    </w:p>
    <w:p/>
    <w:p/>
    <w:p>
      <w:pPr>
        <w:rPr>
          <w:sz w:val="32"/>
        </w:rPr>
      </w:pPr>
    </w:p>
    <w:p>
      <w:pPr>
        <w:rPr>
          <w:rFonts w:eastAsia="华文新魏"/>
          <w:b/>
          <w:bCs/>
          <w:sz w:val="32"/>
        </w:rPr>
      </w:pPr>
    </w:p>
    <w:p>
      <w:pPr>
        <w:rPr>
          <w:rFonts w:eastAsia="华文新魏"/>
          <w:b/>
          <w:bCs/>
          <w:sz w:val="32"/>
        </w:rPr>
      </w:pPr>
    </w:p>
    <w:p>
      <w:pPr>
        <w:rPr>
          <w:rFonts w:ascii="仿宋" w:hAnsi="仿宋" w:eastAsia="仿宋"/>
          <w:b/>
          <w:bCs/>
          <w:sz w:val="32"/>
        </w:rPr>
      </w:pPr>
    </w:p>
    <w:p>
      <w:pPr>
        <w:spacing w:line="900" w:lineRule="exact"/>
        <w:ind w:left="1925" w:leftChars="152" w:right="440" w:hanging="1606" w:hangingChars="500"/>
        <w:jc w:val="left"/>
        <w:rPr>
          <w:rFonts w:ascii="仿宋" w:hAnsi="仿宋" w:eastAsia="仿宋"/>
          <w:b/>
          <w:bCs/>
          <w:sz w:val="32"/>
          <w:u w:val="single"/>
        </w:rPr>
      </w:pPr>
      <w:r>
        <w:rPr>
          <w:rFonts w:hint="eastAsia" w:ascii="仿宋" w:hAnsi="仿宋" w:eastAsia="仿宋"/>
          <w:b/>
          <w:bCs/>
          <w:sz w:val="32"/>
        </w:rPr>
        <w:t>题    目:</w:t>
      </w:r>
      <w:r>
        <w:rPr>
          <w:rFonts w:hint="eastAsia" w:ascii="仿宋" w:hAnsi="仿宋" w:eastAsia="仿宋"/>
          <w:b/>
          <w:bCs/>
          <w:sz w:val="32"/>
          <w:u w:val="single"/>
        </w:rPr>
        <w:t xml:space="preserve">       </w:t>
      </w:r>
      <w:r>
        <w:rPr>
          <w:rFonts w:hint="eastAsia" w:ascii="仿宋" w:hAnsi="仿宋" w:eastAsia="仿宋"/>
          <w:b/>
          <w:bCs/>
          <w:sz w:val="32"/>
          <w:u w:val="single"/>
          <w:lang w:val="en-US" w:eastAsia="zh-CN"/>
        </w:rPr>
        <w:t>企业设备使用信息管理系统</w:t>
      </w:r>
      <w:r>
        <w:rPr>
          <w:rFonts w:hint="eastAsia" w:ascii="仿宋" w:hAnsi="仿宋" w:eastAsia="仿宋"/>
          <w:b/>
          <w:bCs/>
          <w:sz w:val="32"/>
          <w:u w:val="single"/>
        </w:rPr>
        <w:t xml:space="preserve">                            </w:t>
      </w:r>
    </w:p>
    <w:p>
      <w:pPr>
        <w:spacing w:line="900" w:lineRule="exact"/>
        <w:ind w:right="440" w:firstLine="321" w:firstLineChars="100"/>
        <w:rPr>
          <w:rFonts w:ascii="仿宋" w:hAnsi="仿宋" w:eastAsia="仿宋"/>
          <w:sz w:val="32"/>
          <w:u w:val="single"/>
        </w:rPr>
      </w:pPr>
      <w:r>
        <w:rPr>
          <w:rFonts w:hint="eastAsia" w:ascii="仿宋" w:hAnsi="仿宋" w:eastAsia="仿宋"/>
          <w:b/>
          <w:bCs/>
          <w:sz w:val="32"/>
        </w:rPr>
        <w:t xml:space="preserve">指导老师: </w:t>
      </w:r>
      <w:r>
        <w:rPr>
          <w:rFonts w:hint="eastAsia" w:ascii="仿宋" w:hAnsi="仿宋" w:eastAsia="仿宋"/>
          <w:b/>
          <w:bCs/>
          <w:sz w:val="32"/>
          <w:u w:val="single"/>
        </w:rPr>
        <w:t xml:space="preserve">              李明                </w:t>
      </w:r>
      <w:r>
        <w:rPr>
          <w:rFonts w:hint="eastAsia" w:ascii="仿宋" w:hAnsi="仿宋" w:eastAsia="仿宋"/>
          <w:b/>
          <w:bCs/>
          <w:sz w:val="32"/>
        </w:rPr>
        <w:t xml:space="preserve"> </w:t>
      </w:r>
      <w:r>
        <w:rPr>
          <w:rFonts w:ascii="仿宋" w:hAnsi="仿宋" w:eastAsia="仿宋"/>
          <w:b/>
          <w:bCs/>
          <w:sz w:val="32"/>
        </w:rPr>
        <w:t xml:space="preserve">  </w:t>
      </w:r>
    </w:p>
    <w:p>
      <w:pPr>
        <w:spacing w:line="900" w:lineRule="exact"/>
        <w:ind w:right="924" w:rightChars="440" w:firstLine="321" w:firstLineChars="100"/>
        <w:rPr>
          <w:rFonts w:ascii="仿宋" w:hAnsi="仿宋" w:eastAsia="仿宋"/>
          <w:b/>
          <w:bCs/>
          <w:sz w:val="32"/>
        </w:rPr>
      </w:pPr>
      <w:r>
        <w:rPr>
          <w:rFonts w:hint="eastAsia" w:ascii="仿宋" w:hAnsi="仿宋" w:eastAsia="仿宋"/>
          <w:b/>
          <w:bCs/>
          <w:sz w:val="32"/>
        </w:rPr>
        <w:t>学生姓名：</w:t>
      </w:r>
      <w:r>
        <w:rPr>
          <w:rFonts w:hint="eastAsia" w:ascii="仿宋" w:hAnsi="仿宋" w:eastAsia="仿宋"/>
          <w:b/>
          <w:bCs/>
          <w:sz w:val="32"/>
          <w:u w:val="single"/>
        </w:rPr>
        <w:t xml:space="preserve">             杨公政                   </w:t>
      </w:r>
      <w:r>
        <w:rPr>
          <w:rFonts w:ascii="仿宋" w:hAnsi="仿宋" w:eastAsia="仿宋"/>
          <w:b/>
          <w:bCs/>
          <w:sz w:val="32"/>
          <w:u w:val="single"/>
        </w:rPr>
        <w:t xml:space="preserve">  </w:t>
      </w:r>
    </w:p>
    <w:p>
      <w:pPr>
        <w:spacing w:line="900" w:lineRule="exact"/>
        <w:ind w:right="924" w:rightChars="440" w:firstLine="321" w:firstLineChars="100"/>
        <w:rPr>
          <w:rFonts w:ascii="仿宋" w:hAnsi="仿宋" w:eastAsia="仿宋"/>
          <w:b/>
          <w:bCs/>
          <w:sz w:val="32"/>
        </w:rPr>
      </w:pPr>
      <w:r>
        <w:rPr>
          <w:rFonts w:hint="eastAsia" w:ascii="仿宋" w:hAnsi="仿宋" w:eastAsia="仿宋"/>
          <w:b/>
          <w:bCs/>
          <w:sz w:val="32"/>
        </w:rPr>
        <w:t>所属院系：</w:t>
      </w:r>
      <w:r>
        <w:rPr>
          <w:rFonts w:hint="eastAsia" w:ascii="仿宋" w:hAnsi="仿宋" w:eastAsia="仿宋"/>
          <w:b/>
          <w:bCs/>
          <w:sz w:val="32"/>
          <w:u w:val="single"/>
        </w:rPr>
        <w:t xml:space="preserve">          机械工程学院            </w:t>
      </w:r>
      <w:r>
        <w:rPr>
          <w:rFonts w:hint="eastAsia" w:ascii="仿宋" w:hAnsi="仿宋" w:eastAsia="仿宋"/>
          <w:b/>
          <w:bCs/>
          <w:sz w:val="32"/>
        </w:rPr>
        <w:t xml:space="preserve">  </w:t>
      </w:r>
    </w:p>
    <w:p>
      <w:pPr>
        <w:spacing w:line="900" w:lineRule="exact"/>
        <w:ind w:right="440" w:firstLine="321" w:firstLineChars="100"/>
        <w:rPr>
          <w:rFonts w:ascii="仿宋" w:hAnsi="仿宋" w:eastAsia="仿宋"/>
          <w:b/>
          <w:bCs/>
          <w:sz w:val="30"/>
          <w:u w:val="single"/>
        </w:rPr>
      </w:pPr>
      <w:r>
        <w:rPr>
          <w:rFonts w:hint="eastAsia" w:ascii="仿宋" w:hAnsi="仿宋" w:eastAsia="仿宋"/>
          <w:b/>
          <w:bCs/>
          <w:sz w:val="32"/>
        </w:rPr>
        <w:t>专    业：</w:t>
      </w:r>
      <w:r>
        <w:rPr>
          <w:rFonts w:hint="eastAsia" w:ascii="仿宋" w:hAnsi="仿宋" w:eastAsia="仿宋"/>
          <w:b/>
          <w:bCs/>
          <w:sz w:val="32"/>
          <w:u w:val="single"/>
        </w:rPr>
        <w:t xml:space="preserve">            工业工程              </w:t>
      </w:r>
    </w:p>
    <w:p>
      <w:pPr>
        <w:spacing w:line="900" w:lineRule="exact"/>
        <w:ind w:right="384" w:rightChars="183" w:firstLine="321" w:firstLineChars="100"/>
        <w:rPr>
          <w:rFonts w:ascii="仿宋" w:hAnsi="仿宋" w:eastAsia="仿宋"/>
          <w:b/>
          <w:bCs/>
          <w:sz w:val="32"/>
          <w:u w:val="single"/>
        </w:rPr>
      </w:pPr>
      <w:r>
        <w:rPr>
          <w:rFonts w:hint="eastAsia" w:ascii="仿宋" w:hAnsi="仿宋" w:eastAsia="仿宋"/>
          <w:b/>
          <w:bCs/>
          <w:sz w:val="32"/>
        </w:rPr>
        <w:t>班    级</w:t>
      </w:r>
      <w:r>
        <w:rPr>
          <w:rFonts w:hint="eastAsia" w:ascii="仿宋" w:hAnsi="仿宋" w:eastAsia="仿宋"/>
          <w:sz w:val="32"/>
        </w:rPr>
        <w:t>：</w:t>
      </w:r>
      <w:r>
        <w:rPr>
          <w:rFonts w:hint="eastAsia" w:ascii="仿宋" w:hAnsi="仿宋" w:eastAsia="仿宋"/>
          <w:b/>
          <w:bCs/>
          <w:sz w:val="32"/>
          <w:u w:val="single"/>
        </w:rPr>
        <w:t xml:space="preserve">         工业工程18-1 班            </w:t>
      </w:r>
    </w:p>
    <w:p>
      <w:pPr>
        <w:spacing w:line="900" w:lineRule="exact"/>
        <w:ind w:right="384" w:rightChars="183" w:firstLine="321" w:firstLineChars="100"/>
        <w:rPr>
          <w:rFonts w:ascii="华文新魏" w:eastAsia="华文新魏"/>
          <w:sz w:val="32"/>
        </w:rPr>
      </w:pPr>
      <w:r>
        <w:rPr>
          <w:rFonts w:hint="eastAsia" w:ascii="仿宋" w:hAnsi="仿宋" w:eastAsia="仿宋"/>
          <w:b/>
          <w:bCs/>
          <w:sz w:val="32"/>
        </w:rPr>
        <w:t>完成日期</w:t>
      </w:r>
      <w:r>
        <w:rPr>
          <w:rFonts w:hint="eastAsia" w:ascii="仿宋" w:hAnsi="仿宋" w:eastAsia="仿宋"/>
          <w:sz w:val="32"/>
        </w:rPr>
        <w:t>：</w:t>
      </w:r>
      <w:r>
        <w:rPr>
          <w:rFonts w:hint="eastAsia" w:ascii="仿宋" w:hAnsi="仿宋" w:eastAsia="仿宋"/>
          <w:sz w:val="32"/>
          <w:u w:val="single"/>
        </w:rPr>
        <w:t xml:space="preserve">        </w:t>
      </w:r>
      <w:r>
        <w:rPr>
          <w:rFonts w:hint="eastAsia" w:ascii="仿宋" w:hAnsi="仿宋" w:eastAsia="仿宋"/>
          <w:b/>
          <w:bCs/>
          <w:sz w:val="32"/>
          <w:u w:val="single"/>
        </w:rPr>
        <w:t xml:space="preserve">2020年12月25日  </w:t>
      </w:r>
      <w:r>
        <w:rPr>
          <w:rFonts w:hint="eastAsia" w:ascii="仿宋" w:hAnsi="仿宋" w:eastAsia="仿宋"/>
          <w:sz w:val="32"/>
          <w:u w:val="single"/>
        </w:rPr>
        <w:t xml:space="preserve">       </w:t>
      </w:r>
      <w:r>
        <w:rPr>
          <w:rFonts w:ascii="仿宋" w:hAnsi="仿宋" w:eastAsia="仿宋"/>
          <w:sz w:val="32"/>
          <w:u w:val="single"/>
        </w:rPr>
        <w:t xml:space="preserve"> </w:t>
      </w:r>
      <w:r>
        <w:rPr>
          <w:rFonts w:ascii="华文新魏" w:eastAsia="华文新魏"/>
          <w:sz w:val="32"/>
        </w:rPr>
        <w:t xml:space="preserve">  </w:t>
      </w:r>
    </w:p>
    <w:p>
      <w:pPr>
        <w:spacing w:before="312" w:beforeLines="100" w:after="312" w:afterLines="100" w:line="900" w:lineRule="exact"/>
        <w:ind w:right="384" w:rightChars="183"/>
        <w:rPr>
          <w:rFonts w:ascii="黑体" w:hAnsi="黑体" w:eastAsia="黑体" w:cs="黑体"/>
          <w:sz w:val="32"/>
        </w:rPr>
      </w:pPr>
    </w:p>
    <w:sdt>
      <w:sdtPr>
        <w:rPr>
          <w:rFonts w:ascii="宋体" w:hAnsi="宋体" w:eastAsia="宋体" w:cs="Times New Roman"/>
          <w:kern w:val="2"/>
          <w:sz w:val="21"/>
          <w:szCs w:val="24"/>
          <w:lang w:val="en-US" w:eastAsia="zh-CN" w:bidi="ar-SA"/>
        </w:rPr>
        <w:id w:val="147478486"/>
        <w15:color w:val="DBDBDB"/>
        <w:docPartObj>
          <w:docPartGallery w:val="Table of Contents"/>
          <w:docPartUnique/>
        </w:docPartObj>
      </w:sdtPr>
      <w:sdtEndPr>
        <w:rPr>
          <w:rFonts w:asciiTheme="minorEastAsia" w:hAnsiTheme="minorEastAsia" w:eastAsiaTheme="minorEastAsia" w:cstheme="minorEastAsia"/>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rPr>
              <w:b/>
            </w:rPr>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TOC \o "1-2" \h \u </w:instrText>
          </w:r>
          <w:r>
            <w:rPr>
              <w:rFonts w:asciiTheme="minorEastAsia" w:hAnsiTheme="minorEastAsia" w:eastAsiaTheme="minorEastAsia" w:cstheme="minorEastAsia"/>
              <w:szCs w:val="21"/>
            </w:rPr>
            <w:fldChar w:fldCharType="separate"/>
          </w: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_Toc7917 </w:instrText>
          </w:r>
          <w:r>
            <w:rPr>
              <w:rFonts w:asciiTheme="minorEastAsia" w:hAnsiTheme="minorEastAsia" w:eastAsiaTheme="minorEastAsia" w:cstheme="minorEastAsia"/>
              <w:b/>
              <w:szCs w:val="21"/>
            </w:rPr>
            <w:fldChar w:fldCharType="separate"/>
          </w:r>
          <w:r>
            <w:rPr>
              <w:rFonts w:hint="eastAsia" w:ascii="黑体" w:hAnsi="黑体" w:eastAsia="黑体" w:cs="黑体"/>
              <w:b/>
            </w:rPr>
            <w:t>1 引言</w:t>
          </w:r>
          <w:r>
            <w:rPr>
              <w:b/>
            </w:rPr>
            <w:tab/>
          </w:r>
          <w:r>
            <w:rPr>
              <w:b/>
            </w:rPr>
            <w:fldChar w:fldCharType="begin"/>
          </w:r>
          <w:r>
            <w:rPr>
              <w:b/>
            </w:rPr>
            <w:instrText xml:space="preserve"> PAGEREF _Toc7917 </w:instrText>
          </w:r>
          <w:r>
            <w:rPr>
              <w:b/>
            </w:rPr>
            <w:fldChar w:fldCharType="separate"/>
          </w:r>
          <w:r>
            <w:rPr>
              <w:b/>
            </w:rPr>
            <w:t>2</w:t>
          </w:r>
          <w:r>
            <w:rPr>
              <w:b/>
            </w:rPr>
            <w:fldChar w:fldCharType="end"/>
          </w:r>
          <w:r>
            <w:rPr>
              <w:rFonts w:asciiTheme="minorEastAsia" w:hAnsiTheme="minorEastAsia" w:eastAsiaTheme="minorEastAsia" w:cstheme="minorEastAsia"/>
              <w:b/>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_Toc2630 </w:instrText>
          </w:r>
          <w:r>
            <w:rPr>
              <w:rFonts w:asciiTheme="minorEastAsia" w:hAnsiTheme="minorEastAsia" w:eastAsiaTheme="minorEastAsia" w:cstheme="minorEastAsia"/>
              <w:szCs w:val="21"/>
            </w:rPr>
            <w:fldChar w:fldCharType="separate"/>
          </w:r>
          <w:r>
            <w:rPr>
              <w:rFonts w:hint="eastAsia"/>
            </w:rPr>
            <w:t>1.1 编写目的</w:t>
          </w:r>
          <w:r>
            <w:tab/>
          </w:r>
          <w:r>
            <w:fldChar w:fldCharType="begin"/>
          </w:r>
          <w:r>
            <w:instrText xml:space="preserve"> PAGEREF _Toc2630 </w:instrText>
          </w:r>
          <w:r>
            <w:fldChar w:fldCharType="separate"/>
          </w:r>
          <w:r>
            <w:t>2</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_Toc1326 </w:instrText>
          </w:r>
          <w:r>
            <w:rPr>
              <w:rFonts w:asciiTheme="minorEastAsia" w:hAnsiTheme="minorEastAsia" w:eastAsiaTheme="minorEastAsia" w:cstheme="minorEastAsia"/>
              <w:szCs w:val="21"/>
            </w:rPr>
            <w:fldChar w:fldCharType="separate"/>
          </w:r>
          <w:r>
            <w:rPr>
              <w:rFonts w:hint="eastAsia"/>
            </w:rPr>
            <w:t>1.2 开发背景</w:t>
          </w:r>
          <w:r>
            <w:tab/>
          </w:r>
          <w:r>
            <w:fldChar w:fldCharType="begin"/>
          </w:r>
          <w:r>
            <w:instrText xml:space="preserve"> PAGEREF _Toc1326 </w:instrText>
          </w:r>
          <w:r>
            <w:fldChar w:fldCharType="separate"/>
          </w:r>
          <w:r>
            <w:t>2</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_Toc24392 </w:instrText>
          </w:r>
          <w:r>
            <w:rPr>
              <w:rFonts w:asciiTheme="minorEastAsia" w:hAnsiTheme="minorEastAsia" w:eastAsiaTheme="minorEastAsia" w:cstheme="minorEastAsia"/>
              <w:szCs w:val="21"/>
            </w:rPr>
            <w:fldChar w:fldCharType="separate"/>
          </w:r>
          <w:r>
            <w:rPr>
              <w:rFonts w:hint="eastAsia"/>
            </w:rPr>
            <w:t>1.3 参考资料</w:t>
          </w:r>
          <w:r>
            <w:tab/>
          </w:r>
          <w:r>
            <w:fldChar w:fldCharType="begin"/>
          </w:r>
          <w:r>
            <w:instrText xml:space="preserve"> PAGEREF _Toc24392 </w:instrText>
          </w:r>
          <w:r>
            <w:fldChar w:fldCharType="separate"/>
          </w:r>
          <w:r>
            <w:t>3</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_Toc11126 </w:instrText>
          </w:r>
          <w:r>
            <w:rPr>
              <w:rFonts w:asciiTheme="minorEastAsia" w:hAnsiTheme="minorEastAsia" w:eastAsiaTheme="minorEastAsia" w:cstheme="minorEastAsia"/>
              <w:szCs w:val="21"/>
            </w:rPr>
            <w:fldChar w:fldCharType="separate"/>
          </w:r>
          <w:r>
            <w:rPr>
              <w:rFonts w:hint="eastAsia"/>
            </w:rPr>
            <w:t>1.4 相关工具介绍</w:t>
          </w:r>
          <w:r>
            <w:tab/>
          </w:r>
          <w:r>
            <w:fldChar w:fldCharType="begin"/>
          </w:r>
          <w:r>
            <w:instrText xml:space="preserve"> PAGEREF _Toc11126 </w:instrText>
          </w:r>
          <w:r>
            <w:fldChar w:fldCharType="separate"/>
          </w:r>
          <w:r>
            <w:t>3</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_Toc18094 </w:instrText>
          </w:r>
          <w:r>
            <w:rPr>
              <w:rFonts w:asciiTheme="minorEastAsia" w:hAnsiTheme="minorEastAsia" w:eastAsiaTheme="minorEastAsia" w:cstheme="minorEastAsia"/>
              <w:szCs w:val="21"/>
            </w:rPr>
            <w:fldChar w:fldCharType="separate"/>
          </w:r>
          <w:r>
            <w:rPr>
              <w:rFonts w:hint="eastAsia"/>
            </w:rPr>
            <w:t>1.4.2 windows10简介</w:t>
          </w:r>
          <w:r>
            <w:tab/>
          </w:r>
          <w:r>
            <w:fldChar w:fldCharType="begin"/>
          </w:r>
          <w:r>
            <w:instrText xml:space="preserve"> PAGEREF _Toc18094 </w:instrText>
          </w:r>
          <w:r>
            <w:fldChar w:fldCharType="separate"/>
          </w:r>
          <w:r>
            <w:t>4</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_Toc2096 </w:instrText>
          </w:r>
          <w:r>
            <w:rPr>
              <w:rFonts w:asciiTheme="minorEastAsia" w:hAnsiTheme="minorEastAsia" w:eastAsiaTheme="minorEastAsia" w:cstheme="minorEastAsia"/>
              <w:szCs w:val="21"/>
            </w:rPr>
            <w:fldChar w:fldCharType="separate"/>
          </w:r>
          <w:r>
            <w:rPr>
              <w:rFonts w:hint="eastAsia"/>
            </w:rPr>
            <w:t>1.4.3 Visual Studio2019简介</w:t>
          </w:r>
          <w:r>
            <w:tab/>
          </w:r>
          <w:r>
            <w:fldChar w:fldCharType="begin"/>
          </w:r>
          <w:r>
            <w:instrText xml:space="preserve"> PAGEREF _Toc2096 </w:instrText>
          </w:r>
          <w:r>
            <w:fldChar w:fldCharType="separate"/>
          </w:r>
          <w:r>
            <w:t>4</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_Toc4826 </w:instrText>
          </w:r>
          <w:r>
            <w:rPr>
              <w:rFonts w:asciiTheme="minorEastAsia" w:hAnsiTheme="minorEastAsia" w:eastAsiaTheme="minorEastAsia" w:cstheme="minorEastAsia"/>
              <w:szCs w:val="21"/>
            </w:rPr>
            <w:fldChar w:fldCharType="separate"/>
          </w:r>
          <w:r>
            <w:rPr>
              <w:rFonts w:hint="eastAsia"/>
            </w:rPr>
            <w:t>1.4.4 MySql简介</w:t>
          </w:r>
          <w:r>
            <w:tab/>
          </w:r>
          <w:r>
            <w:fldChar w:fldCharType="begin"/>
          </w:r>
          <w:r>
            <w:instrText xml:space="preserve"> PAGEREF _Toc4826 </w:instrText>
          </w:r>
          <w:r>
            <w:fldChar w:fldCharType="separate"/>
          </w:r>
          <w:r>
            <w:t>4</w:t>
          </w:r>
          <w:r>
            <w:fldChar w:fldCharType="end"/>
          </w:r>
          <w:r>
            <w:rPr>
              <w:rFonts w:asciiTheme="minorEastAsia" w:hAnsiTheme="minorEastAsia" w:eastAsiaTheme="minorEastAsia" w:cstheme="minorEastAsia"/>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_Toc11066 </w:instrText>
          </w:r>
          <w:r>
            <w:rPr>
              <w:rFonts w:asciiTheme="minorEastAsia" w:hAnsiTheme="minorEastAsia" w:eastAsiaTheme="minorEastAsia" w:cstheme="minorEastAsia"/>
              <w:b/>
              <w:szCs w:val="21"/>
            </w:rPr>
            <w:fldChar w:fldCharType="separate"/>
          </w:r>
          <w:r>
            <w:rPr>
              <w:rFonts w:hint="eastAsia" w:ascii="黑体" w:hAnsi="黑体" w:eastAsia="黑体" w:cs="黑体"/>
              <w:b/>
            </w:rPr>
            <w:t>2 总体设计</w:t>
          </w:r>
          <w:r>
            <w:rPr>
              <w:b/>
            </w:rPr>
            <w:tab/>
          </w:r>
          <w:r>
            <w:rPr>
              <w:b/>
            </w:rPr>
            <w:fldChar w:fldCharType="begin"/>
          </w:r>
          <w:r>
            <w:rPr>
              <w:b/>
            </w:rPr>
            <w:instrText xml:space="preserve"> PAGEREF _Toc11066 </w:instrText>
          </w:r>
          <w:r>
            <w:rPr>
              <w:b/>
            </w:rPr>
            <w:fldChar w:fldCharType="separate"/>
          </w:r>
          <w:r>
            <w:rPr>
              <w:b/>
            </w:rPr>
            <w:t>5</w:t>
          </w:r>
          <w:r>
            <w:rPr>
              <w:b/>
            </w:rPr>
            <w:fldChar w:fldCharType="end"/>
          </w:r>
          <w:r>
            <w:rPr>
              <w:rFonts w:asciiTheme="minorEastAsia" w:hAnsiTheme="minorEastAsia" w:eastAsiaTheme="minorEastAsia" w:cstheme="minorEastAsia"/>
              <w:b/>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_Toc1841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2.1 系统运行环境</w:t>
          </w:r>
          <w:r>
            <w:tab/>
          </w:r>
          <w:r>
            <w:fldChar w:fldCharType="begin"/>
          </w:r>
          <w:r>
            <w:instrText xml:space="preserve"> PAGEREF _Toc1841 </w:instrText>
          </w:r>
          <w:r>
            <w:fldChar w:fldCharType="separate"/>
          </w:r>
          <w:r>
            <w:t>5</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_Toc22903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2.2 系统设计模型</w:t>
          </w:r>
          <w:r>
            <w:tab/>
          </w:r>
          <w:r>
            <w:fldChar w:fldCharType="begin"/>
          </w:r>
          <w:r>
            <w:instrText xml:space="preserve"> PAGEREF _Toc22903 </w:instrText>
          </w:r>
          <w:r>
            <w:fldChar w:fldCharType="separate"/>
          </w:r>
          <w:r>
            <w:t>5</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_Toc28625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2.3 软件功能描述</w:t>
          </w:r>
          <w:r>
            <w:tab/>
          </w:r>
          <w:r>
            <w:fldChar w:fldCharType="begin"/>
          </w:r>
          <w:r>
            <w:instrText xml:space="preserve"> PAGEREF _Toc28625 </w:instrText>
          </w:r>
          <w:r>
            <w:fldChar w:fldCharType="separate"/>
          </w:r>
          <w:r>
            <w:t>6</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_Toc1586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2.4 软件结构</w:t>
          </w:r>
          <w:r>
            <w:tab/>
          </w:r>
          <w:r>
            <w:fldChar w:fldCharType="begin"/>
          </w:r>
          <w:r>
            <w:instrText xml:space="preserve"> PAGEREF _Toc1586 </w:instrText>
          </w:r>
          <w:r>
            <w:fldChar w:fldCharType="separate"/>
          </w:r>
          <w:r>
            <w:t>6</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_Toc29686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2.5 技术路线</w:t>
          </w:r>
          <w:r>
            <w:tab/>
          </w:r>
          <w:r>
            <w:fldChar w:fldCharType="begin"/>
          </w:r>
          <w:r>
            <w:instrText xml:space="preserve"> PAGEREF _Toc29686 </w:instrText>
          </w:r>
          <w:r>
            <w:fldChar w:fldCharType="separate"/>
          </w:r>
          <w:r>
            <w:t>7</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_Toc8291 </w:instrText>
          </w:r>
          <w:r>
            <w:rPr>
              <w:rFonts w:asciiTheme="minorEastAsia" w:hAnsiTheme="minorEastAsia" w:eastAsiaTheme="minorEastAsia" w:cstheme="minorEastAsia"/>
              <w:szCs w:val="21"/>
            </w:rPr>
            <w:fldChar w:fldCharType="separate"/>
          </w:r>
          <w:r>
            <w:rPr>
              <w:rFonts w:hint="eastAsia" w:ascii="黑体" w:hAnsi="黑体" w:eastAsia="黑体"/>
              <w:bCs/>
              <w:szCs w:val="28"/>
            </w:rPr>
            <w:t>2.6 外部接口</w:t>
          </w:r>
          <w:r>
            <w:tab/>
          </w:r>
          <w:r>
            <w:fldChar w:fldCharType="begin"/>
          </w:r>
          <w:r>
            <w:instrText xml:space="preserve"> PAGEREF _Toc8291 </w:instrText>
          </w:r>
          <w:r>
            <w:fldChar w:fldCharType="separate"/>
          </w:r>
          <w:r>
            <w:t>8</w:t>
          </w:r>
          <w:r>
            <w:fldChar w:fldCharType="end"/>
          </w:r>
          <w:r>
            <w:rPr>
              <w:rFonts w:asciiTheme="minorEastAsia" w:hAnsiTheme="minorEastAsia" w:eastAsiaTheme="minorEastAsia" w:cstheme="minorEastAsia"/>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_Toc24735 </w:instrText>
          </w:r>
          <w:r>
            <w:rPr>
              <w:rFonts w:asciiTheme="minorEastAsia" w:hAnsiTheme="minorEastAsia" w:eastAsiaTheme="minorEastAsia" w:cstheme="minorEastAsia"/>
              <w:b/>
              <w:szCs w:val="21"/>
            </w:rPr>
            <w:fldChar w:fldCharType="separate"/>
          </w:r>
          <w:r>
            <w:rPr>
              <w:rFonts w:hint="eastAsia" w:ascii="黑体" w:hAnsi="黑体" w:eastAsia="黑体" w:cs="黑体"/>
              <w:b/>
            </w:rPr>
            <w:t>3 模块设计</w:t>
          </w:r>
          <w:r>
            <w:rPr>
              <w:b/>
            </w:rPr>
            <w:tab/>
          </w:r>
          <w:r>
            <w:rPr>
              <w:b/>
            </w:rPr>
            <w:fldChar w:fldCharType="begin"/>
          </w:r>
          <w:r>
            <w:rPr>
              <w:b/>
            </w:rPr>
            <w:instrText xml:space="preserve"> PAGEREF _Toc24735 </w:instrText>
          </w:r>
          <w:r>
            <w:rPr>
              <w:b/>
            </w:rPr>
            <w:fldChar w:fldCharType="separate"/>
          </w:r>
          <w:r>
            <w:rPr>
              <w:b/>
            </w:rPr>
            <w:t>9</w:t>
          </w:r>
          <w:r>
            <w:rPr>
              <w:b/>
            </w:rPr>
            <w:fldChar w:fldCharType="end"/>
          </w:r>
          <w:r>
            <w:rPr>
              <w:rFonts w:asciiTheme="minorEastAsia" w:hAnsiTheme="minorEastAsia" w:eastAsiaTheme="minorEastAsia" w:cstheme="minorEastAsia"/>
              <w:b/>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_Toc6995 </w:instrText>
          </w:r>
          <w:r>
            <w:rPr>
              <w:rFonts w:asciiTheme="minorEastAsia" w:hAnsiTheme="minorEastAsia" w:eastAsiaTheme="minorEastAsia" w:cstheme="minorEastAsia"/>
              <w:szCs w:val="21"/>
            </w:rPr>
            <w:fldChar w:fldCharType="separate"/>
          </w:r>
          <w:r>
            <w:rPr>
              <w:rFonts w:hint="eastAsia" w:ascii="黑体" w:hAnsi="黑体" w:eastAsia="黑体"/>
              <w:bCs/>
              <w:szCs w:val="28"/>
            </w:rPr>
            <w:t xml:space="preserve">3.1 </w:t>
          </w:r>
          <w:r>
            <w:rPr>
              <w:rFonts w:hint="eastAsia" w:ascii="黑体" w:hAnsi="黑体" w:eastAsia="黑体"/>
              <w:bCs/>
              <w:szCs w:val="28"/>
              <w:lang w:val="en-US" w:eastAsia="zh-CN"/>
            </w:rPr>
            <w:t>软件功能模块划分</w:t>
          </w:r>
          <w:r>
            <w:tab/>
          </w:r>
          <w:r>
            <w:fldChar w:fldCharType="begin"/>
          </w:r>
          <w:r>
            <w:instrText xml:space="preserve"> PAGEREF _Toc6995 </w:instrText>
          </w:r>
          <w:r>
            <w:fldChar w:fldCharType="separate"/>
          </w:r>
          <w:r>
            <w:t>9</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_Toc21803 </w:instrText>
          </w:r>
          <w:r>
            <w:rPr>
              <w:rFonts w:asciiTheme="minorEastAsia" w:hAnsiTheme="minorEastAsia" w:eastAsiaTheme="minorEastAsia" w:cstheme="minorEastAsia"/>
              <w:szCs w:val="21"/>
            </w:rPr>
            <w:fldChar w:fldCharType="separate"/>
          </w:r>
          <w:r>
            <w:rPr>
              <w:rFonts w:hint="eastAsia" w:ascii="黑体" w:hAnsi="黑体" w:eastAsia="黑体"/>
              <w:bCs/>
              <w:szCs w:val="28"/>
            </w:rPr>
            <w:t>3.</w:t>
          </w:r>
          <w:r>
            <w:rPr>
              <w:rFonts w:hint="eastAsia" w:ascii="黑体" w:hAnsi="黑体" w:eastAsia="黑体"/>
              <w:bCs/>
              <w:szCs w:val="28"/>
              <w:lang w:val="en-US" w:eastAsia="zh-CN"/>
            </w:rPr>
            <w:t>2</w:t>
          </w:r>
          <w:r>
            <w:rPr>
              <w:rFonts w:hint="eastAsia" w:ascii="黑体" w:hAnsi="黑体" w:eastAsia="黑体"/>
              <w:bCs/>
              <w:szCs w:val="28"/>
            </w:rPr>
            <w:t xml:space="preserve"> </w:t>
          </w:r>
          <w:r>
            <w:rPr>
              <w:rFonts w:hint="eastAsia" w:ascii="黑体" w:hAnsi="黑体" w:eastAsia="黑体"/>
              <w:bCs/>
              <w:szCs w:val="28"/>
              <w:lang w:val="en-US" w:eastAsia="zh-CN"/>
            </w:rPr>
            <w:t>软件各模块的具体功能</w:t>
          </w:r>
          <w:r>
            <w:tab/>
          </w:r>
          <w:r>
            <w:fldChar w:fldCharType="begin"/>
          </w:r>
          <w:r>
            <w:instrText xml:space="preserve"> PAGEREF _Toc21803 </w:instrText>
          </w:r>
          <w:r>
            <w:fldChar w:fldCharType="separate"/>
          </w:r>
          <w:r>
            <w:t>9</w:t>
          </w:r>
          <w:r>
            <w:fldChar w:fldCharType="end"/>
          </w:r>
          <w:r>
            <w:rPr>
              <w:rFonts w:asciiTheme="minorEastAsia" w:hAnsiTheme="minorEastAsia" w:eastAsiaTheme="minorEastAsia" w:cstheme="minorEastAsia"/>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_Toc5433 </w:instrText>
          </w:r>
          <w:r>
            <w:rPr>
              <w:rFonts w:asciiTheme="minorEastAsia" w:hAnsiTheme="minorEastAsia" w:eastAsiaTheme="minorEastAsia" w:cstheme="minorEastAsia"/>
              <w:b/>
              <w:szCs w:val="21"/>
            </w:rPr>
            <w:fldChar w:fldCharType="separate"/>
          </w:r>
          <w:r>
            <w:rPr>
              <w:rFonts w:hint="eastAsia" w:ascii="黑体" w:hAnsi="黑体" w:eastAsia="黑体" w:cs="黑体"/>
              <w:b/>
            </w:rPr>
            <w:t>4 数据库设计</w:t>
          </w:r>
          <w:r>
            <w:rPr>
              <w:b/>
            </w:rPr>
            <w:tab/>
          </w:r>
          <w:r>
            <w:rPr>
              <w:b/>
            </w:rPr>
            <w:fldChar w:fldCharType="begin"/>
          </w:r>
          <w:r>
            <w:rPr>
              <w:b/>
            </w:rPr>
            <w:instrText xml:space="preserve"> PAGEREF _Toc5433 </w:instrText>
          </w:r>
          <w:r>
            <w:rPr>
              <w:b/>
            </w:rPr>
            <w:fldChar w:fldCharType="separate"/>
          </w:r>
          <w:r>
            <w:rPr>
              <w:b/>
            </w:rPr>
            <w:t>15</w:t>
          </w:r>
          <w:r>
            <w:rPr>
              <w:b/>
            </w:rPr>
            <w:fldChar w:fldCharType="end"/>
          </w:r>
          <w:r>
            <w:rPr>
              <w:rFonts w:asciiTheme="minorEastAsia" w:hAnsiTheme="minorEastAsia" w:eastAsiaTheme="minorEastAsia" w:cstheme="minorEastAsia"/>
              <w:b/>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_Toc18947 </w:instrText>
          </w:r>
          <w:r>
            <w:rPr>
              <w:rFonts w:asciiTheme="minorEastAsia" w:hAnsiTheme="minorEastAsia" w:eastAsiaTheme="minorEastAsia" w:cstheme="minorEastAsia"/>
              <w:szCs w:val="21"/>
            </w:rPr>
            <w:fldChar w:fldCharType="separate"/>
          </w:r>
          <w:r>
            <w:rPr>
              <w:rFonts w:hint="eastAsia" w:ascii="黑体" w:hAnsi="黑体" w:eastAsia="黑体"/>
              <w:bCs/>
              <w:szCs w:val="28"/>
            </w:rPr>
            <w:t>4.1 数据库模型</w:t>
          </w:r>
          <w:r>
            <w:tab/>
          </w:r>
          <w:r>
            <w:fldChar w:fldCharType="begin"/>
          </w:r>
          <w:r>
            <w:instrText xml:space="preserve"> PAGEREF _Toc18947 </w:instrText>
          </w:r>
          <w:r>
            <w:fldChar w:fldCharType="separate"/>
          </w:r>
          <w:r>
            <w:t>15</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_Toc21430 </w:instrText>
          </w:r>
          <w:r>
            <w:rPr>
              <w:rFonts w:asciiTheme="minorEastAsia" w:hAnsiTheme="minorEastAsia" w:eastAsiaTheme="minorEastAsia" w:cstheme="minorEastAsia"/>
              <w:szCs w:val="21"/>
            </w:rPr>
            <w:fldChar w:fldCharType="separate"/>
          </w:r>
          <w:r>
            <w:rPr>
              <w:rFonts w:hint="eastAsia" w:ascii="黑体" w:hAnsi="黑体" w:eastAsia="黑体"/>
              <w:bCs/>
              <w:szCs w:val="28"/>
            </w:rPr>
            <w:t xml:space="preserve">4.2 </w:t>
          </w:r>
          <w:r>
            <w:rPr>
              <w:rFonts w:hint="eastAsia" w:ascii="黑体" w:hAnsi="黑体" w:eastAsia="黑体"/>
              <w:bCs/>
              <w:szCs w:val="28"/>
              <w:lang w:val="en-US" w:eastAsia="zh-CN"/>
            </w:rPr>
            <w:t>数据字典</w:t>
          </w:r>
          <w:r>
            <w:tab/>
          </w:r>
          <w:r>
            <w:fldChar w:fldCharType="begin"/>
          </w:r>
          <w:r>
            <w:instrText xml:space="preserve"> PAGEREF _Toc21430 </w:instrText>
          </w:r>
          <w:r>
            <w:fldChar w:fldCharType="separate"/>
          </w:r>
          <w:r>
            <w:t>15</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_Toc27033 </w:instrText>
          </w:r>
          <w:r>
            <w:rPr>
              <w:rFonts w:asciiTheme="minorEastAsia" w:hAnsiTheme="minorEastAsia" w:eastAsiaTheme="minorEastAsia" w:cstheme="minorEastAsia"/>
              <w:szCs w:val="21"/>
            </w:rPr>
            <w:fldChar w:fldCharType="separate"/>
          </w:r>
          <w:r>
            <w:rPr>
              <w:rFonts w:hint="eastAsia" w:ascii="黑体" w:hAnsi="黑体" w:eastAsia="黑体"/>
              <w:bCs/>
              <w:szCs w:val="28"/>
            </w:rPr>
            <w:t>4.</w:t>
          </w:r>
          <w:r>
            <w:rPr>
              <w:rFonts w:hint="eastAsia" w:ascii="黑体" w:hAnsi="黑体" w:eastAsia="黑体"/>
              <w:bCs/>
              <w:szCs w:val="28"/>
              <w:lang w:val="en-US" w:eastAsia="zh-CN"/>
            </w:rPr>
            <w:t>3</w:t>
          </w:r>
          <w:r>
            <w:rPr>
              <w:rFonts w:hint="eastAsia" w:ascii="黑体" w:hAnsi="黑体" w:eastAsia="黑体"/>
              <w:bCs/>
              <w:szCs w:val="28"/>
            </w:rPr>
            <w:t xml:space="preserve"> </w:t>
          </w:r>
          <w:r>
            <w:rPr>
              <w:rFonts w:hint="eastAsia" w:ascii="黑体" w:hAnsi="黑体" w:eastAsia="黑体"/>
              <w:bCs/>
              <w:szCs w:val="28"/>
              <w:lang w:val="en-US" w:eastAsia="zh-CN"/>
            </w:rPr>
            <w:t>安全保密设计</w:t>
          </w:r>
          <w:r>
            <w:tab/>
          </w:r>
          <w:r>
            <w:fldChar w:fldCharType="begin"/>
          </w:r>
          <w:r>
            <w:instrText xml:space="preserve"> PAGEREF _Toc27033 </w:instrText>
          </w:r>
          <w:r>
            <w:fldChar w:fldCharType="separate"/>
          </w:r>
          <w:r>
            <w:t>17</w:t>
          </w:r>
          <w:r>
            <w:fldChar w:fldCharType="end"/>
          </w:r>
          <w:r>
            <w:rPr>
              <w:rFonts w:asciiTheme="minorEastAsia" w:hAnsiTheme="minorEastAsia" w:eastAsiaTheme="minorEastAsia" w:cstheme="minorEastAsia"/>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_Toc19819 </w:instrText>
          </w:r>
          <w:r>
            <w:rPr>
              <w:rFonts w:asciiTheme="minorEastAsia" w:hAnsiTheme="minorEastAsia" w:eastAsiaTheme="minorEastAsia" w:cstheme="minorEastAsia"/>
              <w:b/>
              <w:szCs w:val="21"/>
            </w:rPr>
            <w:fldChar w:fldCharType="separate"/>
          </w:r>
          <w:r>
            <w:rPr>
              <w:rFonts w:hint="eastAsia" w:ascii="黑体" w:hAnsi="黑体" w:eastAsia="黑体" w:cs="黑体"/>
              <w:b/>
            </w:rPr>
            <w:t>5 系统安全</w:t>
          </w:r>
          <w:r>
            <w:rPr>
              <w:b/>
            </w:rPr>
            <w:tab/>
          </w:r>
          <w:r>
            <w:rPr>
              <w:b/>
            </w:rPr>
            <w:fldChar w:fldCharType="begin"/>
          </w:r>
          <w:r>
            <w:rPr>
              <w:b/>
            </w:rPr>
            <w:instrText xml:space="preserve"> PAGEREF _Toc19819 </w:instrText>
          </w:r>
          <w:r>
            <w:rPr>
              <w:b/>
            </w:rPr>
            <w:fldChar w:fldCharType="separate"/>
          </w:r>
          <w:r>
            <w:rPr>
              <w:b/>
            </w:rPr>
            <w:t>17</w:t>
          </w:r>
          <w:r>
            <w:rPr>
              <w:b/>
            </w:rPr>
            <w:fldChar w:fldCharType="end"/>
          </w:r>
          <w:r>
            <w:rPr>
              <w:rFonts w:asciiTheme="minorEastAsia" w:hAnsiTheme="minorEastAsia" w:eastAsiaTheme="minorEastAsia" w:cstheme="minorEastAsia"/>
              <w:b/>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_Toc13880 </w:instrText>
          </w:r>
          <w:r>
            <w:rPr>
              <w:rFonts w:asciiTheme="minorEastAsia" w:hAnsiTheme="minorEastAsia" w:eastAsiaTheme="minorEastAsia" w:cstheme="minorEastAsia"/>
              <w:szCs w:val="21"/>
            </w:rPr>
            <w:fldChar w:fldCharType="separate"/>
          </w:r>
          <w:r>
            <w:rPr>
              <w:rFonts w:hint="eastAsia" w:ascii="黑体" w:hAnsi="黑体" w:eastAsia="黑体"/>
              <w:bCs/>
              <w:szCs w:val="28"/>
            </w:rPr>
            <w:t xml:space="preserve">5.1 </w:t>
          </w:r>
          <w:r>
            <w:rPr>
              <w:rFonts w:hint="eastAsia" w:ascii="黑体" w:hAnsi="黑体" w:eastAsia="黑体"/>
              <w:bCs/>
              <w:szCs w:val="28"/>
              <w:lang w:val="en-US" w:eastAsia="zh-CN"/>
            </w:rPr>
            <w:t>数据传输</w:t>
          </w:r>
          <w:r>
            <w:rPr>
              <w:rFonts w:hint="eastAsia" w:ascii="黑体" w:hAnsi="黑体" w:eastAsia="黑体"/>
              <w:bCs/>
              <w:szCs w:val="28"/>
            </w:rPr>
            <w:t>安全</w:t>
          </w:r>
          <w:r>
            <w:tab/>
          </w:r>
          <w:r>
            <w:fldChar w:fldCharType="begin"/>
          </w:r>
          <w:r>
            <w:instrText xml:space="preserve"> PAGEREF _Toc13880 </w:instrText>
          </w:r>
          <w:r>
            <w:fldChar w:fldCharType="separate"/>
          </w:r>
          <w:r>
            <w:t>17</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_Toc28919 </w:instrText>
          </w:r>
          <w:r>
            <w:rPr>
              <w:rFonts w:asciiTheme="minorEastAsia" w:hAnsiTheme="minorEastAsia" w:eastAsiaTheme="minorEastAsia" w:cstheme="minorEastAsia"/>
              <w:szCs w:val="21"/>
            </w:rPr>
            <w:fldChar w:fldCharType="separate"/>
          </w:r>
          <w:r>
            <w:rPr>
              <w:rFonts w:hint="eastAsia" w:ascii="黑体" w:hAnsi="黑体" w:eastAsia="黑体"/>
              <w:bCs/>
              <w:szCs w:val="28"/>
            </w:rPr>
            <w:t>5.2 数据存储安全</w:t>
          </w:r>
          <w:r>
            <w:tab/>
          </w:r>
          <w:r>
            <w:fldChar w:fldCharType="begin"/>
          </w:r>
          <w:r>
            <w:instrText xml:space="preserve"> PAGEREF _Toc28919 </w:instrText>
          </w:r>
          <w:r>
            <w:fldChar w:fldCharType="separate"/>
          </w:r>
          <w:r>
            <w:t>17</w:t>
          </w:r>
          <w:r>
            <w:fldChar w:fldCharType="end"/>
          </w:r>
          <w:r>
            <w:rPr>
              <w:rFonts w:asciiTheme="minorEastAsia" w:hAnsiTheme="minorEastAsia" w:eastAsiaTheme="minorEastAsia" w:cstheme="minorEastAsia"/>
              <w:szCs w:val="21"/>
            </w:rPr>
            <w:fldChar w:fldCharType="end"/>
          </w:r>
        </w:p>
        <w:p>
          <w:pPr>
            <w:pStyle w:val="17"/>
            <w:tabs>
              <w:tab w:val="right" w:leader="dot" w:pos="8306"/>
            </w:tabs>
          </w:pPr>
          <w:r>
            <w:rPr>
              <w:rFonts w:asciiTheme="minorEastAsia" w:hAnsiTheme="minorEastAsia" w:eastAsiaTheme="minorEastAsia" w:cstheme="minorEastAsia"/>
              <w:szCs w:val="21"/>
            </w:rPr>
            <w:fldChar w:fldCharType="begin"/>
          </w:r>
          <w:r>
            <w:rPr>
              <w:rFonts w:asciiTheme="minorEastAsia" w:hAnsiTheme="minorEastAsia" w:eastAsiaTheme="minorEastAsia" w:cstheme="minorEastAsia"/>
              <w:szCs w:val="21"/>
            </w:rPr>
            <w:instrText xml:space="preserve"> HYPERLINK \l _Toc2939 </w:instrText>
          </w:r>
          <w:r>
            <w:rPr>
              <w:rFonts w:asciiTheme="minorEastAsia" w:hAnsiTheme="minorEastAsia" w:eastAsiaTheme="minorEastAsia" w:cstheme="minorEastAsia"/>
              <w:szCs w:val="21"/>
            </w:rPr>
            <w:fldChar w:fldCharType="separate"/>
          </w:r>
          <w:r>
            <w:rPr>
              <w:rFonts w:hint="eastAsia" w:ascii="黑体" w:hAnsi="黑体" w:eastAsia="黑体"/>
              <w:bCs/>
              <w:szCs w:val="28"/>
            </w:rPr>
            <w:t>5.</w:t>
          </w:r>
          <w:r>
            <w:rPr>
              <w:rFonts w:hint="eastAsia" w:ascii="黑体" w:hAnsi="黑体" w:eastAsia="黑体"/>
              <w:bCs/>
              <w:szCs w:val="28"/>
              <w:lang w:val="en-US" w:eastAsia="zh-CN"/>
            </w:rPr>
            <w:t>3</w:t>
          </w:r>
          <w:r>
            <w:rPr>
              <w:rFonts w:hint="eastAsia" w:ascii="黑体" w:hAnsi="黑体" w:eastAsia="黑体"/>
              <w:bCs/>
              <w:szCs w:val="28"/>
            </w:rPr>
            <w:t xml:space="preserve"> 数据</w:t>
          </w:r>
          <w:r>
            <w:rPr>
              <w:rFonts w:hint="eastAsia" w:ascii="黑体" w:hAnsi="黑体" w:eastAsia="黑体"/>
              <w:bCs/>
              <w:szCs w:val="28"/>
              <w:lang w:val="en-US" w:eastAsia="zh-CN"/>
            </w:rPr>
            <w:t>备份与恢复</w:t>
          </w:r>
          <w:r>
            <w:tab/>
          </w:r>
          <w:r>
            <w:fldChar w:fldCharType="begin"/>
          </w:r>
          <w:r>
            <w:instrText xml:space="preserve"> PAGEREF _Toc2939 </w:instrText>
          </w:r>
          <w:r>
            <w:fldChar w:fldCharType="separate"/>
          </w:r>
          <w:r>
            <w:t>17</w:t>
          </w:r>
          <w:r>
            <w:fldChar w:fldCharType="end"/>
          </w:r>
          <w:r>
            <w:rPr>
              <w:rFonts w:asciiTheme="minorEastAsia" w:hAnsiTheme="minorEastAsia" w:eastAsiaTheme="minorEastAsia" w:cstheme="minorEastAsia"/>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_Toc7450 </w:instrText>
          </w:r>
          <w:r>
            <w:rPr>
              <w:rFonts w:asciiTheme="minorEastAsia" w:hAnsiTheme="minorEastAsia" w:eastAsiaTheme="minorEastAsia" w:cstheme="minorEastAsia"/>
              <w:b/>
              <w:szCs w:val="21"/>
            </w:rPr>
            <w:fldChar w:fldCharType="separate"/>
          </w:r>
          <w:r>
            <w:rPr>
              <w:rFonts w:hint="eastAsia" w:ascii="黑体" w:hAnsi="黑体" w:eastAsia="黑体" w:cs="黑体"/>
              <w:b/>
              <w:bCs w:val="0"/>
              <w:kern w:val="2"/>
              <w:szCs w:val="24"/>
              <w:lang w:val="en-US" w:eastAsia="zh-CN" w:bidi="ar-SA"/>
            </w:rPr>
            <w:t>总结与展望</w:t>
          </w:r>
          <w:r>
            <w:rPr>
              <w:b/>
            </w:rPr>
            <w:tab/>
          </w:r>
          <w:r>
            <w:rPr>
              <w:b/>
            </w:rPr>
            <w:fldChar w:fldCharType="begin"/>
          </w:r>
          <w:r>
            <w:rPr>
              <w:b/>
            </w:rPr>
            <w:instrText xml:space="preserve"> PAGEREF _Toc7450 </w:instrText>
          </w:r>
          <w:r>
            <w:rPr>
              <w:b/>
            </w:rPr>
            <w:fldChar w:fldCharType="separate"/>
          </w:r>
          <w:r>
            <w:rPr>
              <w:b/>
            </w:rPr>
            <w:t>19</w:t>
          </w:r>
          <w:r>
            <w:rPr>
              <w:b/>
            </w:rPr>
            <w:fldChar w:fldCharType="end"/>
          </w:r>
          <w:r>
            <w:rPr>
              <w:rFonts w:asciiTheme="minorEastAsia" w:hAnsiTheme="minorEastAsia" w:eastAsiaTheme="minorEastAsia" w:cstheme="minorEastAsia"/>
              <w:b/>
              <w:szCs w:val="21"/>
            </w:rPr>
            <w:fldChar w:fldCharType="end"/>
          </w:r>
        </w:p>
        <w:p>
          <w:pPr>
            <w:pStyle w:val="16"/>
            <w:tabs>
              <w:tab w:val="right" w:leader="dot" w:pos="8306"/>
            </w:tabs>
            <w:rPr>
              <w:b/>
            </w:rPr>
          </w:pPr>
          <w:r>
            <w:rPr>
              <w:rFonts w:asciiTheme="minorEastAsia" w:hAnsiTheme="minorEastAsia" w:eastAsiaTheme="minorEastAsia" w:cstheme="minorEastAsia"/>
              <w:b/>
              <w:szCs w:val="21"/>
            </w:rPr>
            <w:fldChar w:fldCharType="begin"/>
          </w:r>
          <w:r>
            <w:rPr>
              <w:rFonts w:asciiTheme="minorEastAsia" w:hAnsiTheme="minorEastAsia" w:eastAsiaTheme="minorEastAsia" w:cstheme="minorEastAsia"/>
              <w:b/>
              <w:szCs w:val="21"/>
            </w:rPr>
            <w:instrText xml:space="preserve"> HYPERLINK \l _Toc16492 </w:instrText>
          </w:r>
          <w:r>
            <w:rPr>
              <w:rFonts w:asciiTheme="minorEastAsia" w:hAnsiTheme="minorEastAsia" w:eastAsiaTheme="minorEastAsia" w:cstheme="minorEastAsia"/>
              <w:b/>
              <w:szCs w:val="21"/>
            </w:rPr>
            <w:fldChar w:fldCharType="separate"/>
          </w:r>
          <w:r>
            <w:rPr>
              <w:rFonts w:hint="eastAsia" w:ascii="黑体" w:hAnsi="黑体" w:eastAsia="黑体" w:cs="黑体"/>
              <w:b/>
            </w:rPr>
            <w:t>声明</w:t>
          </w:r>
          <w:r>
            <w:rPr>
              <w:b/>
            </w:rPr>
            <w:tab/>
          </w:r>
          <w:r>
            <w:rPr>
              <w:b/>
            </w:rPr>
            <w:fldChar w:fldCharType="begin"/>
          </w:r>
          <w:r>
            <w:rPr>
              <w:b/>
            </w:rPr>
            <w:instrText xml:space="preserve"> PAGEREF _Toc16492 </w:instrText>
          </w:r>
          <w:r>
            <w:rPr>
              <w:b/>
            </w:rPr>
            <w:fldChar w:fldCharType="separate"/>
          </w:r>
          <w:r>
            <w:rPr>
              <w:b/>
            </w:rPr>
            <w:t>20</w:t>
          </w:r>
          <w:r>
            <w:rPr>
              <w:b/>
            </w:rPr>
            <w:fldChar w:fldCharType="end"/>
          </w:r>
          <w:r>
            <w:rPr>
              <w:rFonts w:asciiTheme="minorEastAsia" w:hAnsiTheme="minorEastAsia" w:eastAsiaTheme="minorEastAsia" w:cstheme="minorEastAsia"/>
              <w:b/>
              <w:szCs w:val="21"/>
            </w:rPr>
            <w:fldChar w:fldCharType="end"/>
          </w:r>
        </w:p>
        <w:p>
          <w:pPr>
            <w:spacing w:before="312" w:beforeLines="100" w:after="312" w:afterLines="100"/>
            <w:ind w:right="384" w:rightChars="183" w:firstLine="211" w:firstLineChars="100"/>
            <w:jc w:val="center"/>
            <w:rPr>
              <w:rFonts w:asciiTheme="minorEastAsia" w:hAnsiTheme="minorEastAsia" w:eastAsiaTheme="minorEastAsia" w:cstheme="minorEastAsia"/>
              <w:szCs w:val="21"/>
            </w:rPr>
            <w:sectPr>
              <w:headerReference r:id="rId3" w:type="default"/>
              <w:footerReference r:id="rId4" w:type="default"/>
              <w:pgSz w:w="11906" w:h="16838"/>
              <w:pgMar w:top="1440" w:right="1800" w:bottom="1440" w:left="1800" w:header="851" w:footer="992" w:gutter="0"/>
              <w:pgNumType w:fmt="upperRoman"/>
              <w:cols w:space="720" w:num="1"/>
              <w:docGrid w:type="lines" w:linePitch="312" w:charSpace="0"/>
            </w:sectPr>
          </w:pPr>
          <w:r>
            <w:rPr>
              <w:rFonts w:asciiTheme="minorEastAsia" w:hAnsiTheme="minorEastAsia" w:eastAsiaTheme="minorEastAsia" w:cstheme="minorEastAsia"/>
              <w:b/>
              <w:szCs w:val="21"/>
            </w:rPr>
            <w:fldChar w:fldCharType="end"/>
          </w:r>
        </w:p>
      </w:sdtContent>
    </w:sdt>
    <w:p>
      <w:pPr>
        <w:spacing w:before="312" w:beforeLines="100" w:after="312" w:afterLines="100" w:line="900" w:lineRule="exact"/>
        <w:ind w:right="384" w:rightChars="183" w:firstLine="320" w:firstLineChars="100"/>
        <w:jc w:val="center"/>
        <w:outlineLvl w:val="0"/>
        <w:rPr>
          <w:rFonts w:ascii="黑体" w:hAnsi="黑体" w:eastAsia="黑体" w:cs="黑体"/>
          <w:sz w:val="32"/>
        </w:rPr>
      </w:pPr>
      <w:bookmarkStart w:id="0" w:name="_Toc7917"/>
      <w:r>
        <w:rPr>
          <w:rFonts w:hint="eastAsia" w:ascii="黑体" w:hAnsi="黑体" w:eastAsia="黑体" w:cs="黑体"/>
          <w:sz w:val="32"/>
        </w:rPr>
        <w:t>1 引言</w:t>
      </w:r>
      <w:bookmarkEnd w:id="0"/>
    </w:p>
    <w:p>
      <w:pPr>
        <w:adjustRightInd w:val="0"/>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企业的设备管理在企业的生产制造和管理过程之中意义比较重大，明确企业的设备的产权和维护成本对于企业的成本控</w:t>
      </w:r>
      <w:bookmarkStart w:id="38" w:name="_GoBack"/>
      <w:bookmarkEnd w:id="38"/>
      <w:r>
        <w:rPr>
          <w:rFonts w:hint="eastAsia" w:asciiTheme="minorEastAsia" w:hAnsiTheme="minorEastAsia" w:eastAsiaTheme="minorEastAsia" w:cstheme="minorEastAsia"/>
          <w:sz w:val="24"/>
          <w:shd w:val="clear" w:color="auto" w:fill="FFFFFF"/>
        </w:rPr>
        <w:t>制和财务管理之中起到了重要的作用。</w:t>
      </w:r>
      <w:r>
        <w:rPr>
          <w:rFonts w:ascii="宋体" w:hAnsi="宋体" w:cs="宋体"/>
          <w:sz w:val="24"/>
        </w:rPr>
        <w:t>随着市场竞争的加剧，现代企业所处的市场环境发生了深刻的变革，企业竞争越来越强调基于客户需求的竞争。因此，企业的生产方式逐渐转向以柔性自动化生产为基础的各种先进生产模式，目前生产类型大致可以划分为三种：大量流水生产、多品种小批量生产和单件生产。当下中国制造业多集中在多品种小批量生产企业，这种生产方式开始占有越来越重要的地位。</w:t>
      </w:r>
      <w:r>
        <w:rPr>
          <w:rFonts w:hint="eastAsia" w:asciiTheme="minorEastAsia" w:hAnsiTheme="minorEastAsia" w:eastAsiaTheme="minorEastAsia" w:cstheme="minorEastAsia"/>
          <w:sz w:val="24"/>
          <w:shd w:val="clear" w:color="auto" w:fill="FFFFFF"/>
        </w:rPr>
        <w:t>为了适应这种生产方式，企业需要不断的改变生产线，并且不断的购买和租赁机器设备。这种转变给企业的设备管理和财务信息收集带来了巨大的挑战。</w:t>
      </w:r>
    </w:p>
    <w:p>
      <w:pPr>
        <w:pStyle w:val="3"/>
        <w:spacing w:line="400" w:lineRule="exact"/>
        <w:jc w:val="left"/>
      </w:pPr>
      <w:bookmarkStart w:id="1" w:name="_Toc2630"/>
      <w:r>
        <w:rPr>
          <w:rFonts w:hint="eastAsia"/>
        </w:rPr>
        <w:t>1.1 编写目的</w:t>
      </w:r>
      <w:bookmarkEnd w:id="1"/>
    </w:p>
    <w:p>
      <w:pPr>
        <w:adjustRightInd w:val="0"/>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随着市场竞争的加剧，现代企业所处的市场环境发生了深刻的变革，企业竞争越来越强调基于客户需求的竞争。因此，企业的生产方式逐渐转向以柔性自动化生产为基础的各种先进生产模式，目前生产类型大致可以划分为三种：大量流水生产、多品种小批量生产和单件生产。当下中国制造业多集中在多品种小批量生产企业，这种生产方式开始占有越来越重要的地位。传统的人工和报表管理设备信息需要依靠人工记忆和手动录入，不仅费时费力，还极易出错。传统的设备管理模式已经不能满足企业发展的需要，需要设计电子化的设备信息管理系统。借助信息化技术对企业设备管理工作进行管理，是顺应时代发展和现实需要的，同时也是企业进行信息化建设的主要途径随着信息管理系统的普及和数据库技术的发展，越来越多的组织在管理领域推进信息化。</w:t>
      </w:r>
    </w:p>
    <w:p>
      <w:pPr>
        <w:adjustRightInd w:val="0"/>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本课题研究的就是综合设备信息管理、日常使用费用管理、设备租赁信息管理等大多数设备资源管理的工作，开发一套便捷、可靠、安全的信息管理系统。</w:t>
      </w:r>
    </w:p>
    <w:p>
      <w:pPr>
        <w:pStyle w:val="3"/>
        <w:spacing w:line="400" w:lineRule="exact"/>
        <w:jc w:val="left"/>
      </w:pPr>
      <w:bookmarkStart w:id="2" w:name="_Toc1326"/>
      <w:r>
        <w:rPr>
          <w:rFonts w:hint="eastAsia"/>
        </w:rPr>
        <w:t>1.2 开发背景</w:t>
      </w:r>
      <w:bookmarkEnd w:id="2"/>
    </w:p>
    <w:p>
      <w:pPr>
        <w:adjustRightInd w:val="0"/>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东莞制造业实力雄厚，产业体系齐全，是全球最大的制造业基地之一，制造业总产值占规模以上工业总产值的90%以上，形成以电子信息、电气机械、纺织服装、</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"https://baike.baidu.com/item/%E5%AE%B6%E5%85%B7" \t "_blank"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家具</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w:t>
      </w:r>
      <w:r>
        <w:fldChar w:fldCharType="begin"/>
      </w:r>
      <w:r>
        <w:instrText xml:space="preserve"> HYPERLINK "https://baike.baidu.com/item/%E7%8E%A9%E5%85%B7/2625" \t "_blank" </w:instrText>
      </w:r>
      <w:r>
        <w:fldChar w:fldCharType="separate"/>
      </w:r>
      <w:r>
        <w:rPr>
          <w:rFonts w:hint="eastAsia" w:asciiTheme="minorEastAsia" w:hAnsiTheme="minorEastAsia" w:eastAsiaTheme="minorEastAsia" w:cstheme="minorEastAsia"/>
          <w:sz w:val="24"/>
          <w:shd w:val="clear" w:color="auto" w:fill="FFFFFF"/>
        </w:rPr>
        <w:t>玩具</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造纸及纸制品业、食品饮料、化工等八大产业为支柱的现代化工业体系。从事造纸及纸制品的企业数量在全国范围内属于前列的。东莞市造纸及纸制品企业规模类型也包含了有大型，中型，小型，微型企业。造纸及纸制品业为东莞市工业八大支柱之一，在全省具有较为重要的作用。东莞市纸制品品种丰富技术精良。大到冰箱、彩电的包装盒,小到娱乐用的扑克牌，都有它们的身影。截止到2015年东莞市规模以上造纸及纸制品业工业增加值为115.34亿元，占全省比重达25.3%。目前东莞市有纸业公司、造纸厂、纸品厂共1 200多家注册资金达76亿元固定资产投资近260亿元人民币造纸产量占全省70%。</w:t>
      </w:r>
    </w:p>
    <w:p>
      <w:pPr>
        <w:adjustRightInd w:val="0"/>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在东莞市纸制品企业中，中小型企业占很大部分数量。东莞市德顺纸品有限公司便是其中一家，东莞市德顺纸品有限公司成立于2010年，经历了2008年经济危机后，到2010，处于经济将要复苏的时期，成立了此纸品公司。在此后几年，全国经济向好的背景下，公司形势也大好，取得了很好地利润。自2016年，公司利润有所下滑，经营出现部分问题。为了适应市场形势的变化，企业进行了改革，大量接受小批量生产的订单，因而需要不断的购进和租赁机器设备以及时满足客户的订单需求。</w:t>
      </w:r>
    </w:p>
    <w:p>
      <w:pPr>
        <w:pStyle w:val="3"/>
        <w:spacing w:line="400" w:lineRule="exact"/>
        <w:jc w:val="left"/>
      </w:pPr>
      <w:bookmarkStart w:id="3" w:name="_Toc24392"/>
      <w:r>
        <w:rPr>
          <w:rFonts w:hint="eastAsia"/>
        </w:rPr>
        <w:t>1.3 参考资料</w:t>
      </w:r>
      <w:bookmarkEnd w:id="3"/>
    </w:p>
    <w:p>
      <w:pPr>
        <w:adjustRightInd w:val="0"/>
        <w:spacing w:line="400" w:lineRule="exact"/>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rPr>
        <w:t>C#连接MySql</w:t>
      </w:r>
      <w:r>
        <w:rPr>
          <w:rFonts w:hint="eastAsia" w:asciiTheme="minorEastAsia" w:hAnsiTheme="minorEastAsia" w:eastAsiaTheme="minorEastAsia" w:cstheme="minorEastAsia"/>
          <w:sz w:val="24"/>
          <w:shd w:val="clear" w:color="auto" w:fill="FFFFFF"/>
          <w:lang w:val="en-US" w:eastAsia="zh-CN"/>
        </w:rPr>
        <w:t xml:space="preserve">  作者：古道风尘</w:t>
      </w:r>
    </w:p>
    <w:p>
      <w:pPr>
        <w:adjustRightInd w:val="0"/>
        <w:spacing w:line="400" w:lineRule="exact"/>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(https://www.cnblogs.com/zwj1276952588/p/10499789.html)</w:t>
      </w:r>
    </w:p>
    <w:p>
      <w:pPr>
        <w:adjustRightInd w:val="0"/>
        <w:spacing w:line="400" w:lineRule="exact"/>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eastAsia="zh-CN"/>
        </w:rPr>
        <w:t>《</w:t>
      </w:r>
      <w:r>
        <w:rPr>
          <w:rFonts w:hint="eastAsia" w:asciiTheme="minorEastAsia" w:hAnsiTheme="minorEastAsia" w:eastAsiaTheme="minorEastAsia" w:cstheme="minorEastAsia"/>
          <w:sz w:val="24"/>
          <w:shd w:val="clear" w:color="auto" w:fill="FFFFFF"/>
          <w:lang w:val="en-US" w:eastAsia="zh-CN"/>
        </w:rPr>
        <w:t>C程序设计</w:t>
      </w:r>
      <w:r>
        <w:rPr>
          <w:rFonts w:hint="eastAsia" w:asciiTheme="minorEastAsia" w:hAnsiTheme="minorEastAsia" w:eastAsiaTheme="minorEastAsia" w:cstheme="minorEastAsia"/>
          <w:sz w:val="24"/>
          <w:shd w:val="clear" w:color="auto" w:fill="FFFFFF"/>
          <w:lang w:eastAsia="zh-CN"/>
        </w:rPr>
        <w:t>》</w:t>
      </w:r>
      <w:r>
        <w:rPr>
          <w:rFonts w:hint="eastAsia" w:asciiTheme="minorEastAsia" w:hAnsiTheme="minorEastAsia" w:eastAsiaTheme="minorEastAsia" w:cstheme="minorEastAsia"/>
          <w:sz w:val="24"/>
          <w:shd w:val="clear" w:color="auto" w:fill="FFFFFF"/>
          <w:lang w:val="en-US" w:eastAsia="zh-CN"/>
        </w:rPr>
        <w:t xml:space="preserve"> 作者：谭浩强 </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5</w:t>
      </w:r>
      <w:r>
        <w:rPr>
          <w:rFonts w:hint="eastAsia" w:asciiTheme="minorEastAsia" w:hAnsiTheme="minorEastAsia" w:eastAsiaTheme="minorEastAsia" w:cstheme="minorEastAsia"/>
          <w:sz w:val="24"/>
          <w:shd w:val="clear" w:color="auto" w:fill="FFFFFF"/>
        </w:rPr>
        <w:t>版[M].-北京：清华大学出版社，201</w:t>
      </w:r>
      <w:r>
        <w:rPr>
          <w:rFonts w:hint="eastAsia" w:asciiTheme="minorEastAsia" w:hAnsiTheme="minorEastAsia" w:eastAsiaTheme="minorEastAsia" w:cstheme="minorEastAsia"/>
          <w:sz w:val="24"/>
          <w:shd w:val="clear" w:color="auto" w:fill="FFFFFF"/>
          <w:lang w:val="en-US" w:eastAsia="zh-CN"/>
        </w:rPr>
        <w:t>7</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8</w:t>
      </w:r>
    </w:p>
    <w:p>
      <w:pPr>
        <w:adjustRightInd w:val="0"/>
        <w:spacing w:line="400" w:lineRule="exact"/>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eastAsia="zh-CN"/>
        </w:rPr>
        <w:t>《</w:t>
      </w:r>
      <w:r>
        <w:rPr>
          <w:rFonts w:hint="eastAsia" w:asciiTheme="minorEastAsia" w:hAnsiTheme="minorEastAsia" w:eastAsiaTheme="minorEastAsia" w:cstheme="minorEastAsia"/>
          <w:sz w:val="24"/>
          <w:shd w:val="clear" w:color="auto" w:fill="FFFFFF"/>
          <w:lang w:val="en-US" w:eastAsia="zh-CN"/>
        </w:rPr>
        <w:t>数据库系统原理及MySQL应用教程</w:t>
      </w:r>
      <w:r>
        <w:rPr>
          <w:rFonts w:hint="eastAsia" w:asciiTheme="minorEastAsia" w:hAnsiTheme="minorEastAsia" w:eastAsiaTheme="minorEastAsia" w:cstheme="minorEastAsia"/>
          <w:sz w:val="24"/>
          <w:shd w:val="clear" w:color="auto" w:fill="FFFFFF"/>
          <w:lang w:eastAsia="zh-CN"/>
        </w:rPr>
        <w:t>》</w:t>
      </w:r>
      <w:r>
        <w:rPr>
          <w:rFonts w:hint="eastAsia" w:asciiTheme="minorEastAsia" w:hAnsiTheme="minorEastAsia" w:eastAsiaTheme="minorEastAsia" w:cstheme="minorEastAsia"/>
          <w:sz w:val="24"/>
          <w:shd w:val="clear" w:color="auto" w:fill="FFFFFF"/>
          <w:lang w:val="en-US" w:eastAsia="zh-CN"/>
        </w:rPr>
        <w:t xml:space="preserve"> 作者：李辉 -机械工业出版社</w:t>
      </w:r>
    </w:p>
    <w:p>
      <w:pPr>
        <w:adjustRightInd w:val="0"/>
        <w:spacing w:line="400" w:lineRule="exact"/>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 xml:space="preserve">《信息系统分析与设计》  作者：黄孝章 </w:t>
      </w:r>
      <w:r>
        <w:rPr>
          <w:rFonts w:hint="eastAsia" w:asciiTheme="minorEastAsia" w:hAnsiTheme="minorEastAsia" w:eastAsiaTheme="minorEastAsia" w:cstheme="minorEastAsia"/>
          <w:sz w:val="24"/>
          <w:shd w:val="clear" w:color="auto" w:fill="FFFFFF"/>
        </w:rPr>
        <w:t>-北京：清华大学出版社，201</w:t>
      </w:r>
      <w:r>
        <w:rPr>
          <w:rFonts w:hint="eastAsia" w:asciiTheme="minorEastAsia" w:hAnsiTheme="minorEastAsia" w:eastAsiaTheme="minorEastAsia" w:cstheme="minorEastAsia"/>
          <w:sz w:val="24"/>
          <w:shd w:val="clear" w:color="auto" w:fill="FFFFFF"/>
          <w:lang w:val="en-US" w:eastAsia="zh-CN"/>
        </w:rPr>
        <w:t>7</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4</w:t>
      </w:r>
    </w:p>
    <w:p>
      <w:pPr>
        <w:adjustRightInd w:val="0"/>
        <w:spacing w:line="400" w:lineRule="exact"/>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 xml:space="preserve">《C#程序设计实用教程(第二版)》 作者：黄兴荣 </w:t>
      </w:r>
      <w:r>
        <w:rPr>
          <w:rFonts w:hint="eastAsia" w:asciiTheme="minorEastAsia" w:hAnsiTheme="minorEastAsia" w:eastAsiaTheme="minorEastAsia" w:cstheme="minorEastAsia"/>
          <w:sz w:val="24"/>
          <w:shd w:val="clear" w:color="auto" w:fill="FFFFFF"/>
        </w:rPr>
        <w:t>北京：清华大学出版社，201</w:t>
      </w:r>
      <w:r>
        <w:rPr>
          <w:rFonts w:hint="eastAsia" w:asciiTheme="minorEastAsia" w:hAnsiTheme="minorEastAsia" w:eastAsiaTheme="minorEastAsia" w:cstheme="minorEastAsia"/>
          <w:sz w:val="24"/>
          <w:shd w:val="clear" w:color="auto" w:fill="FFFFFF"/>
          <w:lang w:val="en-US" w:eastAsia="zh-CN"/>
        </w:rPr>
        <w:t>6</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11</w:t>
      </w:r>
    </w:p>
    <w:p>
      <w:pPr>
        <w:pStyle w:val="3"/>
        <w:spacing w:line="400" w:lineRule="exact"/>
        <w:jc w:val="left"/>
      </w:pPr>
      <w:bookmarkStart w:id="4" w:name="_Toc11126"/>
      <w:r>
        <w:rPr>
          <w:rFonts w:hint="eastAsia"/>
        </w:rPr>
        <w:t>1.4 相关工具介绍</w:t>
      </w:r>
      <w:bookmarkEnd w:id="4"/>
    </w:p>
    <w:p>
      <w:pPr>
        <w:widowControl/>
        <w:shd w:val="clear" w:color="auto" w:fill="FFFFFF"/>
        <w:spacing w:line="400" w:lineRule="exact"/>
        <w:ind w:firstLine="560" w:firstLineChars="200"/>
        <w:jc w:val="left"/>
        <w:rPr>
          <w:rFonts w:asciiTheme="minorEastAsia" w:hAnsiTheme="minorEastAsia" w:eastAsiaTheme="minorEastAsia" w:cstheme="minorEastAsia"/>
          <w:sz w:val="24"/>
          <w:shd w:val="clear" w:color="auto" w:fill="FFFFFF"/>
        </w:rPr>
      </w:pPr>
      <w:r>
        <w:rPr>
          <w:rFonts w:hint="eastAsia" w:ascii="黑体" w:hAnsi="黑体" w:eastAsia="黑体" w:cs="Times New Roman"/>
          <w:bCs/>
          <w:kern w:val="2"/>
          <w:sz w:val="28"/>
          <w:szCs w:val="28"/>
          <w:lang w:val="en-US" w:eastAsia="zh-CN" w:bidi="ar-SA"/>
        </w:rPr>
        <w:t>1.4.1 C#简介</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C#是微软公司发布的一种面向对象的、运行于.NET Framework和.NET Core(完全开源，跨平台)之上的高级程序设计语言。并定于在微软职业开发者论坛(PDC)上登台亮相。C#是微软公司研究员Anders Hejlsberg的最新成果。C#看起来与Java有着惊人的相似；它包括了诸如单一继承、接口、与Java几乎同样的语法和编译成中间代码再运行的过程。但是C#与Java有着明显的不同，它借鉴了Delphi的一个特点，与COM（组件对象模型）是直接集成的，而且它是微软公司 .NET windows网络框架的主角。</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C#是一种安全的、稳定的、简单的、优雅的，由C和C++衍生出来的面向对象的编程语言。它在继承C和C++强大功能的同时去掉了一些它们的复杂特性（例如没有宏以及不允许多重继承）。C#综合了VB简单的可视化操作和C++的高运行效率，以其强大的操作能力、优雅的语法风格、创新的语言特性和便捷的面向组件编程的支持成为.NET开发的首选语言。 </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C#是面向对象的编程语言。它使得程序员可以快速地编写各种基于MICROSOFT .NET平台的应用程序，MICROSOFT .NET提供了一系列的工具和服务来最大程度地开发利用计算与通讯领域。</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C#使得C++程序员可以高效的开发程序，且因可调用由 C/C++ 编写的本机原生函数，而绝不损失C/C++原有的强大的功能。因为这种继承关系，C#与C/C++具有极大的相似性，熟悉类似语言的开发者可以很快的转向C#。</w:t>
      </w:r>
    </w:p>
    <w:p>
      <w:pPr>
        <w:shd w:val="clear" w:color="auto" w:fill="FFFFFF"/>
        <w:ind w:firstLine="420" w:firstLineChars="200"/>
        <w:rPr>
          <w:rFonts w:cs="Arial"/>
          <w:color w:val="333333"/>
          <w:shd w:val="clear" w:color="auto" w:fill="FFFFFF"/>
        </w:rPr>
      </w:pPr>
    </w:p>
    <w:p>
      <w:pPr>
        <w:pStyle w:val="3"/>
        <w:spacing w:line="400" w:lineRule="exact"/>
        <w:jc w:val="left"/>
        <w:rPr>
          <w:rFonts w:hint="eastAsia"/>
        </w:rPr>
      </w:pPr>
      <w:bookmarkStart w:id="5" w:name="_Toc18094"/>
      <w:r>
        <w:rPr>
          <w:rFonts w:hint="eastAsia"/>
        </w:rPr>
        <w:t>1.4.2 windows10简介</w:t>
      </w:r>
      <w:bookmarkEnd w:id="5"/>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Windows 10是由美国微软公司开发的应用于计算机和平板电脑的操作系统，于2015年7月29日发布正式版。</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Windows 10操作系统在易用性和安全性方面有了极大的提升，除了针对云服务、智能移动设备、自然人机交互等新技术进行融合外，还对固态硬盘、生物识别、高分辨率屏幕等硬件进行了优化完善与支持。 </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截至2019年11月18日，Windows 10正式版已更新至十一月更新10.0.18363版本 ，预览版已更新至2020更新10.0.19023版本。</w:t>
      </w:r>
    </w:p>
    <w:p>
      <w:pPr>
        <w:pStyle w:val="3"/>
        <w:spacing w:line="400" w:lineRule="exact"/>
        <w:jc w:val="left"/>
        <w:rPr>
          <w:rFonts w:hint="eastAsia"/>
        </w:rPr>
      </w:pPr>
      <w:bookmarkStart w:id="6" w:name="_Toc2096"/>
      <w:r>
        <w:rPr>
          <w:rFonts w:hint="eastAsia"/>
        </w:rPr>
        <w:t xml:space="preserve">1.4.3 </w:t>
      </w:r>
      <w:r>
        <w:rPr>
          <w:rFonts w:hint="eastAsia"/>
        </w:rPr>
        <w:t>Visual Studio2019简介</w:t>
      </w:r>
      <w:bookmarkEnd w:id="6"/>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Visual Studio是微软公司推出的开发环境，是目前最流行的Windows平台应用程序开发环境。Visual Studio 2019版本于2019年4月2日上市，其集成开发环境（IDE）的界面被重新设计和组织，变得更加简单明了。</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"https://baike.baidu.com/item/Visual Studio/539453" \t "https://baike.baidu.com/item/Visual%20Studio%202019/_blank"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Visual Studio</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 2019默认安装Live Share代码协作服务，帮助用户快速编写代码的新欢迎窗口、改进搜索功能、总体性能改进；Visual Studio IntelliCode AI帮助；更好的Python虚拟和Conda支持；以及对包括WinForms和WPF在内的</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"https://baike.baidu.com/item/.NET Core/20130686" \t "https://baike.baidu.com/item/Visual%20Studio%202019/_blank"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.NET Core</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 3.0项目支持等</w:t>
      </w:r>
    </w:p>
    <w:p>
      <w:pPr>
        <w:pStyle w:val="3"/>
        <w:spacing w:line="400" w:lineRule="exact"/>
        <w:jc w:val="left"/>
        <w:rPr>
          <w:rFonts w:hint="eastAsia"/>
        </w:rPr>
      </w:pPr>
      <w:bookmarkStart w:id="7" w:name="_Toc4826"/>
      <w:r>
        <w:rPr>
          <w:rFonts w:hint="eastAsia"/>
        </w:rPr>
        <w:t>1.4.4 MySql简介</w:t>
      </w:r>
      <w:bookmarkEnd w:id="7"/>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MySQL是一个</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"https://baike.baidu.com/item/%E5%85%B3%E7%B3%BB%E5%9E%8B%E6%95%B0%E6%8D%AE%E5%BA%93%E7%AE%A1%E7%90%86%E7%B3%BB%E7%BB%9F/696511"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关系型数据库管理系统</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，由瑞典MySQL AB 公司开发，属于 </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"https://baike.baidu.com/item/Oracle"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Oracle</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 旗下产品。MySQL 是最流行的</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"https://baike.baidu.com/item/%E5%85%B3%E7%B3%BB%E5%9E%8B%E6%95%B0%E6%8D%AE%E5%BA%93%E7%AE%A1%E7%90%86%E7%B3%BB%E7%BB%9F/696511"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关系型数据库管理系统</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之一，在 WEB 应用方面，MySQL是最好的 </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"https://baike.baidu.com/item/RDBMS/1048260"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RDBMS</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 xml:space="preserve"> (Relational Database Management System，关系数据库管理系统) 应用软件之一。</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MySQL是一种关系型数据库管理系统，关系数据库将数据保存在不同的表中，而不是将所有数据放在一个大仓库内，这样就增加了速度并提高了灵活性。</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MySQL所使用的 SQL 语言是用于访问</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"https://baike.baidu.com/item/%E6%95%B0%E6%8D%AE%E5%BA%93/103728"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数据库</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的最常用标准化语言。MySQL 软件采用了双授权政策，分为社区版和商业版，由于其体积小、速度快、总体拥有成本低，尤其是</w:t>
      </w:r>
      <w:r>
        <w:rPr>
          <w:rFonts w:hint="eastAsia" w:asciiTheme="minorEastAsia" w:hAnsiTheme="minorEastAsia" w:eastAsiaTheme="minorEastAsia" w:cstheme="minorEastAsia"/>
          <w:sz w:val="24"/>
          <w:shd w:val="clear" w:color="auto" w:fill="FFFFFF"/>
        </w:rPr>
        <w:fldChar w:fldCharType="begin"/>
      </w:r>
      <w:r>
        <w:rPr>
          <w:rFonts w:hint="eastAsia" w:asciiTheme="minorEastAsia" w:hAnsiTheme="minorEastAsia" w:eastAsiaTheme="minorEastAsia" w:cstheme="minorEastAsia"/>
          <w:sz w:val="24"/>
          <w:shd w:val="clear" w:color="auto" w:fill="FFFFFF"/>
        </w:rPr>
        <w:instrText xml:space="preserve"> HYPERLINK "https://baike.baidu.com/item/%E5%BC%80%E6%94%BE%E6%BA%90%E7%A0%81/7176422" \t "https://baike.baidu.com/item/mySQL/_blank" </w:instrText>
      </w:r>
      <w:r>
        <w:rPr>
          <w:rFonts w:hint="eastAsia" w:asciiTheme="minorEastAsia" w:hAnsiTheme="minorEastAsia" w:eastAsiaTheme="minorEastAsia" w:cstheme="minorEastAsia"/>
          <w:sz w:val="24"/>
          <w:shd w:val="clear" w:color="auto" w:fill="FFFFFF"/>
        </w:rPr>
        <w:fldChar w:fldCharType="separate"/>
      </w:r>
      <w:r>
        <w:rPr>
          <w:rFonts w:hint="eastAsia" w:asciiTheme="minorEastAsia" w:hAnsiTheme="minorEastAsia" w:eastAsiaTheme="minorEastAsia" w:cstheme="minorEastAsia"/>
          <w:sz w:val="24"/>
          <w:shd w:val="clear" w:color="auto" w:fill="FFFFFF"/>
        </w:rPr>
        <w:t>开放源码</w:t>
      </w:r>
      <w:r>
        <w:rPr>
          <w:rFonts w:hint="eastAsia" w:asciiTheme="minorEastAsia" w:hAnsiTheme="minorEastAsia" w:eastAsiaTheme="minorEastAsia" w:cstheme="minorEastAsia"/>
          <w:sz w:val="24"/>
          <w:shd w:val="clear" w:color="auto" w:fill="FFFFFF"/>
        </w:rPr>
        <w:fldChar w:fldCharType="end"/>
      </w:r>
      <w:r>
        <w:rPr>
          <w:rFonts w:hint="eastAsia" w:asciiTheme="minorEastAsia" w:hAnsiTheme="minorEastAsia" w:eastAsiaTheme="minorEastAsia" w:cstheme="minorEastAsia"/>
          <w:sz w:val="24"/>
          <w:shd w:val="clear" w:color="auto" w:fill="FFFFFF"/>
        </w:rPr>
        <w:t>这一特点，一般中小型网站的开发都选择 MySQL 作为网站数据库。</w:t>
      </w: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p>
    <w:p>
      <w:pPr>
        <w:adjustRightInd w:val="0"/>
        <w:spacing w:line="400" w:lineRule="exact"/>
        <w:ind w:firstLine="480" w:firstLineChars="200"/>
        <w:rPr>
          <w:rFonts w:hint="eastAsia" w:asciiTheme="minorEastAsia" w:hAnsiTheme="minorEastAsia" w:eastAsiaTheme="minorEastAsia" w:cstheme="minorEastAsia"/>
          <w:sz w:val="24"/>
          <w:shd w:val="clear" w:color="auto" w:fill="FFFFFF"/>
        </w:rPr>
      </w:pPr>
    </w:p>
    <w:p>
      <w:pPr>
        <w:spacing w:before="312" w:beforeLines="100" w:after="312" w:afterLines="100" w:line="900" w:lineRule="exact"/>
        <w:ind w:right="384" w:rightChars="183" w:firstLine="320" w:firstLineChars="100"/>
        <w:jc w:val="center"/>
        <w:outlineLvl w:val="0"/>
        <w:rPr>
          <w:rFonts w:asciiTheme="minorEastAsia" w:hAnsiTheme="minorEastAsia" w:eastAsiaTheme="minorEastAsia" w:cstheme="minorEastAsia"/>
          <w:sz w:val="24"/>
          <w:shd w:val="clear" w:color="auto" w:fill="FFFFFF"/>
        </w:rPr>
      </w:pPr>
      <w:bookmarkStart w:id="8" w:name="_Toc11066"/>
      <w:r>
        <w:rPr>
          <w:rFonts w:hint="eastAsia" w:ascii="黑体" w:hAnsi="黑体" w:eastAsia="黑体" w:cs="黑体"/>
          <w:sz w:val="32"/>
        </w:rPr>
        <w:t>2 总体设计</w:t>
      </w:r>
      <w:bookmarkEnd w:id="8"/>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系统开发采用B/S架构，主要使用C#语言设计界面和页面的逻辑以及调用数据库，使用SQL语言对数据库进行增删改查操作。因为windows10操作系统是世界上目前使用最广泛最便捷的操作系统，可以方便系统的部署和人员的培训，所有我采用windows10系统作为系统的操作系统。</w:t>
      </w:r>
      <w:r>
        <w:rPr>
          <w:shd w:val="clear" w:color="auto" w:fill="FFFFFF"/>
        </w:rPr>
        <w:t>Visual Studio</w:t>
      </w:r>
      <w:r>
        <w:rPr>
          <w:rFonts w:hint="eastAsia"/>
          <w:shd w:val="clear" w:color="auto" w:fill="FFFFFF"/>
        </w:rPr>
        <w:t>是一个成熟的集成化开发环境，有较高的知名度和可操作性。VS有社区版可以免费注册使用,同时有社区可以帮助解决开发之中遇到的实际问题，因而我才用VS作为系统开发工具。</w:t>
      </w:r>
    </w:p>
    <w:p>
      <w:pPr>
        <w:spacing w:line="400" w:lineRule="exact"/>
        <w:ind w:firstLine="480" w:firstLineChars="200"/>
        <w:rPr>
          <w:rFonts w:asciiTheme="minorEastAsia" w:hAnsiTheme="minorEastAsia" w:eastAsiaTheme="minorEastAsia" w:cstheme="minorEastAsia"/>
          <w:sz w:val="24"/>
          <w:shd w:val="clear" w:color="auto" w:fill="FFFFFF"/>
        </w:rPr>
      </w:pPr>
    </w:p>
    <w:p>
      <w:pPr>
        <w:spacing w:line="400" w:lineRule="exact"/>
        <w:ind w:right="384" w:rightChars="183"/>
        <w:outlineLvl w:val="1"/>
        <w:rPr>
          <w:rFonts w:ascii="黑体" w:hAnsi="黑体" w:eastAsia="黑体"/>
          <w:bCs/>
          <w:sz w:val="28"/>
          <w:szCs w:val="28"/>
        </w:rPr>
      </w:pPr>
      <w:bookmarkStart w:id="9" w:name="_Toc1841"/>
      <w:r>
        <w:rPr>
          <w:rFonts w:hint="eastAsia" w:ascii="黑体" w:hAnsi="黑体" w:eastAsia="黑体"/>
          <w:bCs/>
          <w:sz w:val="28"/>
          <w:szCs w:val="28"/>
        </w:rPr>
        <w:t>2.1 系统运行环境</w:t>
      </w:r>
      <w:bookmarkEnd w:id="9"/>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操作系统：Windows 10 专业版</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数据库：MySql 8.0.21</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支持软件：Visual Studio 2019</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系统类型:64位操作系统，基于x64处理器</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硬件环境Intel(R)Core(TM)i7-8750H @ 2.20 GHZ、NVIDIA GeForce GTX1050</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运行内存：4G及以上</w:t>
      </w:r>
    </w:p>
    <w:p>
      <w:pPr>
        <w:spacing w:line="400" w:lineRule="exact"/>
        <w:ind w:firstLine="480" w:firstLineChars="200"/>
        <w:rPr>
          <w:rFonts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网络类型：局域网</w:t>
      </w:r>
    </w:p>
    <w:p>
      <w:pPr>
        <w:spacing w:line="400" w:lineRule="exact"/>
        <w:ind w:right="384" w:rightChars="183"/>
        <w:outlineLvl w:val="1"/>
        <w:rPr>
          <w:rFonts w:ascii="黑体" w:hAnsi="黑体" w:eastAsia="黑体"/>
          <w:bCs/>
          <w:sz w:val="28"/>
          <w:szCs w:val="28"/>
        </w:rPr>
      </w:pPr>
      <w:bookmarkStart w:id="10" w:name="_Toc22903"/>
      <w:r>
        <w:rPr>
          <w:rFonts w:hint="eastAsia" w:ascii="黑体" w:hAnsi="黑体" w:eastAsia="黑体"/>
          <w:bCs/>
          <w:sz w:val="28"/>
          <w:szCs w:val="28"/>
        </w:rPr>
        <w:t>2.2 系统设计模型</w:t>
      </w:r>
      <w:bookmarkEnd w:id="10"/>
    </w:p>
    <w:p>
      <w:pPr>
        <w:rPr>
          <w:rFonts w:ascii="黑体" w:hAnsi="黑体" w:eastAsia="黑体"/>
          <w:bCs/>
          <w:sz w:val="28"/>
          <w:szCs w:val="28"/>
        </w:rPr>
      </w:pPr>
      <w:r>
        <w:drawing>
          <wp:inline distT="0" distB="0" distL="0" distR="0">
            <wp:extent cx="5274310" cy="383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835400"/>
                    </a:xfrm>
                    <a:prstGeom prst="rect">
                      <a:avLst/>
                    </a:prstGeom>
                    <a:noFill/>
                    <a:ln>
                      <a:noFill/>
                    </a:ln>
                  </pic:spPr>
                </pic:pic>
              </a:graphicData>
            </a:graphic>
          </wp:inline>
        </w:drawing>
      </w:r>
    </w:p>
    <w:p>
      <w:pPr>
        <w:spacing w:line="400" w:lineRule="exact"/>
        <w:ind w:right="384" w:rightChars="183"/>
        <w:outlineLvl w:val="1"/>
        <w:rPr>
          <w:rFonts w:ascii="黑体" w:hAnsi="黑体" w:eastAsia="黑体"/>
          <w:bCs/>
          <w:sz w:val="28"/>
          <w:szCs w:val="28"/>
        </w:rPr>
      </w:pPr>
      <w:bookmarkStart w:id="11" w:name="_Toc28625"/>
      <w:r>
        <w:rPr>
          <w:rFonts w:hint="eastAsia" w:ascii="黑体" w:hAnsi="黑体" w:eastAsia="黑体"/>
          <w:bCs/>
          <w:sz w:val="28"/>
          <w:szCs w:val="28"/>
        </w:rPr>
        <w:t>2.3 软件功能描述</w:t>
      </w:r>
      <w:bookmarkEnd w:id="11"/>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设备信息管理</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负责管理企业已经拥有的设备的信息。在查看页下，可以</w:t>
      </w:r>
      <w:r>
        <w:rPr>
          <w:rFonts w:hint="eastAsia" w:asciiTheme="minorEastAsia" w:hAnsiTheme="minorEastAsia" w:eastAsiaTheme="minorEastAsia" w:cstheme="minorEastAsia"/>
          <w:sz w:val="24"/>
          <w:shd w:val="clear" w:color="auto" w:fill="FFFFFF"/>
        </w:rPr>
        <w:t>查看企业的</w:t>
      </w:r>
      <w:r>
        <w:rPr>
          <w:rFonts w:hint="eastAsia" w:asciiTheme="minorEastAsia" w:hAnsiTheme="minorEastAsia" w:eastAsiaTheme="minorEastAsia" w:cstheme="minorEastAsia"/>
          <w:sz w:val="24"/>
          <w:shd w:val="clear" w:color="auto" w:fill="FFFFFF"/>
          <w:lang w:val="en-US" w:eastAsia="zh-CN"/>
        </w:rPr>
        <w:t>所拥有设备的类型，编号，保养状况等基本信息；在添加页下可以填写新入的设备的信息，向数据库添加新的设备信息；在修改页下可以重新填写设备的信息，修改设备的信息；在删除页下，只需要设备的编号就可以删除设备的信息。</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供应商信息登记</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负责管理出租设备的合作供应商的信息。在查询页面下，可以通过编号，名称，电话等三种方式查询供应商的信息；在添加页下可以填写新供应商的信息，向数据库添加新的供应商信息；在修改页下可以重新填写供应商的信息，用来修改供应商的信息；在删除页下，只需要供应商的编号就可以删除供应商的信息。</w:t>
      </w:r>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租赁费用管理</w:t>
      </w:r>
      <w:r>
        <w:rPr>
          <w:rFonts w:hint="eastAsia" w:asciiTheme="minorEastAsia" w:hAnsiTheme="minorEastAsia" w:eastAsiaTheme="minorEastAsia" w:cstheme="minorEastAsia"/>
          <w:sz w:val="24"/>
          <w:shd w:val="clear" w:color="auto" w:fill="FFFFFF"/>
        </w:rPr>
        <w:t>：</w:t>
      </w:r>
      <w:r>
        <w:rPr>
          <w:rFonts w:hint="eastAsia" w:asciiTheme="minorEastAsia" w:hAnsiTheme="minorEastAsia" w:eastAsiaTheme="minorEastAsia" w:cstheme="minorEastAsia"/>
          <w:sz w:val="24"/>
          <w:shd w:val="clear" w:color="auto" w:fill="FFFFFF"/>
          <w:lang w:val="en-US" w:eastAsia="zh-CN"/>
        </w:rPr>
        <w:t>负责管理机器租赁租金的管理的管理。通过填写机器的交付租金的信息可以添加或删除相应的租金记录。</w:t>
      </w:r>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财务收支记录：负责记录记录企业的在机器设备的采购，租赁和使用的支出记录，便于与财务进行核对账目。通过填写相应的支出数据可以添加记录。</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用户信息管理：管理员拥有增加，修改，删除用户信息的功能，经理和普通用户只能修改自己的密码。</w:t>
      </w:r>
    </w:p>
    <w:p>
      <w:pPr>
        <w:spacing w:line="400" w:lineRule="exact"/>
        <w:outlineLvl w:val="1"/>
        <w:rPr>
          <w:rFonts w:hint="eastAsia" w:ascii="黑体" w:hAnsi="黑体" w:eastAsia="黑体"/>
          <w:bCs/>
          <w:sz w:val="28"/>
          <w:szCs w:val="28"/>
        </w:rPr>
      </w:pPr>
      <w:bookmarkStart w:id="12" w:name="_Toc1586"/>
      <w:r>
        <w:rPr>
          <w:rFonts w:hint="eastAsia" w:ascii="黑体" w:hAnsi="黑体" w:eastAsia="黑体"/>
          <w:bCs/>
          <w:sz w:val="28"/>
          <w:szCs w:val="28"/>
        </w:rPr>
        <w:t>2.4 软件结构</w:t>
      </w:r>
      <w:bookmarkEnd w:id="12"/>
    </w:p>
    <w:p>
      <w:pPr>
        <w:spacing w:line="400" w:lineRule="exact"/>
        <w:rPr>
          <w:rFonts w:hint="eastAsia" w:ascii="黑体" w:hAnsi="黑体" w:eastAsia="黑体"/>
          <w:bCs/>
          <w:sz w:val="28"/>
          <w:szCs w:val="28"/>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hAnsi="黑体" w:eastAsia="黑体"/>
          <w:bCs/>
          <w:sz w:val="30"/>
          <w:szCs w:val="30"/>
        </w:rPr>
      </w:pPr>
      <w:r>
        <w:rPr>
          <w:rFonts w:ascii="黑体" w:hAnsi="黑体" w:eastAsia="黑体"/>
          <w:bCs/>
          <w:sz w:val="30"/>
          <w:szCs w:val="30"/>
        </w:rPr>
        <w:object>
          <v:shape id="_x0000_i1025" o:spt="75" type="#_x0000_t75" style="height:272.25pt;width:414.7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spacing w:line="400" w:lineRule="exact"/>
        <w:rPr>
          <w:rFonts w:ascii="黑体" w:hAnsi="黑体" w:eastAsia="黑体"/>
          <w:bCs/>
          <w:sz w:val="28"/>
          <w:szCs w:val="28"/>
        </w:rPr>
      </w:pPr>
    </w:p>
    <w:p>
      <w:pPr>
        <w:spacing w:line="400" w:lineRule="exact"/>
        <w:outlineLvl w:val="1"/>
        <w:rPr>
          <w:rFonts w:ascii="黑体" w:hAnsi="黑体" w:eastAsia="黑体"/>
          <w:bCs/>
          <w:sz w:val="28"/>
          <w:szCs w:val="28"/>
        </w:rPr>
      </w:pPr>
      <w:bookmarkStart w:id="13" w:name="_Toc29686"/>
      <w:r>
        <w:rPr>
          <w:rFonts w:hint="eastAsia" w:ascii="黑体" w:hAnsi="黑体" w:eastAsia="黑体"/>
          <w:bCs/>
          <w:sz w:val="28"/>
          <w:szCs w:val="28"/>
        </w:rPr>
        <w:t>2.5 技术路线</w:t>
      </w:r>
      <w:bookmarkEnd w:id="13"/>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此系统采用C/S架构设计，C是英文单词“Client”的首字母，即客户端的意思，C/S就是“Client/Server”的缩写，即“客户端/服务器”模式。</w:t>
      </w:r>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C/S结构是一种软件系统体系结构，也是生活中很常见的。这种结构是将需要处理的业务合理地分配到客户端和服务器端，这样可以大大降低通信成本，但是升级维护相对困难。比如我们手机中安装的微信、qq、王者荣耀等应用程序就是C/S结构。</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开发此系统需要具备C#的基本知识，掌握MySql数据的使用和SQL语言。用来实现页面的设计和与数据库的数据交互。同时，还需要掌握一定的操作系统的知识和VS2019集成开发环境的使用技巧，可以加快系统开发的速度。</w:t>
      </w:r>
    </w:p>
    <w:p>
      <w:pPr>
        <w:pStyle w:val="9"/>
        <w:spacing w:before="150" w:beforeAutospacing="0" w:after="150" w:afterAutospacing="0" w:line="400" w:lineRule="exact"/>
        <w:ind w:firstLine="480" w:firstLineChars="200"/>
        <w:rPr>
          <w:rFonts w:asciiTheme="minorEastAsia" w:hAnsiTheme="minorEastAsia" w:eastAsiaTheme="minorEastAsia" w:cstheme="minorEastAsia"/>
          <w:kern w:val="2"/>
          <w:shd w:val="clear" w:color="auto" w:fill="FFFFFF"/>
        </w:rPr>
      </w:pPr>
      <w:r>
        <w:rPr>
          <w:rFonts w:hint="eastAsia" w:asciiTheme="minorEastAsia" w:hAnsiTheme="minorEastAsia" w:eastAsiaTheme="minorEastAsia" w:cstheme="minorEastAsia"/>
          <w:kern w:val="2"/>
          <w:shd w:val="clear" w:color="auto" w:fill="FFFFFF"/>
        </w:rPr>
        <w:t>框架程序包含一个描述整体程序</w:t>
      </w:r>
      <w:r>
        <w:rPr>
          <w:rFonts w:hint="eastAsia" w:asciiTheme="minorEastAsia" w:hAnsiTheme="minorEastAsia" w:eastAsiaTheme="minorEastAsia" w:cstheme="minorEastAsia"/>
          <w:kern w:val="2"/>
          <w:shd w:val="clear" w:color="auto" w:fill="FFFFFF"/>
          <w:lang w:val="en-US" w:eastAsia="zh-CN"/>
        </w:rPr>
        <w:t>文件</w:t>
      </w:r>
      <w:r>
        <w:rPr>
          <w:rFonts w:hint="eastAsia" w:asciiTheme="minorEastAsia" w:hAnsiTheme="minorEastAsia" w:eastAsiaTheme="minorEastAsia" w:cstheme="minorEastAsia"/>
          <w:kern w:val="2"/>
          <w:shd w:val="clear" w:color="auto" w:fill="FFFFFF"/>
        </w:rPr>
        <w:t>和多个描述各自页面的 page。一个框架程序主体部分</w:t>
      </w:r>
      <w:r>
        <w:rPr>
          <w:rFonts w:hint="eastAsia" w:asciiTheme="minorEastAsia" w:hAnsiTheme="minorEastAsia" w:eastAsiaTheme="minorEastAsia" w:cstheme="minorEastAsia"/>
          <w:kern w:val="2"/>
          <w:shd w:val="clear" w:color="auto" w:fill="FFFFFF"/>
          <w:lang w:val="en-US" w:eastAsia="zh-CN"/>
        </w:rPr>
        <w:t>有</w:t>
      </w:r>
      <w:r>
        <w:rPr>
          <w:rFonts w:hint="eastAsia" w:asciiTheme="minorEastAsia" w:hAnsiTheme="minorEastAsia" w:eastAsiaTheme="minorEastAsia" w:cstheme="minorEastAsia"/>
          <w:kern w:val="2"/>
          <w:shd w:val="clear" w:color="auto" w:fill="FFFFFF"/>
        </w:rPr>
        <w:t>三个</w:t>
      </w:r>
      <w:r>
        <w:rPr>
          <w:rFonts w:hint="eastAsia" w:asciiTheme="minorEastAsia" w:hAnsiTheme="minorEastAsia" w:eastAsiaTheme="minorEastAsia" w:cstheme="minorEastAsia"/>
          <w:kern w:val="2"/>
          <w:shd w:val="clear" w:color="auto" w:fill="FFFFFF"/>
          <w:lang w:val="en-US" w:eastAsia="zh-CN"/>
        </w:rPr>
        <w:t>重要</w:t>
      </w:r>
      <w:r>
        <w:rPr>
          <w:rFonts w:hint="eastAsia" w:asciiTheme="minorEastAsia" w:hAnsiTheme="minorEastAsia" w:eastAsiaTheme="minorEastAsia" w:cstheme="minorEastAsia"/>
          <w:kern w:val="2"/>
          <w:shd w:val="clear" w:color="auto" w:fill="FFFFFF"/>
        </w:rPr>
        <w:t>文件组成，必须放在项目的根目录。</w:t>
      </w:r>
    </w:p>
    <w:tbl>
      <w:tblPr>
        <w:tblStyle w:val="10"/>
        <w:tblW w:w="7476" w:type="dxa"/>
        <w:tblInd w:w="219"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11"/>
        <w:gridCol w:w="586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1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b/>
                <w:color w:val="000000"/>
                <w:sz w:val="24"/>
              </w:rPr>
            </w:pPr>
            <w:r>
              <w:rPr>
                <w:rFonts w:hint="eastAsia" w:asciiTheme="minorEastAsia" w:hAnsiTheme="minorEastAsia" w:eastAsiaTheme="minorEastAsia" w:cstheme="minorEastAsia"/>
                <w:b/>
                <w:color w:val="000000"/>
                <w:kern w:val="0"/>
                <w:sz w:val="24"/>
                <w:lang w:bidi="ar"/>
              </w:rPr>
              <w:t>文件</w:t>
            </w:r>
          </w:p>
        </w:tc>
        <w:tc>
          <w:tcPr>
            <w:tcW w:w="586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b/>
                <w:color w:val="000000"/>
                <w:sz w:val="24"/>
              </w:rPr>
            </w:pPr>
            <w:r>
              <w:rPr>
                <w:rFonts w:hint="eastAsia" w:asciiTheme="minorEastAsia" w:hAnsiTheme="minorEastAsia" w:eastAsiaTheme="minorEastAsia" w:cstheme="minorEastAsia"/>
                <w:b/>
                <w:color w:val="000000"/>
                <w:kern w:val="0"/>
                <w:sz w:val="24"/>
                <w:lang w:bidi="ar"/>
              </w:rPr>
              <w:t>作用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1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1"/>
                <w:szCs w:val="21"/>
                <w:lang w:val="en-US" w:eastAsia="zh-CN"/>
              </w:rPr>
              <w:t>program.cs</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程序(全局)逻辑</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1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1"/>
                <w:szCs w:val="21"/>
                <w:lang w:val="en-US" w:eastAsia="zh-CN"/>
              </w:rPr>
              <w:t>app.config</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程序设置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1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1"/>
                <w:szCs w:val="21"/>
                <w:lang w:val="en-US" w:eastAsia="zh-CN"/>
              </w:rPr>
              <w:t>mysql.data</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连接数据库</w:t>
            </w:r>
          </w:p>
        </w:tc>
      </w:tr>
    </w:tbl>
    <w:p>
      <w:pPr>
        <w:pStyle w:val="9"/>
        <w:spacing w:before="150" w:beforeAutospacing="0" w:after="150" w:afterAutospacing="0" w:line="40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color w:val="000000"/>
          <w:shd w:val="clear" w:color="auto" w:fill="FFFFFF"/>
        </w:rPr>
        <w:t>一个框架页面由四</w:t>
      </w:r>
      <w:r>
        <w:rPr>
          <w:rFonts w:hint="eastAsia" w:asciiTheme="minorEastAsia" w:hAnsiTheme="minorEastAsia" w:eastAsiaTheme="minorEastAsia" w:cstheme="minorEastAsia"/>
          <w:color w:val="000000"/>
          <w:shd w:val="clear" w:color="auto" w:fill="FFFFFF"/>
          <w:lang w:val="en-US" w:eastAsia="zh-CN"/>
        </w:rPr>
        <w:t>种</w:t>
      </w:r>
      <w:r>
        <w:rPr>
          <w:rFonts w:hint="eastAsia" w:asciiTheme="minorEastAsia" w:hAnsiTheme="minorEastAsia" w:eastAsiaTheme="minorEastAsia" w:cstheme="minorEastAsia"/>
          <w:color w:val="000000"/>
          <w:shd w:val="clear" w:color="auto" w:fill="FFFFFF"/>
        </w:rPr>
        <w:t>文件组成：</w:t>
      </w:r>
    </w:p>
    <w:tbl>
      <w:tblPr>
        <w:tblStyle w:val="10"/>
        <w:tblW w:w="7476" w:type="dxa"/>
        <w:tblInd w:w="219"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81"/>
        <w:gridCol w:w="58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58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b/>
                <w:color w:val="000000"/>
                <w:sz w:val="24"/>
              </w:rPr>
            </w:pPr>
            <w:r>
              <w:rPr>
                <w:rFonts w:hint="eastAsia" w:asciiTheme="minorEastAsia" w:hAnsiTheme="minorEastAsia" w:eastAsiaTheme="minorEastAsia" w:cstheme="minorEastAsia"/>
                <w:b/>
                <w:color w:val="000000"/>
                <w:kern w:val="0"/>
                <w:sz w:val="24"/>
                <w:lang w:bidi="ar"/>
              </w:rPr>
              <w:t>文件类型</w:t>
            </w:r>
          </w:p>
        </w:tc>
        <w:tc>
          <w:tcPr>
            <w:tcW w:w="58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b/>
                <w:color w:val="000000"/>
                <w:sz w:val="24"/>
              </w:rPr>
            </w:pPr>
            <w:r>
              <w:rPr>
                <w:rFonts w:hint="eastAsia" w:asciiTheme="minorEastAsia" w:hAnsiTheme="minorEastAsia" w:eastAsiaTheme="minorEastAsia" w:cstheme="minorEastAsia"/>
                <w:b/>
                <w:color w:val="000000"/>
                <w:kern w:val="0"/>
                <w:sz w:val="24"/>
                <w:lang w:bidi="ar"/>
              </w:rPr>
              <w:t>作用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8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.cs</w:t>
            </w:r>
          </w:p>
        </w:tc>
        <w:tc>
          <w:tcPr>
            <w:tcW w:w="58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页面逻辑</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8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Form</w:t>
            </w:r>
          </w:p>
        </w:tc>
        <w:tc>
          <w:tcPr>
            <w:tcW w:w="58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ind w:firstLine="480" w:firstLineChars="200"/>
              <w:jc w:val="left"/>
              <w:rPr>
                <w:rFonts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页面结构，框架设计的一套标签语言，结合基础组件、事件系统，可以构建出页面的结构。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8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15"/>
                <w:szCs w:val="15"/>
                <w:lang w:val="en-US" w:eastAsia="zh-CN"/>
              </w:rPr>
              <w:t>MysqlHelper.cs</w:t>
            </w:r>
          </w:p>
        </w:tc>
        <w:tc>
          <w:tcPr>
            <w:tcW w:w="58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辅助连接数据库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8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hint="default"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.config</w:t>
            </w:r>
          </w:p>
        </w:tc>
        <w:tc>
          <w:tcPr>
            <w:tcW w:w="58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spacing w:line="400" w:lineRule="exact"/>
              <w:jc w:val="center"/>
              <w:rPr>
                <w:rFonts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页面配置</w:t>
            </w:r>
          </w:p>
        </w:tc>
      </w:tr>
    </w:tbl>
    <w:p>
      <w:pPr>
        <w:spacing w:line="400" w:lineRule="exact"/>
        <w:rPr>
          <w:rFonts w:hint="eastAsia" w:ascii="黑体" w:hAnsi="黑体" w:eastAsia="黑体"/>
          <w:bCs/>
          <w:sz w:val="28"/>
          <w:szCs w:val="28"/>
          <w:lang w:val="en-US" w:eastAsia="zh-CN"/>
        </w:rPr>
      </w:pPr>
      <w:r>
        <w:rPr>
          <w:rFonts w:hint="eastAsia" w:ascii="黑体" w:hAnsi="黑体" w:eastAsia="黑体"/>
          <w:bCs/>
          <w:sz w:val="28"/>
          <w:szCs w:val="28"/>
          <w:lang w:val="en-US" w:eastAsia="zh-CN"/>
        </w:rPr>
        <w:t xml:space="preserve">  </w:t>
      </w:r>
    </w:p>
    <w:p>
      <w:pPr>
        <w:spacing w:line="400" w:lineRule="exact"/>
        <w:rPr>
          <w:rFonts w:hint="eastAsia" w:ascii="黑体" w:hAnsi="黑体" w:eastAsia="黑体"/>
          <w:bCs/>
          <w:sz w:val="28"/>
          <w:szCs w:val="28"/>
          <w:lang w:val="en-US" w:eastAsia="zh-CN"/>
        </w:rPr>
      </w:pPr>
    </w:p>
    <w:p>
      <w:pPr>
        <w:spacing w:line="400" w:lineRule="exact"/>
        <w:rPr>
          <w:rFonts w:hint="eastAsia" w:ascii="黑体" w:hAnsi="黑体" w:eastAsia="黑体"/>
          <w:bCs/>
          <w:sz w:val="28"/>
          <w:szCs w:val="28"/>
          <w:lang w:val="en-US" w:eastAsia="zh-CN"/>
        </w:rPr>
      </w:pPr>
    </w:p>
    <w:p>
      <w:pPr>
        <w:spacing w:line="400" w:lineRule="exact"/>
        <w:rPr>
          <w:rFonts w:hint="eastAsia" w:ascii="黑体" w:hAnsi="黑体" w:eastAsia="黑体"/>
          <w:bCs/>
          <w:sz w:val="28"/>
          <w:szCs w:val="28"/>
          <w:lang w:val="en-US" w:eastAsia="zh-CN"/>
        </w:rPr>
      </w:pPr>
    </w:p>
    <w:p>
      <w:pPr>
        <w:spacing w:line="400" w:lineRule="exact"/>
        <w:outlineLvl w:val="1"/>
        <w:rPr>
          <w:rFonts w:ascii="黑体" w:hAnsi="黑体" w:eastAsia="黑体"/>
          <w:bCs/>
          <w:sz w:val="28"/>
          <w:szCs w:val="28"/>
        </w:rPr>
      </w:pPr>
      <w:bookmarkStart w:id="14" w:name="_Toc8291"/>
      <w:r>
        <w:rPr>
          <w:rFonts w:hint="eastAsia" w:ascii="黑体" w:hAnsi="黑体" w:eastAsia="黑体"/>
          <w:bCs/>
          <w:sz w:val="28"/>
          <w:szCs w:val="28"/>
        </w:rPr>
        <w:t>2.6 外部接口</w:t>
      </w:r>
      <w:bookmarkEnd w:id="14"/>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2.6.1用户接口</w:t>
      </w:r>
    </w:p>
    <w:p>
      <w:pPr>
        <w:keepNext w:val="0"/>
        <w:keepLines w:val="0"/>
        <w:widowControl/>
        <w:suppressLineNumbers w:val="0"/>
        <w:jc w:val="center"/>
        <w:rPr>
          <w:rFonts w:asciiTheme="minorEastAsia" w:hAnsiTheme="minorEastAsia" w:eastAsiaTheme="minorEastAsia" w:cstheme="minorEastAsia"/>
          <w:sz w:val="24"/>
          <w:shd w:val="clear" w:color="auto" w:fill="FFFFFF"/>
        </w:rPr>
      </w:pPr>
      <w:r>
        <w:rPr>
          <w:rFonts w:ascii="宋体" w:hAnsi="宋体" w:eastAsia="宋体" w:cs="宋体"/>
          <w:kern w:val="0"/>
          <w:sz w:val="24"/>
          <w:szCs w:val="24"/>
          <w:lang w:val="en-US" w:eastAsia="zh-CN" w:bidi="ar"/>
        </w:rPr>
        <w:drawing>
          <wp:inline distT="0" distB="0" distL="114300" distR="114300">
            <wp:extent cx="2597150" cy="3799205"/>
            <wp:effectExtent l="0" t="0" r="8890" b="1079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6"/>
                    <a:stretch>
                      <a:fillRect/>
                    </a:stretch>
                  </pic:blipFill>
                  <pic:spPr>
                    <a:xfrm>
                      <a:off x="0" y="0"/>
                      <a:ext cx="2597150" cy="3799205"/>
                    </a:xfrm>
                    <a:prstGeom prst="rect">
                      <a:avLst/>
                    </a:prstGeom>
                    <a:noFill/>
                    <a:ln w="9525">
                      <a:noFill/>
                    </a:ln>
                  </pic:spPr>
                </pic:pic>
              </a:graphicData>
            </a:graphic>
          </wp:inline>
        </w:drawing>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经理和员工</w:t>
      </w:r>
      <w:r>
        <w:rPr>
          <w:rFonts w:hint="eastAsia" w:asciiTheme="minorEastAsia" w:hAnsiTheme="minorEastAsia" w:eastAsiaTheme="minorEastAsia" w:cstheme="minorEastAsia"/>
          <w:sz w:val="24"/>
          <w:shd w:val="clear" w:color="auto" w:fill="FFFFFF"/>
        </w:rPr>
        <w:t>可以使用已经按注册好的账户名和密码进行登录，如果未注册则需要</w:t>
      </w:r>
      <w:r>
        <w:rPr>
          <w:rFonts w:hint="eastAsia" w:asciiTheme="minorEastAsia" w:hAnsiTheme="minorEastAsia" w:eastAsiaTheme="minorEastAsia" w:cstheme="minorEastAsia"/>
          <w:sz w:val="24"/>
          <w:shd w:val="clear" w:color="auto" w:fill="FFFFFF"/>
          <w:lang w:val="en-US" w:eastAsia="zh-CN"/>
        </w:rPr>
        <w:t>通过管理员</w:t>
      </w:r>
      <w:r>
        <w:rPr>
          <w:rFonts w:hint="eastAsia" w:asciiTheme="minorEastAsia" w:hAnsiTheme="minorEastAsia" w:eastAsiaTheme="minorEastAsia" w:cstheme="minorEastAsia"/>
          <w:sz w:val="24"/>
          <w:shd w:val="clear" w:color="auto" w:fill="FFFFFF"/>
        </w:rPr>
        <w:t>信息注册并保存进入数据库，然后</w:t>
      </w:r>
      <w:r>
        <w:rPr>
          <w:rFonts w:hint="eastAsia" w:asciiTheme="minorEastAsia" w:hAnsiTheme="minorEastAsia" w:eastAsiaTheme="minorEastAsia" w:cstheme="minorEastAsia"/>
          <w:sz w:val="24"/>
          <w:shd w:val="clear" w:color="auto" w:fill="FFFFFF"/>
          <w:lang w:val="en-US" w:eastAsia="zh-CN"/>
        </w:rPr>
        <w:t>才能</w:t>
      </w:r>
      <w:r>
        <w:rPr>
          <w:rFonts w:hint="eastAsia" w:asciiTheme="minorEastAsia" w:hAnsiTheme="minorEastAsia" w:eastAsiaTheme="minorEastAsia" w:cstheme="minorEastAsia"/>
          <w:sz w:val="24"/>
          <w:shd w:val="clear" w:color="auto" w:fill="FFFFFF"/>
        </w:rPr>
        <w:t>实现登录。</w:t>
      </w:r>
      <w:r>
        <w:rPr>
          <w:rFonts w:hint="eastAsia" w:asciiTheme="minorEastAsia" w:hAnsiTheme="minorEastAsia" w:eastAsiaTheme="minorEastAsia" w:cstheme="minorEastAsia"/>
          <w:sz w:val="24"/>
          <w:shd w:val="clear" w:color="auto" w:fill="FFFFFF"/>
          <w:lang w:val="en-US" w:eastAsia="zh-CN"/>
        </w:rPr>
        <w:t>这样做是为了保证系统的安全。</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rPr>
        <w:t>当我们点击登录时，会匹配账户名和密码，如果正确，则可正常进入系统，如果不正确则会提示我们</w:t>
      </w:r>
      <w:r>
        <w:rPr>
          <w:rFonts w:hint="eastAsia" w:asciiTheme="minorEastAsia" w:hAnsiTheme="minorEastAsia" w:eastAsiaTheme="minorEastAsia" w:cstheme="minorEastAsia"/>
          <w:sz w:val="24"/>
          <w:shd w:val="clear" w:color="auto" w:fill="FFFFFF"/>
          <w:lang w:val="en-US" w:eastAsia="zh-CN"/>
        </w:rPr>
        <w:t>输入的账号密码错误。</w:t>
      </w:r>
    </w:p>
    <w:p>
      <w:pPr>
        <w:spacing w:line="400" w:lineRule="exact"/>
        <w:ind w:firstLine="560" w:firstLineChars="200"/>
        <w:rPr>
          <w:rFonts w:hint="eastAsia" w:ascii="黑体" w:hAnsi="黑体" w:eastAsia="黑体"/>
          <w:bCs/>
          <w:sz w:val="28"/>
          <w:szCs w:val="28"/>
        </w:rPr>
      </w:pPr>
      <w:r>
        <w:rPr>
          <w:rFonts w:hint="eastAsia" w:ascii="黑体" w:hAnsi="黑体" w:eastAsia="黑体"/>
          <w:bCs/>
          <w:sz w:val="28"/>
          <w:szCs w:val="28"/>
        </w:rPr>
        <w:t>2.6.2 软件接口</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虽然MySql不能像Sql Sever一样程序可以直接连接，但是在网络上有公开的C#与MySql的接口程序。本着不重复造轮子的原则，我决定直接使用接口程序，不再自己写接口程序。</w:t>
      </w:r>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通过VS内部的NuGet包管理器下载MySql.Data包，将MySql.Data.dll添加到项目的引用之中就可以在程序之中调用MySql数据库之中的数据。为了减少因为版本问题造成的冲突，我选择了6.8.8这个比较低的版本作为程序的接口程序。</w:t>
      </w:r>
    </w:p>
    <w:p>
      <w:pPr>
        <w:spacing w:line="400" w:lineRule="exact"/>
        <w:ind w:firstLine="480" w:firstLineChars="200"/>
        <w:rPr>
          <w:rFonts w:hint="eastAsia" w:asciiTheme="minorEastAsia" w:hAnsiTheme="minorEastAsia" w:eastAsiaTheme="minorEastAsia" w:cstheme="minorEastAsia"/>
          <w:sz w:val="24"/>
          <w:shd w:val="clear" w:color="auto" w:fill="FFFFFF"/>
          <w:lang w:val="en-US" w:eastAsia="zh-CN"/>
        </w:rPr>
      </w:pPr>
    </w:p>
    <w:p>
      <w:pPr>
        <w:spacing w:before="312" w:beforeLines="100" w:after="312" w:afterLines="100" w:line="900" w:lineRule="exact"/>
        <w:ind w:right="384" w:rightChars="183"/>
        <w:jc w:val="both"/>
        <w:rPr>
          <w:rFonts w:hint="eastAsia" w:ascii="黑体" w:hAnsi="黑体" w:eastAsia="黑体" w:cs="黑体"/>
          <w:sz w:val="32"/>
        </w:rPr>
      </w:pPr>
    </w:p>
    <w:p>
      <w:pPr>
        <w:spacing w:before="312" w:beforeLines="100" w:after="312" w:afterLines="100" w:line="900" w:lineRule="exact"/>
        <w:ind w:right="384" w:rightChars="183" w:firstLine="320" w:firstLineChars="100"/>
        <w:jc w:val="center"/>
        <w:outlineLvl w:val="0"/>
        <w:rPr>
          <w:rFonts w:ascii="黑体" w:hAnsi="黑体" w:eastAsia="黑体" w:cs="黑体"/>
          <w:sz w:val="32"/>
        </w:rPr>
      </w:pPr>
      <w:bookmarkStart w:id="15" w:name="_Toc24735"/>
      <w:r>
        <w:rPr>
          <w:rFonts w:hint="eastAsia" w:ascii="黑体" w:hAnsi="黑体" w:eastAsia="黑体" w:cs="黑体"/>
          <w:sz w:val="32"/>
        </w:rPr>
        <w:t>3 模块设计</w:t>
      </w:r>
      <w:bookmarkEnd w:id="15"/>
    </w:p>
    <w:p>
      <w:pPr>
        <w:spacing w:line="400" w:lineRule="exact"/>
        <w:outlineLvl w:val="1"/>
        <w:rPr>
          <w:rFonts w:hint="default" w:ascii="黑体" w:hAnsi="黑体" w:eastAsia="黑体"/>
          <w:bCs/>
          <w:sz w:val="28"/>
          <w:szCs w:val="28"/>
          <w:lang w:val="en-US" w:eastAsia="zh-CN"/>
        </w:rPr>
      </w:pPr>
      <w:bookmarkStart w:id="16" w:name="_Toc6995"/>
      <w:r>
        <w:rPr>
          <w:rFonts w:hint="eastAsia" w:ascii="黑体" w:hAnsi="黑体" w:eastAsia="黑体"/>
          <w:bCs/>
          <w:sz w:val="28"/>
          <w:szCs w:val="28"/>
        </w:rPr>
        <w:t xml:space="preserve">3.1 </w:t>
      </w:r>
      <w:r>
        <w:rPr>
          <w:rFonts w:hint="eastAsia" w:ascii="黑体" w:hAnsi="黑体" w:eastAsia="黑体"/>
          <w:bCs/>
          <w:sz w:val="28"/>
          <w:szCs w:val="28"/>
          <w:lang w:val="en-US" w:eastAsia="zh-CN"/>
        </w:rPr>
        <w:t>软件功能模块划分</w:t>
      </w:r>
      <w:bookmarkEnd w:id="16"/>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t>此系统共划分为7个模块，分别是登录信息模块，设备信息模块，供应商信息模块，租赁信息登记模块，使用费用模块，财务收支记录模块，如下图所示：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object>
          <v:shape id="_x0000_i1026" o:spt="75" type="#_x0000_t75" style="height:252.1pt;width:415.15pt;" o:ole="t" filled="f" o:preferrelative="t" stroked="f" coordsize="21600,21600">
            <v:path/>
            <v:fill on="f" focussize="0,0"/>
            <v:stroke on="f"/>
            <v:imagedata r:id="rId18" o:title=""/>
            <o:lock v:ext="edit" aspectratio="f"/>
            <w10:wrap type="none"/>
            <w10:anchorlock/>
          </v:shape>
          <o:OLEObject Type="Embed" ProgID="Visio.Drawing.15" ShapeID="_x0000_i1026" DrawAspect="Content" ObjectID="_1468075726" r:id="rId17">
            <o:LockedField>false</o:LockedField>
          </o:OLEObject>
        </w:object>
      </w:r>
    </w:p>
    <w:p>
      <w:pPr>
        <w:spacing w:line="400" w:lineRule="exact"/>
        <w:outlineLvl w:val="1"/>
        <w:rPr>
          <w:rFonts w:hint="default" w:ascii="宋体" w:hAnsi="宋体" w:cs="Arial"/>
          <w:color w:val="333333"/>
          <w:sz w:val="24"/>
          <w:szCs w:val="24"/>
          <w:shd w:val="clear" w:color="auto" w:fill="FFFFFF"/>
          <w:lang w:val="en-US" w:eastAsia="zh-CN"/>
        </w:rPr>
      </w:pPr>
      <w:bookmarkStart w:id="17" w:name="_Toc21803"/>
      <w:r>
        <w:rPr>
          <w:rFonts w:hint="eastAsia" w:ascii="黑体" w:hAnsi="黑体" w:eastAsia="黑体"/>
          <w:bCs/>
          <w:sz w:val="28"/>
          <w:szCs w:val="28"/>
        </w:rPr>
        <w:t>3.</w:t>
      </w:r>
      <w:r>
        <w:rPr>
          <w:rFonts w:hint="eastAsia" w:ascii="黑体" w:hAnsi="黑体" w:eastAsia="黑体"/>
          <w:bCs/>
          <w:sz w:val="28"/>
          <w:szCs w:val="28"/>
          <w:lang w:val="en-US" w:eastAsia="zh-CN"/>
        </w:rPr>
        <w:t>2</w:t>
      </w:r>
      <w:r>
        <w:rPr>
          <w:rFonts w:hint="eastAsia" w:ascii="黑体" w:hAnsi="黑体" w:eastAsia="黑体"/>
          <w:bCs/>
          <w:sz w:val="28"/>
          <w:szCs w:val="28"/>
        </w:rPr>
        <w:t xml:space="preserve"> </w:t>
      </w:r>
      <w:r>
        <w:rPr>
          <w:rFonts w:hint="eastAsia" w:ascii="黑体" w:hAnsi="黑体" w:eastAsia="黑体"/>
          <w:bCs/>
          <w:sz w:val="28"/>
          <w:szCs w:val="28"/>
          <w:lang w:val="en-US" w:eastAsia="zh-CN"/>
        </w:rPr>
        <w:t>软件各模块的具体功能</w:t>
      </w:r>
      <w:bookmarkEnd w:id="17"/>
    </w:p>
    <w:p>
      <w:pPr>
        <w:pStyle w:val="4"/>
        <w:ind w:left="0" w:leftChars="0" w:firstLine="0" w:firstLineChars="0"/>
        <w:rPr>
          <w:rFonts w:hint="eastAsia"/>
        </w:rPr>
      </w:pPr>
      <w:bookmarkStart w:id="18" w:name="_Toc29740659"/>
      <w:bookmarkStart w:id="19" w:name="_Toc29689166"/>
      <w:r>
        <w:rPr>
          <w:rFonts w:hint="eastAsia"/>
          <w:lang w:val="en-US" w:eastAsia="zh-CN"/>
        </w:rPr>
        <w:t>3</w:t>
      </w:r>
      <w:r>
        <w:t>.</w:t>
      </w:r>
      <w:r>
        <w:rPr>
          <w:rFonts w:hint="eastAsia"/>
          <w:lang w:val="en-US" w:eastAsia="zh-CN"/>
        </w:rPr>
        <w:t>2</w:t>
      </w:r>
      <w:r>
        <w:t>.1</w:t>
      </w:r>
      <w:r>
        <w:rPr>
          <w:rFonts w:hint="eastAsia"/>
        </w:rPr>
        <w:t>登陆模块功能</w:t>
      </w:r>
      <w:bookmarkEnd w:id="18"/>
      <w:bookmarkEnd w:id="19"/>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199005" cy="3216910"/>
            <wp:effectExtent l="0" t="0" r="10795" b="1397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19"/>
                    <a:stretch>
                      <a:fillRect/>
                    </a:stretch>
                  </pic:blipFill>
                  <pic:spPr>
                    <a:xfrm>
                      <a:off x="0" y="0"/>
                      <a:ext cx="2199005" cy="3216910"/>
                    </a:xfrm>
                    <a:prstGeom prst="rect">
                      <a:avLst/>
                    </a:prstGeom>
                    <a:noFill/>
                    <a:ln w="9525">
                      <a:noFill/>
                    </a:ln>
                  </pic:spPr>
                </pic:pic>
              </a:graphicData>
            </a:graphic>
          </wp:inline>
        </w:drawing>
      </w:r>
    </w:p>
    <w:p>
      <w:pPr>
        <w:spacing w:line="400" w:lineRule="exact"/>
        <w:rPr>
          <w:rFonts w:hint="eastAsia" w:ascii="宋体" w:hAnsi="宋体" w:eastAsia="宋体" w:cs="Arial"/>
          <w:color w:val="333333"/>
          <w:sz w:val="24"/>
          <w:szCs w:val="24"/>
          <w:shd w:val="clear" w:color="auto" w:fill="FFFFFF"/>
        </w:rPr>
      </w:pPr>
      <w:r>
        <w:rPr>
          <w:rFonts w:hint="eastAsia" w:ascii="宋体" w:hAnsi="宋体" w:eastAsia="宋体" w:cs="Arial"/>
          <w:color w:val="333333"/>
          <w:sz w:val="24"/>
          <w:szCs w:val="24"/>
          <w:shd w:val="clear" w:color="auto" w:fill="FFFFFF"/>
        </w:rPr>
        <w:t>登陆模块为Login.cs：当用户点击登陆按钮时用用户名和密码向数据库中的manageruser表提交查询，若校验通过则将用户名作为初始化参数传递到MainForm.cs、否则提示用户不存在或密码错误。</w:t>
      </w:r>
    </w:p>
    <w:p>
      <w:pPr>
        <w:spacing w:line="400" w:lineRule="exact"/>
        <w:rPr>
          <w:rFonts w:ascii="黑体" w:hAnsi="黑体" w:eastAsia="黑体"/>
          <w:bCs/>
          <w:sz w:val="28"/>
          <w:szCs w:val="28"/>
        </w:rPr>
      </w:pPr>
      <w:r>
        <w:rPr>
          <w:rFonts w:hint="eastAsia" w:ascii="宋体" w:hAnsi="宋体" w:eastAsia="宋体" w:cs="Arial"/>
          <w:color w:val="333333"/>
          <w:sz w:val="24"/>
          <w:szCs w:val="24"/>
          <w:shd w:val="clear" w:color="auto" w:fill="FFFFFF"/>
        </w:rPr>
        <w:t>登录模块可以实现系统内部的登入与登出。可开通账户，用账户登录，账户分为</w:t>
      </w:r>
      <w:r>
        <w:rPr>
          <w:rFonts w:hint="eastAsia" w:ascii="宋体" w:hAnsi="宋体" w:cs="Arial"/>
          <w:color w:val="333333"/>
          <w:sz w:val="24"/>
          <w:szCs w:val="24"/>
          <w:shd w:val="clear" w:color="auto" w:fill="FFFFFF"/>
          <w:lang w:val="en-US" w:eastAsia="zh-CN"/>
        </w:rPr>
        <w:t>经理，员工</w:t>
      </w:r>
      <w:r>
        <w:rPr>
          <w:rFonts w:hint="eastAsia" w:ascii="宋体" w:hAnsi="宋体" w:eastAsia="宋体" w:cs="Arial"/>
          <w:color w:val="333333"/>
          <w:sz w:val="24"/>
          <w:szCs w:val="24"/>
          <w:shd w:val="clear" w:color="auto" w:fill="FFFFFF"/>
        </w:rPr>
        <w:t>与管理员。若在登录时密码与账户不一致，会提示密码错误。</w:t>
      </w:r>
    </w:p>
    <w:p>
      <w:pPr>
        <w:pStyle w:val="4"/>
        <w:ind w:left="0" w:leftChars="0" w:firstLine="0" w:firstLineChars="0"/>
        <w:rPr>
          <w:rFonts w:hint="eastAsia"/>
        </w:rPr>
      </w:pPr>
      <w:bookmarkStart w:id="20" w:name="_Toc29740660"/>
      <w:bookmarkStart w:id="21" w:name="_Toc29689167"/>
      <w:r>
        <w:rPr>
          <w:rFonts w:hint="eastAsia"/>
          <w:lang w:val="en-US" w:eastAsia="zh-CN"/>
        </w:rPr>
        <w:t>3</w:t>
      </w:r>
      <w:r>
        <w:t>.</w:t>
      </w:r>
      <w:r>
        <w:rPr>
          <w:rFonts w:hint="eastAsia"/>
          <w:lang w:val="en-US" w:eastAsia="zh-CN"/>
        </w:rPr>
        <w:t>2</w:t>
      </w:r>
      <w:r>
        <w:t>.2</w:t>
      </w:r>
      <w:r>
        <w:rPr>
          <w:rFonts w:hint="eastAsia"/>
        </w:rPr>
        <w:t>权限管理模块功能</w:t>
      </w:r>
      <w:bookmarkEnd w:id="20"/>
      <w:bookmarkEnd w:id="2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9395" cy="2339975"/>
            <wp:effectExtent l="0" t="0" r="14605" b="6985"/>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0"/>
                    <a:stretch>
                      <a:fillRect/>
                    </a:stretch>
                  </pic:blipFill>
                  <pic:spPr>
                    <a:xfrm>
                      <a:off x="0" y="0"/>
                      <a:ext cx="5319395" cy="2339975"/>
                    </a:xfrm>
                    <a:prstGeom prst="rect">
                      <a:avLst/>
                    </a:prstGeom>
                    <a:noFill/>
                    <a:ln w="9525">
                      <a:noFill/>
                    </a:ln>
                  </pic:spPr>
                </pic:pic>
              </a:graphicData>
            </a:graphic>
          </wp:inline>
        </w:drawing>
      </w:r>
    </w:p>
    <w:p>
      <w:pPr>
        <w:keepNext w:val="0"/>
        <w:keepLines w:val="0"/>
        <w:widowControl/>
        <w:suppressLineNumbers w:val="0"/>
        <w:jc w:val="center"/>
        <w:rPr>
          <w:rFonts w:hint="eastAsia" w:eastAsia="宋体"/>
          <w:sz w:val="24"/>
          <w:szCs w:val="24"/>
          <w:lang w:eastAsia="zh-CN"/>
        </w:rPr>
      </w:pPr>
      <w:r>
        <w:rPr>
          <w:rFonts w:hint="eastAsia"/>
          <w:sz w:val="24"/>
          <w:szCs w:val="24"/>
          <w:lang w:eastAsia="zh-CN"/>
        </w:rPr>
        <w:t>（</w:t>
      </w:r>
      <w:r>
        <w:rPr>
          <w:rFonts w:hint="eastAsia"/>
          <w:sz w:val="24"/>
          <w:szCs w:val="24"/>
          <w:lang w:val="en-US" w:eastAsia="zh-CN"/>
        </w:rPr>
        <w:t>管理员界面</w:t>
      </w:r>
      <w:r>
        <w:rPr>
          <w:rFonts w:hint="eastAsia"/>
          <w:sz w:val="24"/>
          <w:szCs w:val="24"/>
          <w:lang w:eastAsia="zh-CN"/>
        </w:rPr>
        <w:t>）</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16220" cy="2650490"/>
            <wp:effectExtent l="0" t="0" r="2540" b="127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5316220" cy="2650490"/>
                    </a:xfrm>
                    <a:prstGeom prst="rect">
                      <a:avLst/>
                    </a:prstGeom>
                    <a:noFill/>
                    <a:ln w="9525">
                      <a:noFill/>
                    </a:ln>
                  </pic:spPr>
                </pic:pic>
              </a:graphicData>
            </a:graphic>
          </wp:inline>
        </w:drawing>
      </w:r>
    </w:p>
    <w:p>
      <w:pPr>
        <w:jc w:val="cente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（经理界面）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19420" cy="3214370"/>
            <wp:effectExtent l="0" t="0" r="12700" b="127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2"/>
                    <a:stretch>
                      <a:fillRect/>
                    </a:stretch>
                  </pic:blipFill>
                  <pic:spPr>
                    <a:xfrm>
                      <a:off x="0" y="0"/>
                      <a:ext cx="5519420" cy="3214370"/>
                    </a:xfrm>
                    <a:prstGeom prst="rect">
                      <a:avLst/>
                    </a:prstGeom>
                    <a:noFill/>
                    <a:ln w="9525">
                      <a:noFill/>
                    </a:ln>
                  </pic:spPr>
                </pic:pic>
              </a:graphicData>
            </a:graphic>
          </wp:inline>
        </w:drawing>
      </w:r>
    </w:p>
    <w:p>
      <w:pPr>
        <w:jc w:val="cente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（员工界面）</w:t>
      </w:r>
    </w:p>
    <w:p>
      <w:pPr>
        <w:spacing w:line="400" w:lineRule="exact"/>
        <w:rPr>
          <w:rFonts w:hint="eastAsia" w:ascii="宋体" w:hAnsi="宋体" w:cs="Arial"/>
          <w:color w:val="333333"/>
          <w:sz w:val="24"/>
          <w:szCs w:val="24"/>
          <w:shd w:val="clear" w:color="auto" w:fill="FFFFFF"/>
          <w:lang w:val="en-US" w:eastAsia="zh-CN"/>
        </w:rPr>
      </w:pPr>
      <w:r>
        <w:rPr>
          <w:rFonts w:hint="eastAsia" w:ascii="宋体" w:hAnsi="宋体" w:eastAsia="宋体" w:cs="Arial"/>
          <w:color w:val="333333"/>
          <w:sz w:val="24"/>
          <w:szCs w:val="24"/>
          <w:shd w:val="clear" w:color="auto" w:fill="FFFFFF"/>
        </w:rPr>
        <w:t>此模块可以实现不同用户对应不同界面不同权限。分为</w:t>
      </w:r>
      <w:r>
        <w:rPr>
          <w:rFonts w:hint="eastAsia" w:ascii="宋体" w:hAnsi="宋体" w:cs="Arial"/>
          <w:color w:val="333333"/>
          <w:sz w:val="24"/>
          <w:szCs w:val="24"/>
          <w:shd w:val="clear" w:color="auto" w:fill="FFFFFF"/>
          <w:lang w:val="en-US" w:eastAsia="zh-CN"/>
        </w:rPr>
        <w:t>员工</w:t>
      </w:r>
      <w:r>
        <w:rPr>
          <w:rFonts w:hint="eastAsia" w:ascii="宋体" w:hAnsi="宋体" w:eastAsia="宋体" w:cs="Arial"/>
          <w:color w:val="333333"/>
          <w:sz w:val="24"/>
          <w:szCs w:val="24"/>
          <w:shd w:val="clear" w:color="auto" w:fill="FFFFFF"/>
        </w:rPr>
        <w:t>权限</w:t>
      </w:r>
      <w:r>
        <w:rPr>
          <w:rFonts w:hint="eastAsia" w:ascii="宋体" w:hAnsi="宋体" w:cs="Arial"/>
          <w:color w:val="333333"/>
          <w:sz w:val="24"/>
          <w:szCs w:val="24"/>
          <w:shd w:val="clear" w:color="auto" w:fill="FFFFFF"/>
          <w:lang w:eastAsia="zh-CN"/>
        </w:rPr>
        <w:t>，</w:t>
      </w:r>
      <w:r>
        <w:rPr>
          <w:rFonts w:hint="eastAsia" w:ascii="宋体" w:hAnsi="宋体" w:cs="Arial"/>
          <w:color w:val="333333"/>
          <w:sz w:val="24"/>
          <w:szCs w:val="24"/>
          <w:shd w:val="clear" w:color="auto" w:fill="FFFFFF"/>
          <w:lang w:val="en-US" w:eastAsia="zh-CN"/>
        </w:rPr>
        <w:t>经理权限和</w:t>
      </w:r>
      <w:r>
        <w:rPr>
          <w:rFonts w:hint="eastAsia" w:ascii="宋体" w:hAnsi="宋体" w:eastAsia="宋体" w:cs="Arial"/>
          <w:color w:val="333333"/>
          <w:sz w:val="24"/>
          <w:szCs w:val="24"/>
          <w:shd w:val="clear" w:color="auto" w:fill="FFFFFF"/>
        </w:rPr>
        <w:t>管理员权限，</w:t>
      </w:r>
      <w:r>
        <w:rPr>
          <w:rFonts w:hint="eastAsia" w:ascii="宋体" w:hAnsi="宋体" w:cs="Arial"/>
          <w:color w:val="333333"/>
          <w:sz w:val="24"/>
          <w:szCs w:val="24"/>
          <w:shd w:val="clear" w:color="auto" w:fill="FFFFFF"/>
          <w:lang w:val="en-US" w:eastAsia="zh-CN"/>
        </w:rPr>
        <w:t>员工</w:t>
      </w:r>
      <w:r>
        <w:rPr>
          <w:rFonts w:hint="eastAsia" w:ascii="宋体" w:hAnsi="宋体" w:eastAsia="宋体" w:cs="Arial"/>
          <w:color w:val="333333"/>
          <w:sz w:val="24"/>
          <w:szCs w:val="24"/>
          <w:shd w:val="clear" w:color="auto" w:fill="FFFFFF"/>
        </w:rPr>
        <w:t>只能</w:t>
      </w:r>
      <w:r>
        <w:rPr>
          <w:rFonts w:hint="eastAsia" w:ascii="宋体" w:hAnsi="宋体" w:cs="Arial"/>
          <w:color w:val="333333"/>
          <w:sz w:val="24"/>
          <w:szCs w:val="24"/>
          <w:shd w:val="clear" w:color="auto" w:fill="FFFFFF"/>
          <w:lang w:val="en-US" w:eastAsia="zh-CN"/>
        </w:rPr>
        <w:t>对部分模块</w:t>
      </w:r>
      <w:r>
        <w:rPr>
          <w:rFonts w:hint="eastAsia" w:ascii="宋体" w:hAnsi="宋体" w:eastAsia="宋体" w:cs="Arial"/>
          <w:color w:val="333333"/>
          <w:sz w:val="24"/>
          <w:szCs w:val="24"/>
          <w:shd w:val="clear" w:color="auto" w:fill="FFFFFF"/>
        </w:rPr>
        <w:t>的查询</w:t>
      </w:r>
      <w:r>
        <w:rPr>
          <w:rFonts w:hint="eastAsia" w:ascii="宋体" w:hAnsi="宋体" w:cs="Arial"/>
          <w:color w:val="333333"/>
          <w:sz w:val="24"/>
          <w:szCs w:val="24"/>
          <w:shd w:val="clear" w:color="auto" w:fill="FFFFFF"/>
          <w:lang w:val="en-US" w:eastAsia="zh-CN"/>
        </w:rPr>
        <w:t>和添加；经理可以</w:t>
      </w:r>
      <w:r>
        <w:rPr>
          <w:rFonts w:hint="eastAsia" w:ascii="宋体" w:hAnsi="宋体" w:eastAsia="宋体" w:cs="Arial"/>
          <w:color w:val="333333"/>
          <w:sz w:val="24"/>
          <w:szCs w:val="24"/>
          <w:shd w:val="clear" w:color="auto" w:fill="FFFFFF"/>
        </w:rPr>
        <w:t>实现</w:t>
      </w:r>
      <w:r>
        <w:rPr>
          <w:rFonts w:hint="eastAsia" w:ascii="宋体" w:hAnsi="宋体" w:cs="Arial"/>
          <w:color w:val="333333"/>
          <w:sz w:val="24"/>
          <w:szCs w:val="24"/>
          <w:shd w:val="clear" w:color="auto" w:fill="FFFFFF"/>
          <w:lang w:val="en-US" w:eastAsia="zh-CN"/>
        </w:rPr>
        <w:t>对所有</w:t>
      </w:r>
      <w:r>
        <w:rPr>
          <w:rFonts w:hint="eastAsia" w:ascii="宋体" w:hAnsi="宋体" w:eastAsia="宋体" w:cs="Arial"/>
          <w:color w:val="333333"/>
          <w:sz w:val="24"/>
          <w:szCs w:val="24"/>
          <w:shd w:val="clear" w:color="auto" w:fill="FFFFFF"/>
        </w:rPr>
        <w:t>信息的填入，查询，修改，删除等功能</w:t>
      </w:r>
      <w:r>
        <w:rPr>
          <w:rFonts w:hint="eastAsia" w:ascii="宋体" w:hAnsi="宋体" w:cs="Arial"/>
          <w:color w:val="333333"/>
          <w:sz w:val="24"/>
          <w:szCs w:val="24"/>
          <w:shd w:val="clear" w:color="auto" w:fill="FFFFFF"/>
          <w:lang w:eastAsia="zh-CN"/>
        </w:rPr>
        <w:t>；</w:t>
      </w:r>
      <w:r>
        <w:rPr>
          <w:rFonts w:hint="eastAsia" w:ascii="宋体" w:hAnsi="宋体" w:eastAsia="宋体" w:cs="Arial"/>
          <w:color w:val="333333"/>
          <w:sz w:val="24"/>
          <w:szCs w:val="24"/>
          <w:shd w:val="clear" w:color="auto" w:fill="FFFFFF"/>
        </w:rPr>
        <w:t>而管理员</w:t>
      </w:r>
      <w:r>
        <w:rPr>
          <w:rFonts w:hint="eastAsia" w:ascii="宋体" w:hAnsi="宋体" w:cs="Arial"/>
          <w:color w:val="333333"/>
          <w:sz w:val="24"/>
          <w:szCs w:val="24"/>
          <w:shd w:val="clear" w:color="auto" w:fill="FFFFFF"/>
          <w:lang w:val="en-US" w:eastAsia="zh-CN"/>
        </w:rPr>
        <w:t>不仅</w:t>
      </w:r>
      <w:r>
        <w:rPr>
          <w:rFonts w:hint="eastAsia" w:ascii="宋体" w:hAnsi="宋体" w:eastAsia="宋体" w:cs="Arial"/>
          <w:color w:val="333333"/>
          <w:sz w:val="24"/>
          <w:szCs w:val="24"/>
          <w:shd w:val="clear" w:color="auto" w:fill="FFFFFF"/>
        </w:rPr>
        <w:t>可以实现</w:t>
      </w:r>
      <w:r>
        <w:rPr>
          <w:rFonts w:hint="eastAsia" w:ascii="宋体" w:hAnsi="宋体" w:cs="Arial"/>
          <w:color w:val="333333"/>
          <w:sz w:val="24"/>
          <w:szCs w:val="24"/>
          <w:shd w:val="clear" w:color="auto" w:fill="FFFFFF"/>
          <w:lang w:val="en-US" w:eastAsia="zh-CN"/>
        </w:rPr>
        <w:t>对所有</w:t>
      </w:r>
      <w:r>
        <w:rPr>
          <w:rFonts w:hint="eastAsia" w:ascii="宋体" w:hAnsi="宋体" w:eastAsia="宋体" w:cs="Arial"/>
          <w:color w:val="333333"/>
          <w:sz w:val="24"/>
          <w:szCs w:val="24"/>
          <w:shd w:val="clear" w:color="auto" w:fill="FFFFFF"/>
        </w:rPr>
        <w:t>信息的填入，查询，修改，删除等功能</w:t>
      </w:r>
      <w:r>
        <w:rPr>
          <w:rFonts w:hint="eastAsia" w:ascii="宋体" w:hAnsi="宋体" w:cs="Arial"/>
          <w:color w:val="333333"/>
          <w:sz w:val="24"/>
          <w:szCs w:val="24"/>
          <w:shd w:val="clear" w:color="auto" w:fill="FFFFFF"/>
          <w:lang w:eastAsia="zh-CN"/>
        </w:rPr>
        <w:t>，</w:t>
      </w:r>
      <w:r>
        <w:rPr>
          <w:rFonts w:hint="eastAsia" w:ascii="宋体" w:hAnsi="宋体" w:cs="Arial"/>
          <w:color w:val="333333"/>
          <w:sz w:val="24"/>
          <w:szCs w:val="24"/>
          <w:shd w:val="clear" w:color="auto" w:fill="FFFFFF"/>
          <w:lang w:val="en-US" w:eastAsia="zh-CN"/>
        </w:rPr>
        <w:t>还可以对用户的账户进行管理。</w:t>
      </w:r>
    </w:p>
    <w:p>
      <w:pPr>
        <w:pStyle w:val="4"/>
        <w:ind w:left="0" w:leftChars="0" w:firstLine="0" w:firstLineChars="0"/>
        <w:rPr>
          <w:rFonts w:hint="eastAsia"/>
        </w:rPr>
      </w:pPr>
      <w:bookmarkStart w:id="22" w:name="_Toc29740661"/>
      <w:bookmarkStart w:id="23" w:name="_Toc29689168"/>
      <w:r>
        <w:rPr>
          <w:rFonts w:hint="eastAsia"/>
          <w:lang w:val="en-US" w:eastAsia="zh-CN"/>
        </w:rPr>
        <w:t>3</w:t>
      </w:r>
      <w:r>
        <w:t>.</w:t>
      </w:r>
      <w:r>
        <w:rPr>
          <w:rFonts w:hint="eastAsia"/>
          <w:lang w:val="en-US" w:eastAsia="zh-CN"/>
        </w:rPr>
        <w:t>2</w:t>
      </w:r>
      <w:r>
        <w:t>.3</w:t>
      </w:r>
      <w:r>
        <w:rPr>
          <w:rFonts w:hint="eastAsia"/>
          <w:lang w:val="en-US" w:eastAsia="zh-CN"/>
        </w:rPr>
        <w:t>设备</w:t>
      </w:r>
      <w:r>
        <w:rPr>
          <w:rFonts w:hint="eastAsia"/>
        </w:rPr>
        <w:t>信息</w:t>
      </w:r>
      <w:r>
        <w:rPr>
          <w:rFonts w:hint="eastAsia"/>
          <w:lang w:val="en-US" w:eastAsia="zh-CN"/>
        </w:rPr>
        <w:t>管理</w:t>
      </w:r>
      <w:r>
        <w:rPr>
          <w:rFonts w:hint="eastAsia"/>
        </w:rPr>
        <w:t>模块功能</w:t>
      </w:r>
      <w:bookmarkEnd w:id="22"/>
      <w:bookmarkEnd w:id="23"/>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38215" cy="3032760"/>
            <wp:effectExtent l="0" t="0" r="12065"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3"/>
                    <a:stretch>
                      <a:fillRect/>
                    </a:stretch>
                  </pic:blipFill>
                  <pic:spPr>
                    <a:xfrm>
                      <a:off x="0" y="0"/>
                      <a:ext cx="6038215" cy="3032760"/>
                    </a:xfrm>
                    <a:prstGeom prst="rect">
                      <a:avLst/>
                    </a:prstGeom>
                    <a:noFill/>
                    <a:ln w="9525">
                      <a:noFill/>
                    </a:ln>
                  </pic:spPr>
                </pic:pic>
              </a:graphicData>
            </a:graphic>
          </wp:inline>
        </w:drawing>
      </w:r>
    </w:p>
    <w:p>
      <w:pPr>
        <w:pStyle w:val="18"/>
        <w:spacing w:line="400" w:lineRule="exact"/>
        <w:ind w:firstLine="200" w:firstLineChars="0"/>
        <w:rPr>
          <w:rFonts w:hint="default" w:ascii="宋体" w:hAnsi="宋体" w:eastAsia="宋体" w:cs="Arial"/>
          <w:color w:val="333333"/>
          <w:sz w:val="24"/>
          <w:szCs w:val="24"/>
          <w:shd w:val="clear" w:color="auto" w:fill="FFFFFF"/>
          <w:lang w:val="en-US" w:eastAsia="zh-CN"/>
        </w:rPr>
      </w:pPr>
      <w:r>
        <w:rPr>
          <w:rFonts w:hint="eastAsia" w:ascii="宋体" w:hAnsi="宋体" w:eastAsia="宋体" w:cs="Arial"/>
          <w:color w:val="333333"/>
          <w:sz w:val="24"/>
          <w:szCs w:val="24"/>
          <w:shd w:val="clear" w:color="auto" w:fill="FFFFFF"/>
        </w:rPr>
        <w:t>此模块可以实现</w:t>
      </w:r>
      <w:r>
        <w:rPr>
          <w:rFonts w:hint="eastAsia" w:ascii="宋体" w:hAnsi="宋体" w:eastAsia="宋体" w:cs="Arial"/>
          <w:color w:val="333333"/>
          <w:sz w:val="24"/>
          <w:szCs w:val="24"/>
          <w:shd w:val="clear" w:color="auto" w:fill="FFFFFF"/>
          <w:lang w:val="en-US" w:eastAsia="zh-CN"/>
        </w:rPr>
        <w:t>对设备信息的增加，删除，修改，查询。由经理和管理员进行添加，修改；员工可以使用它进行对设备信息的查询。</w:t>
      </w:r>
    </w:p>
    <w:p>
      <w:pPr>
        <w:pStyle w:val="4"/>
        <w:ind w:left="0" w:leftChars="0" w:firstLine="0" w:firstLineChars="0"/>
        <w:rPr>
          <w:rFonts w:hint="eastAsia"/>
        </w:rPr>
      </w:pPr>
      <w:bookmarkStart w:id="24" w:name="_Toc29740662"/>
      <w:bookmarkStart w:id="25" w:name="_Toc29689169"/>
      <w:r>
        <w:rPr>
          <w:rFonts w:hint="eastAsia"/>
          <w:lang w:val="en-US" w:eastAsia="zh-CN"/>
        </w:rPr>
        <w:t>3</w:t>
      </w:r>
      <w:r>
        <w:t>.2.4</w:t>
      </w:r>
      <w:r>
        <w:rPr>
          <w:rFonts w:hint="eastAsia"/>
          <w:lang w:val="en-US" w:eastAsia="zh-CN"/>
        </w:rPr>
        <w:t>供应商</w:t>
      </w:r>
      <w:r>
        <w:rPr>
          <w:rFonts w:hint="eastAsia"/>
        </w:rPr>
        <w:t>信息模块功能</w:t>
      </w:r>
      <w:bookmarkEnd w:id="24"/>
      <w:bookmarkEnd w:id="25"/>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22975" cy="3414395"/>
            <wp:effectExtent l="0" t="0" r="12065" b="14605"/>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24"/>
                    <a:stretch>
                      <a:fillRect/>
                    </a:stretch>
                  </pic:blipFill>
                  <pic:spPr>
                    <a:xfrm>
                      <a:off x="0" y="0"/>
                      <a:ext cx="6022975" cy="3414395"/>
                    </a:xfrm>
                    <a:prstGeom prst="rect">
                      <a:avLst/>
                    </a:prstGeom>
                    <a:noFill/>
                    <a:ln w="9525">
                      <a:noFill/>
                    </a:ln>
                  </pic:spPr>
                </pic:pic>
              </a:graphicData>
            </a:graphic>
          </wp:inline>
        </w:drawing>
      </w:r>
    </w:p>
    <w:p>
      <w:pPr>
        <w:spacing w:line="400" w:lineRule="exact"/>
        <w:rPr>
          <w:rFonts w:hint="default" w:ascii="宋体" w:hAnsi="宋体" w:cs="Arial"/>
          <w:color w:val="333333"/>
          <w:sz w:val="24"/>
          <w:szCs w:val="24"/>
          <w:shd w:val="clear" w:color="auto" w:fill="FFFFFF"/>
          <w:lang w:val="en-US" w:eastAsia="zh-CN"/>
        </w:rPr>
      </w:pPr>
      <w:r>
        <w:rPr>
          <w:rFonts w:hint="eastAsia" w:ascii="宋体" w:hAnsi="宋体" w:eastAsia="宋体" w:cs="Arial"/>
          <w:color w:val="333333"/>
          <w:sz w:val="24"/>
          <w:szCs w:val="24"/>
          <w:shd w:val="clear" w:color="auto" w:fill="FFFFFF"/>
        </w:rPr>
        <w:t>此模块可以实现</w:t>
      </w:r>
      <w:r>
        <w:rPr>
          <w:rFonts w:hint="eastAsia" w:ascii="宋体" w:hAnsi="宋体" w:eastAsia="宋体" w:cs="Arial"/>
          <w:color w:val="333333"/>
          <w:sz w:val="24"/>
          <w:szCs w:val="24"/>
          <w:shd w:val="clear" w:color="auto" w:fill="FFFFFF"/>
          <w:lang w:val="en-US" w:eastAsia="zh-CN"/>
        </w:rPr>
        <w:t>对</w:t>
      </w:r>
      <w:r>
        <w:rPr>
          <w:rFonts w:hint="eastAsia" w:ascii="宋体" w:hAnsi="宋体" w:cs="Arial"/>
          <w:color w:val="333333"/>
          <w:sz w:val="24"/>
          <w:szCs w:val="24"/>
          <w:shd w:val="clear" w:color="auto" w:fill="FFFFFF"/>
          <w:lang w:val="en-US" w:eastAsia="zh-CN"/>
        </w:rPr>
        <w:t>合作供应商</w:t>
      </w:r>
      <w:r>
        <w:rPr>
          <w:rFonts w:hint="eastAsia" w:ascii="宋体" w:hAnsi="宋体" w:eastAsia="宋体" w:cs="Arial"/>
          <w:color w:val="333333"/>
          <w:sz w:val="24"/>
          <w:szCs w:val="24"/>
          <w:shd w:val="clear" w:color="auto" w:fill="FFFFFF"/>
          <w:lang w:val="en-US" w:eastAsia="zh-CN"/>
        </w:rPr>
        <w:t>信息的增加，删除，修改，查询。由经理和管理员进行添加，修改；员工可以使用它进行对设备信息的查询。</w:t>
      </w:r>
    </w:p>
    <w:p>
      <w:pPr>
        <w:spacing w:line="400" w:lineRule="exact"/>
        <w:rPr>
          <w:rFonts w:hint="eastAsia" w:ascii="宋体" w:hAnsi="宋体" w:cs="Arial"/>
          <w:color w:val="333333"/>
          <w:sz w:val="24"/>
          <w:szCs w:val="24"/>
          <w:shd w:val="clear" w:color="auto" w:fill="FFFFFF"/>
          <w:lang w:val="en-US" w:eastAsia="zh-CN"/>
        </w:rPr>
      </w:pPr>
    </w:p>
    <w:p>
      <w:pPr>
        <w:pStyle w:val="4"/>
        <w:ind w:left="0" w:leftChars="0" w:firstLine="0" w:firstLineChars="0"/>
        <w:rPr>
          <w:rFonts w:hint="eastAsia"/>
        </w:rPr>
      </w:pPr>
      <w:r>
        <w:rPr>
          <w:rFonts w:hint="eastAsia"/>
          <w:lang w:val="en-US" w:eastAsia="zh-CN"/>
        </w:rPr>
        <w:t>3</w:t>
      </w:r>
      <w:r>
        <w:t>.2.</w:t>
      </w:r>
      <w:r>
        <w:rPr>
          <w:rFonts w:hint="eastAsia"/>
          <w:lang w:val="en-US" w:eastAsia="zh-CN"/>
        </w:rPr>
        <w:t>5租赁费用</w:t>
      </w:r>
      <w:r>
        <w:rPr>
          <w:rFonts w:hint="eastAsia"/>
        </w:rPr>
        <w:t>信息模块功能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17260" cy="3613785"/>
            <wp:effectExtent l="0" t="0" r="2540" b="1333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25"/>
                    <a:stretch>
                      <a:fillRect/>
                    </a:stretch>
                  </pic:blipFill>
                  <pic:spPr>
                    <a:xfrm>
                      <a:off x="0" y="0"/>
                      <a:ext cx="6017260" cy="3613785"/>
                    </a:xfrm>
                    <a:prstGeom prst="rect">
                      <a:avLst/>
                    </a:prstGeom>
                    <a:noFill/>
                    <a:ln w="9525">
                      <a:noFill/>
                    </a:ln>
                  </pic:spPr>
                </pic:pic>
              </a:graphicData>
            </a:graphic>
          </wp:inline>
        </w:drawing>
      </w:r>
    </w:p>
    <w:p>
      <w:pPr>
        <w:spacing w:line="400" w:lineRule="exact"/>
        <w:rPr>
          <w:rFonts w:hint="eastAsia" w:ascii="宋体" w:hAnsi="宋体" w:eastAsia="宋体" w:cs="Arial"/>
          <w:color w:val="333333"/>
          <w:sz w:val="24"/>
          <w:szCs w:val="24"/>
          <w:shd w:val="clear" w:color="auto" w:fill="FFFFFF"/>
        </w:rPr>
      </w:pPr>
    </w:p>
    <w:p>
      <w:pPr>
        <w:spacing w:line="400" w:lineRule="exact"/>
        <w:rPr>
          <w:rFonts w:hint="default" w:ascii="宋体" w:hAnsi="宋体" w:eastAsia="宋体" w:cs="Arial"/>
          <w:color w:val="333333"/>
          <w:sz w:val="24"/>
          <w:szCs w:val="24"/>
          <w:shd w:val="clear" w:color="auto" w:fill="FFFFFF"/>
          <w:lang w:val="en-US" w:eastAsia="zh-CN"/>
        </w:rPr>
      </w:pPr>
      <w:r>
        <w:rPr>
          <w:rFonts w:hint="eastAsia" w:ascii="宋体" w:hAnsi="宋体" w:eastAsia="宋体" w:cs="Arial"/>
          <w:color w:val="333333"/>
          <w:sz w:val="24"/>
          <w:szCs w:val="24"/>
          <w:shd w:val="clear" w:color="auto" w:fill="FFFFFF"/>
        </w:rPr>
        <w:t>此模块可以实现</w:t>
      </w:r>
      <w:r>
        <w:rPr>
          <w:rFonts w:hint="eastAsia" w:ascii="宋体" w:hAnsi="宋体" w:cs="Arial"/>
          <w:color w:val="333333"/>
          <w:sz w:val="24"/>
          <w:szCs w:val="24"/>
          <w:shd w:val="clear" w:color="auto" w:fill="FFFFFF"/>
          <w:lang w:val="en-US" w:eastAsia="zh-CN"/>
        </w:rPr>
        <w:t>对机器设备的租赁费用的管理，将每个月的应付的租赁机器租金记录添加系统，也可以删除输入错误的租金记录。此功能不对员工开放，由经理按时填写，管理员也可以对数据进行维护。</w:t>
      </w:r>
    </w:p>
    <w:p>
      <w:pPr>
        <w:pStyle w:val="4"/>
        <w:ind w:left="0" w:leftChars="0" w:firstLine="0" w:firstLineChars="0"/>
        <w:outlineLvl w:val="9"/>
        <w:rPr>
          <w:rFonts w:hint="eastAsia"/>
          <w:lang w:val="en-US" w:eastAsia="zh-CN"/>
        </w:rPr>
      </w:pPr>
    </w:p>
    <w:p>
      <w:pPr>
        <w:pStyle w:val="4"/>
        <w:ind w:left="0" w:leftChars="0" w:firstLine="0" w:firstLineChars="0"/>
        <w:rPr>
          <w:rFonts w:hint="eastAsia"/>
        </w:rPr>
      </w:pPr>
      <w:r>
        <w:rPr>
          <w:rFonts w:hint="eastAsia"/>
          <w:lang w:val="en-US" w:eastAsia="zh-CN"/>
        </w:rPr>
        <w:t>3</w:t>
      </w:r>
      <w:r>
        <w:t>.2.</w:t>
      </w:r>
      <w:r>
        <w:rPr>
          <w:rFonts w:hint="eastAsia"/>
          <w:lang w:val="en-US" w:eastAsia="zh-CN"/>
        </w:rPr>
        <w:t>6使用费用</w:t>
      </w:r>
      <w:r>
        <w:rPr>
          <w:rFonts w:hint="eastAsia"/>
        </w:rPr>
        <w:t>信息模块功能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65190" cy="3997960"/>
            <wp:effectExtent l="0" t="0" r="8890" b="10160"/>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26"/>
                    <a:stretch>
                      <a:fillRect/>
                    </a:stretch>
                  </pic:blipFill>
                  <pic:spPr>
                    <a:xfrm>
                      <a:off x="0" y="0"/>
                      <a:ext cx="5965190" cy="3997960"/>
                    </a:xfrm>
                    <a:prstGeom prst="rect">
                      <a:avLst/>
                    </a:prstGeom>
                    <a:noFill/>
                    <a:ln w="9525">
                      <a:noFill/>
                    </a:ln>
                  </pic:spPr>
                </pic:pic>
              </a:graphicData>
            </a:graphic>
          </wp:inline>
        </w:drawing>
      </w:r>
    </w:p>
    <w:p>
      <w:pPr>
        <w:spacing w:line="400" w:lineRule="exact"/>
        <w:rPr>
          <w:rFonts w:hint="eastAsia" w:ascii="宋体" w:hAnsi="宋体" w:cs="Arial"/>
          <w:color w:val="333333"/>
          <w:sz w:val="24"/>
          <w:szCs w:val="24"/>
          <w:shd w:val="clear" w:color="auto" w:fill="FFFFFF"/>
          <w:lang w:val="en-US" w:eastAsia="zh-CN"/>
        </w:rPr>
      </w:pPr>
      <w:r>
        <w:rPr>
          <w:rFonts w:hint="eastAsia" w:ascii="宋体" w:hAnsi="宋体" w:eastAsia="宋体" w:cs="Arial"/>
          <w:color w:val="333333"/>
          <w:sz w:val="24"/>
          <w:szCs w:val="24"/>
          <w:shd w:val="clear" w:color="auto" w:fill="FFFFFF"/>
        </w:rPr>
        <w:t>此模块可以实现</w:t>
      </w:r>
      <w:r>
        <w:rPr>
          <w:rFonts w:hint="eastAsia" w:ascii="宋体" w:hAnsi="宋体" w:cs="Arial"/>
          <w:color w:val="333333"/>
          <w:sz w:val="24"/>
          <w:szCs w:val="24"/>
          <w:shd w:val="clear" w:color="auto" w:fill="FFFFFF"/>
          <w:lang w:val="en-US" w:eastAsia="zh-CN"/>
        </w:rPr>
        <w:t>对机器设备的使用费用的管理，将每天的使用机器消耗的水，电，维护保养的费用记录添加系统，也可以删除输入错误的租金记录。此功能由经理按时填写，员工只可以查看。</w:t>
      </w:r>
    </w:p>
    <w:p>
      <w:pPr>
        <w:pStyle w:val="4"/>
        <w:ind w:left="0" w:leftChars="0" w:firstLine="0" w:firstLineChars="0"/>
        <w:rPr>
          <w:rFonts w:hint="eastAsia"/>
        </w:rPr>
      </w:pPr>
      <w:r>
        <w:rPr>
          <w:rFonts w:hint="eastAsia"/>
          <w:lang w:val="en-US" w:eastAsia="zh-CN"/>
        </w:rPr>
        <w:t>3</w:t>
      </w:r>
      <w:r>
        <w:t>.2.</w:t>
      </w:r>
      <w:r>
        <w:rPr>
          <w:rFonts w:hint="eastAsia"/>
          <w:lang w:val="en-US" w:eastAsia="zh-CN"/>
        </w:rPr>
        <w:t>7财务收支</w:t>
      </w:r>
      <w:r>
        <w:rPr>
          <w:rFonts w:hint="eastAsia"/>
        </w:rPr>
        <w:t>信息模块功能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49925" cy="3627120"/>
            <wp:effectExtent l="0" t="0" r="10795" b="0"/>
            <wp:docPr id="2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56"/>
                    <pic:cNvPicPr>
                      <a:picLocks noChangeAspect="1"/>
                    </pic:cNvPicPr>
                  </pic:nvPicPr>
                  <pic:blipFill>
                    <a:blip r:embed="rId27"/>
                    <a:stretch>
                      <a:fillRect/>
                    </a:stretch>
                  </pic:blipFill>
                  <pic:spPr>
                    <a:xfrm>
                      <a:off x="0" y="0"/>
                      <a:ext cx="5749925" cy="3627120"/>
                    </a:xfrm>
                    <a:prstGeom prst="rect">
                      <a:avLst/>
                    </a:prstGeom>
                    <a:noFill/>
                    <a:ln w="9525">
                      <a:noFill/>
                    </a:ln>
                  </pic:spPr>
                </pic:pic>
              </a:graphicData>
            </a:graphic>
          </wp:inline>
        </w:drawing>
      </w:r>
    </w:p>
    <w:p>
      <w:pPr>
        <w:spacing w:line="400" w:lineRule="exact"/>
        <w:rPr>
          <w:rFonts w:hint="eastAsia" w:ascii="黑体" w:hAnsi="黑体" w:eastAsia="黑体" w:cs="黑体"/>
          <w:sz w:val="32"/>
        </w:rPr>
      </w:pPr>
      <w:r>
        <w:rPr>
          <w:rFonts w:hint="eastAsia" w:ascii="宋体" w:hAnsi="宋体" w:cs="Arial"/>
          <w:color w:val="333333"/>
          <w:sz w:val="24"/>
          <w:szCs w:val="24"/>
          <w:shd w:val="clear" w:color="auto" w:fill="FFFFFF"/>
          <w:lang w:val="en-US" w:eastAsia="zh-CN"/>
        </w:rPr>
        <w:t>此模块用于记录实际支出的各种费用，以便于财务部门核对账目使用。此模块不对员工开放，由经理在实际支出后填写。为了保证财务信息被篡改，只能添加信息，不能修改信息。</w:t>
      </w:r>
    </w:p>
    <w:p>
      <w:pPr>
        <w:spacing w:before="312" w:beforeLines="100" w:after="312" w:afterLines="100" w:line="900" w:lineRule="exact"/>
        <w:ind w:right="384" w:rightChars="183" w:firstLine="320" w:firstLineChars="100"/>
        <w:jc w:val="center"/>
        <w:rPr>
          <w:rFonts w:hint="eastAsia" w:ascii="黑体" w:hAnsi="黑体" w:eastAsia="黑体" w:cs="黑体"/>
          <w:sz w:val="32"/>
        </w:rPr>
      </w:pPr>
    </w:p>
    <w:p>
      <w:pPr>
        <w:spacing w:before="312" w:beforeLines="100" w:after="312" w:afterLines="100" w:line="900" w:lineRule="exact"/>
        <w:ind w:right="384" w:rightChars="183" w:firstLine="320" w:firstLineChars="100"/>
        <w:jc w:val="center"/>
        <w:rPr>
          <w:rFonts w:hint="eastAsia" w:ascii="黑体" w:hAnsi="黑体" w:eastAsia="黑体" w:cs="黑体"/>
          <w:sz w:val="32"/>
        </w:rPr>
      </w:pPr>
    </w:p>
    <w:p>
      <w:pPr>
        <w:spacing w:before="312" w:beforeLines="100" w:after="312" w:afterLines="100" w:line="900" w:lineRule="exact"/>
        <w:ind w:right="384" w:rightChars="183" w:firstLine="320" w:firstLineChars="100"/>
        <w:jc w:val="center"/>
        <w:rPr>
          <w:rFonts w:hint="eastAsia" w:ascii="黑体" w:hAnsi="黑体" w:eastAsia="黑体" w:cs="黑体"/>
          <w:sz w:val="32"/>
        </w:rPr>
      </w:pPr>
    </w:p>
    <w:p>
      <w:pPr>
        <w:spacing w:before="312" w:beforeLines="100" w:after="312" w:afterLines="100" w:line="900" w:lineRule="exact"/>
        <w:ind w:right="384" w:rightChars="183"/>
        <w:jc w:val="both"/>
        <w:rPr>
          <w:rFonts w:hint="eastAsia" w:ascii="黑体" w:hAnsi="黑体" w:eastAsia="黑体" w:cs="黑体"/>
          <w:sz w:val="32"/>
        </w:rPr>
      </w:pPr>
    </w:p>
    <w:p>
      <w:pPr>
        <w:spacing w:before="312" w:beforeLines="100" w:after="312" w:afterLines="100" w:line="900" w:lineRule="exact"/>
        <w:ind w:right="384" w:rightChars="183"/>
        <w:jc w:val="both"/>
        <w:rPr>
          <w:rFonts w:hint="eastAsia" w:ascii="黑体" w:hAnsi="黑体" w:eastAsia="黑体" w:cs="黑体"/>
          <w:sz w:val="32"/>
        </w:rPr>
      </w:pPr>
    </w:p>
    <w:p>
      <w:pPr>
        <w:spacing w:before="312" w:beforeLines="100" w:after="312" w:afterLines="100" w:line="900" w:lineRule="exact"/>
        <w:ind w:right="384" w:rightChars="183" w:firstLine="320" w:firstLineChars="100"/>
        <w:jc w:val="center"/>
        <w:outlineLvl w:val="0"/>
        <w:rPr>
          <w:rFonts w:ascii="黑体" w:hAnsi="黑体" w:eastAsia="黑体" w:cs="黑体"/>
          <w:sz w:val="32"/>
        </w:rPr>
      </w:pPr>
      <w:bookmarkStart w:id="26" w:name="_Toc5433"/>
      <w:r>
        <w:rPr>
          <w:rFonts w:hint="eastAsia" w:ascii="黑体" w:hAnsi="黑体" w:eastAsia="黑体" w:cs="黑体"/>
          <w:sz w:val="32"/>
        </w:rPr>
        <w:t>4 数据库设计</w:t>
      </w:r>
      <w:bookmarkEnd w:id="26"/>
    </w:p>
    <w:p>
      <w:pPr>
        <w:spacing w:line="400" w:lineRule="exact"/>
        <w:outlineLvl w:val="1"/>
        <w:rPr>
          <w:rFonts w:ascii="黑体" w:hAnsi="黑体" w:eastAsia="黑体"/>
          <w:bCs/>
          <w:sz w:val="28"/>
          <w:szCs w:val="28"/>
        </w:rPr>
      </w:pPr>
      <w:bookmarkStart w:id="27" w:name="_Toc18947"/>
      <w:r>
        <w:rPr>
          <w:rFonts w:hint="eastAsia" w:ascii="黑体" w:hAnsi="黑体" w:eastAsia="黑体"/>
          <w:bCs/>
          <w:sz w:val="28"/>
          <w:szCs w:val="28"/>
        </w:rPr>
        <w:t>4.1 数据库模型</w:t>
      </w:r>
      <w:bookmarkEnd w:id="27"/>
    </w:p>
    <w:p>
      <w:pPr>
        <w:jc w:val="center"/>
        <w:rPr>
          <w:rFonts w:asciiTheme="minorEastAsia" w:hAnsiTheme="minorEastAsia" w:eastAsiaTheme="minorEastAsia" w:cstheme="minorEastAsia"/>
          <w:sz w:val="24"/>
          <w:shd w:val="clear" w:color="auto" w:fill="FFFFFF"/>
        </w:rPr>
      </w:pPr>
      <w:r>
        <w:rPr>
          <w:rFonts w:ascii="宋体" w:hAnsi="宋体" w:eastAsia="宋体" w:cs="宋体"/>
          <w:sz w:val="24"/>
          <w:szCs w:val="24"/>
        </w:rPr>
        <w:drawing>
          <wp:inline distT="0" distB="0" distL="114300" distR="114300">
            <wp:extent cx="5549900" cy="3143885"/>
            <wp:effectExtent l="0" t="0" r="12700" b="10795"/>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28"/>
                    <a:srcRect t="13108"/>
                    <a:stretch>
                      <a:fillRect/>
                    </a:stretch>
                  </pic:blipFill>
                  <pic:spPr>
                    <a:xfrm>
                      <a:off x="0" y="0"/>
                      <a:ext cx="5549900" cy="314388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4"/>
          <w:shd w:val="clear" w:color="auto" w:fill="FFFFFF"/>
        </w:rPr>
      </w:pPr>
    </w:p>
    <w:p>
      <w:pPr>
        <w:spacing w:line="400" w:lineRule="exact"/>
        <w:outlineLvl w:val="1"/>
        <w:rPr>
          <w:rFonts w:hint="eastAsia" w:ascii="黑体" w:hAnsi="黑体" w:eastAsia="黑体"/>
          <w:bCs/>
          <w:sz w:val="28"/>
          <w:szCs w:val="28"/>
          <w:lang w:val="en-US" w:eastAsia="zh-CN"/>
        </w:rPr>
      </w:pPr>
      <w:bookmarkStart w:id="28" w:name="_Toc21430"/>
      <w:r>
        <w:rPr>
          <w:rFonts w:hint="eastAsia" w:ascii="黑体" w:hAnsi="黑体" w:eastAsia="黑体"/>
          <w:bCs/>
          <w:sz w:val="28"/>
          <w:szCs w:val="28"/>
        </w:rPr>
        <w:t xml:space="preserve">4.2 </w:t>
      </w:r>
      <w:r>
        <w:rPr>
          <w:rFonts w:hint="eastAsia" w:ascii="黑体" w:hAnsi="黑体" w:eastAsia="黑体"/>
          <w:bCs/>
          <w:sz w:val="28"/>
          <w:szCs w:val="28"/>
          <w:lang w:val="en-US" w:eastAsia="zh-CN"/>
        </w:rPr>
        <w:t>数据字典</w:t>
      </w:r>
      <w:bookmarkEnd w:id="28"/>
      <w:r>
        <w:rPr>
          <w:rFonts w:hint="eastAsia" w:ascii="黑体" w:hAnsi="黑体" w:eastAsia="黑体"/>
          <w:bCs/>
          <w:sz w:val="28"/>
          <w:szCs w:val="28"/>
          <w:lang w:val="en-US" w:eastAsia="zh-CN"/>
        </w:rPr>
        <w:t xml:space="preserve">   </w:t>
      </w:r>
    </w:p>
    <w:p>
      <w:pPr>
        <w:spacing w:line="400" w:lineRule="exact"/>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t>以下是所用的数据库的各个表：</w:t>
      </w:r>
    </w:p>
    <w:p>
      <w:pPr>
        <w:spacing w:line="400" w:lineRule="exact"/>
        <w:rPr>
          <w:rFonts w:hint="eastAsia" w:ascii="宋体" w:hAnsi="宋体" w:cs="Arial"/>
          <w:color w:val="333333"/>
          <w:sz w:val="24"/>
          <w:szCs w:val="24"/>
          <w:shd w:val="clear" w:color="auto" w:fill="FFFFFF"/>
          <w:lang w:val="en-US" w:eastAsia="zh-CN"/>
        </w:rPr>
      </w:pPr>
    </w:p>
    <w:p>
      <w:pPr>
        <w:rPr>
          <w:rFonts w:asciiTheme="minorEastAsia" w:hAnsiTheme="minorEastAsia"/>
          <w:sz w:val="24"/>
          <w:szCs w:val="24"/>
        </w:rPr>
      </w:pPr>
      <w:r>
        <w:rPr>
          <w:rFonts w:hint="eastAsia" w:asciiTheme="minorEastAsia" w:hAnsiTheme="minorEastAsia"/>
          <w:sz w:val="24"/>
          <w:szCs w:val="24"/>
        </w:rPr>
        <w:t>管理员表（</w:t>
      </w:r>
      <w:r>
        <w:rPr>
          <w:rFonts w:asciiTheme="minorEastAsia" w:hAnsiTheme="minorEastAsia"/>
          <w:sz w:val="24"/>
          <w:szCs w:val="24"/>
        </w:rPr>
        <w:t>manageruser</w:t>
      </w:r>
      <w:r>
        <w:rPr>
          <w:rFonts w:hint="eastAsia" w:asciiTheme="minorEastAsia" w:hAnsiTheme="minorEastAsia"/>
          <w:sz w:val="24"/>
          <w:szCs w:val="2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user</w:t>
            </w:r>
          </w:p>
        </w:tc>
        <w:tc>
          <w:tcPr>
            <w:tcW w:w="2074" w:type="dxa"/>
          </w:tcPr>
          <w:p>
            <w:pPr>
              <w:rPr>
                <w:rFonts w:asciiTheme="minorEastAsia" w:hAnsiTheme="minorEastAsia"/>
                <w:sz w:val="24"/>
                <w:szCs w:val="24"/>
              </w:rPr>
            </w:pPr>
            <w:r>
              <w:rPr>
                <w:rFonts w:hint="eastAsia" w:asciiTheme="minorEastAsia" w:hAnsiTheme="minorEastAsia"/>
                <w:sz w:val="24"/>
                <w:szCs w:val="24"/>
              </w:rPr>
              <w:t>管理员用户名</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password</w:t>
            </w:r>
          </w:p>
        </w:tc>
        <w:tc>
          <w:tcPr>
            <w:tcW w:w="2074" w:type="dxa"/>
          </w:tcPr>
          <w:p>
            <w:pPr>
              <w:rPr>
                <w:rFonts w:asciiTheme="minorEastAsia" w:hAnsiTheme="minorEastAsia"/>
                <w:sz w:val="24"/>
                <w:szCs w:val="24"/>
              </w:rPr>
            </w:pPr>
            <w:r>
              <w:rPr>
                <w:rFonts w:hint="eastAsia" w:asciiTheme="minorEastAsia" w:hAnsiTheme="minorEastAsia"/>
                <w:sz w:val="24"/>
                <w:szCs w:val="24"/>
              </w:rPr>
              <w:t>密码</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信息表（</w:t>
      </w:r>
      <w:r>
        <w:rPr>
          <w:rFonts w:hint="eastAsia" w:asciiTheme="minorEastAsia" w:hAnsiTheme="minorEastAsia"/>
          <w:sz w:val="24"/>
          <w:szCs w:val="24"/>
          <w:lang w:val="en-US" w:eastAsia="zh-CN"/>
        </w:rPr>
        <w:t>jiqi</w:t>
      </w:r>
      <w:r>
        <w:rPr>
          <w:rFonts w:asciiTheme="minorEastAsia" w:hAnsiTheme="minorEastAsia"/>
          <w:sz w:val="24"/>
          <w:szCs w:val="24"/>
        </w:rPr>
        <w:t>inf</w:t>
      </w:r>
      <w:r>
        <w:rPr>
          <w:rFonts w:hint="eastAsia" w:asciiTheme="minorEastAsia" w:hAnsiTheme="minorEastAsia"/>
          <w:sz w:val="24"/>
          <w:szCs w:val="2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n</w:t>
            </w:r>
            <w:r>
              <w:rPr>
                <w:rFonts w:hint="eastAsia" w:asciiTheme="minorEastAsia" w:hAnsiTheme="minorEastAsia"/>
                <w:sz w:val="24"/>
                <w:szCs w:val="24"/>
              </w:rPr>
              <w:t>um</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编号</w:t>
            </w:r>
          </w:p>
        </w:tc>
        <w:tc>
          <w:tcPr>
            <w:tcW w:w="2074" w:type="dxa"/>
          </w:tcPr>
          <w:p>
            <w:pPr>
              <w:rPr>
                <w:rFonts w:asciiTheme="minorEastAsia" w:hAnsiTheme="minorEastAsia"/>
                <w:sz w:val="24"/>
                <w:szCs w:val="24"/>
              </w:rPr>
            </w:pPr>
            <w:r>
              <w:rPr>
                <w:rFonts w:hint="eastAsia" w:asciiTheme="minorEastAsia" w:hAnsiTheme="minorEastAsia"/>
                <w:sz w:val="24"/>
                <w:szCs w:val="24"/>
              </w:rPr>
              <w:t>varchar（1</w:t>
            </w:r>
            <w:r>
              <w:rPr>
                <w:rFonts w:asciiTheme="minorEastAsia" w:hAnsiTheme="minorEastAsia"/>
                <w:sz w:val="24"/>
                <w:szCs w:val="24"/>
              </w:rPr>
              <w:t>0</w:t>
            </w:r>
            <w:r>
              <w:rPr>
                <w:rFonts w:hint="eastAsia" w:asciiTheme="minorEastAsia" w:hAnsiTheme="minorEastAsia"/>
                <w:sz w:val="24"/>
                <w:szCs w:val="24"/>
              </w:rPr>
              <w:t>）</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weizhi</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位置</w:t>
            </w:r>
          </w:p>
        </w:tc>
        <w:tc>
          <w:tcPr>
            <w:tcW w:w="2074" w:type="dxa"/>
          </w:tcPr>
          <w:p>
            <w:pPr>
              <w:rPr>
                <w:rFonts w:asciiTheme="minorEastAsia" w:hAnsiTheme="minorEastAsia"/>
                <w:sz w:val="24"/>
                <w:szCs w:val="24"/>
              </w:rPr>
            </w:pPr>
            <w:r>
              <w:rPr>
                <w:rFonts w:hint="eastAsia" w:asciiTheme="minorEastAsia" w:hAnsiTheme="minorEastAsia"/>
                <w:sz w:val="24"/>
                <w:szCs w:val="24"/>
              </w:rPr>
              <w:t>varchar（30）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mingzi</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名称</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zhonglei</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类型</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mianji</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占地</w:t>
            </w:r>
            <w:r>
              <w:rPr>
                <w:rFonts w:hint="eastAsia" w:asciiTheme="minorEastAsia" w:hAnsiTheme="minorEastAsia"/>
                <w:sz w:val="24"/>
                <w:szCs w:val="24"/>
              </w:rPr>
              <w:t>面积</w:t>
            </w:r>
          </w:p>
        </w:tc>
        <w:tc>
          <w:tcPr>
            <w:tcW w:w="2074" w:type="dxa"/>
          </w:tcPr>
          <w:p>
            <w:pPr>
              <w:rPr>
                <w:rFonts w:asciiTheme="minorEastAsia" w:hAnsiTheme="minorEastAsia"/>
                <w:sz w:val="24"/>
                <w:szCs w:val="24"/>
              </w:rPr>
            </w:pPr>
            <w:r>
              <w:rPr>
                <w:rFonts w:hint="eastAsia" w:asciiTheme="minorEastAsia" w:hAnsiTheme="minorEastAsia"/>
                <w:sz w:val="24"/>
                <w:szCs w:val="24"/>
              </w:rPr>
              <w:t>varchar（11）</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zhuangxiu</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状况</w:t>
            </w:r>
          </w:p>
        </w:tc>
        <w:tc>
          <w:tcPr>
            <w:tcW w:w="2074" w:type="dxa"/>
          </w:tcPr>
          <w:p>
            <w:pPr>
              <w:rPr>
                <w:rFonts w:asciiTheme="minorEastAsia" w:hAnsiTheme="minorEastAsia"/>
                <w:sz w:val="24"/>
                <w:szCs w:val="24"/>
              </w:rPr>
            </w:pPr>
            <w:r>
              <w:rPr>
                <w:rFonts w:hint="eastAsia" w:asciiTheme="minorEastAsia" w:hAnsiTheme="minorEastAsia"/>
                <w:sz w:val="24"/>
                <w:szCs w:val="24"/>
              </w:rPr>
              <w:t>varchar（4）</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sheshi</w:t>
            </w:r>
          </w:p>
        </w:tc>
        <w:tc>
          <w:tcPr>
            <w:tcW w:w="2074" w:type="dxa"/>
          </w:tcPr>
          <w:p>
            <w:pPr>
              <w:rPr>
                <w:rFonts w:hint="default" w:asciiTheme="minorEastAsia" w:hAnsiTheme="minorEastAsia"/>
                <w:sz w:val="24"/>
                <w:szCs w:val="24"/>
                <w:lang w:val="en-US"/>
              </w:rPr>
            </w:pPr>
            <w:r>
              <w:rPr>
                <w:rFonts w:hint="eastAsia" w:asciiTheme="minorEastAsia" w:hAnsiTheme="minorEastAsia"/>
                <w:sz w:val="24"/>
                <w:szCs w:val="24"/>
                <w:lang w:val="en-US" w:eastAsia="zh-CN"/>
              </w:rPr>
              <w:t>设备功能</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yongtu</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用途</w:t>
            </w:r>
          </w:p>
        </w:tc>
        <w:tc>
          <w:tcPr>
            <w:tcW w:w="2074" w:type="dxa"/>
          </w:tcPr>
          <w:p>
            <w:pPr>
              <w:rPr>
                <w:rFonts w:asciiTheme="minorEastAsia" w:hAnsiTheme="minorEastAsia"/>
                <w:sz w:val="24"/>
                <w:szCs w:val="24"/>
              </w:rPr>
            </w:pPr>
            <w:r>
              <w:rPr>
                <w:rFonts w:hint="eastAsia" w:asciiTheme="minorEastAsia" w:hAnsiTheme="minorEastAsia"/>
                <w:sz w:val="24"/>
                <w:szCs w:val="24"/>
              </w:rPr>
              <w:t>varchar（4）</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jiage</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价格</w:t>
            </w:r>
          </w:p>
        </w:tc>
        <w:tc>
          <w:tcPr>
            <w:tcW w:w="2074" w:type="dxa"/>
          </w:tcPr>
          <w:p>
            <w:pPr>
              <w:rPr>
                <w:rFonts w:asciiTheme="minorEastAsia" w:hAnsiTheme="minorEastAsia"/>
                <w:sz w:val="24"/>
                <w:szCs w:val="24"/>
              </w:rPr>
            </w:pPr>
            <w:r>
              <w:rPr>
                <w:rFonts w:hint="eastAsia" w:asciiTheme="minorEastAsia" w:hAnsiTheme="minorEastAsia"/>
                <w:sz w:val="24"/>
                <w:szCs w:val="24"/>
              </w:rPr>
              <w:t>varchar（11）</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zhuangtai</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状态</w:t>
            </w:r>
          </w:p>
        </w:tc>
        <w:tc>
          <w:tcPr>
            <w:tcW w:w="2074" w:type="dxa"/>
          </w:tcPr>
          <w:p>
            <w:pPr>
              <w:rPr>
                <w:rFonts w:asciiTheme="minorEastAsia" w:hAnsiTheme="minorEastAsia"/>
                <w:sz w:val="24"/>
                <w:szCs w:val="24"/>
              </w:rPr>
            </w:pPr>
            <w:r>
              <w:rPr>
                <w:rFonts w:hint="eastAsia" w:asciiTheme="minorEastAsia" w:hAnsiTheme="minorEastAsia"/>
                <w:sz w:val="24"/>
                <w:szCs w:val="24"/>
              </w:rPr>
              <w:t>varchar（4）</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beizhu</w:t>
            </w:r>
          </w:p>
        </w:tc>
        <w:tc>
          <w:tcPr>
            <w:tcW w:w="2074" w:type="dxa"/>
          </w:tcPr>
          <w:p>
            <w:pPr>
              <w:rPr>
                <w:rFonts w:asciiTheme="minorEastAsia" w:hAnsiTheme="minorEastAsia"/>
                <w:sz w:val="24"/>
                <w:szCs w:val="24"/>
              </w:rPr>
            </w:pPr>
            <w:r>
              <w:rPr>
                <w:rFonts w:hint="eastAsia" w:asciiTheme="minorEastAsia" w:hAnsiTheme="minorEastAsia"/>
                <w:sz w:val="24"/>
                <w:szCs w:val="24"/>
              </w:rPr>
              <w:t>备注信息</w:t>
            </w:r>
          </w:p>
        </w:tc>
        <w:tc>
          <w:tcPr>
            <w:tcW w:w="2074" w:type="dxa"/>
          </w:tcPr>
          <w:p>
            <w:pPr>
              <w:rPr>
                <w:rFonts w:asciiTheme="minorEastAsia" w:hAnsiTheme="minorEastAsia"/>
                <w:sz w:val="24"/>
                <w:szCs w:val="24"/>
              </w:rPr>
            </w:pPr>
            <w:r>
              <w:rPr>
                <w:rFonts w:hint="eastAsia" w:asciiTheme="minorEastAsia" w:hAnsiTheme="minorEastAsia"/>
                <w:sz w:val="24"/>
                <w:szCs w:val="24"/>
              </w:rPr>
              <w:t>varchar（40）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lang w:val="en-US" w:eastAsia="zh-CN"/>
        </w:rPr>
      </w:pPr>
    </w:p>
    <w:p>
      <w:pPr>
        <w:rPr>
          <w:rFonts w:asciiTheme="minorEastAsia" w:hAnsiTheme="minorEastAsia"/>
          <w:sz w:val="24"/>
          <w:szCs w:val="24"/>
        </w:rPr>
      </w:pPr>
      <w:r>
        <w:rPr>
          <w:rFonts w:hint="eastAsia" w:asciiTheme="minorEastAsia" w:hAnsiTheme="minorEastAsia"/>
          <w:sz w:val="24"/>
          <w:szCs w:val="24"/>
          <w:lang w:val="en-US" w:eastAsia="zh-CN"/>
        </w:rPr>
        <w:t>供应商</w:t>
      </w:r>
      <w:r>
        <w:rPr>
          <w:rFonts w:hint="eastAsia" w:asciiTheme="minorEastAsia" w:hAnsiTheme="minorEastAsia"/>
          <w:sz w:val="24"/>
          <w:szCs w:val="24"/>
        </w:rPr>
        <w:t>信息表（</w:t>
      </w:r>
      <w:r>
        <w:rPr>
          <w:rFonts w:hint="eastAsia" w:asciiTheme="minorEastAsia" w:hAnsiTheme="minorEastAsia"/>
          <w:sz w:val="24"/>
          <w:szCs w:val="24"/>
          <w:lang w:val="en-US" w:eastAsia="zh-CN"/>
        </w:rPr>
        <w:t>gongying</w:t>
      </w:r>
      <w:r>
        <w:rPr>
          <w:rFonts w:hint="eastAsia" w:asciiTheme="minorEastAsia" w:hAnsiTheme="minorEastAsia"/>
          <w:sz w:val="24"/>
          <w:szCs w:val="24"/>
        </w:rPr>
        <w:t>inf）：</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sfzid</w:t>
            </w:r>
          </w:p>
        </w:tc>
        <w:tc>
          <w:tcPr>
            <w:tcW w:w="2074" w:type="dxa"/>
          </w:tcPr>
          <w:p>
            <w:pPr>
              <w:rPr>
                <w:rFonts w:asciiTheme="minorEastAsia" w:hAnsiTheme="minorEastAsia"/>
                <w:sz w:val="24"/>
                <w:szCs w:val="24"/>
              </w:rPr>
            </w:pPr>
            <w:r>
              <w:rPr>
                <w:rFonts w:hint="eastAsia" w:asciiTheme="minorEastAsia" w:hAnsiTheme="minorEastAsia"/>
                <w:sz w:val="24"/>
                <w:szCs w:val="24"/>
              </w:rPr>
              <w:t>身份证号</w:t>
            </w:r>
          </w:p>
        </w:tc>
        <w:tc>
          <w:tcPr>
            <w:tcW w:w="2074" w:type="dxa"/>
          </w:tcPr>
          <w:p>
            <w:pPr>
              <w:rPr>
                <w:rFonts w:asciiTheme="minorEastAsia" w:hAnsiTheme="minorEastAsia"/>
                <w:sz w:val="24"/>
                <w:szCs w:val="24"/>
              </w:rPr>
            </w:pPr>
            <w:r>
              <w:rPr>
                <w:rFonts w:hint="eastAsia" w:asciiTheme="minorEastAsia" w:hAnsiTheme="minorEastAsia"/>
                <w:sz w:val="24"/>
                <w:szCs w:val="24"/>
              </w:rPr>
              <w:t>varchar（1</w:t>
            </w:r>
            <w:r>
              <w:rPr>
                <w:rFonts w:asciiTheme="minorEastAsia" w:hAnsiTheme="minorEastAsia"/>
                <w:sz w:val="24"/>
                <w:szCs w:val="24"/>
              </w:rPr>
              <w:t>8</w:t>
            </w:r>
            <w:r>
              <w:rPr>
                <w:rFonts w:hint="eastAsia" w:asciiTheme="minorEastAsia" w:hAnsiTheme="minorEastAsia"/>
                <w:sz w:val="24"/>
                <w:szCs w:val="24"/>
              </w:rPr>
              <w:t>）</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name</w:t>
            </w:r>
          </w:p>
        </w:tc>
        <w:tc>
          <w:tcPr>
            <w:tcW w:w="2074" w:type="dxa"/>
          </w:tcPr>
          <w:p>
            <w:pPr>
              <w:rPr>
                <w:rFonts w:hint="eastAsia" w:eastAsia="宋体" w:asciiTheme="minorEastAsia" w:hAnsiTheme="minorEastAsia"/>
                <w:sz w:val="24"/>
                <w:szCs w:val="24"/>
                <w:lang w:val="en-US" w:eastAsia="zh-CN"/>
              </w:rPr>
            </w:pPr>
            <w:r>
              <w:rPr>
                <w:rFonts w:hint="eastAsia" w:asciiTheme="minorEastAsia" w:hAnsiTheme="minorEastAsia"/>
                <w:sz w:val="24"/>
                <w:szCs w:val="24"/>
                <w:lang w:val="en-US" w:eastAsia="zh-CN"/>
              </w:rPr>
              <w:t>名称</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dianhua</w:t>
            </w:r>
          </w:p>
        </w:tc>
        <w:tc>
          <w:tcPr>
            <w:tcW w:w="2074" w:type="dxa"/>
          </w:tcPr>
          <w:p>
            <w:pPr>
              <w:rPr>
                <w:rFonts w:asciiTheme="minorEastAsia" w:hAnsiTheme="minorEastAsia"/>
                <w:sz w:val="24"/>
                <w:szCs w:val="24"/>
              </w:rPr>
            </w:pPr>
            <w:r>
              <w:rPr>
                <w:rFonts w:hint="eastAsia" w:asciiTheme="minorEastAsia" w:hAnsiTheme="minorEastAsia"/>
                <w:sz w:val="24"/>
                <w:szCs w:val="24"/>
              </w:rPr>
              <w:t>电话</w:t>
            </w:r>
          </w:p>
        </w:tc>
        <w:tc>
          <w:tcPr>
            <w:tcW w:w="2074" w:type="dxa"/>
          </w:tcPr>
          <w:p>
            <w:pPr>
              <w:rPr>
                <w:rFonts w:asciiTheme="minorEastAsia" w:hAnsiTheme="minorEastAsia"/>
                <w:sz w:val="24"/>
                <w:szCs w:val="24"/>
              </w:rPr>
            </w:pPr>
            <w:r>
              <w:rPr>
                <w:rFonts w:hint="eastAsia" w:asciiTheme="minorEastAsia" w:hAnsiTheme="minorEastAsia"/>
                <w:sz w:val="24"/>
                <w:szCs w:val="24"/>
              </w:rPr>
              <w:t>varchar（14）</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lang w:val="en-US" w:eastAsia="zh-CN"/>
        </w:rPr>
      </w:pPr>
    </w:p>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租赁表（</w:t>
      </w:r>
      <w:r>
        <w:rPr>
          <w:rFonts w:hint="eastAsia" w:asciiTheme="minorEastAsia" w:hAnsiTheme="minorEastAsia"/>
          <w:sz w:val="24"/>
          <w:szCs w:val="24"/>
          <w:lang w:val="en-US" w:eastAsia="zh-CN"/>
        </w:rPr>
        <w:t>jiqi</w:t>
      </w:r>
      <w:r>
        <w:rPr>
          <w:rFonts w:hint="eastAsia" w:asciiTheme="minorEastAsia" w:hAnsiTheme="minorEastAsia"/>
          <w:sz w:val="24"/>
          <w:szCs w:val="24"/>
        </w:rPr>
        <w:t>rent）：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num</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设备</w:t>
            </w:r>
            <w:r>
              <w:rPr>
                <w:rFonts w:hint="eastAsia" w:asciiTheme="minorEastAsia" w:hAnsiTheme="minorEastAsia"/>
                <w:sz w:val="24"/>
                <w:szCs w:val="24"/>
              </w:rPr>
              <w:t>编号</w:t>
            </w:r>
          </w:p>
        </w:tc>
        <w:tc>
          <w:tcPr>
            <w:tcW w:w="2074" w:type="dxa"/>
          </w:tcPr>
          <w:p>
            <w:pPr>
              <w:rPr>
                <w:rFonts w:asciiTheme="minorEastAsia" w:hAnsiTheme="minorEastAsia"/>
                <w:sz w:val="24"/>
                <w:szCs w:val="24"/>
              </w:rPr>
            </w:pPr>
            <w:r>
              <w:rPr>
                <w:rFonts w:hint="eastAsia" w:asciiTheme="minorEastAsia" w:hAnsiTheme="minorEastAsia"/>
                <w:sz w:val="24"/>
                <w:szCs w:val="24"/>
              </w:rPr>
              <w:t>varchar（1</w:t>
            </w:r>
            <w:r>
              <w:rPr>
                <w:rFonts w:asciiTheme="minorEastAsia" w:hAnsiTheme="minorEastAsia"/>
                <w:sz w:val="24"/>
                <w:szCs w:val="24"/>
              </w:rPr>
              <w:t>0</w:t>
            </w:r>
            <w:r>
              <w:rPr>
                <w:rFonts w:hint="eastAsia" w:asciiTheme="minorEastAsia" w:hAnsiTheme="minorEastAsia"/>
                <w:sz w:val="24"/>
                <w:szCs w:val="24"/>
              </w:rPr>
              <w:t>）</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sfznum</w:t>
            </w:r>
          </w:p>
        </w:tc>
        <w:tc>
          <w:tcPr>
            <w:tcW w:w="2074" w:type="dxa"/>
          </w:tcPr>
          <w:p>
            <w:pPr>
              <w:rPr>
                <w:rFonts w:asciiTheme="minorEastAsia" w:hAnsiTheme="minorEastAsia"/>
                <w:sz w:val="24"/>
                <w:szCs w:val="24"/>
              </w:rPr>
            </w:pPr>
            <w:r>
              <w:rPr>
                <w:rFonts w:hint="eastAsia" w:asciiTheme="minorEastAsia" w:hAnsiTheme="minorEastAsia"/>
                <w:sz w:val="24"/>
                <w:szCs w:val="24"/>
              </w:rPr>
              <w:t>身份证号</w:t>
            </w:r>
          </w:p>
        </w:tc>
        <w:tc>
          <w:tcPr>
            <w:tcW w:w="2074" w:type="dxa"/>
          </w:tcPr>
          <w:p>
            <w:pPr>
              <w:rPr>
                <w:rFonts w:asciiTheme="minorEastAsia" w:hAnsiTheme="minorEastAsia"/>
                <w:sz w:val="24"/>
                <w:szCs w:val="24"/>
              </w:rPr>
            </w:pPr>
            <w:r>
              <w:rPr>
                <w:rFonts w:hint="eastAsia" w:asciiTheme="minorEastAsia" w:hAnsiTheme="minorEastAsia"/>
                <w:sz w:val="24"/>
                <w:szCs w:val="24"/>
              </w:rPr>
              <w:t>varchar（18）</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starttime</w:t>
            </w:r>
          </w:p>
        </w:tc>
        <w:tc>
          <w:tcPr>
            <w:tcW w:w="2074" w:type="dxa"/>
          </w:tcPr>
          <w:p>
            <w:pPr>
              <w:rPr>
                <w:rFonts w:asciiTheme="minorEastAsia" w:hAnsiTheme="minorEastAsia"/>
                <w:sz w:val="24"/>
                <w:szCs w:val="24"/>
              </w:rPr>
            </w:pPr>
            <w:r>
              <w:rPr>
                <w:rFonts w:hint="eastAsia" w:asciiTheme="minorEastAsia" w:hAnsiTheme="minorEastAsia"/>
                <w:sz w:val="24"/>
                <w:szCs w:val="24"/>
              </w:rPr>
              <w:t>开始</w:t>
            </w:r>
            <w:r>
              <w:rPr>
                <w:rFonts w:hint="eastAsia" w:asciiTheme="minorEastAsia" w:hAnsiTheme="minorEastAsia"/>
                <w:sz w:val="24"/>
                <w:szCs w:val="24"/>
                <w:lang w:val="en-US" w:eastAsia="zh-CN"/>
              </w:rPr>
              <w:t>租赁</w:t>
            </w:r>
            <w:r>
              <w:rPr>
                <w:rFonts w:hint="eastAsia" w:asciiTheme="minorEastAsia" w:hAnsiTheme="minorEastAsia"/>
                <w:sz w:val="24"/>
                <w:szCs w:val="24"/>
              </w:rPr>
              <w:t>时间</w:t>
            </w:r>
          </w:p>
        </w:tc>
        <w:tc>
          <w:tcPr>
            <w:tcW w:w="2074" w:type="dxa"/>
          </w:tcPr>
          <w:p>
            <w:pPr>
              <w:rPr>
                <w:rFonts w:asciiTheme="minorEastAsia" w:hAnsiTheme="minorEastAsia"/>
                <w:sz w:val="24"/>
                <w:szCs w:val="24"/>
              </w:rPr>
            </w:pPr>
            <w:r>
              <w:rPr>
                <w:rFonts w:hint="eastAsia" w:asciiTheme="minorEastAsia" w:hAnsiTheme="minorEastAsia"/>
                <w:sz w:val="24"/>
                <w:szCs w:val="24"/>
              </w:rPr>
              <w:t>varchar（12）</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monthnum</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租赁</w:t>
            </w:r>
            <w:r>
              <w:rPr>
                <w:rFonts w:hint="eastAsia" w:asciiTheme="minorEastAsia" w:hAnsiTheme="minorEastAsia"/>
                <w:sz w:val="24"/>
                <w:szCs w:val="24"/>
              </w:rPr>
              <w:t>月份数</w:t>
            </w:r>
          </w:p>
        </w:tc>
        <w:tc>
          <w:tcPr>
            <w:tcW w:w="2074" w:type="dxa"/>
          </w:tcPr>
          <w:p>
            <w:pPr>
              <w:rPr>
                <w:rFonts w:asciiTheme="minorEastAsia" w:hAnsiTheme="minorEastAsia"/>
                <w:sz w:val="24"/>
                <w:szCs w:val="24"/>
              </w:rPr>
            </w:pPr>
            <w:r>
              <w:rPr>
                <w:rFonts w:hint="eastAsia" w:asciiTheme="minorEastAsia" w:hAnsiTheme="minorEastAsia"/>
                <w:sz w:val="24"/>
                <w:szCs w:val="24"/>
              </w:rPr>
              <w:t>varchar（4）</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monthlyrent</w:t>
            </w:r>
          </w:p>
        </w:tc>
        <w:tc>
          <w:tcPr>
            <w:tcW w:w="2074" w:type="dxa"/>
          </w:tcPr>
          <w:p>
            <w:pPr>
              <w:rPr>
                <w:rFonts w:asciiTheme="minorEastAsia" w:hAnsiTheme="minorEastAsia"/>
                <w:sz w:val="24"/>
                <w:szCs w:val="24"/>
              </w:rPr>
            </w:pPr>
            <w:r>
              <w:rPr>
                <w:rFonts w:hint="eastAsia" w:asciiTheme="minorEastAsia" w:hAnsiTheme="minorEastAsia"/>
                <w:sz w:val="24"/>
                <w:szCs w:val="24"/>
              </w:rPr>
              <w:t>月租金</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lang w:val="en-US" w:eastAsia="zh-CN"/>
        </w:rPr>
        <w:t>使用</w:t>
      </w:r>
      <w:r>
        <w:rPr>
          <w:rFonts w:hint="eastAsia" w:asciiTheme="minorEastAsia" w:hAnsiTheme="minorEastAsia"/>
          <w:sz w:val="24"/>
          <w:szCs w:val="24"/>
        </w:rPr>
        <w:t>费表（billsinf）：</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danhao</w:t>
            </w:r>
          </w:p>
        </w:tc>
        <w:tc>
          <w:tcPr>
            <w:tcW w:w="2074" w:type="dxa"/>
          </w:tcPr>
          <w:p>
            <w:pPr>
              <w:rPr>
                <w:rFonts w:asciiTheme="minorEastAsia" w:hAnsiTheme="minorEastAsia"/>
                <w:sz w:val="24"/>
                <w:szCs w:val="24"/>
              </w:rPr>
            </w:pPr>
            <w:r>
              <w:rPr>
                <w:rFonts w:hint="eastAsia" w:asciiTheme="minorEastAsia" w:hAnsiTheme="minorEastAsia"/>
                <w:sz w:val="24"/>
                <w:szCs w:val="24"/>
              </w:rPr>
              <w:t>受理单号</w:t>
            </w:r>
          </w:p>
        </w:tc>
        <w:tc>
          <w:tcPr>
            <w:tcW w:w="2074" w:type="dxa"/>
          </w:tcPr>
          <w:p>
            <w:pPr>
              <w:rPr>
                <w:rFonts w:asciiTheme="minorEastAsia" w:hAnsiTheme="minorEastAsia"/>
                <w:sz w:val="24"/>
                <w:szCs w:val="24"/>
              </w:rPr>
            </w:pPr>
            <w:r>
              <w:rPr>
                <w:rFonts w:hint="eastAsia" w:asciiTheme="minorEastAsia" w:hAnsiTheme="minorEastAsia"/>
                <w:sz w:val="24"/>
                <w:szCs w:val="24"/>
              </w:rPr>
              <w:t>varchar（15）</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num</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机器</w:t>
            </w:r>
            <w:r>
              <w:rPr>
                <w:rFonts w:hint="eastAsia" w:asciiTheme="minorEastAsia" w:hAnsiTheme="minorEastAsia"/>
                <w:sz w:val="24"/>
                <w:szCs w:val="24"/>
              </w:rPr>
              <w:t>编号</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predianbiao</w:t>
            </w:r>
          </w:p>
        </w:tc>
        <w:tc>
          <w:tcPr>
            <w:tcW w:w="2074" w:type="dxa"/>
          </w:tcPr>
          <w:p>
            <w:pPr>
              <w:rPr>
                <w:rFonts w:asciiTheme="minorEastAsia" w:hAnsiTheme="minorEastAsia"/>
                <w:sz w:val="24"/>
                <w:szCs w:val="24"/>
              </w:rPr>
            </w:pPr>
            <w:r>
              <w:rPr>
                <w:rFonts w:hint="eastAsia" w:asciiTheme="minorEastAsia" w:hAnsiTheme="minorEastAsia"/>
                <w:sz w:val="24"/>
                <w:szCs w:val="24"/>
              </w:rPr>
              <w:t>上次电表数</w:t>
            </w:r>
          </w:p>
        </w:tc>
        <w:tc>
          <w:tcPr>
            <w:tcW w:w="2074" w:type="dxa"/>
          </w:tcPr>
          <w:p>
            <w:pPr>
              <w:rPr>
                <w:rFonts w:asciiTheme="minorEastAsia" w:hAnsiTheme="minorEastAsia"/>
                <w:sz w:val="24"/>
                <w:szCs w:val="24"/>
              </w:rPr>
            </w:pPr>
            <w:r>
              <w:rPr>
                <w:rFonts w:hint="eastAsia" w:asciiTheme="minorEastAsia" w:hAnsiTheme="minorEastAsia"/>
                <w:sz w:val="24"/>
                <w:szCs w:val="24"/>
              </w:rPr>
              <w:t>varchar（15）</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dianbiao</w:t>
            </w:r>
          </w:p>
        </w:tc>
        <w:tc>
          <w:tcPr>
            <w:tcW w:w="2074" w:type="dxa"/>
          </w:tcPr>
          <w:p>
            <w:pPr>
              <w:rPr>
                <w:rFonts w:asciiTheme="minorEastAsia" w:hAnsiTheme="minorEastAsia"/>
                <w:sz w:val="24"/>
                <w:szCs w:val="24"/>
              </w:rPr>
            </w:pPr>
            <w:r>
              <w:rPr>
                <w:rFonts w:hint="eastAsia" w:asciiTheme="minorEastAsia" w:hAnsiTheme="minorEastAsia"/>
                <w:sz w:val="24"/>
                <w:szCs w:val="24"/>
              </w:rPr>
              <w:t>本次电表数</w:t>
            </w:r>
          </w:p>
        </w:tc>
        <w:tc>
          <w:tcPr>
            <w:tcW w:w="2074" w:type="dxa"/>
          </w:tcPr>
          <w:p>
            <w:pPr>
              <w:rPr>
                <w:rFonts w:asciiTheme="minorEastAsia" w:hAnsiTheme="minorEastAsia"/>
                <w:sz w:val="24"/>
                <w:szCs w:val="24"/>
              </w:rPr>
            </w:pPr>
            <w:r>
              <w:rPr>
                <w:rFonts w:hint="eastAsia" w:asciiTheme="minorEastAsia" w:hAnsiTheme="minorEastAsia"/>
                <w:sz w:val="24"/>
                <w:szCs w:val="24"/>
              </w:rPr>
              <w:t>varchar（15）</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preshuibiao</w:t>
            </w:r>
          </w:p>
        </w:tc>
        <w:tc>
          <w:tcPr>
            <w:tcW w:w="2074" w:type="dxa"/>
          </w:tcPr>
          <w:p>
            <w:pPr>
              <w:rPr>
                <w:rFonts w:asciiTheme="minorEastAsia" w:hAnsiTheme="minorEastAsia"/>
                <w:sz w:val="24"/>
                <w:szCs w:val="24"/>
              </w:rPr>
            </w:pPr>
            <w:r>
              <w:rPr>
                <w:rFonts w:hint="eastAsia" w:asciiTheme="minorEastAsia" w:hAnsiTheme="minorEastAsia"/>
                <w:sz w:val="24"/>
                <w:szCs w:val="24"/>
              </w:rPr>
              <w:t>上次水表数</w:t>
            </w:r>
          </w:p>
        </w:tc>
        <w:tc>
          <w:tcPr>
            <w:tcW w:w="2074" w:type="dxa"/>
          </w:tcPr>
          <w:p>
            <w:pPr>
              <w:rPr>
                <w:rFonts w:asciiTheme="minorEastAsia" w:hAnsiTheme="minorEastAsia"/>
                <w:sz w:val="24"/>
                <w:szCs w:val="24"/>
              </w:rPr>
            </w:pPr>
            <w:r>
              <w:rPr>
                <w:rFonts w:hint="eastAsia" w:asciiTheme="minorEastAsia" w:hAnsiTheme="minorEastAsia"/>
                <w:sz w:val="24"/>
                <w:szCs w:val="24"/>
              </w:rPr>
              <w:t>varchar（15）</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shuibiao</w:t>
            </w:r>
          </w:p>
        </w:tc>
        <w:tc>
          <w:tcPr>
            <w:tcW w:w="2074" w:type="dxa"/>
          </w:tcPr>
          <w:p>
            <w:pPr>
              <w:rPr>
                <w:rFonts w:asciiTheme="minorEastAsia" w:hAnsiTheme="minorEastAsia"/>
                <w:sz w:val="24"/>
                <w:szCs w:val="24"/>
              </w:rPr>
            </w:pPr>
            <w:r>
              <w:rPr>
                <w:rFonts w:hint="eastAsia" w:asciiTheme="minorEastAsia" w:hAnsiTheme="minorEastAsia"/>
                <w:sz w:val="24"/>
                <w:szCs w:val="24"/>
              </w:rPr>
              <w:t>本次水表数</w:t>
            </w:r>
          </w:p>
        </w:tc>
        <w:tc>
          <w:tcPr>
            <w:tcW w:w="2074" w:type="dxa"/>
          </w:tcPr>
          <w:p>
            <w:pPr>
              <w:rPr>
                <w:rFonts w:asciiTheme="minorEastAsia" w:hAnsiTheme="minorEastAsia"/>
                <w:sz w:val="24"/>
                <w:szCs w:val="24"/>
              </w:rPr>
            </w:pPr>
            <w:r>
              <w:rPr>
                <w:rFonts w:hint="eastAsia" w:asciiTheme="minorEastAsia" w:hAnsiTheme="minorEastAsia"/>
                <w:sz w:val="24"/>
                <w:szCs w:val="24"/>
              </w:rPr>
              <w:t>varchar（15）</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j</w:t>
            </w:r>
            <w:r>
              <w:rPr>
                <w:rFonts w:hint="eastAsia" w:asciiTheme="minorEastAsia" w:hAnsiTheme="minorEastAsia"/>
                <w:sz w:val="24"/>
                <w:szCs w:val="24"/>
              </w:rPr>
              <w:t>ine</w:t>
            </w:r>
          </w:p>
        </w:tc>
        <w:tc>
          <w:tcPr>
            <w:tcW w:w="2074" w:type="dxa"/>
          </w:tcPr>
          <w:p>
            <w:pPr>
              <w:rPr>
                <w:rFonts w:asciiTheme="minorEastAsia" w:hAnsiTheme="minorEastAsia"/>
                <w:sz w:val="24"/>
                <w:szCs w:val="24"/>
              </w:rPr>
            </w:pPr>
            <w:r>
              <w:rPr>
                <w:rFonts w:hint="eastAsia" w:asciiTheme="minorEastAsia" w:hAnsiTheme="minorEastAsia"/>
                <w:sz w:val="24"/>
                <w:szCs w:val="24"/>
              </w:rPr>
              <w:t>金额</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财务报表(</w:t>
      </w:r>
      <w:r>
        <w:rPr>
          <w:rFonts w:asciiTheme="minorEastAsia" w:hAnsiTheme="minorEastAsia"/>
          <w:sz w:val="24"/>
          <w:szCs w:val="24"/>
        </w:rPr>
        <w:t>caiwu</w:t>
      </w:r>
      <w:r>
        <w:rPr>
          <w:rFonts w:hint="eastAsia" w:asciiTheme="minorEastAsia" w:hAnsiTheme="minorEastAsia"/>
          <w:sz w:val="24"/>
          <w:szCs w:val="24"/>
        </w:rPr>
        <w:t>)</w:t>
      </w:r>
      <w:r>
        <w:rPr>
          <w:rFonts w:asciiTheme="minorEastAsia" w:hAnsiTheme="minorEastAsia"/>
          <w:sz w:val="24"/>
          <w:szCs w:val="2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bianhao</w:t>
            </w:r>
          </w:p>
        </w:tc>
        <w:tc>
          <w:tcPr>
            <w:tcW w:w="2074" w:type="dxa"/>
          </w:tcPr>
          <w:p>
            <w:pPr>
              <w:rPr>
                <w:rFonts w:asciiTheme="minorEastAsia" w:hAnsiTheme="minorEastAsia"/>
                <w:sz w:val="24"/>
                <w:szCs w:val="24"/>
              </w:rPr>
            </w:pPr>
            <w:r>
              <w:rPr>
                <w:rFonts w:hint="eastAsia" w:asciiTheme="minorEastAsia" w:hAnsiTheme="minorEastAsia"/>
                <w:sz w:val="24"/>
                <w:szCs w:val="24"/>
              </w:rPr>
              <w:t>编号</w:t>
            </w:r>
          </w:p>
        </w:tc>
        <w:tc>
          <w:tcPr>
            <w:tcW w:w="2074" w:type="dxa"/>
          </w:tcPr>
          <w:p>
            <w:pPr>
              <w:rPr>
                <w:rFonts w:asciiTheme="minorEastAsia" w:hAnsiTheme="minorEastAsia"/>
                <w:sz w:val="24"/>
                <w:szCs w:val="24"/>
              </w:rPr>
            </w:pPr>
            <w:r>
              <w:rPr>
                <w:rFonts w:hint="eastAsia" w:asciiTheme="minorEastAsia" w:hAnsiTheme="minorEastAsia"/>
                <w:sz w:val="24"/>
                <w:szCs w:val="24"/>
              </w:rPr>
              <w:t>varchar（20）</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leixing</w:t>
            </w:r>
          </w:p>
        </w:tc>
        <w:tc>
          <w:tcPr>
            <w:tcW w:w="2074" w:type="dxa"/>
          </w:tcPr>
          <w:p>
            <w:pPr>
              <w:rPr>
                <w:rFonts w:asciiTheme="minorEastAsia" w:hAnsiTheme="minorEastAsia"/>
                <w:sz w:val="24"/>
                <w:szCs w:val="24"/>
              </w:rPr>
            </w:pPr>
            <w:r>
              <w:rPr>
                <w:rFonts w:hint="eastAsia" w:asciiTheme="minorEastAsia" w:hAnsiTheme="minorEastAsia"/>
                <w:sz w:val="24"/>
                <w:szCs w:val="24"/>
              </w:rPr>
              <w:t>类型</w:t>
            </w:r>
          </w:p>
        </w:tc>
        <w:tc>
          <w:tcPr>
            <w:tcW w:w="2074" w:type="dxa"/>
          </w:tcPr>
          <w:p>
            <w:pPr>
              <w:rPr>
                <w:rFonts w:asciiTheme="minorEastAsia" w:hAnsiTheme="minorEastAsia"/>
                <w:sz w:val="24"/>
                <w:szCs w:val="24"/>
              </w:rPr>
            </w:pPr>
            <w:r>
              <w:rPr>
                <w:rFonts w:hint="eastAsia" w:asciiTheme="minorEastAsia" w:hAnsiTheme="minorEastAsia"/>
                <w:sz w:val="24"/>
                <w:szCs w:val="24"/>
              </w:rPr>
              <w:t>varchar（2）</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jine</w:t>
            </w:r>
          </w:p>
        </w:tc>
        <w:tc>
          <w:tcPr>
            <w:tcW w:w="2074" w:type="dxa"/>
          </w:tcPr>
          <w:p>
            <w:pPr>
              <w:rPr>
                <w:rFonts w:asciiTheme="minorEastAsia" w:hAnsiTheme="minorEastAsia"/>
                <w:sz w:val="24"/>
                <w:szCs w:val="24"/>
              </w:rPr>
            </w:pPr>
            <w:r>
              <w:rPr>
                <w:rFonts w:hint="eastAsia" w:asciiTheme="minorEastAsia" w:hAnsiTheme="minorEastAsia"/>
                <w:sz w:val="24"/>
                <w:szCs w:val="24"/>
              </w:rPr>
              <w:t>金额</w:t>
            </w:r>
          </w:p>
        </w:tc>
        <w:tc>
          <w:tcPr>
            <w:tcW w:w="2074" w:type="dxa"/>
          </w:tcPr>
          <w:p>
            <w:pPr>
              <w:rPr>
                <w:rFonts w:asciiTheme="minorEastAsia" w:hAnsiTheme="minorEastAsia"/>
                <w:sz w:val="24"/>
                <w:szCs w:val="24"/>
              </w:rPr>
            </w:pPr>
            <w:r>
              <w:rPr>
                <w:rFonts w:hint="eastAsia" w:asciiTheme="minorEastAsia" w:hAnsiTheme="minorEastAsia"/>
                <w:sz w:val="24"/>
                <w:szCs w:val="24"/>
              </w:rPr>
              <w:t>varchar（</w:t>
            </w:r>
            <w:r>
              <w:rPr>
                <w:rFonts w:asciiTheme="minorEastAsia" w:hAnsiTheme="minorEastAsia"/>
                <w:sz w:val="24"/>
                <w:szCs w:val="24"/>
              </w:rPr>
              <w:t>15</w:t>
            </w:r>
            <w:r>
              <w:rPr>
                <w:rFonts w:hint="eastAsia" w:asciiTheme="minorEastAsia" w:hAnsiTheme="minorEastAsia"/>
                <w:sz w:val="24"/>
                <w:szCs w:val="24"/>
              </w:rPr>
              <w:t>）</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date</w:t>
            </w:r>
          </w:p>
        </w:tc>
        <w:tc>
          <w:tcPr>
            <w:tcW w:w="2074" w:type="dxa"/>
          </w:tcPr>
          <w:p>
            <w:pPr>
              <w:rPr>
                <w:rFonts w:asciiTheme="minorEastAsia" w:hAnsiTheme="minorEastAsia"/>
                <w:sz w:val="24"/>
                <w:szCs w:val="24"/>
              </w:rPr>
            </w:pPr>
            <w:r>
              <w:rPr>
                <w:rFonts w:hint="eastAsia" w:asciiTheme="minorEastAsia" w:hAnsiTheme="minorEastAsia"/>
                <w:sz w:val="24"/>
                <w:szCs w:val="24"/>
              </w:rPr>
              <w:t>日期</w:t>
            </w:r>
          </w:p>
        </w:tc>
        <w:tc>
          <w:tcPr>
            <w:tcW w:w="2074" w:type="dxa"/>
          </w:tcPr>
          <w:p>
            <w:pPr>
              <w:rPr>
                <w:rFonts w:asciiTheme="minorEastAsia" w:hAnsiTheme="minorEastAsia"/>
                <w:sz w:val="24"/>
                <w:szCs w:val="24"/>
              </w:rPr>
            </w:pPr>
            <w:r>
              <w:rPr>
                <w:rFonts w:hint="eastAsia" w:asciiTheme="minorEastAsia" w:hAnsiTheme="minorEastAsia"/>
                <w:sz w:val="24"/>
                <w:szCs w:val="24"/>
              </w:rPr>
              <w:t>varchar（</w:t>
            </w:r>
            <w:r>
              <w:rPr>
                <w:rFonts w:asciiTheme="minorEastAsia" w:hAnsiTheme="minorEastAsia"/>
                <w:sz w:val="24"/>
                <w:szCs w:val="24"/>
              </w:rPr>
              <w:t>12</w:t>
            </w:r>
            <w:r>
              <w:rPr>
                <w:rFonts w:hint="eastAsia" w:asciiTheme="minorEastAsia" w:hAnsiTheme="minorEastAsia"/>
                <w:sz w:val="24"/>
                <w:szCs w:val="24"/>
              </w:rPr>
              <w:t>）</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杂项设置表（othersetting）：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列名</w:t>
            </w:r>
          </w:p>
        </w:tc>
        <w:tc>
          <w:tcPr>
            <w:tcW w:w="2074" w:type="dxa"/>
          </w:tcPr>
          <w:p>
            <w:pPr>
              <w:rPr>
                <w:rFonts w:asciiTheme="minorEastAsia" w:hAnsiTheme="minorEastAsia"/>
                <w:sz w:val="24"/>
                <w:szCs w:val="24"/>
              </w:rPr>
            </w:pPr>
            <w:r>
              <w:rPr>
                <w:rFonts w:hint="eastAsia" w:asciiTheme="minorEastAsia" w:hAnsiTheme="minorEastAsia"/>
                <w:sz w:val="24"/>
                <w:szCs w:val="24"/>
              </w:rPr>
              <w:t>含义</w:t>
            </w:r>
          </w:p>
        </w:tc>
        <w:tc>
          <w:tcPr>
            <w:tcW w:w="2074" w:type="dxa"/>
          </w:tcPr>
          <w:p>
            <w:pPr>
              <w:rPr>
                <w:rFonts w:asciiTheme="minorEastAsia" w:hAnsiTheme="minorEastAsia"/>
                <w:sz w:val="24"/>
                <w:szCs w:val="24"/>
              </w:rPr>
            </w:pPr>
            <w:r>
              <w:rPr>
                <w:rFonts w:hint="eastAsia" w:asciiTheme="minorEastAsia" w:hAnsiTheme="minorEastAsia"/>
                <w:sz w:val="24"/>
                <w:szCs w:val="24"/>
              </w:rPr>
              <w:t>数据类型</w:t>
            </w:r>
          </w:p>
        </w:tc>
        <w:tc>
          <w:tcPr>
            <w:tcW w:w="2074" w:type="dxa"/>
          </w:tcPr>
          <w:p>
            <w:pPr>
              <w:rPr>
                <w:rFonts w:asciiTheme="minorEastAsia" w:hAnsiTheme="minorEastAsia"/>
                <w:sz w:val="24"/>
                <w:szCs w:val="24"/>
              </w:rPr>
            </w:pPr>
            <w:r>
              <w:rPr>
                <w:rFonts w:hint="eastAsia" w:asciiTheme="minorEastAsia" w:hAnsiTheme="minorEastAsia"/>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bianhao</w:t>
            </w:r>
          </w:p>
        </w:tc>
        <w:tc>
          <w:tcPr>
            <w:tcW w:w="2074" w:type="dxa"/>
          </w:tcPr>
          <w:p>
            <w:pPr>
              <w:rPr>
                <w:rFonts w:asciiTheme="minorEastAsia" w:hAnsiTheme="minorEastAsia"/>
                <w:sz w:val="24"/>
                <w:szCs w:val="24"/>
              </w:rPr>
            </w:pPr>
            <w:r>
              <w:rPr>
                <w:rFonts w:hint="eastAsia" w:asciiTheme="minorEastAsia" w:hAnsiTheme="minorEastAsia"/>
                <w:sz w:val="24"/>
                <w:szCs w:val="24"/>
              </w:rPr>
              <w:t>编号</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shuiprice</w:t>
            </w:r>
          </w:p>
        </w:tc>
        <w:tc>
          <w:tcPr>
            <w:tcW w:w="2074" w:type="dxa"/>
          </w:tcPr>
          <w:p>
            <w:pPr>
              <w:rPr>
                <w:rFonts w:asciiTheme="minorEastAsia" w:hAnsiTheme="minorEastAsia"/>
                <w:sz w:val="24"/>
                <w:szCs w:val="24"/>
              </w:rPr>
            </w:pPr>
            <w:r>
              <w:rPr>
                <w:rFonts w:hint="eastAsia" w:asciiTheme="minorEastAsia" w:hAnsiTheme="minorEastAsia"/>
                <w:sz w:val="24"/>
                <w:szCs w:val="24"/>
              </w:rPr>
              <w:t>水价</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rPr>
              <w:t>d</w:t>
            </w:r>
            <w:r>
              <w:rPr>
                <w:rFonts w:asciiTheme="minorEastAsia" w:hAnsiTheme="minorEastAsia"/>
                <w:sz w:val="24"/>
                <w:szCs w:val="24"/>
              </w:rPr>
              <w:t>ianprice</w:t>
            </w:r>
          </w:p>
        </w:tc>
        <w:tc>
          <w:tcPr>
            <w:tcW w:w="2074" w:type="dxa"/>
          </w:tcPr>
          <w:p>
            <w:pPr>
              <w:rPr>
                <w:rFonts w:asciiTheme="minorEastAsia" w:hAnsiTheme="minorEastAsia"/>
                <w:sz w:val="24"/>
                <w:szCs w:val="24"/>
              </w:rPr>
            </w:pPr>
            <w:r>
              <w:rPr>
                <w:rFonts w:hint="eastAsia" w:asciiTheme="minorEastAsia" w:hAnsiTheme="minorEastAsia"/>
                <w:sz w:val="24"/>
                <w:szCs w:val="24"/>
              </w:rPr>
              <w:t>电价</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wangprice</w:t>
            </w:r>
          </w:p>
        </w:tc>
        <w:tc>
          <w:tcPr>
            <w:tcW w:w="2074" w:type="dxa"/>
          </w:tcPr>
          <w:p>
            <w:pPr>
              <w:rPr>
                <w:rFonts w:asciiTheme="minorEastAsia" w:hAnsiTheme="minorEastAsia"/>
                <w:sz w:val="24"/>
                <w:szCs w:val="24"/>
              </w:rPr>
            </w:pPr>
            <w:r>
              <w:rPr>
                <w:rFonts w:hint="eastAsia" w:asciiTheme="minorEastAsia" w:hAnsiTheme="minorEastAsia"/>
                <w:sz w:val="24"/>
                <w:szCs w:val="24"/>
              </w:rPr>
              <w:t>网费</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guanl</w:t>
            </w:r>
            <w:r>
              <w:rPr>
                <w:rFonts w:asciiTheme="minorEastAsia" w:hAnsiTheme="minorEastAsia"/>
                <w:sz w:val="24"/>
                <w:szCs w:val="24"/>
              </w:rPr>
              <w:t>price</w:t>
            </w:r>
          </w:p>
        </w:tc>
        <w:tc>
          <w:tcPr>
            <w:tcW w:w="2074" w:type="dxa"/>
          </w:tcPr>
          <w:p>
            <w:pPr>
              <w:rPr>
                <w:rFonts w:asciiTheme="minorEastAsia" w:hAnsiTheme="minorEastAsia"/>
                <w:sz w:val="24"/>
                <w:szCs w:val="24"/>
              </w:rPr>
            </w:pPr>
            <w:r>
              <w:rPr>
                <w:rFonts w:hint="eastAsia" w:asciiTheme="minorEastAsia" w:hAnsiTheme="minorEastAsia"/>
                <w:sz w:val="24"/>
                <w:szCs w:val="24"/>
                <w:lang w:val="en-US" w:eastAsia="zh-CN"/>
              </w:rPr>
              <w:t>管理</w:t>
            </w:r>
            <w:r>
              <w:rPr>
                <w:rFonts w:hint="eastAsia" w:asciiTheme="minorEastAsia" w:hAnsiTheme="minorEastAsia"/>
                <w:sz w:val="24"/>
                <w:szCs w:val="24"/>
              </w:rPr>
              <w:t>费</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asciiTheme="minorEastAsia" w:hAnsiTheme="minorEastAsia"/>
                <w:sz w:val="24"/>
                <w:szCs w:val="24"/>
              </w:rPr>
            </w:pPr>
            <w:r>
              <w:rPr>
                <w:rFonts w:asciiTheme="minorEastAsia" w:hAnsiTheme="minorEastAsia"/>
                <w:sz w:val="24"/>
                <w:szCs w:val="24"/>
              </w:rPr>
              <w:t>yue</w:t>
            </w:r>
          </w:p>
        </w:tc>
        <w:tc>
          <w:tcPr>
            <w:tcW w:w="2074" w:type="dxa"/>
          </w:tcPr>
          <w:p>
            <w:pPr>
              <w:rPr>
                <w:rFonts w:asciiTheme="minorEastAsia" w:hAnsiTheme="minorEastAsia"/>
                <w:sz w:val="24"/>
                <w:szCs w:val="24"/>
              </w:rPr>
            </w:pPr>
            <w:r>
              <w:rPr>
                <w:rFonts w:hint="eastAsia" w:asciiTheme="minorEastAsia" w:hAnsiTheme="minorEastAsia"/>
                <w:sz w:val="24"/>
                <w:szCs w:val="24"/>
              </w:rPr>
              <w:t>余额</w:t>
            </w:r>
          </w:p>
        </w:tc>
        <w:tc>
          <w:tcPr>
            <w:tcW w:w="2074" w:type="dxa"/>
          </w:tcPr>
          <w:p>
            <w:pPr>
              <w:rPr>
                <w:rFonts w:asciiTheme="minorEastAsia" w:hAnsiTheme="minorEastAsia"/>
                <w:sz w:val="24"/>
                <w:szCs w:val="24"/>
              </w:rPr>
            </w:pPr>
            <w:r>
              <w:rPr>
                <w:rFonts w:hint="eastAsia" w:asciiTheme="minorEastAsia" w:hAnsiTheme="minorEastAsia"/>
                <w:sz w:val="24"/>
                <w:szCs w:val="24"/>
              </w:rPr>
              <w:t>varchar（10）</w:t>
            </w:r>
          </w:p>
        </w:tc>
        <w:tc>
          <w:tcPr>
            <w:tcW w:w="2074" w:type="dxa"/>
          </w:tcPr>
          <w:p>
            <w:pPr>
              <w:rPr>
                <w:rFonts w:asciiTheme="minorEastAsia" w:hAnsiTheme="minorEastAsia"/>
                <w:sz w:val="24"/>
                <w:szCs w:val="24"/>
              </w:rPr>
            </w:pPr>
            <w:r>
              <w:rPr>
                <w:rFonts w:hint="eastAsia" w:asciiTheme="minorEastAsia" w:hAnsiTheme="minorEastAsia"/>
                <w:sz w:val="24"/>
                <w:szCs w:val="24"/>
              </w:rPr>
              <w:t>不为空</w:t>
            </w:r>
          </w:p>
        </w:tc>
      </w:tr>
    </w:tbl>
    <w:p>
      <w:pPr>
        <w:jc w:val="center"/>
        <w:rPr>
          <w:rFonts w:asciiTheme="minorEastAsia" w:hAnsiTheme="minorEastAsia" w:eastAsiaTheme="minorEastAsia" w:cstheme="minorEastAsia"/>
          <w:sz w:val="24"/>
          <w:shd w:val="clear" w:color="auto" w:fill="FFFFFF"/>
        </w:rPr>
      </w:pPr>
    </w:p>
    <w:p>
      <w:pPr>
        <w:jc w:val="left"/>
        <w:rPr>
          <w:rFonts w:hint="eastAsia" w:ascii="黑体" w:hAnsi="黑体" w:eastAsia="黑体"/>
          <w:bCs/>
          <w:sz w:val="28"/>
          <w:szCs w:val="28"/>
        </w:rPr>
      </w:pPr>
    </w:p>
    <w:p>
      <w:pPr>
        <w:jc w:val="left"/>
        <w:outlineLvl w:val="1"/>
        <w:rPr>
          <w:rFonts w:hint="eastAsia" w:ascii="黑体" w:hAnsi="黑体" w:eastAsia="黑体"/>
          <w:bCs/>
          <w:sz w:val="28"/>
          <w:szCs w:val="28"/>
          <w:lang w:val="en-US" w:eastAsia="zh-CN"/>
        </w:rPr>
      </w:pPr>
      <w:bookmarkStart w:id="29" w:name="_Toc27033"/>
      <w:r>
        <w:rPr>
          <w:rFonts w:hint="eastAsia" w:ascii="黑体" w:hAnsi="黑体" w:eastAsia="黑体"/>
          <w:bCs/>
          <w:sz w:val="28"/>
          <w:szCs w:val="28"/>
        </w:rPr>
        <w:t>4.</w:t>
      </w:r>
      <w:r>
        <w:rPr>
          <w:rFonts w:hint="eastAsia" w:ascii="黑体" w:hAnsi="黑体" w:eastAsia="黑体"/>
          <w:bCs/>
          <w:sz w:val="28"/>
          <w:szCs w:val="28"/>
          <w:lang w:val="en-US" w:eastAsia="zh-CN"/>
        </w:rPr>
        <w:t>3</w:t>
      </w:r>
      <w:r>
        <w:rPr>
          <w:rFonts w:hint="eastAsia" w:ascii="黑体" w:hAnsi="黑体" w:eastAsia="黑体"/>
          <w:bCs/>
          <w:sz w:val="28"/>
          <w:szCs w:val="28"/>
        </w:rPr>
        <w:t xml:space="preserve"> </w:t>
      </w:r>
      <w:r>
        <w:rPr>
          <w:rFonts w:hint="eastAsia" w:ascii="黑体" w:hAnsi="黑体" w:eastAsia="黑体"/>
          <w:bCs/>
          <w:sz w:val="28"/>
          <w:szCs w:val="28"/>
          <w:lang w:val="en-US" w:eastAsia="zh-CN"/>
        </w:rPr>
        <w:t>安全保密设计</w:t>
      </w:r>
      <w:bookmarkEnd w:id="29"/>
    </w:p>
    <w:p>
      <w:pPr>
        <w:spacing w:line="400" w:lineRule="exact"/>
        <w:rPr>
          <w:rFonts w:hint="default" w:ascii="黑体" w:hAnsi="黑体" w:eastAsia="黑体" w:cs="黑体"/>
          <w:sz w:val="32"/>
          <w:lang w:val="en-US"/>
        </w:rPr>
      </w:pPr>
      <w:r>
        <w:rPr>
          <w:rFonts w:hint="eastAsia" w:ascii="宋体" w:hAnsi="宋体" w:cs="Arial"/>
          <w:color w:val="333333"/>
          <w:sz w:val="24"/>
          <w:szCs w:val="24"/>
          <w:shd w:val="clear" w:color="auto" w:fill="FFFFFF"/>
          <w:lang w:val="en-US" w:eastAsia="zh-CN"/>
        </w:rPr>
        <w:t>对于不同的类型的用户，会在其登录之后展示时不同的页面。比如说，经理需要了解全部的企业经营和管理设备的信息，但是不需要管理用户的账号，所以去掉用户信息的管理功能。对于员工，财务，供应商的信息不需要了解，所以对其进行屏蔽。员工对于设备信息只有查看的权限，而没有修改的权限。而管理员需要对整个系统进行管理，所以管理员获得最高的管理权限，可以修改查看所有的信息。</w:t>
      </w:r>
    </w:p>
    <w:p>
      <w:pPr>
        <w:spacing w:before="312" w:beforeLines="100" w:after="312" w:afterLines="100" w:line="900" w:lineRule="exact"/>
        <w:ind w:right="384" w:rightChars="183" w:firstLine="320" w:firstLineChars="100"/>
        <w:jc w:val="center"/>
        <w:outlineLvl w:val="0"/>
        <w:rPr>
          <w:rFonts w:ascii="黑体" w:hAnsi="黑体" w:eastAsia="黑体" w:cs="黑体"/>
          <w:sz w:val="32"/>
        </w:rPr>
      </w:pPr>
      <w:bookmarkStart w:id="30" w:name="_Toc19819"/>
      <w:r>
        <w:rPr>
          <w:rFonts w:hint="eastAsia" w:ascii="黑体" w:hAnsi="黑体" w:eastAsia="黑体" w:cs="黑体"/>
          <w:sz w:val="32"/>
        </w:rPr>
        <w:t>5 系统安全</w:t>
      </w:r>
      <w:bookmarkEnd w:id="30"/>
    </w:p>
    <w:p>
      <w:pPr>
        <w:outlineLvl w:val="1"/>
        <w:rPr>
          <w:rFonts w:hint="eastAsia" w:ascii="黑体" w:hAnsi="黑体" w:eastAsia="黑体"/>
          <w:bCs/>
          <w:sz w:val="28"/>
          <w:szCs w:val="28"/>
        </w:rPr>
      </w:pPr>
      <w:bookmarkStart w:id="31" w:name="_Toc13880"/>
      <w:r>
        <w:rPr>
          <w:rFonts w:hint="eastAsia" w:ascii="黑体" w:hAnsi="黑体" w:eastAsia="黑体"/>
          <w:bCs/>
          <w:sz w:val="28"/>
          <w:szCs w:val="28"/>
        </w:rPr>
        <w:t xml:space="preserve">5.1 </w:t>
      </w:r>
      <w:r>
        <w:rPr>
          <w:rFonts w:hint="eastAsia" w:ascii="黑体" w:hAnsi="黑体" w:eastAsia="黑体"/>
          <w:bCs/>
          <w:sz w:val="28"/>
          <w:szCs w:val="28"/>
          <w:lang w:val="en-US" w:eastAsia="zh-CN"/>
        </w:rPr>
        <w:t>数据传输</w:t>
      </w:r>
      <w:r>
        <w:rPr>
          <w:rFonts w:hint="eastAsia" w:ascii="黑体" w:hAnsi="黑体" w:eastAsia="黑体"/>
          <w:bCs/>
          <w:sz w:val="28"/>
          <w:szCs w:val="28"/>
        </w:rPr>
        <w:t>安全</w:t>
      </w:r>
      <w:bookmarkEnd w:id="31"/>
    </w:p>
    <w:p>
      <w:pPr>
        <w:spacing w:line="400" w:lineRule="exact"/>
        <w:ind w:firstLine="480" w:firstLineChars="200"/>
        <w:rPr>
          <w:rFonts w:hint="eastAsia" w:ascii="黑体" w:hAnsi="黑体" w:eastAsia="黑体"/>
          <w:bCs/>
          <w:sz w:val="28"/>
          <w:szCs w:val="28"/>
        </w:rPr>
      </w:pPr>
      <w:r>
        <w:rPr>
          <w:rFonts w:hint="eastAsia" w:ascii="宋体" w:hAnsi="宋体" w:cs="Arial"/>
          <w:color w:val="333333"/>
          <w:sz w:val="24"/>
          <w:szCs w:val="24"/>
          <w:shd w:val="clear" w:color="auto" w:fill="FFFFFF"/>
          <w:lang w:val="en-US" w:eastAsia="zh-CN"/>
        </w:rPr>
        <w:t>对于和数据库进行的数据交互部分，我才用的是开源项目MySqlHelper和甲骨文公司发布的官方C语言接口MySql.Data。MySql.Data可以保证数据传输的稳定性和可靠性，防止出现技术上的问题。MySqlHelper已经获得了开发社区广泛的认可，它可以在适当的时候开启数据库连接的接口，与数据库进行数据的交互，在不需要的时候关闭数据库。既保证了与数据库数据交互的可靠性和稳定性，也保证了一直开启接口造成数据泄露的风险。</w:t>
      </w:r>
    </w:p>
    <w:p>
      <w:pPr>
        <w:outlineLvl w:val="1"/>
        <w:rPr>
          <w:rFonts w:hint="eastAsia" w:ascii="黑体" w:hAnsi="黑体" w:eastAsia="黑体"/>
          <w:bCs/>
          <w:sz w:val="28"/>
          <w:szCs w:val="28"/>
        </w:rPr>
      </w:pPr>
      <w:bookmarkStart w:id="32" w:name="_Toc28919"/>
      <w:r>
        <w:rPr>
          <w:rFonts w:hint="eastAsia" w:ascii="黑体" w:hAnsi="黑体" w:eastAsia="黑体"/>
          <w:bCs/>
          <w:sz w:val="28"/>
          <w:szCs w:val="28"/>
        </w:rPr>
        <w:t>5.2 数据存储安全</w:t>
      </w:r>
      <w:bookmarkEnd w:id="32"/>
    </w:p>
    <w:p>
      <w:pPr>
        <w:spacing w:line="400" w:lineRule="exact"/>
        <w:rPr>
          <w:rFonts w:hint="default" w:ascii="黑体" w:hAnsi="黑体" w:eastAsia="黑体"/>
          <w:bCs/>
          <w:sz w:val="28"/>
          <w:szCs w:val="28"/>
          <w:lang w:val="en-US"/>
        </w:rPr>
      </w:pPr>
      <w:r>
        <w:rPr>
          <w:rFonts w:hint="eastAsia" w:ascii="宋体" w:hAnsi="宋体" w:cs="Arial"/>
          <w:color w:val="333333"/>
          <w:sz w:val="24"/>
          <w:szCs w:val="24"/>
          <w:shd w:val="clear" w:color="auto" w:fill="FFFFFF"/>
          <w:lang w:val="en-US" w:eastAsia="zh-CN"/>
        </w:rPr>
        <w:t>不同的类型的用户，获得的数据修改和查看的权限不同。对于员工，员工只具有查看设备信息，使用费用，供应商信息的权限以及修改自身账号密码的权限。对于经理，经理可以查看，修改设备信息，供应商信息，租赁信息，使用费用，财务收支记录的权限，但是经理不需要管理系统账户的信息，所以只具有修改自身密码的权限。对于管理员，管理员负责对整个信息系统进行信息的管理，因而具有最高的权限。管理员可以查看，修改设备信息，供应商信息，租赁信息，使用费用，财务收支记录的权限，同时管理员具有管理用户信息的权力可以创建，修改和删除账号，保证了信息系统的安全。</w:t>
      </w:r>
    </w:p>
    <w:p>
      <w:pPr>
        <w:spacing w:line="400" w:lineRule="exact"/>
        <w:outlineLvl w:val="1"/>
        <w:rPr>
          <w:rFonts w:hint="eastAsia" w:ascii="黑体" w:hAnsi="黑体" w:eastAsia="黑体"/>
          <w:bCs/>
          <w:sz w:val="28"/>
          <w:szCs w:val="28"/>
          <w:lang w:val="en-US" w:eastAsia="zh-CN"/>
        </w:rPr>
      </w:pPr>
      <w:bookmarkStart w:id="33" w:name="_Toc2939"/>
      <w:r>
        <w:rPr>
          <w:rFonts w:hint="eastAsia" w:ascii="黑体" w:hAnsi="黑体" w:eastAsia="黑体"/>
          <w:bCs/>
          <w:sz w:val="28"/>
          <w:szCs w:val="28"/>
        </w:rPr>
        <w:t>5.</w:t>
      </w:r>
      <w:r>
        <w:rPr>
          <w:rFonts w:hint="eastAsia" w:ascii="黑体" w:hAnsi="黑体" w:eastAsia="黑体"/>
          <w:bCs/>
          <w:sz w:val="28"/>
          <w:szCs w:val="28"/>
          <w:lang w:val="en-US" w:eastAsia="zh-CN"/>
        </w:rPr>
        <w:t>3</w:t>
      </w:r>
      <w:r>
        <w:rPr>
          <w:rFonts w:hint="eastAsia" w:ascii="黑体" w:hAnsi="黑体" w:eastAsia="黑体"/>
          <w:bCs/>
          <w:sz w:val="28"/>
          <w:szCs w:val="28"/>
        </w:rPr>
        <w:t xml:space="preserve"> 数据</w:t>
      </w:r>
      <w:r>
        <w:rPr>
          <w:rFonts w:hint="eastAsia" w:ascii="黑体" w:hAnsi="黑体" w:eastAsia="黑体"/>
          <w:bCs/>
          <w:sz w:val="28"/>
          <w:szCs w:val="28"/>
          <w:lang w:val="en-US" w:eastAsia="zh-CN"/>
        </w:rPr>
        <w:t>备份与恢复</w:t>
      </w:r>
      <w:bookmarkEnd w:id="33"/>
    </w:p>
    <w:p>
      <w:pPr>
        <w:spacing w:line="400" w:lineRule="exact"/>
        <w:rPr>
          <w:rFonts w:hint="default" w:ascii="黑体" w:hAnsi="黑体" w:eastAsia="黑体"/>
          <w:bCs/>
          <w:sz w:val="28"/>
          <w:szCs w:val="28"/>
          <w:lang w:val="en-US" w:eastAsia="zh-CN"/>
        </w:rPr>
      </w:pPr>
      <w:r>
        <w:rPr>
          <w:rFonts w:hint="eastAsia" w:ascii="黑体" w:hAnsi="黑体" w:eastAsia="黑体"/>
          <w:bCs/>
          <w:sz w:val="28"/>
          <w:szCs w:val="28"/>
          <w:lang w:val="en-US" w:eastAsia="zh-CN"/>
        </w:rPr>
        <w:t>5.3.1 数据的物理备份与恢复</w:t>
      </w:r>
    </w:p>
    <w:p>
      <w:pPr>
        <w:spacing w:line="400" w:lineRule="exact"/>
        <w:ind w:firstLine="480" w:firstLineChars="200"/>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t>MySQL中的每一个数据库和数据表分别对应文件系统中的目录和其下的文件。我的MySql数据库的数据库和数据表存在于C:\ProgramData\MySQL\MySQL Server 8.0\Data这个地址。系统管理员可以定期拷贝数据库的数据，在网络和物理硬盘备份数据文件。</w:t>
      </w:r>
    </w:p>
    <w:p>
      <w:pPr>
        <w:spacing w:line="400" w:lineRule="exact"/>
        <w:ind w:firstLine="480" w:firstLineChars="200"/>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t>在备份文件前，需要将MySQL服务停止，然后将数据库目录拷贝即可。</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恢复数据数据库时，需要先创建好一个数据库（不一定同名），然后将备份出来的文件（注意，不是目录）复制到对应的MySQL数据库目录中。使用这一方法备份和恢复数据库时，需要新旧的MySQL版本一致，否则可能会出现错误。</w:t>
      </w:r>
    </w:p>
    <w:p>
      <w:pPr>
        <w:spacing w:line="400" w:lineRule="exact"/>
        <w:ind w:firstLine="480" w:firstLineChars="200"/>
        <w:rPr>
          <w:rFonts w:hint="default" w:ascii="宋体" w:hAnsi="宋体" w:cs="Arial"/>
          <w:color w:val="333333"/>
          <w:sz w:val="24"/>
          <w:szCs w:val="24"/>
          <w:shd w:val="clear" w:color="auto" w:fill="FFFFFF"/>
          <w:lang w:val="en-US" w:eastAsia="zh-CN"/>
        </w:rPr>
      </w:pPr>
    </w:p>
    <w:p>
      <w:pPr>
        <w:spacing w:line="400" w:lineRule="exact"/>
        <w:rPr>
          <w:rFonts w:hint="eastAsia" w:ascii="黑体" w:hAnsi="黑体" w:eastAsia="黑体"/>
          <w:bCs/>
          <w:sz w:val="28"/>
          <w:szCs w:val="28"/>
          <w:lang w:val="en-US" w:eastAsia="zh-CN"/>
        </w:rPr>
      </w:pPr>
      <w:r>
        <w:rPr>
          <w:rFonts w:hint="eastAsia" w:ascii="黑体" w:hAnsi="黑体" w:eastAsia="黑体"/>
          <w:bCs/>
          <w:sz w:val="28"/>
          <w:szCs w:val="28"/>
          <w:lang w:val="en-US" w:eastAsia="zh-CN"/>
        </w:rPr>
        <w:t>5.3.1 数据的Web备份与恢复</w:t>
      </w:r>
    </w:p>
    <w:p>
      <w:pPr>
        <w:spacing w:line="400" w:lineRule="exact"/>
        <w:rPr>
          <w:rFonts w:hint="default" w:ascii="黑体" w:hAnsi="黑体" w:eastAsia="黑体"/>
          <w:bCs/>
          <w:sz w:val="28"/>
          <w:szCs w:val="28"/>
          <w:lang w:val="en-US" w:eastAsia="zh-CN"/>
        </w:rPr>
      </w:pPr>
    </w:p>
    <w:p>
      <w:pPr>
        <w:spacing w:line="400" w:lineRule="exact"/>
        <w:ind w:firstLine="480" w:firstLineChars="200"/>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t>经过各方面的对比和分析，我决定使用数据库备份管理软件“帝国备份王”对MySQL数据库进行备份。</w:t>
      </w:r>
    </w:p>
    <w:p>
      <w:pPr>
        <w:spacing w:line="400" w:lineRule="exact"/>
        <w:ind w:firstLine="480" w:firstLineChars="200"/>
        <w:rPr>
          <w:rFonts w:hint="eastAsia" w:ascii="宋体" w:hAnsi="宋体" w:cs="Arial"/>
          <w:color w:val="333333"/>
          <w:sz w:val="24"/>
          <w:szCs w:val="24"/>
          <w:shd w:val="clear" w:color="auto" w:fill="FFFFFF"/>
          <w:lang w:val="en-US" w:eastAsia="zh-CN"/>
        </w:rPr>
      </w:pPr>
      <w:r>
        <w:rPr>
          <w:rFonts w:hint="eastAsia" w:ascii="宋体" w:hAnsi="宋体" w:cs="Arial"/>
          <w:color w:val="333333"/>
          <w:sz w:val="24"/>
          <w:szCs w:val="24"/>
          <w:shd w:val="clear" w:color="auto" w:fill="FFFFFF"/>
          <w:lang w:val="en-US" w:eastAsia="zh-CN"/>
        </w:rPr>
        <w:fldChar w:fldCharType="begin"/>
      </w:r>
      <w:r>
        <w:rPr>
          <w:rFonts w:hint="eastAsia" w:ascii="宋体" w:hAnsi="宋体" w:cs="Arial"/>
          <w:color w:val="333333"/>
          <w:sz w:val="24"/>
          <w:szCs w:val="24"/>
          <w:shd w:val="clear" w:color="auto" w:fill="FFFFFF"/>
          <w:lang w:val="en-US" w:eastAsia="zh-CN"/>
        </w:rPr>
        <w:instrText xml:space="preserve"> HYPERLINK "https://baike.baidu.com/item/%E5%B8%9D%E5%9B%BD%E5%A4%87%E4%BB%BD%E7%8E%8B" \t "https://baike.baidu.com/item/%E5%B8%9D%E5%9B%BD%E5%A4%87%E4%BB%BD%E7%8E%8B/_blank" </w:instrText>
      </w:r>
      <w:r>
        <w:rPr>
          <w:rFonts w:hint="eastAsia" w:ascii="宋体" w:hAnsi="宋体" w:cs="Arial"/>
          <w:color w:val="333333"/>
          <w:sz w:val="24"/>
          <w:szCs w:val="24"/>
          <w:shd w:val="clear" w:color="auto" w:fill="FFFFFF"/>
          <w:lang w:val="en-US" w:eastAsia="zh-CN"/>
        </w:rPr>
        <w:fldChar w:fldCharType="separate"/>
      </w:r>
      <w:r>
        <w:rPr>
          <w:rFonts w:hint="eastAsia" w:ascii="宋体" w:hAnsi="宋体" w:cs="Arial"/>
          <w:color w:val="333333"/>
          <w:sz w:val="24"/>
          <w:szCs w:val="24"/>
          <w:shd w:val="clear" w:color="auto" w:fill="FFFFFF"/>
          <w:lang w:val="en-US" w:eastAsia="zh-CN"/>
        </w:rPr>
        <w:t>帝国备份王</w:t>
      </w:r>
      <w:r>
        <w:rPr>
          <w:rFonts w:hint="eastAsia" w:ascii="宋体" w:hAnsi="宋体" w:cs="Arial"/>
          <w:color w:val="333333"/>
          <w:sz w:val="24"/>
          <w:szCs w:val="24"/>
          <w:shd w:val="clear" w:color="auto" w:fill="FFFFFF"/>
          <w:lang w:val="en-US" w:eastAsia="zh-CN"/>
        </w:rPr>
        <w:fldChar w:fldCharType="end"/>
      </w:r>
      <w:r>
        <w:rPr>
          <w:rFonts w:hint="eastAsia" w:ascii="宋体" w:hAnsi="宋体" w:cs="Arial"/>
          <w:color w:val="333333"/>
          <w:sz w:val="24"/>
          <w:szCs w:val="24"/>
          <w:shd w:val="clear" w:color="auto" w:fill="FFFFFF"/>
          <w:lang w:val="en-US" w:eastAsia="zh-CN"/>
        </w:rPr>
        <w:t>是由帝兴软件开发出品的一款网站</w:t>
      </w:r>
      <w:r>
        <w:rPr>
          <w:rFonts w:hint="eastAsia" w:ascii="宋体" w:hAnsi="宋体" w:cs="Arial"/>
          <w:color w:val="333333"/>
          <w:sz w:val="24"/>
          <w:szCs w:val="24"/>
          <w:shd w:val="clear" w:color="auto" w:fill="FFFFFF"/>
          <w:lang w:val="en-US" w:eastAsia="zh-CN"/>
        </w:rPr>
        <w:fldChar w:fldCharType="begin"/>
      </w:r>
      <w:r>
        <w:rPr>
          <w:rFonts w:hint="eastAsia" w:ascii="宋体" w:hAnsi="宋体" w:cs="Arial"/>
          <w:color w:val="333333"/>
          <w:sz w:val="24"/>
          <w:szCs w:val="24"/>
          <w:shd w:val="clear" w:color="auto" w:fill="FFFFFF"/>
          <w:lang w:val="en-US" w:eastAsia="zh-CN"/>
        </w:rPr>
        <w:instrText xml:space="preserve"> HYPERLINK "https://baike.baidu.com/item/%E6%95%B0%E6%8D%AE%E5%BA%93%E5%A4%87%E4%BB%BD" \t "https://baike.baidu.com/item/%E5%B8%9D%E5%9B%BD%E5%A4%87%E4%BB%BD%E7%8E%8B/_blank" </w:instrText>
      </w:r>
      <w:r>
        <w:rPr>
          <w:rFonts w:hint="eastAsia" w:ascii="宋体" w:hAnsi="宋体" w:cs="Arial"/>
          <w:color w:val="333333"/>
          <w:sz w:val="24"/>
          <w:szCs w:val="24"/>
          <w:shd w:val="clear" w:color="auto" w:fill="FFFFFF"/>
          <w:lang w:val="en-US" w:eastAsia="zh-CN"/>
        </w:rPr>
        <w:fldChar w:fldCharType="separate"/>
      </w:r>
      <w:r>
        <w:rPr>
          <w:rFonts w:hint="eastAsia" w:ascii="宋体" w:hAnsi="宋体" w:cs="Arial"/>
          <w:color w:val="333333"/>
          <w:sz w:val="24"/>
          <w:szCs w:val="24"/>
          <w:shd w:val="clear" w:color="auto" w:fill="FFFFFF"/>
          <w:lang w:val="en-US" w:eastAsia="zh-CN"/>
        </w:rPr>
        <w:t>数据库备份</w:t>
      </w:r>
      <w:r>
        <w:rPr>
          <w:rFonts w:hint="eastAsia" w:ascii="宋体" w:hAnsi="宋体" w:cs="Arial"/>
          <w:color w:val="333333"/>
          <w:sz w:val="24"/>
          <w:szCs w:val="24"/>
          <w:shd w:val="clear" w:color="auto" w:fill="FFFFFF"/>
          <w:lang w:val="en-US" w:eastAsia="zh-CN"/>
        </w:rPr>
        <w:fldChar w:fldCharType="end"/>
      </w:r>
      <w:r>
        <w:rPr>
          <w:rFonts w:hint="eastAsia" w:ascii="宋体" w:hAnsi="宋体" w:cs="Arial"/>
          <w:color w:val="333333"/>
          <w:sz w:val="24"/>
          <w:szCs w:val="24"/>
          <w:shd w:val="clear" w:color="auto" w:fill="FFFFFF"/>
          <w:lang w:val="en-US" w:eastAsia="zh-CN"/>
        </w:rPr>
        <w:t>、还原操作软件；使用</w:t>
      </w:r>
      <w:r>
        <w:rPr>
          <w:rFonts w:hint="eastAsia" w:ascii="宋体" w:hAnsi="宋体" w:cs="Arial"/>
          <w:color w:val="333333"/>
          <w:sz w:val="24"/>
          <w:szCs w:val="24"/>
          <w:shd w:val="clear" w:color="auto" w:fill="FFFFFF"/>
          <w:lang w:val="en-US" w:eastAsia="zh-CN"/>
        </w:rPr>
        <w:fldChar w:fldCharType="begin"/>
      </w:r>
      <w:r>
        <w:rPr>
          <w:rFonts w:hint="eastAsia" w:ascii="宋体" w:hAnsi="宋体" w:cs="Arial"/>
          <w:color w:val="333333"/>
          <w:sz w:val="24"/>
          <w:szCs w:val="24"/>
          <w:shd w:val="clear" w:color="auto" w:fill="FFFFFF"/>
          <w:lang w:val="en-US" w:eastAsia="zh-CN"/>
        </w:rPr>
        <w:instrText xml:space="preserve"> HYPERLINK "https://baike.baidu.com/item/%E5%BC%80%E6%BA%90%E7%B3%BB%E7%BB%9F/9332396" \t "https://baike.baidu.com/item/%E5%B8%9D%E5%9B%BD%E5%A4%87%E4%BB%BD%E7%8E%8B/_blank" </w:instrText>
      </w:r>
      <w:r>
        <w:rPr>
          <w:rFonts w:hint="eastAsia" w:ascii="宋体" w:hAnsi="宋体" w:cs="Arial"/>
          <w:color w:val="333333"/>
          <w:sz w:val="24"/>
          <w:szCs w:val="24"/>
          <w:shd w:val="clear" w:color="auto" w:fill="FFFFFF"/>
          <w:lang w:val="en-US" w:eastAsia="zh-CN"/>
        </w:rPr>
        <w:fldChar w:fldCharType="separate"/>
      </w:r>
      <w:r>
        <w:rPr>
          <w:rFonts w:hint="eastAsia" w:ascii="宋体" w:hAnsi="宋体" w:cs="Arial"/>
          <w:color w:val="333333"/>
          <w:sz w:val="24"/>
          <w:szCs w:val="24"/>
          <w:shd w:val="clear" w:color="auto" w:fill="FFFFFF"/>
          <w:lang w:val="en-US" w:eastAsia="zh-CN"/>
        </w:rPr>
        <w:t>开源系统</w:t>
      </w:r>
      <w:r>
        <w:rPr>
          <w:rFonts w:hint="eastAsia" w:ascii="宋体" w:hAnsi="宋体" w:cs="Arial"/>
          <w:color w:val="333333"/>
          <w:sz w:val="24"/>
          <w:szCs w:val="24"/>
          <w:shd w:val="clear" w:color="auto" w:fill="FFFFFF"/>
          <w:lang w:val="en-US" w:eastAsia="zh-CN"/>
        </w:rPr>
        <w:fldChar w:fldCharType="end"/>
      </w:r>
      <w:r>
        <w:rPr>
          <w:rFonts w:hint="eastAsia" w:ascii="宋体" w:hAnsi="宋体" w:cs="Arial"/>
          <w:color w:val="333333"/>
          <w:sz w:val="24"/>
          <w:szCs w:val="24"/>
          <w:shd w:val="clear" w:color="auto" w:fill="FFFFFF"/>
          <w:lang w:val="en-US" w:eastAsia="zh-CN"/>
        </w:rPr>
        <w:t>源码的帝国备份王具有亲切友好的操作界面，以简洁明了的傻瓜式操作方式为导向，能对初学者快速提高使用帝国备份王提供方便。帝国备份王依托帝国内容</w:t>
      </w:r>
      <w:r>
        <w:rPr>
          <w:rFonts w:hint="eastAsia" w:ascii="宋体" w:hAnsi="宋体" w:cs="Arial"/>
          <w:color w:val="333333"/>
          <w:sz w:val="24"/>
          <w:szCs w:val="24"/>
          <w:shd w:val="clear" w:color="auto" w:fill="FFFFFF"/>
          <w:lang w:val="en-US" w:eastAsia="zh-CN"/>
        </w:rPr>
        <w:fldChar w:fldCharType="begin"/>
      </w:r>
      <w:r>
        <w:rPr>
          <w:rFonts w:hint="eastAsia" w:ascii="宋体" w:hAnsi="宋体" w:cs="Arial"/>
          <w:color w:val="333333"/>
          <w:sz w:val="24"/>
          <w:szCs w:val="24"/>
          <w:shd w:val="clear" w:color="auto" w:fill="FFFFFF"/>
          <w:lang w:val="en-US" w:eastAsia="zh-CN"/>
        </w:rPr>
        <w:instrText xml:space="preserve"> HYPERLINK "https://baike.baidu.com/item/%E7%AE%A1%E7%90%86%E7%B3%BB%E7%BB%9F" \t "https://baike.baidu.com/item/%E5%B8%9D%E5%9B%BD%E5%A4%87%E4%BB%BD%E7%8E%8B/_blank" </w:instrText>
      </w:r>
      <w:r>
        <w:rPr>
          <w:rFonts w:hint="eastAsia" w:ascii="宋体" w:hAnsi="宋体" w:cs="Arial"/>
          <w:color w:val="333333"/>
          <w:sz w:val="24"/>
          <w:szCs w:val="24"/>
          <w:shd w:val="clear" w:color="auto" w:fill="FFFFFF"/>
          <w:lang w:val="en-US" w:eastAsia="zh-CN"/>
        </w:rPr>
        <w:fldChar w:fldCharType="separate"/>
      </w:r>
      <w:r>
        <w:rPr>
          <w:rFonts w:hint="eastAsia" w:ascii="宋体" w:hAnsi="宋体" w:cs="Arial"/>
          <w:color w:val="333333"/>
          <w:sz w:val="24"/>
          <w:szCs w:val="24"/>
          <w:shd w:val="clear" w:color="auto" w:fill="FFFFFF"/>
          <w:lang w:val="en-US" w:eastAsia="zh-CN"/>
        </w:rPr>
        <w:t>管理系统</w:t>
      </w:r>
      <w:r>
        <w:rPr>
          <w:rFonts w:hint="eastAsia" w:ascii="宋体" w:hAnsi="宋体" w:cs="Arial"/>
          <w:color w:val="333333"/>
          <w:sz w:val="24"/>
          <w:szCs w:val="24"/>
          <w:shd w:val="clear" w:color="auto" w:fill="FFFFFF"/>
          <w:lang w:val="en-US" w:eastAsia="zh-CN"/>
        </w:rPr>
        <w:fldChar w:fldCharType="end"/>
      </w:r>
      <w:r>
        <w:rPr>
          <w:rFonts w:hint="eastAsia" w:ascii="宋体" w:hAnsi="宋体" w:cs="Arial"/>
          <w:color w:val="333333"/>
          <w:sz w:val="24"/>
          <w:szCs w:val="24"/>
          <w:shd w:val="clear" w:color="auto" w:fill="FFFFFF"/>
          <w:lang w:val="en-US" w:eastAsia="zh-CN"/>
        </w:rPr>
        <w:t>的强大平台，是各个网站站长深受欢迎的</w:t>
      </w:r>
      <w:r>
        <w:rPr>
          <w:rFonts w:hint="eastAsia" w:ascii="宋体" w:hAnsi="宋体" w:cs="Arial"/>
          <w:color w:val="333333"/>
          <w:sz w:val="24"/>
          <w:szCs w:val="24"/>
          <w:shd w:val="clear" w:color="auto" w:fill="FFFFFF"/>
          <w:lang w:val="en-US" w:eastAsia="zh-CN"/>
        </w:rPr>
        <w:fldChar w:fldCharType="begin"/>
      </w:r>
      <w:r>
        <w:rPr>
          <w:rFonts w:hint="eastAsia" w:ascii="宋体" w:hAnsi="宋体" w:cs="Arial"/>
          <w:color w:val="333333"/>
          <w:sz w:val="24"/>
          <w:szCs w:val="24"/>
          <w:shd w:val="clear" w:color="auto" w:fill="FFFFFF"/>
          <w:lang w:val="en-US" w:eastAsia="zh-CN"/>
        </w:rPr>
        <w:instrText xml:space="preserve"> HYPERLINK "https://baike.baidu.com/item/%E8%BE%85%E5%8A%A9%E5%B7%A5%E5%85%B7/9343665" \t "https://baike.baidu.com/item/%E5%B8%9D%E5%9B%BD%E5%A4%87%E4%BB%BD%E7%8E%8B/_blank" </w:instrText>
      </w:r>
      <w:r>
        <w:rPr>
          <w:rFonts w:hint="eastAsia" w:ascii="宋体" w:hAnsi="宋体" w:cs="Arial"/>
          <w:color w:val="333333"/>
          <w:sz w:val="24"/>
          <w:szCs w:val="24"/>
          <w:shd w:val="clear" w:color="auto" w:fill="FFFFFF"/>
          <w:lang w:val="en-US" w:eastAsia="zh-CN"/>
        </w:rPr>
        <w:fldChar w:fldCharType="separate"/>
      </w:r>
      <w:r>
        <w:rPr>
          <w:rFonts w:hint="eastAsia" w:ascii="宋体" w:hAnsi="宋体" w:cs="Arial"/>
          <w:color w:val="333333"/>
          <w:sz w:val="24"/>
          <w:szCs w:val="24"/>
          <w:shd w:val="clear" w:color="auto" w:fill="FFFFFF"/>
          <w:lang w:val="en-US" w:eastAsia="zh-CN"/>
        </w:rPr>
        <w:t>辅助工具</w:t>
      </w:r>
      <w:r>
        <w:rPr>
          <w:rFonts w:hint="eastAsia" w:ascii="宋体" w:hAnsi="宋体" w:cs="Arial"/>
          <w:color w:val="333333"/>
          <w:sz w:val="24"/>
          <w:szCs w:val="24"/>
          <w:shd w:val="clear" w:color="auto" w:fill="FFFFFF"/>
          <w:lang w:val="en-US" w:eastAsia="zh-CN"/>
        </w:rPr>
        <w:fldChar w:fldCharType="end"/>
      </w:r>
      <w:r>
        <w:rPr>
          <w:rFonts w:hint="eastAsia" w:ascii="宋体" w:hAnsi="宋体" w:cs="Arial"/>
          <w:color w:val="333333"/>
          <w:sz w:val="24"/>
          <w:szCs w:val="24"/>
          <w:shd w:val="clear" w:color="auto" w:fill="FFFFFF"/>
          <w:lang w:val="en-US" w:eastAsia="zh-CN"/>
        </w:rPr>
        <w:t>。</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它主要优点：</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1，跨平台。Windows与Linux下各种WEB环境均可以运行。</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2，智能识别编码，解决备份时的乱码问题。</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3，不同的MySQL版本间都可以进行备份和恢复操作。</w:t>
      </w:r>
      <w:r>
        <w:rPr>
          <w:rFonts w:hint="eastAsia" w:ascii="宋体" w:hAnsi="宋体" w:cs="Arial"/>
          <w:color w:val="333333"/>
          <w:sz w:val="24"/>
          <w:szCs w:val="24"/>
          <w:shd w:val="clear" w:color="auto" w:fill="FFFFFF"/>
          <w:lang w:val="en-US" w:eastAsia="zh-CN"/>
        </w:rPr>
        <w:br w:type="textWrapping"/>
      </w:r>
      <w:r>
        <w:rPr>
          <w:rFonts w:hint="eastAsia" w:ascii="宋体" w:hAnsi="宋体" w:cs="Arial"/>
          <w:color w:val="333333"/>
          <w:sz w:val="24"/>
          <w:szCs w:val="24"/>
          <w:shd w:val="clear" w:color="auto" w:fill="FFFFFF"/>
          <w:lang w:val="en-US" w:eastAsia="zh-CN"/>
        </w:rPr>
        <w:t>4，采用分组备份，即使是超过1G的数据库也可以正常备份。</w:t>
      </w:r>
    </w:p>
    <w:p>
      <w:pPr>
        <w:ind w:firstLine="480" w:firstLineChars="200"/>
        <w:rPr>
          <w:rFonts w:hint="eastAsia" w:asciiTheme="minorEastAsia" w:hAnsiTheme="minorEastAsia" w:eastAsiaTheme="minorEastAsia" w:cstheme="minorEastAsia"/>
          <w:sz w:val="24"/>
          <w:shd w:val="clear" w:color="auto" w:fill="FFFFFF"/>
          <w:lang w:val="en-US" w:eastAsia="zh-CN"/>
        </w:rPr>
      </w:pPr>
      <w:r>
        <w:rPr>
          <w:rFonts w:hint="eastAsia" w:asciiTheme="minorEastAsia" w:hAnsiTheme="minorEastAsia" w:eastAsiaTheme="minorEastAsia" w:cstheme="minorEastAsia"/>
          <w:sz w:val="24"/>
          <w:shd w:val="clear" w:color="auto" w:fill="FFFFFF"/>
          <w:lang w:val="en-US" w:eastAsia="zh-CN"/>
        </w:rPr>
        <w:t>管理员注册账号，登录帝国备份王之后，可以按照根据网页提示在图形化的页面上进行初始化操作。之后就可以按照提示实现数据库的备份和恢复。同时，数据备份王还支持数据库在其他机器数据的恢复。数据库的Web备份和恢复由管理员定期操作，保证了系统数据的安全性和稳定性。</w:t>
      </w: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lang w:val="en-US" w:eastAsia="zh-CN"/>
        </w:rPr>
      </w:pPr>
    </w:p>
    <w:p>
      <w:pPr>
        <w:rPr>
          <w:rFonts w:hint="default" w:asciiTheme="minorEastAsia" w:hAnsiTheme="minorEastAsia" w:eastAsiaTheme="minorEastAsia" w:cstheme="minorEastAsia"/>
          <w:sz w:val="24"/>
          <w:shd w:val="clear" w:color="auto" w:fill="FFFFFF"/>
          <w:lang w:val="en-US" w:eastAsia="zh-CN"/>
        </w:rPr>
      </w:pPr>
    </w:p>
    <w:p>
      <w:pPr>
        <w:pStyle w:val="2"/>
        <w:spacing w:before="312" w:after="312"/>
        <w:rPr>
          <w:rFonts w:hint="eastAsia" w:ascii="黑体" w:hAnsi="黑体" w:eastAsia="黑体" w:cs="黑体"/>
          <w:bCs w:val="0"/>
          <w:kern w:val="2"/>
          <w:sz w:val="32"/>
          <w:szCs w:val="24"/>
          <w:lang w:val="en-US" w:eastAsia="zh-CN" w:bidi="ar-SA"/>
        </w:rPr>
      </w:pPr>
      <w:bookmarkStart w:id="34" w:name="_Toc29740679"/>
      <w:bookmarkStart w:id="35" w:name="_Toc29689178"/>
      <w:bookmarkStart w:id="36" w:name="_Toc7450"/>
      <w:r>
        <w:rPr>
          <w:rFonts w:hint="eastAsia" w:ascii="黑体" w:hAnsi="黑体" w:eastAsia="黑体" w:cs="黑体"/>
          <w:bCs w:val="0"/>
          <w:kern w:val="2"/>
          <w:sz w:val="32"/>
          <w:szCs w:val="24"/>
          <w:lang w:val="en-US" w:eastAsia="zh-CN" w:bidi="ar-SA"/>
        </w:rPr>
        <w:t>总结与展望</w:t>
      </w:r>
      <w:bookmarkEnd w:id="34"/>
      <w:bookmarkEnd w:id="35"/>
      <w:bookmarkEnd w:id="36"/>
    </w:p>
    <w:p>
      <w:pPr>
        <w:spacing w:line="400" w:lineRule="exact"/>
        <w:ind w:firstLine="420" w:firstLineChars="200"/>
        <w:rPr>
          <w:rFonts w:hint="eastAsia" w:asciiTheme="minorEastAsia" w:hAnsiTheme="minorEastAsia" w:eastAsiaTheme="minorEastAsia" w:cstheme="minorEastAsia"/>
          <w:sz w:val="24"/>
          <w:shd w:val="clear" w:color="auto" w:fill="FFFFFF"/>
        </w:rPr>
      </w:pPr>
      <w:r>
        <w:rPr>
          <w:rFonts w:hint="eastAsia"/>
        </w:rPr>
        <w:t xml:space="preserve"> </w:t>
      </w:r>
      <w:r>
        <w:rPr>
          <w:rFonts w:hint="eastAsia" w:asciiTheme="minorEastAsia" w:hAnsiTheme="minorEastAsia" w:eastAsiaTheme="minorEastAsia" w:cstheme="minorEastAsia"/>
          <w:sz w:val="24"/>
          <w:shd w:val="clear" w:color="auto" w:fill="FFFFFF"/>
        </w:rPr>
        <w:t>通过此次课程设计，充分利用了大学所学的专业知识，包括数据库、C语言、管理信息系统等等课程的学习，才助于此次课程设计的进行与完成。通过此次课程设计，我对于管理信息系统有了更加深刻的理解，更加体会到管理信息系统对于生产及制造，企业管理等的帮助，极大地提高了制造企业的效率。</w:t>
      </w:r>
    </w:p>
    <w:p>
      <w:pPr>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 xml:space="preserve"> </w:t>
      </w:r>
      <w:r>
        <w:rPr>
          <w:rFonts w:hint="eastAsia" w:asciiTheme="minorEastAsia" w:hAnsiTheme="minorEastAsia" w:eastAsiaTheme="minorEastAsia" w:cstheme="minorEastAsia"/>
          <w:sz w:val="24"/>
          <w:shd w:val="clear" w:color="auto" w:fill="FFFFFF"/>
          <w:lang w:val="en-US" w:eastAsia="zh-CN"/>
        </w:rPr>
        <w:t>在</w:t>
      </w:r>
      <w:r>
        <w:rPr>
          <w:rFonts w:hint="eastAsia" w:asciiTheme="minorEastAsia" w:hAnsiTheme="minorEastAsia" w:eastAsiaTheme="minorEastAsia" w:cstheme="minorEastAsia"/>
          <w:sz w:val="24"/>
          <w:shd w:val="clear" w:color="auto" w:fill="FFFFFF"/>
        </w:rPr>
        <w:t>设计时，</w:t>
      </w:r>
      <w:r>
        <w:rPr>
          <w:rFonts w:hint="eastAsia" w:asciiTheme="minorEastAsia" w:hAnsiTheme="minorEastAsia" w:eastAsiaTheme="minorEastAsia" w:cstheme="minorEastAsia"/>
          <w:sz w:val="24"/>
          <w:shd w:val="clear" w:color="auto" w:fill="FFFFFF"/>
          <w:lang w:val="en-US" w:eastAsia="zh-CN"/>
        </w:rPr>
        <w:t>我</w:t>
      </w:r>
      <w:r>
        <w:rPr>
          <w:rFonts w:hint="eastAsia" w:asciiTheme="minorEastAsia" w:hAnsiTheme="minorEastAsia" w:eastAsiaTheme="minorEastAsia" w:cstheme="minorEastAsia"/>
          <w:sz w:val="24"/>
          <w:shd w:val="clear" w:color="auto" w:fill="FFFFFF"/>
        </w:rPr>
        <w:t>遇到了很多在书本中和课堂上没有机会遇到的问题，在课堂上只能学习到数据库中有一些最为基本的知识，但在课程设计中这些基本知识只是一个基础。这体现在课程设计中的是我花费近一半的时间去学习怎么把C#和Mysql数据库连接在一起，怎么能实现一个界面到另一个界面的跳转，怎么通过直观上界面的操作改变个显示数据库中的信息。这个过程是很痛苦的，一方面是对设计出一个系统的兴趣驱使我不断的去学习新知识和改正错误；另一方面是对设计出一个系统没有任何经验，甚至在设计过程中没有人可以指导你或是和你有一起讨论，一度都想过随便弄一个现有的程序修改一下交差。但是看到运用所学知识做出的成果时，还是选择继续做下去，哪怕不能实现太多的更能，但最起码要凭借自己去做出一个系统。</w:t>
      </w:r>
    </w:p>
    <w:p>
      <w:pPr>
        <w:spacing w:line="400" w:lineRule="exact"/>
        <w:ind w:firstLine="480" w:firstLineChars="200"/>
        <w:rPr>
          <w:rFonts w:hint="eastAsia" w:asciiTheme="minorEastAsia" w:hAnsiTheme="minorEastAsia" w:eastAsiaTheme="minorEastAsia" w:cstheme="minorEastAsia"/>
          <w:sz w:val="24"/>
          <w:shd w:val="clear" w:color="auto" w:fill="FFFFFF"/>
          <w:lang w:eastAsia="zh-CN"/>
        </w:rPr>
      </w:pPr>
      <w:r>
        <w:rPr>
          <w:rFonts w:hint="eastAsia" w:asciiTheme="minorEastAsia" w:hAnsiTheme="minorEastAsia" w:eastAsiaTheme="minorEastAsia" w:cstheme="minorEastAsia"/>
          <w:sz w:val="24"/>
          <w:shd w:val="clear" w:color="auto" w:fill="FFFFFF"/>
        </w:rPr>
        <w:t xml:space="preserve">   在课设中遇到了诸多苦难和千奇百怪的错误，一度灰心过。但当改正错误时，不由兴起一股成就感，这些改正后的错误一直激励我坚持到最后，从这次的课程设计中我巩固了以前所学，新学习到了C#知识，遇到了很多错误，但是最终也完成了系统</w:t>
      </w:r>
      <w:r>
        <w:rPr>
          <w:rFonts w:hint="eastAsia" w:asciiTheme="minorEastAsia" w:hAnsiTheme="minorEastAsia" w:eastAsiaTheme="minorEastAsia" w:cstheme="minorEastAsia"/>
          <w:sz w:val="24"/>
          <w:shd w:val="clear" w:color="auto" w:fill="FFFFFF"/>
          <w:lang w:val="en-US" w:eastAsia="zh-CN"/>
        </w:rPr>
        <w:t>的设计工作</w:t>
      </w:r>
      <w:r>
        <w:rPr>
          <w:rFonts w:hint="eastAsia" w:asciiTheme="minorEastAsia" w:hAnsiTheme="minorEastAsia" w:eastAsiaTheme="minorEastAsia" w:cstheme="minorEastAsia"/>
          <w:sz w:val="24"/>
          <w:shd w:val="clear" w:color="auto" w:fill="FFFFFF"/>
          <w:lang w:eastAsia="zh-CN"/>
        </w:rPr>
        <w:t>。</w:t>
      </w:r>
    </w:p>
    <w:p>
      <w:pPr>
        <w:spacing w:line="400" w:lineRule="exact"/>
        <w:ind w:firstLine="480" w:firstLineChars="200"/>
        <w:rPr>
          <w:rFonts w:hint="eastAsia" w:asciiTheme="minorEastAsia" w:hAnsiTheme="minorEastAsia" w:eastAsiaTheme="minorEastAsia" w:cstheme="minorEastAsia"/>
          <w:sz w:val="24"/>
          <w:shd w:val="clear" w:color="auto" w:fill="FFFFFF"/>
        </w:rPr>
      </w:pPr>
      <w:r>
        <w:rPr>
          <w:rFonts w:hint="eastAsia" w:asciiTheme="minorEastAsia" w:hAnsiTheme="minorEastAsia" w:eastAsiaTheme="minorEastAsia" w:cstheme="minorEastAsia"/>
          <w:sz w:val="24"/>
          <w:shd w:val="clear" w:color="auto" w:fill="FFFFFF"/>
        </w:rPr>
        <w:t>通过此次课程设计，加深了我对管理信息系统的理解，对于我对于工业工程专业知识体系有更加深刻的了解与掌握，对于我以后从事工业工程相关职业，甚至做管理信息系统相关职业提供了比较大的帮助。</w:t>
      </w:r>
    </w:p>
    <w:p>
      <w:pPr>
        <w:spacing w:line="400" w:lineRule="exact"/>
        <w:ind w:firstLine="480" w:firstLineChars="200"/>
        <w:rPr>
          <w:rFonts w:hint="default" w:asciiTheme="minorEastAsia" w:hAnsiTheme="minorEastAsia" w:eastAsiaTheme="minorEastAsia" w:cstheme="minorEastAsia"/>
          <w:sz w:val="24"/>
          <w:shd w:val="clear" w:color="auto" w:fill="FFFFFF"/>
          <w:lang w:val="en-US" w:eastAsia="zh-CN"/>
        </w:rPr>
      </w:pPr>
    </w:p>
    <w:p>
      <w:pPr>
        <w:rPr>
          <w:rFonts w:hint="eastAsia" w:asciiTheme="minorEastAsia" w:hAnsiTheme="minorEastAsia" w:eastAsiaTheme="minorEastAsia" w:cstheme="minorEastAsia"/>
          <w:sz w:val="24"/>
          <w:shd w:val="clear" w:color="auto" w:fill="FFFFFF"/>
        </w:rPr>
      </w:pPr>
    </w:p>
    <w:p>
      <w:pPr>
        <w:spacing w:before="312" w:beforeLines="100" w:after="312" w:afterLines="100" w:line="900" w:lineRule="exact"/>
        <w:ind w:right="384" w:rightChars="183"/>
        <w:jc w:val="both"/>
        <w:rPr>
          <w:rFonts w:hint="eastAsia" w:ascii="黑体" w:hAnsi="黑体" w:eastAsia="黑体" w:cs="黑体"/>
          <w:sz w:val="32"/>
        </w:rPr>
      </w:pPr>
    </w:p>
    <w:p>
      <w:pPr>
        <w:spacing w:before="312" w:beforeLines="100" w:after="312" w:afterLines="100" w:line="900" w:lineRule="exact"/>
        <w:ind w:right="384" w:rightChars="183"/>
        <w:jc w:val="both"/>
        <w:rPr>
          <w:rFonts w:hint="eastAsia" w:ascii="黑体" w:hAnsi="黑体" w:eastAsia="黑体" w:cs="黑体"/>
          <w:sz w:val="32"/>
        </w:rPr>
      </w:pPr>
    </w:p>
    <w:p>
      <w:pPr>
        <w:spacing w:before="312" w:beforeLines="100" w:after="312" w:afterLines="100" w:line="900" w:lineRule="exact"/>
        <w:ind w:right="384" w:rightChars="183" w:firstLine="320" w:firstLineChars="100"/>
        <w:jc w:val="center"/>
        <w:rPr>
          <w:rFonts w:hint="eastAsia" w:ascii="黑体" w:hAnsi="黑体" w:eastAsia="黑体" w:cs="黑体"/>
          <w:sz w:val="32"/>
        </w:rPr>
      </w:pPr>
    </w:p>
    <w:p>
      <w:pPr>
        <w:spacing w:before="312" w:beforeLines="100" w:after="312" w:afterLines="100" w:line="900" w:lineRule="exact"/>
        <w:ind w:right="384" w:rightChars="183" w:firstLine="320" w:firstLineChars="100"/>
        <w:jc w:val="center"/>
        <w:outlineLvl w:val="0"/>
        <w:rPr>
          <w:rFonts w:ascii="黑体" w:hAnsi="黑体" w:eastAsia="黑体" w:cs="黑体"/>
          <w:sz w:val="32"/>
        </w:rPr>
      </w:pPr>
      <w:r>
        <w:rPr>
          <w:rFonts w:hint="eastAsia" w:ascii="黑体" w:hAnsi="黑体" w:eastAsia="黑体" w:cs="黑体"/>
          <w:sz w:val="32"/>
        </w:rPr>
        <w:t xml:space="preserve"> </w:t>
      </w:r>
      <w:bookmarkStart w:id="37" w:name="_Toc16492"/>
      <w:r>
        <w:rPr>
          <w:rFonts w:hint="eastAsia" w:ascii="黑体" w:hAnsi="黑体" w:eastAsia="黑体" w:cs="黑体"/>
          <w:sz w:val="32"/>
        </w:rPr>
        <w:t>声明</w:t>
      </w:r>
      <w:bookmarkEnd w:id="37"/>
    </w:p>
    <w:p>
      <w:pPr>
        <w:spacing w:line="400" w:lineRule="exact"/>
        <w:ind w:firstLine="540" w:firstLineChars="225"/>
        <w:rPr>
          <w:rFonts w:ascii="宋体" w:hAnsi="宋体"/>
          <w:sz w:val="24"/>
        </w:rPr>
      </w:pPr>
      <w:r>
        <w:rPr>
          <w:rFonts w:hint="eastAsia" w:ascii="宋体" w:hAnsi="宋体"/>
          <w:sz w:val="24"/>
        </w:rPr>
        <w:t>本人</w:t>
      </w:r>
      <w:r>
        <w:rPr>
          <w:rFonts w:ascii="宋体" w:hAnsi="宋体"/>
          <w:sz w:val="24"/>
        </w:rPr>
        <w:t>郑重声明</w:t>
      </w:r>
      <w:r>
        <w:rPr>
          <w:rFonts w:hint="eastAsia" w:ascii="宋体" w:hAnsi="宋体"/>
          <w:sz w:val="24"/>
        </w:rPr>
        <w:t>，课程</w:t>
      </w:r>
      <w:r>
        <w:rPr>
          <w:rFonts w:ascii="宋体" w:hAnsi="宋体"/>
          <w:sz w:val="24"/>
        </w:rPr>
        <w:t>设计论文</w:t>
      </w:r>
      <w:r>
        <w:rPr>
          <w:rFonts w:hint="eastAsia" w:ascii="宋体" w:hAnsi="宋体"/>
          <w:sz w:val="24"/>
        </w:rPr>
        <w:t>—《生产制造企业</w:t>
      </w:r>
      <w:r>
        <w:rPr>
          <w:rFonts w:hint="eastAsia" w:ascii="宋体" w:hAnsi="宋体"/>
          <w:sz w:val="24"/>
          <w:lang w:val="en-US" w:eastAsia="zh-CN"/>
        </w:rPr>
        <w:t>设备信息管理系统</w:t>
      </w:r>
      <w:r>
        <w:rPr>
          <w:rFonts w:hint="eastAsia" w:ascii="宋体" w:hAnsi="宋体"/>
          <w:sz w:val="24"/>
        </w:rPr>
        <w:t>》</w:t>
      </w:r>
      <w:r>
        <w:rPr>
          <w:rFonts w:ascii="宋体" w:hAnsi="宋体"/>
          <w:sz w:val="24"/>
        </w:rPr>
        <w:t>系本人在</w:t>
      </w:r>
      <w:r>
        <w:rPr>
          <w:rFonts w:hint="eastAsia" w:ascii="宋体" w:hAnsi="宋体"/>
          <w:sz w:val="24"/>
        </w:rPr>
        <w:t>李明</w:t>
      </w:r>
      <w:r>
        <w:rPr>
          <w:rFonts w:ascii="宋体" w:hAnsi="宋体"/>
          <w:sz w:val="24"/>
        </w:rPr>
        <w:t>教师指导下独立完成</w:t>
      </w:r>
      <w:r>
        <w:rPr>
          <w:rFonts w:hint="eastAsia" w:ascii="宋体" w:hAnsi="宋体"/>
          <w:sz w:val="24"/>
        </w:rPr>
        <w:t>，</w:t>
      </w:r>
      <w:r>
        <w:rPr>
          <w:rFonts w:ascii="宋体" w:hAnsi="宋体"/>
          <w:sz w:val="24"/>
        </w:rPr>
        <w:t>没有抄袭、剽窃他人成果，由此造成的</w:t>
      </w:r>
      <w:r>
        <w:rPr>
          <w:rFonts w:hint="eastAsia" w:ascii="宋体" w:hAnsi="宋体"/>
          <w:sz w:val="24"/>
        </w:rPr>
        <w:t>一切后果</w:t>
      </w:r>
      <w:r>
        <w:rPr>
          <w:rFonts w:ascii="宋体" w:hAnsi="宋体"/>
          <w:sz w:val="24"/>
        </w:rPr>
        <w:t>由本人负责。</w:t>
      </w:r>
    </w:p>
    <w:p>
      <w:pPr>
        <w:spacing w:line="400" w:lineRule="exact"/>
        <w:ind w:left="480" w:firstLine="540" w:firstLineChars="225"/>
        <w:rPr>
          <w:rFonts w:ascii="仿宋" w:hAnsi="仿宋" w:eastAsia="仿宋"/>
          <w:sz w:val="24"/>
        </w:rPr>
      </w:pPr>
    </w:p>
    <w:p>
      <w:pPr>
        <w:spacing w:line="400" w:lineRule="exact"/>
        <w:ind w:left="480" w:firstLine="540" w:firstLineChars="225"/>
        <w:rPr>
          <w:rFonts w:ascii="仿宋" w:hAnsi="仿宋" w:eastAsia="仿宋"/>
          <w:sz w:val="24"/>
        </w:rPr>
      </w:pPr>
    </w:p>
    <w:p>
      <w:pPr>
        <w:spacing w:line="400" w:lineRule="exact"/>
        <w:ind w:left="480" w:firstLine="540" w:firstLineChars="225"/>
        <w:rPr>
          <w:rFonts w:ascii="仿宋" w:hAnsi="仿宋" w:eastAsia="仿宋"/>
          <w:sz w:val="24"/>
        </w:rPr>
      </w:pPr>
    </w:p>
    <w:p>
      <w:pPr>
        <w:spacing w:line="400" w:lineRule="exact"/>
        <w:ind w:left="480" w:firstLine="540" w:firstLineChars="225"/>
        <w:rPr>
          <w:rFonts w:ascii="仿宋" w:hAnsi="仿宋" w:eastAsia="仿宋"/>
          <w:sz w:val="24"/>
        </w:rPr>
      </w:pPr>
    </w:p>
    <w:p>
      <w:pPr>
        <w:spacing w:line="400" w:lineRule="exact"/>
        <w:ind w:firstLine="6180" w:firstLineChars="2575"/>
        <w:rPr>
          <w:rFonts w:ascii="宋体" w:hAnsi="宋体"/>
          <w:sz w:val="24"/>
        </w:rPr>
      </w:pPr>
      <w:r>
        <w:rPr>
          <w:rFonts w:hint="eastAsia" w:ascii="宋体" w:hAnsi="宋体"/>
          <w:sz w:val="24"/>
        </w:rPr>
        <w:t>声明人：</w:t>
      </w:r>
    </w:p>
    <w:p>
      <w:pPr>
        <w:spacing w:line="400" w:lineRule="exact"/>
        <w:jc w:val="right"/>
        <w:rPr>
          <w:sz w:val="24"/>
        </w:rPr>
      </w:pPr>
      <w:r>
        <w:rPr>
          <w:rFonts w:hint="eastAsia" w:ascii="宋体" w:hAnsi="宋体"/>
          <w:sz w:val="24"/>
        </w:rPr>
        <w:t>2020年 12 月 25 日</w:t>
      </w: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pPr>
        <w:ind w:firstLine="900" w:firstLineChars="300"/>
        <w:rPr>
          <w:rFonts w:ascii="华文新魏" w:eastAsia="华文新魏"/>
          <w:sz w:val="30"/>
          <w:szCs w:val="30"/>
        </w:rPr>
      </w:pPr>
    </w:p>
    <w:p/>
    <w:sectPr>
      <w:footerReference r:id="rId5" w:type="default"/>
      <w:pgSz w:w="11906" w:h="16838"/>
      <w:pgMar w:top="1440" w:right="1800" w:bottom="1440" w:left="1800" w:header="851" w:footer="992" w:gutter="0"/>
      <w:pgNumType w:start="2"/>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drawing>
        <wp:anchor distT="0" distB="0" distL="114300" distR="114300" simplePos="0" relativeHeight="251656192" behindDoc="0" locked="0" layoutInCell="1" allowOverlap="1">
          <wp:simplePos x="0" y="0"/>
          <wp:positionH relativeFrom="column">
            <wp:posOffset>4572000</wp:posOffset>
          </wp:positionH>
          <wp:positionV relativeFrom="paragraph">
            <wp:posOffset>-220345</wp:posOffset>
          </wp:positionV>
          <wp:extent cx="800100" cy="714375"/>
          <wp:effectExtent l="0" t="0" r="0" b="9525"/>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
                  <a:stretch>
                    <a:fillRect/>
                  </a:stretch>
                </pic:blipFill>
                <pic:spPr>
                  <a:xfrm>
                    <a:off x="0" y="0"/>
                    <a:ext cx="800100" cy="714375"/>
                  </a:xfrm>
                  <a:prstGeom prst="rect">
                    <a:avLst/>
                  </a:prstGeom>
                  <a:noFill/>
                  <a:ln>
                    <a:noFill/>
                  </a:ln>
                </pic:spPr>
              </pic:pic>
            </a:graphicData>
          </a:graphic>
        </wp:anchor>
      </w:drawing>
    </w:r>
    <w:r>
      <w:pict>
        <v:shape id="PowerPlusWaterMarkObject21915" o:spid="_x0000_s2052" o:spt="136" type="#_x0000_t136" style="position:absolute;left:0pt;height:83.15pt;width:504.1pt;mso-position-horizontal:center;mso-position-horizontal-relative:margin;mso-position-vertical:center;mso-position-vertical-relative:margin;rotation:-2949120f;z-index:-251657216;mso-width-relative:page;mso-height-relative:page;" fillcolor="#C0C0C0" filled="t" stroked="f" coordsize="21600,21600">
          <v:path/>
          <v:fill on="t" opacity="32768f" focussize="0,0"/>
          <v:stroke on="f"/>
          <v:imagedata o:title=""/>
          <o:lock v:ext="edit" aspectratio="t"/>
          <v:textpath on="t" fitshape="t" fitpath="t" trim="t" xscale="f" string="新疆大学课程设计" style="font-family:微软雅黑;font-size:36pt;v-text-align:center;"/>
        </v:shape>
      </w:pict>
    </w:r>
    <w:r>
      <w:rPr>
        <w:rFonts w:hint="eastAsia"/>
      </w:rPr>
      <w:t>管理信息系统课程设计说明书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24B"/>
    <w:rsid w:val="0045197F"/>
    <w:rsid w:val="0053189B"/>
    <w:rsid w:val="00724ED4"/>
    <w:rsid w:val="00D1324B"/>
    <w:rsid w:val="00F23CF6"/>
    <w:rsid w:val="00FC525A"/>
    <w:rsid w:val="03257196"/>
    <w:rsid w:val="08B965A0"/>
    <w:rsid w:val="09743BE0"/>
    <w:rsid w:val="0FFE5668"/>
    <w:rsid w:val="1483542D"/>
    <w:rsid w:val="1558536D"/>
    <w:rsid w:val="18D644CF"/>
    <w:rsid w:val="2178455E"/>
    <w:rsid w:val="26550881"/>
    <w:rsid w:val="28791319"/>
    <w:rsid w:val="2AA72BF4"/>
    <w:rsid w:val="302E6105"/>
    <w:rsid w:val="313A04EC"/>
    <w:rsid w:val="430253E4"/>
    <w:rsid w:val="44395361"/>
    <w:rsid w:val="475A5966"/>
    <w:rsid w:val="4EC73651"/>
    <w:rsid w:val="4F1C45DE"/>
    <w:rsid w:val="53CA485C"/>
    <w:rsid w:val="55A41C3A"/>
    <w:rsid w:val="58023619"/>
    <w:rsid w:val="58D1467E"/>
    <w:rsid w:val="59A55E83"/>
    <w:rsid w:val="63EE63FA"/>
    <w:rsid w:val="64AA4EB5"/>
    <w:rsid w:val="77271168"/>
    <w:rsid w:val="78215B5C"/>
    <w:rsid w:val="7B105D9E"/>
    <w:rsid w:val="7B90191D"/>
    <w:rsid w:val="7F652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99" w:name="annotation reference"/>
    <w:lsdException w:unhideWhenUsed="0" w:uiPriority="0" w:semiHidden="0" w:name="line number"/>
    <w:lsdException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9"/>
    <w:pPr>
      <w:keepNext/>
      <w:keepLines/>
      <w:spacing w:beforeLines="100" w:afterLines="100"/>
      <w:jc w:val="center"/>
      <w:outlineLvl w:val="0"/>
    </w:pPr>
    <w:rPr>
      <w:rFonts w:ascii="黑体" w:hAnsi="黑体" w:eastAsia="黑体" w:cs="Times New Roman"/>
      <w:bCs/>
      <w:kern w:val="44"/>
      <w:sz w:val="32"/>
      <w:szCs w:val="32"/>
    </w:rPr>
  </w:style>
  <w:style w:type="paragraph" w:styleId="3">
    <w:name w:val="heading 2"/>
    <w:basedOn w:val="1"/>
    <w:next w:val="1"/>
    <w:qFormat/>
    <w:uiPriority w:val="99"/>
    <w:pPr>
      <w:keepNext/>
      <w:keepLines/>
      <w:outlineLvl w:val="1"/>
    </w:pPr>
    <w:rPr>
      <w:rFonts w:ascii="黑体" w:hAnsi="黑体" w:eastAsia="黑体"/>
      <w:bCs/>
      <w:sz w:val="28"/>
      <w:szCs w:val="28"/>
    </w:rPr>
  </w:style>
  <w:style w:type="paragraph" w:styleId="4">
    <w:name w:val="heading 3"/>
    <w:basedOn w:val="1"/>
    <w:next w:val="1"/>
    <w:qFormat/>
    <w:uiPriority w:val="99"/>
    <w:pPr>
      <w:keepNext/>
      <w:keepLines/>
      <w:ind w:firstLine="200" w:firstLineChars="200"/>
      <w:outlineLvl w:val="2"/>
    </w:pPr>
    <w:rPr>
      <w:rFonts w:ascii="黑体" w:hAnsi="黑体" w:eastAsia="黑体" w:cs="Times New Roman"/>
      <w:bCs/>
      <w:sz w:val="28"/>
      <w:szCs w:val="28"/>
    </w:rPr>
  </w:style>
  <w:style w:type="paragraph" w:styleId="5">
    <w:name w:val="heading 6"/>
    <w:basedOn w:val="1"/>
    <w:next w:val="1"/>
    <w:semiHidden/>
    <w:unhideWhenUsed/>
    <w:qFormat/>
    <w:uiPriority w:val="0"/>
    <w:pPr>
      <w:spacing w:beforeAutospacing="1" w:afterAutospacing="1"/>
      <w:jc w:val="left"/>
      <w:outlineLvl w:val="5"/>
    </w:pPr>
    <w:rPr>
      <w:rFonts w:hint="eastAsia" w:ascii="宋体" w:hAnsi="宋体"/>
      <w:b/>
      <w:kern w:val="0"/>
      <w:sz w:val="15"/>
      <w:szCs w:val="15"/>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basedOn w:val="1"/>
    <w:qFormat/>
    <w:uiPriority w:val="99"/>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9">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99"/>
    <w:rPr>
      <w:color w:val="0000FF"/>
      <w:u w:val="single"/>
    </w:rPr>
  </w:style>
  <w:style w:type="character" w:styleId="15">
    <w:name w:val="HTML Code"/>
    <w:basedOn w:val="12"/>
    <w:qFormat/>
    <w:uiPriority w:val="0"/>
    <w:rPr>
      <w:rFonts w:ascii="Courier New" w:hAnsi="Courier New"/>
      <w:sz w:val="20"/>
    </w:rPr>
  </w:style>
  <w:style w:type="paragraph" w:customStyle="1" w:styleId="16">
    <w:name w:val="WPSOffice手动目录 1"/>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styleId="18">
    <w:name w:val="List Paragraph"/>
    <w:basedOn w:val="1"/>
    <w:qFormat/>
    <w:uiPriority w:val="34"/>
    <w:pPr>
      <w:ind w:firstLine="420" w:firstLineChars="200"/>
    </w:pPr>
    <w:rPr>
      <w:rFonts w:ascii="等线" w:hAnsi="等线" w:eastAsia="等线"/>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file:///A:\&#22270;&#29255;\16.jpg" TargetMode="External"/><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emf"/><Relationship Id="rId17" Type="http://schemas.openxmlformats.org/officeDocument/2006/relationships/oleObject" Target="embeddings/oleObject2.bin"/><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1.bin"/><Relationship Id="rId13" Type="http://schemas.openxmlformats.org/officeDocument/2006/relationships/image" Target="media/image5.emf"/><Relationship Id="rId12" Type="http://schemas.openxmlformats.org/officeDocument/2006/relationships/image" Target="file:///A:\&#22270;&#29255;\13.jpg" TargetMode="External"/><Relationship Id="rId11" Type="http://schemas.openxmlformats.org/officeDocument/2006/relationships/image" Target="media/image4.jpeg"/><Relationship Id="rId10" Type="http://schemas.openxmlformats.org/officeDocument/2006/relationships/image" Target="file:///A:\&#22270;&#29255;\15.jpg" TargetMode="Externa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2"/>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1837</Words>
  <Characters>10471</Characters>
  <Lines>87</Lines>
  <Paragraphs>24</Paragraphs>
  <TotalTime>1</TotalTime>
  <ScaleCrop>false</ScaleCrop>
  <LinksUpToDate>false</LinksUpToDate>
  <CharactersWithSpaces>12284</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2020-12-21T09:06:00Z</dcterms:created>
  <dc:creator>Administrator</dc:creator>
  <cp:lastModifiedBy>fair yang</cp:lastModifiedBy>
  <dcterms:modified xsi:type="dcterms:W3CDTF">2021-01-01T09:23:47Z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