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ind w:right="3998"/>
        <w:jc w:val="center"/>
      </w:pPr>
    </w:p>
    <w:p>
      <w:pPr>
        <w:spacing w:after="0"/>
        <w:ind w:right="901"/>
        <w:jc w:val="center"/>
        <w:rPr>
          <w:rFonts w:hint="eastAsia" w:ascii="黑体" w:hAnsi="黑体" w:eastAsia="黑体" w:cs="黑体"/>
          <w:sz w:val="44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3</w:t>
      </w:r>
      <w:r>
        <w:rPr>
          <w:rFonts w:ascii="黑体" w:hAnsi="黑体" w:eastAsia="黑体" w:cs="黑体"/>
          <w:sz w:val="44"/>
        </w:rPr>
        <w:t>、</w:t>
      </w:r>
      <w:r>
        <w:rPr>
          <w:rFonts w:hint="eastAsia" w:ascii="黑体" w:hAnsi="黑体" w:eastAsia="黑体" w:cs="黑体"/>
          <w:sz w:val="44"/>
        </w:rPr>
        <w:t>三维模型显示</w:t>
      </w:r>
    </w:p>
    <w:p>
      <w:pPr>
        <w:spacing w:after="175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262255</wp:posOffset>
                </wp:positionV>
                <wp:extent cx="217868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95pt;margin-top:20.65pt;height:0pt;width:171.55pt;z-index:251659264;mso-width-relative:page;mso-height-relative:page;" filled="f" stroked="t" coordsize="21600,21600" o:gfxdata="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ca1&#10;/tYAAAAJAQAADwAAAAAAAAABACAAAAAiAAAAZHJzL2Rvd25yZXYueG1sUEsBAhQAFAAAAAgAh07i&#10;QIIFUQXrAQAAvAMAAA4AAAAAAAAAAQAgAAAAJQEAAGRycy9lMm9Eb2MueG1sUEsFBgAAAAAGAAYA&#10;WQEAAII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雷昱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261620</wp:posOffset>
                </wp:positionV>
                <wp:extent cx="217868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8.05pt;margin-top:20.6pt;height:0pt;width:171.55pt;z-index:251660288;mso-width-relative:page;mso-height-relative:page;" filled="f" stroked="t" coordsize="21600,21600" o:gfxdata="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eBEGj&#10;1QAAAAkBAAAPAAAAAAAAAAEAIAAAACIAAABkcnMvZG93bnJldi54bWxQSwECFAAUAAAACACHTuJA&#10;Zwqehe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22920202204666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262255</wp:posOffset>
                </wp:positionV>
                <wp:extent cx="217868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.6pt;margin-top:20.65pt;height:0pt;width:171.55pt;z-index:251661312;mso-width-relative:page;mso-height-relative:page;" filled="f" stroked="t" coordsize="21600,21600" o:gfxdata="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A7ib&#10;1QAAAAkBAAAPAAAAAAAAAAEAIAAAACIAAABkcnMvZG93bnJldi54bWxQSwECFAAUAAAACACHTuJA&#10;8L5qs+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信息学院</w:t>
      </w:r>
    </w:p>
    <w:p>
      <w:pPr>
        <w:ind w:left="1260" w:firstLine="420"/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265430</wp:posOffset>
                </wp:positionV>
                <wp:extent cx="2178685" cy="0"/>
                <wp:effectExtent l="0" t="0" r="3619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2pt;margin-top:20.9pt;height:0pt;width:171.55pt;z-index:251663360;mso-width-relative:page;mso-height-relative:page;" filled="f" stroked="t" coordsize="21600,21600" o:gfxdata="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itjlb&#10;1QAAAAkBAAAPAAAAAAAAAAEAIAAAACIAAABkcnMvZG93bnJldi54bWxQSwECFAAUAAAACACHTuJA&#10;SWN36OsBAAC8AwAADgAAAAAAAAABACAAAAAk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软件工程</w:t>
      </w:r>
    </w:p>
    <w:p>
      <w:pPr>
        <w:ind w:left="1260" w:firstLine="420"/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253365</wp:posOffset>
                </wp:positionV>
                <wp:extent cx="21786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55pt;margin-top:19.95pt;height:0pt;width:171.55pt;z-index:251664384;mso-width-relative:page;mso-height-relative:page;" filled="f" stroked="t" coordsize="21600,21600" o:gfxdata="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kpqvQ&#10;1gAAAAkBAAAPAAAAAAAAAAEAIAAAACIAAABkcnMvZG93bnJldi54bWxQSwECFAAUAAAACACHTuJA&#10;3teD3uoBAAC8AwAADgAAAAAAAAABACAAAAAlAQAAZHJzL2Uyb0RvYy54bWxQSwUGAAAAAAYABgBZ&#10;AQAAgQ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2020级</w:t>
      </w:r>
    </w:p>
    <w:p>
      <w:pPr>
        <w:spacing w:after="175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6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</w:pPr>
      <w:r>
        <w:rPr>
          <w:rFonts w:ascii="宋体" w:hAnsi="宋体" w:eastAsia="宋体" w:cs="宋体"/>
          <w:sz w:val="28"/>
        </w:rPr>
        <w:t>二〇二</w:t>
      </w:r>
      <w:r>
        <w:rPr>
          <w:rFonts w:hint="eastAsia" w:ascii="宋体" w:hAnsi="宋体" w:eastAsia="宋体" w:cs="宋体"/>
          <w:sz w:val="28"/>
        </w:rPr>
        <w:t>二</w:t>
      </w:r>
      <w:r>
        <w:rPr>
          <w:rFonts w:ascii="宋体" w:hAnsi="宋体" w:eastAsia="宋体" w:cs="宋体"/>
          <w:sz w:val="28"/>
        </w:rPr>
        <w:t>年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4</w:t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lang w:val="en-US" w:eastAsia="zh-CN"/>
        </w:rPr>
        <w:t>6</w:t>
      </w:r>
      <w:r>
        <w:rPr>
          <w:rFonts w:ascii="Times New Roman" w:hAnsi="Times New Roman" w:eastAsia="Times New Roman" w:cs="Times New Roman"/>
          <w:b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日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</w:p>
    <w:p>
      <w:pPr>
        <w:spacing w:after="0"/>
        <w:ind w:left="2125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  <w:r>
        <w:br w:type="page"/>
      </w:r>
    </w:p>
    <w:p>
      <w:pPr>
        <w:pStyle w:val="17"/>
        <w:numPr>
          <w:ilvl w:val="0"/>
          <w:numId w:val="1"/>
        </w:numPr>
        <w:ind w:firstLineChars="0"/>
        <w:rPr>
          <w:rFonts w:hint="eastAsia" w:ascii="宋体" w:hAnsi="宋体" w:eastAsia="宋体" w:cs="宋体"/>
          <w:bCs/>
        </w:rPr>
      </w:pPr>
    </w:p>
    <w:p>
      <w:pPr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建议阅读资料：</w:t>
      </w:r>
    </w:p>
    <w:p>
      <w:pPr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（1）OpenGL编程基础 （第三版）</w:t>
      </w:r>
    </w:p>
    <w:p>
      <w:pPr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学习要求：</w:t>
      </w:r>
    </w:p>
    <w:p>
      <w:pPr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（1）会读取ply文件，并显示</w:t>
      </w:r>
    </w:p>
    <w:p>
      <w:pPr>
        <w:pStyle w:val="17"/>
        <w:numPr>
          <w:ilvl w:val="0"/>
          <w:numId w:val="0"/>
        </w:numPr>
        <w:ind w:leftChars="0"/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（</w:t>
      </w:r>
      <w:r>
        <w:rPr>
          <w:bCs/>
        </w:rPr>
        <w:t>1</w:t>
      </w:r>
      <w:r>
        <w:rPr>
          <w:rFonts w:hint="eastAsia" w:ascii="宋体" w:hAnsi="宋体" w:eastAsia="宋体" w:cs="宋体"/>
          <w:bCs/>
        </w:rPr>
        <w:t>）学习ply文件格式，读入文件内容，将模型显示出来，要求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Cs/>
        </w:rPr>
      </w:pPr>
      <w:r>
        <w:rPr>
          <w:rFonts w:hint="eastAsia" w:ascii="宋体" w:hAnsi="宋体" w:eastAsia="宋体" w:cs="宋体"/>
          <w:bCs/>
        </w:rPr>
        <w:t>1.将模型设置为纯色，并显示出来，类似下图效果（颜色不限）；</w:t>
      </w:r>
    </w:p>
    <w:p>
      <w:pPr>
        <w:pStyle w:val="17"/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bCs/>
        </w:rPr>
      </w:pPr>
      <w:r>
        <w:drawing>
          <wp:inline distT="0" distB="0" distL="114300" distR="114300">
            <wp:extent cx="1048385" cy="151320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bCs/>
        </w:rPr>
      </w:pPr>
      <w:r>
        <w:rPr>
          <w:rFonts w:hint="eastAsia" w:ascii="宋体" w:hAnsi="宋体" w:eastAsia="宋体" w:cs="宋体"/>
          <w:bCs/>
        </w:rPr>
        <w:t>2.自行设置光照使之显示出明暗效果，类似下图效果（查阅我们提供的参考资料、或者网络搜索）。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1061720" cy="153416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2"/>
        </w:num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</w:rPr>
        <w:t>操作流程：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步骤如下：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（1）ply文件读取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①根据ply文件格式，读取需要的重点数据。语言：cpp，方法：文件的IO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②根据ply模型的参数，创建模型class。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712720" cy="175895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③读取ply文件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④在Model类中写类方法fileIO，进行读取数据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注意有两种数据类型，进行判断并存入相应参数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89145" cy="3479165"/>
            <wp:effectExtent l="0" t="0" r="1333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⑤在init函数中调用文件读取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415540" cy="685800"/>
            <wp:effectExtent l="0" t="0" r="762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（2）进行绘画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①在Model类中写draw方法，每一个面就是一个三角形，注意要增添法线，为了之后光照使用。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07080" cy="206502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②在display中调用该方法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082540" cy="1470660"/>
            <wp:effectExtent l="0" t="0" r="762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③在无光照的情况下测试，注意开启深度缓存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767840" cy="320040"/>
            <wp:effectExtent l="0" t="0" r="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④调整相机位置</w:t>
      </w:r>
    </w:p>
    <w:p>
      <w:pPr>
        <w:numPr>
          <w:ilvl w:val="0"/>
          <w:numId w:val="0"/>
        </w:numPr>
        <w:rPr>
          <w:rFonts w:hint="eastAsia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11140" cy="1335405"/>
            <wp:effectExtent l="0" t="0" r="7620" b="57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⑤纯色模型显示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4985" cy="4544060"/>
            <wp:effectExtent l="0" t="0" r="317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（3）光照参数设置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①注意要开启法向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②光照位置要合适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28260" cy="3609340"/>
            <wp:effectExtent l="0" t="0" r="7620" b="25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最终结果展示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0150" cy="3929380"/>
            <wp:effectExtent l="0" t="0" r="8890" b="254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Theme="minorEastAsia"/>
          <w:sz w:val="28"/>
          <w:szCs w:val="28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最终结果展示</w:t>
      </w:r>
      <w:r>
        <w:rPr>
          <w:rFonts w:hint="eastAsia" w:eastAsiaTheme="minorEastAsia"/>
          <w:sz w:val="28"/>
          <w:szCs w:val="28"/>
        </w:rPr>
        <w:t>：</w:t>
      </w:r>
    </w:p>
    <w:p>
      <w:pPr>
        <w:numPr>
          <w:numId w:val="0"/>
        </w:numPr>
        <w:rPr>
          <w:rFonts w:hint="eastAsia" w:eastAsiaTheme="minorEastAsia"/>
          <w:sz w:val="28"/>
          <w:szCs w:val="28"/>
        </w:rPr>
      </w:pPr>
      <w:r>
        <w:drawing>
          <wp:inline distT="0" distB="0" distL="114300" distR="114300">
            <wp:extent cx="3550285" cy="3730625"/>
            <wp:effectExtent l="0" t="0" r="635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69970" cy="3752215"/>
            <wp:effectExtent l="0" t="0" r="11430" b="1206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62336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70DA1"/>
    <w:multiLevelType w:val="singleLevel"/>
    <w:tmpl w:val="A4C70DA1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D2F7F7A6"/>
    <w:multiLevelType w:val="singleLevel"/>
    <w:tmpl w:val="D2F7F7A6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40E421A9"/>
    <w:multiLevelType w:val="multilevel"/>
    <w:tmpl w:val="40E421A9"/>
    <w:lvl w:ilvl="0" w:tentative="0">
      <w:start w:val="1"/>
      <w:numFmt w:val="decimal"/>
      <w:lvlText w:val="Task %1."/>
      <w:lvlJc w:val="left"/>
      <w:pPr>
        <w:ind w:left="425" w:hanging="425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decimal"/>
      <w:lvlText w:val="%2."/>
      <w:lvlJc w:val="left"/>
      <w:pPr>
        <w:ind w:left="992" w:hanging="567"/>
      </w:pPr>
      <w:rPr>
        <w:rFonts w:hint="default" w:ascii="Times New Roman" w:hAnsi="Times New Roman" w:cs="Times New Roman"/>
      </w:rPr>
    </w:lvl>
    <w:lvl w:ilvl="2" w:tentative="0">
      <w:start w:val="1"/>
      <w:numFmt w:val="lowerLetter"/>
      <w:lvlText w:val="%3.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B10"/>
    <w:rsid w:val="00055425"/>
    <w:rsid w:val="00063107"/>
    <w:rsid w:val="000854A2"/>
    <w:rsid w:val="00096DC7"/>
    <w:rsid w:val="000A3F97"/>
    <w:rsid w:val="000C04C1"/>
    <w:rsid w:val="000F16C3"/>
    <w:rsid w:val="000F625E"/>
    <w:rsid w:val="000F7E6E"/>
    <w:rsid w:val="0011650A"/>
    <w:rsid w:val="001625FD"/>
    <w:rsid w:val="00174EF2"/>
    <w:rsid w:val="001B3B08"/>
    <w:rsid w:val="001F1C20"/>
    <w:rsid w:val="00213EE5"/>
    <w:rsid w:val="00236863"/>
    <w:rsid w:val="0028777F"/>
    <w:rsid w:val="00293E6B"/>
    <w:rsid w:val="0034151A"/>
    <w:rsid w:val="003A30D9"/>
    <w:rsid w:val="003B3351"/>
    <w:rsid w:val="00412D7F"/>
    <w:rsid w:val="00420F6D"/>
    <w:rsid w:val="00445ED0"/>
    <w:rsid w:val="0047523C"/>
    <w:rsid w:val="00487130"/>
    <w:rsid w:val="004B20C1"/>
    <w:rsid w:val="00550E57"/>
    <w:rsid w:val="00557012"/>
    <w:rsid w:val="0056185D"/>
    <w:rsid w:val="00561A4D"/>
    <w:rsid w:val="00595074"/>
    <w:rsid w:val="005D07A8"/>
    <w:rsid w:val="005D286C"/>
    <w:rsid w:val="005D42B6"/>
    <w:rsid w:val="005E6397"/>
    <w:rsid w:val="005F2E7F"/>
    <w:rsid w:val="006362DB"/>
    <w:rsid w:val="006C1416"/>
    <w:rsid w:val="006C6F7C"/>
    <w:rsid w:val="00731776"/>
    <w:rsid w:val="00735516"/>
    <w:rsid w:val="00742462"/>
    <w:rsid w:val="00773F57"/>
    <w:rsid w:val="007D50AD"/>
    <w:rsid w:val="007F34A4"/>
    <w:rsid w:val="0080769D"/>
    <w:rsid w:val="00836E47"/>
    <w:rsid w:val="00882F30"/>
    <w:rsid w:val="00897A83"/>
    <w:rsid w:val="008B7435"/>
    <w:rsid w:val="008D290E"/>
    <w:rsid w:val="008D7CEA"/>
    <w:rsid w:val="009123DD"/>
    <w:rsid w:val="00967164"/>
    <w:rsid w:val="00977E6E"/>
    <w:rsid w:val="009A4271"/>
    <w:rsid w:val="009C2FAE"/>
    <w:rsid w:val="00A461D7"/>
    <w:rsid w:val="00A476EC"/>
    <w:rsid w:val="00A51259"/>
    <w:rsid w:val="00A523F2"/>
    <w:rsid w:val="00A70DCE"/>
    <w:rsid w:val="00A92BA3"/>
    <w:rsid w:val="00A94974"/>
    <w:rsid w:val="00B81105"/>
    <w:rsid w:val="00BC6B01"/>
    <w:rsid w:val="00BC7A63"/>
    <w:rsid w:val="00C10EF4"/>
    <w:rsid w:val="00C54673"/>
    <w:rsid w:val="00D02CB4"/>
    <w:rsid w:val="00D7413F"/>
    <w:rsid w:val="00DF3C62"/>
    <w:rsid w:val="00DF6C5F"/>
    <w:rsid w:val="00E065A4"/>
    <w:rsid w:val="00E57F45"/>
    <w:rsid w:val="00E62177"/>
    <w:rsid w:val="00E9486F"/>
    <w:rsid w:val="00F23A89"/>
    <w:rsid w:val="00F33373"/>
    <w:rsid w:val="00F43715"/>
    <w:rsid w:val="00F64F4A"/>
    <w:rsid w:val="00F710EF"/>
    <w:rsid w:val="00F838A6"/>
    <w:rsid w:val="00FC1E8C"/>
    <w:rsid w:val="12D643ED"/>
    <w:rsid w:val="134779E0"/>
    <w:rsid w:val="17923259"/>
    <w:rsid w:val="195A686C"/>
    <w:rsid w:val="1A0B5A06"/>
    <w:rsid w:val="221E1D12"/>
    <w:rsid w:val="32AA72FC"/>
    <w:rsid w:val="52772C09"/>
    <w:rsid w:val="69F94CAE"/>
    <w:rsid w:val="74E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3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4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5">
    <w:name w:val="页眉 字符"/>
    <w:basedOn w:val="10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427</Words>
  <Characters>494</Characters>
  <Lines>5</Lines>
  <Paragraphs>1</Paragraphs>
  <TotalTime>0</TotalTime>
  <ScaleCrop>false</ScaleCrop>
  <LinksUpToDate>false</LinksUpToDate>
  <CharactersWithSpaces>536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深蓝北斗星</cp:lastModifiedBy>
  <dcterms:modified xsi:type="dcterms:W3CDTF">2022-04-07T03:52:20Z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2EF5A67F3C10422B86B32FCA58BD5291</vt:lpwstr>
  </property>
</Properties>
</file>