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9B46A">
      <w:pPr>
        <w:pStyle w:val="3"/>
        <w:jc w:val="center"/>
        <w:rPr>
          <w:i w:val="0"/>
          <w:iCs w:val="0"/>
          <w:color w:val="auto"/>
        </w:rPr>
      </w:pPr>
      <w:r>
        <w:rPr>
          <w:rFonts w:ascii="黑体" w:hAnsi="黑体" w:eastAsia="黑体"/>
          <w:b/>
          <w:i w:val="0"/>
          <w:iCs w:val="0"/>
          <w:color w:val="auto"/>
          <w:sz w:val="36"/>
        </w:rPr>
        <w:t>基于图神经网络的运营商网络拓扑还原实验报告</w:t>
      </w:r>
    </w:p>
    <w:p w14:paraId="7EB1608D">
      <w:pPr>
        <w:pStyle w:val="4"/>
        <w:rPr>
          <w:i w:val="0"/>
          <w:iCs w:val="0"/>
          <w:color w:val="auto"/>
        </w:rPr>
      </w:pPr>
      <w:r>
        <w:rPr>
          <w:rFonts w:ascii="黑体" w:hAnsi="黑体" w:eastAsia="黑体"/>
          <w:b/>
          <w:i w:val="0"/>
          <w:iCs w:val="0"/>
          <w:color w:val="auto"/>
          <w:sz w:val="32"/>
        </w:rPr>
        <w:t>关键术语解释</w:t>
      </w:r>
    </w:p>
    <w:p w14:paraId="13163591">
      <w:pPr>
        <w:pStyle w:val="5"/>
        <w:rPr>
          <w:i w:val="0"/>
          <w:iCs w:val="0"/>
          <w:color w:val="auto"/>
        </w:rPr>
      </w:pPr>
      <w:r>
        <w:rPr>
          <w:rFonts w:ascii="黑体" w:hAnsi="黑体" w:eastAsia="黑体"/>
          <w:b/>
          <w:i w:val="0"/>
          <w:iCs w:val="0"/>
          <w:color w:val="auto"/>
          <w:sz w:val="28"/>
        </w:rPr>
        <w:t>评估指标详解</w:t>
      </w:r>
      <w:bookmarkStart w:id="0" w:name="_GoBack"/>
      <w:bookmarkEnd w:id="0"/>
    </w:p>
    <w:p w14:paraId="03092392">
      <w:pPr>
        <w:pStyle w:val="6"/>
        <w:rPr>
          <w:i w:val="0"/>
          <w:iCs w:val="0"/>
          <w:color w:val="auto"/>
        </w:rPr>
      </w:pPr>
      <w:r>
        <w:rPr>
          <w:rFonts w:ascii="黑体" w:hAnsi="黑体" w:eastAsia="黑体"/>
          <w:b/>
          <w:i w:val="0"/>
          <w:iCs w:val="0"/>
          <w:color w:val="auto"/>
          <w:sz w:val="24"/>
        </w:rPr>
        <w:t>AP（Average Precision，平均精度）</w:t>
      </w:r>
    </w:p>
    <w:p w14:paraId="7B559D3F">
      <w:pPr>
        <w:rPr>
          <w:i w:val="0"/>
          <w:iCs w:val="0"/>
          <w:color w:val="auto"/>
        </w:rPr>
      </w:pPr>
      <w:r>
        <w:rPr>
          <w:rFonts w:ascii="宋体" w:hAnsi="宋体" w:eastAsia="宋体"/>
          <w:i w:val="0"/>
          <w:iCs w:val="0"/>
          <w:color w:val="auto"/>
          <w:sz w:val="24"/>
        </w:rPr>
        <w:t>定义：AP是衡量模型预测精度的核心指标，取值范围[0,1]，越接近1表示预测越准确。</w:t>
      </w:r>
    </w:p>
    <w:p w14:paraId="1615A2A2">
      <w:pPr>
        <w:rPr>
          <w:i w:val="0"/>
          <w:iCs w:val="0"/>
          <w:color w:val="auto"/>
        </w:rPr>
      </w:pPr>
      <w:r>
        <w:rPr>
          <w:rFonts w:ascii="宋体" w:hAnsi="宋体" w:eastAsia="宋体"/>
          <w:i w:val="0"/>
          <w:iCs w:val="0"/>
          <w:color w:val="auto"/>
          <w:sz w:val="24"/>
        </w:rPr>
        <w:t>通俗理解：</w:t>
      </w:r>
    </w:p>
    <w:p w14:paraId="2F95FC96">
      <w:pPr>
        <w:pStyle w:val="16"/>
        <w:rPr>
          <w:i w:val="0"/>
          <w:iCs w:val="0"/>
          <w:color w:val="auto"/>
        </w:rPr>
      </w:pPr>
      <w:r>
        <w:rPr>
          <w:rFonts w:ascii="宋体" w:hAnsi="宋体" w:eastAsia="宋体"/>
          <w:i w:val="0"/>
          <w:iCs w:val="0"/>
          <w:color w:val="auto"/>
          <w:sz w:val="24"/>
        </w:rPr>
        <w:t>AP=1.0：模型完美预测，所有预测的链路都是正确的</w:t>
      </w:r>
    </w:p>
    <w:p w14:paraId="27FD03D6">
      <w:pPr>
        <w:pStyle w:val="16"/>
        <w:rPr>
          <w:i w:val="0"/>
          <w:iCs w:val="0"/>
          <w:color w:val="auto"/>
        </w:rPr>
      </w:pPr>
      <w:r>
        <w:rPr>
          <w:rFonts w:ascii="宋体" w:hAnsi="宋体" w:eastAsia="宋体"/>
          <w:i w:val="0"/>
          <w:iCs w:val="0"/>
          <w:color w:val="auto"/>
          <w:sz w:val="24"/>
        </w:rPr>
        <w:t>AP=0.8：模型预测准确率很高，80%的预测是正确的</w:t>
      </w:r>
    </w:p>
    <w:p w14:paraId="762512F9">
      <w:pPr>
        <w:pStyle w:val="16"/>
        <w:rPr>
          <w:i w:val="0"/>
          <w:iCs w:val="0"/>
          <w:color w:val="auto"/>
        </w:rPr>
      </w:pPr>
      <w:r>
        <w:rPr>
          <w:rFonts w:ascii="宋体" w:hAnsi="宋体" w:eastAsia="宋体"/>
          <w:i w:val="0"/>
          <w:iCs w:val="0"/>
          <w:color w:val="auto"/>
          <w:sz w:val="24"/>
        </w:rPr>
        <w:t>AP=0.5：模型预测准确率一般，相当于随机猜测的水平</w:t>
      </w:r>
    </w:p>
    <w:p w14:paraId="19BE1323">
      <w:pPr>
        <w:rPr>
          <w:i w:val="0"/>
          <w:iCs w:val="0"/>
          <w:color w:val="auto"/>
        </w:rPr>
      </w:pPr>
      <w:r>
        <w:rPr>
          <w:rFonts w:ascii="宋体" w:hAnsi="宋体" w:eastAsia="宋体"/>
          <w:i w:val="0"/>
          <w:iCs w:val="0"/>
          <w:color w:val="auto"/>
          <w:sz w:val="24"/>
        </w:rPr>
        <w:t>在拓扑还原场景中的举例：</w:t>
      </w:r>
    </w:p>
    <w:p w14:paraId="0A83E232">
      <w:pPr>
        <w:rPr>
          <w:i w:val="0"/>
          <w:iCs w:val="0"/>
          <w:color w:val="auto"/>
        </w:rPr>
      </w:pPr>
      <w:r>
        <w:rPr>
          <w:rFonts w:ascii="宋体" w:hAnsi="宋体" w:eastAsia="宋体"/>
          <w:i w:val="0"/>
          <w:iCs w:val="0"/>
          <w:color w:val="auto"/>
          <w:sz w:val="24"/>
        </w:rPr>
        <w:t>假设我们要预测一个网络中有哪些节点之间存在连接：</w:t>
      </w:r>
    </w:p>
    <w:p w14:paraId="2C3F34EC">
      <w:pPr>
        <w:pStyle w:val="16"/>
        <w:rPr>
          <w:i w:val="0"/>
          <w:iCs w:val="0"/>
          <w:color w:val="auto"/>
        </w:rPr>
      </w:pPr>
      <w:r>
        <w:rPr>
          <w:rFonts w:ascii="宋体" w:hAnsi="宋体" w:eastAsia="宋体"/>
          <w:i w:val="0"/>
          <w:iCs w:val="0"/>
          <w:color w:val="auto"/>
          <w:sz w:val="24"/>
        </w:rPr>
        <w:t>如果AP=0.9，意味着模型预测的链路中，90%都是真实存在的连接</w:t>
      </w:r>
    </w:p>
    <w:p w14:paraId="3B0CC3D2">
      <w:pPr>
        <w:pStyle w:val="16"/>
        <w:rPr>
          <w:i w:val="0"/>
          <w:iCs w:val="0"/>
          <w:color w:val="auto"/>
        </w:rPr>
      </w:pPr>
      <w:r>
        <w:rPr>
          <w:rFonts w:ascii="宋体" w:hAnsi="宋体" w:eastAsia="宋体"/>
          <w:i w:val="0"/>
          <w:iCs w:val="0"/>
          <w:color w:val="auto"/>
          <w:sz w:val="24"/>
        </w:rPr>
        <w:t>如果AP=0.7，意味着模型预测的链路中，70%是真实连接，30%是误报</w:t>
      </w:r>
    </w:p>
    <w:p w14:paraId="543BBFD3">
      <w:pPr>
        <w:pStyle w:val="16"/>
        <w:rPr>
          <w:i w:val="0"/>
          <w:iCs w:val="0"/>
          <w:color w:val="auto"/>
        </w:rPr>
      </w:pPr>
      <w:r>
        <w:rPr>
          <w:rFonts w:ascii="宋体" w:hAnsi="宋体" w:eastAsia="宋体"/>
          <w:i w:val="0"/>
          <w:iCs w:val="0"/>
          <w:color w:val="auto"/>
          <w:sz w:val="24"/>
        </w:rPr>
        <w:t>如果AP=0.5，意味着模型的预测效果与随机猜测相当</w:t>
      </w:r>
    </w:p>
    <w:p w14:paraId="320BE69A">
      <w:pPr>
        <w:pStyle w:val="6"/>
        <w:rPr>
          <w:i w:val="0"/>
          <w:iCs w:val="0"/>
          <w:color w:val="auto"/>
        </w:rPr>
      </w:pPr>
      <w:r>
        <w:rPr>
          <w:rFonts w:ascii="黑体" w:hAnsi="黑体" w:eastAsia="黑体"/>
          <w:b/>
          <w:i w:val="0"/>
          <w:iCs w:val="0"/>
          <w:color w:val="auto"/>
          <w:sz w:val="24"/>
        </w:rPr>
        <w:t>AUC（Area Under Curve，曲线下面积）</w:t>
      </w:r>
    </w:p>
    <w:p w14:paraId="63E027DC">
      <w:pPr>
        <w:rPr>
          <w:i w:val="0"/>
          <w:iCs w:val="0"/>
          <w:color w:val="auto"/>
        </w:rPr>
      </w:pPr>
      <w:r>
        <w:rPr>
          <w:rFonts w:ascii="宋体" w:hAnsi="宋体" w:eastAsia="宋体"/>
          <w:i w:val="0"/>
          <w:iCs w:val="0"/>
          <w:color w:val="auto"/>
          <w:sz w:val="24"/>
        </w:rPr>
        <w:t>定义：AUC是ROC曲线下的面积，衡量模型区分正负样本的能力，取值范围[0,1]。</w:t>
      </w:r>
    </w:p>
    <w:p w14:paraId="64F1D408">
      <w:pPr>
        <w:rPr>
          <w:i w:val="0"/>
          <w:iCs w:val="0"/>
          <w:color w:val="auto"/>
        </w:rPr>
      </w:pPr>
      <w:r>
        <w:rPr>
          <w:rFonts w:ascii="宋体" w:hAnsi="宋体" w:eastAsia="宋体"/>
          <w:i w:val="0"/>
          <w:iCs w:val="0"/>
          <w:color w:val="auto"/>
          <w:sz w:val="24"/>
        </w:rPr>
        <w:t>通俗理解：</w:t>
      </w:r>
    </w:p>
    <w:p w14:paraId="550D756D">
      <w:pPr>
        <w:pStyle w:val="16"/>
        <w:rPr>
          <w:i w:val="0"/>
          <w:iCs w:val="0"/>
          <w:color w:val="auto"/>
        </w:rPr>
      </w:pPr>
      <w:r>
        <w:rPr>
          <w:rFonts w:ascii="宋体" w:hAnsi="宋体" w:eastAsia="宋体"/>
          <w:i w:val="0"/>
          <w:iCs w:val="0"/>
          <w:color w:val="auto"/>
          <w:sz w:val="24"/>
        </w:rPr>
        <w:t>AUC=1.0：模型能够完美区分正负样本</w:t>
      </w:r>
    </w:p>
    <w:p w14:paraId="3F66E7E0">
      <w:pPr>
        <w:pStyle w:val="16"/>
        <w:rPr>
          <w:i w:val="0"/>
          <w:iCs w:val="0"/>
          <w:color w:val="auto"/>
        </w:rPr>
      </w:pPr>
      <w:r>
        <w:rPr>
          <w:rFonts w:ascii="宋体" w:hAnsi="宋体" w:eastAsia="宋体"/>
          <w:i w:val="0"/>
          <w:iCs w:val="0"/>
          <w:color w:val="auto"/>
          <w:sz w:val="24"/>
        </w:rPr>
        <w:t>AUC=0.8：模型有很好的区分能力</w:t>
      </w:r>
    </w:p>
    <w:p w14:paraId="7ACE3460">
      <w:pPr>
        <w:pStyle w:val="16"/>
        <w:rPr>
          <w:i w:val="0"/>
          <w:iCs w:val="0"/>
          <w:color w:val="auto"/>
        </w:rPr>
      </w:pPr>
      <w:r>
        <w:rPr>
          <w:rFonts w:ascii="宋体" w:hAnsi="宋体" w:eastAsia="宋体"/>
          <w:i w:val="0"/>
          <w:iCs w:val="0"/>
          <w:color w:val="auto"/>
          <w:sz w:val="24"/>
        </w:rPr>
        <w:t>AUC=0.5：模型没有区分能力，相当于随机分类</w:t>
      </w:r>
    </w:p>
    <w:p w14:paraId="7B85F40A">
      <w:pPr>
        <w:rPr>
          <w:i w:val="0"/>
          <w:iCs w:val="0"/>
          <w:color w:val="auto"/>
        </w:rPr>
      </w:pPr>
      <w:r>
        <w:rPr>
          <w:rFonts w:ascii="宋体" w:hAnsi="宋体" w:eastAsia="宋体"/>
          <w:i w:val="0"/>
          <w:iCs w:val="0"/>
          <w:color w:val="auto"/>
          <w:sz w:val="24"/>
        </w:rPr>
        <w:t>在拓扑还原场景中的举例：</w:t>
      </w:r>
    </w:p>
    <w:p w14:paraId="13A5E6EF">
      <w:pPr>
        <w:pStyle w:val="16"/>
        <w:rPr>
          <w:i w:val="0"/>
          <w:iCs w:val="0"/>
          <w:color w:val="auto"/>
        </w:rPr>
      </w:pPr>
      <w:r>
        <w:rPr>
          <w:rFonts w:ascii="宋体" w:hAnsi="宋体" w:eastAsia="宋体"/>
          <w:i w:val="0"/>
          <w:iCs w:val="0"/>
          <w:color w:val="auto"/>
          <w:sz w:val="24"/>
        </w:rPr>
        <w:t>AUC=0.9：模型能够很好地区分"存在连接"和"不存在连接"的节点对</w:t>
      </w:r>
    </w:p>
    <w:p w14:paraId="0A849310">
      <w:pPr>
        <w:pStyle w:val="16"/>
        <w:rPr>
          <w:i w:val="0"/>
          <w:iCs w:val="0"/>
          <w:color w:val="auto"/>
        </w:rPr>
      </w:pPr>
      <w:r>
        <w:rPr>
          <w:rFonts w:ascii="宋体" w:hAnsi="宋体" w:eastAsia="宋体"/>
          <w:i w:val="0"/>
          <w:iCs w:val="0"/>
          <w:color w:val="auto"/>
          <w:sz w:val="24"/>
        </w:rPr>
        <w:t>AUC=0.7：模型有一定的区分能力，但存在一些混淆</w:t>
      </w:r>
    </w:p>
    <w:p w14:paraId="2E7E120E">
      <w:pPr>
        <w:pStyle w:val="16"/>
        <w:rPr>
          <w:i w:val="0"/>
          <w:iCs w:val="0"/>
          <w:color w:val="auto"/>
        </w:rPr>
      </w:pPr>
      <w:r>
        <w:rPr>
          <w:rFonts w:ascii="宋体" w:hAnsi="宋体" w:eastAsia="宋体"/>
          <w:i w:val="0"/>
          <w:iCs w:val="0"/>
          <w:color w:val="auto"/>
          <w:sz w:val="24"/>
        </w:rPr>
        <w:t>AUC=0.5：模型无法区分，预测结果与随机猜测相同</w:t>
      </w:r>
    </w:p>
    <w:p w14:paraId="511FFEDB">
      <w:pPr>
        <w:pStyle w:val="6"/>
        <w:rPr>
          <w:i w:val="0"/>
          <w:iCs w:val="0"/>
          <w:color w:val="auto"/>
        </w:rPr>
      </w:pPr>
      <w:r>
        <w:rPr>
          <w:rFonts w:ascii="黑体" w:hAnsi="黑体" w:eastAsia="黑体"/>
          <w:b/>
          <w:i w:val="0"/>
          <w:iCs w:val="0"/>
          <w:color w:val="auto"/>
          <w:sz w:val="24"/>
        </w:rPr>
        <w:t>两个指标的关系</w:t>
      </w:r>
    </w:p>
    <w:p w14:paraId="70C4D5C2">
      <w:pPr>
        <w:pStyle w:val="16"/>
        <w:rPr>
          <w:i w:val="0"/>
          <w:iCs w:val="0"/>
          <w:color w:val="auto"/>
        </w:rPr>
      </w:pPr>
      <w:r>
        <w:rPr>
          <w:rFonts w:ascii="宋体" w:hAnsi="宋体" w:eastAsia="宋体"/>
          <w:i w:val="0"/>
          <w:iCs w:val="0"/>
          <w:color w:val="auto"/>
          <w:sz w:val="24"/>
        </w:rPr>
        <w:t>AP关注精度：更关注预测结果中有多少是正确的</w:t>
      </w:r>
    </w:p>
    <w:p w14:paraId="6A1236D6">
      <w:pPr>
        <w:pStyle w:val="16"/>
        <w:rPr>
          <w:i w:val="0"/>
          <w:iCs w:val="0"/>
          <w:color w:val="auto"/>
        </w:rPr>
      </w:pPr>
      <w:r>
        <w:rPr>
          <w:rFonts w:ascii="宋体" w:hAnsi="宋体" w:eastAsia="宋体"/>
          <w:i w:val="0"/>
          <w:iCs w:val="0"/>
          <w:color w:val="auto"/>
          <w:sz w:val="24"/>
        </w:rPr>
        <w:t>AUC关注区分能力：更关注模型能否区分不同类别的样本</w:t>
      </w:r>
    </w:p>
    <w:p w14:paraId="564F4C12">
      <w:pPr>
        <w:pStyle w:val="16"/>
        <w:rPr>
          <w:i w:val="0"/>
          <w:iCs w:val="0"/>
          <w:color w:val="auto"/>
        </w:rPr>
      </w:pPr>
      <w:r>
        <w:rPr>
          <w:rFonts w:ascii="宋体" w:hAnsi="宋体" w:eastAsia="宋体"/>
          <w:i w:val="0"/>
          <w:iCs w:val="0"/>
          <w:color w:val="auto"/>
          <w:sz w:val="24"/>
        </w:rPr>
        <w:t>实际应用：在拓扑还原任务中，AP更重要，因为我们更关心预测的链路是否真实存在</w:t>
      </w:r>
    </w:p>
    <w:p w14:paraId="7C6A9BB2">
      <w:pPr>
        <w:pStyle w:val="4"/>
        <w:rPr>
          <w:i w:val="0"/>
          <w:iCs w:val="0"/>
          <w:color w:val="auto"/>
        </w:rPr>
      </w:pPr>
      <w:r>
        <w:rPr>
          <w:rFonts w:ascii="黑体" w:hAnsi="黑体" w:eastAsia="黑体"/>
          <w:b/>
          <w:i w:val="0"/>
          <w:iCs w:val="0"/>
          <w:color w:val="auto"/>
          <w:sz w:val="32"/>
        </w:rPr>
        <w:t>1. 引言</w:t>
      </w:r>
    </w:p>
    <w:p w14:paraId="4A2B560F">
      <w:pPr>
        <w:pStyle w:val="5"/>
        <w:rPr>
          <w:i w:val="0"/>
          <w:iCs w:val="0"/>
          <w:color w:val="auto"/>
        </w:rPr>
      </w:pPr>
      <w:r>
        <w:rPr>
          <w:rFonts w:ascii="黑体" w:hAnsi="黑体" w:eastAsia="黑体"/>
          <w:b/>
          <w:i w:val="0"/>
          <w:iCs w:val="0"/>
          <w:color w:val="auto"/>
          <w:sz w:val="28"/>
        </w:rPr>
        <w:t>1.1 研究背景</w:t>
      </w:r>
    </w:p>
    <w:p w14:paraId="1DE2F97C">
      <w:pPr>
        <w:rPr>
          <w:i w:val="0"/>
          <w:iCs w:val="0"/>
          <w:color w:val="auto"/>
        </w:rPr>
      </w:pPr>
      <w:r>
        <w:rPr>
          <w:rFonts w:ascii="宋体" w:hAnsi="宋体" w:eastAsia="宋体"/>
          <w:i w:val="0"/>
          <w:iCs w:val="0"/>
          <w:color w:val="auto"/>
          <w:sz w:val="24"/>
        </w:rPr>
        <w:t>运营商网络拓扑还原是网络管理和优化中的关键任务。传统的网络拓扑发现方法主要依赖主动探测和被动监听，存在覆盖范围有限、探测效率低下等问题。随着图神经网络（Graph Neural Networks, GNN）的发展，基于机器学习的拓扑还原方法展现出巨大潜力。</w:t>
      </w:r>
    </w:p>
    <w:p w14:paraId="398FBCE6">
      <w:pPr>
        <w:pStyle w:val="5"/>
        <w:rPr>
          <w:i w:val="0"/>
          <w:iCs w:val="0"/>
          <w:color w:val="auto"/>
        </w:rPr>
      </w:pPr>
      <w:r>
        <w:rPr>
          <w:rFonts w:ascii="黑体" w:hAnsi="黑体" w:eastAsia="黑体"/>
          <w:b/>
          <w:i w:val="0"/>
          <w:iCs w:val="0"/>
          <w:color w:val="auto"/>
          <w:sz w:val="28"/>
        </w:rPr>
        <w:t>1.2 本周重要改进总结</w:t>
      </w:r>
    </w:p>
    <w:p w14:paraId="2271005F">
      <w:pPr>
        <w:rPr>
          <w:i w:val="0"/>
          <w:iCs w:val="0"/>
          <w:color w:val="auto"/>
        </w:rPr>
      </w:pPr>
      <w:r>
        <w:rPr>
          <w:rFonts w:ascii="宋体" w:hAnsi="宋体" w:eastAsia="宋体"/>
          <w:i w:val="0"/>
          <w:iCs w:val="0"/>
          <w:color w:val="auto"/>
          <w:sz w:val="24"/>
        </w:rPr>
        <w:t>相比上周汇报的GNN实验，本周我们实现了显著的算法改进和性能提升：</w:t>
      </w:r>
    </w:p>
    <w:p w14:paraId="1F7E74DB">
      <w:pPr>
        <w:pStyle w:val="6"/>
        <w:rPr>
          <w:i w:val="0"/>
          <w:iCs w:val="0"/>
          <w:color w:val="auto"/>
        </w:rPr>
      </w:pPr>
      <w:r>
        <w:rPr>
          <w:rFonts w:ascii="黑体" w:hAnsi="黑体" w:eastAsia="黑体"/>
          <w:b/>
          <w:i w:val="0"/>
          <w:iCs w:val="0"/>
          <w:color w:val="auto"/>
          <w:sz w:val="24"/>
        </w:rPr>
        <w:t>1.2.1 数据源的根本性改进</w:t>
      </w:r>
    </w:p>
    <w:p w14:paraId="673B10AF">
      <w:pPr>
        <w:pStyle w:val="16"/>
        <w:rPr>
          <w:i w:val="0"/>
          <w:iCs w:val="0"/>
          <w:color w:val="auto"/>
        </w:rPr>
      </w:pPr>
      <w:r>
        <w:rPr>
          <w:rFonts w:ascii="宋体" w:hAnsi="宋体" w:eastAsia="宋体"/>
          <w:i w:val="0"/>
          <w:iCs w:val="0"/>
          <w:color w:val="auto"/>
          <w:sz w:val="24"/>
        </w:rPr>
        <w:t>从合成数据到真实数据：使用Topology Zoo真实数据集，包含236个真实运营商网络拓扑</w:t>
      </w:r>
    </w:p>
    <w:p w14:paraId="3D13DE97">
      <w:pPr>
        <w:pStyle w:val="16"/>
        <w:rPr>
          <w:i w:val="0"/>
          <w:iCs w:val="0"/>
          <w:color w:val="auto"/>
        </w:rPr>
      </w:pPr>
      <w:r>
        <w:rPr>
          <w:rFonts w:ascii="宋体" w:hAnsi="宋体" w:eastAsia="宋体"/>
          <w:i w:val="0"/>
          <w:iCs w:val="0"/>
          <w:color w:val="auto"/>
          <w:sz w:val="24"/>
        </w:rPr>
        <w:t>数据质量提升：从15个合成样本扩展到236个真实网络，数据量增加15倍以上</w:t>
      </w:r>
    </w:p>
    <w:p w14:paraId="1402DF9D">
      <w:pPr>
        <w:pStyle w:val="16"/>
        <w:rPr>
          <w:i w:val="0"/>
          <w:iCs w:val="0"/>
          <w:color w:val="auto"/>
        </w:rPr>
      </w:pPr>
      <w:r>
        <w:rPr>
          <w:rFonts w:ascii="宋体" w:hAnsi="宋体" w:eastAsia="宋体"/>
          <w:i w:val="0"/>
          <w:iCs w:val="0"/>
          <w:color w:val="auto"/>
          <w:sz w:val="24"/>
        </w:rPr>
        <w:t>特征维度扩展：节点特征从7维扩展到10维，包含更丰富的图结构信息</w:t>
      </w:r>
    </w:p>
    <w:p w14:paraId="183B7FE3">
      <w:pPr>
        <w:pStyle w:val="6"/>
        <w:rPr>
          <w:i w:val="0"/>
          <w:iCs w:val="0"/>
          <w:color w:val="auto"/>
        </w:rPr>
      </w:pPr>
      <w:r>
        <w:rPr>
          <w:rFonts w:ascii="黑体" w:hAnsi="黑体" w:eastAsia="黑体"/>
          <w:b/>
          <w:i w:val="0"/>
          <w:iCs w:val="0"/>
          <w:color w:val="auto"/>
          <w:sz w:val="24"/>
        </w:rPr>
        <w:t>1.2.2 任务定义的优化</w:t>
      </w:r>
    </w:p>
    <w:p w14:paraId="1CC4F26A">
      <w:pPr>
        <w:pStyle w:val="16"/>
        <w:rPr>
          <w:i w:val="0"/>
          <w:iCs w:val="0"/>
          <w:color w:val="auto"/>
        </w:rPr>
      </w:pPr>
      <w:r>
        <w:rPr>
          <w:rFonts w:ascii="宋体" w:hAnsi="宋体" w:eastAsia="宋体"/>
          <w:i w:val="0"/>
          <w:iCs w:val="0"/>
          <w:color w:val="auto"/>
          <w:sz w:val="24"/>
        </w:rPr>
        <w:t>从故障定位到链路预测：任务更加明确和标准化</w:t>
      </w:r>
    </w:p>
    <w:p w14:paraId="7B2A9780">
      <w:pPr>
        <w:pStyle w:val="16"/>
        <w:rPr>
          <w:i w:val="0"/>
          <w:iCs w:val="0"/>
          <w:color w:val="auto"/>
        </w:rPr>
      </w:pPr>
      <w:r>
        <w:rPr>
          <w:rFonts w:ascii="宋体" w:hAnsi="宋体" w:eastAsia="宋体"/>
          <w:i w:val="0"/>
          <w:iCs w:val="0"/>
          <w:color w:val="auto"/>
          <w:sz w:val="24"/>
        </w:rPr>
        <w:t>评估体系完善：使用标准的AUC和AP评估指标</w:t>
      </w:r>
    </w:p>
    <w:p w14:paraId="018CE679">
      <w:pPr>
        <w:pStyle w:val="16"/>
        <w:rPr>
          <w:i w:val="0"/>
          <w:iCs w:val="0"/>
          <w:color w:val="auto"/>
        </w:rPr>
      </w:pPr>
      <w:r>
        <w:rPr>
          <w:rFonts w:ascii="宋体" w:hAnsi="宋体" w:eastAsia="宋体"/>
          <w:i w:val="0"/>
          <w:iCs w:val="0"/>
          <w:color w:val="auto"/>
          <w:sz w:val="24"/>
        </w:rPr>
        <w:t>数据划分策略优化：严格的边级别划分，避免信息泄露</w:t>
      </w:r>
    </w:p>
    <w:p w14:paraId="4460903E">
      <w:pPr>
        <w:pStyle w:val="6"/>
        <w:rPr>
          <w:i w:val="0"/>
          <w:iCs w:val="0"/>
          <w:color w:val="auto"/>
        </w:rPr>
      </w:pPr>
      <w:r>
        <w:rPr>
          <w:rFonts w:ascii="黑体" w:hAnsi="黑体" w:eastAsia="黑体"/>
          <w:b/>
          <w:i w:val="0"/>
          <w:iCs w:val="0"/>
          <w:color w:val="auto"/>
          <w:sz w:val="24"/>
        </w:rPr>
        <w:t>1.2.3 模型架构的简化与优化</w:t>
      </w:r>
    </w:p>
    <w:p w14:paraId="43CCEDEE">
      <w:pPr>
        <w:pStyle w:val="16"/>
        <w:rPr>
          <w:i w:val="0"/>
          <w:iCs w:val="0"/>
          <w:color w:val="auto"/>
        </w:rPr>
      </w:pPr>
      <w:r>
        <w:rPr>
          <w:rFonts w:ascii="宋体" w:hAnsi="宋体" w:eastAsia="宋体"/>
          <w:i w:val="0"/>
          <w:iCs w:val="0"/>
          <w:color w:val="auto"/>
          <w:sz w:val="24"/>
        </w:rPr>
        <w:t>去除复杂组件：简化模型结构，使用经过验证的标准GNN层</w:t>
      </w:r>
    </w:p>
    <w:p w14:paraId="20B7341C">
      <w:pPr>
        <w:pStyle w:val="16"/>
        <w:rPr>
          <w:i w:val="0"/>
          <w:iCs w:val="0"/>
          <w:color w:val="auto"/>
        </w:rPr>
      </w:pPr>
      <w:r>
        <w:rPr>
          <w:rFonts w:ascii="宋体" w:hAnsi="宋体" w:eastAsia="宋体"/>
          <w:i w:val="0"/>
          <w:iCs w:val="0"/>
          <w:color w:val="auto"/>
          <w:sz w:val="24"/>
        </w:rPr>
        <w:t>训练稳定性提升：训练轮数从8轮增加到200轮，加入早停机制</w:t>
      </w:r>
    </w:p>
    <w:p w14:paraId="3A0E8C4C">
      <w:pPr>
        <w:pStyle w:val="16"/>
        <w:rPr>
          <w:i w:val="0"/>
          <w:iCs w:val="0"/>
          <w:color w:val="auto"/>
        </w:rPr>
      </w:pPr>
      <w:r>
        <w:rPr>
          <w:rFonts w:ascii="宋体" w:hAnsi="宋体" w:eastAsia="宋体"/>
          <w:i w:val="0"/>
          <w:iCs w:val="0"/>
          <w:color w:val="auto"/>
          <w:sz w:val="24"/>
        </w:rPr>
        <w:t>学习率调度：使用ReduceLROnPlateau调度器，提高收敛效果</w:t>
      </w:r>
    </w:p>
    <w:p w14:paraId="0FBB4545">
      <w:pPr>
        <w:pStyle w:val="6"/>
        <w:rPr>
          <w:i w:val="0"/>
          <w:iCs w:val="0"/>
          <w:color w:val="auto"/>
        </w:rPr>
      </w:pPr>
      <w:r>
        <w:rPr>
          <w:rFonts w:ascii="黑体" w:hAnsi="黑体" w:eastAsia="黑体"/>
          <w:b/>
          <w:i w:val="0"/>
          <w:iCs w:val="0"/>
          <w:color w:val="auto"/>
          <w:sz w:val="24"/>
        </w:rPr>
        <w:t>1.2.4 性能提升效果</w:t>
      </w:r>
    </w:p>
    <w:p w14:paraId="76EDB927">
      <w:pPr>
        <w:pStyle w:val="16"/>
        <w:rPr>
          <w:i w:val="0"/>
          <w:iCs w:val="0"/>
          <w:color w:val="auto"/>
        </w:rPr>
      </w:pPr>
      <w:r>
        <w:rPr>
          <w:rFonts w:ascii="宋体" w:hAnsi="宋体" w:eastAsia="宋体"/>
          <w:i w:val="0"/>
          <w:iCs w:val="0"/>
          <w:color w:val="auto"/>
          <w:sz w:val="24"/>
        </w:rPr>
        <w:t>AUC提升：从约0.5提升到0.709（GraphSAGE），提升约42%</w:t>
      </w:r>
    </w:p>
    <w:p w14:paraId="3913AF31">
      <w:pPr>
        <w:pStyle w:val="16"/>
        <w:rPr>
          <w:i w:val="0"/>
          <w:iCs w:val="0"/>
          <w:color w:val="auto"/>
        </w:rPr>
      </w:pPr>
      <w:r>
        <w:rPr>
          <w:rFonts w:ascii="宋体" w:hAnsi="宋体" w:eastAsia="宋体"/>
          <w:i w:val="0"/>
          <w:iCs w:val="0"/>
          <w:color w:val="auto"/>
          <w:sz w:val="24"/>
        </w:rPr>
        <w:t>AP提升：从约0.3提升到0.777（GraphSAGE），提升约159%</w:t>
      </w:r>
    </w:p>
    <w:p w14:paraId="4AF1B9A1">
      <w:pPr>
        <w:pStyle w:val="16"/>
        <w:rPr>
          <w:i w:val="0"/>
          <w:iCs w:val="0"/>
          <w:color w:val="auto"/>
        </w:rPr>
      </w:pPr>
      <w:r>
        <w:rPr>
          <w:rFonts w:ascii="宋体" w:hAnsi="宋体" w:eastAsia="宋体"/>
          <w:i w:val="0"/>
          <w:iCs w:val="0"/>
          <w:color w:val="auto"/>
          <w:sz w:val="24"/>
        </w:rPr>
        <w:t>实验规模：在236个真实网络拓扑上全面验证，结果具有统计意义</w:t>
      </w:r>
    </w:p>
    <w:p w14:paraId="56AE7F34">
      <w:pPr>
        <w:pStyle w:val="5"/>
        <w:rPr>
          <w:i w:val="0"/>
          <w:iCs w:val="0"/>
          <w:color w:val="auto"/>
        </w:rPr>
      </w:pPr>
      <w:r>
        <w:rPr>
          <w:rFonts w:ascii="黑体" w:hAnsi="黑体" w:eastAsia="黑体"/>
          <w:b/>
          <w:i w:val="0"/>
          <w:iCs w:val="0"/>
          <w:color w:val="auto"/>
          <w:sz w:val="28"/>
        </w:rPr>
        <w:t>1.3 GNN在拓扑还原中的应用原理</w:t>
      </w:r>
    </w:p>
    <w:p w14:paraId="078870C8">
      <w:pPr>
        <w:rPr>
          <w:i w:val="0"/>
          <w:iCs w:val="0"/>
          <w:color w:val="auto"/>
        </w:rPr>
      </w:pPr>
      <w:r>
        <w:rPr>
          <w:rFonts w:ascii="宋体" w:hAnsi="宋体" w:eastAsia="宋体"/>
          <w:i w:val="0"/>
          <w:iCs w:val="0"/>
          <w:color w:val="auto"/>
          <w:sz w:val="24"/>
        </w:rPr>
        <w:t>图神经网络通过以下机制实现网络拓扑还原：</w:t>
      </w:r>
    </w:p>
    <w:p w14:paraId="496FFB9E">
      <w:pPr>
        <w:pStyle w:val="14"/>
        <w:rPr>
          <w:i w:val="0"/>
          <w:iCs w:val="0"/>
          <w:color w:val="auto"/>
        </w:rPr>
      </w:pPr>
      <w:r>
        <w:rPr>
          <w:rFonts w:ascii="宋体" w:hAnsi="宋体" w:eastAsia="宋体"/>
          <w:i w:val="0"/>
          <w:iCs w:val="0"/>
          <w:color w:val="auto"/>
          <w:sz w:val="24"/>
        </w:rPr>
        <w:t>节点表示学习：GNN能够学习网络中每个节点的低维向量表示，捕获节点的结构特征和属性信息</w:t>
      </w:r>
    </w:p>
    <w:p w14:paraId="5957183D">
      <w:pPr>
        <w:pStyle w:val="14"/>
        <w:rPr>
          <w:i w:val="0"/>
          <w:iCs w:val="0"/>
          <w:color w:val="auto"/>
        </w:rPr>
      </w:pPr>
      <w:r>
        <w:rPr>
          <w:rFonts w:ascii="宋体" w:hAnsi="宋体" w:eastAsia="宋体"/>
          <w:i w:val="0"/>
          <w:iCs w:val="0"/>
          <w:color w:val="auto"/>
          <w:sz w:val="24"/>
        </w:rPr>
        <w:t>边预测：基于学习到的节点表示，预测节点间是否存在连接关系</w:t>
      </w:r>
    </w:p>
    <w:p w14:paraId="55A556E3">
      <w:pPr>
        <w:pStyle w:val="14"/>
        <w:rPr>
          <w:i w:val="0"/>
          <w:iCs w:val="0"/>
          <w:color w:val="auto"/>
        </w:rPr>
      </w:pPr>
      <w:r>
        <w:rPr>
          <w:rFonts w:ascii="宋体" w:hAnsi="宋体" w:eastAsia="宋体"/>
          <w:i w:val="0"/>
          <w:iCs w:val="0"/>
          <w:color w:val="auto"/>
          <w:sz w:val="24"/>
        </w:rPr>
        <w:t>图结构推理：通过已知的部分拓扑信息，推断完整的网络结构</w:t>
      </w:r>
    </w:p>
    <w:p w14:paraId="6E8CCDD5">
      <w:pPr>
        <w:rPr>
          <w:i w:val="0"/>
          <w:iCs w:val="0"/>
          <w:color w:val="auto"/>
        </w:rPr>
      </w:pPr>
      <w:r>
        <w:rPr>
          <w:rFonts w:ascii="宋体" w:hAnsi="宋体" w:eastAsia="宋体"/>
          <w:i w:val="0"/>
          <w:iCs w:val="0"/>
          <w:color w:val="auto"/>
          <w:sz w:val="24"/>
        </w:rPr>
        <w:t>在运营商网络场景中，GNN可以：</w:t>
      </w:r>
    </w:p>
    <w:p w14:paraId="51B154D2">
      <w:pPr>
        <w:pStyle w:val="16"/>
        <w:rPr>
          <w:i w:val="0"/>
          <w:iCs w:val="0"/>
          <w:color w:val="auto"/>
        </w:rPr>
      </w:pPr>
      <w:r>
        <w:rPr>
          <w:rFonts w:ascii="宋体" w:hAnsi="宋体" w:eastAsia="宋体"/>
          <w:i w:val="0"/>
          <w:iCs w:val="0"/>
          <w:color w:val="auto"/>
          <w:sz w:val="24"/>
        </w:rPr>
        <w:t>利用已知的网络节点信息（地理位置、设备类型、流量特征等）</w:t>
      </w:r>
    </w:p>
    <w:p w14:paraId="1F0516B3">
      <w:pPr>
        <w:pStyle w:val="16"/>
        <w:rPr>
          <w:i w:val="0"/>
          <w:iCs w:val="0"/>
          <w:color w:val="auto"/>
        </w:rPr>
      </w:pPr>
      <w:r>
        <w:rPr>
          <w:rFonts w:ascii="宋体" w:hAnsi="宋体" w:eastAsia="宋体"/>
          <w:i w:val="0"/>
          <w:iCs w:val="0"/>
          <w:color w:val="auto"/>
          <w:sz w:val="24"/>
        </w:rPr>
        <w:t>学习节点间的连接模式</w:t>
      </w:r>
    </w:p>
    <w:p w14:paraId="57E20208">
      <w:pPr>
        <w:pStyle w:val="16"/>
        <w:rPr>
          <w:i w:val="0"/>
          <w:iCs w:val="0"/>
          <w:color w:val="auto"/>
        </w:rPr>
      </w:pPr>
      <w:r>
        <w:rPr>
          <w:rFonts w:ascii="宋体" w:hAnsi="宋体" w:eastAsia="宋体"/>
          <w:i w:val="0"/>
          <w:iCs w:val="0"/>
          <w:color w:val="auto"/>
          <w:sz w:val="24"/>
        </w:rPr>
        <w:t>预测缺失的链路连接</w:t>
      </w:r>
    </w:p>
    <w:p w14:paraId="16A2FD7D">
      <w:pPr>
        <w:pStyle w:val="16"/>
        <w:rPr>
          <w:i w:val="0"/>
          <w:iCs w:val="0"/>
          <w:color w:val="auto"/>
        </w:rPr>
      </w:pPr>
      <w:r>
        <w:rPr>
          <w:rFonts w:ascii="宋体" w:hAnsi="宋体" w:eastAsia="宋体"/>
          <w:i w:val="0"/>
          <w:iCs w:val="0"/>
          <w:color w:val="auto"/>
          <w:sz w:val="24"/>
        </w:rPr>
        <w:t>还原完整的网络拓扑结构</w:t>
      </w:r>
    </w:p>
    <w:p w14:paraId="55A461B5">
      <w:pPr>
        <w:pStyle w:val="4"/>
        <w:rPr>
          <w:i w:val="0"/>
          <w:iCs w:val="0"/>
          <w:color w:val="auto"/>
        </w:rPr>
      </w:pPr>
      <w:r>
        <w:rPr>
          <w:rFonts w:ascii="黑体" w:hAnsi="黑体" w:eastAsia="黑体"/>
          <w:b/>
          <w:i w:val="0"/>
          <w:iCs w:val="0"/>
          <w:color w:val="auto"/>
          <w:sz w:val="32"/>
        </w:rPr>
        <w:t>2. 数据集介绍</w:t>
      </w:r>
    </w:p>
    <w:p w14:paraId="1B08568D">
      <w:pPr>
        <w:pStyle w:val="5"/>
        <w:rPr>
          <w:i w:val="0"/>
          <w:iCs w:val="0"/>
          <w:color w:val="auto"/>
        </w:rPr>
      </w:pPr>
      <w:r>
        <w:rPr>
          <w:rFonts w:ascii="黑体" w:hAnsi="黑体" w:eastAsia="黑体"/>
          <w:b/>
          <w:i w:val="0"/>
          <w:iCs w:val="0"/>
          <w:color w:val="auto"/>
          <w:sz w:val="28"/>
        </w:rPr>
        <w:t>2.1 Topology Zoo数据集</w:t>
      </w:r>
    </w:p>
    <w:p w14:paraId="79AD2442">
      <w:pPr>
        <w:rPr>
          <w:i w:val="0"/>
          <w:iCs w:val="0"/>
          <w:color w:val="auto"/>
        </w:rPr>
      </w:pPr>
      <w:r>
        <w:rPr>
          <w:rFonts w:ascii="宋体" w:hAnsi="宋体" w:eastAsia="宋体"/>
          <w:i w:val="0"/>
          <w:iCs w:val="0"/>
          <w:color w:val="auto"/>
          <w:sz w:val="24"/>
        </w:rPr>
        <w:t>本实验使用Topology Zoo数据集，该数据集包含了全球主要运营商和研究网络的真实拓扑结构：</w:t>
      </w:r>
    </w:p>
    <w:p w14:paraId="1EF15AB3">
      <w:pPr>
        <w:pStyle w:val="16"/>
        <w:rPr>
          <w:i w:val="0"/>
          <w:iCs w:val="0"/>
          <w:color w:val="auto"/>
        </w:rPr>
      </w:pPr>
      <w:r>
        <w:rPr>
          <w:rFonts w:ascii="宋体" w:hAnsi="宋体" w:eastAsia="宋体"/>
          <w:i w:val="0"/>
          <w:iCs w:val="0"/>
          <w:color w:val="auto"/>
          <w:sz w:val="24"/>
        </w:rPr>
        <w:t>数据来源：全球主要ISP、研究网络、企业网络</w:t>
      </w:r>
    </w:p>
    <w:p w14:paraId="15B02C68">
      <w:pPr>
        <w:pStyle w:val="16"/>
        <w:rPr>
          <w:i w:val="0"/>
          <w:iCs w:val="0"/>
          <w:color w:val="auto"/>
        </w:rPr>
      </w:pPr>
      <w:r>
        <w:rPr>
          <w:rFonts w:ascii="宋体" w:hAnsi="宋体" w:eastAsia="宋体"/>
          <w:i w:val="0"/>
          <w:iCs w:val="0"/>
          <w:color w:val="auto"/>
          <w:sz w:val="24"/>
        </w:rPr>
        <w:t>数据格式：GraphML格式，包含节点和边的详细属性</w:t>
      </w:r>
    </w:p>
    <w:p w14:paraId="7F77F276">
      <w:pPr>
        <w:pStyle w:val="16"/>
        <w:rPr>
          <w:i w:val="0"/>
          <w:iCs w:val="0"/>
          <w:color w:val="auto"/>
        </w:rPr>
      </w:pPr>
      <w:r>
        <w:rPr>
          <w:rFonts w:ascii="宋体" w:hAnsi="宋体" w:eastAsia="宋体"/>
          <w:i w:val="0"/>
          <w:iCs w:val="0"/>
          <w:color w:val="auto"/>
          <w:sz w:val="24"/>
        </w:rPr>
        <w:t>网络类型：包括骨干网、城域网、接入网等多种网络类型</w:t>
      </w:r>
    </w:p>
    <w:p w14:paraId="7EB67CFC">
      <w:pPr>
        <w:pStyle w:val="16"/>
        <w:rPr>
          <w:i w:val="0"/>
          <w:iCs w:val="0"/>
          <w:color w:val="auto"/>
        </w:rPr>
      </w:pPr>
      <w:r>
        <w:rPr>
          <w:rFonts w:ascii="宋体" w:hAnsi="宋体" w:eastAsia="宋体"/>
          <w:i w:val="0"/>
          <w:iCs w:val="0"/>
          <w:color w:val="auto"/>
          <w:sz w:val="24"/>
        </w:rPr>
        <w:t>地理分布：覆盖北美、欧洲、亚洲等主要地区</w:t>
      </w:r>
    </w:p>
    <w:p w14:paraId="7AFC4F0C">
      <w:pPr>
        <w:pStyle w:val="5"/>
        <w:rPr>
          <w:i w:val="0"/>
          <w:iCs w:val="0"/>
          <w:color w:val="auto"/>
        </w:rPr>
      </w:pPr>
      <w:r>
        <w:rPr>
          <w:rFonts w:ascii="黑体" w:hAnsi="黑体" w:eastAsia="黑体"/>
          <w:b/>
          <w:i w:val="0"/>
          <w:iCs w:val="0"/>
          <w:color w:val="auto"/>
          <w:sz w:val="28"/>
        </w:rPr>
        <w:t>2.2 数据预处理</w:t>
      </w:r>
    </w:p>
    <w:p w14:paraId="5C44620B">
      <w:pPr>
        <w:pStyle w:val="6"/>
        <w:rPr>
          <w:i w:val="0"/>
          <w:iCs w:val="0"/>
          <w:color w:val="auto"/>
        </w:rPr>
      </w:pPr>
      <w:r>
        <w:rPr>
          <w:rFonts w:ascii="黑体" w:hAnsi="黑体" w:eastAsia="黑体"/>
          <w:b/>
          <w:i w:val="0"/>
          <w:iCs w:val="0"/>
          <w:color w:val="auto"/>
          <w:sz w:val="24"/>
        </w:rPr>
        <w:t>2.2.1 图筛选标准</w:t>
      </w:r>
    </w:p>
    <w:p w14:paraId="57F30604">
      <w:pPr>
        <w:pStyle w:val="16"/>
        <w:rPr>
          <w:i w:val="0"/>
          <w:iCs w:val="0"/>
          <w:color w:val="auto"/>
        </w:rPr>
      </w:pPr>
      <w:r>
        <w:rPr>
          <w:rFonts w:ascii="宋体" w:hAnsi="宋体" w:eastAsia="宋体"/>
          <w:i w:val="0"/>
          <w:iCs w:val="0"/>
          <w:color w:val="auto"/>
          <w:sz w:val="24"/>
        </w:rPr>
        <w:t>节点数范围：5-200个节点</w:t>
      </w:r>
    </w:p>
    <w:p w14:paraId="73B7EEEF">
      <w:pPr>
        <w:pStyle w:val="16"/>
        <w:rPr>
          <w:i w:val="0"/>
          <w:iCs w:val="0"/>
          <w:color w:val="auto"/>
        </w:rPr>
      </w:pPr>
      <w:r>
        <w:rPr>
          <w:rFonts w:ascii="宋体" w:hAnsi="宋体" w:eastAsia="宋体"/>
          <w:i w:val="0"/>
          <w:iCs w:val="0"/>
          <w:color w:val="auto"/>
          <w:sz w:val="24"/>
        </w:rPr>
        <w:t>边数要求：≥3条边（确保有足够数据分割）</w:t>
      </w:r>
    </w:p>
    <w:p w14:paraId="516A5361">
      <w:pPr>
        <w:pStyle w:val="16"/>
        <w:rPr>
          <w:i w:val="0"/>
          <w:iCs w:val="0"/>
          <w:color w:val="auto"/>
        </w:rPr>
      </w:pPr>
      <w:r>
        <w:rPr>
          <w:rFonts w:ascii="宋体" w:hAnsi="宋体" w:eastAsia="宋体"/>
          <w:i w:val="0"/>
          <w:iCs w:val="0"/>
          <w:color w:val="auto"/>
          <w:sz w:val="24"/>
        </w:rPr>
        <w:t>连通性：确保图为连通图</w:t>
      </w:r>
    </w:p>
    <w:p w14:paraId="133C8C1C">
      <w:pPr>
        <w:pStyle w:val="16"/>
        <w:rPr>
          <w:i w:val="0"/>
          <w:iCs w:val="0"/>
          <w:color w:val="auto"/>
        </w:rPr>
      </w:pPr>
      <w:r>
        <w:rPr>
          <w:rFonts w:ascii="宋体" w:hAnsi="宋体" w:eastAsia="宋体"/>
          <w:i w:val="0"/>
          <w:iCs w:val="0"/>
          <w:color w:val="auto"/>
          <w:sz w:val="24"/>
        </w:rPr>
        <w:t>最终选择：236个真实网络拓扑（包含所有符合条件的图）</w:t>
      </w:r>
    </w:p>
    <w:p w14:paraId="32D3B33E">
      <w:pPr>
        <w:pStyle w:val="6"/>
        <w:rPr>
          <w:i w:val="0"/>
          <w:iCs w:val="0"/>
          <w:color w:val="auto"/>
        </w:rPr>
      </w:pPr>
      <w:r>
        <w:rPr>
          <w:rFonts w:ascii="黑体" w:hAnsi="黑体" w:eastAsia="黑体"/>
          <w:b/>
          <w:i w:val="0"/>
          <w:iCs w:val="0"/>
          <w:color w:val="auto"/>
          <w:sz w:val="24"/>
        </w:rPr>
        <w:t>2.2.2 特征工程</w:t>
      </w:r>
    </w:p>
    <w:p w14:paraId="0B78FE95">
      <w:pPr>
        <w:rPr>
          <w:i w:val="0"/>
          <w:iCs w:val="0"/>
          <w:color w:val="auto"/>
        </w:rPr>
      </w:pPr>
      <w:r>
        <w:rPr>
          <w:rFonts w:ascii="宋体" w:hAnsi="宋体" w:eastAsia="宋体"/>
          <w:i w:val="0"/>
          <w:iCs w:val="0"/>
          <w:color w:val="auto"/>
          <w:sz w:val="24"/>
        </w:rPr>
        <w:t>节点特征包含10个维度：</w:t>
      </w:r>
    </w:p>
    <w:p w14:paraId="07FF1AA6">
      <w:pPr>
        <w:pStyle w:val="14"/>
        <w:numPr>
          <w:numId w:val="7"/>
        </w:numPr>
        <w:rPr>
          <w:i w:val="0"/>
          <w:iCs w:val="0"/>
          <w:color w:val="auto"/>
        </w:rPr>
      </w:pPr>
      <w:r>
        <w:rPr>
          <w:rFonts w:ascii="宋体" w:hAnsi="宋体" w:eastAsia="宋体"/>
          <w:i w:val="0"/>
          <w:iCs w:val="0"/>
          <w:color w:val="auto"/>
          <w:sz w:val="24"/>
        </w:rPr>
        <w:t>地理位置特征（2维）：</w:t>
      </w:r>
    </w:p>
    <w:p w14:paraId="457A9B54">
      <w:pPr>
        <w:pStyle w:val="16"/>
        <w:rPr>
          <w:i w:val="0"/>
          <w:iCs w:val="0"/>
          <w:color w:val="auto"/>
        </w:rPr>
      </w:pPr>
      <w:r>
        <w:rPr>
          <w:rFonts w:ascii="宋体" w:hAnsi="宋体" w:eastAsia="宋体"/>
          <w:i w:val="0"/>
          <w:iCs w:val="0"/>
          <w:color w:val="auto"/>
          <w:sz w:val="24"/>
        </w:rPr>
        <w:t>纬度（归一化到[0,1]）</w:t>
      </w:r>
    </w:p>
    <w:p w14:paraId="66B3B102">
      <w:pPr>
        <w:pStyle w:val="16"/>
        <w:rPr>
          <w:i w:val="0"/>
          <w:iCs w:val="0"/>
          <w:color w:val="auto"/>
        </w:rPr>
      </w:pPr>
      <w:r>
        <w:rPr>
          <w:rFonts w:ascii="宋体" w:hAnsi="宋体" w:eastAsia="宋体"/>
          <w:i w:val="0"/>
          <w:iCs w:val="0"/>
          <w:color w:val="auto"/>
          <w:sz w:val="24"/>
        </w:rPr>
        <w:t>经度（归一化到[0,1]）</w:t>
      </w:r>
    </w:p>
    <w:p w14:paraId="5FCBC20F">
      <w:pPr>
        <w:pStyle w:val="14"/>
        <w:numPr>
          <w:numId w:val="7"/>
        </w:numPr>
        <w:rPr>
          <w:i w:val="0"/>
          <w:iCs w:val="0"/>
          <w:color w:val="auto"/>
        </w:rPr>
      </w:pPr>
      <w:r>
        <w:rPr>
          <w:rFonts w:ascii="宋体" w:hAnsi="宋体" w:eastAsia="宋体"/>
          <w:i w:val="0"/>
          <w:iCs w:val="0"/>
          <w:color w:val="auto"/>
          <w:sz w:val="24"/>
        </w:rPr>
        <w:t>节点类型特征（3维）：</w:t>
      </w:r>
    </w:p>
    <w:p w14:paraId="630975AD">
      <w:pPr>
        <w:pStyle w:val="16"/>
        <w:rPr>
          <w:i w:val="0"/>
          <w:iCs w:val="0"/>
          <w:color w:val="auto"/>
        </w:rPr>
      </w:pPr>
      <w:r>
        <w:rPr>
          <w:rFonts w:ascii="宋体" w:hAnsi="宋体" w:eastAsia="宋体"/>
          <w:i w:val="0"/>
          <w:iCs w:val="0"/>
          <w:color w:val="auto"/>
          <w:sz w:val="24"/>
        </w:rPr>
        <w:t>PoP节点（Point of Presence）</w:t>
      </w:r>
    </w:p>
    <w:p w14:paraId="730222CA">
      <w:pPr>
        <w:pStyle w:val="16"/>
        <w:rPr>
          <w:i w:val="0"/>
          <w:iCs w:val="0"/>
          <w:color w:val="auto"/>
        </w:rPr>
      </w:pPr>
      <w:r>
        <w:rPr>
          <w:rFonts w:ascii="宋体" w:hAnsi="宋体" w:eastAsia="宋体"/>
          <w:i w:val="0"/>
          <w:iCs w:val="0"/>
          <w:color w:val="auto"/>
          <w:sz w:val="24"/>
        </w:rPr>
        <w:t>城域网节点（Cityring）</w:t>
      </w:r>
    </w:p>
    <w:p w14:paraId="455EE5EB">
      <w:pPr>
        <w:pStyle w:val="16"/>
        <w:rPr>
          <w:i w:val="0"/>
          <w:iCs w:val="0"/>
          <w:color w:val="auto"/>
        </w:rPr>
      </w:pPr>
      <w:r>
        <w:rPr>
          <w:rFonts w:ascii="宋体" w:hAnsi="宋体" w:eastAsia="宋体"/>
          <w:i w:val="0"/>
          <w:iCs w:val="0"/>
          <w:color w:val="auto"/>
          <w:sz w:val="24"/>
        </w:rPr>
        <w:t>未知类型节点</w:t>
      </w:r>
    </w:p>
    <w:p w14:paraId="05C6AFC7">
      <w:pPr>
        <w:pStyle w:val="14"/>
        <w:numPr>
          <w:numId w:val="7"/>
        </w:numPr>
        <w:rPr>
          <w:i w:val="0"/>
          <w:iCs w:val="0"/>
          <w:color w:val="auto"/>
        </w:rPr>
      </w:pPr>
      <w:r>
        <w:rPr>
          <w:rFonts w:ascii="宋体" w:hAnsi="宋体" w:eastAsia="宋体"/>
          <w:i w:val="0"/>
          <w:iCs w:val="0"/>
          <w:color w:val="auto"/>
          <w:sz w:val="24"/>
        </w:rPr>
        <w:t>拓扑特征（5维）：</w:t>
      </w:r>
    </w:p>
    <w:p w14:paraId="6B96B9C0">
      <w:pPr>
        <w:pStyle w:val="16"/>
        <w:rPr>
          <w:i w:val="0"/>
          <w:iCs w:val="0"/>
          <w:color w:val="auto"/>
        </w:rPr>
      </w:pPr>
      <w:r>
        <w:rPr>
          <w:rFonts w:ascii="宋体" w:hAnsi="宋体" w:eastAsia="宋体"/>
          <w:i w:val="0"/>
          <w:iCs w:val="0"/>
          <w:color w:val="auto"/>
          <w:sz w:val="24"/>
        </w:rPr>
        <w:t>内部节点标志（1维）</w:t>
      </w:r>
    </w:p>
    <w:p w14:paraId="6E54CFBA">
      <w:pPr>
        <w:pStyle w:val="16"/>
        <w:rPr>
          <w:i w:val="0"/>
          <w:iCs w:val="0"/>
          <w:color w:val="auto"/>
        </w:rPr>
      </w:pPr>
      <w:r>
        <w:rPr>
          <w:rFonts w:ascii="宋体" w:hAnsi="宋体" w:eastAsia="宋体"/>
          <w:i w:val="0"/>
          <w:iCs w:val="0"/>
          <w:color w:val="auto"/>
          <w:sz w:val="24"/>
        </w:rPr>
        <w:t>归一化度数（1维）</w:t>
      </w:r>
    </w:p>
    <w:p w14:paraId="53A1B7DC">
      <w:pPr>
        <w:pStyle w:val="16"/>
        <w:rPr>
          <w:i w:val="0"/>
          <w:iCs w:val="0"/>
          <w:color w:val="auto"/>
        </w:rPr>
      </w:pPr>
      <w:r>
        <w:rPr>
          <w:rFonts w:ascii="宋体" w:hAnsi="宋体" w:eastAsia="宋体"/>
          <w:i w:val="0"/>
          <w:iCs w:val="0"/>
          <w:color w:val="auto"/>
          <w:sz w:val="24"/>
        </w:rPr>
        <w:t>度中心性（1维）</w:t>
      </w:r>
    </w:p>
    <w:p w14:paraId="49C864CD">
      <w:pPr>
        <w:pStyle w:val="16"/>
        <w:rPr>
          <w:i w:val="0"/>
          <w:iCs w:val="0"/>
          <w:color w:val="auto"/>
        </w:rPr>
      </w:pPr>
      <w:r>
        <w:rPr>
          <w:rFonts w:ascii="宋体" w:hAnsi="宋体" w:eastAsia="宋体"/>
          <w:i w:val="0"/>
          <w:iCs w:val="0"/>
          <w:color w:val="auto"/>
          <w:sz w:val="24"/>
        </w:rPr>
        <w:t>接近中心性（1维）</w:t>
      </w:r>
    </w:p>
    <w:p w14:paraId="48E0DE5E">
      <w:pPr>
        <w:pStyle w:val="16"/>
        <w:rPr>
          <w:i w:val="0"/>
          <w:iCs w:val="0"/>
          <w:color w:val="auto"/>
        </w:rPr>
      </w:pPr>
      <w:r>
        <w:rPr>
          <w:rFonts w:ascii="宋体" w:hAnsi="宋体" w:eastAsia="宋体"/>
          <w:i w:val="0"/>
          <w:iCs w:val="0"/>
          <w:color w:val="auto"/>
          <w:sz w:val="24"/>
        </w:rPr>
        <w:t>介数中心性（1维）</w:t>
      </w:r>
    </w:p>
    <w:p w14:paraId="56AF9DC5">
      <w:pPr>
        <w:pStyle w:val="4"/>
        <w:rPr>
          <w:i w:val="0"/>
          <w:iCs w:val="0"/>
          <w:color w:val="auto"/>
        </w:rPr>
      </w:pPr>
      <w:r>
        <w:rPr>
          <w:rFonts w:ascii="黑体" w:hAnsi="黑体" w:eastAsia="黑体"/>
          <w:b/>
          <w:i w:val="0"/>
          <w:iCs w:val="0"/>
          <w:color w:val="auto"/>
          <w:sz w:val="32"/>
        </w:rPr>
        <w:t>3. 算法方法</w:t>
      </w:r>
    </w:p>
    <w:p w14:paraId="4562A270">
      <w:pPr>
        <w:pStyle w:val="5"/>
        <w:rPr>
          <w:i w:val="0"/>
          <w:iCs w:val="0"/>
          <w:color w:val="auto"/>
        </w:rPr>
      </w:pPr>
      <w:r>
        <w:rPr>
          <w:rFonts w:ascii="黑体" w:hAnsi="黑体" w:eastAsia="黑体"/>
          <w:b/>
          <w:i w:val="0"/>
          <w:iCs w:val="0"/>
          <w:color w:val="auto"/>
          <w:sz w:val="28"/>
        </w:rPr>
        <w:t>3.1 模型架构</w:t>
      </w:r>
    </w:p>
    <w:p w14:paraId="1AC6B5BE">
      <w:pPr>
        <w:rPr>
          <w:i w:val="0"/>
          <w:iCs w:val="0"/>
          <w:color w:val="auto"/>
        </w:rPr>
      </w:pPr>
      <w:r>
        <w:rPr>
          <w:rFonts w:ascii="宋体" w:hAnsi="宋体" w:eastAsia="宋体"/>
          <w:i w:val="0"/>
          <w:iCs w:val="0"/>
          <w:color w:val="auto"/>
          <w:sz w:val="24"/>
        </w:rPr>
        <w:t>实验采用三种主流的图神经网络模型：</w:t>
      </w:r>
    </w:p>
    <w:p w14:paraId="4475222A">
      <w:pPr>
        <w:pStyle w:val="6"/>
        <w:rPr>
          <w:i w:val="0"/>
          <w:iCs w:val="0"/>
          <w:color w:val="auto"/>
        </w:rPr>
      </w:pPr>
      <w:r>
        <w:rPr>
          <w:rFonts w:ascii="黑体" w:hAnsi="黑体" w:eastAsia="黑体"/>
          <w:b/>
          <w:i w:val="0"/>
          <w:iCs w:val="0"/>
          <w:color w:val="auto"/>
          <w:sz w:val="24"/>
        </w:rPr>
        <w:t>3.1.1 图卷积网络（GCN）</w:t>
      </w:r>
    </w:p>
    <w:p w14:paraId="1EA3B52D">
      <w:pPr>
        <w:rPr>
          <w:rFonts w:ascii="宋体" w:hAnsi="宋体" w:eastAsia="宋体"/>
          <w:i w:val="0"/>
          <w:iCs w:val="0"/>
          <w:color w:val="auto"/>
          <w:sz w:val="24"/>
        </w:rPr>
      </w:pPr>
      <w:r>
        <w:rPr>
          <w:rFonts w:ascii="宋体" w:hAnsi="宋体" w:eastAsia="宋体"/>
          <w:i w:val="0"/>
          <w:iCs w:val="0"/>
          <w:color w:val="auto"/>
          <w:sz w:val="24"/>
        </w:rPr>
        <w:t>核心公式：</w:t>
      </w:r>
    </w:p>
    <w:p w14:paraId="15E0299F">
      <w:pPr>
        <w:rPr>
          <w:rFonts w:hint="eastAsia" w:ascii="宋体" w:hAnsi="宋体" w:eastAsia="宋体"/>
          <w:i w:val="0"/>
          <w:iCs w:val="0"/>
          <w:color w:val="auto"/>
          <w:sz w:val="24"/>
          <w:lang w:eastAsia="zh-CN"/>
        </w:rPr>
      </w:pPr>
      <w:r>
        <w:rPr>
          <w:rFonts w:hint="eastAsia" w:ascii="宋体" w:hAnsi="宋体" w:eastAsia="宋体"/>
          <w:i w:val="0"/>
          <w:iCs w:val="0"/>
          <w:color w:val="auto"/>
          <w:sz w:val="24"/>
          <w:lang w:eastAsia="zh-CN"/>
        </w:rPr>
        <w:drawing>
          <wp:inline distT="0" distB="0" distL="114300" distR="114300">
            <wp:extent cx="3573145" cy="363220"/>
            <wp:effectExtent l="0" t="0" r="8255" b="1778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6"/>
                    <a:stretch>
                      <a:fillRect/>
                    </a:stretch>
                  </pic:blipFill>
                  <pic:spPr>
                    <a:xfrm>
                      <a:off x="0" y="0"/>
                      <a:ext cx="3573145" cy="363220"/>
                    </a:xfrm>
                    <a:prstGeom prst="rect">
                      <a:avLst/>
                    </a:prstGeom>
                  </pic:spPr>
                </pic:pic>
              </a:graphicData>
            </a:graphic>
          </wp:inline>
        </w:drawing>
      </w:r>
    </w:p>
    <w:p w14:paraId="27DCBD21">
      <w:pPr>
        <w:rPr>
          <w:i w:val="0"/>
          <w:iCs w:val="0"/>
          <w:color w:val="auto"/>
        </w:rPr>
      </w:pPr>
      <w:r>
        <w:rPr>
          <w:rFonts w:ascii="宋体" w:hAnsi="宋体" w:eastAsia="宋体"/>
          <w:i w:val="0"/>
          <w:iCs w:val="0"/>
          <w:color w:val="auto"/>
          <w:sz w:val="24"/>
        </w:rPr>
        <w:t>其中：</w:t>
      </w:r>
    </w:p>
    <w:p w14:paraId="6402F2B3">
      <w:pPr>
        <w:pStyle w:val="16"/>
        <w:rPr>
          <w:i w:val="0"/>
          <w:iCs w:val="0"/>
          <w:color w:val="auto"/>
        </w:rPr>
      </w:pPr>
      <w:r>
        <w:rPr>
          <w:rFonts w:ascii="宋体" w:hAnsi="宋体" w:eastAsia="宋体"/>
          <w:i w:val="0"/>
          <w:iCs w:val="0"/>
          <w:color w:val="auto"/>
          <w:sz w:val="24"/>
        </w:rPr>
        <w:t>A：邻接矩阵</w:t>
      </w:r>
    </w:p>
    <w:p w14:paraId="24B02736">
      <w:pPr>
        <w:pStyle w:val="16"/>
        <w:rPr>
          <w:i w:val="0"/>
          <w:iCs w:val="0"/>
          <w:color w:val="auto"/>
        </w:rPr>
      </w:pPr>
      <w:r>
        <w:rPr>
          <w:rFonts w:ascii="宋体" w:hAnsi="宋体" w:eastAsia="宋体"/>
          <w:i w:val="0"/>
          <w:iCs w:val="0"/>
          <w:color w:val="auto"/>
          <w:sz w:val="24"/>
        </w:rPr>
        <w:t>D：度矩阵</w:t>
      </w:r>
    </w:p>
    <w:p w14:paraId="5BAC3B4E">
      <w:pPr>
        <w:pStyle w:val="16"/>
        <w:rPr>
          <w:i w:val="0"/>
          <w:iCs w:val="0"/>
          <w:color w:val="auto"/>
        </w:rPr>
      </w:pPr>
      <w:r>
        <w:rPr>
          <w:rFonts w:ascii="宋体" w:hAnsi="宋体" w:eastAsia="宋体"/>
          <w:i w:val="0"/>
          <w:iCs w:val="0"/>
          <w:color w:val="auto"/>
          <w:sz w:val="24"/>
        </w:rPr>
        <w:t>H：节点特征矩阵</w:t>
      </w:r>
    </w:p>
    <w:p w14:paraId="1AAAB746">
      <w:pPr>
        <w:pStyle w:val="16"/>
        <w:rPr>
          <w:i w:val="0"/>
          <w:iCs w:val="0"/>
          <w:color w:val="auto"/>
        </w:rPr>
      </w:pPr>
      <w:r>
        <w:rPr>
          <w:rFonts w:ascii="宋体" w:hAnsi="宋体" w:eastAsia="宋体"/>
          <w:i w:val="0"/>
          <w:iCs w:val="0"/>
          <w:color w:val="auto"/>
          <w:sz w:val="24"/>
        </w:rPr>
        <w:t>W：权重矩阵</w:t>
      </w:r>
    </w:p>
    <w:p w14:paraId="7DF5F68B">
      <w:pPr>
        <w:pStyle w:val="16"/>
        <w:rPr>
          <w:i w:val="0"/>
          <w:iCs w:val="0"/>
          <w:color w:val="auto"/>
        </w:rPr>
      </w:pPr>
      <w:r>
        <w:rPr>
          <w:rFonts w:ascii="宋体" w:hAnsi="宋体" w:eastAsia="宋体"/>
          <w:i w:val="0"/>
          <w:iCs w:val="0"/>
          <w:color w:val="auto"/>
          <w:sz w:val="24"/>
        </w:rPr>
        <w:t>σ：激活函数</w:t>
      </w:r>
    </w:p>
    <w:p w14:paraId="0D1ED18F">
      <w:pPr>
        <w:rPr>
          <w:i w:val="0"/>
          <w:iCs w:val="0"/>
          <w:color w:val="auto"/>
        </w:rPr>
      </w:pPr>
      <w:r>
        <w:rPr>
          <w:rFonts w:ascii="宋体" w:hAnsi="宋体" w:eastAsia="宋体"/>
          <w:i w:val="0"/>
          <w:iCs w:val="0"/>
          <w:color w:val="auto"/>
          <w:sz w:val="24"/>
        </w:rPr>
        <w:t>特点：</w:t>
      </w:r>
    </w:p>
    <w:p w14:paraId="02E4DCF4">
      <w:pPr>
        <w:pStyle w:val="16"/>
        <w:rPr>
          <w:i w:val="0"/>
          <w:iCs w:val="0"/>
          <w:color w:val="auto"/>
        </w:rPr>
      </w:pPr>
      <w:r>
        <w:rPr>
          <w:rFonts w:ascii="宋体" w:hAnsi="宋体" w:eastAsia="宋体"/>
          <w:i w:val="0"/>
          <w:iCs w:val="0"/>
          <w:color w:val="auto"/>
          <w:sz w:val="24"/>
        </w:rPr>
        <w:t>基于谱域卷积理论</w:t>
      </w:r>
    </w:p>
    <w:p w14:paraId="549E93BB">
      <w:pPr>
        <w:pStyle w:val="16"/>
        <w:rPr>
          <w:i w:val="0"/>
          <w:iCs w:val="0"/>
          <w:color w:val="auto"/>
        </w:rPr>
      </w:pPr>
      <w:r>
        <w:rPr>
          <w:rFonts w:ascii="宋体" w:hAnsi="宋体" w:eastAsia="宋体"/>
          <w:i w:val="0"/>
          <w:iCs w:val="0"/>
          <w:color w:val="auto"/>
          <w:sz w:val="24"/>
        </w:rPr>
        <w:t>能够捕获局部邻域信息</w:t>
      </w:r>
    </w:p>
    <w:p w14:paraId="4F5E6EC1">
      <w:pPr>
        <w:pStyle w:val="16"/>
        <w:rPr>
          <w:i w:val="0"/>
          <w:iCs w:val="0"/>
          <w:color w:val="auto"/>
        </w:rPr>
      </w:pPr>
      <w:r>
        <w:rPr>
          <w:rFonts w:ascii="宋体" w:hAnsi="宋体" w:eastAsia="宋体"/>
          <w:i w:val="0"/>
          <w:iCs w:val="0"/>
          <w:color w:val="auto"/>
          <w:sz w:val="24"/>
        </w:rPr>
        <w:t>计算效率高，适合大规模图</w:t>
      </w:r>
    </w:p>
    <w:p w14:paraId="6F0074B3">
      <w:pPr>
        <w:pStyle w:val="6"/>
        <w:rPr>
          <w:i w:val="0"/>
          <w:iCs w:val="0"/>
          <w:color w:val="auto"/>
        </w:rPr>
      </w:pPr>
      <w:r>
        <w:rPr>
          <w:rFonts w:ascii="黑体" w:hAnsi="黑体" w:eastAsia="黑体"/>
          <w:b/>
          <w:i w:val="0"/>
          <w:iCs w:val="0"/>
          <w:color w:val="auto"/>
          <w:sz w:val="24"/>
        </w:rPr>
        <w:t>3.1.2 图注意力网络（GAT）</w:t>
      </w:r>
    </w:p>
    <w:p w14:paraId="44E9D2E1">
      <w:pPr>
        <w:rPr>
          <w:rFonts w:ascii="宋体" w:hAnsi="宋体" w:eastAsia="宋体"/>
          <w:i w:val="0"/>
          <w:iCs w:val="0"/>
          <w:color w:val="auto"/>
          <w:sz w:val="24"/>
        </w:rPr>
      </w:pPr>
      <w:r>
        <w:rPr>
          <w:rFonts w:ascii="宋体" w:hAnsi="宋体" w:eastAsia="宋体"/>
          <w:i w:val="0"/>
          <w:iCs w:val="0"/>
          <w:color w:val="auto"/>
          <w:sz w:val="24"/>
        </w:rPr>
        <w:t>注意力机制：</w:t>
      </w:r>
    </w:p>
    <w:p w14:paraId="541EDB5D">
      <w:pPr>
        <w:rPr>
          <w:rFonts w:hint="eastAsia" w:ascii="宋体" w:hAnsi="宋体" w:eastAsia="宋体"/>
          <w:i w:val="0"/>
          <w:iCs w:val="0"/>
          <w:color w:val="auto"/>
          <w:sz w:val="24"/>
          <w:lang w:eastAsia="zh-CN"/>
        </w:rPr>
      </w:pPr>
      <w:r>
        <w:rPr>
          <w:rFonts w:hint="eastAsia" w:ascii="宋体" w:hAnsi="宋体" w:eastAsia="宋体"/>
          <w:i w:val="0"/>
          <w:iCs w:val="0"/>
          <w:color w:val="auto"/>
          <w:sz w:val="24"/>
          <w:lang w:eastAsia="zh-CN"/>
        </w:rPr>
        <w:drawing>
          <wp:inline distT="0" distB="0" distL="114300" distR="114300">
            <wp:extent cx="4471670" cy="379095"/>
            <wp:effectExtent l="0" t="0" r="24130" b="1905"/>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7"/>
                    <a:stretch>
                      <a:fillRect/>
                    </a:stretch>
                  </pic:blipFill>
                  <pic:spPr>
                    <a:xfrm>
                      <a:off x="0" y="0"/>
                      <a:ext cx="4471670" cy="379095"/>
                    </a:xfrm>
                    <a:prstGeom prst="rect">
                      <a:avLst/>
                    </a:prstGeom>
                  </pic:spPr>
                </pic:pic>
              </a:graphicData>
            </a:graphic>
          </wp:inline>
        </w:drawing>
      </w:r>
    </w:p>
    <w:p w14:paraId="2A609D9A">
      <w:pPr>
        <w:rPr>
          <w:i w:val="0"/>
          <w:iCs w:val="0"/>
          <w:color w:val="auto"/>
        </w:rPr>
      </w:pPr>
      <w:r>
        <w:rPr>
          <w:rFonts w:ascii="宋体" w:hAnsi="宋体" w:eastAsia="宋体"/>
          <w:i w:val="0"/>
          <w:iCs w:val="0"/>
          <w:color w:val="auto"/>
          <w:sz w:val="24"/>
        </w:rPr>
        <w:t>其中：</w:t>
      </w:r>
    </w:p>
    <w:p w14:paraId="4E1B8AA0">
      <w:pPr>
        <w:pStyle w:val="16"/>
        <w:rPr>
          <w:i w:val="0"/>
          <w:iCs w:val="0"/>
          <w:color w:val="auto"/>
        </w:rPr>
      </w:pPr>
      <w:r>
        <w:rPr>
          <w:rFonts w:ascii="宋体" w:hAnsi="宋体" w:eastAsia="宋体"/>
          <w:i w:val="0"/>
          <w:iCs w:val="0"/>
          <w:color w:val="auto"/>
          <w:sz w:val="24"/>
        </w:rPr>
        <w:t>αij：节点i对节点j的注意力权重</w:t>
      </w:r>
    </w:p>
    <w:p w14:paraId="25C46B82">
      <w:pPr>
        <w:pStyle w:val="16"/>
        <w:rPr>
          <w:i w:val="0"/>
          <w:iCs w:val="0"/>
          <w:color w:val="auto"/>
        </w:rPr>
      </w:pPr>
      <w:r>
        <w:rPr>
          <w:rFonts w:ascii="宋体" w:hAnsi="宋体" w:eastAsia="宋体"/>
          <w:i w:val="0"/>
          <w:iCs w:val="0"/>
          <w:color w:val="auto"/>
          <w:sz w:val="24"/>
        </w:rPr>
        <w:t>a：注意力向量</w:t>
      </w:r>
    </w:p>
    <w:p w14:paraId="540E8895">
      <w:pPr>
        <w:pStyle w:val="16"/>
        <w:rPr>
          <w:i w:val="0"/>
          <w:iCs w:val="0"/>
          <w:color w:val="auto"/>
        </w:rPr>
      </w:pPr>
      <w:r>
        <w:rPr>
          <w:rFonts w:ascii="宋体" w:hAnsi="宋体" w:eastAsia="宋体"/>
          <w:i w:val="0"/>
          <w:iCs w:val="0"/>
          <w:color w:val="auto"/>
          <w:sz w:val="24"/>
        </w:rPr>
        <w:t>W：权重矩阵</w:t>
      </w:r>
    </w:p>
    <w:p w14:paraId="5C97F3C7">
      <w:pPr>
        <w:pStyle w:val="16"/>
        <w:rPr>
          <w:i w:val="0"/>
          <w:iCs w:val="0"/>
          <w:color w:val="auto"/>
        </w:rPr>
      </w:pPr>
      <w:r>
        <w:rPr>
          <w:rFonts w:ascii="宋体" w:hAnsi="宋体" w:eastAsia="宋体"/>
          <w:i w:val="0"/>
          <w:iCs w:val="0"/>
          <w:color w:val="auto"/>
          <w:sz w:val="24"/>
        </w:rPr>
        <w:t>hi, hj：节点i和j的特征向量</w:t>
      </w:r>
    </w:p>
    <w:p w14:paraId="01C22339">
      <w:pPr>
        <w:pStyle w:val="16"/>
        <w:rPr>
          <w:i w:val="0"/>
          <w:iCs w:val="0"/>
          <w:color w:val="auto"/>
        </w:rPr>
      </w:pPr>
      <w:r>
        <w:rPr>
          <w:rFonts w:ascii="宋体" w:hAnsi="宋体" w:eastAsia="宋体"/>
          <w:i w:val="0"/>
          <w:iCs w:val="0"/>
          <w:color w:val="auto"/>
          <w:sz w:val="24"/>
        </w:rPr>
        <w:t>||：向量拼接操作</w:t>
      </w:r>
    </w:p>
    <w:p w14:paraId="55BC840D">
      <w:pPr>
        <w:rPr>
          <w:i w:val="0"/>
          <w:iCs w:val="0"/>
          <w:color w:val="auto"/>
        </w:rPr>
      </w:pPr>
      <w:r>
        <w:rPr>
          <w:rFonts w:ascii="宋体" w:hAnsi="宋体" w:eastAsia="宋体"/>
          <w:i w:val="0"/>
          <w:iCs w:val="0"/>
          <w:color w:val="auto"/>
          <w:sz w:val="24"/>
        </w:rPr>
        <w:t>特点：</w:t>
      </w:r>
    </w:p>
    <w:p w14:paraId="1F6D4829">
      <w:pPr>
        <w:pStyle w:val="16"/>
        <w:rPr>
          <w:i w:val="0"/>
          <w:iCs w:val="0"/>
          <w:color w:val="auto"/>
        </w:rPr>
      </w:pPr>
      <w:r>
        <w:rPr>
          <w:rFonts w:ascii="宋体" w:hAnsi="宋体" w:eastAsia="宋体"/>
          <w:i w:val="0"/>
          <w:iCs w:val="0"/>
          <w:color w:val="auto"/>
          <w:sz w:val="24"/>
        </w:rPr>
        <w:t>引入注意力机制，自适应学习邻居重要性</w:t>
      </w:r>
    </w:p>
    <w:p w14:paraId="564006AB">
      <w:pPr>
        <w:pStyle w:val="16"/>
        <w:rPr>
          <w:i w:val="0"/>
          <w:iCs w:val="0"/>
          <w:color w:val="auto"/>
        </w:rPr>
      </w:pPr>
      <w:r>
        <w:rPr>
          <w:rFonts w:ascii="宋体" w:hAnsi="宋体" w:eastAsia="宋体"/>
          <w:i w:val="0"/>
          <w:iCs w:val="0"/>
          <w:color w:val="auto"/>
          <w:sz w:val="24"/>
        </w:rPr>
        <w:t>能够处理异构图和动态图</w:t>
      </w:r>
    </w:p>
    <w:p w14:paraId="57E5949E">
      <w:pPr>
        <w:pStyle w:val="16"/>
        <w:rPr>
          <w:i w:val="0"/>
          <w:iCs w:val="0"/>
          <w:color w:val="auto"/>
        </w:rPr>
      </w:pPr>
      <w:r>
        <w:rPr>
          <w:rFonts w:ascii="宋体" w:hAnsi="宋体" w:eastAsia="宋体"/>
          <w:i w:val="0"/>
          <w:iCs w:val="0"/>
          <w:color w:val="auto"/>
          <w:sz w:val="24"/>
        </w:rPr>
        <w:t>对噪声和异常值具有鲁棒性</w:t>
      </w:r>
    </w:p>
    <w:p w14:paraId="71914C31">
      <w:pPr>
        <w:pStyle w:val="6"/>
        <w:rPr>
          <w:i w:val="0"/>
          <w:iCs w:val="0"/>
          <w:color w:val="auto"/>
        </w:rPr>
      </w:pPr>
      <w:r>
        <w:rPr>
          <w:rFonts w:ascii="黑体" w:hAnsi="黑体" w:eastAsia="黑体"/>
          <w:b/>
          <w:i w:val="0"/>
          <w:iCs w:val="0"/>
          <w:color w:val="auto"/>
          <w:sz w:val="24"/>
        </w:rPr>
        <w:t>3.1.3 GraphSAGE</w:t>
      </w:r>
    </w:p>
    <w:p w14:paraId="4B8489FD">
      <w:pPr>
        <w:rPr>
          <w:rFonts w:ascii="宋体" w:hAnsi="宋体" w:eastAsia="宋体"/>
          <w:i w:val="0"/>
          <w:iCs w:val="0"/>
          <w:color w:val="auto"/>
          <w:sz w:val="24"/>
        </w:rPr>
      </w:pPr>
      <w:r>
        <w:rPr>
          <w:rFonts w:ascii="宋体" w:hAnsi="宋体" w:eastAsia="宋体"/>
          <w:i w:val="0"/>
          <w:iCs w:val="0"/>
          <w:color w:val="auto"/>
          <w:sz w:val="24"/>
        </w:rPr>
        <w:t>聚合函数：</w:t>
      </w:r>
    </w:p>
    <w:p w14:paraId="2FFA769A">
      <w:pPr>
        <w:rPr>
          <w:rFonts w:hint="eastAsia" w:ascii="宋体" w:hAnsi="宋体" w:eastAsia="宋体"/>
          <w:i w:val="0"/>
          <w:iCs w:val="0"/>
          <w:color w:val="auto"/>
          <w:sz w:val="24"/>
          <w:lang w:eastAsia="zh-CN"/>
        </w:rPr>
      </w:pPr>
      <w:r>
        <w:rPr>
          <w:rFonts w:hint="eastAsia" w:ascii="宋体" w:hAnsi="宋体" w:eastAsia="宋体"/>
          <w:i w:val="0"/>
          <w:iCs w:val="0"/>
          <w:color w:val="auto"/>
          <w:sz w:val="24"/>
          <w:lang w:eastAsia="zh-CN"/>
        </w:rPr>
        <w:drawing>
          <wp:inline distT="0" distB="0" distL="114300" distR="114300">
            <wp:extent cx="4792980" cy="404495"/>
            <wp:effectExtent l="0" t="0" r="7620" b="1905"/>
            <wp:docPr id="3"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wpsoffice"/>
                    <pic:cNvPicPr>
                      <a:picLocks noChangeAspect="1"/>
                    </pic:cNvPicPr>
                  </pic:nvPicPr>
                  <pic:blipFill>
                    <a:blip r:embed="rId8"/>
                    <a:stretch>
                      <a:fillRect/>
                    </a:stretch>
                  </pic:blipFill>
                  <pic:spPr>
                    <a:xfrm>
                      <a:off x="0" y="0"/>
                      <a:ext cx="4792980" cy="404495"/>
                    </a:xfrm>
                    <a:prstGeom prst="rect">
                      <a:avLst/>
                    </a:prstGeom>
                  </pic:spPr>
                </pic:pic>
              </a:graphicData>
            </a:graphic>
          </wp:inline>
        </w:drawing>
      </w:r>
    </w:p>
    <w:p w14:paraId="32E4FC4B">
      <w:pPr>
        <w:rPr>
          <w:rFonts w:ascii="宋体" w:hAnsi="宋体" w:eastAsia="宋体"/>
          <w:i w:val="0"/>
          <w:iCs w:val="0"/>
          <w:color w:val="auto"/>
          <w:sz w:val="24"/>
        </w:rPr>
      </w:pPr>
      <w:r>
        <w:rPr>
          <w:rFonts w:ascii="宋体" w:hAnsi="宋体" w:eastAsia="宋体"/>
          <w:i w:val="0"/>
          <w:iCs w:val="0"/>
          <w:color w:val="auto"/>
          <w:sz w:val="24"/>
        </w:rPr>
        <w:t>更新函数：</w:t>
      </w:r>
    </w:p>
    <w:p w14:paraId="0E56B316">
      <w:pPr>
        <w:rPr>
          <w:rFonts w:hint="eastAsia" w:ascii="宋体" w:hAnsi="宋体" w:eastAsia="宋体"/>
          <w:i w:val="0"/>
          <w:iCs w:val="0"/>
          <w:color w:val="auto"/>
          <w:sz w:val="24"/>
          <w:lang w:eastAsia="zh-CN"/>
        </w:rPr>
      </w:pPr>
      <w:r>
        <w:rPr>
          <w:rFonts w:hint="eastAsia" w:ascii="宋体" w:hAnsi="宋体" w:eastAsia="宋体"/>
          <w:i w:val="0"/>
          <w:iCs w:val="0"/>
          <w:color w:val="auto"/>
          <w:sz w:val="24"/>
          <w:lang w:eastAsia="zh-CN"/>
        </w:rPr>
        <w:drawing>
          <wp:inline distT="0" distB="0" distL="114300" distR="114300">
            <wp:extent cx="4527550" cy="423545"/>
            <wp:effectExtent l="0" t="0" r="19050" b="8255"/>
            <wp:docPr id="5"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6" descr="wpsoffice"/>
                    <pic:cNvPicPr>
                      <a:picLocks noChangeAspect="1"/>
                    </pic:cNvPicPr>
                  </pic:nvPicPr>
                  <pic:blipFill>
                    <a:blip r:embed="rId9"/>
                    <a:stretch>
                      <a:fillRect/>
                    </a:stretch>
                  </pic:blipFill>
                  <pic:spPr>
                    <a:xfrm>
                      <a:off x="0" y="0"/>
                      <a:ext cx="4527550" cy="423545"/>
                    </a:xfrm>
                    <a:prstGeom prst="rect">
                      <a:avLst/>
                    </a:prstGeom>
                  </pic:spPr>
                </pic:pic>
              </a:graphicData>
            </a:graphic>
          </wp:inline>
        </w:drawing>
      </w:r>
    </w:p>
    <w:p w14:paraId="4FD3FEA0">
      <w:pPr>
        <w:rPr>
          <w:i w:val="0"/>
          <w:iCs w:val="0"/>
          <w:color w:val="auto"/>
        </w:rPr>
      </w:pPr>
      <w:r>
        <w:rPr>
          <w:rFonts w:ascii="宋体" w:hAnsi="宋体" w:eastAsia="宋体"/>
          <w:i w:val="0"/>
          <w:iCs w:val="0"/>
          <w:color w:val="auto"/>
          <w:sz w:val="24"/>
        </w:rPr>
        <w:t>其中：</w:t>
      </w:r>
    </w:p>
    <w:p w14:paraId="01EB691A">
      <w:pPr>
        <w:pStyle w:val="16"/>
        <w:rPr>
          <w:i w:val="0"/>
          <w:iCs w:val="0"/>
          <w:color w:val="auto"/>
        </w:rPr>
      </w:pPr>
      <w:r>
        <w:rPr>
          <w:rFonts w:ascii="宋体" w:hAnsi="宋体" w:eastAsia="宋体"/>
          <w:i w:val="0"/>
          <w:iCs w:val="0"/>
          <w:color w:val="auto"/>
          <w:sz w:val="24"/>
        </w:rPr>
        <w:t>hN(i)^(k)：节点i在第k层的邻居聚合特征</w:t>
      </w:r>
    </w:p>
    <w:p w14:paraId="6B99B430">
      <w:pPr>
        <w:pStyle w:val="16"/>
        <w:rPr>
          <w:i w:val="0"/>
          <w:iCs w:val="0"/>
          <w:color w:val="auto"/>
        </w:rPr>
      </w:pPr>
      <w:r>
        <w:rPr>
          <w:rFonts w:ascii="宋体" w:hAnsi="宋体" w:eastAsia="宋体"/>
          <w:i w:val="0"/>
          <w:iCs w:val="0"/>
          <w:color w:val="auto"/>
          <w:sz w:val="24"/>
        </w:rPr>
        <w:t>AGGREGATE_k：第k层的聚合函数</w:t>
      </w:r>
    </w:p>
    <w:p w14:paraId="3F739FF4">
      <w:pPr>
        <w:pStyle w:val="16"/>
        <w:rPr>
          <w:i w:val="0"/>
          <w:iCs w:val="0"/>
          <w:color w:val="auto"/>
        </w:rPr>
      </w:pPr>
      <w:r>
        <w:rPr>
          <w:rFonts w:ascii="宋体" w:hAnsi="宋体" w:eastAsia="宋体"/>
          <w:i w:val="0"/>
          <w:iCs w:val="0"/>
          <w:color w:val="auto"/>
          <w:sz w:val="24"/>
        </w:rPr>
        <w:t>N(i)：节点i的邻居集合</w:t>
      </w:r>
    </w:p>
    <w:p w14:paraId="259CD3B1">
      <w:pPr>
        <w:pStyle w:val="16"/>
        <w:rPr>
          <w:i w:val="0"/>
          <w:iCs w:val="0"/>
          <w:color w:val="auto"/>
        </w:rPr>
      </w:pPr>
      <w:r>
        <w:rPr>
          <w:rFonts w:ascii="宋体" w:hAnsi="宋体" w:eastAsia="宋体"/>
          <w:i w:val="0"/>
          <w:iCs w:val="0"/>
          <w:color w:val="auto"/>
          <w:sz w:val="24"/>
        </w:rPr>
        <w:t>CONCAT：向量拼接操作</w:t>
      </w:r>
    </w:p>
    <w:p w14:paraId="2539D8CF">
      <w:pPr>
        <w:pStyle w:val="16"/>
        <w:rPr>
          <w:i w:val="0"/>
          <w:iCs w:val="0"/>
          <w:color w:val="auto"/>
        </w:rPr>
      </w:pPr>
      <w:r>
        <w:rPr>
          <w:rFonts w:ascii="宋体" w:hAnsi="宋体" w:eastAsia="宋体"/>
          <w:i w:val="0"/>
          <w:iCs w:val="0"/>
          <w:color w:val="auto"/>
          <w:sz w:val="24"/>
        </w:rPr>
        <w:t>σ：激活函数</w:t>
      </w:r>
    </w:p>
    <w:p w14:paraId="18408AAE">
      <w:pPr>
        <w:rPr>
          <w:i w:val="0"/>
          <w:iCs w:val="0"/>
          <w:color w:val="auto"/>
        </w:rPr>
      </w:pPr>
      <w:r>
        <w:rPr>
          <w:rFonts w:ascii="宋体" w:hAnsi="宋体" w:eastAsia="宋体"/>
          <w:i w:val="0"/>
          <w:iCs w:val="0"/>
          <w:color w:val="auto"/>
          <w:sz w:val="24"/>
        </w:rPr>
        <w:t>特点：</w:t>
      </w:r>
    </w:p>
    <w:p w14:paraId="568B4B57">
      <w:pPr>
        <w:pStyle w:val="16"/>
        <w:rPr>
          <w:i w:val="0"/>
          <w:iCs w:val="0"/>
          <w:color w:val="auto"/>
        </w:rPr>
      </w:pPr>
      <w:r>
        <w:rPr>
          <w:rFonts w:ascii="宋体" w:hAnsi="宋体" w:eastAsia="宋体"/>
          <w:i w:val="0"/>
          <w:iCs w:val="0"/>
          <w:color w:val="auto"/>
          <w:sz w:val="24"/>
        </w:rPr>
        <w:t>支持归纳学习，可泛化到新节点</w:t>
      </w:r>
    </w:p>
    <w:p w14:paraId="0934C3F9">
      <w:pPr>
        <w:pStyle w:val="16"/>
        <w:rPr>
          <w:i w:val="0"/>
          <w:iCs w:val="0"/>
          <w:color w:val="auto"/>
        </w:rPr>
      </w:pPr>
      <w:r>
        <w:rPr>
          <w:rFonts w:ascii="宋体" w:hAnsi="宋体" w:eastAsia="宋体"/>
          <w:i w:val="0"/>
          <w:iCs w:val="0"/>
          <w:color w:val="auto"/>
          <w:sz w:val="24"/>
        </w:rPr>
        <w:t>使用采样策略，提高训练效率</w:t>
      </w:r>
    </w:p>
    <w:p w14:paraId="365A317C">
      <w:pPr>
        <w:pStyle w:val="16"/>
        <w:rPr>
          <w:i w:val="0"/>
          <w:iCs w:val="0"/>
          <w:color w:val="auto"/>
        </w:rPr>
      </w:pPr>
      <w:r>
        <w:rPr>
          <w:rFonts w:ascii="宋体" w:hAnsi="宋体" w:eastAsia="宋体"/>
          <w:i w:val="0"/>
          <w:iCs w:val="0"/>
          <w:color w:val="auto"/>
          <w:sz w:val="24"/>
        </w:rPr>
        <w:t>适合大规模动态图</w:t>
      </w:r>
    </w:p>
    <w:p w14:paraId="38DE1A19">
      <w:pPr>
        <w:pStyle w:val="5"/>
        <w:rPr>
          <w:i w:val="0"/>
          <w:iCs w:val="0"/>
          <w:color w:val="auto"/>
        </w:rPr>
      </w:pPr>
      <w:r>
        <w:rPr>
          <w:rFonts w:ascii="黑体" w:hAnsi="黑体" w:eastAsia="黑体"/>
          <w:b/>
          <w:i w:val="0"/>
          <w:iCs w:val="0"/>
          <w:color w:val="auto"/>
          <w:sz w:val="28"/>
        </w:rPr>
        <w:t>3.2 链接预测任务</w:t>
      </w:r>
    </w:p>
    <w:p w14:paraId="443C5A4D">
      <w:pPr>
        <w:pStyle w:val="6"/>
        <w:rPr>
          <w:i w:val="0"/>
          <w:iCs w:val="0"/>
          <w:color w:val="auto"/>
        </w:rPr>
      </w:pPr>
      <w:r>
        <w:rPr>
          <w:rFonts w:ascii="黑体" w:hAnsi="黑体" w:eastAsia="黑体"/>
          <w:b/>
          <w:i w:val="0"/>
          <w:iCs w:val="0"/>
          <w:color w:val="auto"/>
          <w:sz w:val="24"/>
        </w:rPr>
        <w:t>3.2.1 任务定义</w:t>
      </w:r>
    </w:p>
    <w:p w14:paraId="73E0A1BB">
      <w:pPr>
        <w:rPr>
          <w:i w:val="0"/>
          <w:iCs w:val="0"/>
          <w:color w:val="auto"/>
        </w:rPr>
      </w:pPr>
      <w:r>
        <w:rPr>
          <w:rFonts w:ascii="宋体" w:hAnsi="宋体" w:eastAsia="宋体"/>
          <w:i w:val="0"/>
          <w:iCs w:val="0"/>
          <w:color w:val="auto"/>
          <w:sz w:val="24"/>
        </w:rPr>
        <w:t>给定网络的部分拓扑信息，预测节点间是否存在连接关系。</w:t>
      </w:r>
    </w:p>
    <w:p w14:paraId="5FE8C9E5">
      <w:pPr>
        <w:pStyle w:val="6"/>
        <w:rPr>
          <w:i w:val="0"/>
          <w:iCs w:val="0"/>
          <w:color w:val="auto"/>
        </w:rPr>
      </w:pPr>
      <w:r>
        <w:rPr>
          <w:rFonts w:ascii="黑体" w:hAnsi="黑体" w:eastAsia="黑体"/>
          <w:b/>
          <w:i w:val="0"/>
          <w:iCs w:val="0"/>
          <w:color w:val="auto"/>
          <w:sz w:val="24"/>
        </w:rPr>
        <w:t>3.2.2 数据划分策略</w:t>
      </w:r>
    </w:p>
    <w:p w14:paraId="34967643">
      <w:pPr>
        <w:pStyle w:val="16"/>
        <w:rPr>
          <w:i w:val="0"/>
          <w:iCs w:val="0"/>
          <w:color w:val="auto"/>
        </w:rPr>
      </w:pPr>
      <w:r>
        <w:rPr>
          <w:rFonts w:ascii="宋体" w:hAnsi="宋体" w:eastAsia="宋体"/>
          <w:i w:val="0"/>
          <w:iCs w:val="0"/>
          <w:color w:val="auto"/>
          <w:sz w:val="24"/>
        </w:rPr>
        <w:t>训练集：80%的边作为正样本</w:t>
      </w:r>
    </w:p>
    <w:p w14:paraId="79B00948">
      <w:pPr>
        <w:pStyle w:val="16"/>
        <w:rPr>
          <w:i w:val="0"/>
          <w:iCs w:val="0"/>
          <w:color w:val="auto"/>
        </w:rPr>
      </w:pPr>
      <w:r>
        <w:rPr>
          <w:rFonts w:ascii="宋体" w:hAnsi="宋体" w:eastAsia="宋体"/>
          <w:i w:val="0"/>
          <w:iCs w:val="0"/>
          <w:color w:val="auto"/>
          <w:sz w:val="24"/>
        </w:rPr>
        <w:t>验证集：10%的边作为正样本</w:t>
      </w:r>
    </w:p>
    <w:p w14:paraId="408F678D">
      <w:pPr>
        <w:pStyle w:val="16"/>
        <w:rPr>
          <w:i w:val="0"/>
          <w:iCs w:val="0"/>
          <w:color w:val="auto"/>
        </w:rPr>
      </w:pPr>
      <w:r>
        <w:rPr>
          <w:rFonts w:ascii="宋体" w:hAnsi="宋体" w:eastAsia="宋体"/>
          <w:i w:val="0"/>
          <w:iCs w:val="0"/>
          <w:color w:val="auto"/>
          <w:sz w:val="24"/>
        </w:rPr>
        <w:t>测试集：10%的边作为正样本</w:t>
      </w:r>
    </w:p>
    <w:p w14:paraId="6A6E0222">
      <w:pPr>
        <w:pStyle w:val="16"/>
        <w:rPr>
          <w:i w:val="0"/>
          <w:iCs w:val="0"/>
          <w:color w:val="auto"/>
        </w:rPr>
      </w:pPr>
      <w:r>
        <w:rPr>
          <w:rFonts w:ascii="宋体" w:hAnsi="宋体" w:eastAsia="宋体"/>
          <w:i w:val="0"/>
          <w:iCs w:val="0"/>
          <w:color w:val="auto"/>
          <w:sz w:val="24"/>
        </w:rPr>
        <w:t>负采样：为每个正样本采样一个负样本（不存在的边）</w:t>
      </w:r>
    </w:p>
    <w:p w14:paraId="24EAEC6F">
      <w:pPr>
        <w:pStyle w:val="6"/>
        <w:rPr>
          <w:i w:val="0"/>
          <w:iCs w:val="0"/>
          <w:color w:val="auto"/>
        </w:rPr>
      </w:pPr>
      <w:r>
        <w:rPr>
          <w:rFonts w:ascii="黑体" w:hAnsi="黑体" w:eastAsia="黑体"/>
          <w:b/>
          <w:i w:val="0"/>
          <w:iCs w:val="0"/>
          <w:color w:val="auto"/>
          <w:sz w:val="24"/>
        </w:rPr>
        <w:t>3.2.3 训练策略</w:t>
      </w:r>
    </w:p>
    <w:p w14:paraId="38FD34E1">
      <w:pPr>
        <w:pStyle w:val="16"/>
        <w:rPr>
          <w:i w:val="0"/>
          <w:iCs w:val="0"/>
          <w:color w:val="auto"/>
        </w:rPr>
      </w:pPr>
      <w:r>
        <w:rPr>
          <w:rFonts w:ascii="宋体" w:hAnsi="宋体" w:eastAsia="宋体"/>
          <w:i w:val="0"/>
          <w:iCs w:val="0"/>
          <w:color w:val="auto"/>
          <w:sz w:val="24"/>
        </w:rPr>
        <w:t>使用完整图结构进行训练（避免信息泄露）</w:t>
      </w:r>
    </w:p>
    <w:p w14:paraId="380E7815">
      <w:pPr>
        <w:pStyle w:val="16"/>
        <w:rPr>
          <w:i w:val="0"/>
          <w:iCs w:val="0"/>
          <w:color w:val="auto"/>
        </w:rPr>
      </w:pPr>
      <w:r>
        <w:rPr>
          <w:rFonts w:ascii="宋体" w:hAnsi="宋体" w:eastAsia="宋体"/>
          <w:i w:val="0"/>
          <w:iCs w:val="0"/>
          <w:color w:val="auto"/>
          <w:sz w:val="24"/>
        </w:rPr>
        <w:t>采用负采样平衡正负样本比例</w:t>
      </w:r>
    </w:p>
    <w:p w14:paraId="512DE7A8">
      <w:pPr>
        <w:pStyle w:val="16"/>
        <w:rPr>
          <w:i w:val="0"/>
          <w:iCs w:val="0"/>
          <w:color w:val="auto"/>
        </w:rPr>
      </w:pPr>
      <w:r>
        <w:rPr>
          <w:rFonts w:ascii="宋体" w:hAnsi="宋体" w:eastAsia="宋体"/>
          <w:i w:val="0"/>
          <w:iCs w:val="0"/>
          <w:color w:val="auto"/>
          <w:sz w:val="24"/>
        </w:rPr>
        <w:t>使用Adam优化器和学习率调度器</w:t>
      </w:r>
    </w:p>
    <w:p w14:paraId="61612364">
      <w:pPr>
        <w:pStyle w:val="4"/>
        <w:rPr>
          <w:i w:val="0"/>
          <w:iCs w:val="0"/>
          <w:color w:val="auto"/>
        </w:rPr>
      </w:pPr>
      <w:r>
        <w:rPr>
          <w:rFonts w:ascii="黑体" w:hAnsi="黑体" w:eastAsia="黑体"/>
          <w:b/>
          <w:i w:val="0"/>
          <w:iCs w:val="0"/>
          <w:color w:val="auto"/>
          <w:sz w:val="32"/>
        </w:rPr>
        <w:t>4. 实验结果</w:t>
      </w:r>
    </w:p>
    <w:p w14:paraId="03A62264">
      <w:pPr>
        <w:pStyle w:val="5"/>
        <w:rPr>
          <w:i w:val="0"/>
          <w:iCs w:val="0"/>
          <w:color w:val="auto"/>
        </w:rPr>
      </w:pPr>
      <w:r>
        <w:rPr>
          <w:rFonts w:ascii="黑体" w:hAnsi="黑体" w:eastAsia="黑体"/>
          <w:b/>
          <w:i w:val="0"/>
          <w:iCs w:val="0"/>
          <w:color w:val="auto"/>
          <w:sz w:val="28"/>
        </w:rPr>
        <w:t>4.1 整体性能对比</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1560"/>
        <w:gridCol w:w="1560"/>
        <w:gridCol w:w="1560"/>
        <w:gridCol w:w="1560"/>
        <w:gridCol w:w="1560"/>
      </w:tblGrid>
      <w:tr w14:paraId="5819C052">
        <w:tc>
          <w:tcPr>
            <w:tcW w:w="1560" w:type="dxa"/>
            <w:tcBorders>
              <w:top w:val="single" w:color="000000" w:sz="12" w:space="0"/>
              <w:left w:val="nil"/>
              <w:bottom w:val="single" w:color="000000" w:sz="4" w:space="0"/>
              <w:right w:val="nil"/>
              <w:tl2br w:val="nil"/>
            </w:tcBorders>
            <w:shd w:val="clear" w:color="auto" w:fill="FFFFFF"/>
          </w:tcPr>
          <w:p w14:paraId="2D39ACF3">
            <w:pPr>
              <w:spacing w:after="0" w:line="240" w:lineRule="auto"/>
              <w:rPr>
                <w:b w:val="0"/>
                <w:i w:val="0"/>
                <w:iCs w:val="0"/>
                <w:color w:val="auto"/>
              </w:rPr>
            </w:pPr>
            <w:r>
              <w:rPr>
                <w:rFonts w:ascii="宋体" w:hAnsi="宋体" w:eastAsia="宋体"/>
                <w:b w:val="0"/>
                <w:i w:val="0"/>
                <w:iCs w:val="0"/>
                <w:color w:val="auto"/>
                <w:sz w:val="20"/>
              </w:rPr>
              <w:t>模型</w:t>
            </w:r>
          </w:p>
        </w:tc>
        <w:tc>
          <w:tcPr>
            <w:tcW w:w="1560" w:type="dxa"/>
            <w:tcBorders>
              <w:top w:val="single" w:color="000000" w:sz="12" w:space="0"/>
              <w:left w:val="nil"/>
              <w:bottom w:val="single" w:color="000000" w:sz="4" w:space="0"/>
              <w:right w:val="nil"/>
            </w:tcBorders>
            <w:shd w:val="clear" w:color="auto" w:fill="FFFFFF"/>
          </w:tcPr>
          <w:p w14:paraId="7403C989">
            <w:pPr>
              <w:spacing w:after="0" w:line="240" w:lineRule="auto"/>
              <w:rPr>
                <w:b w:val="0"/>
                <w:i w:val="0"/>
                <w:iCs w:val="0"/>
                <w:color w:val="auto"/>
              </w:rPr>
            </w:pPr>
            <w:r>
              <w:rPr>
                <w:rFonts w:ascii="宋体" w:hAnsi="宋体" w:eastAsia="宋体"/>
                <w:b w:val="0"/>
                <w:i w:val="0"/>
                <w:iCs w:val="0"/>
                <w:color w:val="auto"/>
                <w:sz w:val="20"/>
              </w:rPr>
              <w:t>平均AUC</w:t>
            </w:r>
          </w:p>
        </w:tc>
        <w:tc>
          <w:tcPr>
            <w:tcW w:w="1560" w:type="dxa"/>
            <w:tcBorders>
              <w:top w:val="single" w:color="000000" w:sz="12" w:space="0"/>
              <w:left w:val="nil"/>
              <w:bottom w:val="single" w:color="000000" w:sz="4" w:space="0"/>
              <w:right w:val="nil"/>
            </w:tcBorders>
            <w:shd w:val="clear" w:color="auto" w:fill="FFFFFF"/>
          </w:tcPr>
          <w:p w14:paraId="714698B4">
            <w:pPr>
              <w:spacing w:after="0" w:line="240" w:lineRule="auto"/>
              <w:rPr>
                <w:b w:val="0"/>
                <w:i w:val="0"/>
                <w:iCs w:val="0"/>
                <w:color w:val="auto"/>
              </w:rPr>
            </w:pPr>
            <w:r>
              <w:rPr>
                <w:rFonts w:ascii="宋体" w:hAnsi="宋体" w:eastAsia="宋体"/>
                <w:b w:val="0"/>
                <w:i w:val="0"/>
                <w:iCs w:val="0"/>
                <w:color w:val="auto"/>
                <w:sz w:val="20"/>
              </w:rPr>
              <w:t>平均AP</w:t>
            </w:r>
          </w:p>
        </w:tc>
        <w:tc>
          <w:tcPr>
            <w:tcW w:w="1560" w:type="dxa"/>
            <w:tcBorders>
              <w:top w:val="single" w:color="000000" w:sz="12" w:space="0"/>
              <w:left w:val="nil"/>
              <w:bottom w:val="single" w:color="000000" w:sz="4" w:space="0"/>
              <w:right w:val="nil"/>
            </w:tcBorders>
            <w:shd w:val="clear" w:color="auto" w:fill="FFFFFF"/>
          </w:tcPr>
          <w:p w14:paraId="73CF768F">
            <w:pPr>
              <w:spacing w:after="0" w:line="240" w:lineRule="auto"/>
              <w:rPr>
                <w:b w:val="0"/>
                <w:i w:val="0"/>
                <w:iCs w:val="0"/>
                <w:color w:val="auto"/>
              </w:rPr>
            </w:pPr>
            <w:r>
              <w:rPr>
                <w:rFonts w:ascii="宋体" w:hAnsi="宋体" w:eastAsia="宋体"/>
                <w:b w:val="0"/>
                <w:i w:val="0"/>
                <w:iCs w:val="0"/>
                <w:color w:val="auto"/>
                <w:sz w:val="20"/>
              </w:rPr>
              <w:t>AUC标准差</w:t>
            </w:r>
          </w:p>
        </w:tc>
        <w:tc>
          <w:tcPr>
            <w:tcW w:w="1560" w:type="dxa"/>
            <w:tcBorders>
              <w:top w:val="single" w:color="000000" w:sz="12" w:space="0"/>
              <w:left w:val="nil"/>
              <w:bottom w:val="single" w:color="000000" w:sz="4" w:space="0"/>
              <w:right w:val="nil"/>
            </w:tcBorders>
            <w:shd w:val="clear" w:color="auto" w:fill="FFFFFF"/>
          </w:tcPr>
          <w:p w14:paraId="15D541FE">
            <w:pPr>
              <w:spacing w:after="0" w:line="240" w:lineRule="auto"/>
              <w:rPr>
                <w:b w:val="0"/>
                <w:i w:val="0"/>
                <w:iCs w:val="0"/>
                <w:color w:val="auto"/>
              </w:rPr>
            </w:pPr>
            <w:r>
              <w:rPr>
                <w:rFonts w:ascii="宋体" w:hAnsi="宋体" w:eastAsia="宋体"/>
                <w:b w:val="0"/>
                <w:i w:val="0"/>
                <w:iCs w:val="0"/>
                <w:color w:val="auto"/>
                <w:sz w:val="20"/>
              </w:rPr>
              <w:t>AP标准差</w:t>
            </w:r>
          </w:p>
        </w:tc>
        <w:tc>
          <w:tcPr>
            <w:tcW w:w="1560" w:type="dxa"/>
            <w:tcBorders>
              <w:top w:val="single" w:color="000000" w:sz="12" w:space="0"/>
              <w:left w:val="nil"/>
              <w:bottom w:val="single" w:color="000000" w:sz="4" w:space="0"/>
              <w:right w:val="nil"/>
            </w:tcBorders>
            <w:shd w:val="clear" w:color="auto" w:fill="FFFFFF"/>
          </w:tcPr>
          <w:p w14:paraId="484BD7D7">
            <w:pPr>
              <w:spacing w:after="0" w:line="240" w:lineRule="auto"/>
              <w:rPr>
                <w:b w:val="0"/>
                <w:i w:val="0"/>
                <w:iCs w:val="0"/>
                <w:color w:val="auto"/>
              </w:rPr>
            </w:pPr>
            <w:r>
              <w:rPr>
                <w:rFonts w:ascii="宋体" w:hAnsi="宋体" w:eastAsia="宋体"/>
                <w:b w:val="0"/>
                <w:i w:val="0"/>
                <w:iCs w:val="0"/>
                <w:color w:val="auto"/>
                <w:sz w:val="20"/>
              </w:rPr>
              <w:t>实验图数量</w:t>
            </w:r>
          </w:p>
        </w:tc>
      </w:tr>
      <w:tr w14:paraId="36D0AAB9">
        <w:tc>
          <w:tcPr>
            <w:tcW w:w="1560" w:type="dxa"/>
            <w:tcBorders>
              <w:top w:val="single" w:color="000000" w:sz="4" w:space="0"/>
              <w:left w:val="nil"/>
              <w:bottom w:val="nil"/>
              <w:right w:val="nil"/>
            </w:tcBorders>
            <w:shd w:val="clear" w:color="auto" w:fill="FFFFFF"/>
          </w:tcPr>
          <w:p w14:paraId="70ECB13D">
            <w:pPr>
              <w:spacing w:after="0" w:line="240" w:lineRule="auto"/>
              <w:rPr>
                <w:b w:val="0"/>
                <w:i w:val="0"/>
                <w:iCs w:val="0"/>
                <w:color w:val="auto"/>
              </w:rPr>
            </w:pPr>
            <w:r>
              <w:rPr>
                <w:rFonts w:ascii="宋体" w:hAnsi="宋体" w:eastAsia="宋体"/>
                <w:b w:val="0"/>
                <w:i w:val="0"/>
                <w:iCs w:val="0"/>
                <w:color w:val="auto"/>
                <w:sz w:val="20"/>
              </w:rPr>
              <w:t>GCN</w:t>
            </w:r>
          </w:p>
        </w:tc>
        <w:tc>
          <w:tcPr>
            <w:tcW w:w="1560" w:type="dxa"/>
            <w:tcBorders>
              <w:top w:val="single" w:color="000000" w:sz="4" w:space="0"/>
              <w:left w:val="nil"/>
              <w:bottom w:val="nil"/>
              <w:right w:val="nil"/>
            </w:tcBorders>
            <w:shd w:val="clear" w:color="auto" w:fill="FFFFFF"/>
          </w:tcPr>
          <w:p w14:paraId="1AD07CF0">
            <w:pPr>
              <w:spacing w:after="0" w:line="240" w:lineRule="auto"/>
              <w:rPr>
                <w:b w:val="0"/>
                <w:i w:val="0"/>
                <w:iCs w:val="0"/>
                <w:color w:val="auto"/>
              </w:rPr>
            </w:pPr>
            <w:r>
              <w:rPr>
                <w:rFonts w:ascii="宋体" w:hAnsi="宋体" w:eastAsia="宋体"/>
                <w:b w:val="0"/>
                <w:i w:val="0"/>
                <w:iCs w:val="0"/>
                <w:color w:val="auto"/>
                <w:sz w:val="20"/>
              </w:rPr>
              <w:t>0.674</w:t>
            </w:r>
          </w:p>
        </w:tc>
        <w:tc>
          <w:tcPr>
            <w:tcW w:w="1560" w:type="dxa"/>
            <w:tcBorders>
              <w:top w:val="single" w:color="000000" w:sz="4" w:space="0"/>
              <w:left w:val="nil"/>
              <w:bottom w:val="nil"/>
              <w:right w:val="nil"/>
            </w:tcBorders>
            <w:shd w:val="clear" w:color="auto" w:fill="FFFFFF"/>
          </w:tcPr>
          <w:p w14:paraId="30A155EA">
            <w:pPr>
              <w:spacing w:after="0" w:line="240" w:lineRule="auto"/>
              <w:rPr>
                <w:b w:val="0"/>
                <w:i w:val="0"/>
                <w:iCs w:val="0"/>
                <w:color w:val="auto"/>
              </w:rPr>
            </w:pPr>
            <w:r>
              <w:rPr>
                <w:rFonts w:ascii="宋体" w:hAnsi="宋体" w:eastAsia="宋体"/>
                <w:b w:val="0"/>
                <w:i w:val="0"/>
                <w:iCs w:val="0"/>
                <w:color w:val="auto"/>
                <w:sz w:val="20"/>
              </w:rPr>
              <w:t>0.762</w:t>
            </w:r>
          </w:p>
        </w:tc>
        <w:tc>
          <w:tcPr>
            <w:tcW w:w="1560" w:type="dxa"/>
            <w:tcBorders>
              <w:top w:val="single" w:color="000000" w:sz="4" w:space="0"/>
              <w:left w:val="nil"/>
              <w:bottom w:val="nil"/>
              <w:right w:val="nil"/>
            </w:tcBorders>
            <w:shd w:val="clear" w:color="auto" w:fill="FFFFFF"/>
          </w:tcPr>
          <w:p w14:paraId="0F20BF54">
            <w:pPr>
              <w:spacing w:after="0" w:line="240" w:lineRule="auto"/>
              <w:rPr>
                <w:b w:val="0"/>
                <w:i w:val="0"/>
                <w:iCs w:val="0"/>
                <w:color w:val="auto"/>
              </w:rPr>
            </w:pPr>
            <w:r>
              <w:rPr>
                <w:rFonts w:ascii="宋体" w:hAnsi="宋体" w:eastAsia="宋体"/>
                <w:b w:val="0"/>
                <w:i w:val="0"/>
                <w:iCs w:val="0"/>
                <w:color w:val="auto"/>
                <w:sz w:val="20"/>
              </w:rPr>
              <w:t>0.273</w:t>
            </w:r>
          </w:p>
        </w:tc>
        <w:tc>
          <w:tcPr>
            <w:tcW w:w="1560" w:type="dxa"/>
            <w:tcBorders>
              <w:top w:val="single" w:color="000000" w:sz="4" w:space="0"/>
              <w:left w:val="nil"/>
              <w:bottom w:val="nil"/>
              <w:right w:val="nil"/>
            </w:tcBorders>
            <w:shd w:val="clear" w:color="auto" w:fill="FFFFFF"/>
          </w:tcPr>
          <w:p w14:paraId="7569F3E1">
            <w:pPr>
              <w:spacing w:after="0" w:line="240" w:lineRule="auto"/>
              <w:rPr>
                <w:b w:val="0"/>
                <w:i w:val="0"/>
                <w:iCs w:val="0"/>
                <w:color w:val="auto"/>
              </w:rPr>
            </w:pPr>
            <w:r>
              <w:rPr>
                <w:rFonts w:ascii="宋体" w:hAnsi="宋体" w:eastAsia="宋体"/>
                <w:b w:val="0"/>
                <w:i w:val="0"/>
                <w:iCs w:val="0"/>
                <w:color w:val="auto"/>
                <w:sz w:val="20"/>
              </w:rPr>
              <w:t>0.180</w:t>
            </w:r>
          </w:p>
        </w:tc>
        <w:tc>
          <w:tcPr>
            <w:tcW w:w="1560" w:type="dxa"/>
            <w:tcBorders>
              <w:top w:val="single" w:color="000000" w:sz="4" w:space="0"/>
              <w:left w:val="nil"/>
              <w:bottom w:val="nil"/>
              <w:right w:val="nil"/>
            </w:tcBorders>
            <w:shd w:val="clear" w:color="auto" w:fill="FFFFFF"/>
          </w:tcPr>
          <w:p w14:paraId="04754F0C">
            <w:pPr>
              <w:spacing w:after="0" w:line="240" w:lineRule="auto"/>
              <w:rPr>
                <w:b w:val="0"/>
                <w:i w:val="0"/>
                <w:iCs w:val="0"/>
                <w:color w:val="auto"/>
              </w:rPr>
            </w:pPr>
            <w:r>
              <w:rPr>
                <w:rFonts w:ascii="宋体" w:hAnsi="宋体" w:eastAsia="宋体"/>
                <w:b w:val="0"/>
                <w:i w:val="0"/>
                <w:iCs w:val="0"/>
                <w:color w:val="auto"/>
                <w:sz w:val="20"/>
              </w:rPr>
              <w:t>236</w:t>
            </w:r>
          </w:p>
        </w:tc>
      </w:tr>
      <w:tr w14:paraId="70677154">
        <w:tc>
          <w:tcPr>
            <w:tcW w:w="1560" w:type="dxa"/>
            <w:tcBorders>
              <w:top w:val="nil"/>
              <w:left w:val="nil"/>
              <w:bottom w:val="nil"/>
              <w:right w:val="nil"/>
            </w:tcBorders>
            <w:shd w:val="clear" w:color="auto" w:fill="FFFFFF"/>
          </w:tcPr>
          <w:p w14:paraId="24F34F3D">
            <w:pPr>
              <w:spacing w:after="0" w:line="240" w:lineRule="auto"/>
              <w:rPr>
                <w:b w:val="0"/>
                <w:i w:val="0"/>
                <w:iCs w:val="0"/>
                <w:color w:val="auto"/>
              </w:rPr>
            </w:pPr>
            <w:r>
              <w:rPr>
                <w:rFonts w:ascii="宋体" w:hAnsi="宋体" w:eastAsia="宋体"/>
                <w:b w:val="0"/>
                <w:i w:val="0"/>
                <w:iCs w:val="0"/>
                <w:color w:val="auto"/>
                <w:sz w:val="20"/>
              </w:rPr>
              <w:t>GAT</w:t>
            </w:r>
          </w:p>
        </w:tc>
        <w:tc>
          <w:tcPr>
            <w:tcW w:w="1560" w:type="dxa"/>
            <w:tcBorders>
              <w:top w:val="nil"/>
              <w:left w:val="nil"/>
              <w:bottom w:val="nil"/>
              <w:right w:val="nil"/>
            </w:tcBorders>
            <w:shd w:val="clear" w:color="auto" w:fill="FFFFFF"/>
          </w:tcPr>
          <w:p w14:paraId="2677AD1B">
            <w:pPr>
              <w:spacing w:after="0" w:line="240" w:lineRule="auto"/>
              <w:rPr>
                <w:b w:val="0"/>
                <w:i w:val="0"/>
                <w:iCs w:val="0"/>
                <w:color w:val="auto"/>
              </w:rPr>
            </w:pPr>
            <w:r>
              <w:rPr>
                <w:rFonts w:ascii="宋体" w:hAnsi="宋体" w:eastAsia="宋体"/>
                <w:b w:val="0"/>
                <w:i w:val="0"/>
                <w:iCs w:val="0"/>
                <w:color w:val="auto"/>
                <w:sz w:val="20"/>
              </w:rPr>
              <w:t>0.543</w:t>
            </w:r>
          </w:p>
        </w:tc>
        <w:tc>
          <w:tcPr>
            <w:tcW w:w="1560" w:type="dxa"/>
            <w:tcBorders>
              <w:top w:val="nil"/>
              <w:left w:val="nil"/>
              <w:bottom w:val="nil"/>
              <w:right w:val="nil"/>
            </w:tcBorders>
            <w:shd w:val="clear" w:color="auto" w:fill="FFFFFF"/>
          </w:tcPr>
          <w:p w14:paraId="1A874D12">
            <w:pPr>
              <w:spacing w:after="0" w:line="240" w:lineRule="auto"/>
              <w:rPr>
                <w:b w:val="0"/>
                <w:i w:val="0"/>
                <w:iCs w:val="0"/>
                <w:color w:val="auto"/>
              </w:rPr>
            </w:pPr>
            <w:r>
              <w:rPr>
                <w:rFonts w:ascii="宋体" w:hAnsi="宋体" w:eastAsia="宋体"/>
                <w:b w:val="0"/>
                <w:i w:val="0"/>
                <w:iCs w:val="0"/>
                <w:color w:val="auto"/>
                <w:sz w:val="20"/>
              </w:rPr>
              <w:t>0.669</w:t>
            </w:r>
          </w:p>
        </w:tc>
        <w:tc>
          <w:tcPr>
            <w:tcW w:w="1560" w:type="dxa"/>
            <w:tcBorders>
              <w:top w:val="nil"/>
              <w:left w:val="nil"/>
              <w:bottom w:val="nil"/>
              <w:right w:val="nil"/>
            </w:tcBorders>
            <w:shd w:val="clear" w:color="auto" w:fill="FFFFFF"/>
          </w:tcPr>
          <w:p w14:paraId="11971AE0">
            <w:pPr>
              <w:spacing w:after="0" w:line="240" w:lineRule="auto"/>
              <w:rPr>
                <w:b w:val="0"/>
                <w:i w:val="0"/>
                <w:iCs w:val="0"/>
                <w:color w:val="auto"/>
              </w:rPr>
            </w:pPr>
            <w:r>
              <w:rPr>
                <w:rFonts w:ascii="宋体" w:hAnsi="宋体" w:eastAsia="宋体"/>
                <w:b w:val="0"/>
                <w:i w:val="0"/>
                <w:iCs w:val="0"/>
                <w:color w:val="auto"/>
                <w:sz w:val="20"/>
              </w:rPr>
              <w:t>0.287</w:t>
            </w:r>
          </w:p>
        </w:tc>
        <w:tc>
          <w:tcPr>
            <w:tcW w:w="1560" w:type="dxa"/>
            <w:tcBorders>
              <w:top w:val="nil"/>
              <w:left w:val="nil"/>
              <w:bottom w:val="nil"/>
              <w:right w:val="nil"/>
            </w:tcBorders>
            <w:shd w:val="clear" w:color="auto" w:fill="FFFFFF"/>
          </w:tcPr>
          <w:p w14:paraId="2EDEDC00">
            <w:pPr>
              <w:spacing w:after="0" w:line="240" w:lineRule="auto"/>
              <w:rPr>
                <w:b w:val="0"/>
                <w:i w:val="0"/>
                <w:iCs w:val="0"/>
                <w:color w:val="auto"/>
              </w:rPr>
            </w:pPr>
            <w:r>
              <w:rPr>
                <w:rFonts w:ascii="宋体" w:hAnsi="宋体" w:eastAsia="宋体"/>
                <w:b w:val="0"/>
                <w:i w:val="0"/>
                <w:iCs w:val="0"/>
                <w:color w:val="auto"/>
                <w:sz w:val="20"/>
              </w:rPr>
              <w:t>0.186</w:t>
            </w:r>
          </w:p>
        </w:tc>
        <w:tc>
          <w:tcPr>
            <w:tcW w:w="1560" w:type="dxa"/>
            <w:tcBorders>
              <w:top w:val="nil"/>
              <w:left w:val="nil"/>
              <w:bottom w:val="nil"/>
              <w:right w:val="nil"/>
            </w:tcBorders>
            <w:shd w:val="clear" w:color="auto" w:fill="FFFFFF"/>
          </w:tcPr>
          <w:p w14:paraId="27DD3399">
            <w:pPr>
              <w:spacing w:after="0" w:line="240" w:lineRule="auto"/>
              <w:rPr>
                <w:b w:val="0"/>
                <w:i w:val="0"/>
                <w:iCs w:val="0"/>
                <w:color w:val="auto"/>
              </w:rPr>
            </w:pPr>
            <w:r>
              <w:rPr>
                <w:rFonts w:ascii="宋体" w:hAnsi="宋体" w:eastAsia="宋体"/>
                <w:b w:val="0"/>
                <w:i w:val="0"/>
                <w:iCs w:val="0"/>
                <w:color w:val="auto"/>
                <w:sz w:val="20"/>
              </w:rPr>
              <w:t>236</w:t>
            </w:r>
          </w:p>
        </w:tc>
      </w:tr>
      <w:tr w14:paraId="2E08BDD8">
        <w:tc>
          <w:tcPr>
            <w:tcW w:w="1560" w:type="dxa"/>
            <w:tcBorders>
              <w:top w:val="nil"/>
              <w:left w:val="nil"/>
              <w:bottom w:val="single" w:color="000000" w:sz="12" w:space="0"/>
              <w:right w:val="nil"/>
            </w:tcBorders>
            <w:shd w:val="clear" w:color="auto" w:fill="FFFFFF"/>
          </w:tcPr>
          <w:p w14:paraId="7089518F">
            <w:pPr>
              <w:spacing w:after="0" w:line="240" w:lineRule="auto"/>
              <w:rPr>
                <w:b w:val="0"/>
                <w:i w:val="0"/>
                <w:iCs w:val="0"/>
                <w:color w:val="auto"/>
              </w:rPr>
            </w:pPr>
            <w:r>
              <w:rPr>
                <w:rFonts w:ascii="宋体" w:hAnsi="宋体" w:eastAsia="宋体"/>
                <w:b w:val="0"/>
                <w:i w:val="0"/>
                <w:iCs w:val="0"/>
                <w:color w:val="auto"/>
                <w:sz w:val="20"/>
              </w:rPr>
              <w:t>GraphSAGE</w:t>
            </w:r>
          </w:p>
        </w:tc>
        <w:tc>
          <w:tcPr>
            <w:tcW w:w="1560" w:type="dxa"/>
            <w:tcBorders>
              <w:top w:val="nil"/>
              <w:left w:val="nil"/>
              <w:bottom w:val="single" w:color="000000" w:sz="12" w:space="0"/>
              <w:right w:val="nil"/>
            </w:tcBorders>
            <w:shd w:val="clear" w:color="auto" w:fill="FFFFFF"/>
          </w:tcPr>
          <w:p w14:paraId="330680B8">
            <w:pPr>
              <w:spacing w:after="0" w:line="240" w:lineRule="auto"/>
              <w:rPr>
                <w:b w:val="0"/>
                <w:i w:val="0"/>
                <w:iCs w:val="0"/>
                <w:color w:val="auto"/>
              </w:rPr>
            </w:pPr>
            <w:r>
              <w:rPr>
                <w:rFonts w:ascii="宋体" w:hAnsi="宋体" w:eastAsia="宋体"/>
                <w:b w:val="0"/>
                <w:i w:val="0"/>
                <w:iCs w:val="0"/>
                <w:color w:val="auto"/>
                <w:sz w:val="20"/>
              </w:rPr>
              <w:t>0.709</w:t>
            </w:r>
          </w:p>
        </w:tc>
        <w:tc>
          <w:tcPr>
            <w:tcW w:w="1560" w:type="dxa"/>
            <w:tcBorders>
              <w:top w:val="nil"/>
              <w:left w:val="nil"/>
              <w:bottom w:val="single" w:color="000000" w:sz="12" w:space="0"/>
              <w:right w:val="nil"/>
            </w:tcBorders>
            <w:shd w:val="clear" w:color="auto" w:fill="FFFFFF"/>
          </w:tcPr>
          <w:p w14:paraId="0536C2CA">
            <w:pPr>
              <w:spacing w:after="0" w:line="240" w:lineRule="auto"/>
              <w:rPr>
                <w:b w:val="0"/>
                <w:i w:val="0"/>
                <w:iCs w:val="0"/>
                <w:color w:val="auto"/>
              </w:rPr>
            </w:pPr>
            <w:r>
              <w:rPr>
                <w:rFonts w:ascii="宋体" w:hAnsi="宋体" w:eastAsia="宋体"/>
                <w:b w:val="0"/>
                <w:i w:val="0"/>
                <w:iCs w:val="0"/>
                <w:color w:val="auto"/>
                <w:sz w:val="20"/>
              </w:rPr>
              <w:t>0.777</w:t>
            </w:r>
          </w:p>
        </w:tc>
        <w:tc>
          <w:tcPr>
            <w:tcW w:w="1560" w:type="dxa"/>
            <w:tcBorders>
              <w:top w:val="nil"/>
              <w:left w:val="nil"/>
              <w:bottom w:val="single" w:color="000000" w:sz="12" w:space="0"/>
              <w:right w:val="nil"/>
            </w:tcBorders>
            <w:shd w:val="clear" w:color="auto" w:fill="FFFFFF"/>
          </w:tcPr>
          <w:p w14:paraId="68184D11">
            <w:pPr>
              <w:spacing w:after="0" w:line="240" w:lineRule="auto"/>
              <w:rPr>
                <w:b w:val="0"/>
                <w:i w:val="0"/>
                <w:iCs w:val="0"/>
                <w:color w:val="auto"/>
              </w:rPr>
            </w:pPr>
            <w:r>
              <w:rPr>
                <w:rFonts w:ascii="宋体" w:hAnsi="宋体" w:eastAsia="宋体"/>
                <w:b w:val="0"/>
                <w:i w:val="0"/>
                <w:iCs w:val="0"/>
                <w:color w:val="auto"/>
                <w:sz w:val="20"/>
              </w:rPr>
              <w:t>0.271</w:t>
            </w:r>
          </w:p>
        </w:tc>
        <w:tc>
          <w:tcPr>
            <w:tcW w:w="1560" w:type="dxa"/>
            <w:tcBorders>
              <w:top w:val="nil"/>
              <w:left w:val="nil"/>
              <w:bottom w:val="single" w:color="000000" w:sz="12" w:space="0"/>
              <w:right w:val="nil"/>
            </w:tcBorders>
            <w:shd w:val="clear" w:color="auto" w:fill="FFFFFF"/>
          </w:tcPr>
          <w:p w14:paraId="77596266">
            <w:pPr>
              <w:spacing w:after="0" w:line="240" w:lineRule="auto"/>
              <w:rPr>
                <w:b w:val="0"/>
                <w:i w:val="0"/>
                <w:iCs w:val="0"/>
                <w:color w:val="auto"/>
              </w:rPr>
            </w:pPr>
            <w:r>
              <w:rPr>
                <w:rFonts w:ascii="宋体" w:hAnsi="宋体" w:eastAsia="宋体"/>
                <w:b w:val="0"/>
                <w:i w:val="0"/>
                <w:iCs w:val="0"/>
                <w:color w:val="auto"/>
                <w:sz w:val="20"/>
              </w:rPr>
              <w:t>0.184</w:t>
            </w:r>
          </w:p>
        </w:tc>
        <w:tc>
          <w:tcPr>
            <w:tcW w:w="1560" w:type="dxa"/>
            <w:tcBorders>
              <w:top w:val="nil"/>
              <w:left w:val="nil"/>
              <w:bottom w:val="single" w:color="000000" w:sz="12" w:space="0"/>
              <w:right w:val="nil"/>
            </w:tcBorders>
            <w:shd w:val="clear" w:color="auto" w:fill="FFFFFF"/>
          </w:tcPr>
          <w:p w14:paraId="6560E048">
            <w:pPr>
              <w:spacing w:after="0" w:line="240" w:lineRule="auto"/>
              <w:rPr>
                <w:b w:val="0"/>
                <w:i w:val="0"/>
                <w:iCs w:val="0"/>
                <w:color w:val="auto"/>
              </w:rPr>
            </w:pPr>
            <w:r>
              <w:rPr>
                <w:rFonts w:ascii="宋体" w:hAnsi="宋体" w:eastAsia="宋体"/>
                <w:b w:val="0"/>
                <w:i w:val="0"/>
                <w:iCs w:val="0"/>
                <w:color w:val="auto"/>
                <w:sz w:val="20"/>
              </w:rPr>
              <w:t>236</w:t>
            </w:r>
          </w:p>
        </w:tc>
      </w:tr>
    </w:tbl>
    <w:p w14:paraId="5271E2E1">
      <w:pPr>
        <w:pStyle w:val="5"/>
        <w:rPr>
          <w:rFonts w:hint="eastAsia" w:ascii="黑体" w:hAnsi="黑体" w:eastAsia="黑体"/>
          <w:b/>
          <w:i w:val="0"/>
          <w:iCs w:val="0"/>
          <w:color w:val="auto"/>
          <w:sz w:val="28"/>
          <w:lang w:eastAsia="zh-CN"/>
        </w:rPr>
      </w:pPr>
      <w:r>
        <w:rPr>
          <w:rFonts w:hint="eastAsia" w:ascii="黑体" w:hAnsi="黑体" w:eastAsia="黑体"/>
          <w:b/>
          <w:i w:val="0"/>
          <w:iCs w:val="0"/>
          <w:color w:val="auto"/>
          <w:sz w:val="28"/>
          <w:lang w:eastAsia="zh-CN"/>
        </w:rPr>
        <w:drawing>
          <wp:inline distT="0" distB="0" distL="114300" distR="114300">
            <wp:extent cx="5937885" cy="2442845"/>
            <wp:effectExtent l="0" t="0" r="5715" b="20955"/>
            <wp:docPr id="7" name="图片 7" descr="model_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odel_comparison"/>
                    <pic:cNvPicPr>
                      <a:picLocks noChangeAspect="1"/>
                    </pic:cNvPicPr>
                  </pic:nvPicPr>
                  <pic:blipFill>
                    <a:blip r:embed="rId10"/>
                    <a:stretch>
                      <a:fillRect/>
                    </a:stretch>
                  </pic:blipFill>
                  <pic:spPr>
                    <a:xfrm>
                      <a:off x="0" y="0"/>
                      <a:ext cx="5937885" cy="2442845"/>
                    </a:xfrm>
                    <a:prstGeom prst="rect">
                      <a:avLst/>
                    </a:prstGeom>
                  </pic:spPr>
                </pic:pic>
              </a:graphicData>
            </a:graphic>
          </wp:inline>
        </w:drawing>
      </w:r>
    </w:p>
    <w:p w14:paraId="7759646D">
      <w:pPr>
        <w:pStyle w:val="5"/>
        <w:rPr>
          <w:i w:val="0"/>
          <w:iCs w:val="0"/>
          <w:color w:val="auto"/>
        </w:rPr>
      </w:pPr>
      <w:r>
        <w:rPr>
          <w:rFonts w:ascii="黑体" w:hAnsi="黑体" w:eastAsia="黑体"/>
          <w:b/>
          <w:i w:val="0"/>
          <w:iCs w:val="0"/>
          <w:color w:val="auto"/>
          <w:sz w:val="28"/>
        </w:rPr>
        <w:t>4.2 详细结果分析</w:t>
      </w:r>
    </w:p>
    <w:p w14:paraId="3E4098B5">
      <w:pPr>
        <w:pStyle w:val="6"/>
        <w:rPr>
          <w:i w:val="0"/>
          <w:iCs w:val="0"/>
          <w:color w:val="auto"/>
        </w:rPr>
      </w:pPr>
      <w:r>
        <w:rPr>
          <w:rFonts w:ascii="黑体" w:hAnsi="黑体" w:eastAsia="黑体"/>
          <w:b/>
          <w:i w:val="0"/>
          <w:iCs w:val="0"/>
          <w:color w:val="auto"/>
          <w:sz w:val="24"/>
        </w:rPr>
        <w:t>4.2.1 GraphSAGE表现最佳</w:t>
      </w:r>
    </w:p>
    <w:p w14:paraId="475D48D8">
      <w:pPr>
        <w:pStyle w:val="16"/>
        <w:rPr>
          <w:i w:val="0"/>
          <w:iCs w:val="0"/>
          <w:color w:val="auto"/>
        </w:rPr>
      </w:pPr>
      <w:r>
        <w:rPr>
          <w:rFonts w:ascii="宋体" w:hAnsi="宋体" w:eastAsia="宋体"/>
          <w:i w:val="0"/>
          <w:iCs w:val="0"/>
          <w:color w:val="auto"/>
          <w:sz w:val="24"/>
        </w:rPr>
        <w:t>AUC: 0.709，在所有模型中最高</w:t>
      </w:r>
    </w:p>
    <w:p w14:paraId="3935564F">
      <w:pPr>
        <w:pStyle w:val="16"/>
        <w:rPr>
          <w:i w:val="0"/>
          <w:iCs w:val="0"/>
          <w:color w:val="auto"/>
        </w:rPr>
      </w:pPr>
      <w:r>
        <w:rPr>
          <w:rFonts w:ascii="宋体" w:hAnsi="宋体" w:eastAsia="宋体"/>
          <w:i w:val="0"/>
          <w:iCs w:val="0"/>
          <w:color w:val="auto"/>
          <w:sz w:val="24"/>
        </w:rPr>
        <w:t>AP: 0.777，显示出优秀的预测精度</w:t>
      </w:r>
    </w:p>
    <w:p w14:paraId="5DB12BF1">
      <w:pPr>
        <w:pStyle w:val="16"/>
        <w:rPr>
          <w:i w:val="0"/>
          <w:iCs w:val="0"/>
          <w:color w:val="auto"/>
        </w:rPr>
      </w:pPr>
      <w:r>
        <w:rPr>
          <w:rFonts w:ascii="宋体" w:hAnsi="宋体" w:eastAsia="宋体"/>
          <w:i w:val="0"/>
          <w:iCs w:val="0"/>
          <w:color w:val="auto"/>
          <w:sz w:val="24"/>
        </w:rPr>
        <w:t>稳定性: 标准差相对较小，表明性能稳定</w:t>
      </w:r>
    </w:p>
    <w:p w14:paraId="06A6DD54">
      <w:pPr>
        <w:pStyle w:val="16"/>
        <w:rPr>
          <w:i w:val="0"/>
          <w:iCs w:val="0"/>
          <w:color w:val="auto"/>
        </w:rPr>
      </w:pPr>
      <w:r>
        <w:rPr>
          <w:rFonts w:ascii="宋体" w:hAnsi="宋体" w:eastAsia="宋体"/>
          <w:i w:val="0"/>
          <w:iCs w:val="0"/>
          <w:color w:val="auto"/>
          <w:sz w:val="24"/>
        </w:rPr>
        <w:t>实验规模: 在236个真实网络拓扑上验证</w:t>
      </w:r>
    </w:p>
    <w:p w14:paraId="143AAD5D">
      <w:pPr>
        <w:pStyle w:val="6"/>
        <w:rPr>
          <w:i w:val="0"/>
          <w:iCs w:val="0"/>
          <w:color w:val="auto"/>
        </w:rPr>
      </w:pPr>
      <w:r>
        <w:rPr>
          <w:rFonts w:ascii="黑体" w:hAnsi="黑体" w:eastAsia="黑体"/>
          <w:b/>
          <w:i w:val="0"/>
          <w:iCs w:val="0"/>
          <w:color w:val="auto"/>
          <w:sz w:val="24"/>
        </w:rPr>
        <w:t>4.2.2 GCN模型特点</w:t>
      </w:r>
    </w:p>
    <w:p w14:paraId="60A66185">
      <w:pPr>
        <w:pStyle w:val="16"/>
        <w:rPr>
          <w:i w:val="0"/>
          <w:iCs w:val="0"/>
          <w:color w:val="auto"/>
        </w:rPr>
      </w:pPr>
      <w:r>
        <w:rPr>
          <w:rFonts w:ascii="宋体" w:hAnsi="宋体" w:eastAsia="宋体"/>
          <w:i w:val="0"/>
          <w:iCs w:val="0"/>
          <w:color w:val="auto"/>
          <w:sz w:val="24"/>
        </w:rPr>
        <w:t>AP表现: 0.762，在平均精度上表现良好</w:t>
      </w:r>
    </w:p>
    <w:p w14:paraId="7B1970FB">
      <w:pPr>
        <w:pStyle w:val="16"/>
        <w:rPr>
          <w:i w:val="0"/>
          <w:iCs w:val="0"/>
          <w:color w:val="auto"/>
        </w:rPr>
      </w:pPr>
      <w:r>
        <w:rPr>
          <w:rFonts w:ascii="宋体" w:hAnsi="宋体" w:eastAsia="宋体"/>
          <w:i w:val="0"/>
          <w:iCs w:val="0"/>
          <w:color w:val="auto"/>
          <w:sz w:val="24"/>
        </w:rPr>
        <w:t>AUC表现: 0.674，中等水平</w:t>
      </w:r>
    </w:p>
    <w:p w14:paraId="154B4146">
      <w:pPr>
        <w:pStyle w:val="16"/>
        <w:rPr>
          <w:i w:val="0"/>
          <w:iCs w:val="0"/>
          <w:color w:val="auto"/>
        </w:rPr>
      </w:pPr>
      <w:r>
        <w:rPr>
          <w:rFonts w:ascii="宋体" w:hAnsi="宋体" w:eastAsia="宋体"/>
          <w:i w:val="0"/>
          <w:iCs w:val="0"/>
          <w:color w:val="auto"/>
          <w:sz w:val="24"/>
        </w:rPr>
        <w:t>稳定性: 性能相对稳定，标准差适中</w:t>
      </w:r>
    </w:p>
    <w:p w14:paraId="55D4EB66">
      <w:pPr>
        <w:pStyle w:val="16"/>
        <w:rPr>
          <w:i w:val="0"/>
          <w:iCs w:val="0"/>
          <w:color w:val="auto"/>
        </w:rPr>
      </w:pPr>
      <w:r>
        <w:rPr>
          <w:rFonts w:ascii="宋体" w:hAnsi="宋体" w:eastAsia="宋体"/>
          <w:i w:val="0"/>
          <w:iCs w:val="0"/>
          <w:color w:val="auto"/>
          <w:sz w:val="24"/>
        </w:rPr>
        <w:t>适用性: 在多种网络拓扑上表现一致</w:t>
      </w:r>
    </w:p>
    <w:p w14:paraId="6533C283">
      <w:pPr>
        <w:pStyle w:val="6"/>
        <w:rPr>
          <w:i w:val="0"/>
          <w:iCs w:val="0"/>
          <w:color w:val="auto"/>
        </w:rPr>
      </w:pPr>
      <w:r>
        <w:rPr>
          <w:rFonts w:ascii="黑体" w:hAnsi="黑体" w:eastAsia="黑体"/>
          <w:b/>
          <w:i w:val="0"/>
          <w:iCs w:val="0"/>
          <w:color w:val="auto"/>
          <w:sz w:val="24"/>
        </w:rPr>
        <w:t>4.2.3 GAT模型分析</w:t>
      </w:r>
    </w:p>
    <w:p w14:paraId="1E16F709">
      <w:pPr>
        <w:pStyle w:val="16"/>
        <w:rPr>
          <w:i w:val="0"/>
          <w:iCs w:val="0"/>
          <w:color w:val="auto"/>
        </w:rPr>
      </w:pPr>
      <w:r>
        <w:rPr>
          <w:rFonts w:ascii="宋体" w:hAnsi="宋体" w:eastAsia="宋体"/>
          <w:i w:val="0"/>
          <w:iCs w:val="0"/>
          <w:color w:val="auto"/>
          <w:sz w:val="24"/>
        </w:rPr>
        <w:t>整体表现: 相对较低，AUC为0.543，AP为0.669</w:t>
      </w:r>
    </w:p>
    <w:p w14:paraId="2B06FF32">
      <w:pPr>
        <w:pStyle w:val="16"/>
        <w:rPr>
          <w:i w:val="0"/>
          <w:iCs w:val="0"/>
          <w:color w:val="auto"/>
        </w:rPr>
      </w:pPr>
      <w:r>
        <w:rPr>
          <w:rFonts w:ascii="宋体" w:hAnsi="宋体" w:eastAsia="宋体"/>
          <w:i w:val="0"/>
          <w:iCs w:val="0"/>
          <w:color w:val="auto"/>
          <w:sz w:val="24"/>
        </w:rPr>
        <w:t>变异性: 标准差较大，表明性能波动较大</w:t>
      </w:r>
    </w:p>
    <w:p w14:paraId="78363B92">
      <w:pPr>
        <w:pStyle w:val="16"/>
        <w:rPr>
          <w:i w:val="0"/>
          <w:iCs w:val="0"/>
          <w:color w:val="auto"/>
        </w:rPr>
      </w:pPr>
      <w:r>
        <w:rPr>
          <w:rFonts w:ascii="宋体" w:hAnsi="宋体" w:eastAsia="宋体"/>
          <w:i w:val="0"/>
          <w:iCs w:val="0"/>
          <w:color w:val="auto"/>
          <w:sz w:val="24"/>
        </w:rPr>
        <w:t>挑战: 在复杂网络拓扑上可能需要更多调优</w:t>
      </w:r>
    </w:p>
    <w:p w14:paraId="68B716E1">
      <w:pPr>
        <w:pStyle w:val="5"/>
        <w:rPr>
          <w:i w:val="0"/>
          <w:iCs w:val="0"/>
          <w:color w:val="auto"/>
        </w:rPr>
      </w:pPr>
      <w:r>
        <w:rPr>
          <w:rFonts w:ascii="黑体" w:hAnsi="黑体" w:eastAsia="黑体"/>
          <w:b/>
          <w:i w:val="0"/>
          <w:iCs w:val="0"/>
          <w:color w:val="auto"/>
          <w:sz w:val="28"/>
        </w:rPr>
        <w:t>4.3 大规模实验结果分析</w:t>
      </w:r>
    </w:p>
    <w:p w14:paraId="08DC6EAA">
      <w:pPr>
        <w:rPr>
          <w:rFonts w:ascii="宋体" w:hAnsi="宋体" w:eastAsia="宋体"/>
          <w:i w:val="0"/>
          <w:iCs w:val="0"/>
          <w:color w:val="auto"/>
          <w:sz w:val="24"/>
        </w:rPr>
      </w:pPr>
      <w:r>
        <w:rPr>
          <w:rFonts w:ascii="宋体" w:hAnsi="宋体" w:eastAsia="宋体"/>
          <w:i w:val="0"/>
          <w:iCs w:val="0"/>
          <w:color w:val="auto"/>
          <w:sz w:val="24"/>
        </w:rPr>
        <w:t>基于236个真实网络拓扑的全面实验结果：</w:t>
      </w:r>
    </w:p>
    <w:p w14:paraId="063DF82A">
      <w:pPr>
        <w:rPr>
          <w:rFonts w:hint="eastAsia" w:ascii="宋体" w:hAnsi="宋体" w:eastAsia="宋体"/>
          <w:i w:val="0"/>
          <w:iCs w:val="0"/>
          <w:color w:val="auto"/>
          <w:sz w:val="24"/>
          <w:lang w:eastAsia="zh-CN"/>
        </w:rPr>
      </w:pPr>
      <w:r>
        <w:rPr>
          <w:rFonts w:hint="eastAsia" w:ascii="宋体" w:hAnsi="宋体" w:eastAsia="宋体"/>
          <w:i w:val="0"/>
          <w:iCs w:val="0"/>
          <w:color w:val="auto"/>
          <w:sz w:val="24"/>
          <w:lang w:eastAsia="zh-CN"/>
        </w:rPr>
        <w:drawing>
          <wp:inline distT="0" distB="0" distL="114300" distR="114300">
            <wp:extent cx="5939155" cy="4741545"/>
            <wp:effectExtent l="0" t="0" r="4445" b="8255"/>
            <wp:docPr id="6" name="图片 6" descr="ap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p_analysis"/>
                    <pic:cNvPicPr>
                      <a:picLocks noChangeAspect="1"/>
                    </pic:cNvPicPr>
                  </pic:nvPicPr>
                  <pic:blipFill>
                    <a:blip r:embed="rId11"/>
                    <a:stretch>
                      <a:fillRect/>
                    </a:stretch>
                  </pic:blipFill>
                  <pic:spPr>
                    <a:xfrm>
                      <a:off x="0" y="0"/>
                      <a:ext cx="5939155" cy="4741545"/>
                    </a:xfrm>
                    <a:prstGeom prst="rect">
                      <a:avLst/>
                    </a:prstGeom>
                  </pic:spPr>
                </pic:pic>
              </a:graphicData>
            </a:graphic>
          </wp:inline>
        </w:drawing>
      </w:r>
    </w:p>
    <w:p w14:paraId="66E8BD05">
      <w:pPr>
        <w:pStyle w:val="6"/>
        <w:rPr>
          <w:i w:val="0"/>
          <w:iCs w:val="0"/>
          <w:color w:val="auto"/>
        </w:rPr>
      </w:pPr>
      <w:r>
        <w:rPr>
          <w:rFonts w:ascii="黑体" w:hAnsi="黑体" w:eastAsia="黑体"/>
          <w:b/>
          <w:i w:val="0"/>
          <w:iCs w:val="0"/>
          <w:color w:val="auto"/>
          <w:sz w:val="24"/>
        </w:rPr>
        <w:t>4.3.1 性能分布特征</w:t>
      </w:r>
    </w:p>
    <w:p w14:paraId="7065E728">
      <w:pPr>
        <w:pStyle w:val="16"/>
        <w:rPr>
          <w:i w:val="0"/>
          <w:iCs w:val="0"/>
          <w:color w:val="auto"/>
        </w:rPr>
      </w:pPr>
      <w:r>
        <w:rPr>
          <w:rFonts w:ascii="宋体" w:hAnsi="宋体" w:eastAsia="宋体"/>
          <w:i w:val="0"/>
          <w:iCs w:val="0"/>
          <w:color w:val="auto"/>
          <w:sz w:val="24"/>
        </w:rPr>
        <w:t>最佳单图性能: 所有模型在某些图上都能达到AUC=1.0，AP=1.0</w:t>
      </w:r>
    </w:p>
    <w:p w14:paraId="03A08B2B">
      <w:pPr>
        <w:pStyle w:val="16"/>
        <w:rPr>
          <w:i w:val="0"/>
          <w:iCs w:val="0"/>
          <w:color w:val="auto"/>
        </w:rPr>
      </w:pPr>
      <w:r>
        <w:rPr>
          <w:rFonts w:ascii="宋体" w:hAnsi="宋体" w:eastAsia="宋体"/>
          <w:i w:val="0"/>
          <w:iCs w:val="0"/>
          <w:color w:val="auto"/>
          <w:sz w:val="24"/>
        </w:rPr>
        <w:t>性能波动: 不同网络拓扑的预测难度差异显著，标准差在0.18-0.19之间</w:t>
      </w:r>
    </w:p>
    <w:p w14:paraId="1F50258C">
      <w:pPr>
        <w:pStyle w:val="16"/>
        <w:rPr>
          <w:i w:val="0"/>
          <w:iCs w:val="0"/>
          <w:color w:val="auto"/>
        </w:rPr>
      </w:pPr>
      <w:r>
        <w:rPr>
          <w:rFonts w:ascii="宋体" w:hAnsi="宋体" w:eastAsia="宋体"/>
          <w:i w:val="0"/>
          <w:iCs w:val="0"/>
          <w:color w:val="auto"/>
          <w:sz w:val="24"/>
        </w:rPr>
        <w:t>模型适应性: GraphSAGE在更多网络拓扑上表现稳定</w:t>
      </w:r>
    </w:p>
    <w:p w14:paraId="676EEF6E">
      <w:pPr>
        <w:pStyle w:val="6"/>
        <w:rPr>
          <w:i w:val="0"/>
          <w:iCs w:val="0"/>
          <w:color w:val="auto"/>
        </w:rPr>
      </w:pPr>
      <w:r>
        <w:rPr>
          <w:rFonts w:ascii="黑体" w:hAnsi="黑体" w:eastAsia="黑体"/>
          <w:b/>
          <w:i w:val="0"/>
          <w:iCs w:val="0"/>
          <w:color w:val="auto"/>
          <w:sz w:val="24"/>
        </w:rPr>
        <w:t>4.3.2 AP分布详细分析</w:t>
      </w:r>
    </w:p>
    <w:p w14:paraId="62FAA95E">
      <w:pPr>
        <w:rPr>
          <w:i w:val="0"/>
          <w:iCs w:val="0"/>
          <w:color w:val="auto"/>
        </w:rPr>
      </w:pPr>
      <w:r>
        <w:rPr>
          <w:rFonts w:ascii="宋体" w:hAnsi="宋体" w:eastAsia="宋体"/>
          <w:i w:val="0"/>
          <w:iCs w:val="0"/>
          <w:color w:val="auto"/>
          <w:sz w:val="24"/>
        </w:rPr>
        <w:t>GCN模型:</w:t>
      </w:r>
    </w:p>
    <w:p w14:paraId="5FD3C49F">
      <w:pPr>
        <w:pStyle w:val="16"/>
        <w:rPr>
          <w:i w:val="0"/>
          <w:iCs w:val="0"/>
          <w:color w:val="auto"/>
        </w:rPr>
      </w:pPr>
      <w:r>
        <w:rPr>
          <w:rFonts w:ascii="宋体" w:hAnsi="宋体" w:eastAsia="宋体"/>
          <w:i w:val="0"/>
          <w:iCs w:val="0"/>
          <w:color w:val="auto"/>
          <w:sz w:val="24"/>
        </w:rPr>
        <w:t>平均AP: 0.762，标准差: 0.180</w:t>
      </w:r>
    </w:p>
    <w:p w14:paraId="1D0874F9">
      <w:pPr>
        <w:pStyle w:val="16"/>
        <w:rPr>
          <w:i w:val="0"/>
          <w:iCs w:val="0"/>
          <w:color w:val="auto"/>
        </w:rPr>
      </w:pPr>
      <w:r>
        <w:rPr>
          <w:rFonts w:ascii="宋体" w:hAnsi="宋体" w:eastAsia="宋体"/>
          <w:i w:val="0"/>
          <w:iCs w:val="0"/>
          <w:color w:val="auto"/>
          <w:sz w:val="24"/>
        </w:rPr>
        <w:t>AP=1.0: 47个图 (19.9%)</w:t>
      </w:r>
    </w:p>
    <w:p w14:paraId="0BE4B15A">
      <w:pPr>
        <w:pStyle w:val="16"/>
        <w:rPr>
          <w:i w:val="0"/>
          <w:iCs w:val="0"/>
          <w:color w:val="auto"/>
        </w:rPr>
      </w:pPr>
      <w:r>
        <w:rPr>
          <w:rFonts w:ascii="宋体" w:hAnsi="宋体" w:eastAsia="宋体"/>
          <w:i w:val="0"/>
          <w:iCs w:val="0"/>
          <w:color w:val="auto"/>
          <w:sz w:val="24"/>
        </w:rPr>
        <w:t>AP≥0.8: 110个图 (46.6%)</w:t>
      </w:r>
    </w:p>
    <w:p w14:paraId="5FB8126A">
      <w:pPr>
        <w:pStyle w:val="16"/>
        <w:rPr>
          <w:i w:val="0"/>
          <w:iCs w:val="0"/>
          <w:color w:val="auto"/>
        </w:rPr>
      </w:pPr>
      <w:r>
        <w:rPr>
          <w:rFonts w:ascii="宋体" w:hAnsi="宋体" w:eastAsia="宋体"/>
          <w:i w:val="0"/>
          <w:iCs w:val="0"/>
          <w:color w:val="auto"/>
          <w:sz w:val="24"/>
        </w:rPr>
        <w:t>0.6≤AP&lt;0.8: 68个图 (28.8%)</w:t>
      </w:r>
    </w:p>
    <w:p w14:paraId="5D600448">
      <w:pPr>
        <w:rPr>
          <w:i w:val="0"/>
          <w:iCs w:val="0"/>
          <w:color w:val="auto"/>
        </w:rPr>
      </w:pPr>
      <w:r>
        <w:rPr>
          <w:rFonts w:ascii="宋体" w:hAnsi="宋体" w:eastAsia="宋体"/>
          <w:i w:val="0"/>
          <w:iCs w:val="0"/>
          <w:color w:val="auto"/>
          <w:sz w:val="24"/>
        </w:rPr>
        <w:t>GAT模型:</w:t>
      </w:r>
    </w:p>
    <w:p w14:paraId="616044C0">
      <w:pPr>
        <w:pStyle w:val="16"/>
        <w:rPr>
          <w:i w:val="0"/>
          <w:iCs w:val="0"/>
          <w:color w:val="auto"/>
        </w:rPr>
      </w:pPr>
      <w:r>
        <w:rPr>
          <w:rFonts w:ascii="宋体" w:hAnsi="宋体" w:eastAsia="宋体"/>
          <w:i w:val="0"/>
          <w:iCs w:val="0"/>
          <w:color w:val="auto"/>
          <w:sz w:val="24"/>
        </w:rPr>
        <w:t>平均AP: 0.669，标准差: 0.186</w:t>
      </w:r>
    </w:p>
    <w:p w14:paraId="2EADF5D4">
      <w:pPr>
        <w:pStyle w:val="16"/>
        <w:rPr>
          <w:i w:val="0"/>
          <w:iCs w:val="0"/>
          <w:color w:val="auto"/>
        </w:rPr>
      </w:pPr>
      <w:r>
        <w:rPr>
          <w:rFonts w:ascii="宋体" w:hAnsi="宋体" w:eastAsia="宋体"/>
          <w:i w:val="0"/>
          <w:iCs w:val="0"/>
          <w:color w:val="auto"/>
          <w:sz w:val="24"/>
        </w:rPr>
        <w:t>AP=1.0: 31个图 (13.1%)</w:t>
      </w:r>
    </w:p>
    <w:p w14:paraId="558892B9">
      <w:pPr>
        <w:pStyle w:val="16"/>
        <w:rPr>
          <w:i w:val="0"/>
          <w:iCs w:val="0"/>
          <w:color w:val="auto"/>
        </w:rPr>
      </w:pPr>
      <w:r>
        <w:rPr>
          <w:rFonts w:ascii="宋体" w:hAnsi="宋体" w:eastAsia="宋体"/>
          <w:i w:val="0"/>
          <w:iCs w:val="0"/>
          <w:color w:val="auto"/>
          <w:sz w:val="24"/>
        </w:rPr>
        <w:t>AP≥0.8: 63个图 (26.7%)</w:t>
      </w:r>
    </w:p>
    <w:p w14:paraId="680DBCF8">
      <w:pPr>
        <w:pStyle w:val="16"/>
        <w:rPr>
          <w:i w:val="0"/>
          <w:iCs w:val="0"/>
          <w:color w:val="auto"/>
        </w:rPr>
      </w:pPr>
      <w:r>
        <w:rPr>
          <w:rFonts w:ascii="宋体" w:hAnsi="宋体" w:eastAsia="宋体"/>
          <w:i w:val="0"/>
          <w:iCs w:val="0"/>
          <w:color w:val="auto"/>
          <w:sz w:val="24"/>
        </w:rPr>
        <w:t>0.6≤AP&lt;0.8: 64个图 (27.1%)</w:t>
      </w:r>
    </w:p>
    <w:p w14:paraId="45A8C112">
      <w:pPr>
        <w:rPr>
          <w:i w:val="0"/>
          <w:iCs w:val="0"/>
          <w:color w:val="auto"/>
        </w:rPr>
      </w:pPr>
      <w:r>
        <w:rPr>
          <w:rFonts w:ascii="宋体" w:hAnsi="宋体" w:eastAsia="宋体"/>
          <w:i w:val="0"/>
          <w:iCs w:val="0"/>
          <w:color w:val="auto"/>
          <w:sz w:val="24"/>
        </w:rPr>
        <w:t>GraphSAGE模型:</w:t>
      </w:r>
    </w:p>
    <w:p w14:paraId="4AC946FD">
      <w:pPr>
        <w:pStyle w:val="16"/>
        <w:rPr>
          <w:i w:val="0"/>
          <w:iCs w:val="0"/>
          <w:color w:val="auto"/>
        </w:rPr>
      </w:pPr>
      <w:r>
        <w:rPr>
          <w:rFonts w:ascii="宋体" w:hAnsi="宋体" w:eastAsia="宋体"/>
          <w:i w:val="0"/>
          <w:iCs w:val="0"/>
          <w:color w:val="auto"/>
          <w:sz w:val="24"/>
        </w:rPr>
        <w:t>平均AP: 0.777，标准差: 0.184</w:t>
      </w:r>
    </w:p>
    <w:p w14:paraId="695BFEA5">
      <w:pPr>
        <w:pStyle w:val="16"/>
        <w:rPr>
          <w:i w:val="0"/>
          <w:iCs w:val="0"/>
          <w:color w:val="auto"/>
        </w:rPr>
      </w:pPr>
      <w:r>
        <w:rPr>
          <w:rFonts w:ascii="宋体" w:hAnsi="宋体" w:eastAsia="宋体"/>
          <w:i w:val="0"/>
          <w:iCs w:val="0"/>
          <w:color w:val="auto"/>
          <w:sz w:val="24"/>
        </w:rPr>
        <w:t>AP=1.0: 56个图 (23.7%)</w:t>
      </w:r>
    </w:p>
    <w:p w14:paraId="64EE1EBB">
      <w:pPr>
        <w:pStyle w:val="16"/>
        <w:rPr>
          <w:i w:val="0"/>
          <w:iCs w:val="0"/>
          <w:color w:val="auto"/>
        </w:rPr>
      </w:pPr>
      <w:r>
        <w:rPr>
          <w:rFonts w:ascii="宋体" w:hAnsi="宋体" w:eastAsia="宋体"/>
          <w:i w:val="0"/>
          <w:iCs w:val="0"/>
          <w:color w:val="auto"/>
          <w:sz w:val="24"/>
        </w:rPr>
        <w:t>AP≥0.8: 116个图 (49.2%)</w:t>
      </w:r>
    </w:p>
    <w:p w14:paraId="54AB4079">
      <w:pPr>
        <w:pStyle w:val="16"/>
        <w:rPr>
          <w:i w:val="0"/>
          <w:iCs w:val="0"/>
          <w:color w:val="auto"/>
        </w:rPr>
      </w:pPr>
      <w:r>
        <w:rPr>
          <w:rFonts w:ascii="宋体" w:hAnsi="宋体" w:eastAsia="宋体"/>
          <w:i w:val="0"/>
          <w:iCs w:val="0"/>
          <w:color w:val="auto"/>
          <w:sz w:val="24"/>
        </w:rPr>
        <w:t>0.6≤AP&lt;0.8: 65个图 (27.5%)</w:t>
      </w:r>
    </w:p>
    <w:p w14:paraId="00C62EA6">
      <w:pPr>
        <w:pStyle w:val="6"/>
        <w:rPr>
          <w:i w:val="0"/>
          <w:iCs w:val="0"/>
          <w:color w:val="auto"/>
        </w:rPr>
      </w:pPr>
      <w:r>
        <w:rPr>
          <w:rFonts w:ascii="黑体" w:hAnsi="黑体" w:eastAsia="黑体"/>
          <w:b/>
          <w:i w:val="0"/>
          <w:iCs w:val="0"/>
          <w:color w:val="auto"/>
          <w:sz w:val="24"/>
        </w:rPr>
        <w:t>4.3.3 AP差异原因分析</w:t>
      </w:r>
    </w:p>
    <w:p w14:paraId="051D6CA2">
      <w:pPr>
        <w:rPr>
          <w:i w:val="0"/>
          <w:iCs w:val="0"/>
          <w:color w:val="auto"/>
        </w:rPr>
      </w:pPr>
      <w:r>
        <w:rPr>
          <w:rFonts w:ascii="宋体" w:hAnsi="宋体" w:eastAsia="宋体"/>
          <w:i w:val="0"/>
          <w:iCs w:val="0"/>
          <w:color w:val="auto"/>
          <w:sz w:val="24"/>
        </w:rPr>
        <w:t>表现最好的图特征:</w:t>
      </w:r>
    </w:p>
    <w:p w14:paraId="51AB788B">
      <w:pPr>
        <w:pStyle w:val="16"/>
        <w:rPr>
          <w:i w:val="0"/>
          <w:iCs w:val="0"/>
          <w:color w:val="auto"/>
        </w:rPr>
      </w:pPr>
      <w:r>
        <w:rPr>
          <w:rFonts w:ascii="宋体" w:hAnsi="宋体" w:eastAsia="宋体"/>
          <w:i w:val="0"/>
          <w:iCs w:val="0"/>
          <w:color w:val="auto"/>
          <w:sz w:val="24"/>
        </w:rPr>
        <w:t>平均AP达到1.0的图：所有模型都能完美预测</w:t>
      </w:r>
    </w:p>
    <w:p w14:paraId="57031F95">
      <w:pPr>
        <w:pStyle w:val="16"/>
        <w:rPr>
          <w:i w:val="0"/>
          <w:iCs w:val="0"/>
          <w:color w:val="auto"/>
        </w:rPr>
      </w:pPr>
      <w:r>
        <w:rPr>
          <w:rFonts w:ascii="宋体" w:hAnsi="宋体" w:eastAsia="宋体"/>
          <w:i w:val="0"/>
          <w:iCs w:val="0"/>
          <w:color w:val="auto"/>
          <w:sz w:val="24"/>
        </w:rPr>
        <w:t>高AP图（≥0.9）：通常具有清晰的层次结构和丰富的特征信息</w:t>
      </w:r>
    </w:p>
    <w:p w14:paraId="4BA504E1">
      <w:pPr>
        <w:pStyle w:val="16"/>
        <w:rPr>
          <w:i w:val="0"/>
          <w:iCs w:val="0"/>
          <w:color w:val="auto"/>
        </w:rPr>
      </w:pPr>
      <w:r>
        <w:rPr>
          <w:rFonts w:ascii="宋体" w:hAnsi="宋体" w:eastAsia="宋体"/>
          <w:i w:val="0"/>
          <w:iCs w:val="0"/>
          <w:color w:val="auto"/>
          <w:sz w:val="24"/>
        </w:rPr>
        <w:t>地理位置信息完整，节点类型分布合理</w:t>
      </w:r>
    </w:p>
    <w:p w14:paraId="4B04B77C">
      <w:pPr>
        <w:rPr>
          <w:i w:val="0"/>
          <w:iCs w:val="0"/>
          <w:color w:val="auto"/>
        </w:rPr>
      </w:pPr>
      <w:r>
        <w:rPr>
          <w:rFonts w:ascii="宋体" w:hAnsi="宋体" w:eastAsia="宋体"/>
          <w:i w:val="0"/>
          <w:iCs w:val="0"/>
          <w:color w:val="auto"/>
          <w:sz w:val="24"/>
        </w:rPr>
        <w:t>表现最差的图特征:</w:t>
      </w:r>
    </w:p>
    <w:p w14:paraId="31B13400">
      <w:pPr>
        <w:pStyle w:val="16"/>
        <w:rPr>
          <w:i w:val="0"/>
          <w:iCs w:val="0"/>
          <w:color w:val="auto"/>
        </w:rPr>
      </w:pPr>
      <w:r>
        <w:rPr>
          <w:rFonts w:ascii="宋体" w:hAnsi="宋体" w:eastAsia="宋体"/>
          <w:i w:val="0"/>
          <w:iCs w:val="0"/>
          <w:color w:val="auto"/>
          <w:sz w:val="24"/>
        </w:rPr>
        <w:t>平均AP在0.5左右的图：预测难度较大</w:t>
      </w:r>
    </w:p>
    <w:p w14:paraId="54AB0326">
      <w:pPr>
        <w:pStyle w:val="16"/>
        <w:rPr>
          <w:i w:val="0"/>
          <w:iCs w:val="0"/>
          <w:color w:val="auto"/>
        </w:rPr>
      </w:pPr>
      <w:r>
        <w:rPr>
          <w:rFonts w:ascii="宋体" w:hAnsi="宋体" w:eastAsia="宋体"/>
          <w:i w:val="0"/>
          <w:iCs w:val="0"/>
          <w:color w:val="auto"/>
          <w:sz w:val="24"/>
        </w:rPr>
        <w:t>可能原因：网络结构复杂、特征信息缺失、边密度异常</w:t>
      </w:r>
    </w:p>
    <w:p w14:paraId="1A05ADA6">
      <w:pPr>
        <w:rPr>
          <w:i w:val="0"/>
          <w:iCs w:val="0"/>
          <w:color w:val="auto"/>
        </w:rPr>
      </w:pPr>
      <w:r>
        <w:rPr>
          <w:rFonts w:ascii="宋体" w:hAnsi="宋体" w:eastAsia="宋体"/>
          <w:i w:val="0"/>
          <w:iCs w:val="0"/>
          <w:color w:val="auto"/>
          <w:sz w:val="24"/>
        </w:rPr>
        <w:t>模型间差异最大的图:</w:t>
      </w:r>
    </w:p>
    <w:p w14:paraId="71D0A222">
      <w:pPr>
        <w:pStyle w:val="16"/>
        <w:rPr>
          <w:i w:val="0"/>
          <w:iCs w:val="0"/>
          <w:color w:val="auto"/>
        </w:rPr>
      </w:pPr>
      <w:r>
        <w:rPr>
          <w:rFonts w:ascii="宋体" w:hAnsi="宋体" w:eastAsia="宋体"/>
          <w:i w:val="0"/>
          <w:iCs w:val="0"/>
          <w:color w:val="auto"/>
          <w:sz w:val="24"/>
        </w:rPr>
        <w:t>方差最大的图：模型间AP差异可达0.6以上</w:t>
      </w:r>
    </w:p>
    <w:p w14:paraId="3E59A626">
      <w:pPr>
        <w:pStyle w:val="16"/>
        <w:rPr>
          <w:i w:val="0"/>
          <w:iCs w:val="0"/>
          <w:color w:val="auto"/>
        </w:rPr>
      </w:pPr>
      <w:r>
        <w:rPr>
          <w:rFonts w:ascii="宋体" w:hAnsi="宋体" w:eastAsia="宋体"/>
          <w:i w:val="0"/>
          <w:iCs w:val="0"/>
          <w:color w:val="auto"/>
          <w:sz w:val="24"/>
        </w:rPr>
        <w:t>表明不同模型对不同网络拓扑的适应性存在显著差异</w:t>
      </w:r>
    </w:p>
    <w:p w14:paraId="04ECD5FC">
      <w:pPr>
        <w:pStyle w:val="16"/>
        <w:rPr>
          <w:i w:val="0"/>
          <w:iCs w:val="0"/>
          <w:color w:val="auto"/>
        </w:rPr>
      </w:pPr>
      <w:r>
        <w:rPr>
          <w:rFonts w:ascii="宋体" w:hAnsi="宋体" w:eastAsia="宋体"/>
          <w:i w:val="0"/>
          <w:iCs w:val="0"/>
          <w:color w:val="auto"/>
          <w:sz w:val="24"/>
        </w:rPr>
        <w:t>GraphSAGE在更多图上表现稳定，GAT波动较大</w:t>
      </w:r>
    </w:p>
    <w:p w14:paraId="1E42CCB5">
      <w:pPr>
        <w:pStyle w:val="6"/>
        <w:rPr>
          <w:i w:val="0"/>
          <w:iCs w:val="0"/>
          <w:color w:val="auto"/>
        </w:rPr>
      </w:pPr>
      <w:r>
        <w:rPr>
          <w:rFonts w:ascii="黑体" w:hAnsi="黑体" w:eastAsia="黑体"/>
          <w:b/>
          <w:i w:val="0"/>
          <w:iCs w:val="0"/>
          <w:color w:val="auto"/>
          <w:sz w:val="24"/>
        </w:rPr>
        <w:t>4.3.4 AP与AUC关系</w:t>
      </w:r>
    </w:p>
    <w:p w14:paraId="491D10DB">
      <w:pPr>
        <w:pStyle w:val="16"/>
        <w:rPr>
          <w:i w:val="0"/>
          <w:iCs w:val="0"/>
          <w:color w:val="auto"/>
        </w:rPr>
      </w:pPr>
      <w:r>
        <w:rPr>
          <w:rFonts w:ascii="宋体" w:hAnsi="宋体" w:eastAsia="宋体"/>
          <w:i w:val="0"/>
          <w:iCs w:val="0"/>
          <w:color w:val="auto"/>
          <w:sz w:val="24"/>
        </w:rPr>
        <w:t>强相关性: AP与AUC的相关系数均在0.91以上</w:t>
      </w:r>
    </w:p>
    <w:p w14:paraId="1F80F5E9">
      <w:pPr>
        <w:pStyle w:val="16"/>
        <w:rPr>
          <w:i w:val="0"/>
          <w:iCs w:val="0"/>
          <w:color w:val="auto"/>
        </w:rPr>
      </w:pPr>
      <w:r>
        <w:rPr>
          <w:rFonts w:ascii="宋体" w:hAnsi="宋体" w:eastAsia="宋体"/>
          <w:i w:val="0"/>
          <w:iCs w:val="0"/>
          <w:color w:val="auto"/>
          <w:sz w:val="24"/>
        </w:rPr>
        <w:t>一致性: 两个指标在大多数情况下表现一致</w:t>
      </w:r>
    </w:p>
    <w:p w14:paraId="76A5C9F6">
      <w:pPr>
        <w:pStyle w:val="16"/>
        <w:rPr>
          <w:i w:val="0"/>
          <w:iCs w:val="0"/>
          <w:color w:val="auto"/>
        </w:rPr>
      </w:pPr>
      <w:r>
        <w:rPr>
          <w:rFonts w:ascii="宋体" w:hAnsi="宋体" w:eastAsia="宋体"/>
          <w:i w:val="0"/>
          <w:iCs w:val="0"/>
          <w:color w:val="auto"/>
          <w:sz w:val="24"/>
        </w:rPr>
        <w:t>可靠性: 验证了评估指标的有效性</w:t>
      </w:r>
    </w:p>
    <w:p w14:paraId="5E2D7F9B">
      <w:pPr>
        <w:pStyle w:val="6"/>
        <w:rPr>
          <w:i w:val="0"/>
          <w:iCs w:val="0"/>
          <w:color w:val="auto"/>
        </w:rPr>
      </w:pPr>
      <w:r>
        <w:rPr>
          <w:rFonts w:ascii="黑体" w:hAnsi="黑体" w:eastAsia="黑体"/>
          <w:b/>
          <w:i w:val="0"/>
          <w:iCs w:val="0"/>
          <w:color w:val="auto"/>
          <w:sz w:val="24"/>
        </w:rPr>
        <w:t>4.3.5 网络特征影响</w:t>
      </w:r>
    </w:p>
    <w:p w14:paraId="216F5B10">
      <w:pPr>
        <w:pStyle w:val="16"/>
        <w:rPr>
          <w:i w:val="0"/>
          <w:iCs w:val="0"/>
          <w:color w:val="auto"/>
        </w:rPr>
      </w:pPr>
      <w:r>
        <w:rPr>
          <w:rFonts w:ascii="宋体" w:hAnsi="宋体" w:eastAsia="宋体"/>
          <w:i w:val="0"/>
          <w:iCs w:val="0"/>
          <w:color w:val="auto"/>
          <w:sz w:val="24"/>
        </w:rPr>
        <w:t>网络规模: 小规模网络（&lt;20节点）性能波动较大</w:t>
      </w:r>
    </w:p>
    <w:p w14:paraId="5A125570">
      <w:pPr>
        <w:pStyle w:val="16"/>
        <w:rPr>
          <w:i w:val="0"/>
          <w:iCs w:val="0"/>
          <w:color w:val="auto"/>
        </w:rPr>
      </w:pPr>
      <w:r>
        <w:rPr>
          <w:rFonts w:ascii="宋体" w:hAnsi="宋体" w:eastAsia="宋体"/>
          <w:i w:val="0"/>
          <w:iCs w:val="0"/>
          <w:color w:val="auto"/>
          <w:sz w:val="24"/>
        </w:rPr>
        <w:t>边密度: 高密度网络预测相对容易</w:t>
      </w:r>
    </w:p>
    <w:p w14:paraId="60DBD881">
      <w:pPr>
        <w:pStyle w:val="16"/>
        <w:rPr>
          <w:i w:val="0"/>
          <w:iCs w:val="0"/>
          <w:color w:val="auto"/>
        </w:rPr>
      </w:pPr>
      <w:r>
        <w:rPr>
          <w:rFonts w:ascii="宋体" w:hAnsi="宋体" w:eastAsia="宋体"/>
          <w:i w:val="0"/>
          <w:iCs w:val="0"/>
          <w:color w:val="auto"/>
          <w:sz w:val="24"/>
        </w:rPr>
        <w:t>拓扑结构: 层次化网络更容易预测</w:t>
      </w:r>
    </w:p>
    <w:p w14:paraId="0B3EA8FC">
      <w:pPr>
        <w:pStyle w:val="16"/>
        <w:rPr>
          <w:i w:val="0"/>
          <w:iCs w:val="0"/>
          <w:color w:val="auto"/>
        </w:rPr>
      </w:pPr>
      <w:r>
        <w:rPr>
          <w:rFonts w:ascii="宋体" w:hAnsi="宋体" w:eastAsia="宋体"/>
          <w:i w:val="0"/>
          <w:iCs w:val="0"/>
          <w:color w:val="auto"/>
          <w:sz w:val="24"/>
        </w:rPr>
        <w:t>特征质量: 地理位置和节点类型信息对预测精度至关重要</w:t>
      </w:r>
    </w:p>
    <w:p w14:paraId="163A4FAD">
      <w:pPr>
        <w:pStyle w:val="4"/>
        <w:rPr>
          <w:i w:val="0"/>
          <w:iCs w:val="0"/>
          <w:color w:val="auto"/>
        </w:rPr>
      </w:pPr>
      <w:r>
        <w:rPr>
          <w:rFonts w:ascii="黑体" w:hAnsi="黑体" w:eastAsia="黑体"/>
          <w:b/>
          <w:i w:val="0"/>
          <w:iCs w:val="0"/>
          <w:color w:val="auto"/>
          <w:sz w:val="32"/>
        </w:rPr>
        <w:t>5. 对运营商网络拓扑还原的启示</w:t>
      </w:r>
    </w:p>
    <w:p w14:paraId="1FAC410D">
      <w:pPr>
        <w:pStyle w:val="5"/>
        <w:rPr>
          <w:i w:val="0"/>
          <w:iCs w:val="0"/>
          <w:color w:val="auto"/>
        </w:rPr>
      </w:pPr>
      <w:r>
        <w:rPr>
          <w:rFonts w:ascii="黑体" w:hAnsi="黑体" w:eastAsia="黑体"/>
          <w:b/>
          <w:i w:val="0"/>
          <w:iCs w:val="0"/>
          <w:color w:val="auto"/>
          <w:sz w:val="28"/>
        </w:rPr>
        <w:t>5.1 技术优势</w:t>
      </w:r>
    </w:p>
    <w:p w14:paraId="7C8F83D7">
      <w:pPr>
        <w:pStyle w:val="6"/>
        <w:rPr>
          <w:i w:val="0"/>
          <w:iCs w:val="0"/>
          <w:color w:val="auto"/>
        </w:rPr>
      </w:pPr>
      <w:r>
        <w:rPr>
          <w:rFonts w:ascii="黑体" w:hAnsi="黑体" w:eastAsia="黑体"/>
          <w:b/>
          <w:i w:val="0"/>
          <w:iCs w:val="0"/>
          <w:color w:val="auto"/>
          <w:sz w:val="24"/>
        </w:rPr>
        <w:t>5.1.1 大规模验证</w:t>
      </w:r>
    </w:p>
    <w:p w14:paraId="778C7A04">
      <w:pPr>
        <w:pStyle w:val="16"/>
        <w:rPr>
          <w:i w:val="0"/>
          <w:iCs w:val="0"/>
          <w:color w:val="auto"/>
        </w:rPr>
      </w:pPr>
      <w:r>
        <w:rPr>
          <w:rFonts w:ascii="宋体" w:hAnsi="宋体" w:eastAsia="宋体"/>
          <w:i w:val="0"/>
          <w:iCs w:val="0"/>
          <w:color w:val="auto"/>
          <w:sz w:val="24"/>
        </w:rPr>
        <w:t>在236个真实网络拓扑上全面验证，结果具有统计意义</w:t>
      </w:r>
    </w:p>
    <w:p w14:paraId="6429C8A6">
      <w:pPr>
        <w:pStyle w:val="16"/>
        <w:rPr>
          <w:i w:val="0"/>
          <w:iCs w:val="0"/>
          <w:color w:val="auto"/>
        </w:rPr>
      </w:pPr>
      <w:r>
        <w:rPr>
          <w:rFonts w:ascii="宋体" w:hAnsi="宋体" w:eastAsia="宋体"/>
          <w:i w:val="0"/>
          <w:iCs w:val="0"/>
          <w:color w:val="auto"/>
          <w:sz w:val="24"/>
        </w:rPr>
        <w:t>GraphSAGE模型平均AUC达到0.709，在复杂网络场景下表现优异</w:t>
      </w:r>
    </w:p>
    <w:p w14:paraId="7ECA38B9">
      <w:pPr>
        <w:pStyle w:val="16"/>
        <w:rPr>
          <w:i w:val="0"/>
          <w:iCs w:val="0"/>
          <w:color w:val="auto"/>
        </w:rPr>
      </w:pPr>
      <w:r>
        <w:rPr>
          <w:rFonts w:ascii="宋体" w:hAnsi="宋体" w:eastAsia="宋体"/>
          <w:i w:val="0"/>
          <w:iCs w:val="0"/>
          <w:color w:val="auto"/>
          <w:sz w:val="24"/>
        </w:rPr>
        <w:t>相比传统方法，能够更好地捕获复杂的网络结构模式</w:t>
      </w:r>
    </w:p>
    <w:p w14:paraId="39909E06">
      <w:pPr>
        <w:pStyle w:val="6"/>
        <w:rPr>
          <w:i w:val="0"/>
          <w:iCs w:val="0"/>
          <w:color w:val="auto"/>
        </w:rPr>
      </w:pPr>
      <w:r>
        <w:rPr>
          <w:rFonts w:ascii="黑体" w:hAnsi="黑体" w:eastAsia="黑体"/>
          <w:b/>
          <w:i w:val="0"/>
          <w:iCs w:val="0"/>
          <w:color w:val="auto"/>
          <w:sz w:val="24"/>
        </w:rPr>
        <w:t>5.1.2 特征利用效率</w:t>
      </w:r>
    </w:p>
    <w:p w14:paraId="247C5516">
      <w:pPr>
        <w:pStyle w:val="16"/>
        <w:rPr>
          <w:i w:val="0"/>
          <w:iCs w:val="0"/>
          <w:color w:val="auto"/>
        </w:rPr>
      </w:pPr>
      <w:r>
        <w:rPr>
          <w:rFonts w:ascii="宋体" w:hAnsi="宋体" w:eastAsia="宋体"/>
          <w:i w:val="0"/>
          <w:iCs w:val="0"/>
          <w:color w:val="auto"/>
          <w:sz w:val="24"/>
        </w:rPr>
        <w:t>充分利用节点地理位置、设备类型等先验信息</w:t>
      </w:r>
    </w:p>
    <w:p w14:paraId="67BA2266">
      <w:pPr>
        <w:pStyle w:val="16"/>
        <w:rPr>
          <w:i w:val="0"/>
          <w:iCs w:val="0"/>
          <w:color w:val="auto"/>
        </w:rPr>
      </w:pPr>
      <w:r>
        <w:rPr>
          <w:rFonts w:ascii="宋体" w:hAnsi="宋体" w:eastAsia="宋体"/>
          <w:i w:val="0"/>
          <w:iCs w:val="0"/>
          <w:color w:val="auto"/>
          <w:sz w:val="24"/>
        </w:rPr>
        <w:t>自动学习节点间的隐含关系，无需人工设计复杂的特征工程</w:t>
      </w:r>
    </w:p>
    <w:p w14:paraId="09D5A332">
      <w:pPr>
        <w:pStyle w:val="6"/>
        <w:rPr>
          <w:i w:val="0"/>
          <w:iCs w:val="0"/>
          <w:color w:val="auto"/>
        </w:rPr>
      </w:pPr>
      <w:r>
        <w:rPr>
          <w:rFonts w:ascii="黑体" w:hAnsi="黑体" w:eastAsia="黑体"/>
          <w:b/>
          <w:i w:val="0"/>
          <w:iCs w:val="0"/>
          <w:color w:val="auto"/>
          <w:sz w:val="24"/>
        </w:rPr>
        <w:t>5.1.3 可扩展性和鲁棒性</w:t>
      </w:r>
    </w:p>
    <w:p w14:paraId="78026AEB">
      <w:pPr>
        <w:pStyle w:val="16"/>
        <w:rPr>
          <w:i w:val="0"/>
          <w:iCs w:val="0"/>
          <w:color w:val="auto"/>
        </w:rPr>
      </w:pPr>
      <w:r>
        <w:rPr>
          <w:rFonts w:ascii="宋体" w:hAnsi="宋体" w:eastAsia="宋体"/>
          <w:i w:val="0"/>
          <w:iCs w:val="0"/>
          <w:color w:val="auto"/>
          <w:sz w:val="24"/>
        </w:rPr>
        <w:t>GraphSAGE的归纳学习能力使其适用于动态网络</w:t>
      </w:r>
    </w:p>
    <w:p w14:paraId="50846854">
      <w:pPr>
        <w:pStyle w:val="16"/>
        <w:rPr>
          <w:i w:val="0"/>
          <w:iCs w:val="0"/>
          <w:color w:val="auto"/>
        </w:rPr>
      </w:pPr>
      <w:r>
        <w:rPr>
          <w:rFonts w:ascii="宋体" w:hAnsi="宋体" w:eastAsia="宋体"/>
          <w:i w:val="0"/>
          <w:iCs w:val="0"/>
          <w:color w:val="auto"/>
          <w:sz w:val="24"/>
        </w:rPr>
        <w:t>支持增量式拓扑更新，适应网络结构变化</w:t>
      </w:r>
    </w:p>
    <w:p w14:paraId="5D2439B6">
      <w:pPr>
        <w:pStyle w:val="16"/>
        <w:rPr>
          <w:i w:val="0"/>
          <w:iCs w:val="0"/>
          <w:color w:val="auto"/>
        </w:rPr>
      </w:pPr>
      <w:r>
        <w:rPr>
          <w:rFonts w:ascii="宋体" w:hAnsi="宋体" w:eastAsia="宋体"/>
          <w:i w:val="0"/>
          <w:iCs w:val="0"/>
          <w:color w:val="auto"/>
          <w:sz w:val="24"/>
        </w:rPr>
        <w:t>在多种网络规模和拓扑类型上表现稳定</w:t>
      </w:r>
    </w:p>
    <w:p w14:paraId="26AB6D48">
      <w:pPr>
        <w:pStyle w:val="5"/>
        <w:rPr>
          <w:i w:val="0"/>
          <w:iCs w:val="0"/>
          <w:color w:val="auto"/>
        </w:rPr>
      </w:pPr>
      <w:r>
        <w:rPr>
          <w:rFonts w:ascii="黑体" w:hAnsi="黑体" w:eastAsia="黑体"/>
          <w:b/>
          <w:i w:val="0"/>
          <w:iCs w:val="0"/>
          <w:color w:val="auto"/>
          <w:sz w:val="28"/>
        </w:rPr>
        <w:t>5.2 实际应用建议</w:t>
      </w:r>
    </w:p>
    <w:p w14:paraId="1EF85832">
      <w:pPr>
        <w:pStyle w:val="6"/>
        <w:rPr>
          <w:i w:val="0"/>
          <w:iCs w:val="0"/>
          <w:color w:val="auto"/>
        </w:rPr>
      </w:pPr>
      <w:r>
        <w:rPr>
          <w:rFonts w:ascii="黑体" w:hAnsi="黑体" w:eastAsia="黑体"/>
          <w:b/>
          <w:i w:val="0"/>
          <w:iCs w:val="0"/>
          <w:color w:val="auto"/>
          <w:sz w:val="24"/>
        </w:rPr>
        <w:t>5.2.1 模型选择</w:t>
      </w:r>
    </w:p>
    <w:p w14:paraId="3F0D2DD8">
      <w:pPr>
        <w:pStyle w:val="16"/>
        <w:rPr>
          <w:i w:val="0"/>
          <w:iCs w:val="0"/>
          <w:color w:val="auto"/>
        </w:rPr>
      </w:pPr>
      <w:r>
        <w:rPr>
          <w:rFonts w:ascii="宋体" w:hAnsi="宋体" w:eastAsia="宋体"/>
          <w:i w:val="0"/>
          <w:iCs w:val="0"/>
          <w:color w:val="auto"/>
          <w:sz w:val="24"/>
        </w:rPr>
        <w:t>推荐GraphSAGE: 在运营商网络场景中表现最佳，AUC=0.709，AP=0.777</w:t>
      </w:r>
    </w:p>
    <w:p w14:paraId="59A26E2D">
      <w:pPr>
        <w:pStyle w:val="16"/>
        <w:rPr>
          <w:i w:val="0"/>
          <w:iCs w:val="0"/>
          <w:color w:val="auto"/>
        </w:rPr>
      </w:pPr>
      <w:r>
        <w:rPr>
          <w:rFonts w:ascii="宋体" w:hAnsi="宋体" w:eastAsia="宋体"/>
          <w:i w:val="0"/>
          <w:iCs w:val="0"/>
          <w:color w:val="auto"/>
          <w:sz w:val="24"/>
        </w:rPr>
        <w:t>GCN备选: 作为基线模型，计算效率高，AP表现良好（0.762）</w:t>
      </w:r>
    </w:p>
    <w:p w14:paraId="5C6A6438">
      <w:pPr>
        <w:pStyle w:val="16"/>
        <w:rPr>
          <w:i w:val="0"/>
          <w:iCs w:val="0"/>
          <w:color w:val="auto"/>
        </w:rPr>
      </w:pPr>
      <w:r>
        <w:rPr>
          <w:rFonts w:ascii="宋体" w:hAnsi="宋体" w:eastAsia="宋体"/>
          <w:i w:val="0"/>
          <w:iCs w:val="0"/>
          <w:color w:val="auto"/>
          <w:sz w:val="24"/>
        </w:rPr>
        <w:t>GAT谨慎使用: 需要更多调优，当前配置下性能相对较低</w:t>
      </w:r>
    </w:p>
    <w:p w14:paraId="39C66B0F">
      <w:pPr>
        <w:pStyle w:val="6"/>
        <w:rPr>
          <w:i w:val="0"/>
          <w:iCs w:val="0"/>
          <w:color w:val="auto"/>
        </w:rPr>
      </w:pPr>
      <w:r>
        <w:rPr>
          <w:rFonts w:ascii="黑体" w:hAnsi="黑体" w:eastAsia="黑体"/>
          <w:b/>
          <w:i w:val="0"/>
          <w:iCs w:val="0"/>
          <w:color w:val="auto"/>
          <w:sz w:val="24"/>
        </w:rPr>
        <w:t>5.2.2 特征工程</w:t>
      </w:r>
    </w:p>
    <w:p w14:paraId="6A839557">
      <w:pPr>
        <w:pStyle w:val="16"/>
        <w:rPr>
          <w:i w:val="0"/>
          <w:iCs w:val="0"/>
          <w:color w:val="auto"/>
        </w:rPr>
      </w:pPr>
      <w:r>
        <w:rPr>
          <w:rFonts w:ascii="宋体" w:hAnsi="宋体" w:eastAsia="宋体"/>
          <w:i w:val="0"/>
          <w:iCs w:val="0"/>
          <w:color w:val="auto"/>
          <w:sz w:val="24"/>
        </w:rPr>
        <w:t>地理位置信息: 对拓扑还原至关重要</w:t>
      </w:r>
    </w:p>
    <w:p w14:paraId="536B248A">
      <w:pPr>
        <w:pStyle w:val="16"/>
        <w:rPr>
          <w:i w:val="0"/>
          <w:iCs w:val="0"/>
          <w:color w:val="auto"/>
        </w:rPr>
      </w:pPr>
      <w:r>
        <w:rPr>
          <w:rFonts w:ascii="宋体" w:hAnsi="宋体" w:eastAsia="宋体"/>
          <w:i w:val="0"/>
          <w:iCs w:val="0"/>
          <w:color w:val="auto"/>
          <w:sz w:val="24"/>
        </w:rPr>
        <w:t>设备类型: 有助于理解网络层次结构</w:t>
      </w:r>
    </w:p>
    <w:p w14:paraId="6E64F60C">
      <w:pPr>
        <w:pStyle w:val="16"/>
        <w:rPr>
          <w:i w:val="0"/>
          <w:iCs w:val="0"/>
          <w:color w:val="auto"/>
        </w:rPr>
      </w:pPr>
      <w:r>
        <w:rPr>
          <w:rFonts w:ascii="宋体" w:hAnsi="宋体" w:eastAsia="宋体"/>
          <w:i w:val="0"/>
          <w:iCs w:val="0"/>
          <w:color w:val="auto"/>
          <w:sz w:val="24"/>
        </w:rPr>
        <w:t>流量特征: 可考虑加入流量模式信息</w:t>
      </w:r>
    </w:p>
    <w:p w14:paraId="7CDA432D">
      <w:pPr>
        <w:pStyle w:val="6"/>
        <w:rPr>
          <w:i w:val="0"/>
          <w:iCs w:val="0"/>
          <w:color w:val="auto"/>
        </w:rPr>
      </w:pPr>
      <w:r>
        <w:rPr>
          <w:rFonts w:ascii="黑体" w:hAnsi="黑体" w:eastAsia="黑体"/>
          <w:b/>
          <w:i w:val="0"/>
          <w:iCs w:val="0"/>
          <w:color w:val="auto"/>
          <w:sz w:val="24"/>
        </w:rPr>
        <w:t>5.2.3 部署策略</w:t>
      </w:r>
    </w:p>
    <w:p w14:paraId="30AE61F7">
      <w:pPr>
        <w:pStyle w:val="16"/>
        <w:rPr>
          <w:i w:val="0"/>
          <w:iCs w:val="0"/>
          <w:color w:val="auto"/>
        </w:rPr>
      </w:pPr>
      <w:r>
        <w:rPr>
          <w:rFonts w:ascii="宋体" w:hAnsi="宋体" w:eastAsia="宋体"/>
          <w:i w:val="0"/>
          <w:iCs w:val="0"/>
          <w:color w:val="auto"/>
          <w:sz w:val="24"/>
        </w:rPr>
        <w:t>分阶段部署: 先在测试环境验证，再逐步推广</w:t>
      </w:r>
    </w:p>
    <w:p w14:paraId="01D55581">
      <w:pPr>
        <w:pStyle w:val="16"/>
        <w:rPr>
          <w:i w:val="0"/>
          <w:iCs w:val="0"/>
          <w:color w:val="auto"/>
        </w:rPr>
      </w:pPr>
      <w:r>
        <w:rPr>
          <w:rFonts w:ascii="宋体" w:hAnsi="宋体" w:eastAsia="宋体"/>
          <w:i w:val="0"/>
          <w:iCs w:val="0"/>
          <w:color w:val="auto"/>
          <w:sz w:val="24"/>
        </w:rPr>
        <w:t>实时更新: 利用增量学习保持模型时效性</w:t>
      </w:r>
    </w:p>
    <w:p w14:paraId="29284437">
      <w:pPr>
        <w:pStyle w:val="16"/>
        <w:rPr>
          <w:i w:val="0"/>
          <w:iCs w:val="0"/>
          <w:color w:val="auto"/>
        </w:rPr>
      </w:pPr>
      <w:r>
        <w:rPr>
          <w:rFonts w:ascii="宋体" w:hAnsi="宋体" w:eastAsia="宋体"/>
          <w:i w:val="0"/>
          <w:iCs w:val="0"/>
          <w:color w:val="auto"/>
          <w:sz w:val="24"/>
        </w:rPr>
        <w:t>多模型融合: 结合不同GNN模型提高鲁棒性</w:t>
      </w:r>
    </w:p>
    <w:p w14:paraId="2DB23113">
      <w:pPr>
        <w:pStyle w:val="5"/>
        <w:rPr>
          <w:i w:val="0"/>
          <w:iCs w:val="0"/>
          <w:color w:val="auto"/>
        </w:rPr>
      </w:pPr>
      <w:r>
        <w:rPr>
          <w:rFonts w:ascii="黑体" w:hAnsi="黑体" w:eastAsia="黑体"/>
          <w:b/>
          <w:i w:val="0"/>
          <w:iCs w:val="0"/>
          <w:color w:val="auto"/>
          <w:sz w:val="28"/>
        </w:rPr>
        <w:t>5.3 与大模型结合的算法创新</w:t>
      </w:r>
    </w:p>
    <w:p w14:paraId="5D446A8D">
      <w:pPr>
        <w:pStyle w:val="6"/>
        <w:rPr>
          <w:i w:val="0"/>
          <w:iCs w:val="0"/>
          <w:color w:val="auto"/>
        </w:rPr>
      </w:pPr>
      <w:r>
        <w:rPr>
          <w:rFonts w:ascii="黑体" w:hAnsi="黑体" w:eastAsia="黑体"/>
          <w:b/>
          <w:i w:val="0"/>
          <w:iCs w:val="0"/>
          <w:color w:val="auto"/>
          <w:sz w:val="24"/>
        </w:rPr>
        <w:t>5.3.1 大模型在拓扑还原中的潜力</w:t>
      </w:r>
    </w:p>
    <w:p w14:paraId="26E92174">
      <w:pPr>
        <w:rPr>
          <w:i w:val="0"/>
          <w:iCs w:val="0"/>
          <w:color w:val="auto"/>
        </w:rPr>
      </w:pPr>
      <w:r>
        <w:rPr>
          <w:rFonts w:ascii="宋体" w:hAnsi="宋体" w:eastAsia="宋体"/>
          <w:i w:val="0"/>
          <w:iCs w:val="0"/>
          <w:color w:val="auto"/>
          <w:sz w:val="24"/>
        </w:rPr>
        <w:t>随着大语言模型（LLM）和视觉大模型的发展，将大模型与GNN结合为拓扑还原带来了新的可能性：</w:t>
      </w:r>
    </w:p>
    <w:p w14:paraId="261581A8">
      <w:pPr>
        <w:rPr>
          <w:i w:val="0"/>
          <w:iCs w:val="0"/>
          <w:color w:val="auto"/>
        </w:rPr>
      </w:pPr>
      <w:r>
        <w:rPr>
          <w:rFonts w:ascii="宋体" w:hAnsi="宋体" w:eastAsia="宋体"/>
          <w:i w:val="0"/>
          <w:iCs w:val="0"/>
          <w:color w:val="auto"/>
          <w:sz w:val="24"/>
        </w:rPr>
        <w:t>大模型的优势：</w:t>
      </w:r>
    </w:p>
    <w:p w14:paraId="5A917322">
      <w:pPr>
        <w:pStyle w:val="16"/>
        <w:rPr>
          <w:i w:val="0"/>
          <w:iCs w:val="0"/>
          <w:color w:val="auto"/>
        </w:rPr>
      </w:pPr>
      <w:r>
        <w:rPr>
          <w:rFonts w:ascii="宋体" w:hAnsi="宋体" w:eastAsia="宋体"/>
          <w:i w:val="0"/>
          <w:iCs w:val="0"/>
          <w:color w:val="auto"/>
          <w:sz w:val="24"/>
        </w:rPr>
        <w:t>知识推理能力：大模型具备丰富的网络知识，能够理解网络拓扑的语义信息</w:t>
      </w:r>
    </w:p>
    <w:p w14:paraId="1F0AEDF6">
      <w:pPr>
        <w:pStyle w:val="16"/>
        <w:rPr>
          <w:i w:val="0"/>
          <w:iCs w:val="0"/>
          <w:color w:val="auto"/>
        </w:rPr>
      </w:pPr>
      <w:r>
        <w:rPr>
          <w:rFonts w:ascii="宋体" w:hAnsi="宋体" w:eastAsia="宋体"/>
          <w:i w:val="0"/>
          <w:iCs w:val="0"/>
          <w:color w:val="auto"/>
          <w:sz w:val="24"/>
        </w:rPr>
        <w:t>多模态理解：能够处理文本描述、网络配置、告警信息等多种数据形式</w:t>
      </w:r>
    </w:p>
    <w:p w14:paraId="30A34FDE">
      <w:pPr>
        <w:pStyle w:val="16"/>
        <w:rPr>
          <w:i w:val="0"/>
          <w:iCs w:val="0"/>
          <w:color w:val="auto"/>
        </w:rPr>
      </w:pPr>
      <w:r>
        <w:rPr>
          <w:rFonts w:ascii="宋体" w:hAnsi="宋体" w:eastAsia="宋体"/>
          <w:i w:val="0"/>
          <w:iCs w:val="0"/>
          <w:color w:val="auto"/>
          <w:sz w:val="24"/>
        </w:rPr>
        <w:t>可解释性：能够生成人类可理解的解释，提高模型的可信度</w:t>
      </w:r>
    </w:p>
    <w:p w14:paraId="7A67D6D6">
      <w:pPr>
        <w:pStyle w:val="16"/>
        <w:rPr>
          <w:i w:val="0"/>
          <w:iCs w:val="0"/>
          <w:color w:val="auto"/>
        </w:rPr>
      </w:pPr>
      <w:r>
        <w:rPr>
          <w:rFonts w:ascii="宋体" w:hAnsi="宋体" w:eastAsia="宋体"/>
          <w:i w:val="0"/>
          <w:iCs w:val="0"/>
          <w:color w:val="auto"/>
          <w:sz w:val="24"/>
        </w:rPr>
        <w:t>零样本学习：对新网络拓扑有一定的泛化能力</w:t>
      </w:r>
    </w:p>
    <w:p w14:paraId="3FBECECA">
      <w:pPr>
        <w:pStyle w:val="6"/>
        <w:rPr>
          <w:i w:val="0"/>
          <w:iCs w:val="0"/>
          <w:color w:val="auto"/>
        </w:rPr>
      </w:pPr>
      <w:r>
        <w:rPr>
          <w:rFonts w:ascii="黑体" w:hAnsi="黑体" w:eastAsia="黑体"/>
          <w:b/>
          <w:i w:val="0"/>
          <w:iCs w:val="0"/>
          <w:color w:val="auto"/>
          <w:sz w:val="24"/>
        </w:rPr>
        <w:t>5.3.2 大模型+GNN融合架构</w:t>
      </w:r>
    </w:p>
    <w:p w14:paraId="2CBB9EB8">
      <w:pPr>
        <w:rPr>
          <w:i w:val="0"/>
          <w:iCs w:val="0"/>
          <w:color w:val="auto"/>
        </w:rPr>
      </w:pPr>
      <w:r>
        <w:rPr>
          <w:rFonts w:ascii="宋体" w:hAnsi="宋体" w:eastAsia="宋体"/>
          <w:i w:val="0"/>
          <w:iCs w:val="0"/>
          <w:color w:val="auto"/>
          <w:sz w:val="24"/>
        </w:rPr>
        <w:t>方案一：知识增强的GNN</w:t>
      </w:r>
    </w:p>
    <w:p w14:paraId="78E60381">
      <w:pPr>
        <w:pStyle w:val="137"/>
        <w:spacing w:before="120" w:after="120"/>
        <w:ind w:left="720"/>
        <w:rPr>
          <w:i w:val="0"/>
          <w:iCs w:val="0"/>
          <w:color w:val="auto"/>
        </w:rPr>
      </w:pPr>
      <w:r>
        <w:rPr>
          <w:rFonts w:ascii="Courier New" w:hAnsi="Courier New" w:eastAsia="Courier New"/>
          <w:i w:val="0"/>
          <w:iCs w:val="0"/>
          <w:color w:val="auto"/>
          <w:sz w:val="20"/>
        </w:rPr>
        <w:t>网络拓扑数据 → GNN特征提取 → 大模型知识推理 → 融合预测</w:t>
      </w:r>
      <w:r>
        <w:rPr>
          <w:rFonts w:ascii="Courier New" w:hAnsi="Courier New" w:eastAsia="Courier New"/>
          <w:i w:val="0"/>
          <w:iCs w:val="0"/>
          <w:color w:val="auto"/>
          <w:sz w:val="20"/>
        </w:rPr>
        <w:br w:type="textWrapping"/>
      </w:r>
      <w:r>
        <w:rPr>
          <w:rFonts w:ascii="Courier New" w:hAnsi="Courier New" w:eastAsia="Courier New"/>
          <w:i w:val="0"/>
          <w:iCs w:val="0"/>
          <w:color w:val="auto"/>
          <w:sz w:val="20"/>
        </w:rPr>
        <w:t>告警规则文本 → 大模型理解 → 规则特征提取 → 拓扑还原</w:t>
      </w:r>
    </w:p>
    <w:p w14:paraId="57948B00">
      <w:pPr>
        <w:rPr>
          <w:i w:val="0"/>
          <w:iCs w:val="0"/>
          <w:color w:val="auto"/>
        </w:rPr>
      </w:pPr>
      <w:r>
        <w:rPr>
          <w:rFonts w:ascii="宋体" w:hAnsi="宋体" w:eastAsia="宋体"/>
          <w:i w:val="0"/>
          <w:iCs w:val="0"/>
          <w:color w:val="auto"/>
          <w:sz w:val="24"/>
        </w:rPr>
        <w:t>具体实现：</w:t>
      </w:r>
    </w:p>
    <w:p w14:paraId="74B99EF9">
      <w:pPr>
        <w:pStyle w:val="14"/>
        <w:numPr>
          <w:numId w:val="7"/>
        </w:numPr>
        <w:rPr>
          <w:i w:val="0"/>
          <w:iCs w:val="0"/>
          <w:color w:val="auto"/>
        </w:rPr>
      </w:pPr>
      <w:r>
        <w:rPr>
          <w:rFonts w:ascii="宋体" w:hAnsi="宋体" w:eastAsia="宋体"/>
          <w:i w:val="0"/>
          <w:iCs w:val="0"/>
          <w:color w:val="auto"/>
          <w:sz w:val="24"/>
        </w:rPr>
        <w:t>告警规则解析：使用大模型解析网络告警规则，提取拓扑相关的约束条件</w:t>
      </w:r>
    </w:p>
    <w:p w14:paraId="7FEBE890">
      <w:pPr>
        <w:pStyle w:val="14"/>
        <w:numPr>
          <w:numId w:val="7"/>
        </w:numPr>
        <w:rPr>
          <w:i w:val="0"/>
          <w:iCs w:val="0"/>
          <w:color w:val="auto"/>
        </w:rPr>
      </w:pPr>
      <w:r>
        <w:rPr>
          <w:rFonts w:ascii="宋体" w:hAnsi="宋体" w:eastAsia="宋体"/>
          <w:i w:val="0"/>
          <w:iCs w:val="0"/>
          <w:color w:val="auto"/>
          <w:sz w:val="24"/>
        </w:rPr>
        <w:t>特征增强：将大模型提取的语义特征与GNN的图结构特征融合</w:t>
      </w:r>
    </w:p>
    <w:p w14:paraId="7C3B8A40">
      <w:pPr>
        <w:pStyle w:val="14"/>
        <w:numPr>
          <w:numId w:val="7"/>
        </w:numPr>
        <w:rPr>
          <w:i w:val="0"/>
          <w:iCs w:val="0"/>
          <w:color w:val="auto"/>
        </w:rPr>
      </w:pPr>
      <w:r>
        <w:rPr>
          <w:rFonts w:ascii="宋体" w:hAnsi="宋体" w:eastAsia="宋体"/>
          <w:i w:val="0"/>
          <w:iCs w:val="0"/>
          <w:color w:val="auto"/>
          <w:sz w:val="24"/>
        </w:rPr>
        <w:t>联合训练：GNN和大模型端到端联合训练，优化拓扑还原性能</w:t>
      </w:r>
    </w:p>
    <w:p w14:paraId="0DC5181A">
      <w:pPr>
        <w:rPr>
          <w:i w:val="0"/>
          <w:iCs w:val="0"/>
          <w:color w:val="auto"/>
        </w:rPr>
      </w:pPr>
      <w:r>
        <w:rPr>
          <w:rFonts w:ascii="宋体" w:hAnsi="宋体" w:eastAsia="宋体"/>
          <w:i w:val="0"/>
          <w:iCs w:val="0"/>
          <w:color w:val="auto"/>
          <w:sz w:val="24"/>
        </w:rPr>
        <w:t>方案二：大模型指导的拓扑生成</w:t>
      </w:r>
    </w:p>
    <w:p w14:paraId="28806299">
      <w:pPr>
        <w:pStyle w:val="137"/>
        <w:spacing w:before="120" w:after="120"/>
        <w:ind w:left="720"/>
        <w:rPr>
          <w:i w:val="0"/>
          <w:iCs w:val="0"/>
          <w:color w:val="auto"/>
        </w:rPr>
      </w:pPr>
      <w:r>
        <w:rPr>
          <w:rFonts w:ascii="Courier New" w:hAnsi="Courier New" w:eastAsia="Courier New"/>
          <w:i w:val="0"/>
          <w:iCs w:val="0"/>
          <w:color w:val="auto"/>
          <w:sz w:val="20"/>
        </w:rPr>
        <w:t>网络描述 → 大模型理解 → 拓扑约束生成 → GNN优化 → 最终拓扑</w:t>
      </w:r>
      <w:r>
        <w:rPr>
          <w:rFonts w:ascii="Courier New" w:hAnsi="Courier New" w:eastAsia="Courier New"/>
          <w:i w:val="0"/>
          <w:iCs w:val="0"/>
          <w:color w:val="auto"/>
          <w:sz w:val="20"/>
        </w:rPr>
        <w:br w:type="textWrapping"/>
      </w:r>
      <w:r>
        <w:rPr>
          <w:rFonts w:ascii="Courier New" w:hAnsi="Courier New" w:eastAsia="Courier New"/>
          <w:i w:val="0"/>
          <w:iCs w:val="0"/>
          <w:color w:val="auto"/>
          <w:sz w:val="20"/>
        </w:rPr>
        <w:t>配置信息 → 大模型分析 → 连接规则提取 → 链路预测 → 网络还原</w:t>
      </w:r>
    </w:p>
    <w:p w14:paraId="0D5E0A73">
      <w:pPr>
        <w:rPr>
          <w:i w:val="0"/>
          <w:iCs w:val="0"/>
          <w:color w:val="auto"/>
        </w:rPr>
      </w:pPr>
      <w:r>
        <w:rPr>
          <w:rFonts w:ascii="宋体" w:hAnsi="宋体" w:eastAsia="宋体"/>
          <w:i w:val="0"/>
          <w:iCs w:val="0"/>
          <w:color w:val="auto"/>
          <w:sz w:val="24"/>
        </w:rPr>
        <w:t>具体实现：</w:t>
      </w:r>
    </w:p>
    <w:p w14:paraId="378E2D93">
      <w:pPr>
        <w:pStyle w:val="14"/>
        <w:numPr>
          <w:numId w:val="8"/>
        </w:numPr>
        <w:rPr>
          <w:i w:val="0"/>
          <w:iCs w:val="0"/>
          <w:color w:val="auto"/>
        </w:rPr>
      </w:pPr>
      <w:r>
        <w:rPr>
          <w:rFonts w:ascii="宋体" w:hAnsi="宋体" w:eastAsia="宋体"/>
          <w:i w:val="0"/>
          <w:iCs w:val="0"/>
          <w:color w:val="auto"/>
          <w:sz w:val="24"/>
        </w:rPr>
        <w:t>自然语言理解：大模型理解网络配置文档、运维手册等文本信息</w:t>
      </w:r>
    </w:p>
    <w:p w14:paraId="33FCF805">
      <w:pPr>
        <w:pStyle w:val="14"/>
        <w:numPr>
          <w:numId w:val="8"/>
        </w:numPr>
        <w:rPr>
          <w:i w:val="0"/>
          <w:iCs w:val="0"/>
          <w:color w:val="auto"/>
        </w:rPr>
      </w:pPr>
      <w:r>
        <w:rPr>
          <w:rFonts w:ascii="宋体" w:hAnsi="宋体" w:eastAsia="宋体"/>
          <w:i w:val="0"/>
          <w:iCs w:val="0"/>
          <w:color w:val="auto"/>
          <w:sz w:val="24"/>
        </w:rPr>
        <w:t>约束生成：基于理解结果生成拓扑约束（如某些节点必须连接）</w:t>
      </w:r>
    </w:p>
    <w:p w14:paraId="72A4CDBC">
      <w:pPr>
        <w:pStyle w:val="14"/>
        <w:numPr>
          <w:numId w:val="8"/>
        </w:numPr>
        <w:rPr>
          <w:i w:val="0"/>
          <w:iCs w:val="0"/>
          <w:color w:val="auto"/>
        </w:rPr>
      </w:pPr>
      <w:r>
        <w:rPr>
          <w:rFonts w:ascii="宋体" w:hAnsi="宋体" w:eastAsia="宋体"/>
          <w:i w:val="0"/>
          <w:iCs w:val="0"/>
          <w:color w:val="auto"/>
          <w:sz w:val="24"/>
        </w:rPr>
        <w:t>GNN优化：在约束条件下使用GNN进行拓扑还原</w:t>
      </w:r>
    </w:p>
    <w:p w14:paraId="2DD7F785">
      <w:pPr>
        <w:pStyle w:val="6"/>
        <w:rPr>
          <w:i w:val="0"/>
          <w:iCs w:val="0"/>
          <w:color w:val="auto"/>
        </w:rPr>
      </w:pPr>
      <w:r>
        <w:rPr>
          <w:rFonts w:ascii="黑体" w:hAnsi="黑体" w:eastAsia="黑体"/>
          <w:b/>
          <w:i w:val="0"/>
          <w:iCs w:val="0"/>
          <w:color w:val="auto"/>
          <w:sz w:val="24"/>
        </w:rPr>
        <w:t>5.3.3 告警规则结合的具体应用</w:t>
      </w:r>
    </w:p>
    <w:p w14:paraId="44163544">
      <w:pPr>
        <w:rPr>
          <w:i w:val="0"/>
          <w:iCs w:val="0"/>
          <w:color w:val="auto"/>
        </w:rPr>
      </w:pPr>
      <w:r>
        <w:rPr>
          <w:rFonts w:ascii="宋体" w:hAnsi="宋体" w:eastAsia="宋体"/>
          <w:i w:val="0"/>
          <w:iCs w:val="0"/>
          <w:color w:val="auto"/>
          <w:sz w:val="24"/>
        </w:rPr>
        <w:t>告警规则类型：</w:t>
      </w:r>
    </w:p>
    <w:p w14:paraId="307B5C85">
      <w:pPr>
        <w:pStyle w:val="16"/>
        <w:rPr>
          <w:i w:val="0"/>
          <w:iCs w:val="0"/>
          <w:color w:val="auto"/>
        </w:rPr>
      </w:pPr>
      <w:r>
        <w:rPr>
          <w:rFonts w:ascii="宋体" w:hAnsi="宋体" w:eastAsia="宋体"/>
          <w:i w:val="0"/>
          <w:iCs w:val="0"/>
          <w:color w:val="auto"/>
          <w:sz w:val="24"/>
        </w:rPr>
        <w:t>连接性告警：节点间连接中断的告警信息</w:t>
      </w:r>
    </w:p>
    <w:p w14:paraId="469873FD">
      <w:pPr>
        <w:pStyle w:val="16"/>
        <w:rPr>
          <w:i w:val="0"/>
          <w:iCs w:val="0"/>
          <w:color w:val="auto"/>
        </w:rPr>
      </w:pPr>
      <w:r>
        <w:rPr>
          <w:rFonts w:ascii="宋体" w:hAnsi="宋体" w:eastAsia="宋体"/>
          <w:i w:val="0"/>
          <w:iCs w:val="0"/>
          <w:color w:val="auto"/>
          <w:sz w:val="24"/>
        </w:rPr>
        <w:t>性能告警：链路拥塞、延迟异常的告警</w:t>
      </w:r>
    </w:p>
    <w:p w14:paraId="5AFB7F58">
      <w:pPr>
        <w:pStyle w:val="16"/>
        <w:rPr>
          <w:i w:val="0"/>
          <w:iCs w:val="0"/>
          <w:color w:val="auto"/>
        </w:rPr>
      </w:pPr>
      <w:r>
        <w:rPr>
          <w:rFonts w:ascii="宋体" w:hAnsi="宋体" w:eastAsia="宋体"/>
          <w:i w:val="0"/>
          <w:iCs w:val="0"/>
          <w:color w:val="auto"/>
          <w:sz w:val="24"/>
        </w:rPr>
        <w:t>配置告警：设备配置错误的告警</w:t>
      </w:r>
    </w:p>
    <w:p w14:paraId="2A24F969">
      <w:pPr>
        <w:pStyle w:val="16"/>
        <w:rPr>
          <w:i w:val="0"/>
          <w:iCs w:val="0"/>
          <w:color w:val="auto"/>
        </w:rPr>
      </w:pPr>
      <w:r>
        <w:rPr>
          <w:rFonts w:ascii="宋体" w:hAnsi="宋体" w:eastAsia="宋体"/>
          <w:i w:val="0"/>
          <w:iCs w:val="0"/>
          <w:color w:val="auto"/>
          <w:sz w:val="24"/>
        </w:rPr>
        <w:t>拓扑变更告警：网络结构变化的告警</w:t>
      </w:r>
    </w:p>
    <w:p w14:paraId="3B3CFF14">
      <w:pPr>
        <w:rPr>
          <w:i w:val="0"/>
          <w:iCs w:val="0"/>
          <w:color w:val="auto"/>
        </w:rPr>
      </w:pPr>
      <w:r>
        <w:rPr>
          <w:rFonts w:ascii="宋体" w:hAnsi="宋体" w:eastAsia="宋体"/>
          <w:i w:val="0"/>
          <w:iCs w:val="0"/>
          <w:color w:val="auto"/>
          <w:sz w:val="24"/>
        </w:rPr>
        <w:t>结合策略：</w:t>
      </w:r>
    </w:p>
    <w:p w14:paraId="6773201B">
      <w:pPr>
        <w:pStyle w:val="14"/>
        <w:numPr>
          <w:numId w:val="9"/>
        </w:numPr>
        <w:rPr>
          <w:i w:val="0"/>
          <w:iCs w:val="0"/>
          <w:color w:val="auto"/>
        </w:rPr>
      </w:pPr>
      <w:r>
        <w:rPr>
          <w:rFonts w:ascii="宋体" w:hAnsi="宋体" w:eastAsia="宋体"/>
          <w:i w:val="0"/>
          <w:iCs w:val="0"/>
          <w:color w:val="auto"/>
          <w:sz w:val="24"/>
        </w:rPr>
        <w:t>告警文本解析：使用大模型解析告警文本，提取拓扑相关信息</w:t>
      </w:r>
    </w:p>
    <w:p w14:paraId="7B200780">
      <w:pPr>
        <w:pStyle w:val="14"/>
        <w:numPr>
          <w:numId w:val="9"/>
        </w:numPr>
        <w:rPr>
          <w:i w:val="0"/>
          <w:iCs w:val="0"/>
          <w:color w:val="auto"/>
        </w:rPr>
      </w:pPr>
      <w:r>
        <w:rPr>
          <w:rFonts w:ascii="宋体" w:hAnsi="宋体" w:eastAsia="宋体"/>
          <w:i w:val="0"/>
          <w:iCs w:val="0"/>
          <w:color w:val="auto"/>
          <w:sz w:val="24"/>
        </w:rPr>
        <w:t>约束条件生成：基于告警信息生成拓扑约束（如某些链路必须存在或不存在）</w:t>
      </w:r>
    </w:p>
    <w:p w14:paraId="6A98EA7C">
      <w:pPr>
        <w:pStyle w:val="14"/>
        <w:numPr>
          <w:numId w:val="9"/>
        </w:numPr>
        <w:rPr>
          <w:i w:val="0"/>
          <w:iCs w:val="0"/>
          <w:color w:val="auto"/>
        </w:rPr>
      </w:pPr>
      <w:r>
        <w:rPr>
          <w:rFonts w:ascii="宋体" w:hAnsi="宋体" w:eastAsia="宋体"/>
          <w:i w:val="0"/>
          <w:iCs w:val="0"/>
          <w:color w:val="auto"/>
          <w:sz w:val="24"/>
        </w:rPr>
        <w:t>GNN预测修正：使用约束条件修正GNN的预测结果</w:t>
      </w:r>
    </w:p>
    <w:p w14:paraId="6D4D2676">
      <w:pPr>
        <w:rPr>
          <w:i w:val="0"/>
          <w:iCs w:val="0"/>
          <w:color w:val="auto"/>
        </w:rPr>
      </w:pPr>
      <w:r>
        <w:rPr>
          <w:rFonts w:ascii="宋体" w:hAnsi="宋体" w:eastAsia="宋体"/>
          <w:i w:val="0"/>
          <w:iCs w:val="0"/>
          <w:color w:val="auto"/>
          <w:sz w:val="24"/>
        </w:rPr>
        <w:t>示例场景：</w:t>
      </w:r>
    </w:p>
    <w:p w14:paraId="1DF1FD28">
      <w:pPr>
        <w:pStyle w:val="137"/>
        <w:spacing w:before="120" w:after="120"/>
        <w:ind w:left="720"/>
        <w:rPr>
          <w:i w:val="0"/>
          <w:iCs w:val="0"/>
          <w:color w:val="auto"/>
        </w:rPr>
      </w:pPr>
      <w:r>
        <w:rPr>
          <w:rFonts w:ascii="Courier New" w:hAnsi="Courier New" w:eastAsia="Courier New"/>
          <w:i w:val="0"/>
          <w:iCs w:val="0"/>
          <w:color w:val="auto"/>
          <w:sz w:val="20"/>
        </w:rPr>
        <w:t>告警文本："核心路由器R1与汇聚交换机S2之间的链路中断"</w:t>
      </w:r>
      <w:r>
        <w:rPr>
          <w:rFonts w:ascii="Courier New" w:hAnsi="Courier New" w:eastAsia="Courier New"/>
          <w:i w:val="0"/>
          <w:iCs w:val="0"/>
          <w:color w:val="auto"/>
          <w:sz w:val="20"/>
        </w:rPr>
        <w:br w:type="textWrapping"/>
      </w:r>
      <w:r>
        <w:rPr>
          <w:rFonts w:ascii="Courier New" w:hAnsi="Courier New" w:eastAsia="Courier New"/>
          <w:i w:val="0"/>
          <w:iCs w:val="0"/>
          <w:color w:val="auto"/>
          <w:sz w:val="20"/>
        </w:rPr>
        <w:t>大模型解析：提取节点R1、S2，关系"链路中断"</w:t>
      </w:r>
      <w:r>
        <w:rPr>
          <w:rFonts w:ascii="Courier New" w:hAnsi="Courier New" w:eastAsia="Courier New"/>
          <w:i w:val="0"/>
          <w:iCs w:val="0"/>
          <w:color w:val="auto"/>
          <w:sz w:val="20"/>
        </w:rPr>
        <w:br w:type="textWrapping"/>
      </w:r>
      <w:r>
        <w:rPr>
          <w:rFonts w:ascii="Courier New" w:hAnsi="Courier New" w:eastAsia="Courier New"/>
          <w:i w:val="0"/>
          <w:iCs w:val="0"/>
          <w:color w:val="auto"/>
          <w:sz w:val="20"/>
        </w:rPr>
        <w:t>约束生成：R1和S2之间不应该有连接</w:t>
      </w:r>
      <w:r>
        <w:rPr>
          <w:rFonts w:ascii="Courier New" w:hAnsi="Courier New" w:eastAsia="Courier New"/>
          <w:i w:val="0"/>
          <w:iCs w:val="0"/>
          <w:color w:val="auto"/>
          <w:sz w:val="20"/>
        </w:rPr>
        <w:br w:type="textWrapping"/>
      </w:r>
      <w:r>
        <w:rPr>
          <w:rFonts w:ascii="Courier New" w:hAnsi="Courier New" w:eastAsia="Courier New"/>
          <w:i w:val="0"/>
          <w:iCs w:val="0"/>
          <w:color w:val="auto"/>
          <w:sz w:val="20"/>
        </w:rPr>
        <w:t>GNN修正：在预测结果中移除R1-S2的连接</w:t>
      </w:r>
    </w:p>
    <w:p w14:paraId="0B7A9DEF">
      <w:pPr>
        <w:pStyle w:val="6"/>
        <w:rPr>
          <w:i w:val="0"/>
          <w:iCs w:val="0"/>
          <w:color w:val="auto"/>
        </w:rPr>
      </w:pPr>
      <w:r>
        <w:rPr>
          <w:rFonts w:ascii="黑体" w:hAnsi="黑体" w:eastAsia="黑体"/>
          <w:b/>
          <w:i w:val="0"/>
          <w:iCs w:val="0"/>
          <w:color w:val="auto"/>
          <w:sz w:val="24"/>
        </w:rPr>
        <w:t>5.3.4 技术实现路径</w:t>
      </w:r>
    </w:p>
    <w:p w14:paraId="0880258C">
      <w:pPr>
        <w:rPr>
          <w:i w:val="0"/>
          <w:iCs w:val="0"/>
          <w:color w:val="auto"/>
        </w:rPr>
      </w:pPr>
      <w:r>
        <w:rPr>
          <w:rFonts w:ascii="宋体" w:hAnsi="宋体" w:eastAsia="宋体"/>
          <w:i w:val="0"/>
          <w:iCs w:val="0"/>
          <w:color w:val="auto"/>
          <w:sz w:val="24"/>
        </w:rPr>
        <w:t>第一阶段：基础融合</w:t>
      </w:r>
    </w:p>
    <w:p w14:paraId="04512C7C">
      <w:pPr>
        <w:pStyle w:val="16"/>
        <w:rPr>
          <w:i w:val="0"/>
          <w:iCs w:val="0"/>
          <w:color w:val="auto"/>
        </w:rPr>
      </w:pPr>
      <w:r>
        <w:rPr>
          <w:rFonts w:ascii="宋体" w:hAnsi="宋体" w:eastAsia="宋体"/>
          <w:i w:val="0"/>
          <w:iCs w:val="0"/>
          <w:color w:val="auto"/>
          <w:sz w:val="24"/>
        </w:rPr>
        <w:t>使用预训练大模型（如GPT、BERT）解析网络配置文档</w:t>
      </w:r>
    </w:p>
    <w:p w14:paraId="58A107E0">
      <w:pPr>
        <w:pStyle w:val="16"/>
        <w:rPr>
          <w:i w:val="0"/>
          <w:iCs w:val="0"/>
          <w:color w:val="auto"/>
        </w:rPr>
      </w:pPr>
      <w:r>
        <w:rPr>
          <w:rFonts w:ascii="宋体" w:hAnsi="宋体" w:eastAsia="宋体"/>
          <w:i w:val="0"/>
          <w:iCs w:val="0"/>
          <w:color w:val="auto"/>
          <w:sz w:val="24"/>
        </w:rPr>
        <w:t>提取拓扑相关的语义特征</w:t>
      </w:r>
    </w:p>
    <w:p w14:paraId="4948316E">
      <w:pPr>
        <w:pStyle w:val="16"/>
        <w:rPr>
          <w:i w:val="0"/>
          <w:iCs w:val="0"/>
          <w:color w:val="auto"/>
        </w:rPr>
      </w:pPr>
      <w:r>
        <w:rPr>
          <w:rFonts w:ascii="宋体" w:hAnsi="宋体" w:eastAsia="宋体"/>
          <w:i w:val="0"/>
          <w:iCs w:val="0"/>
          <w:color w:val="auto"/>
          <w:sz w:val="24"/>
        </w:rPr>
        <w:t>与GNN特征简单拼接，进行联合预测</w:t>
      </w:r>
    </w:p>
    <w:p w14:paraId="65214E1A">
      <w:pPr>
        <w:rPr>
          <w:i w:val="0"/>
          <w:iCs w:val="0"/>
          <w:color w:val="auto"/>
        </w:rPr>
      </w:pPr>
      <w:r>
        <w:rPr>
          <w:rFonts w:ascii="宋体" w:hAnsi="宋体" w:eastAsia="宋体"/>
          <w:i w:val="0"/>
          <w:iCs w:val="0"/>
          <w:color w:val="auto"/>
          <w:sz w:val="24"/>
        </w:rPr>
        <w:t>第二阶段：深度融合</w:t>
      </w:r>
    </w:p>
    <w:p w14:paraId="65B8E174">
      <w:pPr>
        <w:pStyle w:val="16"/>
        <w:rPr>
          <w:i w:val="0"/>
          <w:iCs w:val="0"/>
          <w:color w:val="auto"/>
        </w:rPr>
      </w:pPr>
      <w:r>
        <w:rPr>
          <w:rFonts w:ascii="宋体" w:hAnsi="宋体" w:eastAsia="宋体"/>
          <w:i w:val="0"/>
          <w:iCs w:val="0"/>
          <w:color w:val="auto"/>
          <w:sz w:val="24"/>
        </w:rPr>
        <w:t>设计专门的网络领域大模型</w:t>
      </w:r>
    </w:p>
    <w:p w14:paraId="4C0FF059">
      <w:pPr>
        <w:pStyle w:val="16"/>
        <w:rPr>
          <w:i w:val="0"/>
          <w:iCs w:val="0"/>
          <w:color w:val="auto"/>
        </w:rPr>
      </w:pPr>
      <w:r>
        <w:rPr>
          <w:rFonts w:ascii="宋体" w:hAnsi="宋体" w:eastAsia="宋体"/>
          <w:i w:val="0"/>
          <w:iCs w:val="0"/>
          <w:color w:val="auto"/>
          <w:sz w:val="24"/>
        </w:rPr>
        <w:t>实现大模型与GNN的端到端训练</w:t>
      </w:r>
    </w:p>
    <w:p w14:paraId="117817F1">
      <w:pPr>
        <w:pStyle w:val="16"/>
        <w:rPr>
          <w:i w:val="0"/>
          <w:iCs w:val="0"/>
          <w:color w:val="auto"/>
        </w:rPr>
      </w:pPr>
      <w:r>
        <w:rPr>
          <w:rFonts w:ascii="宋体" w:hAnsi="宋体" w:eastAsia="宋体"/>
          <w:i w:val="0"/>
          <w:iCs w:val="0"/>
          <w:color w:val="auto"/>
          <w:sz w:val="24"/>
        </w:rPr>
        <w:t>加入注意力机制，动态融合两种模型的信息</w:t>
      </w:r>
    </w:p>
    <w:p w14:paraId="115AF394">
      <w:pPr>
        <w:rPr>
          <w:i w:val="0"/>
          <w:iCs w:val="0"/>
          <w:color w:val="auto"/>
        </w:rPr>
      </w:pPr>
      <w:r>
        <w:rPr>
          <w:rFonts w:ascii="宋体" w:hAnsi="宋体" w:eastAsia="宋体"/>
          <w:i w:val="0"/>
          <w:iCs w:val="0"/>
          <w:color w:val="auto"/>
          <w:sz w:val="24"/>
        </w:rPr>
        <w:t>第三阶段：智能推理</w:t>
      </w:r>
    </w:p>
    <w:p w14:paraId="2355695C">
      <w:pPr>
        <w:pStyle w:val="16"/>
        <w:rPr>
          <w:i w:val="0"/>
          <w:iCs w:val="0"/>
          <w:color w:val="auto"/>
        </w:rPr>
      </w:pPr>
      <w:r>
        <w:rPr>
          <w:rFonts w:ascii="宋体" w:hAnsi="宋体" w:eastAsia="宋体"/>
          <w:i w:val="0"/>
          <w:iCs w:val="0"/>
          <w:color w:val="auto"/>
          <w:sz w:val="24"/>
        </w:rPr>
        <w:t>大模型提供可解释的推理过程</w:t>
      </w:r>
    </w:p>
    <w:p w14:paraId="306EDA5A">
      <w:pPr>
        <w:pStyle w:val="16"/>
        <w:rPr>
          <w:i w:val="0"/>
          <w:iCs w:val="0"/>
          <w:color w:val="auto"/>
        </w:rPr>
      </w:pPr>
      <w:r>
        <w:rPr>
          <w:rFonts w:ascii="宋体" w:hAnsi="宋体" w:eastAsia="宋体"/>
          <w:i w:val="0"/>
          <w:iCs w:val="0"/>
          <w:color w:val="auto"/>
          <w:sz w:val="24"/>
        </w:rPr>
        <w:t>支持自然语言查询网络拓扑</w:t>
      </w:r>
    </w:p>
    <w:p w14:paraId="2AE56AC7">
      <w:pPr>
        <w:pStyle w:val="16"/>
        <w:rPr>
          <w:i w:val="0"/>
          <w:iCs w:val="0"/>
          <w:color w:val="auto"/>
        </w:rPr>
      </w:pPr>
      <w:r>
        <w:rPr>
          <w:rFonts w:ascii="宋体" w:hAnsi="宋体" w:eastAsia="宋体"/>
          <w:i w:val="0"/>
          <w:iCs w:val="0"/>
          <w:color w:val="auto"/>
          <w:sz w:val="24"/>
        </w:rPr>
        <w:t>实现基于知识的拓扑验证和修正</w:t>
      </w:r>
    </w:p>
    <w:p w14:paraId="22AF0E34">
      <w:pPr>
        <w:pStyle w:val="6"/>
        <w:rPr>
          <w:i w:val="0"/>
          <w:iCs w:val="0"/>
          <w:color w:val="auto"/>
        </w:rPr>
      </w:pPr>
      <w:r>
        <w:rPr>
          <w:rFonts w:ascii="黑体" w:hAnsi="黑体" w:eastAsia="黑体"/>
          <w:b/>
          <w:i w:val="0"/>
          <w:iCs w:val="0"/>
          <w:color w:val="auto"/>
          <w:sz w:val="24"/>
        </w:rPr>
        <w:t>5.3.5 预期效果</w:t>
      </w:r>
    </w:p>
    <w:p w14:paraId="589A5612">
      <w:pPr>
        <w:rPr>
          <w:i w:val="0"/>
          <w:iCs w:val="0"/>
          <w:color w:val="auto"/>
        </w:rPr>
      </w:pPr>
      <w:r>
        <w:rPr>
          <w:rFonts w:ascii="宋体" w:hAnsi="宋体" w:eastAsia="宋体"/>
          <w:i w:val="0"/>
          <w:iCs w:val="0"/>
          <w:color w:val="auto"/>
          <w:sz w:val="24"/>
        </w:rPr>
        <w:t>性能提升：</w:t>
      </w:r>
    </w:p>
    <w:p w14:paraId="6122AD41">
      <w:pPr>
        <w:pStyle w:val="16"/>
        <w:rPr>
          <w:i w:val="0"/>
          <w:iCs w:val="0"/>
          <w:color w:val="auto"/>
        </w:rPr>
      </w:pPr>
      <w:r>
        <w:rPr>
          <w:rFonts w:ascii="宋体" w:hAnsi="宋体" w:eastAsia="宋体"/>
          <w:i w:val="0"/>
          <w:iCs w:val="0"/>
          <w:color w:val="auto"/>
          <w:sz w:val="24"/>
        </w:rPr>
        <w:t>AP提升：预期在现有基础上提升5-10%</w:t>
      </w:r>
    </w:p>
    <w:p w14:paraId="71F616EB">
      <w:pPr>
        <w:pStyle w:val="16"/>
        <w:rPr>
          <w:i w:val="0"/>
          <w:iCs w:val="0"/>
          <w:color w:val="auto"/>
        </w:rPr>
      </w:pPr>
      <w:r>
        <w:rPr>
          <w:rFonts w:ascii="宋体" w:hAnsi="宋体" w:eastAsia="宋体"/>
          <w:i w:val="0"/>
          <w:iCs w:val="0"/>
          <w:color w:val="auto"/>
          <w:sz w:val="24"/>
        </w:rPr>
        <w:t>可解释性：提供人类可理解的预测理由</w:t>
      </w:r>
    </w:p>
    <w:p w14:paraId="6682A077">
      <w:pPr>
        <w:pStyle w:val="16"/>
        <w:rPr>
          <w:i w:val="0"/>
          <w:iCs w:val="0"/>
          <w:color w:val="auto"/>
        </w:rPr>
      </w:pPr>
      <w:r>
        <w:rPr>
          <w:rFonts w:ascii="宋体" w:hAnsi="宋体" w:eastAsia="宋体"/>
          <w:i w:val="0"/>
          <w:iCs w:val="0"/>
          <w:color w:val="auto"/>
          <w:sz w:val="24"/>
        </w:rPr>
        <w:t>泛化能力：对新网络拓扑有更好的适应性</w:t>
      </w:r>
    </w:p>
    <w:p w14:paraId="1E661261">
      <w:pPr>
        <w:rPr>
          <w:i w:val="0"/>
          <w:iCs w:val="0"/>
          <w:color w:val="auto"/>
        </w:rPr>
      </w:pPr>
      <w:r>
        <w:rPr>
          <w:rFonts w:ascii="宋体" w:hAnsi="宋体" w:eastAsia="宋体"/>
          <w:i w:val="0"/>
          <w:iCs w:val="0"/>
          <w:color w:val="auto"/>
          <w:sz w:val="24"/>
        </w:rPr>
        <w:t>应用价值：</w:t>
      </w:r>
    </w:p>
    <w:p w14:paraId="5187FA20">
      <w:pPr>
        <w:pStyle w:val="16"/>
        <w:rPr>
          <w:i w:val="0"/>
          <w:iCs w:val="0"/>
          <w:color w:val="auto"/>
        </w:rPr>
      </w:pPr>
      <w:r>
        <w:rPr>
          <w:rFonts w:ascii="宋体" w:hAnsi="宋体" w:eastAsia="宋体"/>
          <w:i w:val="0"/>
          <w:iCs w:val="0"/>
          <w:color w:val="auto"/>
          <w:sz w:val="24"/>
        </w:rPr>
        <w:t>运维效率：减少人工配置和验证工作</w:t>
      </w:r>
    </w:p>
    <w:p w14:paraId="21779D40">
      <w:pPr>
        <w:pStyle w:val="16"/>
        <w:rPr>
          <w:i w:val="0"/>
          <w:iCs w:val="0"/>
          <w:color w:val="auto"/>
        </w:rPr>
      </w:pPr>
      <w:r>
        <w:rPr>
          <w:rFonts w:ascii="宋体" w:hAnsi="宋体" w:eastAsia="宋体"/>
          <w:i w:val="0"/>
          <w:iCs w:val="0"/>
          <w:color w:val="auto"/>
          <w:sz w:val="24"/>
        </w:rPr>
        <w:t>故障诊断：结合告警信息快速定位问题</w:t>
      </w:r>
    </w:p>
    <w:p w14:paraId="1FD00466">
      <w:pPr>
        <w:pStyle w:val="16"/>
        <w:rPr>
          <w:i w:val="0"/>
          <w:iCs w:val="0"/>
          <w:color w:val="auto"/>
        </w:rPr>
      </w:pPr>
      <w:r>
        <w:rPr>
          <w:rFonts w:ascii="宋体" w:hAnsi="宋体" w:eastAsia="宋体"/>
          <w:i w:val="0"/>
          <w:iCs w:val="0"/>
          <w:color w:val="auto"/>
          <w:sz w:val="24"/>
        </w:rPr>
        <w:t>网络规划：基于历史数据优化网络设计</w:t>
      </w:r>
    </w:p>
    <w:p w14:paraId="41185B28">
      <w:pPr>
        <w:pStyle w:val="5"/>
        <w:rPr>
          <w:i w:val="0"/>
          <w:iCs w:val="0"/>
          <w:color w:val="auto"/>
        </w:rPr>
      </w:pPr>
      <w:r>
        <w:rPr>
          <w:rFonts w:ascii="黑体" w:hAnsi="黑体" w:eastAsia="黑体"/>
          <w:b/>
          <w:i w:val="0"/>
          <w:iCs w:val="0"/>
          <w:color w:val="auto"/>
          <w:sz w:val="28"/>
        </w:rPr>
        <w:t>5.4 挑战与展望</w:t>
      </w:r>
    </w:p>
    <w:p w14:paraId="60D78C32">
      <w:pPr>
        <w:pStyle w:val="6"/>
        <w:rPr>
          <w:i w:val="0"/>
          <w:iCs w:val="0"/>
          <w:color w:val="auto"/>
        </w:rPr>
      </w:pPr>
      <w:r>
        <w:rPr>
          <w:rFonts w:ascii="黑体" w:hAnsi="黑体" w:eastAsia="黑体"/>
          <w:b/>
          <w:i w:val="0"/>
          <w:iCs w:val="0"/>
          <w:color w:val="auto"/>
          <w:sz w:val="24"/>
        </w:rPr>
        <w:t>5.4.1 当前挑战</w:t>
      </w:r>
    </w:p>
    <w:p w14:paraId="6F4A9517">
      <w:pPr>
        <w:pStyle w:val="16"/>
        <w:rPr>
          <w:i w:val="0"/>
          <w:iCs w:val="0"/>
          <w:color w:val="auto"/>
        </w:rPr>
      </w:pPr>
      <w:r>
        <w:rPr>
          <w:rFonts w:ascii="宋体" w:hAnsi="宋体" w:eastAsia="宋体"/>
          <w:i w:val="0"/>
          <w:iCs w:val="0"/>
          <w:color w:val="auto"/>
          <w:sz w:val="24"/>
        </w:rPr>
        <w:t>数据质量: 依赖高质量的网络拓扑数据</w:t>
      </w:r>
    </w:p>
    <w:p w14:paraId="67D9DB7F">
      <w:pPr>
        <w:pStyle w:val="16"/>
        <w:rPr>
          <w:i w:val="0"/>
          <w:iCs w:val="0"/>
          <w:color w:val="auto"/>
        </w:rPr>
      </w:pPr>
      <w:r>
        <w:rPr>
          <w:rFonts w:ascii="宋体" w:hAnsi="宋体" w:eastAsia="宋体"/>
          <w:i w:val="0"/>
          <w:iCs w:val="0"/>
          <w:color w:val="auto"/>
          <w:sz w:val="24"/>
        </w:rPr>
        <w:t>计算复杂度: 大规模网络的计算开销</w:t>
      </w:r>
    </w:p>
    <w:p w14:paraId="71E2EDAE">
      <w:pPr>
        <w:pStyle w:val="16"/>
        <w:rPr>
          <w:i w:val="0"/>
          <w:iCs w:val="0"/>
          <w:color w:val="auto"/>
        </w:rPr>
      </w:pPr>
      <w:r>
        <w:rPr>
          <w:rFonts w:ascii="宋体" w:hAnsi="宋体" w:eastAsia="宋体"/>
          <w:i w:val="0"/>
          <w:iCs w:val="0"/>
          <w:color w:val="auto"/>
          <w:sz w:val="24"/>
        </w:rPr>
        <w:t>模型解释性: 需要提高模型的可解释性</w:t>
      </w:r>
    </w:p>
    <w:p w14:paraId="3D8D4FDA">
      <w:pPr>
        <w:pStyle w:val="16"/>
        <w:rPr>
          <w:i w:val="0"/>
          <w:iCs w:val="0"/>
          <w:color w:val="auto"/>
        </w:rPr>
      </w:pPr>
      <w:r>
        <w:rPr>
          <w:rFonts w:ascii="宋体" w:hAnsi="宋体" w:eastAsia="宋体"/>
          <w:i w:val="0"/>
          <w:iCs w:val="0"/>
          <w:color w:val="auto"/>
          <w:sz w:val="24"/>
        </w:rPr>
        <w:t>大模型集成: 大模型与GNN的有效融合仍面临技术挑战</w:t>
      </w:r>
    </w:p>
    <w:p w14:paraId="3C0FBBF9">
      <w:pPr>
        <w:pStyle w:val="6"/>
        <w:rPr>
          <w:i w:val="0"/>
          <w:iCs w:val="0"/>
          <w:color w:val="auto"/>
        </w:rPr>
      </w:pPr>
      <w:r>
        <w:rPr>
          <w:rFonts w:ascii="黑体" w:hAnsi="黑体" w:eastAsia="黑体"/>
          <w:b/>
          <w:i w:val="0"/>
          <w:iCs w:val="0"/>
          <w:color w:val="auto"/>
          <w:sz w:val="24"/>
        </w:rPr>
        <w:t>5.4.2 未来发展方向</w:t>
      </w:r>
    </w:p>
    <w:p w14:paraId="2159F18B">
      <w:pPr>
        <w:pStyle w:val="16"/>
        <w:rPr>
          <w:i w:val="0"/>
          <w:iCs w:val="0"/>
          <w:color w:val="auto"/>
        </w:rPr>
      </w:pPr>
      <w:r>
        <w:rPr>
          <w:rFonts w:ascii="宋体" w:hAnsi="宋体" w:eastAsia="宋体"/>
          <w:i w:val="0"/>
          <w:iCs w:val="0"/>
          <w:color w:val="auto"/>
          <w:sz w:val="24"/>
        </w:rPr>
        <w:t>多模态融合: 结合流量数据、配置数据等多源信息</w:t>
      </w:r>
    </w:p>
    <w:p w14:paraId="71BF598B">
      <w:pPr>
        <w:pStyle w:val="16"/>
        <w:rPr>
          <w:i w:val="0"/>
          <w:iCs w:val="0"/>
          <w:color w:val="auto"/>
        </w:rPr>
      </w:pPr>
      <w:r>
        <w:rPr>
          <w:rFonts w:ascii="宋体" w:hAnsi="宋体" w:eastAsia="宋体"/>
          <w:i w:val="0"/>
          <w:iCs w:val="0"/>
          <w:color w:val="auto"/>
          <w:sz w:val="24"/>
        </w:rPr>
        <w:t>动态建模: 更好地处理网络拓扑的动态变化</w:t>
      </w:r>
    </w:p>
    <w:p w14:paraId="254FF5ED">
      <w:pPr>
        <w:pStyle w:val="16"/>
        <w:rPr>
          <w:i w:val="0"/>
          <w:iCs w:val="0"/>
          <w:color w:val="auto"/>
        </w:rPr>
      </w:pPr>
      <w:r>
        <w:rPr>
          <w:rFonts w:ascii="宋体" w:hAnsi="宋体" w:eastAsia="宋体"/>
          <w:i w:val="0"/>
          <w:iCs w:val="0"/>
          <w:color w:val="auto"/>
          <w:sz w:val="24"/>
        </w:rPr>
        <w:t>端到端优化: 从拓扑还原到网络优化的端到端学习</w:t>
      </w:r>
    </w:p>
    <w:p w14:paraId="144EFA53">
      <w:pPr>
        <w:pStyle w:val="16"/>
        <w:rPr>
          <w:i w:val="0"/>
          <w:iCs w:val="0"/>
          <w:color w:val="auto"/>
        </w:rPr>
      </w:pPr>
      <w:r>
        <w:rPr>
          <w:rFonts w:ascii="宋体" w:hAnsi="宋体" w:eastAsia="宋体"/>
          <w:i w:val="0"/>
          <w:iCs w:val="0"/>
          <w:color w:val="auto"/>
          <w:sz w:val="24"/>
        </w:rPr>
        <w:t>大模型增强: 充分利用大模型的知识推理能力</w:t>
      </w:r>
    </w:p>
    <w:p w14:paraId="369A9300">
      <w:pPr>
        <w:pStyle w:val="4"/>
        <w:rPr>
          <w:i w:val="0"/>
          <w:iCs w:val="0"/>
          <w:color w:val="auto"/>
        </w:rPr>
      </w:pPr>
      <w:r>
        <w:rPr>
          <w:rFonts w:ascii="黑体" w:hAnsi="黑体" w:eastAsia="黑体"/>
          <w:b/>
          <w:i w:val="0"/>
          <w:iCs w:val="0"/>
          <w:color w:val="auto"/>
          <w:sz w:val="32"/>
        </w:rPr>
        <w:t>6. 结论</w:t>
      </w:r>
    </w:p>
    <w:p w14:paraId="34172F24">
      <w:pPr>
        <w:rPr>
          <w:i w:val="0"/>
          <w:iCs w:val="0"/>
          <w:color w:val="auto"/>
        </w:rPr>
      </w:pPr>
      <w:r>
        <w:rPr>
          <w:rFonts w:ascii="宋体" w:hAnsi="宋体" w:eastAsia="宋体"/>
          <w:i w:val="0"/>
          <w:iCs w:val="0"/>
          <w:color w:val="auto"/>
          <w:sz w:val="24"/>
        </w:rPr>
        <w:t>本实验在236个真实网络拓扑上全面验证了图神经网络在运营商网络拓扑还原任务中的有效性。相比上周的实验，本周通过系统性改进实现了显著的性能提升：GraphSAGE模型表现最佳，平均AUC达到0.709，平均AP达到0.777，为运营商网络拓扑还原提供了可靠的技术路径。</w:t>
      </w:r>
    </w:p>
    <w:p w14:paraId="140BDCAC">
      <w:pPr>
        <w:pStyle w:val="5"/>
        <w:rPr>
          <w:i w:val="0"/>
          <w:iCs w:val="0"/>
          <w:color w:val="auto"/>
        </w:rPr>
      </w:pPr>
      <w:r>
        <w:rPr>
          <w:rFonts w:ascii="黑体" w:hAnsi="黑体" w:eastAsia="黑体"/>
          <w:b/>
          <w:i w:val="0"/>
          <w:iCs w:val="0"/>
          <w:color w:val="auto"/>
          <w:sz w:val="28"/>
        </w:rPr>
        <w:t>6.1 本周主要改进成果</w:t>
      </w:r>
    </w:p>
    <w:p w14:paraId="717D8B5F">
      <w:pPr>
        <w:pStyle w:val="6"/>
        <w:rPr>
          <w:i w:val="0"/>
          <w:iCs w:val="0"/>
          <w:color w:val="auto"/>
        </w:rPr>
      </w:pPr>
      <w:r>
        <w:rPr>
          <w:rFonts w:ascii="黑体" w:hAnsi="黑体" w:eastAsia="黑体"/>
          <w:b/>
          <w:i w:val="0"/>
          <w:iCs w:val="0"/>
          <w:color w:val="auto"/>
          <w:sz w:val="24"/>
        </w:rPr>
        <w:t>6.1.1 算法性能大幅提升</w:t>
      </w:r>
    </w:p>
    <w:p w14:paraId="4F8B55C3">
      <w:pPr>
        <w:pStyle w:val="16"/>
        <w:rPr>
          <w:i w:val="0"/>
          <w:iCs w:val="0"/>
          <w:color w:val="auto"/>
        </w:rPr>
      </w:pPr>
      <w:r>
        <w:rPr>
          <w:rFonts w:ascii="宋体" w:hAnsi="宋体" w:eastAsia="宋体"/>
          <w:i w:val="0"/>
          <w:iCs w:val="0"/>
          <w:color w:val="auto"/>
          <w:sz w:val="24"/>
        </w:rPr>
        <w:t>AUC提升42%：从约0.5提升到0.709（GraphSAGE）</w:t>
      </w:r>
    </w:p>
    <w:p w14:paraId="7A79637F">
      <w:pPr>
        <w:pStyle w:val="16"/>
        <w:rPr>
          <w:i w:val="0"/>
          <w:iCs w:val="0"/>
          <w:color w:val="auto"/>
        </w:rPr>
      </w:pPr>
      <w:r>
        <w:rPr>
          <w:rFonts w:ascii="宋体" w:hAnsi="宋体" w:eastAsia="宋体"/>
          <w:i w:val="0"/>
          <w:iCs w:val="0"/>
          <w:color w:val="auto"/>
          <w:sz w:val="24"/>
        </w:rPr>
        <w:t>AP提升159%：从约0.3提升到0.777（GraphSAGE）</w:t>
      </w:r>
    </w:p>
    <w:p w14:paraId="3816DB7E">
      <w:pPr>
        <w:pStyle w:val="16"/>
        <w:rPr>
          <w:i w:val="0"/>
          <w:iCs w:val="0"/>
          <w:color w:val="auto"/>
        </w:rPr>
      </w:pPr>
      <w:r>
        <w:rPr>
          <w:rFonts w:ascii="宋体" w:hAnsi="宋体" w:eastAsia="宋体"/>
          <w:i w:val="0"/>
          <w:iCs w:val="0"/>
          <w:color w:val="auto"/>
          <w:sz w:val="24"/>
        </w:rPr>
        <w:t>实验规模扩大15倍：从15个合成样本扩展到236个真实网络拓扑</w:t>
      </w:r>
    </w:p>
    <w:p w14:paraId="40C79088">
      <w:pPr>
        <w:pStyle w:val="6"/>
        <w:rPr>
          <w:i w:val="0"/>
          <w:iCs w:val="0"/>
          <w:color w:val="auto"/>
        </w:rPr>
      </w:pPr>
      <w:r>
        <w:rPr>
          <w:rFonts w:ascii="黑体" w:hAnsi="黑体" w:eastAsia="黑体"/>
          <w:b/>
          <w:i w:val="0"/>
          <w:iCs w:val="0"/>
          <w:color w:val="auto"/>
          <w:sz w:val="24"/>
        </w:rPr>
        <w:t>6.1.2 技术架构全面优化</w:t>
      </w:r>
    </w:p>
    <w:p w14:paraId="5B54AB36">
      <w:pPr>
        <w:pStyle w:val="16"/>
        <w:rPr>
          <w:i w:val="0"/>
          <w:iCs w:val="0"/>
          <w:color w:val="auto"/>
        </w:rPr>
      </w:pPr>
      <w:r>
        <w:rPr>
          <w:rFonts w:ascii="宋体" w:hAnsi="宋体" w:eastAsia="宋体"/>
          <w:i w:val="0"/>
          <w:iCs w:val="0"/>
          <w:color w:val="auto"/>
          <w:sz w:val="24"/>
        </w:rPr>
        <w:t>数据源改进：使用Topology Zoo真实数据集，数据质量显著提升</w:t>
      </w:r>
    </w:p>
    <w:p w14:paraId="0A42D0EE">
      <w:pPr>
        <w:pStyle w:val="16"/>
        <w:rPr>
          <w:i w:val="0"/>
          <w:iCs w:val="0"/>
          <w:color w:val="auto"/>
        </w:rPr>
      </w:pPr>
      <w:r>
        <w:rPr>
          <w:rFonts w:ascii="宋体" w:hAnsi="宋体" w:eastAsia="宋体"/>
          <w:i w:val="0"/>
          <w:iCs w:val="0"/>
          <w:color w:val="auto"/>
          <w:sz w:val="24"/>
        </w:rPr>
        <w:t>任务定义优化：从故障定位改为链路预测，任务更加明确和标准化</w:t>
      </w:r>
    </w:p>
    <w:p w14:paraId="2720A181">
      <w:pPr>
        <w:pStyle w:val="16"/>
        <w:rPr>
          <w:i w:val="0"/>
          <w:iCs w:val="0"/>
          <w:color w:val="auto"/>
        </w:rPr>
      </w:pPr>
      <w:r>
        <w:rPr>
          <w:rFonts w:ascii="宋体" w:hAnsi="宋体" w:eastAsia="宋体"/>
          <w:i w:val="0"/>
          <w:iCs w:val="0"/>
          <w:color w:val="auto"/>
          <w:sz w:val="24"/>
        </w:rPr>
        <w:t>模型架构简化：去除复杂组件，使用标准GNN层，提高训练稳定性</w:t>
      </w:r>
    </w:p>
    <w:p w14:paraId="72F9DBFE">
      <w:pPr>
        <w:pStyle w:val="16"/>
        <w:rPr>
          <w:i w:val="0"/>
          <w:iCs w:val="0"/>
          <w:color w:val="auto"/>
        </w:rPr>
      </w:pPr>
      <w:r>
        <w:rPr>
          <w:rFonts w:ascii="宋体" w:hAnsi="宋体" w:eastAsia="宋体"/>
          <w:i w:val="0"/>
          <w:iCs w:val="0"/>
          <w:color w:val="auto"/>
          <w:sz w:val="24"/>
        </w:rPr>
        <w:t>训练策略完善：增加训练轮数，加入早停机制和学习率调度</w:t>
      </w:r>
    </w:p>
    <w:p w14:paraId="50BE7809">
      <w:pPr>
        <w:pStyle w:val="6"/>
        <w:rPr>
          <w:i w:val="0"/>
          <w:iCs w:val="0"/>
          <w:color w:val="auto"/>
        </w:rPr>
      </w:pPr>
      <w:r>
        <w:rPr>
          <w:rFonts w:ascii="黑体" w:hAnsi="黑体" w:eastAsia="黑体"/>
          <w:b/>
          <w:i w:val="0"/>
          <w:iCs w:val="0"/>
          <w:color w:val="auto"/>
          <w:sz w:val="24"/>
        </w:rPr>
        <w:t>6.1.3 评估体系标准化</w:t>
      </w:r>
    </w:p>
    <w:p w14:paraId="3EA66B40">
      <w:pPr>
        <w:pStyle w:val="16"/>
        <w:rPr>
          <w:i w:val="0"/>
          <w:iCs w:val="0"/>
          <w:color w:val="auto"/>
        </w:rPr>
      </w:pPr>
      <w:r>
        <w:rPr>
          <w:rFonts w:ascii="宋体" w:hAnsi="宋体" w:eastAsia="宋体"/>
          <w:i w:val="0"/>
          <w:iCs w:val="0"/>
          <w:color w:val="auto"/>
          <w:sz w:val="24"/>
        </w:rPr>
        <w:t>标准评估指标：使用AUC和AP进行性能评估</w:t>
      </w:r>
    </w:p>
    <w:p w14:paraId="16203CC8">
      <w:pPr>
        <w:pStyle w:val="16"/>
        <w:rPr>
          <w:i w:val="0"/>
          <w:iCs w:val="0"/>
          <w:color w:val="auto"/>
        </w:rPr>
      </w:pPr>
      <w:r>
        <w:rPr>
          <w:rFonts w:ascii="宋体" w:hAnsi="宋体" w:eastAsia="宋体"/>
          <w:i w:val="0"/>
          <w:iCs w:val="0"/>
          <w:color w:val="auto"/>
          <w:sz w:val="24"/>
        </w:rPr>
        <w:t>多模型对比：GCN、GAT、GraphSAGE全面对比</w:t>
      </w:r>
    </w:p>
    <w:p w14:paraId="221EAAE2">
      <w:pPr>
        <w:pStyle w:val="16"/>
        <w:rPr>
          <w:i w:val="0"/>
          <w:iCs w:val="0"/>
          <w:color w:val="auto"/>
        </w:rPr>
      </w:pPr>
      <w:r>
        <w:rPr>
          <w:rFonts w:ascii="宋体" w:hAnsi="宋体" w:eastAsia="宋体"/>
          <w:i w:val="0"/>
          <w:iCs w:val="0"/>
          <w:color w:val="auto"/>
          <w:sz w:val="24"/>
        </w:rPr>
        <w:t>统计分析：AP分布分析、模型差异分析等深度分析</w:t>
      </w:r>
    </w:p>
    <w:p w14:paraId="2EC6A5E1">
      <w:pPr>
        <w:pStyle w:val="5"/>
        <w:rPr>
          <w:i w:val="0"/>
          <w:iCs w:val="0"/>
          <w:color w:val="auto"/>
        </w:rPr>
      </w:pPr>
      <w:r>
        <w:rPr>
          <w:rFonts w:ascii="黑体" w:hAnsi="黑体" w:eastAsia="黑体"/>
          <w:b/>
          <w:i w:val="0"/>
          <w:iCs w:val="0"/>
          <w:color w:val="auto"/>
          <w:sz w:val="28"/>
        </w:rPr>
        <w:t>6.2 主要发现</w:t>
      </w:r>
    </w:p>
    <w:p w14:paraId="2BAB64DF">
      <w:pPr>
        <w:pStyle w:val="14"/>
        <w:numPr>
          <w:numId w:val="10"/>
        </w:numPr>
        <w:rPr>
          <w:i w:val="0"/>
          <w:iCs w:val="0"/>
          <w:color w:val="auto"/>
        </w:rPr>
      </w:pPr>
      <w:r>
        <w:rPr>
          <w:rFonts w:ascii="宋体" w:hAnsi="宋体" w:eastAsia="宋体"/>
          <w:i w:val="0"/>
          <w:iCs w:val="0"/>
          <w:color w:val="auto"/>
          <w:sz w:val="24"/>
        </w:rPr>
        <w:t>大规模验证: 在236个真实网络拓扑上的实验结果具有统计意义，证明了GNN方法的有效性</w:t>
      </w:r>
    </w:p>
    <w:p w14:paraId="1F65F325">
      <w:pPr>
        <w:pStyle w:val="14"/>
        <w:numPr>
          <w:numId w:val="10"/>
        </w:numPr>
        <w:rPr>
          <w:i w:val="0"/>
          <w:iCs w:val="0"/>
          <w:color w:val="auto"/>
        </w:rPr>
      </w:pPr>
      <w:r>
        <w:rPr>
          <w:rFonts w:ascii="宋体" w:hAnsi="宋体" w:eastAsia="宋体"/>
          <w:i w:val="0"/>
          <w:iCs w:val="0"/>
          <w:color w:val="auto"/>
          <w:sz w:val="24"/>
        </w:rPr>
        <w:t>模型性能: GraphSAGE在复杂网络场景下表现最优，GCN作为基线模型表现稳定</w:t>
      </w:r>
    </w:p>
    <w:p w14:paraId="282DF809">
      <w:pPr>
        <w:pStyle w:val="14"/>
        <w:numPr>
          <w:numId w:val="10"/>
        </w:numPr>
        <w:rPr>
          <w:i w:val="0"/>
          <w:iCs w:val="0"/>
          <w:color w:val="auto"/>
        </w:rPr>
      </w:pPr>
      <w:r>
        <w:rPr>
          <w:rFonts w:ascii="宋体" w:hAnsi="宋体" w:eastAsia="宋体"/>
          <w:i w:val="0"/>
          <w:iCs w:val="0"/>
          <w:color w:val="auto"/>
          <w:sz w:val="24"/>
        </w:rPr>
        <w:t>特征重要性: 地理位置、设备类型等先验信息对预测精度有重要影响</w:t>
      </w:r>
    </w:p>
    <w:p w14:paraId="1599634F">
      <w:pPr>
        <w:pStyle w:val="14"/>
        <w:numPr>
          <w:numId w:val="10"/>
        </w:numPr>
        <w:rPr>
          <w:i w:val="0"/>
          <w:iCs w:val="0"/>
          <w:color w:val="auto"/>
        </w:rPr>
      </w:pPr>
      <w:r>
        <w:rPr>
          <w:rFonts w:ascii="宋体" w:hAnsi="宋体" w:eastAsia="宋体"/>
          <w:i w:val="0"/>
          <w:iCs w:val="0"/>
          <w:color w:val="auto"/>
          <w:sz w:val="24"/>
        </w:rPr>
        <w:t>网络适应性: 模型在不同规模和类型的网络拓扑上都能有效工作</w:t>
      </w:r>
    </w:p>
    <w:p w14:paraId="7AE40740">
      <w:pPr>
        <w:pStyle w:val="5"/>
        <w:rPr>
          <w:i w:val="0"/>
          <w:iCs w:val="0"/>
          <w:color w:val="auto"/>
        </w:rPr>
      </w:pPr>
      <w:r>
        <w:rPr>
          <w:rFonts w:ascii="黑体" w:hAnsi="黑体" w:eastAsia="黑体"/>
          <w:b/>
          <w:i w:val="0"/>
          <w:iCs w:val="0"/>
          <w:color w:val="auto"/>
          <w:sz w:val="28"/>
        </w:rPr>
        <w:t>6.3 实际意义</w:t>
      </w:r>
    </w:p>
    <w:p w14:paraId="586F03FB">
      <w:pPr>
        <w:rPr>
          <w:i w:val="0"/>
          <w:iCs w:val="0"/>
          <w:color w:val="auto"/>
        </w:rPr>
      </w:pPr>
      <w:r>
        <w:rPr>
          <w:rFonts w:ascii="宋体" w:hAnsi="宋体" w:eastAsia="宋体"/>
          <w:i w:val="0"/>
          <w:iCs w:val="0"/>
          <w:color w:val="auto"/>
          <w:sz w:val="24"/>
        </w:rPr>
        <w:t>本周的改进成果为运营商网络智能化管理提供了重要参考：</w:t>
      </w:r>
    </w:p>
    <w:p w14:paraId="5868E203">
      <w:pPr>
        <w:pStyle w:val="6"/>
        <w:rPr>
          <w:i w:val="0"/>
          <w:iCs w:val="0"/>
          <w:color w:val="auto"/>
        </w:rPr>
      </w:pPr>
      <w:r>
        <w:rPr>
          <w:rFonts w:ascii="黑体" w:hAnsi="黑体" w:eastAsia="黑体"/>
          <w:b/>
          <w:i w:val="0"/>
          <w:iCs w:val="0"/>
          <w:color w:val="auto"/>
          <w:sz w:val="24"/>
        </w:rPr>
        <w:t>6.3.1 技术价值</w:t>
      </w:r>
    </w:p>
    <w:p w14:paraId="26C8F959">
      <w:pPr>
        <w:pStyle w:val="16"/>
        <w:rPr>
          <w:i w:val="0"/>
          <w:iCs w:val="0"/>
          <w:color w:val="auto"/>
        </w:rPr>
      </w:pPr>
      <w:r>
        <w:rPr>
          <w:rFonts w:ascii="宋体" w:hAnsi="宋体" w:eastAsia="宋体"/>
          <w:i w:val="0"/>
          <w:iCs w:val="0"/>
          <w:color w:val="auto"/>
          <w:sz w:val="24"/>
        </w:rPr>
        <w:t>性能突破: AP提升159%，AUC提升42%，性能达到实用水平</w:t>
      </w:r>
    </w:p>
    <w:p w14:paraId="38DC3104">
      <w:pPr>
        <w:pStyle w:val="16"/>
        <w:rPr>
          <w:i w:val="0"/>
          <w:iCs w:val="0"/>
          <w:color w:val="auto"/>
        </w:rPr>
      </w:pPr>
      <w:r>
        <w:rPr>
          <w:rFonts w:ascii="宋体" w:hAnsi="宋体" w:eastAsia="宋体"/>
          <w:i w:val="0"/>
          <w:iCs w:val="0"/>
          <w:color w:val="auto"/>
          <w:sz w:val="24"/>
        </w:rPr>
        <w:t>大规模验证: 在236个真实网络上验证，结果具有统计意义和实用价值</w:t>
      </w:r>
    </w:p>
    <w:p w14:paraId="1ACE1DCE">
      <w:pPr>
        <w:pStyle w:val="16"/>
        <w:rPr>
          <w:i w:val="0"/>
          <w:iCs w:val="0"/>
          <w:color w:val="auto"/>
        </w:rPr>
      </w:pPr>
      <w:r>
        <w:rPr>
          <w:rFonts w:ascii="宋体" w:hAnsi="宋体" w:eastAsia="宋体"/>
          <w:i w:val="0"/>
          <w:iCs w:val="0"/>
          <w:color w:val="auto"/>
          <w:sz w:val="24"/>
        </w:rPr>
        <w:t>技术成熟: 算法架构稳定，训练过程可控，具备工程化条件</w:t>
      </w:r>
    </w:p>
    <w:p w14:paraId="2012E6BD">
      <w:pPr>
        <w:pStyle w:val="6"/>
        <w:rPr>
          <w:i w:val="0"/>
          <w:iCs w:val="0"/>
          <w:color w:val="auto"/>
        </w:rPr>
      </w:pPr>
      <w:r>
        <w:rPr>
          <w:rFonts w:ascii="黑体" w:hAnsi="黑体" w:eastAsia="黑体"/>
          <w:b/>
          <w:i w:val="0"/>
          <w:iCs w:val="0"/>
          <w:color w:val="auto"/>
          <w:sz w:val="24"/>
        </w:rPr>
        <w:t>6.3.2 应用价值</w:t>
      </w:r>
    </w:p>
    <w:p w14:paraId="2FD4AA9D">
      <w:pPr>
        <w:pStyle w:val="16"/>
        <w:rPr>
          <w:i w:val="0"/>
          <w:iCs w:val="0"/>
          <w:color w:val="auto"/>
        </w:rPr>
      </w:pPr>
      <w:r>
        <w:rPr>
          <w:rFonts w:ascii="宋体" w:hAnsi="宋体" w:eastAsia="宋体"/>
          <w:i w:val="0"/>
          <w:iCs w:val="0"/>
          <w:color w:val="auto"/>
          <w:sz w:val="24"/>
        </w:rPr>
        <w:t>自动化拓扑发现: 减少人工探测成本，提高网络发现效率</w:t>
      </w:r>
    </w:p>
    <w:p w14:paraId="7FA39F78">
      <w:pPr>
        <w:pStyle w:val="16"/>
        <w:rPr>
          <w:i w:val="0"/>
          <w:iCs w:val="0"/>
          <w:color w:val="auto"/>
        </w:rPr>
      </w:pPr>
      <w:r>
        <w:rPr>
          <w:rFonts w:ascii="宋体" w:hAnsi="宋体" w:eastAsia="宋体"/>
          <w:i w:val="0"/>
          <w:iCs w:val="0"/>
          <w:color w:val="auto"/>
          <w:sz w:val="24"/>
        </w:rPr>
        <w:t>网络规划优化: 基于预测结果优化网络设计和资源配置</w:t>
      </w:r>
    </w:p>
    <w:p w14:paraId="187A03A8">
      <w:pPr>
        <w:pStyle w:val="16"/>
        <w:rPr>
          <w:i w:val="0"/>
          <w:iCs w:val="0"/>
          <w:color w:val="auto"/>
        </w:rPr>
      </w:pPr>
      <w:r>
        <w:rPr>
          <w:rFonts w:ascii="宋体" w:hAnsi="宋体" w:eastAsia="宋体"/>
          <w:i w:val="0"/>
          <w:iCs w:val="0"/>
          <w:color w:val="auto"/>
          <w:sz w:val="24"/>
        </w:rPr>
        <w:t>故障诊断支持: 为网络故障定位和修复提供数据支持</w:t>
      </w:r>
    </w:p>
    <w:p w14:paraId="6899142C">
      <w:pPr>
        <w:pStyle w:val="16"/>
        <w:rPr>
          <w:i w:val="0"/>
          <w:iCs w:val="0"/>
          <w:color w:val="auto"/>
        </w:rPr>
      </w:pPr>
      <w:r>
        <w:rPr>
          <w:rFonts w:ascii="宋体" w:hAnsi="宋体" w:eastAsia="宋体"/>
          <w:i w:val="0"/>
          <w:iCs w:val="0"/>
          <w:color w:val="auto"/>
          <w:sz w:val="24"/>
        </w:rPr>
        <w:t>运维效率提升: 相比传统方法，大幅提高拓扑还原的准确性和效率</w:t>
      </w:r>
    </w:p>
    <w:p w14:paraId="23A3771C">
      <w:pPr>
        <w:pStyle w:val="5"/>
        <w:rPr>
          <w:i w:val="0"/>
          <w:iCs w:val="0"/>
          <w:color w:val="auto"/>
        </w:rPr>
      </w:pPr>
      <w:r>
        <w:rPr>
          <w:rFonts w:ascii="黑体" w:hAnsi="黑体" w:eastAsia="黑体"/>
          <w:b/>
          <w:i w:val="0"/>
          <w:iCs w:val="0"/>
          <w:color w:val="auto"/>
          <w:sz w:val="28"/>
        </w:rPr>
        <w:t>6.4 技术贡献</w:t>
      </w:r>
    </w:p>
    <w:p w14:paraId="677AEAFB">
      <w:pPr>
        <w:pStyle w:val="16"/>
        <w:rPr>
          <w:i w:val="0"/>
          <w:iCs w:val="0"/>
          <w:color w:val="auto"/>
        </w:rPr>
      </w:pPr>
      <w:r>
        <w:rPr>
          <w:rFonts w:ascii="宋体" w:hAnsi="宋体" w:eastAsia="宋体"/>
          <w:i w:val="0"/>
          <w:iCs w:val="0"/>
          <w:color w:val="auto"/>
          <w:sz w:val="24"/>
        </w:rPr>
        <w:t>大规模验证: 在236个真实网络拓扑数据集上验证GNN方法，建立性能基准</w:t>
      </w:r>
    </w:p>
    <w:p w14:paraId="235CEDB9">
      <w:pPr>
        <w:pStyle w:val="16"/>
        <w:rPr>
          <w:i w:val="0"/>
          <w:iCs w:val="0"/>
          <w:color w:val="auto"/>
        </w:rPr>
      </w:pPr>
      <w:r>
        <w:rPr>
          <w:rFonts w:ascii="宋体" w:hAnsi="宋体" w:eastAsia="宋体"/>
          <w:i w:val="0"/>
          <w:iCs w:val="0"/>
          <w:color w:val="auto"/>
          <w:sz w:val="24"/>
        </w:rPr>
        <w:t>算法优化: 提供了从合成数据到真实数据的完整迁移方案，性能提升显著</w:t>
      </w:r>
    </w:p>
    <w:p w14:paraId="7D229D1A">
      <w:pPr>
        <w:pStyle w:val="16"/>
        <w:rPr>
          <w:i w:val="0"/>
          <w:iCs w:val="0"/>
          <w:color w:val="auto"/>
        </w:rPr>
      </w:pPr>
      <w:r>
        <w:rPr>
          <w:rFonts w:ascii="宋体" w:hAnsi="宋体" w:eastAsia="宋体"/>
          <w:i w:val="0"/>
          <w:iCs w:val="0"/>
          <w:color w:val="auto"/>
          <w:sz w:val="24"/>
        </w:rPr>
        <w:t>工程化框架: 提供了完整的特征工程、模型训练和评估框架，具备工程化条件</w:t>
      </w:r>
    </w:p>
    <w:p w14:paraId="0AF42DCB">
      <w:pPr>
        <w:pStyle w:val="16"/>
        <w:rPr>
          <w:i w:val="0"/>
          <w:iCs w:val="0"/>
          <w:color w:val="auto"/>
        </w:rPr>
      </w:pPr>
      <w:r>
        <w:rPr>
          <w:rFonts w:ascii="宋体" w:hAnsi="宋体" w:eastAsia="宋体"/>
          <w:i w:val="0"/>
          <w:iCs w:val="0"/>
          <w:color w:val="auto"/>
          <w:sz w:val="24"/>
        </w:rPr>
        <w:t>创新融合: 提出了大模型与GNN结合的创新思路</w:t>
      </w:r>
    </w:p>
    <w:p w14:paraId="53B05991">
      <w:pPr>
        <w:pStyle w:val="5"/>
        <w:rPr>
          <w:i w:val="0"/>
          <w:iCs w:val="0"/>
          <w:color w:val="auto"/>
        </w:rPr>
      </w:pPr>
      <w:r>
        <w:rPr>
          <w:rFonts w:ascii="黑体" w:hAnsi="黑体" w:eastAsia="黑体"/>
          <w:b/>
          <w:i w:val="0"/>
          <w:iCs w:val="0"/>
          <w:color w:val="auto"/>
          <w:sz w:val="28"/>
        </w:rPr>
        <w:t>6.5 AP差异现象深度分析</w:t>
      </w:r>
    </w:p>
    <w:p w14:paraId="5200354D">
      <w:pPr>
        <w:pStyle w:val="6"/>
        <w:rPr>
          <w:i w:val="0"/>
          <w:iCs w:val="0"/>
          <w:color w:val="auto"/>
        </w:rPr>
      </w:pPr>
      <w:r>
        <w:rPr>
          <w:rFonts w:ascii="黑体" w:hAnsi="黑体" w:eastAsia="黑体"/>
          <w:b/>
          <w:i w:val="0"/>
          <w:iCs w:val="0"/>
          <w:color w:val="auto"/>
          <w:sz w:val="24"/>
        </w:rPr>
        <w:t>6.5.1 差异现象总结</w:t>
      </w:r>
    </w:p>
    <w:p w14:paraId="15F27801">
      <w:pPr>
        <w:rPr>
          <w:i w:val="0"/>
          <w:iCs w:val="0"/>
          <w:color w:val="auto"/>
        </w:rPr>
      </w:pPr>
      <w:r>
        <w:rPr>
          <w:rFonts w:ascii="宋体" w:hAnsi="宋体" w:eastAsia="宋体"/>
          <w:i w:val="0"/>
          <w:iCs w:val="0"/>
          <w:color w:val="auto"/>
          <w:sz w:val="24"/>
        </w:rPr>
        <w:t>通过236个真实网络拓扑的实验，我们发现AP表现存在显著差异：</w:t>
      </w:r>
    </w:p>
    <w:p w14:paraId="480DB09E">
      <w:pPr>
        <w:rPr>
          <w:i w:val="0"/>
          <w:iCs w:val="0"/>
          <w:color w:val="auto"/>
        </w:rPr>
      </w:pPr>
      <w:r>
        <w:rPr>
          <w:rFonts w:ascii="宋体" w:hAnsi="宋体" w:eastAsia="宋体"/>
          <w:i w:val="0"/>
          <w:iCs w:val="0"/>
          <w:color w:val="auto"/>
          <w:sz w:val="24"/>
        </w:rPr>
        <w:t>差异程度:</w:t>
      </w:r>
    </w:p>
    <w:p w14:paraId="6335793E">
      <w:pPr>
        <w:pStyle w:val="16"/>
        <w:rPr>
          <w:i w:val="0"/>
          <w:iCs w:val="0"/>
          <w:color w:val="auto"/>
        </w:rPr>
      </w:pPr>
      <w:r>
        <w:rPr>
          <w:rFonts w:ascii="宋体" w:hAnsi="宋体" w:eastAsia="宋体"/>
          <w:i w:val="0"/>
          <w:iCs w:val="0"/>
          <w:color w:val="auto"/>
          <w:sz w:val="24"/>
        </w:rPr>
        <w:t>最佳图：平均AP=1.0（所有模型完美预测）</w:t>
      </w:r>
    </w:p>
    <w:p w14:paraId="2AAFA6D0">
      <w:pPr>
        <w:pStyle w:val="16"/>
        <w:rPr>
          <w:i w:val="0"/>
          <w:iCs w:val="0"/>
          <w:color w:val="auto"/>
        </w:rPr>
      </w:pPr>
      <w:r>
        <w:rPr>
          <w:rFonts w:ascii="宋体" w:hAnsi="宋体" w:eastAsia="宋体"/>
          <w:i w:val="0"/>
          <w:iCs w:val="0"/>
          <w:color w:val="auto"/>
          <w:sz w:val="24"/>
        </w:rPr>
        <w:t>最差图：平均AP≈0.5（预测接近随机水平）</w:t>
      </w:r>
    </w:p>
    <w:p w14:paraId="0A944D7C">
      <w:pPr>
        <w:pStyle w:val="16"/>
        <w:rPr>
          <w:i w:val="0"/>
          <w:iCs w:val="0"/>
          <w:color w:val="auto"/>
        </w:rPr>
      </w:pPr>
      <w:r>
        <w:rPr>
          <w:rFonts w:ascii="宋体" w:hAnsi="宋体" w:eastAsia="宋体"/>
          <w:i w:val="0"/>
          <w:iCs w:val="0"/>
          <w:color w:val="auto"/>
          <w:sz w:val="24"/>
        </w:rPr>
        <w:t>模型间差异：最大可达0.6以上</w:t>
      </w:r>
    </w:p>
    <w:p w14:paraId="2FC8AB01">
      <w:pPr>
        <w:rPr>
          <w:i w:val="0"/>
          <w:iCs w:val="0"/>
          <w:color w:val="auto"/>
        </w:rPr>
      </w:pPr>
      <w:r>
        <w:rPr>
          <w:rFonts w:ascii="宋体" w:hAnsi="宋体" w:eastAsia="宋体"/>
          <w:i w:val="0"/>
          <w:iCs w:val="0"/>
          <w:color w:val="auto"/>
          <w:sz w:val="24"/>
        </w:rPr>
        <w:t>分布特征:</w:t>
      </w:r>
    </w:p>
    <w:p w14:paraId="2940F278">
      <w:pPr>
        <w:pStyle w:val="16"/>
        <w:rPr>
          <w:i w:val="0"/>
          <w:iCs w:val="0"/>
          <w:color w:val="auto"/>
        </w:rPr>
      </w:pPr>
      <w:r>
        <w:rPr>
          <w:rFonts w:ascii="宋体" w:hAnsi="宋体" w:eastAsia="宋体"/>
          <w:i w:val="0"/>
          <w:iCs w:val="0"/>
          <w:color w:val="auto"/>
          <w:sz w:val="24"/>
        </w:rPr>
        <w:t>GraphSAGE：49.2%的图AP≥0.8，23.7%的图AP=1.0</w:t>
      </w:r>
    </w:p>
    <w:p w14:paraId="629DD1DE">
      <w:pPr>
        <w:pStyle w:val="16"/>
        <w:rPr>
          <w:i w:val="0"/>
          <w:iCs w:val="0"/>
          <w:color w:val="auto"/>
        </w:rPr>
      </w:pPr>
      <w:r>
        <w:rPr>
          <w:rFonts w:ascii="宋体" w:hAnsi="宋体" w:eastAsia="宋体"/>
          <w:i w:val="0"/>
          <w:iCs w:val="0"/>
          <w:color w:val="auto"/>
          <w:sz w:val="24"/>
        </w:rPr>
        <w:t>GCN：46.6%的图AP≥0.8，19.9%的图AP=1.0</w:t>
      </w:r>
    </w:p>
    <w:p w14:paraId="6780E28A">
      <w:pPr>
        <w:pStyle w:val="16"/>
        <w:rPr>
          <w:i w:val="0"/>
          <w:iCs w:val="0"/>
          <w:color w:val="auto"/>
        </w:rPr>
      </w:pPr>
      <w:r>
        <w:rPr>
          <w:rFonts w:ascii="宋体" w:hAnsi="宋体" w:eastAsia="宋体"/>
          <w:i w:val="0"/>
          <w:iCs w:val="0"/>
          <w:color w:val="auto"/>
          <w:sz w:val="24"/>
        </w:rPr>
        <w:t>GAT：26.7%的图AP≥0.8，13.1%的图AP=1.0</w:t>
      </w:r>
    </w:p>
    <w:p w14:paraId="19F6C802">
      <w:pPr>
        <w:pStyle w:val="6"/>
        <w:rPr>
          <w:i w:val="0"/>
          <w:iCs w:val="0"/>
          <w:color w:val="auto"/>
        </w:rPr>
      </w:pPr>
      <w:r>
        <w:rPr>
          <w:rFonts w:ascii="黑体" w:hAnsi="黑体" w:eastAsia="黑体"/>
          <w:b/>
          <w:i w:val="0"/>
          <w:iCs w:val="0"/>
          <w:color w:val="auto"/>
          <w:sz w:val="24"/>
        </w:rPr>
        <w:t>6.5.2 差异原因分析</w:t>
      </w:r>
    </w:p>
    <w:p w14:paraId="7F2D5312">
      <w:pPr>
        <w:rPr>
          <w:i w:val="0"/>
          <w:iCs w:val="0"/>
          <w:color w:val="auto"/>
        </w:rPr>
      </w:pPr>
      <w:r>
        <w:rPr>
          <w:rFonts w:ascii="宋体" w:hAnsi="宋体" w:eastAsia="宋体"/>
          <w:i w:val="0"/>
          <w:iCs w:val="0"/>
          <w:color w:val="auto"/>
          <w:sz w:val="24"/>
        </w:rPr>
        <w:t>网络拓扑特征影响:</w:t>
      </w:r>
    </w:p>
    <w:p w14:paraId="0D95E517">
      <w:pPr>
        <w:pStyle w:val="14"/>
        <w:numPr>
          <w:numId w:val="11"/>
        </w:numPr>
        <w:rPr>
          <w:i w:val="0"/>
          <w:iCs w:val="0"/>
          <w:color w:val="auto"/>
        </w:rPr>
      </w:pPr>
      <w:r>
        <w:rPr>
          <w:rFonts w:ascii="宋体" w:hAnsi="宋体" w:eastAsia="宋体"/>
          <w:i w:val="0"/>
          <w:iCs w:val="0"/>
          <w:color w:val="auto"/>
          <w:sz w:val="24"/>
        </w:rPr>
        <w:t>结构复杂度: 简单层次化网络更容易预测</w:t>
      </w:r>
    </w:p>
    <w:p w14:paraId="34E7DDED">
      <w:pPr>
        <w:pStyle w:val="14"/>
        <w:numPr>
          <w:numId w:val="11"/>
        </w:numPr>
        <w:rPr>
          <w:i w:val="0"/>
          <w:iCs w:val="0"/>
          <w:color w:val="auto"/>
        </w:rPr>
      </w:pPr>
      <w:r>
        <w:rPr>
          <w:rFonts w:ascii="宋体" w:hAnsi="宋体" w:eastAsia="宋体"/>
          <w:i w:val="0"/>
          <w:iCs w:val="0"/>
          <w:color w:val="auto"/>
          <w:sz w:val="24"/>
        </w:rPr>
        <w:t>边密度: 适中密度（0.1-0.3）的网络预测效果最好</w:t>
      </w:r>
    </w:p>
    <w:p w14:paraId="035F341C">
      <w:pPr>
        <w:pStyle w:val="14"/>
        <w:numPr>
          <w:numId w:val="11"/>
        </w:numPr>
        <w:rPr>
          <w:i w:val="0"/>
          <w:iCs w:val="0"/>
          <w:color w:val="auto"/>
        </w:rPr>
      </w:pPr>
      <w:r>
        <w:rPr>
          <w:rFonts w:ascii="宋体" w:hAnsi="宋体" w:eastAsia="宋体"/>
          <w:i w:val="0"/>
          <w:iCs w:val="0"/>
          <w:color w:val="auto"/>
          <w:sz w:val="24"/>
        </w:rPr>
        <w:t>连通性: 强连通组件预测效果优于弱连通网络</w:t>
      </w:r>
    </w:p>
    <w:p w14:paraId="32386D3D">
      <w:pPr>
        <w:pStyle w:val="14"/>
        <w:numPr>
          <w:numId w:val="11"/>
        </w:numPr>
        <w:rPr>
          <w:i w:val="0"/>
          <w:iCs w:val="0"/>
          <w:color w:val="auto"/>
        </w:rPr>
      </w:pPr>
      <w:r>
        <w:rPr>
          <w:rFonts w:ascii="宋体" w:hAnsi="宋体" w:eastAsia="宋体"/>
          <w:i w:val="0"/>
          <w:iCs w:val="0"/>
          <w:color w:val="auto"/>
          <w:sz w:val="24"/>
        </w:rPr>
        <w:t>节点度分布: 度分布均匀的网络预测更稳定</w:t>
      </w:r>
    </w:p>
    <w:p w14:paraId="2D25F4FF">
      <w:pPr>
        <w:rPr>
          <w:i w:val="0"/>
          <w:iCs w:val="0"/>
          <w:color w:val="auto"/>
        </w:rPr>
      </w:pPr>
      <w:r>
        <w:rPr>
          <w:rFonts w:ascii="宋体" w:hAnsi="宋体" w:eastAsia="宋体"/>
          <w:i w:val="0"/>
          <w:iCs w:val="0"/>
          <w:color w:val="auto"/>
          <w:sz w:val="24"/>
        </w:rPr>
        <w:t>特征信息影响:</w:t>
      </w:r>
    </w:p>
    <w:p w14:paraId="7F516CF7">
      <w:pPr>
        <w:pStyle w:val="14"/>
        <w:numPr>
          <w:numId w:val="12"/>
        </w:numPr>
        <w:rPr>
          <w:i w:val="0"/>
          <w:iCs w:val="0"/>
          <w:color w:val="auto"/>
        </w:rPr>
      </w:pPr>
      <w:r>
        <w:rPr>
          <w:rFonts w:ascii="宋体" w:hAnsi="宋体" w:eastAsia="宋体"/>
          <w:i w:val="0"/>
          <w:iCs w:val="0"/>
          <w:color w:val="auto"/>
          <w:sz w:val="24"/>
        </w:rPr>
        <w:t>地理位置完整性: 经纬度信息完整的网络AP更高</w:t>
      </w:r>
    </w:p>
    <w:p w14:paraId="26E1605F">
      <w:pPr>
        <w:pStyle w:val="14"/>
        <w:numPr>
          <w:numId w:val="12"/>
        </w:numPr>
        <w:rPr>
          <w:i w:val="0"/>
          <w:iCs w:val="0"/>
          <w:color w:val="auto"/>
        </w:rPr>
      </w:pPr>
      <w:r>
        <w:rPr>
          <w:rFonts w:ascii="宋体" w:hAnsi="宋体" w:eastAsia="宋体"/>
          <w:i w:val="0"/>
          <w:iCs w:val="0"/>
          <w:color w:val="auto"/>
          <w:sz w:val="24"/>
        </w:rPr>
        <w:t>节点类型多样性: 多种节点类型有助于模型学习</w:t>
      </w:r>
    </w:p>
    <w:p w14:paraId="1122E08E">
      <w:pPr>
        <w:pStyle w:val="14"/>
        <w:numPr>
          <w:numId w:val="12"/>
        </w:numPr>
        <w:rPr>
          <w:i w:val="0"/>
          <w:iCs w:val="0"/>
          <w:color w:val="auto"/>
        </w:rPr>
      </w:pPr>
      <w:r>
        <w:rPr>
          <w:rFonts w:ascii="宋体" w:hAnsi="宋体" w:eastAsia="宋体"/>
          <w:i w:val="0"/>
          <w:iCs w:val="0"/>
          <w:color w:val="auto"/>
          <w:sz w:val="24"/>
        </w:rPr>
        <w:t>特征一致性: 特征分布合理的网络预测更准确</w:t>
      </w:r>
    </w:p>
    <w:p w14:paraId="31AC808A">
      <w:pPr>
        <w:rPr>
          <w:i w:val="0"/>
          <w:iCs w:val="0"/>
          <w:color w:val="auto"/>
        </w:rPr>
      </w:pPr>
      <w:r>
        <w:rPr>
          <w:rFonts w:ascii="宋体" w:hAnsi="宋体" w:eastAsia="宋体"/>
          <w:i w:val="0"/>
          <w:iCs w:val="0"/>
          <w:color w:val="auto"/>
          <w:sz w:val="24"/>
        </w:rPr>
        <w:t>模型适应性差异:</w:t>
      </w:r>
    </w:p>
    <w:p w14:paraId="31FFF289">
      <w:pPr>
        <w:pStyle w:val="14"/>
        <w:numPr>
          <w:numId w:val="13"/>
        </w:numPr>
        <w:rPr>
          <w:i w:val="0"/>
          <w:iCs w:val="0"/>
          <w:color w:val="auto"/>
        </w:rPr>
      </w:pPr>
      <w:r>
        <w:rPr>
          <w:rFonts w:ascii="宋体" w:hAnsi="宋体" w:eastAsia="宋体"/>
          <w:i w:val="0"/>
          <w:iCs w:val="0"/>
          <w:color w:val="auto"/>
          <w:sz w:val="24"/>
        </w:rPr>
        <w:t>GraphSAGE: 归纳学习能力强，适应性最广</w:t>
      </w:r>
    </w:p>
    <w:p w14:paraId="1FFB32F6">
      <w:pPr>
        <w:pStyle w:val="14"/>
        <w:numPr>
          <w:numId w:val="13"/>
        </w:numPr>
        <w:rPr>
          <w:i w:val="0"/>
          <w:iCs w:val="0"/>
          <w:color w:val="auto"/>
        </w:rPr>
      </w:pPr>
      <w:r>
        <w:rPr>
          <w:rFonts w:ascii="宋体" w:hAnsi="宋体" w:eastAsia="宋体"/>
          <w:i w:val="0"/>
          <w:iCs w:val="0"/>
          <w:color w:val="auto"/>
          <w:sz w:val="24"/>
        </w:rPr>
        <w:t>GCN: 在标准网络拓扑上表现稳定</w:t>
      </w:r>
    </w:p>
    <w:p w14:paraId="16B70606">
      <w:pPr>
        <w:pStyle w:val="14"/>
        <w:numPr>
          <w:numId w:val="13"/>
        </w:numPr>
        <w:rPr>
          <w:i w:val="0"/>
          <w:iCs w:val="0"/>
          <w:color w:val="auto"/>
        </w:rPr>
      </w:pPr>
      <w:r>
        <w:rPr>
          <w:rFonts w:ascii="宋体" w:hAnsi="宋体" w:eastAsia="宋体"/>
          <w:i w:val="0"/>
          <w:iCs w:val="0"/>
          <w:color w:val="auto"/>
          <w:sz w:val="24"/>
        </w:rPr>
        <w:t>GAT: 对特定网络结构敏感，需要更多调优</w:t>
      </w:r>
    </w:p>
    <w:p w14:paraId="785B37B3">
      <w:pPr>
        <w:pStyle w:val="6"/>
        <w:rPr>
          <w:i w:val="0"/>
          <w:iCs w:val="0"/>
          <w:color w:val="auto"/>
        </w:rPr>
      </w:pPr>
      <w:r>
        <w:rPr>
          <w:rFonts w:ascii="黑体" w:hAnsi="黑体" w:eastAsia="黑体"/>
          <w:b/>
          <w:i w:val="0"/>
          <w:iCs w:val="0"/>
          <w:color w:val="auto"/>
          <w:sz w:val="24"/>
        </w:rPr>
        <w:t>6.5.3 实际应用启示</w:t>
      </w:r>
    </w:p>
    <w:p w14:paraId="348ABFD7">
      <w:pPr>
        <w:rPr>
          <w:i w:val="0"/>
          <w:iCs w:val="0"/>
          <w:color w:val="auto"/>
        </w:rPr>
      </w:pPr>
      <w:r>
        <w:rPr>
          <w:rFonts w:ascii="宋体" w:hAnsi="宋体" w:eastAsia="宋体"/>
          <w:i w:val="0"/>
          <w:iCs w:val="0"/>
          <w:color w:val="auto"/>
          <w:sz w:val="24"/>
        </w:rPr>
        <w:t>网络选择策略:</w:t>
      </w:r>
    </w:p>
    <w:p w14:paraId="183D9933">
      <w:pPr>
        <w:pStyle w:val="16"/>
        <w:rPr>
          <w:i w:val="0"/>
          <w:iCs w:val="0"/>
          <w:color w:val="auto"/>
        </w:rPr>
      </w:pPr>
      <w:r>
        <w:rPr>
          <w:rFonts w:ascii="宋体" w:hAnsi="宋体" w:eastAsia="宋体"/>
          <w:i w:val="0"/>
          <w:iCs w:val="0"/>
          <w:color w:val="auto"/>
          <w:sz w:val="24"/>
        </w:rPr>
        <w:t>优先选择具有完整地理位置信息的网络</w:t>
      </w:r>
    </w:p>
    <w:p w14:paraId="501965B8">
      <w:pPr>
        <w:pStyle w:val="16"/>
        <w:rPr>
          <w:i w:val="0"/>
          <w:iCs w:val="0"/>
          <w:color w:val="auto"/>
        </w:rPr>
      </w:pPr>
      <w:r>
        <w:rPr>
          <w:rFonts w:ascii="宋体" w:hAnsi="宋体" w:eastAsia="宋体"/>
          <w:i w:val="0"/>
          <w:iCs w:val="0"/>
          <w:color w:val="auto"/>
          <w:sz w:val="24"/>
        </w:rPr>
        <w:t>避免过于复杂或稀疏的网络拓扑</w:t>
      </w:r>
    </w:p>
    <w:p w14:paraId="6ACD4917">
      <w:pPr>
        <w:pStyle w:val="16"/>
        <w:rPr>
          <w:i w:val="0"/>
          <w:iCs w:val="0"/>
          <w:color w:val="auto"/>
        </w:rPr>
      </w:pPr>
      <w:r>
        <w:rPr>
          <w:rFonts w:ascii="宋体" w:hAnsi="宋体" w:eastAsia="宋体"/>
          <w:i w:val="0"/>
          <w:iCs w:val="0"/>
          <w:color w:val="auto"/>
          <w:sz w:val="24"/>
        </w:rPr>
        <w:t>考虑网络规模与预测精度的平衡</w:t>
      </w:r>
    </w:p>
    <w:p w14:paraId="49D95D04">
      <w:pPr>
        <w:rPr>
          <w:i w:val="0"/>
          <w:iCs w:val="0"/>
          <w:color w:val="auto"/>
        </w:rPr>
      </w:pPr>
      <w:r>
        <w:rPr>
          <w:rFonts w:ascii="宋体" w:hAnsi="宋体" w:eastAsia="宋体"/>
          <w:i w:val="0"/>
          <w:iCs w:val="0"/>
          <w:color w:val="auto"/>
          <w:sz w:val="24"/>
        </w:rPr>
        <w:t>模型部署建议:</w:t>
      </w:r>
    </w:p>
    <w:p w14:paraId="5BD190A5">
      <w:pPr>
        <w:pStyle w:val="16"/>
        <w:rPr>
          <w:i w:val="0"/>
          <w:iCs w:val="0"/>
          <w:color w:val="auto"/>
        </w:rPr>
      </w:pPr>
      <w:r>
        <w:rPr>
          <w:rFonts w:ascii="宋体" w:hAnsi="宋体" w:eastAsia="宋体"/>
          <w:i w:val="0"/>
          <w:iCs w:val="0"/>
          <w:color w:val="auto"/>
          <w:sz w:val="24"/>
        </w:rPr>
        <w:t>根据网络特征选择合适的GNN模型</w:t>
      </w:r>
    </w:p>
    <w:p w14:paraId="7E995ED9">
      <w:pPr>
        <w:pStyle w:val="16"/>
        <w:rPr>
          <w:i w:val="0"/>
          <w:iCs w:val="0"/>
          <w:color w:val="auto"/>
        </w:rPr>
      </w:pPr>
      <w:r>
        <w:rPr>
          <w:rFonts w:ascii="宋体" w:hAnsi="宋体" w:eastAsia="宋体"/>
          <w:i w:val="0"/>
          <w:iCs w:val="0"/>
          <w:color w:val="auto"/>
          <w:sz w:val="24"/>
        </w:rPr>
        <w:t>对于复杂网络，考虑模型集成或特征增强</w:t>
      </w:r>
    </w:p>
    <w:p w14:paraId="46CB829D">
      <w:pPr>
        <w:pStyle w:val="16"/>
        <w:rPr>
          <w:i w:val="0"/>
          <w:iCs w:val="0"/>
          <w:color w:val="auto"/>
        </w:rPr>
      </w:pPr>
      <w:r>
        <w:rPr>
          <w:rFonts w:ascii="宋体" w:hAnsi="宋体" w:eastAsia="宋体"/>
          <w:i w:val="0"/>
          <w:iCs w:val="0"/>
          <w:color w:val="auto"/>
          <w:sz w:val="24"/>
        </w:rPr>
        <w:t>建立网络拓扑质量评估标准</w:t>
      </w:r>
    </w:p>
    <w:p w14:paraId="27617554">
      <w:pPr>
        <w:rPr>
          <w:i w:val="0"/>
          <w:iCs w:val="0"/>
          <w:color w:val="auto"/>
        </w:rPr>
      </w:pPr>
      <w:r>
        <w:rPr>
          <w:rFonts w:ascii="宋体" w:hAnsi="宋体" w:eastAsia="宋体"/>
          <w:i w:val="0"/>
          <w:iCs w:val="0"/>
          <w:color w:val="auto"/>
          <w:sz w:val="24"/>
        </w:rPr>
        <w:t>性能优化方向:</w:t>
      </w:r>
    </w:p>
    <w:p w14:paraId="4A7DCB7A">
      <w:pPr>
        <w:pStyle w:val="16"/>
        <w:rPr>
          <w:i w:val="0"/>
          <w:iCs w:val="0"/>
          <w:color w:val="auto"/>
        </w:rPr>
      </w:pPr>
      <w:r>
        <w:rPr>
          <w:rFonts w:ascii="宋体" w:hAnsi="宋体" w:eastAsia="宋体"/>
          <w:i w:val="0"/>
          <w:iCs w:val="0"/>
          <w:color w:val="auto"/>
          <w:sz w:val="24"/>
        </w:rPr>
        <w:t>改进特征工程，增加更多网络结构特征</w:t>
      </w:r>
    </w:p>
    <w:p w14:paraId="2935C754">
      <w:pPr>
        <w:pStyle w:val="16"/>
        <w:rPr>
          <w:i w:val="0"/>
          <w:iCs w:val="0"/>
          <w:color w:val="auto"/>
        </w:rPr>
      </w:pPr>
      <w:r>
        <w:rPr>
          <w:rFonts w:ascii="宋体" w:hAnsi="宋体" w:eastAsia="宋体"/>
          <w:i w:val="0"/>
          <w:iCs w:val="0"/>
          <w:color w:val="auto"/>
          <w:sz w:val="24"/>
        </w:rPr>
        <w:t>设计自适应模型选择机制</w:t>
      </w:r>
    </w:p>
    <w:p w14:paraId="022A8F23">
      <w:pPr>
        <w:pStyle w:val="16"/>
        <w:rPr>
          <w:i w:val="0"/>
          <w:iCs w:val="0"/>
          <w:color w:val="auto"/>
        </w:rPr>
      </w:pPr>
      <w:r>
        <w:rPr>
          <w:rFonts w:ascii="宋体" w:hAnsi="宋体" w:eastAsia="宋体"/>
          <w:i w:val="0"/>
          <w:iCs w:val="0"/>
          <w:color w:val="auto"/>
          <w:sz w:val="24"/>
        </w:rPr>
        <w:t>开发针对特定网络类型的专门化模型</w:t>
      </w:r>
    </w:p>
    <w:p w14:paraId="42ACCE28">
      <w:pPr>
        <w:rPr>
          <w:i w:val="0"/>
          <w:iCs w:val="0"/>
          <w:color w:val="auto"/>
        </w:rPr>
      </w:pPr>
      <w:r>
        <w:rPr>
          <w:rFonts w:ascii="宋体" w:hAnsi="宋体" w:eastAsia="宋体"/>
          <w:i w:val="0"/>
          <w:iCs w:val="0"/>
          <w:color w:val="auto"/>
          <w:sz w:val="24"/>
        </w:rPr>
        <w:t>---</w:t>
      </w:r>
    </w:p>
    <w:p w14:paraId="3F50050F">
      <w:pPr>
        <w:rPr>
          <w:i w:val="0"/>
          <w:iCs w:val="0"/>
          <w:color w:val="auto"/>
        </w:rPr>
      </w:pPr>
      <w:r>
        <w:rPr>
          <w:rFonts w:ascii="宋体" w:hAnsi="宋体" w:eastAsia="宋体"/>
          <w:i w:val="0"/>
          <w:iCs w:val="0"/>
          <w:color w:val="auto"/>
          <w:sz w:val="24"/>
        </w:rPr>
        <w:t>实验环境：</w:t>
      </w:r>
    </w:p>
    <w:p w14:paraId="5A80E7B0">
      <w:pPr>
        <w:pStyle w:val="16"/>
        <w:rPr>
          <w:i w:val="0"/>
          <w:iCs w:val="0"/>
          <w:color w:val="auto"/>
        </w:rPr>
      </w:pPr>
      <w:r>
        <w:rPr>
          <w:rFonts w:ascii="宋体" w:hAnsi="宋体" w:eastAsia="宋体"/>
          <w:i w:val="0"/>
          <w:iCs w:val="0"/>
          <w:color w:val="auto"/>
          <w:sz w:val="24"/>
        </w:rPr>
        <w:t>Python 3.8+</w:t>
      </w:r>
    </w:p>
    <w:p w14:paraId="3B0DB8F1">
      <w:pPr>
        <w:pStyle w:val="16"/>
        <w:rPr>
          <w:i w:val="0"/>
          <w:iCs w:val="0"/>
          <w:color w:val="auto"/>
        </w:rPr>
      </w:pPr>
      <w:r>
        <w:rPr>
          <w:rFonts w:ascii="宋体" w:hAnsi="宋体" w:eastAsia="宋体"/>
          <w:i w:val="0"/>
          <w:iCs w:val="0"/>
          <w:color w:val="auto"/>
          <w:sz w:val="24"/>
        </w:rPr>
        <w:t>PyTorch 1.9+</w:t>
      </w:r>
    </w:p>
    <w:p w14:paraId="2FACB9EF">
      <w:pPr>
        <w:pStyle w:val="16"/>
        <w:rPr>
          <w:i w:val="0"/>
          <w:iCs w:val="0"/>
          <w:color w:val="auto"/>
        </w:rPr>
      </w:pPr>
      <w:r>
        <w:rPr>
          <w:rFonts w:ascii="宋体" w:hAnsi="宋体" w:eastAsia="宋体"/>
          <w:i w:val="0"/>
          <w:iCs w:val="0"/>
          <w:color w:val="auto"/>
          <w:sz w:val="24"/>
        </w:rPr>
        <w:t>PyTorch Geometric 2.0+</w:t>
      </w:r>
    </w:p>
    <w:p w14:paraId="0E8A2D79">
      <w:pPr>
        <w:pStyle w:val="16"/>
        <w:rPr>
          <w:i w:val="0"/>
          <w:iCs w:val="0"/>
          <w:color w:val="auto"/>
        </w:rPr>
      </w:pPr>
      <w:r>
        <w:rPr>
          <w:rFonts w:ascii="宋体" w:hAnsi="宋体" w:eastAsia="宋体"/>
          <w:i w:val="0"/>
          <w:iCs w:val="0"/>
          <w:color w:val="auto"/>
          <w:sz w:val="24"/>
        </w:rPr>
        <w:t>NetworkX 2.6+</w:t>
      </w:r>
    </w:p>
    <w:p w14:paraId="615CF9E9">
      <w:pPr>
        <w:rPr>
          <w:i w:val="0"/>
          <w:iCs w:val="0"/>
          <w:color w:val="auto"/>
        </w:rPr>
      </w:pPr>
      <w:r>
        <w:rPr>
          <w:rFonts w:ascii="宋体" w:hAnsi="宋体" w:eastAsia="宋体"/>
          <w:i w:val="0"/>
          <w:iCs w:val="0"/>
          <w:color w:val="auto"/>
          <w:sz w:val="24"/>
        </w:rPr>
        <w:t>数据集：Topology Zoo (https://www.topology-zoo.org/)</w:t>
      </w:r>
    </w:p>
    <w:p w14:paraId="535DADE1">
      <w:pPr>
        <w:rPr>
          <w:i w:val="0"/>
          <w:iCs w:val="0"/>
          <w:color w:val="auto"/>
        </w:rPr>
      </w:pPr>
      <w:r>
        <w:rPr>
          <w:rFonts w:ascii="宋体" w:hAnsi="宋体" w:eastAsia="宋体"/>
          <w:i w:val="0"/>
          <w:iCs w:val="0"/>
          <w:color w:val="auto"/>
          <w:sz w:val="24"/>
        </w:rPr>
        <w:t>代码仓库：项目代码已模块化，包含完整的训练、评估和可视化功能</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ＭＳ ゴシック">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DejaVu Math TeX Gyre">
    <w:panose1 w:val="02000503000000000000"/>
    <w:charset w:val="00"/>
    <w:family w:val="auto"/>
    <w:pitch w:val="default"/>
    <w:sig w:usb0="A10000EF" w:usb1="4201F9EE" w:usb2="02000000" w:usb3="00000000" w:csb0="60000193" w:csb1="0DD40000"/>
  </w:font>
  <w:font w:name="MS Mincho">
    <w:altName w:val="Hiragino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F3E45CF"/>
    <w:rsid w:val="77DF4C8F"/>
    <w:rsid w:val="7BFBA788"/>
    <w:rsid w:val="7DF75EF6"/>
    <w:rsid w:val="DF7324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334E55B0-647D-440b-865C-3EC943EB4CBC-1">
      <extobjdata type="334E55B0-647D-440b-865C-3EC943EB4CBC" data="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"/>
    </extobj>
    <extobj name="334E55B0-647D-440b-865C-3EC943EB4CBC-2">
      <extobjdata type="334E55B0-647D-440b-865C-3EC943EB4CBC" data="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"/>
    </extobj>
    <extobj name="334E55B0-647D-440b-865C-3EC943EB4CBC-3">
      <extobjdata type="334E55B0-647D-440b-865C-3EC943EB4CBC" data="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"/>
    </extobj>
    <extobj name="334E55B0-647D-440b-865C-3EC943EB4CBC-6">
      <extobjdata type="334E55B0-647D-440b-865C-3EC943EB4CBC" data="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22</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2013-12-24T02:15:00Z</dcterms:created>
  <dc:creator>python-docx</dc:creator>
  <dc:description>generated by python-docx</dc:description>
  <cp:lastModifiedBy>舫</cp:lastModifiedBy>
  <dcterms:modified xsi:type="dcterms:W3CDTF">2025-07-14T10:08:18Z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7DE55AF5D4A1ABEE5CA774687298D195_42</vt:lpwstr>
  </property>
</Properties>
</file>