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95C6" w14:textId="371E2CD8" w:rsidR="00966940" w:rsidRDefault="00966940" w:rsidP="00966940">
      <w:pPr>
        <w:rPr>
          <w:rFonts w:ascii="Calibri Light" w:hAnsi="Calibri Light" w:cs="Calibri Light"/>
          <w:b/>
          <w:bCs/>
          <w:sz w:val="32"/>
          <w:szCs w:val="32"/>
        </w:rPr>
      </w:pPr>
      <w:r w:rsidRPr="00966940">
        <w:rPr>
          <w:rFonts w:ascii="Calibri Light" w:hAnsi="Calibri Light" w:cs="Calibri Light"/>
          <w:b/>
          <w:bCs/>
          <w:sz w:val="32"/>
          <w:szCs w:val="32"/>
        </w:rPr>
        <w:t xml:space="preserve">Web Security Practices </w:t>
      </w:r>
    </w:p>
    <w:p w14:paraId="1BAB3762" w14:textId="77777777" w:rsidR="00966940" w:rsidRPr="00966940" w:rsidRDefault="00966940" w:rsidP="00966940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3F4DB3E2" w14:textId="77777777" w:rsidR="00966940" w:rsidRPr="00966940" w:rsidRDefault="00966940" w:rsidP="00966940">
      <w:pPr>
        <w:rPr>
          <w:rFonts w:ascii="Calibri Light" w:hAnsi="Calibri Light" w:cs="Calibri Light"/>
          <w:sz w:val="24"/>
          <w:szCs w:val="24"/>
        </w:rPr>
      </w:pPr>
      <w:r w:rsidRPr="00966940">
        <w:rPr>
          <w:rFonts w:ascii="Calibri Light" w:hAnsi="Calibri Light" w:cs="Calibri Light"/>
          <w:sz w:val="24"/>
          <w:szCs w:val="24"/>
        </w:rPr>
        <w:t>1. Include everyone in security practices</w:t>
      </w:r>
    </w:p>
    <w:p w14:paraId="22FAAE9C" w14:textId="77777777" w:rsidR="00966940" w:rsidRPr="00966940" w:rsidRDefault="00966940" w:rsidP="00966940">
      <w:pPr>
        <w:rPr>
          <w:rFonts w:ascii="Calibri Light" w:hAnsi="Calibri Light" w:cs="Calibri Light"/>
          <w:sz w:val="24"/>
          <w:szCs w:val="24"/>
        </w:rPr>
      </w:pPr>
      <w:r w:rsidRPr="00966940">
        <w:rPr>
          <w:rFonts w:ascii="Calibri Light" w:hAnsi="Calibri Light" w:cs="Calibri Light"/>
          <w:sz w:val="24"/>
          <w:szCs w:val="24"/>
        </w:rPr>
        <w:t>2. Adopt a cybersecurity framework</w:t>
      </w:r>
    </w:p>
    <w:p w14:paraId="0609516B" w14:textId="77777777" w:rsidR="00966940" w:rsidRPr="00966940" w:rsidRDefault="00966940" w:rsidP="00966940">
      <w:pPr>
        <w:rPr>
          <w:rFonts w:ascii="Calibri Light" w:hAnsi="Calibri Light" w:cs="Calibri Light"/>
          <w:sz w:val="24"/>
          <w:szCs w:val="24"/>
        </w:rPr>
      </w:pPr>
      <w:r w:rsidRPr="00966940">
        <w:rPr>
          <w:rFonts w:ascii="Calibri Light" w:hAnsi="Calibri Light" w:cs="Calibri Light"/>
          <w:sz w:val="24"/>
          <w:szCs w:val="24"/>
        </w:rPr>
        <w:t>3. Automate and integrate security tools</w:t>
      </w:r>
    </w:p>
    <w:p w14:paraId="2E8538EF" w14:textId="77777777" w:rsidR="00966940" w:rsidRPr="00966940" w:rsidRDefault="00966940" w:rsidP="00966940">
      <w:pPr>
        <w:rPr>
          <w:rFonts w:ascii="Calibri Light" w:hAnsi="Calibri Light" w:cs="Calibri Light"/>
          <w:sz w:val="24"/>
          <w:szCs w:val="24"/>
        </w:rPr>
      </w:pPr>
      <w:r w:rsidRPr="00966940">
        <w:rPr>
          <w:rFonts w:ascii="Calibri Light" w:hAnsi="Calibri Light" w:cs="Calibri Light"/>
          <w:sz w:val="24"/>
          <w:szCs w:val="24"/>
        </w:rPr>
        <w:t>4. Follow secure software development practices</w:t>
      </w:r>
    </w:p>
    <w:p w14:paraId="47E5F21B" w14:textId="77777777" w:rsidR="00966940" w:rsidRPr="00966940" w:rsidRDefault="00966940" w:rsidP="00966940">
      <w:pPr>
        <w:rPr>
          <w:rFonts w:ascii="Calibri Light" w:hAnsi="Calibri Light" w:cs="Calibri Light"/>
          <w:sz w:val="24"/>
          <w:szCs w:val="24"/>
        </w:rPr>
      </w:pPr>
      <w:r w:rsidRPr="00966940">
        <w:rPr>
          <w:rFonts w:ascii="Calibri Light" w:hAnsi="Calibri Light" w:cs="Calibri Light"/>
          <w:sz w:val="24"/>
          <w:szCs w:val="24"/>
        </w:rPr>
        <w:t>5. Use diverse security measures</w:t>
      </w:r>
    </w:p>
    <w:p w14:paraId="5B85C202" w14:textId="77777777" w:rsidR="00966940" w:rsidRPr="00966940" w:rsidRDefault="00966940" w:rsidP="00966940">
      <w:pPr>
        <w:rPr>
          <w:rFonts w:ascii="Calibri Light" w:hAnsi="Calibri Light" w:cs="Calibri Light"/>
          <w:sz w:val="24"/>
          <w:szCs w:val="24"/>
        </w:rPr>
      </w:pPr>
      <w:r w:rsidRPr="00966940">
        <w:rPr>
          <w:rFonts w:ascii="Calibri Light" w:hAnsi="Calibri Light" w:cs="Calibri Light"/>
          <w:sz w:val="24"/>
          <w:szCs w:val="24"/>
        </w:rPr>
        <w:t>6. Perform security exercises</w:t>
      </w:r>
    </w:p>
    <w:p w14:paraId="05BC5476" w14:textId="3570BC84" w:rsidR="00224091" w:rsidRPr="00966940" w:rsidRDefault="00966940" w:rsidP="00966940">
      <w:pPr>
        <w:rPr>
          <w:rFonts w:ascii="Calibri Light" w:hAnsi="Calibri Light" w:cs="Calibri Light"/>
          <w:sz w:val="24"/>
          <w:szCs w:val="24"/>
        </w:rPr>
      </w:pPr>
      <w:r w:rsidRPr="00966940">
        <w:rPr>
          <w:rFonts w:ascii="Calibri Light" w:hAnsi="Calibri Light" w:cs="Calibri Light"/>
          <w:sz w:val="24"/>
          <w:szCs w:val="24"/>
        </w:rPr>
        <w:t>7. Maintain a bounty program</w:t>
      </w:r>
    </w:p>
    <w:sectPr w:rsidR="00224091" w:rsidRPr="0096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40"/>
    <w:rsid w:val="00224091"/>
    <w:rsid w:val="0096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0F20"/>
  <w15:chartTrackingRefBased/>
  <w15:docId w15:val="{0B265F61-6439-42D8-B9A8-3E2DC45A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ShopUp</dc:creator>
  <cp:keywords/>
  <dc:description/>
  <cp:lastModifiedBy>ShopUp</cp:lastModifiedBy>
  <cp:revision>1</cp:revision>
  <dcterms:created xsi:type="dcterms:W3CDTF">2022-10-29T06:34:00Z</dcterms:created>
  <dcterms:modified xsi:type="dcterms:W3CDTF">2022-10-29T06:35:00Z</dcterms:modified>
</cp:coreProperties>
</file>