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56"/>
          <w:shd w:fill="auto" w:val="clear"/>
        </w:rPr>
        <w:t xml:space="preserve">  Request - Response Best Practices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44"/>
          <w:shd w:fill="auto" w:val="clear"/>
        </w:rPr>
        <w:t xml:space="preserve">Request in REST: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6666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666666"/>
          <w:spacing w:val="0"/>
          <w:position w:val="0"/>
          <w:sz w:val="36"/>
          <w:shd w:fill="auto" w:val="clear"/>
        </w:rPr>
        <w:t xml:space="preserve">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6"/>
          <w:shd w:fill="auto" w:val="clear"/>
        </w:rPr>
        <w:t xml:space="preserve">- To make a valid Request, the client needs to include 4 things: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56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1. URL (Uniform Resource Locator)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   2.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   3. List of Headers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   4. 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36"/>
          <w:shd w:fill="auto" w:val="clear"/>
        </w:rPr>
        <w:t xml:space="preserve">URL: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6666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66666"/>
          <w:spacing w:val="0"/>
          <w:position w:val="0"/>
          <w:sz w:val="32"/>
          <w:shd w:fill="auto" w:val="clear"/>
        </w:rPr>
        <w:t xml:space="preserve">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URLs became an easy way for the client to tell the server which things it wants to interact, called resources.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36"/>
          <w:shd w:fill="auto" w:val="clear"/>
        </w:rPr>
        <w:t xml:space="preserve">Method: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6666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66666"/>
          <w:spacing w:val="0"/>
          <w:position w:val="0"/>
          <w:sz w:val="32"/>
          <w:shd w:fill="auto" w:val="clear"/>
        </w:rPr>
        <w:t xml:space="preserve">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The method request tells the server what kind of action the client wants the server to take. The 4 most commonly used or seen in APIs are: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    1. GET -- Asks the server to retrieve a resource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    2. POST -- Asks the server to create a new resource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    3. PUT -- Asks the server to edit/update an existing resource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    4. DELETE -- Asks the server to delete a resource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36"/>
          <w:shd w:fill="auto" w:val="clear"/>
        </w:rPr>
        <w:t xml:space="preserve">Headers: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66666"/>
          <w:spacing w:val="0"/>
          <w:position w:val="0"/>
          <w:sz w:val="32"/>
          <w:shd w:fill="auto" w:val="clear"/>
        </w:rPr>
        <w:t xml:space="preserve">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Headers provide meta-information about a request.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36"/>
          <w:shd w:fill="auto" w:val="clear"/>
        </w:rPr>
        <w:t xml:space="preserve">Body: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6666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66666"/>
          <w:spacing w:val="0"/>
          <w:position w:val="0"/>
          <w:sz w:val="32"/>
          <w:shd w:fill="auto" w:val="clear"/>
        </w:rPr>
        <w:t xml:space="preserve">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The request body contains the data the clients wants to send the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        Ex: URL --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333333"/>
            <w:spacing w:val="0"/>
            <w:position w:val="0"/>
            <w:sz w:val="32"/>
            <w:u w:val="single"/>
            <w:shd w:fill="auto" w:val="clear"/>
          </w:rPr>
          <w:t xml:space="preserve">http://abc.com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        Method --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        Headers -- user-agent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        Body --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44"/>
          <w:shd w:fill="auto" w:val="clear"/>
        </w:rPr>
        <w:t xml:space="preserve">Response in REST: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66666"/>
          <w:spacing w:val="0"/>
          <w:position w:val="0"/>
          <w:sz w:val="32"/>
          <w:shd w:fill="auto" w:val="clear"/>
        </w:rPr>
        <w:t xml:space="preserve">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The server response with a status code. Status codes are 3 digit numbers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          Ex: Status Code -- 200(OK)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          Headers -- content-type:text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          Body --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36"/>
          <w:shd w:fill="auto" w:val="clear"/>
        </w:rPr>
        <w:t xml:space="preserve">Data Formats: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6666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66666"/>
          <w:spacing w:val="0"/>
          <w:position w:val="0"/>
          <w:sz w:val="32"/>
          <w:shd w:fill="auto" w:val="clear"/>
        </w:rPr>
        <w:t xml:space="preserve">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A well-designed format is dictated by what makes the information the easiest for the intended audience to understand. The most common formats found APIs are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    1. 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    2. 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JSON --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It is very simple format that has two pieces -- ‘Key’ and ‘Value’ Ex: {“name”:”api”}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XML -- 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It provides few building blocks. The main block is called node. XML always starts with root node, inside that will have child nodes.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36"/>
          <w:shd w:fill="auto" w:val="clear"/>
        </w:rPr>
        <w:t xml:space="preserve">How Data Formats are used in HTTP: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6666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66666"/>
          <w:spacing w:val="0"/>
          <w:position w:val="0"/>
          <w:sz w:val="32"/>
          <w:shd w:fill="auto" w:val="clear"/>
        </w:rPr>
        <w:t xml:space="preserve">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Using Headers we can inform the server what information we are sending to it and what we are expecting in return.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Content:type :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When the clients send the content-type its saying what format the data 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Accept: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  <w:t xml:space="preserve">The Accept header tells the server what data-format it is able to accept.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abc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