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C6" w:rsidRDefault="00B60A3C">
      <w:r>
        <w:t xml:space="preserve">## </w:t>
      </w:r>
      <w:r w:rsidRPr="00B60A3C">
        <w:t>API Security Best Practices</w:t>
      </w:r>
    </w:p>
    <w:p w:rsidR="003C3790" w:rsidRDefault="003C3790">
      <w:bookmarkStart w:id="0" w:name="_GoBack"/>
      <w:bookmarkEnd w:id="0"/>
    </w:p>
    <w:p w:rsidR="003C3790" w:rsidRPr="003C3790" w:rsidRDefault="003C3790" w:rsidP="003C3790">
      <w:r w:rsidRPr="003C3790">
        <w:rPr>
          <w:b/>
          <w:bCs/>
          <w:u w:val="single"/>
        </w:rPr>
        <w:t xml:space="preserve">API Middleware Controller Best Practices </w:t>
      </w:r>
    </w:p>
    <w:p w:rsidR="003C3790" w:rsidRPr="003C3790" w:rsidRDefault="003C3790" w:rsidP="003C3790">
      <w:r w:rsidRPr="003C3790">
        <w:t>Middleware is a special types of controller executed after request but before in response. It is a type of filtering mechanism to ensure API securities and more. Middleware acts as a bridge between a request and a response.</w:t>
      </w:r>
    </w:p>
    <w:p w:rsidR="003C3790" w:rsidRPr="003C3790" w:rsidRDefault="003C3790" w:rsidP="003C3790">
      <w:r w:rsidRPr="003C3790">
        <w:t> </w:t>
      </w:r>
    </w:p>
    <w:p w:rsidR="003C3790" w:rsidRPr="003C3790" w:rsidRDefault="003C3790" w:rsidP="003C3790">
      <w:r w:rsidRPr="003C3790">
        <w:rPr>
          <w:b/>
          <w:bCs/>
        </w:rPr>
        <w:t xml:space="preserve">Middleware Uses: </w:t>
      </w:r>
    </w:p>
    <w:p w:rsidR="00000000" w:rsidRPr="003C3790" w:rsidRDefault="003C3790" w:rsidP="003C3790">
      <w:pPr>
        <w:numPr>
          <w:ilvl w:val="0"/>
          <w:numId w:val="6"/>
        </w:numPr>
      </w:pPr>
      <w:r w:rsidRPr="003C3790">
        <w:t>Use to implement API key, user-agent restriction, CSRF, XSRF security, token based API authentication.</w:t>
      </w:r>
    </w:p>
    <w:p w:rsidR="00000000" w:rsidRPr="003C3790" w:rsidRDefault="003C3790" w:rsidP="003C3790">
      <w:pPr>
        <w:numPr>
          <w:ilvl w:val="0"/>
          <w:numId w:val="6"/>
        </w:numPr>
      </w:pPr>
      <w:r w:rsidRPr="003C3790">
        <w:t>Use to implement API request rate limit.</w:t>
      </w:r>
    </w:p>
    <w:p w:rsidR="00000000" w:rsidRPr="003C3790" w:rsidRDefault="003C3790" w:rsidP="003C3790">
      <w:pPr>
        <w:numPr>
          <w:ilvl w:val="0"/>
          <w:numId w:val="6"/>
        </w:numPr>
      </w:pPr>
      <w:r w:rsidRPr="003C3790">
        <w:t>Logging of incoming HTTP requests.</w:t>
      </w:r>
    </w:p>
    <w:p w:rsidR="00000000" w:rsidRPr="003C3790" w:rsidRDefault="003C3790" w:rsidP="003C3790">
      <w:pPr>
        <w:numPr>
          <w:ilvl w:val="0"/>
          <w:numId w:val="6"/>
        </w:numPr>
      </w:pPr>
      <w:r w:rsidRPr="003C3790">
        <w:t>Redirecting the users based on requests.</w:t>
      </w:r>
    </w:p>
    <w:p w:rsidR="00000000" w:rsidRPr="003C3790" w:rsidRDefault="003C3790" w:rsidP="003C3790">
      <w:pPr>
        <w:numPr>
          <w:ilvl w:val="0"/>
          <w:numId w:val="6"/>
        </w:numPr>
      </w:pPr>
      <w:r w:rsidRPr="003C3790">
        <w:t xml:space="preserve">Middleware can inspect a request and decorate it, or reject it, based on what it finds. </w:t>
      </w:r>
    </w:p>
    <w:p w:rsidR="00000000" w:rsidRPr="003C3790" w:rsidRDefault="003C3790" w:rsidP="003C3790">
      <w:pPr>
        <w:numPr>
          <w:ilvl w:val="0"/>
          <w:numId w:val="6"/>
        </w:numPr>
      </w:pPr>
      <w:r w:rsidRPr="003C3790">
        <w:t>Middleware is most often considered separate from your application logic.</w:t>
      </w:r>
    </w:p>
    <w:p w:rsidR="00000000" w:rsidRPr="003C3790" w:rsidRDefault="003C3790" w:rsidP="003C3790">
      <w:pPr>
        <w:numPr>
          <w:ilvl w:val="0"/>
          <w:numId w:val="6"/>
        </w:numPr>
      </w:pPr>
      <w:r w:rsidRPr="003C3790">
        <w:t>Middleware gives you enough freedom to create your own security mechanism.</w:t>
      </w:r>
    </w:p>
    <w:p w:rsidR="003C3790" w:rsidRDefault="003C3790"/>
    <w:p w:rsidR="003C3790" w:rsidRDefault="003C3790"/>
    <w:p w:rsidR="00B60A3C" w:rsidRPr="00B60A3C" w:rsidRDefault="00B60A3C" w:rsidP="00B60A3C">
      <w:r w:rsidRPr="00B60A3C">
        <w:rPr>
          <w:b/>
          <w:bCs/>
          <w:u w:val="single"/>
        </w:rPr>
        <w:t>Output Validation</w:t>
      </w:r>
    </w:p>
    <w:p w:rsidR="00B60A3C" w:rsidRPr="00B60A3C" w:rsidRDefault="00B60A3C" w:rsidP="00B60A3C">
      <w:r w:rsidRPr="00B60A3C">
        <w:rPr>
          <w:b/>
          <w:bCs/>
        </w:rPr>
        <w:t xml:space="preserve">Output Header: 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>Provide proper http response</w:t>
      </w:r>
      <w:r w:rsidRPr="00B60A3C">
        <w:t xml:space="preserve"> status code. 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>Provide proper content type, file type if any.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 xml:space="preserve">Provide cache status if any. 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 xml:space="preserve">Authentication token should provide via response header. 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 xml:space="preserve">Only string data is allowed for response header. 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 xml:space="preserve">Provide content length if any. 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 xml:space="preserve">Provide response date and time. </w:t>
      </w:r>
    </w:p>
    <w:p w:rsidR="00000000" w:rsidRPr="00B60A3C" w:rsidRDefault="003C3790" w:rsidP="00B60A3C">
      <w:pPr>
        <w:numPr>
          <w:ilvl w:val="0"/>
          <w:numId w:val="1"/>
        </w:numPr>
      </w:pPr>
      <w:r w:rsidRPr="00B60A3C">
        <w:t xml:space="preserve">Follow request-response model described before.  </w:t>
      </w:r>
    </w:p>
    <w:p w:rsidR="00B60A3C" w:rsidRPr="00B60A3C" w:rsidRDefault="00B60A3C" w:rsidP="00B60A3C">
      <w:r w:rsidRPr="00B60A3C">
        <w:t> </w:t>
      </w:r>
    </w:p>
    <w:p w:rsidR="00B60A3C" w:rsidRPr="00B60A3C" w:rsidRDefault="00B60A3C" w:rsidP="00B60A3C">
      <w:r w:rsidRPr="00B60A3C">
        <w:rPr>
          <w:b/>
          <w:bCs/>
        </w:rPr>
        <w:lastRenderedPageBreak/>
        <w:t xml:space="preserve">Output Body: </w:t>
      </w:r>
    </w:p>
    <w:p w:rsidR="00000000" w:rsidRPr="00B60A3C" w:rsidRDefault="003C3790" w:rsidP="00B60A3C">
      <w:pPr>
        <w:numPr>
          <w:ilvl w:val="0"/>
          <w:numId w:val="2"/>
        </w:numPr>
      </w:pPr>
      <w:r w:rsidRPr="00B60A3C">
        <w:t>Avoid providing response status, code, message via r</w:t>
      </w:r>
      <w:r w:rsidRPr="00B60A3C">
        <w:t xml:space="preserve">esponse body </w:t>
      </w:r>
    </w:p>
    <w:p w:rsidR="00000000" w:rsidRPr="00B60A3C" w:rsidRDefault="003C3790" w:rsidP="00B60A3C">
      <w:pPr>
        <w:numPr>
          <w:ilvl w:val="0"/>
          <w:numId w:val="2"/>
        </w:numPr>
      </w:pPr>
      <w:r w:rsidRPr="00B60A3C">
        <w:t>Use JSON best practices for JSON response body.</w:t>
      </w:r>
    </w:p>
    <w:p w:rsidR="00000000" w:rsidRPr="00B60A3C" w:rsidRDefault="003C3790" w:rsidP="00B60A3C">
      <w:pPr>
        <w:numPr>
          <w:ilvl w:val="0"/>
          <w:numId w:val="2"/>
        </w:numPr>
      </w:pPr>
      <w:r w:rsidRPr="00B60A3C">
        <w:t xml:space="preserve">For single result, can use String, Boolean directly. </w:t>
      </w:r>
    </w:p>
    <w:p w:rsidR="00000000" w:rsidRPr="00B60A3C" w:rsidRDefault="003C3790" w:rsidP="00B60A3C">
      <w:pPr>
        <w:numPr>
          <w:ilvl w:val="0"/>
          <w:numId w:val="2"/>
        </w:numPr>
      </w:pPr>
      <w:r w:rsidRPr="00B60A3C">
        <w:t xml:space="preserve">Provide proper JSON encode-decode before writing JSON Body. </w:t>
      </w:r>
    </w:p>
    <w:p w:rsidR="00000000" w:rsidRDefault="003C3790" w:rsidP="00B60A3C">
      <w:pPr>
        <w:numPr>
          <w:ilvl w:val="0"/>
          <w:numId w:val="2"/>
        </w:numPr>
      </w:pPr>
      <w:r w:rsidRPr="00B60A3C">
        <w:t xml:space="preserve">Follow discussion on JSON described before. </w:t>
      </w:r>
    </w:p>
    <w:p w:rsidR="00B60A3C" w:rsidRPr="00B60A3C" w:rsidRDefault="00B60A3C" w:rsidP="00B60A3C">
      <w:pPr>
        <w:ind w:left="720"/>
      </w:pPr>
    </w:p>
    <w:p w:rsidR="00B60A3C" w:rsidRDefault="00B60A3C" w:rsidP="00B60A3C">
      <w:pPr>
        <w:rPr>
          <w:b/>
          <w:bCs/>
          <w:u w:val="single"/>
        </w:rPr>
      </w:pPr>
      <w:r w:rsidRPr="00B60A3C">
        <w:rPr>
          <w:b/>
          <w:bCs/>
          <w:u w:val="single"/>
        </w:rPr>
        <w:t>Request Rate limit- Throttling</w:t>
      </w:r>
    </w:p>
    <w:p w:rsidR="00B60A3C" w:rsidRPr="00B60A3C" w:rsidRDefault="00B60A3C" w:rsidP="00B60A3C">
      <w:pPr>
        <w:pStyle w:val="NoSpacing"/>
      </w:pPr>
      <w:r w:rsidRPr="00B60A3C">
        <w:t>API limiting, which also known</w:t>
      </w:r>
      <w:r>
        <w:t xml:space="preserve"> </w:t>
      </w:r>
      <w:r w:rsidRPr="00B60A3C">
        <w:t xml:space="preserve">as rate is limiting, is an essential component of Internet security, as </w:t>
      </w:r>
      <w:proofErr w:type="spellStart"/>
      <w:r w:rsidRPr="00B60A3C">
        <w:t>DoS</w:t>
      </w:r>
      <w:proofErr w:type="spellEnd"/>
      <w:r w:rsidRPr="00B60A3C">
        <w:t xml:space="preserve"> attacks can tank a server with unlimited API requests.</w:t>
      </w:r>
      <w:r>
        <w:t xml:space="preserve"> </w:t>
      </w:r>
      <w:r w:rsidRPr="00B60A3C">
        <w:t>Rate limiting also helps make your API scalable. If your API blows up in popularity, there can be unexpected spikes in traffic,</w:t>
      </w:r>
      <w:r>
        <w:t xml:space="preserve"> </w:t>
      </w:r>
      <w:r w:rsidRPr="00B60A3C">
        <w:t>causing severe lag time.</w:t>
      </w:r>
    </w:p>
    <w:p w:rsidR="00B60A3C" w:rsidRDefault="00B60A3C" w:rsidP="00B60A3C">
      <w:pPr>
        <w:rPr>
          <w:b/>
          <w:bCs/>
          <w:u w:val="single"/>
        </w:rPr>
      </w:pPr>
    </w:p>
    <w:p w:rsidR="00B60A3C" w:rsidRPr="00B60A3C" w:rsidRDefault="00B60A3C" w:rsidP="00B60A3C"/>
    <w:p w:rsidR="00B60A3C" w:rsidRPr="00B60A3C" w:rsidRDefault="00B60A3C" w:rsidP="00B60A3C">
      <w:r w:rsidRPr="00B60A3C">
        <w:rPr>
          <w:b/>
          <w:bCs/>
          <w:u w:val="single"/>
        </w:rPr>
        <w:t xml:space="preserve">CSRF/XSRF Protection </w:t>
      </w:r>
    </w:p>
    <w:p w:rsidR="00B60A3C" w:rsidRPr="00B60A3C" w:rsidRDefault="00B60A3C" w:rsidP="00B60A3C">
      <w:r w:rsidRPr="00B60A3C">
        <w:t>Cross-site request forgery attacks (CSRF or XSRF for short) are used to send malicious requests from an authenticated user to a web application.</w:t>
      </w:r>
    </w:p>
    <w:p w:rsidR="00000000" w:rsidRPr="00B60A3C" w:rsidRDefault="003C3790" w:rsidP="00B60A3C">
      <w:pPr>
        <w:numPr>
          <w:ilvl w:val="0"/>
          <w:numId w:val="3"/>
        </w:numPr>
      </w:pPr>
      <w:r w:rsidRPr="00B60A3C">
        <w:t xml:space="preserve">Use request-response header to pass CSRF token </w:t>
      </w:r>
    </w:p>
    <w:p w:rsidR="00000000" w:rsidRPr="00B60A3C" w:rsidRDefault="003C3790" w:rsidP="00B60A3C">
      <w:pPr>
        <w:numPr>
          <w:ilvl w:val="0"/>
          <w:numId w:val="3"/>
        </w:numPr>
      </w:pPr>
      <w:r w:rsidRPr="00B60A3C">
        <w:t>CSRF token should be unique f</w:t>
      </w:r>
      <w:r w:rsidRPr="00B60A3C">
        <w:t xml:space="preserve">or every session </w:t>
      </w:r>
    </w:p>
    <w:p w:rsidR="00000000" w:rsidRDefault="003C3790" w:rsidP="00B60A3C">
      <w:pPr>
        <w:numPr>
          <w:ilvl w:val="0"/>
          <w:numId w:val="3"/>
        </w:numPr>
      </w:pPr>
      <w:r w:rsidRPr="00B60A3C">
        <w:t xml:space="preserve">For self API CSRF token works well. </w:t>
      </w:r>
    </w:p>
    <w:p w:rsidR="00B60A3C" w:rsidRDefault="00B60A3C" w:rsidP="00B60A3C">
      <w:pPr>
        <w:ind w:left="720"/>
        <w:rPr>
          <w:b/>
          <w:bCs/>
          <w:u w:val="single"/>
        </w:rPr>
      </w:pPr>
    </w:p>
    <w:p w:rsidR="00B60A3C" w:rsidRDefault="00B60A3C" w:rsidP="00B60A3C">
      <w:pPr>
        <w:ind w:left="720"/>
        <w:rPr>
          <w:b/>
          <w:bCs/>
          <w:u w:val="single"/>
        </w:rPr>
      </w:pPr>
    </w:p>
    <w:p w:rsidR="00B60A3C" w:rsidRDefault="00B60A3C" w:rsidP="00B60A3C">
      <w:pPr>
        <w:ind w:left="720"/>
        <w:rPr>
          <w:b/>
          <w:bCs/>
          <w:u w:val="single"/>
        </w:rPr>
      </w:pPr>
      <w:r w:rsidRPr="00B60A3C">
        <w:rPr>
          <w:b/>
          <w:bCs/>
          <w:u w:val="single"/>
        </w:rPr>
        <w:t xml:space="preserve">User Agent Protection </w:t>
      </w:r>
    </w:p>
    <w:p w:rsidR="00B60A3C" w:rsidRPr="00B60A3C" w:rsidRDefault="00B60A3C" w:rsidP="00B60A3C">
      <w:pPr>
        <w:ind w:left="720"/>
      </w:pPr>
      <w:r w:rsidRPr="00B60A3C">
        <w:t xml:space="preserve">User agent is a request header property, describe client identity like operating system, browser details, device details etc. Moreover every web crawler like Google crawler, Facebook crawler has specific user-agent name. </w:t>
      </w:r>
    </w:p>
    <w:p w:rsidR="00000000" w:rsidRPr="00B60A3C" w:rsidRDefault="003C3790" w:rsidP="00B60A3C">
      <w:pPr>
        <w:numPr>
          <w:ilvl w:val="0"/>
          <w:numId w:val="4"/>
        </w:numPr>
      </w:pPr>
      <w:r w:rsidRPr="00B60A3C">
        <w:t xml:space="preserve">Using user agent we can prevent REST API from search engine indexing, social media sharing. </w:t>
      </w:r>
    </w:p>
    <w:p w:rsidR="00000000" w:rsidRPr="00B60A3C" w:rsidRDefault="003C3790" w:rsidP="00B60A3C">
      <w:pPr>
        <w:numPr>
          <w:ilvl w:val="0"/>
          <w:numId w:val="4"/>
        </w:numPr>
      </w:pPr>
      <w:r w:rsidRPr="00B60A3C">
        <w:t xml:space="preserve">Can stop subspecies request from who is hiding his identity. </w:t>
      </w:r>
    </w:p>
    <w:p w:rsidR="00000000" w:rsidRPr="00B60A3C" w:rsidRDefault="003C3790" w:rsidP="00B60A3C">
      <w:pPr>
        <w:numPr>
          <w:ilvl w:val="0"/>
          <w:numId w:val="4"/>
        </w:numPr>
      </w:pPr>
      <w:r w:rsidRPr="00B60A3C">
        <w:t xml:space="preserve">We can add user agent along with REST API usage history. </w:t>
      </w:r>
    </w:p>
    <w:p w:rsidR="00000000" w:rsidRPr="00B60A3C" w:rsidRDefault="003C3790" w:rsidP="00B60A3C">
      <w:pPr>
        <w:numPr>
          <w:ilvl w:val="0"/>
          <w:numId w:val="4"/>
        </w:numPr>
      </w:pPr>
      <w:r w:rsidRPr="00B60A3C">
        <w:t xml:space="preserve">We can add device/OS usage restriction. </w:t>
      </w:r>
    </w:p>
    <w:p w:rsidR="00B60A3C" w:rsidRDefault="00B60A3C" w:rsidP="00B60A3C">
      <w:pPr>
        <w:ind w:left="720"/>
      </w:pPr>
    </w:p>
    <w:p w:rsidR="00B60A3C" w:rsidRPr="00B60A3C" w:rsidRDefault="00B60A3C" w:rsidP="00B60A3C">
      <w:pPr>
        <w:ind w:left="720"/>
      </w:pPr>
      <w:r w:rsidRPr="00B60A3C">
        <w:rPr>
          <w:b/>
          <w:bCs/>
          <w:u w:val="single"/>
        </w:rPr>
        <w:t xml:space="preserve">Bearer Authentication/ </w:t>
      </w:r>
      <w:proofErr w:type="spellStart"/>
      <w:r w:rsidRPr="00B60A3C">
        <w:rPr>
          <w:b/>
          <w:bCs/>
          <w:u w:val="single"/>
        </w:rPr>
        <w:t>Auth</w:t>
      </w:r>
      <w:proofErr w:type="spellEnd"/>
      <w:r w:rsidRPr="00B60A3C">
        <w:rPr>
          <w:b/>
          <w:bCs/>
          <w:u w:val="single"/>
        </w:rPr>
        <w:t xml:space="preserve"> 2.0 </w:t>
      </w:r>
    </w:p>
    <w:p w:rsidR="00B60A3C" w:rsidRPr="00B60A3C" w:rsidRDefault="00B60A3C" w:rsidP="00B60A3C">
      <w:pPr>
        <w:ind w:left="720"/>
      </w:pPr>
      <w:r w:rsidRPr="00B60A3C">
        <w:lastRenderedPageBreak/>
        <w:t xml:space="preserve">Bearer authentication (also called token authentication) is an HTTP authentication scheme that involves security tokens called bearer tokens, passes through request-response header. In General JSON Web Tokens JWT used for this purposes. </w:t>
      </w:r>
    </w:p>
    <w:p w:rsidR="00B60A3C" w:rsidRDefault="00B60A3C" w:rsidP="00B60A3C">
      <w:pPr>
        <w:ind w:left="720"/>
      </w:pPr>
    </w:p>
    <w:p w:rsidR="00B60A3C" w:rsidRPr="00B60A3C" w:rsidRDefault="00B60A3C" w:rsidP="00B60A3C">
      <w:pPr>
        <w:ind w:left="720"/>
      </w:pPr>
      <w:r w:rsidRPr="00B60A3C">
        <w:rPr>
          <w:b/>
          <w:bCs/>
          <w:u w:val="single"/>
        </w:rPr>
        <w:t xml:space="preserve">JWT (JSON WEB TOKEN):  </w:t>
      </w:r>
    </w:p>
    <w:p w:rsidR="00000000" w:rsidRPr="00B60A3C" w:rsidRDefault="003C3790" w:rsidP="00B60A3C">
      <w:pPr>
        <w:numPr>
          <w:ilvl w:val="0"/>
          <w:numId w:val="5"/>
        </w:numPr>
      </w:pPr>
      <w:r w:rsidRPr="00B60A3C">
        <w:t>Compact and self-contained way for securely tr</w:t>
      </w:r>
      <w:r w:rsidRPr="00B60A3C">
        <w:t>ansmitting information between parties as a JSON object.</w:t>
      </w:r>
    </w:p>
    <w:p w:rsidR="00000000" w:rsidRPr="00B60A3C" w:rsidRDefault="003C3790" w:rsidP="00B60A3C">
      <w:pPr>
        <w:numPr>
          <w:ilvl w:val="0"/>
          <w:numId w:val="5"/>
        </w:numPr>
      </w:pPr>
      <w:r w:rsidRPr="00B60A3C">
        <w:t xml:space="preserve">Information can be verified and trusted because it is digitally signed.  </w:t>
      </w:r>
    </w:p>
    <w:p w:rsidR="00B60A3C" w:rsidRPr="00B60A3C" w:rsidRDefault="00B60A3C" w:rsidP="00B60A3C">
      <w:pPr>
        <w:ind w:left="720"/>
      </w:pPr>
    </w:p>
    <w:p w:rsidR="00B60A3C" w:rsidRPr="00B60A3C" w:rsidRDefault="00B60A3C" w:rsidP="00B60A3C"/>
    <w:p w:rsidR="00B60A3C" w:rsidRDefault="00B60A3C"/>
    <w:sectPr w:rsidR="00B6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B051E"/>
    <w:multiLevelType w:val="hybridMultilevel"/>
    <w:tmpl w:val="EBEA1F42"/>
    <w:lvl w:ilvl="0" w:tplc="85F209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AAB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4E83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4C2F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40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C2E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CC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46A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5E46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0BF5D42"/>
    <w:multiLevelType w:val="hybridMultilevel"/>
    <w:tmpl w:val="FA44C0EE"/>
    <w:lvl w:ilvl="0" w:tplc="EEC0E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26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C0E5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F421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A499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042D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24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418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F8FC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C391DBB"/>
    <w:multiLevelType w:val="hybridMultilevel"/>
    <w:tmpl w:val="70CE3302"/>
    <w:lvl w:ilvl="0" w:tplc="5F361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603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041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261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04C9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F8C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96B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A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9EA2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C511D03"/>
    <w:multiLevelType w:val="hybridMultilevel"/>
    <w:tmpl w:val="4B72D5FE"/>
    <w:lvl w:ilvl="0" w:tplc="2F809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CC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89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6B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485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A2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8A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07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26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CE819FF"/>
    <w:multiLevelType w:val="hybridMultilevel"/>
    <w:tmpl w:val="F27C1BEE"/>
    <w:lvl w:ilvl="0" w:tplc="DB82CA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8F0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8AD7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7AF1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8863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D0D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A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4EAA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9CD1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F0421D5"/>
    <w:multiLevelType w:val="hybridMultilevel"/>
    <w:tmpl w:val="37C02308"/>
    <w:lvl w:ilvl="0" w:tplc="73A60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281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260C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BE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6069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AE3B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86B6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AA8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4E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3C"/>
    <w:rsid w:val="003C3790"/>
    <w:rsid w:val="003C59C6"/>
    <w:rsid w:val="00B6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75BBA-B65A-45DE-B62E-62ADD20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3C"/>
    <w:pPr>
      <w:ind w:left="720"/>
      <w:contextualSpacing/>
    </w:pPr>
  </w:style>
  <w:style w:type="paragraph" w:styleId="NoSpacing">
    <w:name w:val="No Spacing"/>
    <w:uiPriority w:val="1"/>
    <w:qFormat/>
    <w:rsid w:val="00B60A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7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308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4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2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2022-11-05T16:59:00Z</dcterms:created>
  <dcterms:modified xsi:type="dcterms:W3CDTF">2022-11-05T17:12:00Z</dcterms:modified>
</cp:coreProperties>
</file>