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5D9" w:rsidRDefault="00632548">
      <w:r>
        <w:t>Hash Table-</w:t>
      </w:r>
    </w:p>
    <w:p w:rsidR="00632548" w:rsidRDefault="00632548" w:rsidP="00632548">
      <w:pPr>
        <w:pStyle w:val="ListParagraph"/>
        <w:numPr>
          <w:ilvl w:val="0"/>
          <w:numId w:val="1"/>
        </w:numPr>
      </w:pPr>
      <w:r>
        <w:t>GSNAP</w:t>
      </w:r>
    </w:p>
    <w:p w:rsidR="00632548" w:rsidRDefault="00632548" w:rsidP="00632548">
      <w:pPr>
        <w:pStyle w:val="ListParagraph"/>
        <w:numPr>
          <w:ilvl w:val="0"/>
          <w:numId w:val="1"/>
        </w:numPr>
      </w:pPr>
      <w:proofErr w:type="spellStart"/>
      <w:r>
        <w:t>Novoalign</w:t>
      </w:r>
      <w:proofErr w:type="spellEnd"/>
    </w:p>
    <w:p w:rsidR="00632548" w:rsidRDefault="00632548" w:rsidP="00632548">
      <w:pPr>
        <w:pStyle w:val="ListParagraph"/>
        <w:numPr>
          <w:ilvl w:val="0"/>
          <w:numId w:val="1"/>
        </w:numPr>
      </w:pPr>
      <w:proofErr w:type="spellStart"/>
      <w:r>
        <w:t>mrFAST</w:t>
      </w:r>
      <w:proofErr w:type="spellEnd"/>
      <w:r>
        <w:t xml:space="preserve"> and </w:t>
      </w:r>
      <w:proofErr w:type="spellStart"/>
      <w:r>
        <w:t>mrsFAST</w:t>
      </w:r>
      <w:proofErr w:type="spellEnd"/>
    </w:p>
    <w:p w:rsidR="00632548" w:rsidRDefault="00632548" w:rsidP="00632548">
      <w:pPr>
        <w:pStyle w:val="ListParagraph"/>
        <w:numPr>
          <w:ilvl w:val="0"/>
          <w:numId w:val="1"/>
        </w:numPr>
      </w:pPr>
      <w:r>
        <w:t>FANGS</w:t>
      </w:r>
    </w:p>
    <w:p w:rsidR="00632548" w:rsidRDefault="00632548" w:rsidP="00632548">
      <w:pPr>
        <w:pStyle w:val="ListParagraph"/>
        <w:numPr>
          <w:ilvl w:val="0"/>
          <w:numId w:val="1"/>
        </w:numPr>
      </w:pPr>
      <w:r>
        <w:t>MAQ</w:t>
      </w:r>
    </w:p>
    <w:p w:rsidR="00632548" w:rsidRDefault="00632548" w:rsidP="00632548">
      <w:pPr>
        <w:pStyle w:val="ListParagraph"/>
        <w:numPr>
          <w:ilvl w:val="0"/>
          <w:numId w:val="1"/>
        </w:numPr>
      </w:pPr>
      <w:r>
        <w:t>RMAP</w:t>
      </w:r>
    </w:p>
    <w:p w:rsidR="00632548" w:rsidRDefault="00632548" w:rsidP="00632548">
      <w:pPr>
        <w:rPr>
          <w:rFonts w:ascii="WarnockPro-Light" w:hAnsi="WarnockPro-Light"/>
          <w:color w:val="000000"/>
          <w:sz w:val="20"/>
          <w:szCs w:val="20"/>
        </w:rPr>
      </w:pPr>
      <w:r>
        <w:rPr>
          <w:rFonts w:ascii="WarnockPro-Light" w:hAnsi="WarnockPro-Light"/>
          <w:color w:val="000000"/>
          <w:sz w:val="20"/>
          <w:szCs w:val="20"/>
        </w:rPr>
        <w:t>Burrows-Wheeler Transform (BWT):</w:t>
      </w:r>
    </w:p>
    <w:p w:rsidR="00632548" w:rsidRDefault="00632548" w:rsidP="00632548">
      <w:pPr>
        <w:pStyle w:val="ListParagraph"/>
        <w:numPr>
          <w:ilvl w:val="0"/>
          <w:numId w:val="2"/>
        </w:numPr>
      </w:pPr>
      <w:r>
        <w:t>BWT</w:t>
      </w:r>
    </w:p>
    <w:p w:rsidR="00632548" w:rsidRDefault="00632548" w:rsidP="00632548">
      <w:pPr>
        <w:pStyle w:val="ListParagraph"/>
        <w:numPr>
          <w:ilvl w:val="0"/>
          <w:numId w:val="2"/>
        </w:numPr>
      </w:pPr>
      <w:r>
        <w:t>Bowtie</w:t>
      </w:r>
    </w:p>
    <w:p w:rsidR="00632548" w:rsidRDefault="00632548" w:rsidP="00632548">
      <w:pPr>
        <w:pStyle w:val="ListParagraph"/>
        <w:numPr>
          <w:ilvl w:val="0"/>
          <w:numId w:val="2"/>
        </w:numPr>
      </w:pPr>
      <w:r>
        <w:t>BWA</w:t>
      </w:r>
    </w:p>
    <w:p w:rsidR="00632548" w:rsidRDefault="00632548" w:rsidP="00632548">
      <w:pPr>
        <w:pStyle w:val="ListParagraph"/>
        <w:numPr>
          <w:ilvl w:val="0"/>
          <w:numId w:val="2"/>
        </w:numPr>
      </w:pPr>
      <w:r>
        <w:t>SOAP2</w:t>
      </w:r>
    </w:p>
    <w:p w:rsidR="00632548" w:rsidRDefault="00632548" w:rsidP="00632548">
      <w:r>
        <w:t>Benchmarking Methods (Features):</w:t>
      </w:r>
    </w:p>
    <w:p w:rsidR="00632548" w:rsidRDefault="00632548" w:rsidP="00632548">
      <w:pPr>
        <w:pStyle w:val="ListParagraph"/>
        <w:numPr>
          <w:ilvl w:val="0"/>
          <w:numId w:val="3"/>
        </w:numPr>
      </w:pPr>
      <w:r>
        <w:t>Quality Threshold</w:t>
      </w:r>
    </w:p>
    <w:p w:rsidR="00632548" w:rsidRDefault="00632548" w:rsidP="00632548">
      <w:pPr>
        <w:pStyle w:val="ListParagraph"/>
        <w:numPr>
          <w:ilvl w:val="0"/>
          <w:numId w:val="3"/>
        </w:numPr>
      </w:pPr>
      <w:r>
        <w:t>Number of mismatches</w:t>
      </w:r>
    </w:p>
    <w:p w:rsidR="00632548" w:rsidRDefault="00632548" w:rsidP="00632548">
      <w:pPr>
        <w:pStyle w:val="ListParagraph"/>
        <w:numPr>
          <w:ilvl w:val="0"/>
          <w:numId w:val="3"/>
        </w:numPr>
      </w:pPr>
      <w:r>
        <w:t>Seed length</w:t>
      </w:r>
    </w:p>
    <w:p w:rsidR="00632548" w:rsidRDefault="00632548" w:rsidP="00632548">
      <w:pPr>
        <w:pStyle w:val="ListParagraph"/>
        <w:numPr>
          <w:ilvl w:val="0"/>
          <w:numId w:val="3"/>
        </w:numPr>
      </w:pPr>
      <w:r>
        <w:t>Read length</w:t>
      </w:r>
    </w:p>
    <w:p w:rsidR="00632548" w:rsidRDefault="00632548" w:rsidP="00632548">
      <w:pPr>
        <w:pStyle w:val="ListParagraph"/>
        <w:numPr>
          <w:ilvl w:val="0"/>
          <w:numId w:val="3"/>
        </w:numPr>
      </w:pPr>
      <w:r>
        <w:t>Paired-end reads</w:t>
      </w:r>
    </w:p>
    <w:p w:rsidR="00632548" w:rsidRDefault="00632548" w:rsidP="00632548">
      <w:pPr>
        <w:pStyle w:val="ListParagraph"/>
        <w:numPr>
          <w:ilvl w:val="0"/>
          <w:numId w:val="3"/>
        </w:numPr>
      </w:pPr>
      <w:r>
        <w:t>Genome type</w:t>
      </w:r>
    </w:p>
    <w:p w:rsidR="00632548" w:rsidRDefault="00632548" w:rsidP="00632548">
      <w:pPr>
        <w:pStyle w:val="ListParagraph"/>
        <w:numPr>
          <w:ilvl w:val="0"/>
          <w:numId w:val="3"/>
        </w:numPr>
      </w:pPr>
      <w:r>
        <w:t>Gaped Alignment</w:t>
      </w:r>
    </w:p>
    <w:p w:rsidR="00632548" w:rsidRDefault="00632548" w:rsidP="00632548">
      <w:pPr>
        <w:pStyle w:val="ListParagraph"/>
        <w:numPr>
          <w:ilvl w:val="0"/>
          <w:numId w:val="3"/>
        </w:numPr>
      </w:pPr>
      <w:r>
        <w:t>SNP Awareness</w:t>
      </w:r>
    </w:p>
    <w:p w:rsidR="00632548" w:rsidRDefault="00632548" w:rsidP="00632548">
      <w:pPr>
        <w:pStyle w:val="ListParagraph"/>
        <w:numPr>
          <w:ilvl w:val="0"/>
          <w:numId w:val="3"/>
        </w:numPr>
      </w:pPr>
      <w:r>
        <w:t>Splicing awareness</w:t>
      </w:r>
    </w:p>
    <w:p w:rsidR="00632548" w:rsidRDefault="00632548" w:rsidP="00632548">
      <w:pPr>
        <w:pStyle w:val="ListParagraph"/>
        <w:numPr>
          <w:ilvl w:val="0"/>
          <w:numId w:val="3"/>
        </w:numPr>
      </w:pPr>
      <w:r>
        <w:t>Scalability</w:t>
      </w:r>
    </w:p>
    <w:p w:rsidR="00632548" w:rsidRDefault="00632548" w:rsidP="00632548">
      <w:pPr>
        <w:pStyle w:val="ListParagraph"/>
        <w:numPr>
          <w:ilvl w:val="0"/>
          <w:numId w:val="3"/>
        </w:numPr>
      </w:pPr>
      <w:r>
        <w:t>Accuracy evaluation</w:t>
      </w:r>
    </w:p>
    <w:p w:rsidR="00632548" w:rsidRDefault="00632548" w:rsidP="00632548">
      <w:pPr>
        <w:pStyle w:val="ListParagraph"/>
        <w:numPr>
          <w:ilvl w:val="0"/>
          <w:numId w:val="3"/>
        </w:numPr>
      </w:pPr>
      <w:proofErr w:type="spellStart"/>
      <w:r>
        <w:t>Rabema</w:t>
      </w:r>
      <w:proofErr w:type="spellEnd"/>
      <w:r>
        <w:t xml:space="preserve"> Evaluation</w:t>
      </w:r>
    </w:p>
    <w:p w:rsidR="00632548" w:rsidRDefault="00632548" w:rsidP="00632548">
      <w:r w:rsidRPr="00632548">
        <w:rPr>
          <w:noProof/>
        </w:rPr>
        <w:lastRenderedPageBreak/>
        <w:drawing>
          <wp:inline distT="0" distB="0" distL="0" distR="0" wp14:anchorId="4F92C9FD" wp14:editId="4D5BC42E">
            <wp:extent cx="5943045" cy="3219450"/>
            <wp:effectExtent l="0" t="0" r="635" b="0"/>
            <wp:docPr id="1" name="Picture 1" descr="C:\Users\Faisal Ahmed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isal Ahmed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80" cy="322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2548" w:rsidRDefault="00632548" w:rsidP="00632548">
      <w:r w:rsidRPr="00632548">
        <w:rPr>
          <w:noProof/>
        </w:rPr>
        <w:lastRenderedPageBreak/>
        <w:drawing>
          <wp:inline distT="0" distB="0" distL="0" distR="0">
            <wp:extent cx="6105525" cy="3381375"/>
            <wp:effectExtent l="0" t="0" r="9525" b="9525"/>
            <wp:docPr id="4" name="Picture 4" descr="C:\Users\Faisal Ahmed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isal Ahmed\Desktop\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2548">
        <w:rPr>
          <w:noProof/>
        </w:rPr>
        <w:drawing>
          <wp:inline distT="0" distB="0" distL="0" distR="0">
            <wp:extent cx="5143500" cy="3276600"/>
            <wp:effectExtent l="0" t="0" r="0" b="0"/>
            <wp:docPr id="3" name="Picture 3" descr="C:\Users\Faisal Ahmed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isal Ahmed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2548">
        <w:rPr>
          <w:noProof/>
        </w:rPr>
        <w:lastRenderedPageBreak/>
        <w:drawing>
          <wp:inline distT="0" distB="0" distL="0" distR="0">
            <wp:extent cx="4600575" cy="2457450"/>
            <wp:effectExtent l="0" t="0" r="9525" b="0"/>
            <wp:docPr id="2" name="Picture 2" descr="C:\Users\Faisal Ahmed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isal Ahmed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2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arnockPro-Ligh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BB7894"/>
    <w:multiLevelType w:val="hybridMultilevel"/>
    <w:tmpl w:val="B3868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616E7"/>
    <w:multiLevelType w:val="hybridMultilevel"/>
    <w:tmpl w:val="A306B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E077D"/>
    <w:multiLevelType w:val="hybridMultilevel"/>
    <w:tmpl w:val="8CB2F95E"/>
    <w:lvl w:ilvl="0" w:tplc="6DA24078">
      <w:start w:val="1"/>
      <w:numFmt w:val="decimal"/>
      <w:lvlText w:val="%1."/>
      <w:lvlJc w:val="left"/>
      <w:pPr>
        <w:ind w:left="510" w:hanging="360"/>
      </w:pPr>
      <w:rPr>
        <w:rFonts w:ascii="WarnockPro-Light" w:hAnsi="WarnockPro-Light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48"/>
    <w:rsid w:val="002A33DC"/>
    <w:rsid w:val="005377B9"/>
    <w:rsid w:val="0063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A5A99-D63B-481B-8ECB-D9361074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</dc:creator>
  <cp:keywords/>
  <dc:description/>
  <cp:lastModifiedBy>Faisal Ahmed</cp:lastModifiedBy>
  <cp:revision>1</cp:revision>
  <dcterms:created xsi:type="dcterms:W3CDTF">2016-05-25T07:02:00Z</dcterms:created>
  <dcterms:modified xsi:type="dcterms:W3CDTF">2016-05-25T07:13:00Z</dcterms:modified>
</cp:coreProperties>
</file>