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65"/>
        <w:gridCol w:w="6119"/>
        <w:gridCol w:w="2071"/>
      </w:tblGrid>
      <w:tr>
        <w:trPr>
          <w:trHeight w:val="1430" w:hRule="atLeast"/>
        </w:trPr>
        <w:tc>
          <w:tcPr>
            <w:tcW w:w="2065" w:type="dxa"/>
            <w:tcBorders>
              <w:top w:val="double" w:sz="4" w:space="0" w:color="000000"/>
              <w:left w:val="dashed" w:sz="4" w:space="0" w:color="000000"/>
              <w:bottom w:val="double" w:sz="4" w:space="0" w:color="000000"/>
            </w:tcBorders>
            <w:shd w:color="auto" w:fill="auto" w:val="clear"/>
          </w:tcPr>
          <w:p>
            <w:pPr>
              <w:pStyle w:val="Normal"/>
              <w:jc w:val="both"/>
              <w:rPr>
                <w:rFonts w:ascii="Calibri" w:hAnsi="Calibri" w:cs="Calibri" w:asciiTheme="minorHAnsi" w:cstheme="minorHAnsi" w:hAnsiTheme="minorHAnsi"/>
                <w:b/>
                <w:bCs/>
                <w:sz w:val="32"/>
                <w:szCs w:val="32"/>
                <w:u w:val="single"/>
              </w:rPr>
            </w:pPr>
            <w:r>
              <w:rPr>
                <w:rFonts w:cs="Calibri" w:cstheme="minorHAnsi" w:ascii="Calibri" w:hAnsi="Calibri"/>
                <w:b/>
                <w:bCs/>
                <w:sz w:val="32"/>
                <w:szCs w:val="32"/>
                <w:u w:val="single"/>
              </w:rPr>
              <w:drawing>
                <wp:anchor behindDoc="1" distT="0" distB="0" distL="0" distR="0" simplePos="0" locked="0" layoutInCell="1" allowOverlap="1" relativeHeight="2">
                  <wp:simplePos x="0" y="0"/>
                  <wp:positionH relativeFrom="margin">
                    <wp:posOffset>32385</wp:posOffset>
                  </wp:positionH>
                  <wp:positionV relativeFrom="margin">
                    <wp:posOffset>23495</wp:posOffset>
                  </wp:positionV>
                  <wp:extent cx="1184910" cy="857250"/>
                  <wp:effectExtent l="0" t="0" r="0" b="0"/>
                  <wp:wrapNone/>
                  <wp:docPr id="1"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pload.wikimedia.org/wikipedia/commons/thumb/4/4e/VU_Logo.png/260px-VU_Logo.png"/>
                          <pic:cNvPicPr>
                            <a:picLocks noChangeAspect="1" noChangeArrowheads="1"/>
                          </pic:cNvPicPr>
                        </pic:nvPicPr>
                        <pic:blipFill>
                          <a:blip r:embed="rId2"/>
                          <a:stretch>
                            <a:fillRect/>
                          </a:stretch>
                        </pic:blipFill>
                        <pic:spPr bwMode="auto">
                          <a:xfrm>
                            <a:off x="0" y="0"/>
                            <a:ext cx="1184910" cy="857250"/>
                          </a:xfrm>
                          <a:prstGeom prst="rect">
                            <a:avLst/>
                          </a:prstGeom>
                        </pic:spPr>
                      </pic:pic>
                    </a:graphicData>
                  </a:graphic>
                </wp:anchor>
              </w:drawing>
            </w:r>
          </w:p>
        </w:tc>
        <w:tc>
          <w:tcPr>
            <w:tcW w:w="6119" w:type="dxa"/>
            <w:tcBorders>
              <w:top w:val="double" w:sz="4" w:space="0" w:color="000000"/>
              <w:bottom w:val="double" w:sz="4" w:space="0" w:color="000000"/>
            </w:tcBorders>
            <w:shd w:color="auto" w:fill="auto" w:val="clear"/>
          </w:tcPr>
          <w:p>
            <w:pPr>
              <w:pStyle w:val="Normal"/>
              <w:jc w:val="center"/>
              <w:rPr>
                <w:rFonts w:ascii="Calibri" w:hAnsi="Calibri" w:cs="Calibri" w:asciiTheme="minorHAnsi" w:cstheme="minorHAnsi" w:hAnsiTheme="minorHAnsi"/>
                <w:b/>
                <w:sz w:val="8"/>
                <w:szCs w:val="8"/>
                <w:u w:val="single"/>
              </w:rPr>
            </w:pPr>
            <w:r>
              <w:rPr>
                <w:rFonts w:cs="Calibri" w:cstheme="minorHAnsi" w:ascii="Calibri" w:hAnsi="Calibri"/>
                <w:b/>
                <w:sz w:val="8"/>
                <w:szCs w:val="8"/>
                <w:u w:val="single"/>
              </w:rPr>
            </w:r>
          </w:p>
          <w:p>
            <w:pPr>
              <w:pStyle w:val="Normal"/>
              <w:jc w:val="center"/>
              <w:rPr>
                <w:rFonts w:ascii="Calibri" w:hAnsi="Calibri" w:cs="Calibri" w:asciiTheme="minorHAnsi" w:cstheme="minorHAnsi" w:hAnsiTheme="minorHAnsi"/>
                <w:b/>
                <w:sz w:val="32"/>
                <w:szCs w:val="32"/>
                <w:u w:val="single"/>
              </w:rPr>
            </w:pPr>
            <w:r>
              <w:rPr>
                <w:rFonts w:cs="Calibri" w:ascii="Calibri" w:hAnsi="Calibri" w:asciiTheme="minorHAnsi" w:cstheme="minorHAnsi" w:hAnsiTheme="minorHAnsi"/>
                <w:b/>
                <w:sz w:val="32"/>
                <w:szCs w:val="32"/>
                <w:u w:val="single"/>
              </w:rPr>
              <w:t>Advance Computer Architecture (CS501)</w:t>
            </w:r>
          </w:p>
          <w:p>
            <w:pPr>
              <w:pStyle w:val="Normal"/>
              <w:jc w:val="center"/>
              <w:rPr>
                <w:rFonts w:ascii="Calibri" w:hAnsi="Calibri" w:cs="Calibri" w:asciiTheme="minorHAnsi" w:cstheme="minorHAnsi" w:hAnsiTheme="minorHAnsi"/>
                <w:bCs/>
                <w:sz w:val="32"/>
                <w:szCs w:val="32"/>
              </w:rPr>
            </w:pPr>
            <w:r>
              <w:rPr>
                <w:rFonts w:cs="Calibri" w:ascii="Calibri" w:hAnsi="Calibri" w:asciiTheme="minorHAnsi" w:cstheme="minorHAnsi" w:hAnsiTheme="minorHAnsi"/>
                <w:bCs/>
                <w:sz w:val="32"/>
                <w:szCs w:val="32"/>
              </w:rPr>
              <w:t>Assignment # 02</w:t>
            </w:r>
          </w:p>
          <w:p>
            <w:pPr>
              <w:pStyle w:val="Normal"/>
              <w:jc w:val="center"/>
              <w:rPr>
                <w:rFonts w:ascii="Calibri" w:hAnsi="Calibri" w:cs="Calibri" w:asciiTheme="minorHAnsi" w:cstheme="minorHAnsi" w:hAnsiTheme="minorHAnsi"/>
                <w:b/>
                <w:bCs/>
                <w:sz w:val="32"/>
                <w:szCs w:val="32"/>
                <w:u w:val="single"/>
              </w:rPr>
            </w:pPr>
            <w:r>
              <w:rPr>
                <w:rFonts w:cs="Calibri" w:ascii="Calibri" w:hAnsi="Calibri" w:asciiTheme="minorHAnsi" w:cstheme="minorHAnsi" w:hAnsiTheme="minorHAnsi"/>
                <w:b/>
                <w:bCs/>
                <w:sz w:val="32"/>
                <w:szCs w:val="32"/>
                <w:u w:val="single"/>
              </w:rPr>
              <w:t>Spring 2024</w:t>
            </w:r>
          </w:p>
        </w:tc>
        <w:tc>
          <w:tcPr>
            <w:tcW w:w="2071" w:type="dxa"/>
            <w:tcBorders>
              <w:top w:val="double" w:sz="4" w:space="0" w:color="000000"/>
              <w:bottom w:val="double" w:sz="4" w:space="0" w:color="000000"/>
              <w:right w:val="dashed" w:sz="4" w:space="0" w:color="000000"/>
            </w:tcBorders>
            <w:shd w:color="auto" w:fill="auto" w:val="clear"/>
          </w:tcPr>
          <w:p>
            <w:pPr>
              <w:pStyle w:val="Normal"/>
              <w:jc w:val="center"/>
              <w:rPr>
                <w:rFonts w:ascii="Calibri" w:hAnsi="Calibri" w:cs="Calibri" w:asciiTheme="minorHAnsi" w:cstheme="minorHAnsi" w:hAnsiTheme="minorHAnsi"/>
                <w:b/>
                <w:bCs/>
                <w:sz w:val="18"/>
                <w:szCs w:val="18"/>
              </w:rPr>
            </w:pPr>
            <w:r>
              <w:rPr>
                <w:rFonts w:cs="Calibri" w:cstheme="minorHAnsi" w:ascii="Calibri" w:hAnsi="Calibri"/>
                <w:b/>
                <w:bCs/>
                <w:sz w:val="18"/>
                <w:szCs w:val="18"/>
              </w:rPr>
            </w:r>
          </w:p>
          <w:p>
            <w:pPr>
              <w:pStyle w:val="Normal"/>
              <w:jc w:val="center"/>
              <w:rPr>
                <w:rFonts w:ascii="Calibri" w:hAnsi="Calibri" w:cs="Calibri" w:asciiTheme="minorHAnsi" w:cstheme="minorHAnsi" w:hAnsiTheme="minorHAnsi"/>
                <w:b/>
                <w:bCs/>
              </w:rPr>
            </w:pPr>
            <w:r>
              <w:rPr>
                <w:rFonts w:cs="Calibri" w:ascii="Calibri" w:hAnsi="Calibri" w:asciiTheme="minorHAnsi" w:cstheme="minorHAnsi" w:hAnsiTheme="minorHAnsi"/>
                <w:b/>
              </w:rPr>
              <w:t xml:space="preserve">Total Marks = 20                                                                               </w:t>
            </w:r>
            <w:r>
              <w:rPr>
                <w:rFonts w:cs="Calibri" w:ascii="Calibri" w:hAnsi="Calibri" w:asciiTheme="minorHAnsi" w:cstheme="minorHAnsi" w:hAnsiTheme="minorHAnsi"/>
                <w:b/>
                <w:bCs/>
                <w:color w:val="FF0000"/>
              </w:rPr>
              <w:t>Deadline</w:t>
            </w:r>
          </w:p>
          <w:p>
            <w:pPr>
              <w:pStyle w:val="Normal"/>
              <w:jc w:val="center"/>
              <w:rPr>
                <w:rFonts w:ascii="Calibri" w:hAnsi="Calibri" w:cs="Calibri" w:asciiTheme="minorHAnsi" w:cstheme="minorHAnsi" w:hAnsiTheme="minorHAnsi"/>
                <w:b/>
                <w:bCs/>
              </w:rPr>
            </w:pPr>
            <w:r>
              <w:rPr>
                <w:rFonts w:cs="Calibri" w:ascii="Calibri" w:hAnsi="Calibri" w:asciiTheme="minorHAnsi" w:cstheme="minorHAnsi" w:hAnsiTheme="minorHAnsi"/>
                <w:b/>
                <w:bCs/>
                <w:color w:val="FF0000"/>
              </w:rPr>
              <w:t>Mon, Jun 24, 2024</w:t>
            </w:r>
          </w:p>
        </w:tc>
      </w:tr>
      <w:tr>
        <w:trPr/>
        <w:tc>
          <w:tcPr>
            <w:tcW w:w="10255" w:type="dxa"/>
            <w:gridSpan w:val="3"/>
            <w:tcBorders>
              <w:top w:val="double" w:sz="4" w:space="0" w:color="000000"/>
              <w:left w:val="dashed" w:sz="4" w:space="0" w:color="000000"/>
              <w:bottom w:val="dashed" w:sz="4" w:space="0" w:color="000000"/>
              <w:right w:val="dashed" w:sz="4" w:space="0" w:color="000000"/>
            </w:tcBorders>
            <w:shd w:color="auto" w:fill="auto" w:val="clear"/>
          </w:tcPr>
          <w:p>
            <w:pPr>
              <w:pStyle w:val="Normal"/>
              <w:jc w:val="center"/>
              <w:rPr>
                <w:rFonts w:ascii="Calibri" w:hAnsi="Calibri" w:cs="Calibri" w:asciiTheme="minorHAnsi" w:cstheme="minorHAnsi" w:hAnsiTheme="minorHAnsi"/>
                <w:b/>
                <w:bCs/>
                <w:sz w:val="20"/>
                <w:szCs w:val="20"/>
                <w:u w:val="single"/>
              </w:rPr>
            </w:pPr>
            <w:r>
              <w:rPr>
                <w:rFonts w:cs="Calibri" w:cstheme="minorHAnsi" w:ascii="Calibri" w:hAnsi="Calibri"/>
                <w:b/>
                <w:bCs/>
                <w:sz w:val="20"/>
                <w:szCs w:val="20"/>
                <w:u w:val="single"/>
              </w:rPr>
            </w:r>
          </w:p>
          <w:p>
            <w:pPr>
              <w:pStyle w:val="Normal"/>
              <w:jc w:val="center"/>
              <w:rPr>
                <w:rFonts w:ascii="Calibri" w:hAnsi="Calibri" w:cs="Calibri" w:asciiTheme="minorHAnsi" w:cstheme="minorHAnsi" w:hAnsiTheme="minorHAnsi"/>
                <w:b/>
                <w:bCs/>
                <w:u w:val="single"/>
              </w:rPr>
            </w:pPr>
            <w:r>
              <w:rPr>
                <w:rFonts w:cs="Calibri" w:ascii="Calibri" w:hAnsi="Calibri" w:asciiTheme="minorHAnsi" w:cstheme="minorHAnsi" w:hAnsiTheme="minorHAnsi"/>
                <w:b/>
                <w:bCs/>
                <w:u w:val="single"/>
              </w:rPr>
              <w:t>Please carefully read the following instructions before attempting the assignment.</w:t>
            </w:r>
          </w:p>
          <w:p>
            <w:pPr>
              <w:pStyle w:val="Normal"/>
              <w:rPr>
                <w:rFonts w:ascii="Calibri" w:hAnsi="Calibri" w:cs="Calibri" w:asciiTheme="minorHAnsi" w:cstheme="minorHAnsi" w:hAnsiTheme="minorHAnsi"/>
                <w:b/>
                <w:bCs/>
                <w:sz w:val="20"/>
                <w:szCs w:val="20"/>
                <w:u w:val="single"/>
              </w:rPr>
            </w:pPr>
            <w:r>
              <w:rPr>
                <w:rFonts w:cs="Calibri" w:cstheme="minorHAnsi" w:ascii="Calibri" w:hAnsi="Calibri"/>
                <w:b/>
                <w:bCs/>
                <w:sz w:val="20"/>
                <w:szCs w:val="20"/>
                <w:u w:val="single"/>
              </w:rPr>
            </w:r>
          </w:p>
          <w:p>
            <w:pPr>
              <w:pStyle w:val="Normal"/>
              <w:jc w:val="center"/>
              <w:rPr>
                <w:rFonts w:ascii="Calibri" w:hAnsi="Calibri" w:cs="Calibri" w:asciiTheme="minorHAnsi" w:cstheme="minorHAnsi" w:hAnsiTheme="minorHAnsi"/>
                <w:b/>
                <w:bCs/>
                <w:sz w:val="28"/>
                <w:szCs w:val="28"/>
                <w:u w:val="single"/>
              </w:rPr>
            </w:pPr>
            <w:r>
              <w:rPr>
                <w:rFonts w:cs="Calibri" w:ascii="Calibri" w:hAnsi="Calibri" w:asciiTheme="minorHAnsi" w:cstheme="minorHAnsi" w:hAnsiTheme="minorHAnsi"/>
                <w:b/>
                <w:sz w:val="28"/>
                <w:szCs w:val="28"/>
                <w:u w:val="single"/>
              </w:rPr>
              <w:t>RULES FOR MARKING</w:t>
            </w:r>
          </w:p>
          <w:p>
            <w:pPr>
              <w:pStyle w:val="Normal"/>
              <w:jc w:val="both"/>
              <w:rPr>
                <w:rFonts w:ascii="Calibri" w:hAnsi="Calibri" w:cs="Calibri" w:asciiTheme="minorHAnsi" w:cstheme="minorHAnsi" w:hAnsiTheme="minorHAnsi"/>
                <w:b/>
                <w:bCs/>
              </w:rPr>
            </w:pPr>
            <w:r>
              <w:rPr>
                <w:rFonts w:cs="Calibri" w:ascii="Calibri" w:hAnsi="Calibri" w:asciiTheme="minorHAnsi" w:cstheme="minorHAnsi" w:hAnsiTheme="minorHAnsi"/>
                <w:b/>
                <w:bCs/>
              </w:rPr>
              <w:t>It should be clear that your assignment would not get any credit if:</w:t>
            </w:r>
          </w:p>
          <w:p>
            <w:pPr>
              <w:pStyle w:val="Normal"/>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The assignment is submitted after the due date.</w:t>
            </w:r>
          </w:p>
          <w:p>
            <w:pPr>
              <w:pStyle w:val="Normal"/>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The submitted assignment does not open, or the file is corrupted.</w:t>
            </w:r>
          </w:p>
          <w:p>
            <w:pPr>
              <w:pStyle w:val="Normal"/>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Strict action will be taken if the submitted solution is copied from any other student or the Internet. </w:t>
            </w:r>
          </w:p>
          <w:p>
            <w:pPr>
              <w:pStyle w:val="Normal"/>
              <w:jc w:val="both"/>
              <w:rPr>
                <w:rFonts w:ascii="Calibri" w:hAnsi="Calibri" w:cs="Calibri" w:asciiTheme="minorHAnsi" w:cstheme="minorHAnsi" w:hAnsiTheme="minorHAnsi"/>
                <w:b/>
                <w:bCs/>
              </w:rPr>
            </w:pPr>
            <w:r>
              <w:rPr>
                <w:rFonts w:cs="Calibri" w:cstheme="minorHAnsi" w:ascii="Calibri" w:hAnsi="Calibri"/>
                <w:b/>
                <w:bCs/>
              </w:rPr>
            </w:r>
          </w:p>
          <w:p>
            <w:pPr>
              <w:pStyle w:val="Normal"/>
              <w:jc w:val="center"/>
              <w:rPr>
                <w:rFonts w:ascii="Calibri" w:hAnsi="Calibri" w:cs="Calibri" w:asciiTheme="minorHAnsi" w:cstheme="minorHAnsi" w:hAnsiTheme="minorHAnsi"/>
                <w:b/>
                <w:bCs/>
                <w:u w:val="single"/>
              </w:rPr>
            </w:pPr>
            <w:r>
              <w:rPr>
                <w:rFonts w:cs="Calibri" w:ascii="Calibri" w:hAnsi="Calibri" w:asciiTheme="minorHAnsi" w:cstheme="minorHAnsi" w:hAnsiTheme="minorHAnsi"/>
                <w:b/>
                <w:bCs/>
              </w:rPr>
              <w:t>You should consult the recommended books to clarify your concepts, as handouts are insufficient.</w:t>
            </w:r>
          </w:p>
          <w:p>
            <w:pPr>
              <w:pStyle w:val="Normal"/>
              <w:jc w:val="center"/>
              <w:rPr>
                <w:rFonts w:ascii="Calibri" w:hAnsi="Calibri" w:cs="Calibri" w:asciiTheme="minorHAnsi" w:cstheme="minorHAnsi" w:hAnsiTheme="minorHAnsi"/>
                <w:b/>
                <w:bCs/>
                <w:color w:val="FF0000"/>
              </w:rPr>
            </w:pPr>
            <w:r>
              <w:rPr>
                <w:rFonts w:cs="Calibri" w:ascii="Calibri" w:hAnsi="Calibri" w:asciiTheme="minorHAnsi" w:cstheme="minorHAnsi" w:hAnsiTheme="minorHAnsi"/>
                <w:b/>
                <w:bCs/>
              </w:rPr>
              <w:t xml:space="preserve">You are supposed to submit your assignment in </w:t>
            </w:r>
            <w:r>
              <w:rPr>
                <w:rFonts w:cs="Calibri" w:ascii="Calibri" w:hAnsi="Calibri" w:asciiTheme="minorHAnsi" w:cstheme="minorHAnsi" w:hAnsiTheme="minorHAnsi"/>
                <w:b/>
                <w:color w:val="FF0000"/>
                <w:u w:val="single"/>
              </w:rPr>
              <w:t>Doc or Docx</w:t>
            </w:r>
            <w:r>
              <w:rPr>
                <w:rFonts w:cs="Calibri" w:ascii="Calibri" w:hAnsi="Calibri" w:asciiTheme="minorHAnsi" w:cstheme="minorHAnsi" w:hAnsiTheme="minorHAnsi"/>
                <w:bCs/>
                <w:color w:val="FF0000"/>
              </w:rPr>
              <w:t xml:space="preserve"> </w:t>
            </w:r>
            <w:r>
              <w:rPr>
                <w:rFonts w:cs="Calibri" w:ascii="Calibri" w:hAnsi="Calibri" w:asciiTheme="minorHAnsi" w:cstheme="minorHAnsi" w:hAnsiTheme="minorHAnsi"/>
                <w:b/>
                <w:bCs/>
              </w:rPr>
              <w:t>format.</w:t>
            </w:r>
          </w:p>
          <w:p>
            <w:pPr>
              <w:pStyle w:val="Normal"/>
              <w:jc w:val="center"/>
              <w:rPr>
                <w:rFonts w:ascii="Calibri" w:hAnsi="Calibri" w:cs="Calibri" w:asciiTheme="minorHAnsi" w:cstheme="minorHAnsi" w:hAnsiTheme="minorHAnsi"/>
                <w:b/>
                <w:bCs/>
                <w:color w:val="FF0000"/>
                <w:u w:val="single"/>
              </w:rPr>
            </w:pPr>
            <w:r>
              <w:rPr>
                <w:rFonts w:cs="Calibri" w:ascii="Calibri" w:hAnsi="Calibri" w:asciiTheme="minorHAnsi" w:cstheme="minorHAnsi" w:hAnsiTheme="minorHAnsi"/>
                <w:color w:val="FF0000"/>
                <w:u w:val="single"/>
              </w:rPr>
              <w:t>Any other formats like scanned images, PDF, ZIP, RAR, PPT, BMP, etc. will not be accepted.</w:t>
            </w:r>
          </w:p>
          <w:p>
            <w:pPr>
              <w:pStyle w:val="Normal"/>
              <w:rPr>
                <w:rFonts w:ascii="Calibri" w:hAnsi="Calibri" w:cs="Calibri" w:asciiTheme="minorHAnsi" w:cstheme="minorHAnsi" w:hAnsiTheme="minorHAnsi"/>
                <w:b/>
                <w:bCs/>
                <w:sz w:val="20"/>
                <w:szCs w:val="20"/>
                <w:u w:val="single"/>
              </w:rPr>
            </w:pPr>
            <w:r>
              <w:rPr>
                <w:rFonts w:cs="Calibri" w:cstheme="minorHAnsi" w:ascii="Calibri" w:hAnsi="Calibri"/>
                <w:b/>
                <w:bCs/>
                <w:sz w:val="20"/>
                <w:szCs w:val="20"/>
                <w:u w:val="single"/>
              </w:rPr>
            </w:r>
          </w:p>
          <w:p>
            <w:pPr>
              <w:pStyle w:val="Normal"/>
              <w:jc w:val="both"/>
              <w:rPr>
                <w:rFonts w:ascii="Calibri" w:hAnsi="Calibri" w:cs="Calibri" w:asciiTheme="minorHAnsi" w:cstheme="minorHAnsi" w:hAnsiTheme="minorHAnsi"/>
                <w:b/>
                <w:bCs/>
                <w:szCs w:val="32"/>
                <w:u w:val="single"/>
              </w:rPr>
            </w:pPr>
            <w:r>
              <w:rPr>
                <w:rFonts w:cs="Calibri" w:ascii="Calibri" w:hAnsi="Calibri" w:asciiTheme="minorHAnsi" w:cstheme="minorHAnsi" w:hAnsiTheme="minorHAnsi"/>
                <w:b/>
                <w:bCs/>
                <w:szCs w:val="32"/>
                <w:u w:val="single"/>
              </w:rPr>
              <w:t>Topic Covered:</w:t>
            </w:r>
          </w:p>
          <w:p>
            <w:pPr>
              <w:pStyle w:val="Normal"/>
              <w:jc w:val="both"/>
              <w:rPr>
                <w:rFonts w:ascii="Calibri" w:hAnsi="Calibri" w:cs="Calibri" w:asciiTheme="minorHAnsi" w:cstheme="minorHAnsi" w:hAnsiTheme="minorHAnsi"/>
                <w:szCs w:val="32"/>
              </w:rPr>
            </w:pPr>
            <w:r>
              <w:rPr>
                <w:rFonts w:cs="Calibri" w:ascii="Calibri" w:hAnsi="Calibri" w:asciiTheme="minorHAnsi" w:cstheme="minorHAnsi" w:hAnsiTheme="minorHAnsi"/>
                <w:szCs w:val="32"/>
              </w:rPr>
              <w:t>The objective of this assignment is to assess the understanding of students about:</w:t>
            </w:r>
          </w:p>
          <w:p>
            <w:pPr>
              <w:pStyle w:val="ListParagraph"/>
              <w:numPr>
                <w:ilvl w:val="0"/>
                <w:numId w:val="3"/>
              </w:numPr>
              <w:rPr>
                <w:rFonts w:ascii="Calibri" w:hAnsi="Calibri" w:cs="Calibri" w:asciiTheme="minorHAnsi" w:cstheme="minorHAnsi" w:hAnsiTheme="minorHAnsi"/>
                <w:b/>
                <w:bCs/>
                <w:u w:val="single"/>
              </w:rPr>
            </w:pPr>
            <w:r>
              <w:rPr>
                <w:rFonts w:cs="Calibri" w:ascii="Calibri" w:hAnsi="Calibri" w:asciiTheme="minorHAnsi" w:cstheme="minorHAnsi" w:hAnsiTheme="minorHAnsi"/>
                <w:sz w:val="22"/>
                <w:szCs w:val="22"/>
                <w:u w:val="single"/>
              </w:rPr>
              <w:t>CPU Polling Operations</w:t>
            </w:r>
          </w:p>
          <w:p>
            <w:pPr>
              <w:pStyle w:val="ListParagraph"/>
              <w:numPr>
                <w:ilvl w:val="0"/>
                <w:numId w:val="3"/>
              </w:numPr>
              <w:rPr>
                <w:rFonts w:ascii="Calibri" w:hAnsi="Calibri" w:cs="Calibri" w:asciiTheme="minorHAnsi" w:cstheme="minorHAnsi" w:hAnsiTheme="minorHAnsi"/>
                <w:b/>
                <w:bCs/>
                <w:u w:val="single"/>
              </w:rPr>
            </w:pPr>
            <w:r>
              <w:rPr>
                <w:rFonts w:cs="Calibri" w:ascii="Calibri" w:hAnsi="Calibri" w:asciiTheme="minorHAnsi" w:cstheme="minorHAnsi" w:hAnsiTheme="minorHAnsi"/>
                <w:sz w:val="22"/>
                <w:szCs w:val="22"/>
                <w:u w:val="single"/>
              </w:rPr>
              <w:t>I/O Subsystems</w:t>
            </w:r>
          </w:p>
          <w:p>
            <w:pPr>
              <w:pStyle w:val="ListParagraph"/>
              <w:numPr>
                <w:ilvl w:val="0"/>
                <w:numId w:val="3"/>
              </w:numPr>
              <w:rPr>
                <w:rFonts w:ascii="Calibri" w:hAnsi="Calibri" w:cs="Calibri" w:asciiTheme="minorHAnsi" w:cstheme="minorHAnsi" w:hAnsiTheme="minorHAnsi"/>
                <w:b/>
                <w:bCs/>
                <w:u w:val="single"/>
              </w:rPr>
            </w:pPr>
            <w:r>
              <w:rPr>
                <w:rFonts w:cs="Calibri" w:ascii="Calibri" w:hAnsi="Calibri" w:asciiTheme="minorHAnsi" w:cstheme="minorHAnsi" w:hAnsiTheme="minorHAnsi"/>
                <w:sz w:val="22"/>
                <w:szCs w:val="22"/>
                <w:u w:val="single"/>
              </w:rPr>
              <w:t>Direct Memory Address (DMA)</w:t>
            </w:r>
          </w:p>
          <w:p>
            <w:pPr>
              <w:pStyle w:val="ListParagraph"/>
              <w:jc w:val="both"/>
              <w:rPr>
                <w:rFonts w:ascii="Calibri" w:hAnsi="Calibri" w:cs="Calibri" w:asciiTheme="minorHAnsi" w:cstheme="minorHAnsi" w:hAnsiTheme="minorHAnsi"/>
                <w:szCs w:val="32"/>
              </w:rPr>
            </w:pPr>
            <w:r>
              <w:rPr>
                <w:rFonts w:cs="Calibri" w:cstheme="minorHAnsi" w:ascii="Calibri" w:hAnsi="Calibri"/>
                <w:szCs w:val="32"/>
              </w:rPr>
            </w:r>
          </w:p>
          <w:p>
            <w:pPr>
              <w:pStyle w:val="Normal"/>
              <w:rPr>
                <w:rFonts w:ascii="Calibri" w:hAnsi="Calibri" w:cs="Calibri" w:asciiTheme="minorHAnsi" w:cstheme="minorHAnsi" w:hAnsiTheme="minorHAnsi"/>
                <w:b/>
                <w:bCs/>
                <w:u w:val="single"/>
              </w:rPr>
            </w:pPr>
            <w:r>
              <w:rPr>
                <w:rFonts w:cs="Calibri" w:cstheme="minorHAnsi" w:ascii="Calibri" w:hAnsi="Calibri"/>
                <w:b/>
                <w:bCs/>
                <w:u w:val="single"/>
              </w:rPr>
            </w:r>
          </w:p>
          <w:p>
            <w:pPr>
              <w:pStyle w:val="Normal"/>
              <w:jc w:val="center"/>
              <w:rPr>
                <w:rFonts w:ascii="Calibri" w:hAnsi="Calibri" w:cs="Calibri" w:asciiTheme="minorHAnsi" w:cstheme="minorHAnsi" w:hAnsiTheme="minorHAnsi"/>
                <w:b/>
                <w:bCs/>
                <w:u w:val="single"/>
              </w:rPr>
            </w:pPr>
            <w:r>
              <w:rPr>
                <w:rFonts w:cs="Calibri" w:ascii="Calibri" w:hAnsi="Calibri" w:asciiTheme="minorHAnsi" w:cstheme="minorHAnsi" w:hAnsiTheme="minorHAnsi"/>
                <w:b/>
                <w:bCs/>
                <w:u w:val="single"/>
              </w:rPr>
              <w:t>Topics Covered</w:t>
            </w:r>
          </w:p>
          <w:p>
            <w:pPr>
              <w:pStyle w:val="Normal"/>
              <w:jc w:val="center"/>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u w:val="single"/>
              </w:rPr>
              <w:t>Lecture # 12 to Lecture # 32</w:t>
            </w:r>
          </w:p>
          <w:p>
            <w:pPr>
              <w:pStyle w:val="Normal"/>
              <w:jc w:val="both"/>
              <w:rPr>
                <w:rFonts w:ascii="Calibri" w:hAnsi="Calibri" w:cs="Calibri" w:asciiTheme="minorHAnsi" w:cstheme="minorHAnsi" w:hAnsiTheme="minorHAnsi"/>
                <w:sz w:val="22"/>
                <w:szCs w:val="22"/>
                <w:u w:val="single"/>
              </w:rPr>
            </w:pPr>
            <w:r>
              <w:rPr>
                <w:rFonts w:cs="Calibri" w:cstheme="minorHAnsi" w:ascii="Calibri" w:hAnsi="Calibri"/>
                <w:sz w:val="22"/>
                <w:szCs w:val="22"/>
                <w:u w:val="single"/>
              </w:rPr>
            </w:r>
          </w:p>
          <w:p>
            <w:pPr>
              <w:pStyle w:val="ListParagraph"/>
              <w:jc w:val="center"/>
              <w:rPr>
                <w:rFonts w:ascii="Calibri" w:hAnsi="Calibri" w:cs="Calibri" w:asciiTheme="minorHAnsi" w:cstheme="minorHAnsi" w:hAnsiTheme="minorHAnsi"/>
                <w:b/>
                <w:bCs/>
                <w:u w:val="single"/>
              </w:rPr>
            </w:pPr>
            <w:r>
              <w:rPr>
                <w:rFonts w:cs="Calibri" w:cstheme="minorHAnsi" w:ascii="Calibri" w:hAnsi="Calibri"/>
                <w:b/>
                <w:bCs/>
                <w:u w:val="single"/>
              </w:rPr>
            </w:r>
          </w:p>
          <w:p>
            <w:pPr>
              <w:pStyle w:val="ListParagraph"/>
              <w:jc w:val="center"/>
              <w:rPr>
                <w:rFonts w:ascii="Calibri" w:hAnsi="Calibri" w:cs="Calibri" w:asciiTheme="minorHAnsi" w:cstheme="minorHAnsi" w:hAnsiTheme="minorHAnsi"/>
                <w:b/>
                <w:bCs/>
                <w:sz w:val="10"/>
                <w:szCs w:val="10"/>
                <w:u w:val="single"/>
              </w:rPr>
            </w:pPr>
            <w:r>
              <w:rPr>
                <w:rFonts w:cs="Calibri" w:cstheme="minorHAnsi" w:ascii="Calibri" w:hAnsi="Calibri"/>
                <w:b/>
                <w:bCs/>
                <w:sz w:val="10"/>
                <w:szCs w:val="10"/>
                <w:u w:val="single"/>
              </w:rPr>
            </w:r>
          </w:p>
        </w:tc>
      </w:tr>
      <w:tr>
        <w:trPr/>
        <w:tc>
          <w:tcPr>
            <w:tcW w:w="10255" w:type="dxa"/>
            <w:gridSpan w:val="3"/>
            <w:tcBorders>
              <w:top w:val="dashed" w:sz="4" w:space="0" w:color="000000"/>
              <w:left w:val="dashed" w:sz="4" w:space="0" w:color="000000"/>
              <w:bottom w:val="double" w:sz="4" w:space="0" w:color="000000"/>
              <w:right w:val="dashed" w:sz="4" w:space="0" w:color="000000"/>
            </w:tcBorders>
            <w:shd w:color="auto" w:fill="auto" w:val="clear"/>
          </w:tcPr>
          <w:p>
            <w:pPr>
              <w:pStyle w:val="Normal"/>
              <w:jc w:val="center"/>
              <w:rPr>
                <w:rFonts w:ascii="Calibri" w:hAnsi="Calibri" w:cs="Calibri" w:asciiTheme="minorHAnsi" w:cstheme="minorHAnsi" w:hAnsiTheme="minorHAnsi"/>
                <w:b/>
                <w:u w:val="single"/>
              </w:rPr>
            </w:pPr>
            <w:r>
              <w:rPr>
                <w:rFonts w:cs="Calibri" w:ascii="Calibri" w:hAnsi="Calibri" w:asciiTheme="minorHAnsi" w:cstheme="minorHAnsi" w:hAnsiTheme="minorHAnsi"/>
                <w:b/>
                <w:u w:val="single"/>
              </w:rPr>
              <w:t>NOTE</w:t>
            </w:r>
          </w:p>
          <w:p>
            <w:pPr>
              <w:pStyle w:val="Normal"/>
              <w:jc w:val="center"/>
              <w:rPr>
                <w:rFonts w:ascii="Calibri" w:hAnsi="Calibri" w:cs="Calibri" w:asciiTheme="minorHAnsi" w:cstheme="minorHAnsi" w:hAnsiTheme="minorHAnsi"/>
                <w:b/>
                <w:bCs/>
                <w:sz w:val="20"/>
                <w:szCs w:val="20"/>
              </w:rPr>
            </w:pPr>
            <w:r>
              <w:rPr>
                <w:rFonts w:cs="Calibri" w:cstheme="minorHAnsi" w:ascii="Calibri" w:hAnsi="Calibri"/>
                <w:b/>
                <w:bCs/>
                <w:sz w:val="20"/>
                <w:szCs w:val="20"/>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 assignment will be accepted </w:t>
            </w:r>
            <w:r>
              <w:rPr>
                <w:rFonts w:cs="Calibri" w:ascii="Calibri" w:hAnsi="Calibri" w:asciiTheme="minorHAnsi" w:cstheme="minorHAnsi" w:hAnsiTheme="minorHAnsi"/>
                <w:i/>
                <w:iCs/>
                <w:color w:val="FF0000"/>
                <w:sz w:val="22"/>
                <w:szCs w:val="22"/>
                <w:u w:val="single"/>
              </w:rPr>
              <w:t>via email after the due date</w:t>
            </w:r>
            <w:r>
              <w:rPr>
                <w:rFonts w:cs="Calibri" w:ascii="Calibri" w:hAnsi="Calibri" w:asciiTheme="minorHAnsi" w:cstheme="minorHAnsi" w:hAnsiTheme="minorHAnsi"/>
                <w:sz w:val="22"/>
                <w:szCs w:val="22"/>
              </w:rPr>
              <w:t xml:space="preserve"> (whether it is due to load shedding, internet malfunctioning, etc.). Hence, refrain from uploading assignments within the last hour of the deadline. It is recommended that the solution be uploaded at least two days before its closing date.</w:t>
            </w:r>
          </w:p>
          <w:p>
            <w:pPr>
              <w:pStyle w:val="Normal"/>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If you find any mistakes or confusion in the assignment (Question statement), please consult your instructor before the deadline. After the deadline, no queries will be entertained in this regard.</w:t>
            </w:r>
          </w:p>
          <w:p>
            <w:pPr>
              <w:pStyle w:val="Normal"/>
              <w:jc w:val="center"/>
              <w:rPr>
                <w:rFonts w:ascii="Calibri" w:hAnsi="Calibri" w:cs="Calibri" w:asciiTheme="minorHAnsi" w:cstheme="minorHAnsi" w:hAnsiTheme="minorHAnsi"/>
                <w:b/>
                <w:bCs/>
              </w:rPr>
            </w:pPr>
            <w:r>
              <w:rPr>
                <w:rFonts w:cs="Calibri" w:cstheme="minorHAnsi" w:ascii="Calibri" w:hAnsi="Calibri"/>
                <w:b/>
                <w:bCs/>
              </w:rPr>
            </w:r>
          </w:p>
          <w:p>
            <w:pPr>
              <w:pStyle w:val="Normal"/>
              <w:jc w:val="center"/>
              <w:rPr>
                <w:rFonts w:ascii="Calibri" w:hAnsi="Calibri" w:cs="Calibri" w:asciiTheme="minorHAnsi" w:cstheme="minorHAnsi" w:hAnsiTheme="minorHAnsi"/>
                <w:b/>
                <w:bCs/>
              </w:rPr>
            </w:pPr>
            <w:r>
              <w:rPr>
                <w:rFonts w:cs="Calibri" w:ascii="Calibri" w:hAnsi="Calibri" w:asciiTheme="minorHAnsi" w:cstheme="minorHAnsi" w:hAnsiTheme="minorHAnsi"/>
                <w:b/>
                <w:bCs/>
              </w:rPr>
              <w:t>For any query, feel free to email me at:</w:t>
            </w:r>
          </w:p>
          <w:p>
            <w:pPr>
              <w:pStyle w:val="Normal"/>
              <w:jc w:val="center"/>
              <w:rPr>
                <w:rFonts w:ascii="Calibri" w:hAnsi="Calibri" w:cs="Calibri" w:asciiTheme="minorHAnsi" w:cstheme="minorHAnsi" w:hAnsiTheme="minorHAnsi"/>
                <w:b/>
                <w:bCs/>
              </w:rPr>
            </w:pPr>
            <w:hyperlink r:id="rId3">
              <w:r>
                <w:rPr>
                  <w:rStyle w:val="Hyperlink"/>
                  <w:rFonts w:cs="Calibri" w:ascii="Calibri" w:hAnsi="Calibri" w:asciiTheme="minorHAnsi" w:cstheme="minorHAnsi" w:hAnsiTheme="minorHAnsi"/>
                  <w:b/>
                  <w:bCs/>
                </w:rPr>
                <w:t>CS501@vu.edu.pk</w:t>
              </w:r>
            </w:hyperlink>
          </w:p>
          <w:p>
            <w:pPr>
              <w:pStyle w:val="Normal"/>
              <w:jc w:val="center"/>
              <w:rPr>
                <w:rFonts w:ascii="Calibri" w:hAnsi="Calibri" w:cs="Calibri" w:asciiTheme="minorHAnsi" w:cstheme="minorHAnsi" w:hAnsiTheme="minorHAnsi"/>
                <w:b/>
                <w:bCs/>
                <w:color w:val="0000FF"/>
                <w:u w:val="single"/>
              </w:rPr>
            </w:pPr>
            <w:r>
              <w:rPr>
                <w:rFonts w:cs="Calibri" w:ascii="Calibri" w:hAnsi="Calibri" w:asciiTheme="minorHAnsi" w:cstheme="minorHAnsi" w:hAnsiTheme="minorHAnsi"/>
                <w:b/>
                <w:bCs/>
              </w:rPr>
              <w:t xml:space="preserve"> </w:t>
            </w:r>
          </w:p>
        </w:tc>
      </w:tr>
    </w:tbl>
    <w:p>
      <w:pPr>
        <w:pStyle w:val="Normal"/>
        <w:rPr>
          <w:rFonts w:ascii="Calibri" w:hAnsi="Calibri" w:cs="Calibri" w:asciiTheme="minorHAnsi" w:cstheme="minorHAnsi" w:hAnsiTheme="minorHAnsi"/>
          <w:b/>
          <w:color w:val="FFFFFF"/>
          <w:highlight w:val="black"/>
        </w:rPr>
      </w:pPr>
      <w:r>
        <w:rPr>
          <w:rFonts w:cs="Calibri" w:cstheme="minorHAnsi" w:ascii="Calibri" w:hAnsi="Calibri"/>
          <w:b/>
          <w:color w:val="FFFFFF"/>
          <w:highlight w:val="black"/>
        </w:rPr>
      </w:r>
      <w:r>
        <w:br w:type="page"/>
      </w:r>
    </w:p>
    <w:p>
      <w:pPr>
        <w:pStyle w:val="Normal"/>
        <w:spacing w:before="0" w:after="0"/>
        <w:jc w:val="both"/>
        <w:rPr>
          <w:rFonts w:ascii="Calibri" w:hAnsi="Calibri" w:cs="Calibri" w:asciiTheme="minorHAnsi" w:cstheme="minorHAnsi" w:hAnsiTheme="minorHAnsi"/>
          <w:kern w:val="2"/>
          <w:sz w:val="22"/>
          <w:szCs w:val="22"/>
          <w14:ligatures w14:val="standardContextual"/>
        </w:rPr>
      </w:pPr>
      <w:r>
        <w:rPr>
          <w:rFonts w:cs="Calibri" w:ascii="Calibri" w:hAnsi="Calibri" w:asciiTheme="minorHAnsi" w:cstheme="minorHAnsi" w:hAnsiTheme="minorHAnsi"/>
          <w:b/>
          <w:color w:val="FFFFFF"/>
          <w:highlight w:val="black"/>
        </w:rPr>
        <w:t xml:space="preserve">Question Statement # 01 </w:t>
      </w:r>
      <w:r>
        <w:rPr>
          <w:rFonts w:cs="Calibri" w:ascii="Calibri" w:hAnsi="Calibri" w:asciiTheme="minorHAnsi" w:cstheme="minorHAnsi" w:hAnsiTheme="minorHAnsi"/>
          <w:bCs/>
          <w:color w:val="FFFFFF"/>
          <w:highlight w:val="black"/>
        </w:rPr>
        <w:tab/>
        <w:tab/>
        <w:t xml:space="preserve">  </w:t>
        <w:tab/>
        <w:t xml:space="preserve">                           </w:t>
        <w:tab/>
        <w:tab/>
        <w:tab/>
        <w:t xml:space="preserve">                 </w:t>
      </w:r>
      <w:r>
        <w:rPr>
          <w:rFonts w:cs="Calibri" w:ascii="Calibri" w:hAnsi="Calibri" w:asciiTheme="minorHAnsi" w:cstheme="minorHAnsi" w:hAnsiTheme="minorHAnsi"/>
          <w:b/>
          <w:color w:val="FFFFFF"/>
          <w:highlight w:val="black"/>
        </w:rPr>
        <w:t>Total</w:t>
      </w:r>
      <w:r>
        <w:rPr>
          <w:rFonts w:cs="Calibri" w:ascii="Calibri" w:hAnsi="Calibri" w:asciiTheme="minorHAnsi" w:cstheme="minorHAnsi" w:hAnsiTheme="minorHAnsi"/>
          <w:bCs/>
          <w:color w:val="FFFFFF"/>
          <w:highlight w:val="black"/>
        </w:rPr>
        <w:t xml:space="preserve"> </w:t>
      </w:r>
      <w:r>
        <w:rPr>
          <w:rFonts w:cs="Calibri" w:ascii="Calibri" w:hAnsi="Calibri" w:asciiTheme="minorHAnsi" w:cstheme="minorHAnsi" w:hAnsiTheme="minorHAnsi"/>
          <w:b/>
          <w:color w:val="FFFFFF"/>
          <w:highlight w:val="black"/>
        </w:rPr>
        <w:t>Marks (10)</w:t>
      </w:r>
      <w:r>
        <w:rPr>
          <w:rFonts w:cs="Calibri" w:ascii="Calibri" w:hAnsi="Calibri" w:asciiTheme="minorHAnsi" w:cstheme="minorHAnsi" w:hAnsiTheme="minorHAnsi"/>
          <w:szCs w:val="22"/>
        </w:rPr>
        <w:t xml:space="preserve"> </w:t>
      </w:r>
    </w:p>
    <w:p>
      <w:pPr>
        <w:pStyle w:val="Normal"/>
        <w:jc w:val="both"/>
        <w:rPr>
          <w:rFonts w:ascii="Calibri" w:hAnsi="Calibri" w:cs="Calibri"/>
          <w:lang w:eastAsia="zh-CN"/>
        </w:rPr>
      </w:pPr>
      <w:bookmarkStart w:id="0" w:name="_Hlk169167966"/>
      <w:bookmarkStart w:id="1" w:name="_Hlk169166426"/>
      <w:r>
        <w:rPr>
          <w:rFonts w:cs="Calibri" w:ascii="Calibri" w:hAnsi="Calibri"/>
          <w:lang w:eastAsia="zh-CN"/>
        </w:rPr>
        <w:t xml:space="preserve">Consider a processor with a 950 MHz clock speed that requires 750 clock cycles to perform a context switch and start an Interrupt Service Routine (ISR). Each interrupt takes 11,000 cycles to execute the ISR, and the device generates 175 interrupt requests per second. </w:t>
      </w:r>
    </w:p>
    <w:p>
      <w:pPr>
        <w:pStyle w:val="Normal"/>
        <w:jc w:val="both"/>
        <w:rPr>
          <w:rFonts w:ascii="Calibri" w:hAnsi="Calibri" w:cs="Calibri"/>
          <w:lang w:eastAsia="zh-CN"/>
        </w:rPr>
      </w:pPr>
      <w:r>
        <w:rPr>
          <w:rFonts w:cs="Calibri" w:ascii="Calibri" w:hAnsi="Calibri"/>
          <w:lang w:eastAsia="zh-CN"/>
        </w:rPr>
        <w:t xml:space="preserve">Additionally, the processor polls every 0.5 milliseconds when there are no interrupts, with each poll requiring 500 cycles. </w:t>
      </w:r>
    </w:p>
    <w:p>
      <w:pPr>
        <w:pStyle w:val="Normal"/>
        <w:jc w:val="both"/>
        <w:rPr>
          <w:rFonts w:ascii="Calibri" w:hAnsi="Calibri" w:cs="Calibri"/>
          <w:lang w:eastAsia="zh-CN"/>
        </w:rPr>
      </w:pPr>
      <w:r>
        <w:rPr>
          <w:rFonts w:cs="Calibri" w:ascii="Calibri" w:hAnsi="Calibri"/>
          <w:lang w:eastAsia="zh-CN"/>
        </w:rPr>
      </w:r>
    </w:p>
    <w:p>
      <w:pPr>
        <w:pStyle w:val="Normal"/>
        <w:jc w:val="both"/>
        <w:rPr>
          <w:rFonts w:ascii="Calibri" w:hAnsi="Calibri" w:cs="Calibri"/>
          <w:lang w:eastAsia="zh-CN"/>
        </w:rPr>
      </w:pPr>
      <w:r>
        <w:rPr>
          <w:rFonts w:cs="Calibri" w:ascii="Calibri" w:hAnsi="Calibri"/>
          <w:lang w:eastAsia="zh-CN"/>
        </w:rPr>
        <w:t>Please answer the following questions:</w:t>
      </w:r>
    </w:p>
    <w:p>
      <w:pPr>
        <w:pStyle w:val="ListParagraph"/>
        <w:numPr>
          <w:ilvl w:val="0"/>
          <w:numId w:val="4"/>
        </w:numPr>
        <w:jc w:val="both"/>
        <w:rPr>
          <w:rFonts w:ascii="Calibri" w:hAnsi="Calibri" w:cs="Calibri"/>
          <w:lang w:eastAsia="zh-CN"/>
        </w:rPr>
      </w:pPr>
      <w:r>
        <w:rPr>
          <w:rFonts w:cs="Calibri" w:ascii="Calibri" w:hAnsi="Calibri"/>
          <w:lang w:eastAsia="zh-CN"/>
        </w:rPr>
        <w:t>How many processor cycles are spent per second managing device I/O (assuming interrupts are the sole method used)?</w:t>
      </w:r>
    </w:p>
    <w:p>
      <w:pPr>
        <w:pStyle w:val="ListParagraph"/>
        <w:numPr>
          <w:ilvl w:val="0"/>
          <w:numId w:val="4"/>
        </w:numPr>
        <w:jc w:val="both"/>
        <w:rPr>
          <w:rFonts w:ascii="Calibri" w:hAnsi="Calibri" w:cs="Calibri"/>
          <w:lang w:eastAsia="zh-CN"/>
        </w:rPr>
      </w:pPr>
      <w:bookmarkStart w:id="2" w:name="_Hlk169166426"/>
      <w:r>
        <w:rPr>
          <w:rFonts w:cs="Calibri" w:ascii="Calibri" w:hAnsi="Calibri"/>
          <w:lang w:eastAsia="zh-CN"/>
        </w:rPr>
        <w:t>What percentage of CPU time is dedicated to interrupt handling for device I/O (based on the scenario in Part 1)?</w:t>
      </w:r>
      <w:bookmarkEnd w:id="2"/>
    </w:p>
    <w:p>
      <w:pPr>
        <w:pStyle w:val="ListParagraph"/>
        <w:jc w:val="both"/>
        <w:rPr>
          <w:rFonts w:ascii="Calibri" w:hAnsi="Calibri" w:cs="Calibri"/>
          <w:lang w:eastAsia="zh-CN"/>
        </w:rPr>
      </w:pPr>
      <w:r>
        <w:rPr/>
      </w:r>
    </w:p>
    <w:p>
      <w:pPr>
        <w:pStyle w:val="ListParagraph"/>
        <w:jc w:val="both"/>
        <w:rPr>
          <w:rFonts w:ascii="Calibri" w:hAnsi="Calibri" w:cs="Calibri"/>
          <w:lang w:eastAsia="zh-CN"/>
        </w:rPr>
      </w:pPr>
      <w:r>
        <w:rPr/>
      </w:r>
    </w:p>
    <w:p>
      <w:pPr>
        <w:pStyle w:val="ListParagraph"/>
        <w:jc w:val="both"/>
        <w:rPr>
          <w:rFonts w:ascii="Calibri" w:hAnsi="Calibri" w:cs="Calibri"/>
          <w:lang w:eastAsia="zh-CN"/>
        </w:rPr>
      </w:pPr>
      <w:r>
        <w:rPr/>
      </w:r>
    </w:p>
    <w:p>
      <w:pPr>
        <w:pStyle w:val="BodyText"/>
        <w:rPr/>
      </w:pPr>
      <w:r>
        <w:rPr>
          <w:lang w:eastAsia="zh-CN"/>
        </w:rPr>
        <w:t>Given:</w:t>
      </w:r>
    </w:p>
    <w:p>
      <w:pPr>
        <w:pStyle w:val="BodyText"/>
        <w:numPr>
          <w:ilvl w:val="0"/>
          <w:numId w:val="6"/>
        </w:numPr>
        <w:tabs>
          <w:tab w:val="clear" w:pos="720"/>
          <w:tab w:val="left" w:pos="0" w:leader="none"/>
        </w:tabs>
        <w:ind w:hanging="283" w:left="709"/>
        <w:rPr/>
      </w:pPr>
      <w:r>
        <w:rPr/>
        <w:t>Clock speed = 950 MHz = 950 x 10^6 cycles/second</w:t>
      </w:r>
    </w:p>
    <w:p>
      <w:pPr>
        <w:pStyle w:val="BodyText"/>
        <w:numPr>
          <w:ilvl w:val="0"/>
          <w:numId w:val="6"/>
        </w:numPr>
        <w:tabs>
          <w:tab w:val="clear" w:pos="720"/>
          <w:tab w:val="left" w:pos="0" w:leader="none"/>
        </w:tabs>
        <w:ind w:hanging="283" w:left="709"/>
        <w:rPr/>
      </w:pPr>
      <w:r>
        <w:rPr/>
        <w:t>Cycles to perform context switch and start ISR = 750 cycles</w:t>
      </w:r>
    </w:p>
    <w:p>
      <w:pPr>
        <w:pStyle w:val="BodyText"/>
        <w:numPr>
          <w:ilvl w:val="0"/>
          <w:numId w:val="6"/>
        </w:numPr>
        <w:tabs>
          <w:tab w:val="clear" w:pos="720"/>
          <w:tab w:val="left" w:pos="0" w:leader="none"/>
        </w:tabs>
        <w:ind w:hanging="283" w:left="709"/>
        <w:rPr/>
      </w:pPr>
      <w:r>
        <w:rPr/>
        <w:t>Cycles to execute ISR = 11,000 cycles</w:t>
      </w:r>
    </w:p>
    <w:p>
      <w:pPr>
        <w:pStyle w:val="BodyText"/>
        <w:numPr>
          <w:ilvl w:val="0"/>
          <w:numId w:val="6"/>
        </w:numPr>
        <w:tabs>
          <w:tab w:val="clear" w:pos="720"/>
          <w:tab w:val="left" w:pos="0" w:leader="none"/>
        </w:tabs>
        <w:ind w:hanging="283" w:left="709"/>
        <w:rPr/>
      </w:pPr>
      <w:r>
        <w:rPr/>
        <w:t>Interrupts per second = 175 interrupts</w:t>
      </w:r>
    </w:p>
    <w:p>
      <w:pPr>
        <w:pStyle w:val="BodyText"/>
        <w:rPr/>
      </w:pPr>
      <w:r>
        <w:rPr/>
        <w:t xml:space="preserve">The total cycles per interrupt: </w:t>
      </w:r>
    </w:p>
    <w:p>
      <w:pPr>
        <w:pStyle w:val="BodyText"/>
        <w:rPr/>
      </w:pPr>
      <w:r>
        <w:rPr/>
        <w:t xml:space="preserve">Total </w:t>
      </w:r>
      <w:r>
        <w:rPr/>
        <w:t xml:space="preserve">cycles </w:t>
      </w:r>
      <w:r>
        <w:rPr/>
        <w:t>per interrupt  = 750 cycles + 11000 cycles = 11750 cycles</w:t>
      </w:r>
    </w:p>
    <w:p>
      <w:pPr>
        <w:pStyle w:val="BodyText"/>
        <w:rPr/>
      </w:pPr>
      <w:r>
        <w:rPr/>
      </w:r>
    </w:p>
    <w:p>
      <w:pPr>
        <w:pStyle w:val="BodyText"/>
        <w:rPr/>
      </w:pPr>
      <w:r>
        <w:rPr/>
        <w:t>Total cycles per second for interrupts:</w:t>
      </w:r>
    </w:p>
    <w:p>
      <w:pPr>
        <w:pStyle w:val="BodyText"/>
        <w:rPr/>
      </w:pPr>
      <w:r>
        <w:rPr/>
        <w:t>Total cycles per second = 11750 cycles/interrupt x 175 interrupts/second = 20556250 cycles per second</w:t>
      </w:r>
    </w:p>
    <w:p>
      <w:pPr>
        <w:pStyle w:val="ListParagraph"/>
        <w:jc w:val="both"/>
        <w:rPr>
          <w:rFonts w:ascii="Calibri" w:hAnsi="Calibri" w:cs="Calibri"/>
          <w:lang w:eastAsia="zh-CN"/>
        </w:rPr>
      </w:pPr>
      <w:r>
        <w:rPr/>
      </w:r>
    </w:p>
    <w:p>
      <w:pPr>
        <w:pStyle w:val="Normal"/>
        <w:tabs>
          <w:tab w:val="clear" w:pos="720"/>
          <w:tab w:val="left" w:pos="1092" w:leader="none"/>
        </w:tabs>
        <w:jc w:val="both"/>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jc w:val="both"/>
        <w:rPr>
          <w:rFonts w:ascii="Calibri" w:hAnsi="Calibri" w:cs="Calibri"/>
          <w:lang w:eastAsia="zh-CN"/>
        </w:rPr>
      </w:pPr>
      <w:bookmarkStart w:id="3" w:name="_Hlk169167562"/>
      <w:r>
        <w:rPr>
          <w:rFonts w:cs="Calibri" w:ascii="Calibri" w:hAnsi="Calibri" w:asciiTheme="minorHAnsi" w:cstheme="minorHAnsi" w:hAnsiTheme="minorHAnsi"/>
          <w:b/>
          <w:color w:val="FFFFFF"/>
          <w:highlight w:val="black"/>
        </w:rPr>
        <w:t xml:space="preserve">Question Statement # 02 </w:t>
      </w:r>
      <w:r>
        <w:rPr>
          <w:rFonts w:cs="Calibri" w:ascii="Calibri" w:hAnsi="Calibri" w:asciiTheme="minorHAnsi" w:cstheme="minorHAnsi" w:hAnsiTheme="minorHAnsi"/>
          <w:bCs/>
          <w:color w:val="FFFFFF"/>
          <w:highlight w:val="black"/>
        </w:rPr>
        <w:tab/>
        <w:tab/>
        <w:t xml:space="preserve">  </w:t>
        <w:tab/>
        <w:t xml:space="preserve">                           </w:t>
        <w:tab/>
        <w:tab/>
        <w:tab/>
        <w:t xml:space="preserve">                 </w:t>
      </w:r>
      <w:r>
        <w:rPr>
          <w:rFonts w:cs="Calibri" w:ascii="Calibri" w:hAnsi="Calibri" w:asciiTheme="minorHAnsi" w:cstheme="minorHAnsi" w:hAnsiTheme="minorHAnsi"/>
          <w:b/>
          <w:color w:val="FFFFFF"/>
          <w:highlight w:val="black"/>
        </w:rPr>
        <w:t>Total</w:t>
      </w:r>
      <w:r>
        <w:rPr>
          <w:rFonts w:cs="Calibri" w:ascii="Calibri" w:hAnsi="Calibri" w:asciiTheme="minorHAnsi" w:cstheme="minorHAnsi" w:hAnsiTheme="minorHAnsi"/>
          <w:bCs/>
          <w:color w:val="FFFFFF"/>
          <w:highlight w:val="black"/>
        </w:rPr>
        <w:t xml:space="preserve"> </w:t>
      </w:r>
      <w:r>
        <w:rPr>
          <w:rFonts w:cs="Calibri" w:ascii="Calibri" w:hAnsi="Calibri" w:asciiTheme="minorHAnsi" w:cstheme="minorHAnsi" w:hAnsiTheme="minorHAnsi"/>
          <w:b/>
          <w:color w:val="FFFFFF"/>
          <w:highlight w:val="black"/>
        </w:rPr>
        <w:t>Marks (10)</w:t>
      </w:r>
      <w:r>
        <w:rPr>
          <w:rFonts w:cs="Calibri" w:ascii="Calibri" w:hAnsi="Calibri" w:asciiTheme="minorHAnsi" w:cstheme="minorHAnsi" w:hAnsiTheme="minorHAnsi"/>
          <w:szCs w:val="22"/>
        </w:rPr>
        <w:t xml:space="preserve"> </w:t>
      </w:r>
      <w:r>
        <w:rPr>
          <w:rFonts w:cs="Calibri" w:ascii="Calibri" w:hAnsi="Calibri"/>
          <w:lang w:eastAsia="zh-CN"/>
        </w:rPr>
        <w:t>Consider an Input/Output bus capable of transferring 16 bytes of data at a time. The designer intends to connect two devices to this bus:</w:t>
      </w:r>
    </w:p>
    <w:p>
      <w:pPr>
        <w:pStyle w:val="ListParagraph"/>
        <w:numPr>
          <w:ilvl w:val="0"/>
          <w:numId w:val="5"/>
        </w:numPr>
        <w:jc w:val="both"/>
        <w:rPr>
          <w:rFonts w:ascii="Calibri" w:hAnsi="Calibri" w:cs="Calibri"/>
          <w:lang w:eastAsia="zh-CN"/>
        </w:rPr>
      </w:pPr>
      <w:r>
        <w:rPr>
          <w:rFonts w:cs="Calibri" w:ascii="Calibri" w:hAnsi="Calibri"/>
          <w:lang w:eastAsia="zh-CN"/>
        </w:rPr>
        <w:t>A graphics card that requires a data transfer rate of 512 Megabytes per second. b. A sound card that requires a data transfer rate of 192 Megabytes per second.</w:t>
      </w:r>
    </w:p>
    <w:p>
      <w:pPr>
        <w:pStyle w:val="ListParagraph"/>
        <w:numPr>
          <w:ilvl w:val="0"/>
          <w:numId w:val="5"/>
        </w:numPr>
        <w:jc w:val="both"/>
        <w:rPr>
          <w:rFonts w:ascii="Calibri" w:hAnsi="Calibri" w:cs="Calibri"/>
          <w:lang w:eastAsia="zh-CN"/>
        </w:rPr>
      </w:pPr>
      <w:bookmarkStart w:id="4" w:name="_Hlk169167966"/>
      <w:bookmarkStart w:id="5" w:name="_Hlk169167562"/>
      <w:r>
        <w:rPr>
          <w:rFonts w:cs="Calibri" w:ascii="Calibri" w:hAnsi="Calibri"/>
          <w:lang w:eastAsia="zh-CN"/>
        </w:rPr>
        <w:t>Will this bus support smooth operation for both devices if its maximum frequency is limited to 100 MHz? Justify your answer.</w:t>
      </w:r>
      <w:bookmarkEnd w:id="4"/>
      <w:bookmarkEnd w:id="5"/>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t xml:space="preserve">Given </w:t>
      </w:r>
    </w:p>
    <w:p>
      <w:pPr>
        <w:pStyle w:val="Normal"/>
        <w:jc w:val="both"/>
        <w:rPr>
          <w:rFonts w:ascii="Calibri" w:hAnsi="Calibri" w:cs="Calibri" w:asciiTheme="minorHAnsi" w:cstheme="minorHAnsi" w:hAnsiTheme="minorHAnsi"/>
        </w:rPr>
      </w:pPr>
      <w:r>
        <w:rPr>
          <w:rFonts w:cs="Calibri" w:cstheme="minorHAnsi" w:ascii="Calibri" w:hAnsi="Calibri"/>
        </w:rPr>
        <w:t>Bus width = 16 bytes</w:t>
      </w:r>
    </w:p>
    <w:p>
      <w:pPr>
        <w:pStyle w:val="Normal"/>
        <w:jc w:val="both"/>
        <w:rPr>
          <w:rFonts w:ascii="Calibri" w:hAnsi="Calibri" w:cs="Calibri" w:asciiTheme="minorHAnsi" w:cstheme="minorHAnsi" w:hAnsiTheme="minorHAnsi"/>
        </w:rPr>
      </w:pPr>
      <w:r>
        <w:rPr>
          <w:rFonts w:cs="Calibri" w:cstheme="minorHAnsi" w:ascii="Calibri" w:hAnsi="Calibri"/>
        </w:rPr>
        <w:t>maximum bus frequency = 100 mhz</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t>The maximum data transfer rate of bus:</w:t>
      </w:r>
    </w:p>
    <w:p>
      <w:pPr>
        <w:pStyle w:val="Normal"/>
        <w:jc w:val="both"/>
        <w:rPr>
          <w:rFonts w:ascii="Calibri" w:hAnsi="Calibri" w:cs="Calibri" w:asciiTheme="minorHAnsi" w:cstheme="minorHAnsi" w:hAnsiTheme="minorHAnsi"/>
        </w:rPr>
      </w:pPr>
      <w:r>
        <w:rPr>
          <w:rFonts w:cs="Calibri" w:cstheme="minorHAnsi" w:ascii="Calibri" w:hAnsi="Calibri"/>
        </w:rPr>
        <w:t>Max transfer rate = 16 bytes x 100 mhz = 1600 megabytes/second</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t>Required data transfer rates:</w:t>
      </w:r>
    </w:p>
    <w:p>
      <w:pPr>
        <w:pStyle w:val="Normal"/>
        <w:jc w:val="both"/>
        <w:rPr>
          <w:rFonts w:ascii="Calibri" w:hAnsi="Calibri" w:cs="Calibri" w:asciiTheme="minorHAnsi" w:cstheme="minorHAnsi" w:hAnsiTheme="minorHAnsi"/>
        </w:rPr>
      </w:pPr>
      <w:r>
        <w:rPr>
          <w:rFonts w:cs="Calibri" w:cstheme="minorHAnsi" w:ascii="Calibri" w:hAnsi="Calibri"/>
        </w:rPr>
        <w:t>Graphics card: 512 Megabytes/second</w:t>
      </w:r>
    </w:p>
    <w:p>
      <w:pPr>
        <w:pStyle w:val="Normal"/>
        <w:jc w:val="both"/>
        <w:rPr>
          <w:rFonts w:ascii="Calibri" w:hAnsi="Calibri" w:cs="Calibri" w:asciiTheme="minorHAnsi" w:cstheme="minorHAnsi" w:hAnsiTheme="minorHAnsi"/>
        </w:rPr>
      </w:pPr>
      <w:r>
        <w:rPr>
          <w:rFonts w:cs="Calibri" w:cstheme="minorHAnsi" w:ascii="Calibri" w:hAnsi="Calibri"/>
        </w:rPr>
        <w:t>Sound card: 192 Megabytes/second</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t>Total required transfer rate:</w:t>
      </w:r>
    </w:p>
    <w:p>
      <w:pPr>
        <w:pStyle w:val="Normal"/>
        <w:jc w:val="both"/>
        <w:rPr>
          <w:rFonts w:ascii="Calibri" w:hAnsi="Calibri" w:cs="Calibri" w:asciiTheme="minorHAnsi" w:cstheme="minorHAnsi" w:hAnsiTheme="minorHAnsi"/>
        </w:rPr>
      </w:pPr>
      <w:r>
        <w:rPr>
          <w:rFonts w:cs="Calibri" w:cstheme="minorHAnsi" w:ascii="Calibri" w:hAnsi="Calibri"/>
        </w:rPr>
        <w:t>Total required rate = 512 MB/s + 192 MB/s = 704 MB/s</w:t>
      </w:r>
    </w:p>
    <w:p>
      <w:pPr>
        <w:pStyle w:val="Normal"/>
        <w:jc w:val="center"/>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The End</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360"/>
        </w:tabs>
        <w:ind w:left="360" w:hanging="360"/>
      </w:pPr>
      <w:rPr>
        <w:b w:val="false"/>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yNTQ1NzUxNzIwNDE3NTdU0lEKTi0uzszPAykwNawFAHHpYq8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301a"/>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4">
    <w:name w:val="Heading 4"/>
    <w:basedOn w:val="Normal"/>
    <w:link w:val="Heading4Char"/>
    <w:uiPriority w:val="9"/>
    <w:qFormat/>
    <w:rsid w:val="00075c84"/>
    <w:pPr>
      <w:spacing w:beforeAutospacing="1" w:afterAutospacing="1"/>
      <w:outlineLvl w:val="3"/>
    </w:pPr>
    <w:rPr>
      <w:b/>
      <w:bCs/>
    </w:rPr>
  </w:style>
  <w:style w:type="character" w:styleId="DefaultParagraphFont" w:default="1">
    <w:name w:val="Default Paragraph Font"/>
    <w:uiPriority w:val="1"/>
    <w:semiHidden/>
    <w:unhideWhenUsed/>
    <w:qFormat/>
    <w:rPr/>
  </w:style>
  <w:style w:type="character" w:styleId="Hyperlink">
    <w:name w:val="Hyperlink"/>
    <w:rsid w:val="00400a4a"/>
    <w:rPr>
      <w:color w:val="0000FF"/>
      <w:u w:val="single"/>
    </w:rPr>
  </w:style>
  <w:style w:type="character" w:styleId="BalloonTextChar" w:customStyle="1">
    <w:name w:val="Balloon Text Char"/>
    <w:link w:val="BalloonText"/>
    <w:uiPriority w:val="99"/>
    <w:semiHidden/>
    <w:qFormat/>
    <w:rsid w:val="00ca33fb"/>
    <w:rPr>
      <w:rFonts w:ascii="Segoe UI" w:hAnsi="Segoe UI" w:eastAsia="Times New Roman" w:cs="Segoe UI"/>
      <w:sz w:val="18"/>
      <w:szCs w:val="18"/>
    </w:rPr>
  </w:style>
  <w:style w:type="character" w:styleId="PlaceholderText">
    <w:name w:val="Placeholder Text"/>
    <w:uiPriority w:val="99"/>
    <w:semiHidden/>
    <w:qFormat/>
    <w:rsid w:val="00513938"/>
    <w:rPr>
      <w:color w:val="808080"/>
    </w:rPr>
  </w:style>
  <w:style w:type="character" w:styleId="Heading4Char" w:customStyle="1">
    <w:name w:val="Heading 4 Char"/>
    <w:basedOn w:val="DefaultParagraphFont"/>
    <w:link w:val="Heading4"/>
    <w:uiPriority w:val="9"/>
    <w:qFormat/>
    <w:rsid w:val="00075c84"/>
    <w:rPr>
      <w:rFonts w:ascii="Times New Roman" w:hAnsi="Times New Roman" w:eastAsia="Times New Roman" w:cs="Times New Roman"/>
      <w:b/>
      <w:bCs/>
      <w:sz w:val="24"/>
      <w:szCs w:val="24"/>
    </w:rPr>
  </w:style>
  <w:style w:type="character" w:styleId="Ntxt" w:customStyle="1">
    <w:name w:val="ntxt"/>
    <w:basedOn w:val="DefaultParagraphFont"/>
    <w:qFormat/>
    <w:rsid w:val="008f25c5"/>
    <w:rPr/>
  </w:style>
  <w:style w:type="character" w:styleId="Annotationreference">
    <w:name w:val="annotation reference"/>
    <w:basedOn w:val="DefaultParagraphFont"/>
    <w:uiPriority w:val="99"/>
    <w:semiHidden/>
    <w:unhideWhenUsed/>
    <w:qFormat/>
    <w:rsid w:val="00c1141f"/>
    <w:rPr>
      <w:sz w:val="16"/>
      <w:szCs w:val="16"/>
    </w:rPr>
  </w:style>
  <w:style w:type="character" w:styleId="CommentTextChar" w:customStyle="1">
    <w:name w:val="Comment Text Char"/>
    <w:basedOn w:val="DefaultParagraphFont"/>
    <w:link w:val="Annotationtext"/>
    <w:uiPriority w:val="99"/>
    <w:qFormat/>
    <w:rsid w:val="00c1141f"/>
    <w:rPr>
      <w:rFonts w:ascii="Times New Roman" w:hAnsi="Times New Roman" w:eastAsia="Times New Roman" w:cs="Times New Roman"/>
    </w:rPr>
  </w:style>
  <w:style w:type="character" w:styleId="CommentSubjectChar" w:customStyle="1">
    <w:name w:val="Comment Subject Char"/>
    <w:basedOn w:val="CommentTextChar"/>
    <w:link w:val="Annotationsubject"/>
    <w:uiPriority w:val="99"/>
    <w:semiHidden/>
    <w:qFormat/>
    <w:rsid w:val="00c1141f"/>
    <w:rPr>
      <w:rFonts w:ascii="Times New Roman" w:hAnsi="Times New Roman" w:eastAsia="Times New Roman" w:cs="Times New Roman"/>
      <w:b/>
      <w:bCs/>
    </w:rPr>
  </w:style>
  <w:style w:type="character" w:styleId="UnresolvedMention1" w:customStyle="1">
    <w:name w:val="Unresolved Mention1"/>
    <w:basedOn w:val="DefaultParagraphFont"/>
    <w:uiPriority w:val="99"/>
    <w:semiHidden/>
    <w:unhideWhenUsed/>
    <w:qFormat/>
    <w:rsid w:val="009553c7"/>
    <w:rPr>
      <w:color w:val="605E5C"/>
      <w:shd w:fill="E1DFDD" w:val="clear"/>
    </w:rPr>
  </w:style>
  <w:style w:type="character" w:styleId="UnresolvedMention">
    <w:name w:val="Unresolved Mention"/>
    <w:basedOn w:val="DefaultParagraphFont"/>
    <w:uiPriority w:val="99"/>
    <w:semiHidden/>
    <w:unhideWhenUsed/>
    <w:qFormat/>
    <w:rsid w:val="00cc675f"/>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c5c0a"/>
    <w:pPr>
      <w:spacing w:before="0" w:after="0"/>
      <w:ind w:left="720"/>
      <w:contextualSpacing/>
    </w:pPr>
    <w:rPr/>
  </w:style>
  <w:style w:type="paragraph" w:styleId="BalloonText">
    <w:name w:val="Balloon Text"/>
    <w:basedOn w:val="Normal"/>
    <w:link w:val="BalloonTextChar"/>
    <w:uiPriority w:val="99"/>
    <w:semiHidden/>
    <w:unhideWhenUsed/>
    <w:qFormat/>
    <w:rsid w:val="00ca33fb"/>
    <w:pPr/>
    <w:rPr>
      <w:rFonts w:ascii="Segoe UI" w:hAnsi="Segoe UI" w:cs="Segoe UI"/>
      <w:sz w:val="18"/>
      <w:szCs w:val="18"/>
    </w:rPr>
  </w:style>
  <w:style w:type="paragraph" w:styleId="Annotationtext">
    <w:name w:val="annotation text"/>
    <w:basedOn w:val="Normal"/>
    <w:link w:val="CommentTextChar"/>
    <w:uiPriority w:val="99"/>
    <w:unhideWhenUsed/>
    <w:qFormat/>
    <w:rsid w:val="00c1141f"/>
    <w:pPr/>
    <w:rPr>
      <w:sz w:val="20"/>
      <w:szCs w:val="20"/>
    </w:rPr>
  </w:style>
  <w:style w:type="paragraph" w:styleId="Annotationsubject">
    <w:name w:val="annotation subject"/>
    <w:basedOn w:val="Annotationtext"/>
    <w:next w:val="Annotationtext"/>
    <w:link w:val="CommentSubjectChar"/>
    <w:uiPriority w:val="99"/>
    <w:semiHidden/>
    <w:unhideWhenUsed/>
    <w:qFormat/>
    <w:rsid w:val="00c1141f"/>
    <w:pPr/>
    <w:rPr>
      <w:b/>
      <w:bCs/>
    </w:rPr>
  </w:style>
  <w:style w:type="paragraph" w:styleId="NormalWeb">
    <w:name w:val="Normal (Web)"/>
    <w:basedOn w:val="Normal"/>
    <w:uiPriority w:val="99"/>
    <w:unhideWhenUsed/>
    <w:qFormat/>
    <w:rsid w:val="00ae3247"/>
    <w:pPr>
      <w:spacing w:beforeAutospacing="1" w:afterAutospacing="1"/>
    </w:pPr>
    <w:rPr>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c66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TableNormal"/>
    <w:uiPriority w:val="42"/>
    <w:rsid w:val="00bb759a"/>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customStyle="1" w:styleId="PlainTable31">
    <w:name w:val="Plain Table 31"/>
    <w:basedOn w:val="TableNormal"/>
    <w:uiPriority w:val="43"/>
    <w:rsid w:val="00f95e69"/>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ae7356"/>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WaqarSum">
    <w:name w:val="Waqar Sum"/>
    <w:basedOn w:val="TableNormal"/>
    <w:uiPriority w:val="99"/>
    <w:rsid w:val="001a31f0"/>
    <w:pPr>
      <w:jc w:val="center"/>
    </w:pPr>
    <w:tblPr>
      <w:tblBorders>
        <w:bottom w:val="dotted"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S501@vu.edu.p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LibreOffice/24.2.3.2$Linux_X86_64 LibreOffice_project/420$Build-2</Application>
  <AppVersion>15.0000</AppVersion>
  <Pages>3</Pages>
  <Words>588</Words>
  <Characters>2915</Characters>
  <CharactersWithSpaces>3625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2024-06-14T04:29:00Z</dcterms:created>
  <dc:creator>Waqar Ahmad</dc:creator>
  <dc:description/>
  <dc:language>en-US</dc:language>
  <cp:lastModifiedBy/>
  <cp:lastPrinted>2015-11-04T08:43:00Z</cp:lastPrinted>
  <dcterms:modified xsi:type="dcterms:W3CDTF">2024-06-24T15:12:33Z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9b728518c4bcd3547ededf76b031915bb237ae357765591dac7427f4322c9c10</vt:lpwstr>
  </property>
</Properties>
</file>