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C4DE9" w14:textId="0DBAD9B4" w:rsidR="00CC6D34" w:rsidRPr="0061365B" w:rsidRDefault="00CC6D34" w:rsidP="00CC6D34">
      <w:pPr>
        <w:rPr>
          <w:rFonts w:ascii="Trebuchet MS" w:hAnsi="Trebuchet MS"/>
          <w:sz w:val="20"/>
          <w:szCs w:val="20"/>
        </w:rPr>
      </w:pPr>
      <w:bookmarkStart w:id="0" w:name="_GoBack"/>
      <w:bookmarkEnd w:id="0"/>
      <w:proofErr w:type="spellStart"/>
      <w:r w:rsidRPr="0061365B">
        <w:rPr>
          <w:rFonts w:ascii="Trebuchet MS" w:hAnsi="Trebuchet MS"/>
          <w:sz w:val="20"/>
          <w:szCs w:val="20"/>
        </w:rPr>
        <w:t>Adakah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yang </w:t>
      </w:r>
      <w:proofErr w:type="spellStart"/>
      <w:r w:rsidRPr="0061365B">
        <w:rPr>
          <w:rFonts w:ascii="Trebuchet MS" w:hAnsi="Trebuchet MS"/>
          <w:sz w:val="20"/>
          <w:szCs w:val="20"/>
        </w:rPr>
        <w:t>lebih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tinggi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dari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Gunung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yang </w:t>
      </w:r>
      <w:proofErr w:type="spellStart"/>
      <w:r w:rsidRPr="0061365B">
        <w:rPr>
          <w:rFonts w:ascii="Trebuchet MS" w:hAnsi="Trebuchet MS"/>
          <w:sz w:val="20"/>
          <w:szCs w:val="20"/>
        </w:rPr>
        <w:t>tidak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akan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pernah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bisa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digapai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oleh </w:t>
      </w:r>
      <w:proofErr w:type="spellStart"/>
      <w:r w:rsidRPr="0061365B">
        <w:rPr>
          <w:rFonts w:ascii="Trebuchet MS" w:hAnsi="Trebuchet MS"/>
          <w:sz w:val="20"/>
          <w:szCs w:val="20"/>
        </w:rPr>
        <w:t>Manusia</w:t>
      </w:r>
      <w:proofErr w:type="spellEnd"/>
      <w:r w:rsidRPr="0061365B">
        <w:rPr>
          <w:rFonts w:ascii="Trebuchet MS" w:hAnsi="Trebuchet MS"/>
          <w:sz w:val="20"/>
          <w:szCs w:val="20"/>
        </w:rPr>
        <w:t>?</w:t>
      </w:r>
    </w:p>
    <w:p w14:paraId="087DE4FC" w14:textId="60C654C3" w:rsidR="0061365B" w:rsidRPr="0061365B" w:rsidRDefault="0061365B" w:rsidP="00CC6D34">
      <w:pPr>
        <w:rPr>
          <w:rFonts w:ascii="Trebuchet MS" w:hAnsi="Trebuchet MS"/>
          <w:sz w:val="20"/>
          <w:szCs w:val="20"/>
        </w:rPr>
      </w:pPr>
      <w:r w:rsidRPr="0061365B">
        <w:rPr>
          <w:rFonts w:ascii="Trebuchet MS" w:hAnsi="Trebuchet MS"/>
          <w:sz w:val="20"/>
          <w:szCs w:val="20"/>
        </w:rPr>
        <w:t>-</w:t>
      </w:r>
    </w:p>
    <w:p w14:paraId="4C7A9137" w14:textId="27053164" w:rsidR="00CC6D34" w:rsidRPr="0061365B" w:rsidRDefault="00CC6D34" w:rsidP="00CC6D34">
      <w:pPr>
        <w:rPr>
          <w:rFonts w:ascii="Trebuchet MS" w:hAnsi="Trebuchet MS"/>
          <w:sz w:val="20"/>
          <w:szCs w:val="20"/>
        </w:rPr>
      </w:pPr>
      <w:proofErr w:type="spellStart"/>
      <w:r w:rsidRPr="0061365B">
        <w:rPr>
          <w:rFonts w:ascii="Trebuchet MS" w:hAnsi="Trebuchet MS"/>
          <w:sz w:val="20"/>
          <w:szCs w:val="20"/>
        </w:rPr>
        <w:t>Kisah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Bapak</w:t>
      </w:r>
      <w:r w:rsidR="0061365B">
        <w:rPr>
          <w:rFonts w:ascii="Trebuchet MS" w:hAnsi="Trebuchet MS"/>
          <w:sz w:val="20"/>
          <w:szCs w:val="20"/>
        </w:rPr>
        <w:t xml:space="preserve"> dan </w:t>
      </w:r>
      <w:proofErr w:type="spellStart"/>
      <w:r w:rsidR="0061365B">
        <w:rPr>
          <w:rFonts w:ascii="Trebuchet MS" w:hAnsi="Trebuchet MS"/>
          <w:sz w:val="20"/>
          <w:szCs w:val="20"/>
        </w:rPr>
        <w:t>Anaknya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, </w:t>
      </w:r>
      <w:proofErr w:type="spellStart"/>
      <w:r w:rsidRPr="0061365B">
        <w:rPr>
          <w:rFonts w:ascii="Trebuchet MS" w:hAnsi="Trebuchet MS"/>
          <w:sz w:val="20"/>
          <w:szCs w:val="20"/>
        </w:rPr>
        <w:t>dimana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mereka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dalam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kondisi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kekurangan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, </w:t>
      </w:r>
      <w:proofErr w:type="spellStart"/>
      <w:r w:rsidRPr="0061365B">
        <w:rPr>
          <w:rFonts w:ascii="Trebuchet MS" w:hAnsi="Trebuchet MS"/>
          <w:sz w:val="20"/>
          <w:szCs w:val="20"/>
        </w:rPr>
        <w:t>tetapi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si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Bapak </w:t>
      </w:r>
      <w:proofErr w:type="spellStart"/>
      <w:r w:rsidRPr="0061365B">
        <w:rPr>
          <w:rFonts w:ascii="Trebuchet MS" w:hAnsi="Trebuchet MS"/>
          <w:sz w:val="20"/>
          <w:szCs w:val="20"/>
        </w:rPr>
        <w:t>selalu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bekerja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dengan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keras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&amp; </w:t>
      </w:r>
      <w:proofErr w:type="spellStart"/>
      <w:r w:rsidRPr="0061365B">
        <w:rPr>
          <w:rFonts w:ascii="Trebuchet MS" w:hAnsi="Trebuchet MS"/>
          <w:sz w:val="20"/>
          <w:szCs w:val="20"/>
        </w:rPr>
        <w:t>gigih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, </w:t>
      </w:r>
      <w:proofErr w:type="spellStart"/>
      <w:r w:rsidRPr="0061365B">
        <w:rPr>
          <w:rFonts w:ascii="Trebuchet MS" w:hAnsi="Trebuchet MS"/>
          <w:sz w:val="20"/>
          <w:szCs w:val="20"/>
        </w:rPr>
        <w:t>berharap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kebutuhan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sehari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’’ </w:t>
      </w:r>
      <w:proofErr w:type="spellStart"/>
      <w:r w:rsidRPr="0061365B">
        <w:rPr>
          <w:rFonts w:ascii="Trebuchet MS" w:hAnsi="Trebuchet MS"/>
          <w:sz w:val="20"/>
          <w:szCs w:val="20"/>
        </w:rPr>
        <w:t>keluarganya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bisa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tercukupi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. Karena </w:t>
      </w:r>
      <w:proofErr w:type="spellStart"/>
      <w:r w:rsidRPr="0061365B">
        <w:rPr>
          <w:rFonts w:ascii="Trebuchet MS" w:hAnsi="Trebuchet MS"/>
          <w:sz w:val="20"/>
          <w:szCs w:val="20"/>
        </w:rPr>
        <w:t>mulai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resah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dengan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keadaan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seperti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ini yang </w:t>
      </w:r>
      <w:proofErr w:type="spellStart"/>
      <w:r w:rsidRPr="0061365B">
        <w:rPr>
          <w:rFonts w:ascii="Trebuchet MS" w:hAnsi="Trebuchet MS"/>
          <w:sz w:val="20"/>
          <w:szCs w:val="20"/>
        </w:rPr>
        <w:t>tidak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kunjung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membaik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, </w:t>
      </w:r>
      <w:proofErr w:type="spellStart"/>
      <w:r w:rsidRPr="0061365B">
        <w:rPr>
          <w:rFonts w:ascii="Trebuchet MS" w:hAnsi="Trebuchet MS"/>
          <w:sz w:val="20"/>
          <w:szCs w:val="20"/>
        </w:rPr>
        <w:t>disela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’’ </w:t>
      </w:r>
      <w:proofErr w:type="spellStart"/>
      <w:r w:rsidRPr="0061365B">
        <w:rPr>
          <w:rFonts w:ascii="Trebuchet MS" w:hAnsi="Trebuchet MS"/>
          <w:sz w:val="20"/>
          <w:szCs w:val="20"/>
        </w:rPr>
        <w:t>waktu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sang </w:t>
      </w:r>
      <w:proofErr w:type="spellStart"/>
      <w:r w:rsidRPr="0061365B">
        <w:rPr>
          <w:rFonts w:ascii="Trebuchet MS" w:hAnsi="Trebuchet MS"/>
          <w:sz w:val="20"/>
          <w:szCs w:val="20"/>
        </w:rPr>
        <w:t>Anak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berkata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kepada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Bapaknya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: "... Bapak, </w:t>
      </w:r>
      <w:proofErr w:type="spellStart"/>
      <w:r w:rsidRPr="0061365B">
        <w:rPr>
          <w:rFonts w:ascii="Trebuchet MS" w:hAnsi="Trebuchet MS"/>
          <w:sz w:val="20"/>
          <w:szCs w:val="20"/>
        </w:rPr>
        <w:t>cobalah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ikuti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saja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apa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kata orang’’, &amp; </w:t>
      </w:r>
      <w:proofErr w:type="spellStart"/>
      <w:r w:rsidRPr="0061365B">
        <w:rPr>
          <w:rFonts w:ascii="Trebuchet MS" w:hAnsi="Trebuchet MS"/>
          <w:sz w:val="20"/>
          <w:szCs w:val="20"/>
        </w:rPr>
        <w:t>tinggalkan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pekerjaan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ini ". </w:t>
      </w:r>
      <w:proofErr w:type="spellStart"/>
      <w:r w:rsidRPr="0061365B">
        <w:rPr>
          <w:rFonts w:ascii="Trebuchet MS" w:hAnsi="Trebuchet MS"/>
          <w:sz w:val="20"/>
          <w:szCs w:val="20"/>
        </w:rPr>
        <w:t>Tetapi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si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Bapak </w:t>
      </w:r>
      <w:proofErr w:type="spellStart"/>
      <w:r w:rsidRPr="0061365B">
        <w:rPr>
          <w:rFonts w:ascii="Trebuchet MS" w:hAnsi="Trebuchet MS"/>
          <w:sz w:val="20"/>
          <w:szCs w:val="20"/>
        </w:rPr>
        <w:t>menolak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dengan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halus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"</w:t>
      </w:r>
      <w:proofErr w:type="spellStart"/>
      <w:r w:rsidRPr="0061365B">
        <w:rPr>
          <w:rFonts w:ascii="Trebuchet MS" w:hAnsi="Trebuchet MS"/>
          <w:sz w:val="20"/>
          <w:szCs w:val="20"/>
        </w:rPr>
        <w:t>Tidak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anakku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, </w:t>
      </w:r>
      <w:proofErr w:type="spellStart"/>
      <w:r w:rsidRPr="0061365B">
        <w:rPr>
          <w:rFonts w:ascii="Trebuchet MS" w:hAnsi="Trebuchet MS"/>
          <w:sz w:val="20"/>
          <w:szCs w:val="20"/>
        </w:rPr>
        <w:t>meskipun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hidup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apa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adanya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yang </w:t>
      </w:r>
      <w:proofErr w:type="spellStart"/>
      <w:r w:rsidRPr="0061365B">
        <w:rPr>
          <w:rFonts w:ascii="Trebuchet MS" w:hAnsi="Trebuchet MS"/>
          <w:sz w:val="20"/>
          <w:szCs w:val="20"/>
        </w:rPr>
        <w:t>penting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ridha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Allah </w:t>
      </w:r>
      <w:proofErr w:type="spellStart"/>
      <w:r w:rsidRPr="0061365B">
        <w:rPr>
          <w:rFonts w:ascii="Trebuchet MS" w:hAnsi="Trebuchet MS"/>
          <w:sz w:val="20"/>
          <w:szCs w:val="20"/>
        </w:rPr>
        <w:t>mengiringi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kita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. Setelah ini </w:t>
      </w:r>
      <w:proofErr w:type="spellStart"/>
      <w:r w:rsidRPr="0061365B">
        <w:rPr>
          <w:rFonts w:ascii="Trebuchet MS" w:hAnsi="Trebuchet MS"/>
          <w:sz w:val="20"/>
          <w:szCs w:val="20"/>
        </w:rPr>
        <w:t>mari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kita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lakukan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sebuah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perjalanan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, </w:t>
      </w:r>
      <w:proofErr w:type="spellStart"/>
      <w:r w:rsidRPr="0061365B">
        <w:rPr>
          <w:rFonts w:ascii="Trebuchet MS" w:hAnsi="Trebuchet MS"/>
          <w:sz w:val="20"/>
          <w:szCs w:val="20"/>
        </w:rPr>
        <w:t>bawalah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Keledai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kita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juga". </w:t>
      </w:r>
      <w:proofErr w:type="spellStart"/>
      <w:r w:rsidRPr="0061365B">
        <w:rPr>
          <w:rFonts w:ascii="Trebuchet MS" w:hAnsi="Trebuchet MS"/>
          <w:sz w:val="20"/>
          <w:szCs w:val="20"/>
        </w:rPr>
        <w:t>Akhirnya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si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Bapak &amp; </w:t>
      </w:r>
      <w:proofErr w:type="spellStart"/>
      <w:r w:rsidRPr="0061365B">
        <w:rPr>
          <w:rFonts w:ascii="Trebuchet MS" w:hAnsi="Trebuchet MS"/>
          <w:sz w:val="20"/>
          <w:szCs w:val="20"/>
        </w:rPr>
        <w:t>Anak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pergi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menempuh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perjalanan</w:t>
      </w:r>
      <w:proofErr w:type="spellEnd"/>
      <w:r w:rsidRPr="0061365B">
        <w:rPr>
          <w:rFonts w:ascii="Trebuchet MS" w:hAnsi="Trebuchet MS"/>
          <w:sz w:val="20"/>
          <w:szCs w:val="20"/>
        </w:rPr>
        <w:t>.</w:t>
      </w:r>
    </w:p>
    <w:p w14:paraId="59C59F05" w14:textId="0D7277EF" w:rsidR="0061365B" w:rsidRPr="0061365B" w:rsidRDefault="0061365B" w:rsidP="00CC6D34">
      <w:pPr>
        <w:rPr>
          <w:rFonts w:ascii="Trebuchet MS" w:hAnsi="Trebuchet MS"/>
          <w:sz w:val="20"/>
          <w:szCs w:val="20"/>
        </w:rPr>
      </w:pPr>
      <w:r w:rsidRPr="0061365B">
        <w:rPr>
          <w:rFonts w:ascii="Trebuchet MS" w:hAnsi="Trebuchet MS"/>
          <w:sz w:val="20"/>
          <w:szCs w:val="20"/>
        </w:rPr>
        <w:t>-</w:t>
      </w:r>
    </w:p>
    <w:p w14:paraId="4A748A60" w14:textId="0513CD02" w:rsidR="00CC6D34" w:rsidRPr="0061365B" w:rsidRDefault="00CC6D34" w:rsidP="00CC6D34">
      <w:pPr>
        <w:rPr>
          <w:rFonts w:ascii="Trebuchet MS" w:hAnsi="Trebuchet MS"/>
          <w:b/>
          <w:sz w:val="20"/>
          <w:szCs w:val="20"/>
        </w:rPr>
      </w:pPr>
      <w:r w:rsidRPr="0061365B">
        <w:rPr>
          <w:rFonts w:ascii="Trebuchet MS" w:hAnsi="Trebuchet MS"/>
          <w:b/>
          <w:sz w:val="20"/>
          <w:szCs w:val="20"/>
        </w:rPr>
        <w:t xml:space="preserve">Di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awal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perjalanan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,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si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Bapak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meminta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untuk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Anaknya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menunggangi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Keledai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tsb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,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sedang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="0061365B">
        <w:rPr>
          <w:rFonts w:ascii="Trebuchet MS" w:hAnsi="Trebuchet MS"/>
          <w:b/>
          <w:sz w:val="20"/>
          <w:szCs w:val="20"/>
        </w:rPr>
        <w:t>ia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menuntun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.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Ketika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memasuki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perkampungan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pertama, orang''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disekitarannya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mulai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membicarakan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mereka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>: "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Lihat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itu,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seorang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Anak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enak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>''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nya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sedangkan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membiarkan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Bapaknya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kelelahan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menuntun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Keledai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>".</w:t>
      </w:r>
    </w:p>
    <w:p w14:paraId="48C770DC" w14:textId="26417A32" w:rsidR="0061365B" w:rsidRPr="0061365B" w:rsidRDefault="0061365B" w:rsidP="00CC6D34">
      <w:pPr>
        <w:rPr>
          <w:rFonts w:ascii="Trebuchet MS" w:hAnsi="Trebuchet MS"/>
          <w:b/>
          <w:sz w:val="20"/>
          <w:szCs w:val="20"/>
        </w:rPr>
      </w:pPr>
      <w:r w:rsidRPr="0061365B">
        <w:rPr>
          <w:rFonts w:ascii="Trebuchet MS" w:hAnsi="Trebuchet MS"/>
          <w:b/>
          <w:sz w:val="20"/>
          <w:szCs w:val="20"/>
        </w:rPr>
        <w:t>-</w:t>
      </w:r>
    </w:p>
    <w:p w14:paraId="7612103C" w14:textId="63AC73F5" w:rsidR="00CC6D34" w:rsidRPr="0061365B" w:rsidRDefault="00CC6D34" w:rsidP="00CC6D34">
      <w:pPr>
        <w:rPr>
          <w:rFonts w:ascii="Trebuchet MS" w:hAnsi="Trebuchet MS"/>
          <w:b/>
          <w:sz w:val="20"/>
          <w:szCs w:val="20"/>
        </w:rPr>
      </w:pPr>
      <w:proofErr w:type="spellStart"/>
      <w:r w:rsidRPr="0061365B">
        <w:rPr>
          <w:rFonts w:ascii="Trebuchet MS" w:hAnsi="Trebuchet MS"/>
          <w:b/>
          <w:sz w:val="20"/>
          <w:szCs w:val="20"/>
        </w:rPr>
        <w:t>Mendengar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pembicaraan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itu,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akhirnya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si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Bapak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meminta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Anaknya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yang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menuntun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Keledai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nya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sedang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="0061365B">
        <w:rPr>
          <w:rFonts w:ascii="Trebuchet MS" w:hAnsi="Trebuchet MS"/>
          <w:b/>
          <w:sz w:val="20"/>
          <w:szCs w:val="20"/>
        </w:rPr>
        <w:t>ia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yang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menunggangi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.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Ketika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sampai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di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perkampungan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selanjutnya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, orang''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disekitarannya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juga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membicarakan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mereka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>: "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Lihat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itu,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Kenapa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Bapak itu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tega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sekali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menyuruh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Anaknya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untuk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menuntun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Keledai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sedang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dia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berada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di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atasnya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". </w:t>
      </w:r>
    </w:p>
    <w:p w14:paraId="0149F7F5" w14:textId="0DBA2B07" w:rsidR="0061365B" w:rsidRPr="0061365B" w:rsidRDefault="0061365B" w:rsidP="00CC6D34">
      <w:pPr>
        <w:rPr>
          <w:rFonts w:ascii="Trebuchet MS" w:hAnsi="Trebuchet MS"/>
          <w:b/>
          <w:sz w:val="20"/>
          <w:szCs w:val="20"/>
        </w:rPr>
      </w:pPr>
      <w:r w:rsidRPr="0061365B">
        <w:rPr>
          <w:rFonts w:ascii="Trebuchet MS" w:hAnsi="Trebuchet MS"/>
          <w:b/>
          <w:sz w:val="20"/>
          <w:szCs w:val="20"/>
        </w:rPr>
        <w:t>-</w:t>
      </w:r>
    </w:p>
    <w:p w14:paraId="2C8C4C7A" w14:textId="69E95A9D" w:rsidR="00CC6D34" w:rsidRPr="0061365B" w:rsidRDefault="00CC6D34" w:rsidP="00CC6D34">
      <w:pPr>
        <w:rPr>
          <w:rFonts w:ascii="Trebuchet MS" w:hAnsi="Trebuchet MS"/>
          <w:b/>
          <w:sz w:val="20"/>
          <w:szCs w:val="20"/>
        </w:rPr>
      </w:pPr>
      <w:proofErr w:type="spellStart"/>
      <w:r w:rsidRPr="0061365B">
        <w:rPr>
          <w:rFonts w:ascii="Trebuchet MS" w:hAnsi="Trebuchet MS"/>
          <w:b/>
          <w:sz w:val="20"/>
          <w:szCs w:val="20"/>
        </w:rPr>
        <w:t>Mendengar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pembicaraan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orang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sebelumnya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,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akhirnya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si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Bapak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turun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dari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Keledai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&amp;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menuntunnya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bersamaan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dengan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sang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Anak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.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Sampai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di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perkampungan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selanjutnya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>, orang</w:t>
      </w:r>
      <w:r w:rsidR="0061365B">
        <w:rPr>
          <w:rFonts w:ascii="Trebuchet MS" w:hAnsi="Trebuchet MS"/>
          <w:b/>
          <w:sz w:val="20"/>
          <w:szCs w:val="20"/>
        </w:rPr>
        <w:t xml:space="preserve">’’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disekitar</w:t>
      </w:r>
      <w:proofErr w:type="spellEnd"/>
      <w:r w:rsid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ternyata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juga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masih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membicarakan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mereka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>: "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Lihat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itu,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betapa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bodohnya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mereka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,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mereka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punya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Keledai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sebagai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tunggangan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,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tetapi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tidak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dimanfaatkan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, &amp;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membiarkan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diri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mereka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kelelahan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". </w:t>
      </w:r>
    </w:p>
    <w:p w14:paraId="6F9D72D7" w14:textId="064B9739" w:rsidR="0061365B" w:rsidRPr="0061365B" w:rsidRDefault="0061365B" w:rsidP="00CC6D34">
      <w:pPr>
        <w:rPr>
          <w:rFonts w:ascii="Trebuchet MS" w:hAnsi="Trebuchet MS"/>
          <w:b/>
          <w:sz w:val="20"/>
          <w:szCs w:val="20"/>
        </w:rPr>
      </w:pPr>
      <w:r w:rsidRPr="0061365B">
        <w:rPr>
          <w:rFonts w:ascii="Trebuchet MS" w:hAnsi="Trebuchet MS"/>
          <w:b/>
          <w:sz w:val="20"/>
          <w:szCs w:val="20"/>
        </w:rPr>
        <w:t>-</w:t>
      </w:r>
    </w:p>
    <w:p w14:paraId="54D7B1E7" w14:textId="22B14D58" w:rsidR="00CC6D34" w:rsidRPr="0061365B" w:rsidRDefault="00CC6D34" w:rsidP="00CC6D34">
      <w:pPr>
        <w:rPr>
          <w:rFonts w:ascii="Trebuchet MS" w:hAnsi="Trebuchet MS"/>
          <w:b/>
          <w:sz w:val="20"/>
          <w:szCs w:val="20"/>
        </w:rPr>
      </w:pPr>
      <w:proofErr w:type="spellStart"/>
      <w:r w:rsidRPr="0061365B">
        <w:rPr>
          <w:rFonts w:ascii="Trebuchet MS" w:hAnsi="Trebuchet MS"/>
          <w:b/>
          <w:sz w:val="20"/>
          <w:szCs w:val="20"/>
        </w:rPr>
        <w:t>Mendengar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pembicaraan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itu,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akhirnya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si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Bapak &amp;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Anak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naik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menunggangi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Keledai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bersamaan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.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Sampai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di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perkampungan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selanjutnya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>, orang</w:t>
      </w:r>
      <w:r w:rsidR="0061365B">
        <w:rPr>
          <w:rFonts w:ascii="Trebuchet MS" w:hAnsi="Trebuchet MS"/>
          <w:b/>
          <w:sz w:val="20"/>
          <w:szCs w:val="20"/>
        </w:rPr>
        <w:t>’’</w:t>
      </w:r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disekitar</w:t>
      </w:r>
      <w:proofErr w:type="spellEnd"/>
      <w:r w:rsidR="0061365B">
        <w:rPr>
          <w:rFonts w:ascii="Trebuchet MS" w:hAnsi="Trebuchet MS"/>
          <w:b/>
          <w:sz w:val="20"/>
          <w:szCs w:val="20"/>
        </w:rPr>
        <w:t xml:space="preserve"> </w:t>
      </w:r>
      <w:r w:rsidRPr="0061365B">
        <w:rPr>
          <w:rFonts w:ascii="Trebuchet MS" w:hAnsi="Trebuchet MS"/>
          <w:b/>
          <w:sz w:val="20"/>
          <w:szCs w:val="20"/>
        </w:rPr>
        <w:t xml:space="preserve">juga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masih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membicarakan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mereka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>: "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Lihatlah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mereka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,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tidak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memiliki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rasa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kasihan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terhadap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Keledai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itu,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membiarkannya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menahan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berat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&amp;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kelelahan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dengan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menaikinya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bersamaan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".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Selagi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mendengar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pembicaraan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tsb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mereka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melanjutkan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perjalanan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&amp;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mencari</w:t>
      </w:r>
      <w:proofErr w:type="spellEnd"/>
      <w:r w:rsidRPr="0061365B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b/>
          <w:sz w:val="20"/>
          <w:szCs w:val="20"/>
        </w:rPr>
        <w:t>peristirahatan</w:t>
      </w:r>
      <w:proofErr w:type="spellEnd"/>
      <w:proofErr w:type="gramStart"/>
      <w:r w:rsidRPr="0061365B">
        <w:rPr>
          <w:rFonts w:ascii="Trebuchet MS" w:hAnsi="Trebuchet MS"/>
          <w:b/>
          <w:sz w:val="20"/>
          <w:szCs w:val="20"/>
        </w:rPr>
        <w:t xml:space="preserve"> ..</w:t>
      </w:r>
      <w:proofErr w:type="gramEnd"/>
    </w:p>
    <w:p w14:paraId="451AD806" w14:textId="31DE3074" w:rsidR="0061365B" w:rsidRPr="0061365B" w:rsidRDefault="0061365B" w:rsidP="00CC6D34">
      <w:pPr>
        <w:rPr>
          <w:rFonts w:ascii="Trebuchet MS" w:hAnsi="Trebuchet MS"/>
          <w:sz w:val="20"/>
          <w:szCs w:val="20"/>
        </w:rPr>
      </w:pPr>
      <w:r w:rsidRPr="0061365B">
        <w:rPr>
          <w:rFonts w:ascii="Trebuchet MS" w:hAnsi="Trebuchet MS"/>
          <w:sz w:val="20"/>
          <w:szCs w:val="20"/>
        </w:rPr>
        <w:t>-</w:t>
      </w:r>
    </w:p>
    <w:p w14:paraId="753248F1" w14:textId="3DF0221B" w:rsidR="00CC6D34" w:rsidRPr="0061365B" w:rsidRDefault="00CC6D34" w:rsidP="00CC6D34">
      <w:pPr>
        <w:rPr>
          <w:rFonts w:ascii="Trebuchet MS" w:hAnsi="Trebuchet MS"/>
          <w:sz w:val="20"/>
          <w:szCs w:val="20"/>
        </w:rPr>
      </w:pPr>
      <w:proofErr w:type="spellStart"/>
      <w:r w:rsidRPr="0061365B">
        <w:rPr>
          <w:rFonts w:ascii="Trebuchet MS" w:hAnsi="Trebuchet MS"/>
          <w:sz w:val="20"/>
          <w:szCs w:val="20"/>
        </w:rPr>
        <w:t>Sesampainya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di </w:t>
      </w:r>
      <w:proofErr w:type="spellStart"/>
      <w:r w:rsidRPr="0061365B">
        <w:rPr>
          <w:rFonts w:ascii="Trebuchet MS" w:hAnsi="Trebuchet MS"/>
          <w:sz w:val="20"/>
          <w:szCs w:val="20"/>
        </w:rPr>
        <w:t>peristirahatan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, </w:t>
      </w:r>
      <w:proofErr w:type="spellStart"/>
      <w:r w:rsidRPr="0061365B">
        <w:rPr>
          <w:rFonts w:ascii="Trebuchet MS" w:hAnsi="Trebuchet MS"/>
          <w:sz w:val="20"/>
          <w:szCs w:val="20"/>
        </w:rPr>
        <w:t>si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Bapak </w:t>
      </w:r>
      <w:proofErr w:type="spellStart"/>
      <w:r w:rsidRPr="0061365B">
        <w:rPr>
          <w:rFonts w:ascii="Trebuchet MS" w:hAnsi="Trebuchet MS"/>
          <w:sz w:val="20"/>
          <w:szCs w:val="20"/>
        </w:rPr>
        <w:t>menyampaikan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sesuatu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kepada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Anaknya</w:t>
      </w:r>
      <w:proofErr w:type="spellEnd"/>
      <w:r w:rsidRPr="0061365B">
        <w:rPr>
          <w:rFonts w:ascii="Trebuchet MS" w:hAnsi="Trebuchet MS"/>
          <w:sz w:val="20"/>
          <w:szCs w:val="20"/>
        </w:rPr>
        <w:t>: "</w:t>
      </w:r>
      <w:proofErr w:type="spellStart"/>
      <w:r w:rsidRPr="0061365B">
        <w:rPr>
          <w:rFonts w:ascii="Trebuchet MS" w:hAnsi="Trebuchet MS"/>
          <w:sz w:val="20"/>
          <w:szCs w:val="20"/>
        </w:rPr>
        <w:t>Apakah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kamu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sudah </w:t>
      </w:r>
      <w:proofErr w:type="spellStart"/>
      <w:r w:rsidRPr="0061365B">
        <w:rPr>
          <w:rFonts w:ascii="Trebuchet MS" w:hAnsi="Trebuchet MS"/>
          <w:sz w:val="20"/>
          <w:szCs w:val="20"/>
        </w:rPr>
        <w:t>melihat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&amp; </w:t>
      </w:r>
      <w:proofErr w:type="spellStart"/>
      <w:r w:rsidRPr="0061365B">
        <w:rPr>
          <w:rFonts w:ascii="Trebuchet MS" w:hAnsi="Trebuchet MS"/>
          <w:sz w:val="20"/>
          <w:szCs w:val="20"/>
        </w:rPr>
        <w:t>merasakannya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wahai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Anakku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? </w:t>
      </w:r>
      <w:proofErr w:type="spellStart"/>
      <w:r w:rsidRPr="0061365B">
        <w:rPr>
          <w:rFonts w:ascii="Trebuchet MS" w:hAnsi="Trebuchet MS"/>
          <w:sz w:val="20"/>
          <w:szCs w:val="20"/>
        </w:rPr>
        <w:t>Bahwa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ketika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kamu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menuruti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apa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yang </w:t>
      </w:r>
      <w:proofErr w:type="spellStart"/>
      <w:r w:rsidRPr="0061365B">
        <w:rPr>
          <w:rFonts w:ascii="Trebuchet MS" w:hAnsi="Trebuchet MS"/>
          <w:sz w:val="20"/>
          <w:szCs w:val="20"/>
        </w:rPr>
        <w:t>dibicarakan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oleh Orang, &amp; </w:t>
      </w:r>
      <w:proofErr w:type="spellStart"/>
      <w:r w:rsidRPr="0061365B">
        <w:rPr>
          <w:rFonts w:ascii="Trebuchet MS" w:hAnsi="Trebuchet MS"/>
          <w:sz w:val="20"/>
          <w:szCs w:val="20"/>
        </w:rPr>
        <w:t>berharap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ridha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dari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mereka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, </w:t>
      </w:r>
      <w:proofErr w:type="spellStart"/>
      <w:r w:rsidRPr="0061365B">
        <w:rPr>
          <w:rFonts w:ascii="Trebuchet MS" w:hAnsi="Trebuchet MS"/>
          <w:sz w:val="20"/>
          <w:szCs w:val="20"/>
        </w:rPr>
        <w:t>maka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tidak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akan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ada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habisnya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...".</w:t>
      </w:r>
    </w:p>
    <w:p w14:paraId="40593EAD" w14:textId="3AC636A9" w:rsidR="00CC6D34" w:rsidRPr="0061365B" w:rsidRDefault="00CC6D34" w:rsidP="00CC6D34">
      <w:pPr>
        <w:rPr>
          <w:rFonts w:ascii="Trebuchet MS" w:hAnsi="Trebuchet MS"/>
          <w:sz w:val="20"/>
          <w:szCs w:val="20"/>
        </w:rPr>
      </w:pPr>
      <w:r w:rsidRPr="0061365B">
        <w:rPr>
          <w:rFonts w:ascii="Trebuchet MS" w:hAnsi="Trebuchet MS"/>
          <w:sz w:val="20"/>
          <w:szCs w:val="20"/>
        </w:rPr>
        <w:t>-</w:t>
      </w:r>
    </w:p>
    <w:p w14:paraId="25253D5D" w14:textId="248BC2DA" w:rsidR="00E217F8" w:rsidRPr="0061365B" w:rsidRDefault="00CC6D34" w:rsidP="00CC6D34">
      <w:pPr>
        <w:rPr>
          <w:rFonts w:ascii="Trebuchet MS" w:hAnsi="Trebuchet MS"/>
          <w:sz w:val="20"/>
          <w:szCs w:val="20"/>
        </w:rPr>
      </w:pPr>
      <w:r w:rsidRPr="0061365B">
        <w:rPr>
          <w:rFonts w:ascii="Trebuchet MS" w:hAnsi="Trebuchet MS"/>
          <w:sz w:val="20"/>
          <w:szCs w:val="20"/>
        </w:rPr>
        <w:t xml:space="preserve">Jadi, yang </w:t>
      </w:r>
      <w:proofErr w:type="spellStart"/>
      <w:r w:rsidRPr="0061365B">
        <w:rPr>
          <w:rFonts w:ascii="Trebuchet MS" w:hAnsi="Trebuchet MS"/>
          <w:sz w:val="20"/>
          <w:szCs w:val="20"/>
        </w:rPr>
        <w:t>disebut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lebih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tinggi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dari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Gunung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tetapi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tidak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akan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pernah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bisa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digapai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oleh </w:t>
      </w:r>
      <w:proofErr w:type="spellStart"/>
      <w:r w:rsidRPr="0061365B">
        <w:rPr>
          <w:rFonts w:ascii="Trebuchet MS" w:hAnsi="Trebuchet MS"/>
          <w:sz w:val="20"/>
          <w:szCs w:val="20"/>
        </w:rPr>
        <w:t>Manusia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adalah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Ridha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Manusia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itu </w:t>
      </w:r>
      <w:proofErr w:type="spellStart"/>
      <w:r w:rsidRPr="0061365B">
        <w:rPr>
          <w:rFonts w:ascii="Trebuchet MS" w:hAnsi="Trebuchet MS"/>
          <w:sz w:val="20"/>
          <w:szCs w:val="20"/>
        </w:rPr>
        <w:t>sendiri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, </w:t>
      </w:r>
      <w:proofErr w:type="spellStart"/>
      <w:r w:rsidRPr="0061365B">
        <w:rPr>
          <w:rFonts w:ascii="Trebuchet MS" w:hAnsi="Trebuchet MS"/>
          <w:sz w:val="20"/>
          <w:szCs w:val="20"/>
        </w:rPr>
        <w:t>tidak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akan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pernah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ada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habisnya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, </w:t>
      </w:r>
      <w:proofErr w:type="spellStart"/>
      <w:r w:rsidRPr="0061365B">
        <w:rPr>
          <w:rFonts w:ascii="Trebuchet MS" w:hAnsi="Trebuchet MS"/>
          <w:sz w:val="20"/>
          <w:szCs w:val="20"/>
        </w:rPr>
        <w:t>maka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tidak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bukan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&amp; </w:t>
      </w:r>
      <w:proofErr w:type="spellStart"/>
      <w:r w:rsidRPr="0061365B">
        <w:rPr>
          <w:rFonts w:ascii="Trebuchet MS" w:hAnsi="Trebuchet MS"/>
          <w:sz w:val="20"/>
          <w:szCs w:val="20"/>
        </w:rPr>
        <w:t>tidak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lain </w:t>
      </w:r>
      <w:proofErr w:type="spellStart"/>
      <w:r w:rsidRPr="0061365B">
        <w:rPr>
          <w:rFonts w:ascii="Trebuchet MS" w:hAnsi="Trebuchet MS"/>
          <w:sz w:val="20"/>
          <w:szCs w:val="20"/>
        </w:rPr>
        <w:t>bukan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Ridha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Manusia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sebenarnya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yang </w:t>
      </w:r>
      <w:proofErr w:type="spellStart"/>
      <w:r w:rsidRPr="0061365B">
        <w:rPr>
          <w:rFonts w:ascii="Trebuchet MS" w:hAnsi="Trebuchet MS"/>
          <w:sz w:val="20"/>
          <w:szCs w:val="20"/>
        </w:rPr>
        <w:t>harusnya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diharapkan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, </w:t>
      </w:r>
      <w:proofErr w:type="spellStart"/>
      <w:r w:rsidRPr="0061365B">
        <w:rPr>
          <w:rFonts w:ascii="Trebuchet MS" w:hAnsi="Trebuchet MS"/>
          <w:sz w:val="20"/>
          <w:szCs w:val="20"/>
        </w:rPr>
        <w:t>melainkan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Ridha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61365B">
        <w:rPr>
          <w:rFonts w:ascii="Trebuchet MS" w:hAnsi="Trebuchet MS"/>
          <w:sz w:val="20"/>
          <w:szCs w:val="20"/>
        </w:rPr>
        <w:t>dari</w:t>
      </w:r>
      <w:proofErr w:type="spellEnd"/>
      <w:r w:rsidRPr="0061365B">
        <w:rPr>
          <w:rFonts w:ascii="Trebuchet MS" w:hAnsi="Trebuchet MS"/>
          <w:sz w:val="20"/>
          <w:szCs w:val="20"/>
        </w:rPr>
        <w:t xml:space="preserve"> Allah SWT</w:t>
      </w:r>
      <w:proofErr w:type="gramStart"/>
      <w:r w:rsidRPr="0061365B">
        <w:rPr>
          <w:rFonts w:ascii="Trebuchet MS" w:hAnsi="Trebuchet MS"/>
          <w:sz w:val="20"/>
          <w:szCs w:val="20"/>
        </w:rPr>
        <w:t xml:space="preserve"> ..</w:t>
      </w:r>
      <w:proofErr w:type="gramEnd"/>
    </w:p>
    <w:sectPr w:rsidR="00E217F8" w:rsidRPr="00613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34"/>
    <w:rsid w:val="005C713F"/>
    <w:rsid w:val="0061365B"/>
    <w:rsid w:val="00CC6D34"/>
    <w:rsid w:val="00DF676A"/>
    <w:rsid w:val="00E2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FF24"/>
  <w15:chartTrackingRefBased/>
  <w15:docId w15:val="{763E98D7-9FD8-4D81-8102-CCBFACB7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8AF7C-C7ED-409A-83E3-EDCC625EC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Alfareza</dc:creator>
  <cp:keywords/>
  <dc:description/>
  <cp:lastModifiedBy>Faisal Alfareza</cp:lastModifiedBy>
  <cp:revision>1</cp:revision>
  <dcterms:created xsi:type="dcterms:W3CDTF">2018-11-26T15:38:00Z</dcterms:created>
  <dcterms:modified xsi:type="dcterms:W3CDTF">2018-11-28T11:49:00Z</dcterms:modified>
</cp:coreProperties>
</file>