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09B" w:rsidRDefault="002129C6" w:rsidP="000C409B">
      <w:pPr>
        <w:ind w:left="720" w:hanging="360"/>
      </w:pPr>
      <w:proofErr w:type="spellStart"/>
      <w:r w:rsidRPr="00660BD7">
        <w:rPr>
          <w:b/>
          <w:bCs/>
        </w:rPr>
        <w:t>Benzinga</w:t>
      </w:r>
      <w:proofErr w:type="spellEnd"/>
      <w:r>
        <w:t xml:space="preserve"> (2 Feeds)</w:t>
      </w:r>
    </w:p>
    <w:p w:rsidR="002129C6" w:rsidRDefault="00000000" w:rsidP="000C409B">
      <w:pPr>
        <w:ind w:left="720" w:hanging="360"/>
      </w:pPr>
      <w:hyperlink r:id="rId5" w:history="1">
        <w:r w:rsidR="002129C6" w:rsidRPr="002129C6">
          <w:rPr>
            <w:rStyle w:val="Hyperlink"/>
          </w:rPr>
          <w:t>Premium US Equities Newsfeed</w:t>
        </w:r>
      </w:hyperlink>
      <w:r w:rsidR="000C409B">
        <w:t xml:space="preserve"> &amp; </w:t>
      </w:r>
      <w:hyperlink r:id="rId6" w:history="1">
        <w:r w:rsidR="000C409B" w:rsidRPr="000C409B">
          <w:rPr>
            <w:rStyle w:val="Hyperlink"/>
          </w:rPr>
          <w:t>Why is it Moving Feed</w:t>
        </w:r>
      </w:hyperlink>
    </w:p>
    <w:p w:rsidR="000C409B" w:rsidRDefault="000C409B" w:rsidP="000C409B">
      <w:pPr>
        <w:ind w:left="720" w:hanging="360"/>
      </w:pPr>
    </w:p>
    <w:p w:rsidR="00921969" w:rsidRPr="00921969" w:rsidRDefault="00921969" w:rsidP="0092196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Fields</w:t>
      </w:r>
      <w:r w:rsidR="000C409B">
        <w:rPr>
          <w:sz w:val="16"/>
          <w:szCs w:val="16"/>
        </w:rPr>
        <w:t xml:space="preserve">: </w:t>
      </w:r>
      <w:hyperlink r:id="rId7" w:history="1">
        <w:r w:rsidR="004B441E" w:rsidRPr="00B870D6">
          <w:rPr>
            <w:rStyle w:val="Hyperlink"/>
            <w:sz w:val="16"/>
            <w:szCs w:val="16"/>
          </w:rPr>
          <w:t>https://docs.benzinga.com/benzinga-apis/newsfeed-v2/newsService-get</w:t>
        </w:r>
      </w:hyperlink>
    </w:p>
    <w:p w:rsidR="00921969" w:rsidRDefault="00921969" w:rsidP="00890DC6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(Both feeds have more or less similar fields)</w:t>
      </w:r>
    </w:p>
    <w:p w:rsidR="000C409B" w:rsidRPr="000C409B" w:rsidRDefault="000C409B" w:rsidP="00890DC6">
      <w:pPr>
        <w:pStyle w:val="ListParagraph"/>
        <w:rPr>
          <w:sz w:val="16"/>
          <w:szCs w:val="16"/>
        </w:rPr>
      </w:pPr>
    </w:p>
    <w:p w:rsidR="002129C6" w:rsidRPr="002129C6" w:rsidRDefault="002129C6" w:rsidP="002129C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>ID: Unique ID of the output</w:t>
      </w:r>
    </w:p>
    <w:p w:rsidR="002129C6" w:rsidRPr="002129C6" w:rsidRDefault="002129C6" w:rsidP="002129C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>Author: Author of the article</w:t>
      </w:r>
    </w:p>
    <w:p w:rsidR="002129C6" w:rsidRPr="002129C6" w:rsidRDefault="002129C6" w:rsidP="002129C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>Created</w:t>
      </w:r>
      <w:r w:rsidR="00EE50E4">
        <w:rPr>
          <w:sz w:val="22"/>
          <w:szCs w:val="22"/>
        </w:rPr>
        <w:t>/</w:t>
      </w:r>
      <w:proofErr w:type="spellStart"/>
      <w:r w:rsidR="00EE50E4">
        <w:rPr>
          <w:sz w:val="22"/>
          <w:szCs w:val="22"/>
        </w:rPr>
        <w:t>published_date</w:t>
      </w:r>
      <w:proofErr w:type="spellEnd"/>
      <w:r w:rsidRPr="002129C6">
        <w:rPr>
          <w:sz w:val="22"/>
          <w:szCs w:val="22"/>
        </w:rPr>
        <w:t>: Created timestamp, in HH:</w:t>
      </w:r>
      <w:proofErr w:type="gramStart"/>
      <w:r w:rsidRPr="002129C6">
        <w:rPr>
          <w:sz w:val="22"/>
          <w:szCs w:val="22"/>
        </w:rPr>
        <w:t>MM:SS</w:t>
      </w:r>
      <w:proofErr w:type="gramEnd"/>
      <w:r w:rsidRPr="002129C6">
        <w:rPr>
          <w:sz w:val="22"/>
          <w:szCs w:val="22"/>
        </w:rPr>
        <w:t xml:space="preserve"> format</w:t>
      </w:r>
    </w:p>
    <w:p w:rsidR="002129C6" w:rsidRPr="002129C6" w:rsidRDefault="002129C6" w:rsidP="002129C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>Updated:</w:t>
      </w:r>
    </w:p>
    <w:p w:rsidR="002129C6" w:rsidRPr="002129C6" w:rsidRDefault="002129C6" w:rsidP="0055658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>Last updated timestamp, in HH:</w:t>
      </w:r>
      <w:proofErr w:type="gramStart"/>
      <w:r w:rsidRPr="002129C6">
        <w:rPr>
          <w:sz w:val="22"/>
          <w:szCs w:val="22"/>
        </w:rPr>
        <w:t>MM:SS</w:t>
      </w:r>
      <w:proofErr w:type="gramEnd"/>
      <w:r w:rsidRPr="002129C6">
        <w:rPr>
          <w:sz w:val="22"/>
          <w:szCs w:val="22"/>
        </w:rPr>
        <w:t xml:space="preserve"> format</w:t>
      </w:r>
    </w:p>
    <w:p w:rsidR="002129C6" w:rsidRPr="002129C6" w:rsidRDefault="002129C6" w:rsidP="0055658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>Last updated timestamp (UNIX)</w:t>
      </w:r>
    </w:p>
    <w:p w:rsidR="002129C6" w:rsidRPr="002129C6" w:rsidRDefault="002129C6" w:rsidP="002129C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>Title: Title of the article</w:t>
      </w:r>
    </w:p>
    <w:p w:rsidR="002129C6" w:rsidRPr="002129C6" w:rsidRDefault="002129C6" w:rsidP="002129C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>Teaser: Teaser content or short summary</w:t>
      </w:r>
    </w:p>
    <w:p w:rsidR="002129C6" w:rsidRPr="002129C6" w:rsidRDefault="002129C6" w:rsidP="002129C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>Body: Timestamp of the conference call, in HH:</w:t>
      </w:r>
      <w:proofErr w:type="gramStart"/>
      <w:r w:rsidRPr="002129C6">
        <w:rPr>
          <w:sz w:val="22"/>
          <w:szCs w:val="22"/>
        </w:rPr>
        <w:t>MM:SS</w:t>
      </w:r>
      <w:proofErr w:type="gramEnd"/>
      <w:r w:rsidRPr="002129C6">
        <w:rPr>
          <w:sz w:val="22"/>
          <w:szCs w:val="22"/>
        </w:rPr>
        <w:t xml:space="preserve"> format</w:t>
      </w:r>
    </w:p>
    <w:p w:rsidR="002129C6" w:rsidRPr="002129C6" w:rsidRDefault="002129C6" w:rsidP="002129C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>URL: URL to the Benzinga.com website displaying the article</w:t>
      </w:r>
    </w:p>
    <w:p w:rsidR="002129C6" w:rsidRPr="002129C6" w:rsidRDefault="002129C6" w:rsidP="002129C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>Image: If images are included, the array will display their URLs</w:t>
      </w:r>
    </w:p>
    <w:p w:rsidR="000E4633" w:rsidRDefault="002129C6" w:rsidP="000E463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29C6">
        <w:rPr>
          <w:sz w:val="22"/>
          <w:szCs w:val="22"/>
        </w:rPr>
        <w:t xml:space="preserve">Channels: List of channel </w:t>
      </w:r>
      <w:proofErr w:type="spellStart"/>
      <w:r w:rsidRPr="002129C6">
        <w:rPr>
          <w:sz w:val="22"/>
          <w:szCs w:val="22"/>
        </w:rPr>
        <w:t>taggings</w:t>
      </w:r>
      <w:proofErr w:type="spellEnd"/>
      <w:r w:rsidRPr="002129C6">
        <w:rPr>
          <w:sz w:val="22"/>
          <w:szCs w:val="22"/>
        </w:rPr>
        <w:t xml:space="preserve"> categorized by specific news channels</w:t>
      </w:r>
    </w:p>
    <w:p w:rsidR="000E4633" w:rsidRPr="000E4633" w:rsidRDefault="000E4633" w:rsidP="000E463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E4633">
        <w:t>Stocks</w:t>
      </w:r>
      <w:r w:rsidR="00EE50E4">
        <w:t>/ tickers</w:t>
      </w:r>
    </w:p>
    <w:p w:rsidR="000E4633" w:rsidRPr="000E4633" w:rsidRDefault="000E4633" w:rsidP="000E463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E4633">
        <w:t>tags</w:t>
      </w:r>
    </w:p>
    <w:p w:rsidR="002129C6" w:rsidRDefault="002129C6" w:rsidP="00890DC6"/>
    <w:p w:rsidR="00BC57BA" w:rsidRPr="00B17CC1" w:rsidRDefault="00BC57BA" w:rsidP="00B17CC1"/>
    <w:p w:rsidR="00890DC6" w:rsidRPr="00B17CC1" w:rsidRDefault="00890DC6" w:rsidP="00B17CC1">
      <w:r w:rsidRPr="00B17CC1">
        <w:t xml:space="preserve">covers the Wilshire 5000, the TSX, and 1000 other popular tickers. </w:t>
      </w:r>
    </w:p>
    <w:p w:rsidR="00890DC6" w:rsidRDefault="00890DC6" w:rsidP="00B17CC1">
      <w:proofErr w:type="spellStart"/>
      <w:r w:rsidRPr="00B17CC1">
        <w:t>Benzinga</w:t>
      </w:r>
      <w:proofErr w:type="spellEnd"/>
      <w:r w:rsidRPr="00B17CC1">
        <w:t xml:space="preserve"> posts between 130-160 full length articles</w:t>
      </w:r>
    </w:p>
    <w:p w:rsidR="005808F7" w:rsidRDefault="005808F7" w:rsidP="00B17CC1"/>
    <w:p w:rsidR="005808F7" w:rsidRDefault="005808F7" w:rsidP="00B17CC1"/>
    <w:p w:rsidR="005808F7" w:rsidRPr="005808F7" w:rsidRDefault="005808F7" w:rsidP="00B17CC1">
      <w:pPr>
        <w:rPr>
          <w:b/>
          <w:bCs/>
        </w:rPr>
      </w:pPr>
      <w:proofErr w:type="spellStart"/>
      <w:r w:rsidRPr="005808F7">
        <w:rPr>
          <w:b/>
          <w:bCs/>
        </w:rPr>
        <w:t>Tiingo</w:t>
      </w:r>
      <w:proofErr w:type="spellEnd"/>
    </w:p>
    <w:p w:rsidR="00890DC6" w:rsidRPr="00890DC6" w:rsidRDefault="00890DC6" w:rsidP="00890DC6">
      <w:pPr>
        <w:pBdr>
          <w:bottom w:val="single" w:sz="12" w:space="1" w:color="auto"/>
        </w:pBdr>
      </w:pPr>
    </w:p>
    <w:p w:rsidR="00C605D4" w:rsidRDefault="00C605D4" w:rsidP="00C605D4"/>
    <w:p w:rsidR="00C605D4" w:rsidRDefault="00C605D4" w:rsidP="00C605D4"/>
    <w:p w:rsidR="00C605D4" w:rsidRDefault="00E35898" w:rsidP="00C605D4">
      <w:r>
        <w:t>Rules for news:</w:t>
      </w:r>
    </w:p>
    <w:p w:rsidR="002129C6" w:rsidRDefault="002129C6" w:rsidP="002129C6">
      <w:pPr>
        <w:ind w:left="720" w:hanging="360"/>
      </w:pPr>
    </w:p>
    <w:p w:rsidR="002129C6" w:rsidRDefault="002129C6" w:rsidP="002129C6">
      <w:pPr>
        <w:pStyle w:val="ListParagraph"/>
      </w:pPr>
    </w:p>
    <w:p w:rsidR="00595803" w:rsidRPr="00595803" w:rsidRDefault="00595803" w:rsidP="00595803">
      <w:pPr>
        <w:pStyle w:val="ListParagraph"/>
        <w:numPr>
          <w:ilvl w:val="0"/>
          <w:numId w:val="9"/>
        </w:numPr>
      </w:pPr>
      <w:proofErr w:type="spellStart"/>
      <w:r w:rsidRPr="00595803">
        <w:rPr>
          <w:b/>
          <w:bCs/>
        </w:rPr>
        <w:t>isLatest</w:t>
      </w:r>
      <w:proofErr w:type="spellEnd"/>
      <w:r w:rsidRPr="00595803">
        <w:t xml:space="preserve">: </w:t>
      </w:r>
      <w:r w:rsidR="002129C6" w:rsidRPr="00595803">
        <w:t>Check if news is latest (</w:t>
      </w:r>
      <w:proofErr w:type="spellStart"/>
      <w:r w:rsidR="002129C6" w:rsidRPr="00595803">
        <w:t>Benzinga</w:t>
      </w:r>
      <w:proofErr w:type="spellEnd"/>
      <w:r w:rsidR="002129C6" w:rsidRPr="00595803">
        <w:t xml:space="preserve">: If </w:t>
      </w:r>
      <w:proofErr w:type="spellStart"/>
      <w:r w:rsidR="002129C6" w:rsidRPr="00595803">
        <w:t>its</w:t>
      </w:r>
      <w:proofErr w:type="spellEnd"/>
      <w:r w:rsidR="002129C6" w:rsidRPr="00595803">
        <w:t xml:space="preserve"> not an update, </w:t>
      </w:r>
      <w:proofErr w:type="spellStart"/>
      <w:r w:rsidR="002129C6" w:rsidRPr="00595803">
        <w:t>Tiingo</w:t>
      </w:r>
      <w:proofErr w:type="spellEnd"/>
      <w:r w:rsidR="002129C6" w:rsidRPr="00595803">
        <w:t xml:space="preserve">: if its crawled less than 60 seconds after being published) </w:t>
      </w:r>
    </w:p>
    <w:p w:rsidR="00595803" w:rsidRPr="00595803" w:rsidRDefault="00595803" w:rsidP="00595803">
      <w:pPr>
        <w:pStyle w:val="ListParagraph"/>
        <w:numPr>
          <w:ilvl w:val="0"/>
          <w:numId w:val="9"/>
        </w:numPr>
      </w:pPr>
      <w:proofErr w:type="spellStart"/>
      <w:r w:rsidRPr="00595803">
        <w:rPr>
          <w:b/>
          <w:bCs/>
        </w:rPr>
        <w:t>singleSymbolFilter</w:t>
      </w:r>
      <w:proofErr w:type="spellEnd"/>
      <w:r w:rsidRPr="00595803">
        <w:t>: checks if the Symbol in the list of Symbols and is the only one in the List</w:t>
      </w:r>
    </w:p>
    <w:p w:rsidR="00595803" w:rsidRPr="00595803" w:rsidRDefault="00595803" w:rsidP="00595803">
      <w:pPr>
        <w:pStyle w:val="ListParagraph"/>
        <w:numPr>
          <w:ilvl w:val="0"/>
          <w:numId w:val="9"/>
        </w:numPr>
      </w:pPr>
      <w:proofErr w:type="spellStart"/>
      <w:r w:rsidRPr="00595803">
        <w:rPr>
          <w:b/>
          <w:bCs/>
        </w:rPr>
        <w:t>selectCategories</w:t>
      </w:r>
      <w:proofErr w:type="spellEnd"/>
      <w:r w:rsidRPr="00595803">
        <w:t xml:space="preserve">: </w:t>
      </w:r>
    </w:p>
    <w:p w:rsidR="00595803" w:rsidRPr="00595803" w:rsidRDefault="00595803" w:rsidP="00595803"/>
    <w:p w:rsidR="00595803" w:rsidRPr="00595803" w:rsidRDefault="00595803" w:rsidP="004973D1">
      <w:pPr>
        <w:pStyle w:val="ListParagraph"/>
        <w:numPr>
          <w:ilvl w:val="0"/>
          <w:numId w:val="10"/>
        </w:numPr>
        <w:ind w:left="1080"/>
      </w:pPr>
      <w:proofErr w:type="spellStart"/>
      <w:r w:rsidRPr="00595803">
        <w:rPr>
          <w:b/>
          <w:bCs/>
        </w:rPr>
        <w:t>fundamental_categories</w:t>
      </w:r>
      <w:proofErr w:type="spellEnd"/>
      <w:r w:rsidRPr="00595803">
        <w:t xml:space="preserve"> = ["Earnings", "Dividends", "Guidance", "M&amp;A", "Contracts", "Management</w:t>
      </w:r>
      <w:proofErr w:type="gramStart"/>
      <w:r w:rsidRPr="00595803">
        <w:t>" ,</w:t>
      </w:r>
      <w:proofErr w:type="gramEnd"/>
      <w:r w:rsidRPr="00595803">
        <w:t>"Earnings Beats",</w:t>
      </w:r>
      <w:r w:rsidR="004973D1">
        <w:t xml:space="preserve"> </w:t>
      </w:r>
      <w:r w:rsidRPr="00595803">
        <w:t>"Buybacks", "Insider Trades", "Asset Sales", "Regulations", "Press Releases",</w:t>
      </w:r>
      <w:r w:rsidR="004973D1">
        <w:t xml:space="preserve"> </w:t>
      </w:r>
      <w:r w:rsidRPr="00595803">
        <w:t>"Financing", "Earnings Misses", "Stock Split"]</w:t>
      </w:r>
    </w:p>
    <w:p w:rsidR="00595803" w:rsidRPr="00595803" w:rsidRDefault="00595803" w:rsidP="00595803">
      <w:pPr>
        <w:ind w:left="360"/>
      </w:pPr>
    </w:p>
    <w:p w:rsidR="00595803" w:rsidRPr="00595803" w:rsidRDefault="00595803" w:rsidP="004973D1">
      <w:pPr>
        <w:pStyle w:val="ListParagraph"/>
        <w:numPr>
          <w:ilvl w:val="0"/>
          <w:numId w:val="10"/>
        </w:numPr>
        <w:ind w:left="1080"/>
      </w:pPr>
      <w:proofErr w:type="spellStart"/>
      <w:r w:rsidRPr="00595803">
        <w:rPr>
          <w:b/>
          <w:bCs/>
        </w:rPr>
        <w:t>analyst_categories</w:t>
      </w:r>
      <w:proofErr w:type="spellEnd"/>
      <w:r w:rsidRPr="00595803">
        <w:t xml:space="preserve"> = ["Analyst Ratings", "Price Target", "Trading Ideas", "Initiation", "Upgrades", "Downgrades",</w:t>
      </w:r>
      <w:r w:rsidR="004973D1">
        <w:t xml:space="preserve"> </w:t>
      </w:r>
      <w:r w:rsidRPr="00595803">
        <w:t>"Reiteration", "Analyst Color", "Short Ideas", "Long Ideas", "Previews", "Reviews"]</w:t>
      </w:r>
    </w:p>
    <w:p w:rsidR="00595803" w:rsidRPr="00595803" w:rsidRDefault="00595803" w:rsidP="00595803">
      <w:pPr>
        <w:ind w:left="360"/>
      </w:pPr>
    </w:p>
    <w:p w:rsidR="00595803" w:rsidRPr="00595803" w:rsidRDefault="00595803" w:rsidP="00595803">
      <w:pPr>
        <w:pStyle w:val="ListParagraph"/>
        <w:numPr>
          <w:ilvl w:val="0"/>
          <w:numId w:val="10"/>
        </w:numPr>
        <w:ind w:left="1080"/>
      </w:pPr>
      <w:proofErr w:type="spellStart"/>
      <w:r w:rsidRPr="00595803">
        <w:rPr>
          <w:b/>
          <w:bCs/>
        </w:rPr>
        <w:lastRenderedPageBreak/>
        <w:t>macro_categories</w:t>
      </w:r>
      <w:proofErr w:type="spellEnd"/>
      <w:r w:rsidRPr="00595803">
        <w:t xml:space="preserve"> </w:t>
      </w:r>
      <w:proofErr w:type="gramStart"/>
      <w:r w:rsidRPr="00595803">
        <w:t>=[</w:t>
      </w:r>
      <w:proofErr w:type="gramEnd"/>
      <w:r w:rsidRPr="00595803">
        <w:t>"Federal Reserve", "Macro Economic Events", "Economics", "Commodities", "FDA"]</w:t>
      </w:r>
    </w:p>
    <w:p w:rsidR="00595803" w:rsidRPr="00595803" w:rsidRDefault="00595803" w:rsidP="00595803">
      <w:pPr>
        <w:ind w:left="360"/>
      </w:pPr>
    </w:p>
    <w:p w:rsidR="00595803" w:rsidRPr="00595803" w:rsidRDefault="00595803" w:rsidP="004973D1">
      <w:pPr>
        <w:pStyle w:val="ListParagraph"/>
        <w:numPr>
          <w:ilvl w:val="0"/>
          <w:numId w:val="10"/>
        </w:numPr>
        <w:ind w:left="1080"/>
      </w:pPr>
      <w:proofErr w:type="spellStart"/>
      <w:r w:rsidRPr="00595803">
        <w:rPr>
          <w:b/>
          <w:bCs/>
        </w:rPr>
        <w:t>other_</w:t>
      </w:r>
      <w:proofErr w:type="gramStart"/>
      <w:r w:rsidRPr="00595803">
        <w:rPr>
          <w:b/>
          <w:bCs/>
        </w:rPr>
        <w:t>categories</w:t>
      </w:r>
      <w:proofErr w:type="spellEnd"/>
      <w:r w:rsidRPr="00595803">
        <w:t xml:space="preserve">  =</w:t>
      </w:r>
      <w:proofErr w:type="gramEnd"/>
      <w:r w:rsidRPr="00595803">
        <w:t xml:space="preserve"> ["Market-Moving Exclusives", "Exclusives", "Options", "Movers", "Short Sellers", "Intraday Update", "Rumors",</w:t>
      </w:r>
      <w:r w:rsidR="004973D1">
        <w:t xml:space="preserve"> </w:t>
      </w:r>
      <w:r w:rsidRPr="00595803">
        <w:t>"Top Stories", "Equities", "Offerings", "Events", "Hot", "After-Hours Center",</w:t>
      </w:r>
      <w:r w:rsidR="004973D1">
        <w:t xml:space="preserve"> </w:t>
      </w:r>
      <w:r w:rsidRPr="00595803">
        <w:t>"Pre-Market Outlook", "Penny Stocks", "SEC", "Movers &amp; Shakers", "Signals"]</w:t>
      </w:r>
    </w:p>
    <w:p w:rsidR="00595803" w:rsidRDefault="00595803" w:rsidP="005958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B06D0" w:rsidRDefault="001B06D0" w:rsidP="005958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B06D0" w:rsidRDefault="001B06D0" w:rsidP="005958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B06D0" w:rsidRPr="00595803" w:rsidRDefault="001B06D0" w:rsidP="005958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To be Reviewed since in QC was using </w:t>
      </w:r>
    </w:p>
    <w:p w:rsidR="00534730" w:rsidRDefault="00534730"/>
    <w:p w:rsidR="001C3639" w:rsidRDefault="001C3639"/>
    <w:p w:rsidR="001C3639" w:rsidRDefault="001C3639">
      <w:r w:rsidRPr="001C3639">
        <w:rPr>
          <w:noProof/>
        </w:rPr>
        <w:drawing>
          <wp:inline distT="0" distB="0" distL="0" distR="0" wp14:anchorId="2F2BFFD3" wp14:editId="5CC31061">
            <wp:extent cx="3045119" cy="2446506"/>
            <wp:effectExtent l="0" t="0" r="3175" b="5080"/>
            <wp:docPr id="95140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09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44" cy="24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39" w:rsidRDefault="001C3639"/>
    <w:p w:rsidR="001C3639" w:rsidRDefault="001C3639">
      <w:r w:rsidRPr="001C3639">
        <w:rPr>
          <w:noProof/>
        </w:rPr>
        <w:drawing>
          <wp:inline distT="0" distB="0" distL="0" distR="0" wp14:anchorId="4FC5E797" wp14:editId="74AD09BC">
            <wp:extent cx="5943600" cy="918210"/>
            <wp:effectExtent l="0" t="0" r="0" b="0"/>
            <wp:docPr id="98103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0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A7" w:rsidRDefault="005504A7"/>
    <w:p w:rsidR="00B51982" w:rsidRDefault="00B51982">
      <w:r w:rsidRPr="00B51982">
        <w:drawing>
          <wp:inline distT="0" distB="0" distL="0" distR="0" wp14:anchorId="3BAC5F3F" wp14:editId="1FC232BA">
            <wp:extent cx="5943600" cy="1946275"/>
            <wp:effectExtent l="0" t="0" r="0" b="0"/>
            <wp:docPr id="195949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90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91" w:rsidRDefault="00AC5F91"/>
    <w:p w:rsidR="007A71AD" w:rsidRDefault="007A71AD"/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get_trading_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hours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self, timestamp):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"""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Returns trading hours for previous, current, and next sessions, plus market open status.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Args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    timestamp: str or 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pd.Timestamp</w:t>
      </w:r>
      <w:proofErr w:type="spellEnd"/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 - The timestamp to check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    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Returns: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    tuple: ((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prev_times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), (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current_times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), (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next_times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)),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is_trading_day</w:t>
      </w:r>
      <w:proofErr w:type="spellEnd"/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    where each *_times tuple contains (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pre_start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session_open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session_close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post_end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    all times in US/Eastern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"""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Ensure proper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timezone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handling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timestamp =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._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ensure_eastern_tz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(timestamp)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Check if it's a trading day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is_trading_day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.calendar.is_session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timestamp.date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Get the relevant sessions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calendar.date</w:t>
      </w:r>
      <w:proofErr w:type="gramEnd"/>
      <w:r>
        <w:rPr>
          <w:rFonts w:ascii="Menlo" w:hAnsi="Menlo" w:cs="Menlo"/>
          <w:color w:val="000000"/>
          <w:sz w:val="18"/>
          <w:szCs w:val="18"/>
        </w:rPr>
        <w:t>_to_session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timestamp.date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direction=</w:t>
      </w:r>
      <w:r>
        <w:rPr>
          <w:rFonts w:ascii="Menlo" w:hAnsi="Menlo" w:cs="Menlo"/>
          <w:color w:val="A31515"/>
          <w:sz w:val="18"/>
          <w:szCs w:val="18"/>
        </w:rPr>
        <w:t>'previous'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calendar.previous</w:t>
      </w:r>
      <w:proofErr w:type="gramEnd"/>
      <w:r>
        <w:rPr>
          <w:rFonts w:ascii="Menlo" w:hAnsi="Menlo" w:cs="Menlo"/>
          <w:color w:val="000000"/>
          <w:sz w:val="18"/>
          <w:szCs w:val="18"/>
        </w:rPr>
        <w:t>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calendar.next</w:t>
      </w:r>
      <w:proofErr w:type="gramEnd"/>
      <w:r>
        <w:rPr>
          <w:rFonts w:ascii="Menlo" w:hAnsi="Menlo" w:cs="Menlo"/>
          <w:color w:val="000000"/>
          <w:sz w:val="18"/>
          <w:szCs w:val="18"/>
        </w:rPr>
        <w:t>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trading_hours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[]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Process each session (previous, current, next)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session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schedule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.calendar.schedule.loc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[session]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 xml:space="preserve"># Create fixed time sessions in ET (matching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market_hours_cache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format)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base_date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pd.Timestamp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(session).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tz_localize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'US/Eastern'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pre_start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date.replace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(hour=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 minute=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session_open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date.replace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(hour=</w:t>
      </w:r>
      <w:r>
        <w:rPr>
          <w:rFonts w:ascii="Menlo" w:hAnsi="Menlo" w:cs="Menlo"/>
          <w:color w:val="098658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, minute=</w:t>
      </w:r>
      <w:r>
        <w:rPr>
          <w:rFonts w:ascii="Menlo" w:hAnsi="Menlo" w:cs="Menlo"/>
          <w:color w:val="098658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session_close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date.replace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(hour=</w:t>
      </w:r>
      <w:r>
        <w:rPr>
          <w:rFonts w:ascii="Menlo" w:hAnsi="Menlo" w:cs="Menlo"/>
          <w:color w:val="098658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>, minute=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post_end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date.replace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(hour=</w:t>
      </w:r>
      <w:r>
        <w:rPr>
          <w:rFonts w:ascii="Menlo" w:hAnsi="Menlo" w:cs="Menlo"/>
          <w:color w:val="098658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, minute=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trading_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hours.append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pre_start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session_open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session_close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post_end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tuple(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trading_hours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is_trading_day</w:t>
      </w:r>
      <w:proofErr w:type="spellEnd"/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xcals.errors</w:t>
      </w:r>
      <w:proofErr w:type="gramEnd"/>
      <w:r>
        <w:rPr>
          <w:rFonts w:ascii="Menlo" w:hAnsi="Menlo" w:cs="Menlo"/>
          <w:color w:val="000000"/>
          <w:sz w:val="18"/>
          <w:szCs w:val="18"/>
        </w:rPr>
        <w:t>.NotSessionError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:rsidR="007A71AD" w:rsidRDefault="007A71AD" w:rsidP="007A71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:rsidR="007A71AD" w:rsidRDefault="007A71AD"/>
    <w:p w:rsidR="005504A7" w:rsidRDefault="005504A7">
      <w:r w:rsidRPr="005504A7">
        <w:rPr>
          <w:noProof/>
        </w:rPr>
        <w:drawing>
          <wp:inline distT="0" distB="0" distL="0" distR="0" wp14:anchorId="2AE68AE0" wp14:editId="30195D0A">
            <wp:extent cx="5943600" cy="1640840"/>
            <wp:effectExtent l="0" t="0" r="0" b="0"/>
            <wp:docPr id="101494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43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3" w:rsidRDefault="00C86763"/>
    <w:p w:rsidR="00C86763" w:rsidRDefault="00C86763"/>
    <w:p w:rsidR="00C86763" w:rsidRDefault="00C86763" w:rsidP="00D14310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# Ideally this should go to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ReturnCalculator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or a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Seperate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Class</w:t>
      </w:r>
    </w:p>
    <w:p w:rsidR="009E5E78" w:rsidRPr="009E5E78" w:rsidRDefault="009E5E78" w:rsidP="009E5E78"/>
    <w:p w:rsidR="009E5E78" w:rsidRPr="009E5E78" w:rsidRDefault="009E5E78" w:rsidP="009E5E78"/>
    <w:p w:rsidR="009E5E78" w:rsidRPr="009E5E78" w:rsidRDefault="009E5E78" w:rsidP="009E5E78">
      <w:r w:rsidRPr="009E5E78">
        <w:t>Dear Team,</w:t>
      </w:r>
    </w:p>
    <w:p w:rsidR="009E5E78" w:rsidRPr="009E5E78" w:rsidRDefault="009E5E78" w:rsidP="009E5E78"/>
    <w:p w:rsidR="009E5E78" w:rsidRPr="009E5E78" w:rsidRDefault="009E5E78" w:rsidP="009E5E78">
      <w:r w:rsidRPr="009E5E78">
        <w:t>I hope you’re doing well.</w:t>
      </w:r>
    </w:p>
    <w:p w:rsidR="009E5E78" w:rsidRPr="009E5E78" w:rsidRDefault="009E5E78" w:rsidP="009E5E78"/>
    <w:p w:rsidR="009E5E78" w:rsidRPr="009E5E78" w:rsidRDefault="009E5E78" w:rsidP="009E5E78">
      <w:r w:rsidRPr="009E5E78">
        <w:t xml:space="preserve">I’m interested in the 50% </w:t>
      </w:r>
      <w:r w:rsidRPr="009E5E78">
        <w:t>start-up</w:t>
      </w:r>
      <w:r w:rsidRPr="009E5E78">
        <w:t xml:space="preserve"> discount for the Stocks Developer plan. While I’m not incorporated, I’m building a trading platform as a one-person </w:t>
      </w:r>
      <w:r w:rsidRPr="009E5E78">
        <w:t>start-up</w:t>
      </w:r>
      <w:r w:rsidRPr="009E5E78">
        <w:t>. This discount would help me access your data and refine my project while keeping costs manageable.</w:t>
      </w:r>
    </w:p>
    <w:p w:rsidR="009E5E78" w:rsidRPr="009E5E78" w:rsidRDefault="009E5E78" w:rsidP="009E5E78"/>
    <w:p w:rsidR="009E5E78" w:rsidRPr="009E5E78" w:rsidRDefault="009E5E78" w:rsidP="009E5E78">
      <w:r w:rsidRPr="009E5E78">
        <w:t>I’d greatly appreciate your consideration and look forward to your response.</w:t>
      </w:r>
    </w:p>
    <w:p w:rsidR="009E5E78" w:rsidRPr="009E5E78" w:rsidRDefault="009E5E78" w:rsidP="009E5E78"/>
    <w:p w:rsidR="009E5E78" w:rsidRPr="009E5E78" w:rsidRDefault="009E5E78" w:rsidP="009E5E78">
      <w:r w:rsidRPr="009E5E78">
        <w:t>Thank you!</w:t>
      </w:r>
      <w:r w:rsidRPr="009E5E78">
        <w:br/>
        <w:t>Faisal</w:t>
      </w:r>
    </w:p>
    <w:p w:rsidR="009E5E78" w:rsidRPr="00D14310" w:rsidRDefault="009E5E78" w:rsidP="00D1431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sectPr w:rsidR="009E5E78" w:rsidRPr="00D14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257"/>
    <w:multiLevelType w:val="hybridMultilevel"/>
    <w:tmpl w:val="33B2B508"/>
    <w:lvl w:ilvl="0" w:tplc="B3EE612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75F1"/>
    <w:multiLevelType w:val="hybridMultilevel"/>
    <w:tmpl w:val="D268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1492"/>
    <w:multiLevelType w:val="hybridMultilevel"/>
    <w:tmpl w:val="A3B24EDA"/>
    <w:lvl w:ilvl="0" w:tplc="8744D3AA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1DEE"/>
    <w:multiLevelType w:val="hybridMultilevel"/>
    <w:tmpl w:val="FA1C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C7CCE"/>
    <w:multiLevelType w:val="hybridMultilevel"/>
    <w:tmpl w:val="5AAC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86A78"/>
    <w:multiLevelType w:val="hybridMultilevel"/>
    <w:tmpl w:val="AECA1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E2458F"/>
    <w:multiLevelType w:val="hybridMultilevel"/>
    <w:tmpl w:val="81D0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907A4"/>
    <w:multiLevelType w:val="hybridMultilevel"/>
    <w:tmpl w:val="90DA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F0098"/>
    <w:multiLevelType w:val="hybridMultilevel"/>
    <w:tmpl w:val="C9E0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25658"/>
    <w:multiLevelType w:val="multilevel"/>
    <w:tmpl w:val="8870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841920">
    <w:abstractNumId w:val="2"/>
  </w:num>
  <w:num w:numId="2" w16cid:durableId="1787576888">
    <w:abstractNumId w:val="4"/>
  </w:num>
  <w:num w:numId="3" w16cid:durableId="1604803981">
    <w:abstractNumId w:val="6"/>
  </w:num>
  <w:num w:numId="4" w16cid:durableId="1214537186">
    <w:abstractNumId w:val="8"/>
  </w:num>
  <w:num w:numId="5" w16cid:durableId="1686590884">
    <w:abstractNumId w:val="9"/>
  </w:num>
  <w:num w:numId="6" w16cid:durableId="1000504573">
    <w:abstractNumId w:val="7"/>
  </w:num>
  <w:num w:numId="7" w16cid:durableId="1756632177">
    <w:abstractNumId w:val="0"/>
  </w:num>
  <w:num w:numId="8" w16cid:durableId="555508669">
    <w:abstractNumId w:val="5"/>
  </w:num>
  <w:num w:numId="9" w16cid:durableId="1479879222">
    <w:abstractNumId w:val="3"/>
  </w:num>
  <w:num w:numId="10" w16cid:durableId="182721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30"/>
    <w:rsid w:val="000C409B"/>
    <w:rsid w:val="000E4633"/>
    <w:rsid w:val="001B06D0"/>
    <w:rsid w:val="001B43FD"/>
    <w:rsid w:val="001C3639"/>
    <w:rsid w:val="002129C6"/>
    <w:rsid w:val="004973D1"/>
    <w:rsid w:val="004B441E"/>
    <w:rsid w:val="004E55D1"/>
    <w:rsid w:val="00534730"/>
    <w:rsid w:val="005504A7"/>
    <w:rsid w:val="0055658F"/>
    <w:rsid w:val="005808F7"/>
    <w:rsid w:val="00595803"/>
    <w:rsid w:val="005F4665"/>
    <w:rsid w:val="00660BD7"/>
    <w:rsid w:val="00731376"/>
    <w:rsid w:val="00736238"/>
    <w:rsid w:val="007857C8"/>
    <w:rsid w:val="007A71AD"/>
    <w:rsid w:val="00851996"/>
    <w:rsid w:val="00890DC6"/>
    <w:rsid w:val="00921969"/>
    <w:rsid w:val="009E5E78"/>
    <w:rsid w:val="00AB117A"/>
    <w:rsid w:val="00AC5F91"/>
    <w:rsid w:val="00B17CC1"/>
    <w:rsid w:val="00B51982"/>
    <w:rsid w:val="00BC57BA"/>
    <w:rsid w:val="00C605D4"/>
    <w:rsid w:val="00C86763"/>
    <w:rsid w:val="00D14310"/>
    <w:rsid w:val="00E35898"/>
    <w:rsid w:val="00E473EC"/>
    <w:rsid w:val="00EE50E4"/>
    <w:rsid w:val="00F3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564FF"/>
  <w15:chartTrackingRefBased/>
  <w15:docId w15:val="{D2F73CEB-F14F-B84A-A06B-5DEED118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C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9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9C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129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5E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benzinga.com/benzinga-apis/newsfeed-v2/newsService-g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nzinga.com/apis/cloud-product/bz-why-is-it-movin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benzinga.com/apis/cloud-product/stock-news-api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Anjum</dc:creator>
  <cp:keywords/>
  <dc:description/>
  <cp:lastModifiedBy>Faisal Anjum</cp:lastModifiedBy>
  <cp:revision>29</cp:revision>
  <dcterms:created xsi:type="dcterms:W3CDTF">2025-01-08T23:35:00Z</dcterms:created>
  <dcterms:modified xsi:type="dcterms:W3CDTF">2025-01-14T05:26:00Z</dcterms:modified>
</cp:coreProperties>
</file>