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9DA" w:rsidRDefault="009159DA">
      <w:pPr>
        <w:pStyle w:val="Paper-Title"/>
        <w:spacing w:after="60"/>
      </w:pPr>
      <w:r>
        <w:t>Utilizing Multiple Location-Based Service APIs for an All-In-One Mobile Application Check-In Solution</w:t>
      </w:r>
    </w:p>
    <w:p w:rsidR="009159DA" w:rsidRDefault="009159DA"/>
    <w:p w:rsidR="009159DA" w:rsidRDefault="009159DA">
      <w:pPr>
        <w:sectPr w:rsidR="009159DA">
          <w:pgSz w:w="12240" w:h="15840" w:code="1"/>
          <w:pgMar w:top="1080" w:right="1080" w:bottom="1440" w:left="1080" w:gutter="0"/>
        </w:sectPr>
      </w:pPr>
    </w:p>
    <w:p w:rsidR="009159DA" w:rsidRDefault="008240A3">
      <w:pPr>
        <w:pStyle w:val="Author"/>
        <w:spacing w:after="0"/>
        <w:jc w:val="center"/>
      </w:pPr>
      <w:r>
        <w:t>David Ivins</w:t>
      </w:r>
    </w:p>
    <w:p w:rsidR="008240A3" w:rsidRDefault="008240A3" w:rsidP="008240A3">
      <w:pPr>
        <w:pStyle w:val="Affiliations"/>
        <w:spacing w:after="0"/>
        <w:jc w:val="center"/>
      </w:pPr>
      <w:r>
        <w:t>Drexel University</w:t>
      </w:r>
      <w:r w:rsidR="009159DA">
        <w:br/>
      </w:r>
      <w:r>
        <w:t>3141</w:t>
      </w:r>
      <w:r w:rsidR="009159DA">
        <w:t xml:space="preserve"> </w:t>
      </w:r>
      <w:r>
        <w:t>Chestnut Street</w:t>
      </w:r>
      <w:r w:rsidR="009159DA">
        <w:br/>
      </w:r>
      <w:r>
        <w:t>Philadelphia, PA 19104</w:t>
      </w:r>
      <w:r w:rsidR="009159DA">
        <w:t xml:space="preserve"> USA</w:t>
      </w:r>
      <w:r w:rsidR="009159DA">
        <w:br/>
        <w:t xml:space="preserve">+1 </w:t>
      </w:r>
      <w:r>
        <w:t>856</w:t>
      </w:r>
      <w:r w:rsidR="009159DA">
        <w:t xml:space="preserve"> </w:t>
      </w:r>
      <w:r>
        <w:t>371 0204</w:t>
      </w:r>
      <w:r w:rsidR="009159DA">
        <w:br/>
      </w:r>
      <w:r>
        <w:t>davidivins@gmail</w:t>
      </w:r>
      <w:r w:rsidR="009159DA">
        <w:t>.com</w:t>
      </w:r>
    </w:p>
    <w:p w:rsidR="008240A3" w:rsidRDefault="008240A3" w:rsidP="008240A3">
      <w:pPr>
        <w:pStyle w:val="Affiliations"/>
        <w:spacing w:after="0"/>
        <w:jc w:val="center"/>
      </w:pPr>
    </w:p>
    <w:p w:rsidR="009159DA" w:rsidRDefault="009159DA" w:rsidP="008240A3">
      <w:pPr>
        <w:pStyle w:val="Affiliations"/>
        <w:spacing w:after="0"/>
        <w:jc w:val="center"/>
        <w:sectPr w:rsidR="009159DA">
          <w:type w:val="continuous"/>
          <w:pgSz w:w="12240" w:h="15840" w:code="1"/>
          <w:pgMar w:top="1080" w:right="1080" w:bottom="1440" w:left="1080" w:gutter="0"/>
        </w:sectPr>
      </w:pPr>
    </w:p>
    <w:p w:rsidR="009159DA" w:rsidRDefault="009159DA">
      <w:pPr>
        <w:pStyle w:val="Heading1"/>
      </w:pPr>
      <w:r>
        <w:t>ABSTRACT</w:t>
      </w:r>
    </w:p>
    <w:p w:rsidR="009159DA" w:rsidRPr="005C5E95" w:rsidRDefault="001A6E9E">
      <w:pPr>
        <w:rPr>
          <w:sz w:val="20"/>
        </w:rPr>
      </w:pPr>
      <w:r w:rsidRPr="005C5E95">
        <w:rPr>
          <w:sz w:val="20"/>
        </w:rPr>
        <w:t xml:space="preserve">This </w:t>
      </w:r>
      <w:r w:rsidR="00B85CAD" w:rsidRPr="005C5E95">
        <w:rPr>
          <w:sz w:val="20"/>
        </w:rPr>
        <w:t>will be t</w:t>
      </w:r>
      <w:r w:rsidRPr="005C5E95">
        <w:rPr>
          <w:sz w:val="20"/>
        </w:rPr>
        <w:t>he abstract</w:t>
      </w:r>
      <w:r w:rsidR="00566E34" w:rsidRPr="005C5E95">
        <w:rPr>
          <w:sz w:val="20"/>
        </w:rPr>
        <w:t xml:space="preserve"> section</w:t>
      </w:r>
    </w:p>
    <w:p w:rsidR="009159DA" w:rsidRDefault="009159DA">
      <w:pPr>
        <w:pStyle w:val="Heading2"/>
      </w:pPr>
      <w:r>
        <w:t>Keywords</w:t>
      </w:r>
    </w:p>
    <w:p w:rsidR="009159DA" w:rsidRPr="005C5E95" w:rsidRDefault="00566E34">
      <w:pPr>
        <w:rPr>
          <w:sz w:val="20"/>
        </w:rPr>
      </w:pPr>
      <w:r w:rsidRPr="005C5E95">
        <w:rPr>
          <w:sz w:val="20"/>
        </w:rPr>
        <w:t>This, is</w:t>
      </w:r>
      <w:r w:rsidR="001A6E9E" w:rsidRPr="005C5E95">
        <w:rPr>
          <w:sz w:val="20"/>
        </w:rPr>
        <w:t>, the, keywords</w:t>
      </w:r>
      <w:r w:rsidRPr="005C5E95">
        <w:rPr>
          <w:sz w:val="20"/>
        </w:rPr>
        <w:t>, section</w:t>
      </w:r>
    </w:p>
    <w:p w:rsidR="009159DA" w:rsidRDefault="009159DA">
      <w:pPr>
        <w:pStyle w:val="Heading1"/>
      </w:pPr>
      <w:r>
        <w:t>INTRODUCTION</w:t>
      </w:r>
    </w:p>
    <w:p w:rsidR="009159DA" w:rsidRDefault="009159DA">
      <w:pPr>
        <w:framePr w:w="4680" w:h="1440" w:hRule="exact" w:hSpace="187" w:wrap="around" w:hAnchor="text" w:yAlign="bottom" w:anchorLock="1"/>
        <w:jc w:val="center"/>
        <w:rPr>
          <w:i/>
        </w:rPr>
      </w:pPr>
    </w:p>
    <w:p w:rsidR="009159DA" w:rsidRDefault="009159DA">
      <w:pPr>
        <w:framePr w:w="4680" w:h="1440" w:hRule="exact" w:hSpace="187" w:wrap="around" w:hAnchor="text" w:yAlign="bottom" w:anchorLock="1"/>
        <w:jc w:val="center"/>
        <w:rPr>
          <w:i/>
        </w:rPr>
      </w:pPr>
      <w:r>
        <w:rPr>
          <w:i/>
        </w:rPr>
        <w:t>LEAVE BLANK THE LAST 2.5 cm (1”) OF THE LEFT COLUMN ON THE FIRST PAGE FOR THE COPYRIGHT NOTICE.</w:t>
      </w:r>
    </w:p>
    <w:p w:rsidR="009159DA" w:rsidRDefault="009159DA">
      <w:pPr>
        <w:framePr w:w="4680" w:h="1440" w:hRule="exact" w:hSpace="187" w:wrap="around" w:hAnchor="text" w:yAlign="bottom" w:anchorLock="1"/>
        <w:jc w:val="center"/>
        <w:rPr>
          <w:i/>
        </w:rPr>
      </w:pPr>
    </w:p>
    <w:p w:rsidR="009159DA" w:rsidRDefault="009159DA">
      <w:pPr>
        <w:framePr w:w="4680" w:h="1440" w:hRule="exact" w:hSpace="187" w:wrap="around" w:hAnchor="text" w:yAlign="bottom" w:anchorLock="1"/>
        <w:jc w:val="center"/>
      </w:pPr>
    </w:p>
    <w:p w:rsidR="001A6E9E" w:rsidRPr="005C5E95" w:rsidRDefault="009159DA">
      <w:pPr>
        <w:rPr>
          <w:sz w:val="20"/>
        </w:rPr>
      </w:pPr>
      <w:r w:rsidRPr="005C5E95">
        <w:rPr>
          <w:sz w:val="20"/>
        </w:rPr>
        <w:t>Ev</w:t>
      </w:r>
      <w:r w:rsidR="002D6F35" w:rsidRPr="005C5E95">
        <w:rPr>
          <w:sz w:val="20"/>
        </w:rPr>
        <w:t>er since Apple introduced the iP</w:t>
      </w:r>
      <w:r w:rsidR="00580330" w:rsidRPr="005C5E95">
        <w:rPr>
          <w:sz w:val="20"/>
        </w:rPr>
        <w:t>hone in 2007, smart</w:t>
      </w:r>
      <w:r w:rsidRPr="005C5E95">
        <w:rPr>
          <w:sz w:val="20"/>
        </w:rPr>
        <w:t xml:space="preserve">phone technology </w:t>
      </w:r>
      <w:r w:rsidR="00580330" w:rsidRPr="005C5E95">
        <w:rPr>
          <w:sz w:val="20"/>
        </w:rPr>
        <w:t xml:space="preserve">has been a dominating force in popular </w:t>
      </w:r>
      <w:r w:rsidR="00A27432" w:rsidRPr="005C5E95">
        <w:rPr>
          <w:sz w:val="20"/>
        </w:rPr>
        <w:t xml:space="preserve">tech </w:t>
      </w:r>
      <w:r w:rsidR="00580330" w:rsidRPr="005C5E95">
        <w:rPr>
          <w:sz w:val="20"/>
        </w:rPr>
        <w:t xml:space="preserve">culture.  Prior to Apple’s entrance into the market, </w:t>
      </w:r>
      <w:r w:rsidR="00E40787" w:rsidRPr="005C5E95">
        <w:rPr>
          <w:sz w:val="20"/>
        </w:rPr>
        <w:t xml:space="preserve">businessmen </w:t>
      </w:r>
      <w:r w:rsidR="00E40787">
        <w:rPr>
          <w:sz w:val="20"/>
        </w:rPr>
        <w:t>and</w:t>
      </w:r>
      <w:r w:rsidR="00E40787" w:rsidRPr="005C5E95">
        <w:rPr>
          <w:sz w:val="20"/>
        </w:rPr>
        <w:t xml:space="preserve"> technology enthusiasts primarily used smartphones</w:t>
      </w:r>
      <w:r w:rsidR="00580330" w:rsidRPr="005C5E95">
        <w:rPr>
          <w:sz w:val="20"/>
        </w:rPr>
        <w:t xml:space="preserve">.  Now, </w:t>
      </w:r>
      <w:r w:rsidR="00B37D45" w:rsidRPr="005C5E95">
        <w:rPr>
          <w:sz w:val="20"/>
        </w:rPr>
        <w:t>those</w:t>
      </w:r>
      <w:r w:rsidR="00EB43DC" w:rsidRPr="005C5E95">
        <w:rPr>
          <w:sz w:val="20"/>
        </w:rPr>
        <w:t xml:space="preserve"> ranging from high school students to senior citizens are carrying smartphones</w:t>
      </w:r>
      <w:r w:rsidR="00A36E2F" w:rsidRPr="005C5E95">
        <w:rPr>
          <w:sz w:val="20"/>
        </w:rPr>
        <w:t xml:space="preserve">. </w:t>
      </w:r>
      <w:r w:rsidR="00EB43DC" w:rsidRPr="005C5E95">
        <w:rPr>
          <w:sz w:val="20"/>
        </w:rPr>
        <w:t xml:space="preserve">In addition to </w:t>
      </w:r>
      <w:r w:rsidR="00B37D45" w:rsidRPr="005C5E95">
        <w:rPr>
          <w:sz w:val="20"/>
        </w:rPr>
        <w:t>increase in</w:t>
      </w:r>
      <w:r w:rsidR="00EB43DC" w:rsidRPr="005C5E95">
        <w:rPr>
          <w:sz w:val="20"/>
        </w:rPr>
        <w:t xml:space="preserve"> popula</w:t>
      </w:r>
      <w:r w:rsidR="00A27432" w:rsidRPr="005C5E95">
        <w:rPr>
          <w:sz w:val="20"/>
        </w:rPr>
        <w:t>rity</w:t>
      </w:r>
      <w:r w:rsidR="00B37D45" w:rsidRPr="005C5E95">
        <w:rPr>
          <w:sz w:val="20"/>
        </w:rPr>
        <w:t>, there has also been a</w:t>
      </w:r>
      <w:r w:rsidR="00E40787">
        <w:rPr>
          <w:sz w:val="20"/>
        </w:rPr>
        <w:t xml:space="preserve"> dramatic increase in</w:t>
      </w:r>
      <w:r w:rsidR="00934218">
        <w:rPr>
          <w:sz w:val="20"/>
        </w:rPr>
        <w:t xml:space="preserve"> the</w:t>
      </w:r>
      <w:r w:rsidR="00E40787">
        <w:rPr>
          <w:sz w:val="20"/>
        </w:rPr>
        <w:t xml:space="preserve"> </w:t>
      </w:r>
      <w:r w:rsidR="00B37D45" w:rsidRPr="005C5E95">
        <w:rPr>
          <w:sz w:val="20"/>
        </w:rPr>
        <w:t xml:space="preserve">amount of </w:t>
      </w:r>
      <w:r w:rsidR="00EB43DC" w:rsidRPr="005C5E95">
        <w:rPr>
          <w:sz w:val="20"/>
        </w:rPr>
        <w:t xml:space="preserve">functionality </w:t>
      </w:r>
      <w:r w:rsidR="00E40787">
        <w:rPr>
          <w:sz w:val="20"/>
        </w:rPr>
        <w:t xml:space="preserve">offered by </w:t>
      </w:r>
      <w:r w:rsidR="00A27432" w:rsidRPr="005C5E95">
        <w:rPr>
          <w:sz w:val="20"/>
        </w:rPr>
        <w:t>these devices</w:t>
      </w:r>
      <w:r w:rsidR="00EB43DC" w:rsidRPr="005C5E95">
        <w:rPr>
          <w:sz w:val="20"/>
        </w:rPr>
        <w:t>.</w:t>
      </w:r>
      <w:r w:rsidR="007D7DC6" w:rsidRPr="005C5E95">
        <w:rPr>
          <w:sz w:val="20"/>
        </w:rPr>
        <w:t xml:space="preserve">  Many years ago, smartphones offe</w:t>
      </w:r>
      <w:r w:rsidR="00A27432" w:rsidRPr="005C5E95">
        <w:rPr>
          <w:sz w:val="20"/>
        </w:rPr>
        <w:t xml:space="preserve">red </w:t>
      </w:r>
      <w:r w:rsidR="002D1B53">
        <w:rPr>
          <w:sz w:val="20"/>
        </w:rPr>
        <w:t xml:space="preserve">only </w:t>
      </w:r>
      <w:r w:rsidR="00A27432" w:rsidRPr="005C5E95">
        <w:rPr>
          <w:sz w:val="20"/>
        </w:rPr>
        <w:t>basic functionality, such as web, email, and document management</w:t>
      </w:r>
      <w:r w:rsidR="007D7DC6" w:rsidRPr="005C5E95">
        <w:rPr>
          <w:sz w:val="20"/>
        </w:rPr>
        <w:t xml:space="preserve">.  Now </w:t>
      </w:r>
      <w:r w:rsidR="00B37D45" w:rsidRPr="005C5E95">
        <w:rPr>
          <w:sz w:val="20"/>
        </w:rPr>
        <w:t>they</w:t>
      </w:r>
      <w:r w:rsidR="007D7DC6" w:rsidRPr="005C5E95">
        <w:rPr>
          <w:sz w:val="20"/>
        </w:rPr>
        <w:t xml:space="preserve"> are coming </w:t>
      </w:r>
      <w:r w:rsidR="00B37D45" w:rsidRPr="005C5E95">
        <w:rPr>
          <w:sz w:val="20"/>
        </w:rPr>
        <w:t xml:space="preserve">equipped </w:t>
      </w:r>
      <w:r w:rsidR="007D7DC6" w:rsidRPr="005C5E95">
        <w:rPr>
          <w:sz w:val="20"/>
        </w:rPr>
        <w:t xml:space="preserve">with </w:t>
      </w:r>
      <w:r w:rsidR="00A27432" w:rsidRPr="005C5E95">
        <w:rPr>
          <w:sz w:val="20"/>
        </w:rPr>
        <w:t>global positioning systems</w:t>
      </w:r>
      <w:r w:rsidR="007D7DC6" w:rsidRPr="005C5E95">
        <w:rPr>
          <w:sz w:val="20"/>
        </w:rPr>
        <w:t>, acceler</w:t>
      </w:r>
      <w:r w:rsidR="00B37D45" w:rsidRPr="005C5E95">
        <w:rPr>
          <w:sz w:val="20"/>
        </w:rPr>
        <w:t>ometers, and gyroscopes as standard features</w:t>
      </w:r>
      <w:r w:rsidR="007D7DC6" w:rsidRPr="005C5E95">
        <w:rPr>
          <w:sz w:val="20"/>
        </w:rPr>
        <w:t xml:space="preserve">.  </w:t>
      </w:r>
      <w:r w:rsidR="00A27432" w:rsidRPr="005C5E95">
        <w:rPr>
          <w:sz w:val="20"/>
        </w:rPr>
        <w:t xml:space="preserve">Two of the more popular operating systems included on phones of this nature are Apple’s iOS and Google’s Android.  Both of these operating systems offer a software developer kit and a vast amount of documentation.  Given the new phone hardware and the </w:t>
      </w:r>
      <w:r w:rsidR="00764EFA" w:rsidRPr="005C5E95">
        <w:rPr>
          <w:sz w:val="20"/>
        </w:rPr>
        <w:t>accessibility of the SDKs</w:t>
      </w:r>
      <w:r w:rsidR="00B85CAD" w:rsidRPr="005C5E95">
        <w:rPr>
          <w:sz w:val="20"/>
        </w:rPr>
        <w:t xml:space="preserve">, a wealth of new and interesting mobile applications are being developed for </w:t>
      </w:r>
      <w:r w:rsidR="002D1B53">
        <w:rPr>
          <w:sz w:val="20"/>
        </w:rPr>
        <w:t>these platforms</w:t>
      </w:r>
      <w:r w:rsidR="0049157F">
        <w:rPr>
          <w:sz w:val="20"/>
        </w:rPr>
        <w:t xml:space="preserve"> [1]</w:t>
      </w:r>
      <w:r w:rsidR="00B85CAD" w:rsidRPr="005C5E95">
        <w:rPr>
          <w:sz w:val="20"/>
        </w:rPr>
        <w:t xml:space="preserve">.  These </w:t>
      </w:r>
      <w:r w:rsidR="00B37D45" w:rsidRPr="005C5E95">
        <w:rPr>
          <w:sz w:val="20"/>
        </w:rPr>
        <w:t xml:space="preserve">interesting </w:t>
      </w:r>
      <w:r w:rsidR="00B85CAD" w:rsidRPr="005C5E95">
        <w:rPr>
          <w:sz w:val="20"/>
        </w:rPr>
        <w:t xml:space="preserve">applications cover areas such as location-based services, augmented reality, and </w:t>
      </w:r>
      <w:r w:rsidR="00764EFA" w:rsidRPr="005C5E95">
        <w:rPr>
          <w:sz w:val="20"/>
        </w:rPr>
        <w:t xml:space="preserve">interactive </w:t>
      </w:r>
      <w:r w:rsidR="00B85CAD" w:rsidRPr="005C5E95">
        <w:rPr>
          <w:sz w:val="20"/>
        </w:rPr>
        <w:t>gaming</w:t>
      </w:r>
      <w:r w:rsidR="0065458F">
        <w:rPr>
          <w:sz w:val="20"/>
        </w:rPr>
        <w:t xml:space="preserve"> [2]</w:t>
      </w:r>
      <w:r w:rsidR="00B85CAD" w:rsidRPr="005C5E95">
        <w:rPr>
          <w:sz w:val="20"/>
        </w:rPr>
        <w:t>. Location-based services</w:t>
      </w:r>
      <w:r w:rsidR="00FB0131" w:rsidRPr="005C5E95">
        <w:rPr>
          <w:sz w:val="20"/>
        </w:rPr>
        <w:t>,</w:t>
      </w:r>
      <w:r w:rsidR="00B85CAD" w:rsidRPr="005C5E95">
        <w:rPr>
          <w:sz w:val="20"/>
        </w:rPr>
        <w:t xml:space="preserve"> in particular provide a number of useful features </w:t>
      </w:r>
      <w:r w:rsidR="00FB0131" w:rsidRPr="005C5E95">
        <w:rPr>
          <w:sz w:val="20"/>
        </w:rPr>
        <w:t>to</w:t>
      </w:r>
      <w:r w:rsidR="00B85CAD" w:rsidRPr="005C5E95">
        <w:rPr>
          <w:sz w:val="20"/>
        </w:rPr>
        <w:t xml:space="preserve"> users, including social networking, mapping, organizing, planning, </w:t>
      </w:r>
      <w:r w:rsidR="002D1B53">
        <w:rPr>
          <w:sz w:val="20"/>
        </w:rPr>
        <w:t xml:space="preserve">searching, </w:t>
      </w:r>
      <w:r w:rsidR="00B85CAD" w:rsidRPr="005C5E95">
        <w:rPr>
          <w:sz w:val="20"/>
        </w:rPr>
        <w:t xml:space="preserve">and sharing </w:t>
      </w:r>
      <w:r w:rsidR="002D1B53">
        <w:rPr>
          <w:sz w:val="20"/>
        </w:rPr>
        <w:t xml:space="preserve">of </w:t>
      </w:r>
      <w:r w:rsidR="00B85CAD" w:rsidRPr="005C5E95">
        <w:rPr>
          <w:sz w:val="20"/>
        </w:rPr>
        <w:t>information.  Furthermore, through public APIs, these services allow for third part</w:t>
      </w:r>
      <w:r w:rsidR="0005369B" w:rsidRPr="005C5E95">
        <w:rPr>
          <w:sz w:val="20"/>
        </w:rPr>
        <w:t>y developers to build upon these</w:t>
      </w:r>
      <w:r w:rsidR="00B85CAD" w:rsidRPr="005C5E95">
        <w:rPr>
          <w:sz w:val="20"/>
        </w:rPr>
        <w:t xml:space="preserve"> services </w:t>
      </w:r>
      <w:r w:rsidR="00FB0131" w:rsidRPr="005C5E95">
        <w:rPr>
          <w:sz w:val="20"/>
        </w:rPr>
        <w:t>as well as</w:t>
      </w:r>
      <w:r w:rsidR="00B85CAD" w:rsidRPr="005C5E95">
        <w:rPr>
          <w:sz w:val="20"/>
        </w:rPr>
        <w:t xml:space="preserve"> extend them.  This paper evaluates an application built to utilize multiple location-base</w:t>
      </w:r>
      <w:r w:rsidR="0005369B" w:rsidRPr="005C5E95">
        <w:rPr>
          <w:sz w:val="20"/>
        </w:rPr>
        <w:t>d service APIs in order to provide an all-i</w:t>
      </w:r>
      <w:r w:rsidR="00345159" w:rsidRPr="005C5E95">
        <w:rPr>
          <w:sz w:val="20"/>
        </w:rPr>
        <w:t>n-one check-in solution for an A</w:t>
      </w:r>
      <w:r w:rsidR="0005369B" w:rsidRPr="005C5E95">
        <w:rPr>
          <w:sz w:val="20"/>
        </w:rPr>
        <w:t>ndroid-based mobile phone.</w:t>
      </w:r>
    </w:p>
    <w:p w:rsidR="001A6E9E" w:rsidRPr="005533D7" w:rsidRDefault="001A6E9E" w:rsidP="005533D7">
      <w:pPr>
        <w:pStyle w:val="Heading1"/>
      </w:pPr>
      <w:r>
        <w:t>BA</w:t>
      </w:r>
      <w:r w:rsidR="00580330">
        <w:t>CK</w:t>
      </w:r>
      <w:r>
        <w:t>GROUND</w:t>
      </w:r>
    </w:p>
    <w:p w:rsidR="005533D7" w:rsidRDefault="001A6E9E">
      <w:pPr>
        <w:rPr>
          <w:sz w:val="20"/>
        </w:rPr>
      </w:pPr>
      <w:r w:rsidRPr="005C5E95">
        <w:rPr>
          <w:sz w:val="20"/>
        </w:rPr>
        <w:t>This is the background</w:t>
      </w:r>
      <w:r w:rsidR="00566E34" w:rsidRPr="005C5E95">
        <w:rPr>
          <w:sz w:val="20"/>
        </w:rPr>
        <w:t xml:space="preserve"> section</w:t>
      </w:r>
    </w:p>
    <w:p w:rsidR="00906159" w:rsidRDefault="005533D7">
      <w:pPr>
        <w:rPr>
          <w:sz w:val="20"/>
        </w:rPr>
      </w:pPr>
      <w:r>
        <w:rPr>
          <w:sz w:val="20"/>
        </w:rPr>
        <w:t xml:space="preserve">To date, numerous Location-based mobile applications exist for the Android and iOS platforms. These applications include Foursquare, Gowalla, Brightkite, Yelp, and SCVNGR, just to name a few. </w:t>
      </w:r>
      <w:r w:rsidR="00B2480D">
        <w:rPr>
          <w:sz w:val="20"/>
        </w:rPr>
        <w:t>These applications</w:t>
      </w:r>
      <w:r>
        <w:rPr>
          <w:sz w:val="20"/>
        </w:rPr>
        <w:t xml:space="preserve"> serve </w:t>
      </w:r>
      <w:r w:rsidR="00B2480D">
        <w:rPr>
          <w:sz w:val="20"/>
        </w:rPr>
        <w:t xml:space="preserve">many </w:t>
      </w:r>
      <w:r>
        <w:rPr>
          <w:sz w:val="20"/>
        </w:rPr>
        <w:t>different purposes.  For instance, Yelp is primarily a review site for businesses.  Where as SCVNGR is gea</w:t>
      </w:r>
      <w:r w:rsidR="005051F5">
        <w:rPr>
          <w:sz w:val="20"/>
        </w:rPr>
        <w:t xml:space="preserve">red towards scavenger hunts, location </w:t>
      </w:r>
      <w:r w:rsidR="00B2480D">
        <w:rPr>
          <w:sz w:val="20"/>
        </w:rPr>
        <w:t>challenges</w:t>
      </w:r>
      <w:r w:rsidR="005051F5">
        <w:rPr>
          <w:sz w:val="20"/>
        </w:rPr>
        <w:t>, and adventuring</w:t>
      </w:r>
      <w:r w:rsidR="00B2480D">
        <w:rPr>
          <w:sz w:val="20"/>
        </w:rPr>
        <w:t xml:space="preserve">.  Foursquare, Gowalla, and Brightkite lean more towards the social networking side of applications.  </w:t>
      </w:r>
      <w:r w:rsidR="00101B65">
        <w:rPr>
          <w:sz w:val="20"/>
        </w:rPr>
        <w:t xml:space="preserve">With these three services, users maintain friendships and interact with their friends through messaging or multimedia.  </w:t>
      </w:r>
      <w:r w:rsidR="00B2480D">
        <w:rPr>
          <w:sz w:val="20"/>
        </w:rPr>
        <w:t xml:space="preserve">Although these products serve different primary purposes, they </w:t>
      </w:r>
      <w:r w:rsidR="00101B65">
        <w:rPr>
          <w:sz w:val="20"/>
        </w:rPr>
        <w:t xml:space="preserve">also </w:t>
      </w:r>
      <w:r w:rsidR="00B2480D">
        <w:rPr>
          <w:sz w:val="20"/>
        </w:rPr>
        <w:t>share a lot of location functionality in common</w:t>
      </w:r>
      <w:r w:rsidR="00101B65">
        <w:rPr>
          <w:sz w:val="20"/>
        </w:rPr>
        <w:t xml:space="preserve">.  Many provide maps of where </w:t>
      </w:r>
      <w:r w:rsidR="00B2480D">
        <w:rPr>
          <w:sz w:val="20"/>
        </w:rPr>
        <w:t>user</w:t>
      </w:r>
      <w:r w:rsidR="00101B65">
        <w:rPr>
          <w:sz w:val="20"/>
        </w:rPr>
        <w:t>s</w:t>
      </w:r>
      <w:r w:rsidR="00B2480D">
        <w:rPr>
          <w:sz w:val="20"/>
        </w:rPr>
        <w:t xml:space="preserve"> </w:t>
      </w:r>
      <w:r w:rsidR="00101B65">
        <w:rPr>
          <w:sz w:val="20"/>
        </w:rPr>
        <w:t>are</w:t>
      </w:r>
      <w:r w:rsidR="00B2480D">
        <w:rPr>
          <w:sz w:val="20"/>
        </w:rPr>
        <w:t xml:space="preserve"> loc</w:t>
      </w:r>
      <w:r w:rsidR="00101B65">
        <w:rPr>
          <w:sz w:val="20"/>
        </w:rPr>
        <w:t>ated and what is around them</w:t>
      </w:r>
      <w:r w:rsidR="00B2480D">
        <w:rPr>
          <w:sz w:val="20"/>
        </w:rPr>
        <w:t>.  Another feature in common is the gaming aspect of location-based</w:t>
      </w:r>
      <w:r w:rsidR="00101B65">
        <w:rPr>
          <w:sz w:val="20"/>
        </w:rPr>
        <w:t xml:space="preserve"> applications.  Many reward u</w:t>
      </w:r>
      <w:r w:rsidR="00B2480D">
        <w:rPr>
          <w:sz w:val="20"/>
        </w:rPr>
        <w:t>ser</w:t>
      </w:r>
      <w:r w:rsidR="00101B65">
        <w:rPr>
          <w:sz w:val="20"/>
        </w:rPr>
        <w:t>s</w:t>
      </w:r>
      <w:r w:rsidR="00B2480D">
        <w:rPr>
          <w:sz w:val="20"/>
        </w:rPr>
        <w:t xml:space="preserve"> with virtual prizes for going to certain places or doing certain things.  Another thing they all share in common, and </w:t>
      </w:r>
      <w:r w:rsidR="00101B65">
        <w:rPr>
          <w:sz w:val="20"/>
        </w:rPr>
        <w:t>what seems</w:t>
      </w:r>
      <w:r w:rsidR="00B2480D">
        <w:rPr>
          <w:sz w:val="20"/>
        </w:rPr>
        <w:t xml:space="preserve"> to be the most </w:t>
      </w:r>
      <w:r w:rsidR="00101B65">
        <w:rPr>
          <w:sz w:val="20"/>
        </w:rPr>
        <w:t xml:space="preserve">popular </w:t>
      </w:r>
      <w:r w:rsidR="00B2480D">
        <w:rPr>
          <w:sz w:val="20"/>
        </w:rPr>
        <w:t>feature</w:t>
      </w:r>
      <w:r w:rsidR="00101B65">
        <w:rPr>
          <w:sz w:val="20"/>
        </w:rPr>
        <w:t xml:space="preserve"> of the moment, is the </w:t>
      </w:r>
      <w:r w:rsidR="00B2480D">
        <w:rPr>
          <w:sz w:val="20"/>
        </w:rPr>
        <w:t>users</w:t>
      </w:r>
      <w:r w:rsidR="00101B65">
        <w:rPr>
          <w:sz w:val="20"/>
        </w:rPr>
        <w:t>’ ability</w:t>
      </w:r>
      <w:r w:rsidR="00B2480D">
        <w:rPr>
          <w:sz w:val="20"/>
        </w:rPr>
        <w:t xml:space="preserve"> to “check-in” at their current location.  Though it may be called something different across applications, </w:t>
      </w:r>
      <w:r w:rsidR="00101B65">
        <w:rPr>
          <w:sz w:val="20"/>
        </w:rPr>
        <w:t xml:space="preserve">the idea of </w:t>
      </w:r>
      <w:r w:rsidR="00B2480D">
        <w:rPr>
          <w:sz w:val="20"/>
        </w:rPr>
        <w:t>“checking in”</w:t>
      </w:r>
      <w:r w:rsidR="00101B65">
        <w:rPr>
          <w:sz w:val="20"/>
        </w:rPr>
        <w:t xml:space="preserve"> is the same, and it</w:t>
      </w:r>
      <w:r w:rsidR="00B2480D">
        <w:rPr>
          <w:sz w:val="20"/>
        </w:rPr>
        <w:t xml:space="preserve"> gives the user the ability to mar</w:t>
      </w:r>
      <w:r w:rsidR="00101B65">
        <w:rPr>
          <w:sz w:val="20"/>
        </w:rPr>
        <w:t>k their current location at the</w:t>
      </w:r>
      <w:r w:rsidR="00B2480D">
        <w:rPr>
          <w:sz w:val="20"/>
        </w:rPr>
        <w:t xml:space="preserve"> current time</w:t>
      </w:r>
      <w:r w:rsidR="00101B65">
        <w:rPr>
          <w:sz w:val="20"/>
        </w:rPr>
        <w:t>. They can then</w:t>
      </w:r>
      <w:r w:rsidR="00B2480D">
        <w:rPr>
          <w:sz w:val="20"/>
        </w:rPr>
        <w:t xml:space="preserve"> notify their friends of their location</w:t>
      </w:r>
      <w:r w:rsidR="00101B65">
        <w:rPr>
          <w:sz w:val="20"/>
        </w:rPr>
        <w:t xml:space="preserve"> or allow others to see their current location</w:t>
      </w:r>
      <w:r w:rsidR="00B2480D">
        <w:rPr>
          <w:sz w:val="20"/>
        </w:rPr>
        <w:t xml:space="preserve">.  To some mobile phone users, this </w:t>
      </w:r>
      <w:r w:rsidR="000528BF">
        <w:rPr>
          <w:sz w:val="20"/>
        </w:rPr>
        <w:t>seems</w:t>
      </w:r>
      <w:r w:rsidR="00B2480D">
        <w:rPr>
          <w:sz w:val="20"/>
        </w:rPr>
        <w:t xml:space="preserve"> like th</w:t>
      </w:r>
      <w:r w:rsidR="006827D1">
        <w:rPr>
          <w:sz w:val="20"/>
        </w:rPr>
        <w:t>e ultimate invasion of privacy; t</w:t>
      </w:r>
      <w:r w:rsidR="00B2480D">
        <w:rPr>
          <w:sz w:val="20"/>
        </w:rPr>
        <w:t xml:space="preserve">he ability of anyone to track </w:t>
      </w:r>
      <w:r w:rsidR="003F23C8">
        <w:rPr>
          <w:sz w:val="20"/>
        </w:rPr>
        <w:t xml:space="preserve">your </w:t>
      </w:r>
      <w:r w:rsidR="00B2480D">
        <w:rPr>
          <w:sz w:val="20"/>
        </w:rPr>
        <w:t>personal movements throughout the day does</w:t>
      </w:r>
      <w:r w:rsidR="006827D1">
        <w:rPr>
          <w:sz w:val="20"/>
        </w:rPr>
        <w:t xml:space="preserve"> no</w:t>
      </w:r>
      <w:r w:rsidR="00B2480D">
        <w:rPr>
          <w:sz w:val="20"/>
        </w:rPr>
        <w:t xml:space="preserve">t appeal to everyone.  However, to many, the ability to “check-in” has many useful benefits.  </w:t>
      </w:r>
      <w:r w:rsidR="003F23C8">
        <w:rPr>
          <w:sz w:val="20"/>
        </w:rPr>
        <w:t>It</w:t>
      </w:r>
      <w:r w:rsidR="00B2480D">
        <w:rPr>
          <w:sz w:val="20"/>
        </w:rPr>
        <w:t xml:space="preserve"> allow</w:t>
      </w:r>
      <w:r w:rsidR="003F23C8">
        <w:rPr>
          <w:sz w:val="20"/>
        </w:rPr>
        <w:t>s</w:t>
      </w:r>
      <w:r w:rsidR="00B2480D">
        <w:rPr>
          <w:sz w:val="20"/>
        </w:rPr>
        <w:t xml:space="preserve"> user</w:t>
      </w:r>
      <w:r w:rsidR="003F23C8">
        <w:rPr>
          <w:sz w:val="20"/>
        </w:rPr>
        <w:t>s</w:t>
      </w:r>
      <w:r w:rsidR="00B2480D">
        <w:rPr>
          <w:sz w:val="20"/>
        </w:rPr>
        <w:t xml:space="preserve"> to let </w:t>
      </w:r>
      <w:r w:rsidR="003F23C8">
        <w:rPr>
          <w:sz w:val="20"/>
        </w:rPr>
        <w:t xml:space="preserve">their </w:t>
      </w:r>
      <w:r w:rsidR="00B2480D">
        <w:rPr>
          <w:sz w:val="20"/>
        </w:rPr>
        <w:t xml:space="preserve">friends know </w:t>
      </w:r>
      <w:r w:rsidR="006827D1">
        <w:rPr>
          <w:sz w:val="20"/>
        </w:rPr>
        <w:t xml:space="preserve">that they are currently </w:t>
      </w:r>
      <w:r w:rsidR="003F23C8">
        <w:rPr>
          <w:sz w:val="20"/>
        </w:rPr>
        <w:t xml:space="preserve">at </w:t>
      </w:r>
      <w:r w:rsidR="006827D1">
        <w:rPr>
          <w:sz w:val="20"/>
        </w:rPr>
        <w:t>a b</w:t>
      </w:r>
      <w:r w:rsidR="003F23C8">
        <w:rPr>
          <w:sz w:val="20"/>
        </w:rPr>
        <w:t>ar or night club so others can</w:t>
      </w:r>
      <w:r w:rsidR="006827D1">
        <w:rPr>
          <w:sz w:val="20"/>
        </w:rPr>
        <w:t xml:space="preserve"> come join them.  This can take a lot of the phone calls or text messages out of planning</w:t>
      </w:r>
      <w:r w:rsidR="003850EB">
        <w:rPr>
          <w:sz w:val="20"/>
        </w:rPr>
        <w:t xml:space="preserve"> and organizing</w:t>
      </w:r>
      <w:r w:rsidR="006827D1">
        <w:rPr>
          <w:sz w:val="20"/>
        </w:rPr>
        <w:t xml:space="preserve"> a night out</w:t>
      </w:r>
      <w:r w:rsidR="003460AE">
        <w:rPr>
          <w:sz w:val="20"/>
        </w:rPr>
        <w:t xml:space="preserve"> [3]</w:t>
      </w:r>
      <w:r w:rsidR="006827D1">
        <w:rPr>
          <w:sz w:val="20"/>
        </w:rPr>
        <w:t xml:space="preserve">.  </w:t>
      </w:r>
      <w:r w:rsidR="00906159">
        <w:rPr>
          <w:sz w:val="20"/>
        </w:rPr>
        <w:t xml:space="preserve">Checking in at certain locations can provide useful information to the user as well.  If a user is on vacation and “checks in” at a nearby restaurant, patrons that have </w:t>
      </w:r>
      <w:r w:rsidR="009968F7">
        <w:rPr>
          <w:sz w:val="20"/>
        </w:rPr>
        <w:t xml:space="preserve">previously </w:t>
      </w:r>
      <w:r w:rsidR="00906159">
        <w:rPr>
          <w:sz w:val="20"/>
        </w:rPr>
        <w:t xml:space="preserve">been </w:t>
      </w:r>
      <w:r w:rsidR="009968F7">
        <w:rPr>
          <w:sz w:val="20"/>
        </w:rPr>
        <w:t>to the restaurant</w:t>
      </w:r>
      <w:r w:rsidR="00906159">
        <w:rPr>
          <w:sz w:val="20"/>
        </w:rPr>
        <w:t xml:space="preserve"> can provide information on the best dish or what food to avoid.  The vacationer can even use it</w:t>
      </w:r>
      <w:r w:rsidR="009968F7">
        <w:rPr>
          <w:sz w:val="20"/>
        </w:rPr>
        <w:t xml:space="preserve"> to decide where the best meal</w:t>
      </w:r>
      <w:r w:rsidR="00906159">
        <w:rPr>
          <w:sz w:val="20"/>
        </w:rPr>
        <w:t xml:space="preserve"> is located before they</w:t>
      </w:r>
      <w:r w:rsidR="009968F7">
        <w:rPr>
          <w:sz w:val="20"/>
        </w:rPr>
        <w:t xml:space="preserve"> even</w:t>
      </w:r>
      <w:r w:rsidR="00906159">
        <w:rPr>
          <w:sz w:val="20"/>
        </w:rPr>
        <w:t xml:space="preserve"> “check-in”.  </w:t>
      </w:r>
      <w:r w:rsidR="000205CC">
        <w:rPr>
          <w:sz w:val="20"/>
        </w:rPr>
        <w:t xml:space="preserve">Advertising can also be made useful, rather than annoying, via location-based information. It has been shown that users actually respond well to location-based ads [1], similar to the way targeted ads on the web work better than random ones. Foursquare, for example, has </w:t>
      </w:r>
      <w:r w:rsidR="00933A51">
        <w:rPr>
          <w:sz w:val="20"/>
        </w:rPr>
        <w:t xml:space="preserve">a </w:t>
      </w:r>
      <w:r w:rsidR="000205CC">
        <w:rPr>
          <w:sz w:val="20"/>
        </w:rPr>
        <w:t xml:space="preserve">built-in </w:t>
      </w:r>
      <w:r w:rsidR="00933A51">
        <w:rPr>
          <w:sz w:val="20"/>
        </w:rPr>
        <w:t xml:space="preserve">specials capability </w:t>
      </w:r>
      <w:r w:rsidR="000205CC">
        <w:rPr>
          <w:sz w:val="20"/>
        </w:rPr>
        <w:t xml:space="preserve">for businesses with locations on </w:t>
      </w:r>
      <w:r w:rsidR="004708FC">
        <w:rPr>
          <w:sz w:val="20"/>
        </w:rPr>
        <w:t>Foursquare</w:t>
      </w:r>
      <w:r w:rsidR="000205CC">
        <w:rPr>
          <w:sz w:val="20"/>
        </w:rPr>
        <w:t xml:space="preserve">.  A manager can offer discounts to the patron with the most “check-ins” at the business. </w:t>
      </w:r>
      <w:r w:rsidR="00906159">
        <w:rPr>
          <w:sz w:val="20"/>
        </w:rPr>
        <w:t xml:space="preserve">Finally, the “check-in” ability is just fun, which is what appeals to many users.  It let’s the user keep track of where they have been, earn prizes, and keep in touch </w:t>
      </w:r>
      <w:r w:rsidR="009968F7">
        <w:rPr>
          <w:sz w:val="20"/>
        </w:rPr>
        <w:t xml:space="preserve">and play games </w:t>
      </w:r>
      <w:r w:rsidR="00906159">
        <w:rPr>
          <w:sz w:val="20"/>
        </w:rPr>
        <w:t xml:space="preserve">with friends. </w:t>
      </w:r>
    </w:p>
    <w:p w:rsidR="00476EA8" w:rsidRPr="005C5E95" w:rsidRDefault="00906159">
      <w:pPr>
        <w:rPr>
          <w:sz w:val="20"/>
        </w:rPr>
      </w:pPr>
      <w:r>
        <w:rPr>
          <w:sz w:val="20"/>
        </w:rPr>
        <w:t>However, as useful and fun as “checking in” is on all of these location-based application</w:t>
      </w:r>
      <w:r w:rsidR="0023284D">
        <w:rPr>
          <w:sz w:val="20"/>
        </w:rPr>
        <w:t>s</w:t>
      </w:r>
      <w:r>
        <w:rPr>
          <w:sz w:val="20"/>
        </w:rPr>
        <w:t>, there is still a major problem; there are too many location-based applications</w:t>
      </w:r>
      <w:r w:rsidR="0023284D">
        <w:rPr>
          <w:sz w:val="20"/>
        </w:rPr>
        <w:t xml:space="preserve"> to “check-in” with</w:t>
      </w:r>
      <w:r>
        <w:rPr>
          <w:sz w:val="20"/>
        </w:rPr>
        <w:t xml:space="preserve">. Unlike websites such as Google, the king of search, Facebook, the king of social interaction, or Wikipedia, the king of information, there has </w:t>
      </w:r>
      <w:r w:rsidR="0023284D">
        <w:rPr>
          <w:sz w:val="20"/>
        </w:rPr>
        <w:t>yet to be an</w:t>
      </w:r>
      <w:r>
        <w:rPr>
          <w:sz w:val="20"/>
        </w:rPr>
        <w:t xml:space="preserve"> application </w:t>
      </w:r>
      <w:r w:rsidR="0023284D">
        <w:rPr>
          <w:sz w:val="20"/>
        </w:rPr>
        <w:t xml:space="preserve">crowned </w:t>
      </w:r>
      <w:r>
        <w:rPr>
          <w:sz w:val="20"/>
        </w:rPr>
        <w:t xml:space="preserve">king of the location-based mobile applications.  Foursquare is </w:t>
      </w:r>
      <w:r w:rsidR="0023284D">
        <w:rPr>
          <w:sz w:val="20"/>
        </w:rPr>
        <w:t>arguably</w:t>
      </w:r>
      <w:r>
        <w:rPr>
          <w:sz w:val="20"/>
        </w:rPr>
        <w:t xml:space="preserve"> the most popular, however, since this is a fast growing and very popular market, many </w:t>
      </w:r>
      <w:r w:rsidR="0023284D">
        <w:rPr>
          <w:sz w:val="20"/>
        </w:rPr>
        <w:t>big names</w:t>
      </w:r>
      <w:r>
        <w:rPr>
          <w:sz w:val="20"/>
        </w:rPr>
        <w:t xml:space="preserve"> are jumping into area</w:t>
      </w:r>
      <w:r w:rsidR="0023284D">
        <w:rPr>
          <w:sz w:val="20"/>
        </w:rPr>
        <w:t xml:space="preserve"> as well</w:t>
      </w:r>
      <w:r>
        <w:rPr>
          <w:sz w:val="20"/>
        </w:rPr>
        <w:t xml:space="preserve">.  Facebook, for instance, just launched </w:t>
      </w:r>
      <w:r w:rsidR="00DD7D07">
        <w:rPr>
          <w:sz w:val="20"/>
        </w:rPr>
        <w:t xml:space="preserve">its “Places” functionality over the summer, allowing users to “check-in” while posting their statuses from their iPhones.  With so many </w:t>
      </w:r>
      <w:r w:rsidR="00BA69CC">
        <w:rPr>
          <w:sz w:val="20"/>
        </w:rPr>
        <w:t>popular</w:t>
      </w:r>
      <w:r w:rsidR="00DD7D07">
        <w:rPr>
          <w:sz w:val="20"/>
        </w:rPr>
        <w:t xml:space="preserve"> new players </w:t>
      </w:r>
      <w:r w:rsidR="00BA69CC">
        <w:rPr>
          <w:sz w:val="20"/>
        </w:rPr>
        <w:t xml:space="preserve">and established big names </w:t>
      </w:r>
      <w:r w:rsidR="00DD7D07">
        <w:rPr>
          <w:sz w:val="20"/>
        </w:rPr>
        <w:t xml:space="preserve">in the </w:t>
      </w:r>
      <w:r w:rsidR="00BA69CC">
        <w:rPr>
          <w:sz w:val="20"/>
        </w:rPr>
        <w:t>mix</w:t>
      </w:r>
      <w:r w:rsidR="00DD7D07">
        <w:rPr>
          <w:sz w:val="20"/>
        </w:rPr>
        <w:t>, there are</w:t>
      </w:r>
      <w:r w:rsidR="00BA69CC">
        <w:rPr>
          <w:sz w:val="20"/>
        </w:rPr>
        <w:t xml:space="preserve"> currently</w:t>
      </w:r>
      <w:r w:rsidR="00DD7D07">
        <w:rPr>
          <w:sz w:val="20"/>
        </w:rPr>
        <w:t xml:space="preserve"> too many applications to “check-in” with</w:t>
      </w:r>
      <w:r w:rsidR="00BA69CC">
        <w:rPr>
          <w:sz w:val="20"/>
        </w:rPr>
        <w:t xml:space="preserve"> and no way of deciding which is going to be the most popular in the future</w:t>
      </w:r>
      <w:r w:rsidR="00DD7D07">
        <w:rPr>
          <w:sz w:val="20"/>
        </w:rPr>
        <w:t xml:space="preserve">. </w:t>
      </w:r>
      <w:r w:rsidR="0050089C">
        <w:rPr>
          <w:sz w:val="20"/>
        </w:rPr>
        <w:t xml:space="preserve"> This essentially forces users to choose </w:t>
      </w:r>
      <w:r w:rsidR="00BA69CC">
        <w:rPr>
          <w:sz w:val="20"/>
        </w:rPr>
        <w:t xml:space="preserve">between </w:t>
      </w:r>
      <w:r w:rsidR="0050089C">
        <w:rPr>
          <w:sz w:val="20"/>
        </w:rPr>
        <w:t xml:space="preserve">a select few </w:t>
      </w:r>
      <w:r w:rsidR="00BA69CC">
        <w:rPr>
          <w:sz w:val="20"/>
        </w:rPr>
        <w:t xml:space="preserve">of the location services since nobody </w:t>
      </w:r>
      <w:r w:rsidR="0050089C">
        <w:rPr>
          <w:sz w:val="20"/>
        </w:rPr>
        <w:t xml:space="preserve">wants to take out their phone and “check-in” on 10+ different applications every time they go </w:t>
      </w:r>
      <w:r w:rsidR="00BA69CC">
        <w:rPr>
          <w:sz w:val="20"/>
        </w:rPr>
        <w:t>to a new location</w:t>
      </w:r>
      <w:r w:rsidR="00CF230B">
        <w:rPr>
          <w:sz w:val="20"/>
        </w:rPr>
        <w:t xml:space="preserve">. It would be far </w:t>
      </w:r>
      <w:r w:rsidR="0050089C">
        <w:rPr>
          <w:sz w:val="20"/>
        </w:rPr>
        <w:t>too time consuming.  Unfortunately, it is</w:t>
      </w:r>
      <w:r w:rsidR="002464BB">
        <w:rPr>
          <w:sz w:val="20"/>
        </w:rPr>
        <w:t xml:space="preserve"> still</w:t>
      </w:r>
      <w:r w:rsidR="0050089C">
        <w:rPr>
          <w:sz w:val="20"/>
        </w:rPr>
        <w:t xml:space="preserve"> difficult to </w:t>
      </w:r>
      <w:r w:rsidR="002464BB">
        <w:rPr>
          <w:sz w:val="20"/>
        </w:rPr>
        <w:t>determine</w:t>
      </w:r>
      <w:r w:rsidR="0050089C">
        <w:rPr>
          <w:sz w:val="20"/>
        </w:rPr>
        <w:t xml:space="preserve"> which service </w:t>
      </w:r>
      <w:r w:rsidR="002464BB">
        <w:rPr>
          <w:sz w:val="20"/>
        </w:rPr>
        <w:t>will ultimately</w:t>
      </w:r>
      <w:r w:rsidR="0050089C">
        <w:rPr>
          <w:sz w:val="20"/>
        </w:rPr>
        <w:t xml:space="preserve"> win the</w:t>
      </w:r>
      <w:r w:rsidR="002464BB">
        <w:rPr>
          <w:sz w:val="20"/>
        </w:rPr>
        <w:t xml:space="preserve"> popularity</w:t>
      </w:r>
      <w:r w:rsidR="0050089C">
        <w:rPr>
          <w:sz w:val="20"/>
        </w:rPr>
        <w:t xml:space="preserve"> race, and many people have friends spread across multiple services. CheckIn4Me aims to provide a solution to the problem of “checking in” over multiple applications and services. CheckIn4Me will allow users to connect their location-based service accounts to CheckIn4Me, via the services’ own APIs, and then “check-in” once from within CheckIn4Me across all of their </w:t>
      </w:r>
      <w:r w:rsidR="002464BB">
        <w:rPr>
          <w:sz w:val="20"/>
        </w:rPr>
        <w:t xml:space="preserve">connected </w:t>
      </w:r>
      <w:r w:rsidR="0050089C">
        <w:rPr>
          <w:sz w:val="20"/>
        </w:rPr>
        <w:t xml:space="preserve">services.   </w:t>
      </w:r>
      <w:r w:rsidR="003D1D26">
        <w:rPr>
          <w:sz w:val="20"/>
        </w:rPr>
        <w:t>This provides a quick way to “check-in” while not limiting the services with which the users can share their information.</w:t>
      </w:r>
    </w:p>
    <w:p w:rsidR="001200DC" w:rsidRDefault="00476EA8" w:rsidP="00476EA8">
      <w:pPr>
        <w:pStyle w:val="Heading1"/>
      </w:pPr>
      <w:r>
        <w:t>SYSTEM</w:t>
      </w:r>
    </w:p>
    <w:p w:rsidR="001200DC" w:rsidRDefault="001200DC" w:rsidP="001200DC"/>
    <w:p w:rsidR="001200DC" w:rsidRPr="001200DC" w:rsidRDefault="001200DC" w:rsidP="001200DC">
      <w:pPr>
        <w:rPr>
          <w:sz w:val="20"/>
        </w:rPr>
      </w:pPr>
      <w:r w:rsidRPr="001200DC">
        <w:rPr>
          <w:sz w:val="20"/>
        </w:rPr>
        <w:t xml:space="preserve">CheckIn4Me utilizes a number of technologies to achieve its goal as an application.  First and foremost, CheckIn4Me runs on the Android mobile operating system.  Thus, it uses the Android software development kit provided by Google.  Android is a Linux-based operating system. The Android software development kit provides all the tools a user would need to build an Android application.  It includes libraries, a debugger, and an emulator, all of which integrate into the Eclipse IDE quite well.  All applications, including CheckIn4Me, are written in Java and run on the Dalvik virtual machine. </w:t>
      </w:r>
    </w:p>
    <w:p w:rsidR="001200DC" w:rsidRPr="001200DC" w:rsidRDefault="001200DC" w:rsidP="001200DC">
      <w:pPr>
        <w:rPr>
          <w:sz w:val="20"/>
        </w:rPr>
      </w:pPr>
    </w:p>
    <w:p w:rsidR="001200DC" w:rsidRPr="001200DC" w:rsidRDefault="001200DC" w:rsidP="001200DC">
      <w:pPr>
        <w:rPr>
          <w:sz w:val="20"/>
        </w:rPr>
      </w:pPr>
      <w:r w:rsidRPr="001200DC">
        <w:rPr>
          <w:sz w:val="20"/>
        </w:rPr>
        <w:t>For connecting services to the CheckIn4Me, the OAuth protocol was used.  OAuth was chosen because most of the APIs provided by location-based services implement some version of it for connecting to their services.  OAuth allows users of CheckIn4Me to authorize the use of API calls on the user’s behalf without exchanging any username or password information with CheckIn4Me itself.  Multiple versions of OAuth are used in CheckIn4Me.  For example, Foursquare implements OAuth version 1.0, whereas Gowalla implements a draft version of the upcoming OAuth version 2.0. Though very different in the details, they generally work as follows: The application requests a token from the service implementing OAuth.  The application then sends the user to the service’s authorization website for OAuth with the token and a redirect callback.  When the user authorizes the application to make API calls on the user’s behalf, the service redirects the user back to the application using the callback and returns the token. The application then exchanges the token for an access token.  Once the application has this token, it provides it in all API calls to the service in order to retrieve and publish user data.</w:t>
      </w:r>
    </w:p>
    <w:p w:rsidR="001200DC" w:rsidRPr="001200DC" w:rsidRDefault="001200DC" w:rsidP="001200DC">
      <w:pPr>
        <w:rPr>
          <w:sz w:val="20"/>
        </w:rPr>
      </w:pPr>
    </w:p>
    <w:p w:rsidR="001200DC" w:rsidRPr="001200DC" w:rsidRDefault="001200DC" w:rsidP="001200DC">
      <w:pPr>
        <w:rPr>
          <w:sz w:val="20"/>
        </w:rPr>
      </w:pPr>
      <w:r w:rsidRPr="001200DC">
        <w:rPr>
          <w:sz w:val="20"/>
        </w:rPr>
        <w:t>For interacting with multiple location-based services, CheckIn4Me contains implementations of each service’s public API. Using the public API with OAuth protocol allows the application to retrieve locations from the services based on the Longitude and Latitude coordinates provided by the Android operating system (which will gather data from a GPS provider or a network provider) and allows the application to check-in for a user by sending the service the user’s desired check-in location.</w:t>
      </w:r>
    </w:p>
    <w:p w:rsidR="001200DC" w:rsidRPr="001200DC" w:rsidRDefault="001200DC" w:rsidP="001200DC">
      <w:pPr>
        <w:rPr>
          <w:sz w:val="20"/>
        </w:rPr>
      </w:pPr>
    </w:p>
    <w:p w:rsidR="001200DC" w:rsidRPr="001200DC" w:rsidRDefault="001200DC" w:rsidP="001200DC">
      <w:pPr>
        <w:rPr>
          <w:sz w:val="20"/>
        </w:rPr>
      </w:pPr>
      <w:proofErr w:type="gramStart"/>
      <w:r w:rsidRPr="001200DC">
        <w:rPr>
          <w:sz w:val="20"/>
        </w:rPr>
        <w:t>sequence</w:t>
      </w:r>
      <w:proofErr w:type="gramEnd"/>
      <w:r w:rsidRPr="001200DC">
        <w:rPr>
          <w:sz w:val="20"/>
        </w:rPr>
        <w:t xml:space="preserve"> diagram from websequencediagrams.com</w:t>
      </w:r>
    </w:p>
    <w:p w:rsidR="001200DC" w:rsidRPr="001200DC" w:rsidRDefault="001200DC" w:rsidP="001200DC">
      <w:pPr>
        <w:rPr>
          <w:sz w:val="20"/>
        </w:rPr>
      </w:pPr>
    </w:p>
    <w:p w:rsidR="001200DC" w:rsidRPr="001200DC" w:rsidRDefault="001200DC" w:rsidP="001200DC">
      <w:pPr>
        <w:rPr>
          <w:sz w:val="20"/>
        </w:rPr>
      </w:pPr>
      <w:proofErr w:type="gramStart"/>
      <w:r w:rsidRPr="001200DC">
        <w:rPr>
          <w:sz w:val="20"/>
        </w:rPr>
        <w:t>uml</w:t>
      </w:r>
      <w:proofErr w:type="gramEnd"/>
      <w:r w:rsidRPr="001200DC">
        <w:rPr>
          <w:sz w:val="20"/>
        </w:rPr>
        <w:t xml:space="preserve"> diagram on http://www.gliffy.com/</w:t>
      </w:r>
    </w:p>
    <w:p w:rsidR="001200DC" w:rsidRPr="001200DC" w:rsidRDefault="001200DC" w:rsidP="001200DC">
      <w:pPr>
        <w:rPr>
          <w:sz w:val="20"/>
        </w:rPr>
      </w:pPr>
    </w:p>
    <w:p w:rsidR="001200DC" w:rsidRPr="001200DC" w:rsidRDefault="001200DC" w:rsidP="001200DC">
      <w:pPr>
        <w:rPr>
          <w:sz w:val="20"/>
        </w:rPr>
      </w:pPr>
      <w:r w:rsidRPr="001200DC">
        <w:rPr>
          <w:sz w:val="20"/>
        </w:rPr>
        <w:t>Discussion / Future Work / Limitations</w:t>
      </w:r>
    </w:p>
    <w:p w:rsidR="001200DC" w:rsidRPr="001200DC" w:rsidRDefault="001200DC" w:rsidP="001200DC">
      <w:pPr>
        <w:rPr>
          <w:sz w:val="20"/>
        </w:rPr>
      </w:pPr>
      <w:r w:rsidRPr="001200DC">
        <w:rPr>
          <w:sz w:val="20"/>
        </w:rPr>
        <w:t xml:space="preserve">Future work for CheckIn4Me includes implementing some of the major features existing on the services that are still missing from CheckIn4Me.  These features include posting a message when checking in, posting a photo from a check-in location, as well as searching for locations in the nearby area.  Future work </w:t>
      </w:r>
      <w:proofErr w:type="gramStart"/>
      <w:r w:rsidRPr="001200DC">
        <w:rPr>
          <w:sz w:val="20"/>
        </w:rPr>
        <w:t>also  includes</w:t>
      </w:r>
      <w:proofErr w:type="gramEnd"/>
      <w:r w:rsidRPr="001200DC">
        <w:rPr>
          <w:sz w:val="20"/>
        </w:rPr>
        <w:t xml:space="preserve"> incorporating other services.  For the purpose of this project and paper, CheckIn4Me only implemented Foursquare and Gowalla API functionality.  The idea is to incorporate as many location-based services as possible, which includes Facebook Places, Brightkite, Yelp</w:t>
      </w:r>
      <w:proofErr w:type="gramStart"/>
      <w:r w:rsidRPr="001200DC">
        <w:rPr>
          <w:sz w:val="20"/>
        </w:rPr>
        <w:t>,  SCVNGR</w:t>
      </w:r>
      <w:proofErr w:type="gramEnd"/>
      <w:r w:rsidRPr="001200DC">
        <w:rPr>
          <w:sz w:val="20"/>
        </w:rPr>
        <w:t>, etc.</w:t>
      </w:r>
    </w:p>
    <w:p w:rsidR="00476EA8" w:rsidRPr="001200DC" w:rsidRDefault="00476EA8" w:rsidP="001200DC"/>
    <w:p w:rsidR="005043B7" w:rsidRPr="005C5E95" w:rsidRDefault="00476EA8" w:rsidP="00476EA8">
      <w:pPr>
        <w:rPr>
          <w:sz w:val="20"/>
        </w:rPr>
      </w:pPr>
      <w:r w:rsidRPr="005C5E95">
        <w:rPr>
          <w:sz w:val="20"/>
        </w:rPr>
        <w:t xml:space="preserve">This is the </w:t>
      </w:r>
      <w:r w:rsidR="00566E34" w:rsidRPr="005C5E95">
        <w:rPr>
          <w:sz w:val="20"/>
        </w:rPr>
        <w:t>system section</w:t>
      </w:r>
      <w:r w:rsidR="003D1182" w:rsidRPr="005C5E95">
        <w:rPr>
          <w:sz w:val="20"/>
        </w:rPr>
        <w:t xml:space="preserve"> – 2 figures needed</w:t>
      </w:r>
    </w:p>
    <w:p w:rsidR="005043B7" w:rsidRPr="005C5E95" w:rsidRDefault="005043B7" w:rsidP="00476EA8">
      <w:pPr>
        <w:rPr>
          <w:sz w:val="20"/>
        </w:rPr>
      </w:pPr>
      <w:r w:rsidRPr="005C5E95">
        <w:rPr>
          <w:sz w:val="20"/>
        </w:rPr>
        <w:tab/>
        <w:t xml:space="preserve">- </w:t>
      </w:r>
      <w:proofErr w:type="gramStart"/>
      <w:r w:rsidRPr="005C5E95">
        <w:rPr>
          <w:sz w:val="20"/>
        </w:rPr>
        <w:t>screen</w:t>
      </w:r>
      <w:proofErr w:type="gramEnd"/>
      <w:r w:rsidRPr="005C5E95">
        <w:rPr>
          <w:sz w:val="20"/>
        </w:rPr>
        <w:t xml:space="preserve"> shot?</w:t>
      </w:r>
    </w:p>
    <w:p w:rsidR="00476EA8" w:rsidRPr="005C5E95" w:rsidRDefault="005043B7" w:rsidP="00476EA8">
      <w:pPr>
        <w:rPr>
          <w:sz w:val="20"/>
        </w:rPr>
      </w:pPr>
      <w:r w:rsidRPr="005C5E95">
        <w:rPr>
          <w:sz w:val="20"/>
        </w:rPr>
        <w:tab/>
        <w:t xml:space="preserve">- </w:t>
      </w:r>
      <w:proofErr w:type="gramStart"/>
      <w:r w:rsidRPr="005C5E95">
        <w:rPr>
          <w:sz w:val="20"/>
        </w:rPr>
        <w:t>flow</w:t>
      </w:r>
      <w:proofErr w:type="gramEnd"/>
      <w:r w:rsidRPr="005C5E95">
        <w:rPr>
          <w:sz w:val="20"/>
        </w:rPr>
        <w:t xml:space="preserve"> control?</w:t>
      </w:r>
    </w:p>
    <w:p w:rsidR="00ED5E7F" w:rsidRPr="005C5E95" w:rsidRDefault="00476EA8" w:rsidP="00476EA8">
      <w:pPr>
        <w:rPr>
          <w:sz w:val="20"/>
        </w:rPr>
      </w:pPr>
      <w:r w:rsidRPr="005C5E95">
        <w:rPr>
          <w:sz w:val="20"/>
        </w:rPr>
        <w:tab/>
        <w:t>- Android SDK / JAVA / Eclipse</w:t>
      </w:r>
    </w:p>
    <w:p w:rsidR="00ED5E7F" w:rsidRPr="005C5E95" w:rsidRDefault="00ED5E7F" w:rsidP="00476EA8">
      <w:pPr>
        <w:rPr>
          <w:sz w:val="20"/>
        </w:rPr>
      </w:pPr>
      <w:r w:rsidRPr="005C5E95">
        <w:rPr>
          <w:sz w:val="20"/>
        </w:rPr>
        <w:tab/>
      </w:r>
      <w:r w:rsidRPr="005C5E95">
        <w:rPr>
          <w:sz w:val="20"/>
        </w:rPr>
        <w:tab/>
        <w:t xml:space="preserve">- </w:t>
      </w:r>
      <w:proofErr w:type="gramStart"/>
      <w:r w:rsidRPr="005C5E95">
        <w:rPr>
          <w:sz w:val="20"/>
        </w:rPr>
        <w:t>class</w:t>
      </w:r>
      <w:proofErr w:type="gramEnd"/>
      <w:r w:rsidRPr="005C5E95">
        <w:rPr>
          <w:sz w:val="20"/>
        </w:rPr>
        <w:t xml:space="preserve"> diagram</w:t>
      </w:r>
    </w:p>
    <w:p w:rsidR="009470DC" w:rsidRPr="005C5E95" w:rsidRDefault="00ED5E7F" w:rsidP="00476EA8">
      <w:pPr>
        <w:rPr>
          <w:sz w:val="20"/>
        </w:rPr>
      </w:pPr>
      <w:r w:rsidRPr="005C5E95">
        <w:rPr>
          <w:sz w:val="20"/>
        </w:rPr>
        <w:tab/>
      </w:r>
      <w:r w:rsidRPr="005C5E95">
        <w:rPr>
          <w:sz w:val="20"/>
        </w:rPr>
        <w:tab/>
        <w:t xml:space="preserve">- </w:t>
      </w:r>
      <w:proofErr w:type="gramStart"/>
      <w:r w:rsidRPr="005C5E95">
        <w:rPr>
          <w:sz w:val="20"/>
        </w:rPr>
        <w:t>data</w:t>
      </w:r>
      <w:proofErr w:type="gramEnd"/>
      <w:r w:rsidRPr="005C5E95">
        <w:rPr>
          <w:sz w:val="20"/>
        </w:rPr>
        <w:t xml:space="preserve"> normalization</w:t>
      </w:r>
    </w:p>
    <w:p w:rsidR="00476EA8" w:rsidRPr="005C5E95" w:rsidRDefault="009470DC" w:rsidP="00476EA8">
      <w:pPr>
        <w:rPr>
          <w:sz w:val="20"/>
        </w:rPr>
      </w:pPr>
      <w:r w:rsidRPr="005C5E95">
        <w:rPr>
          <w:sz w:val="20"/>
        </w:rPr>
        <w:tab/>
        <w:t>- HTTP</w:t>
      </w:r>
    </w:p>
    <w:p w:rsidR="00476EA8" w:rsidRPr="005C5E95" w:rsidRDefault="00476EA8" w:rsidP="00476EA8">
      <w:pPr>
        <w:rPr>
          <w:sz w:val="20"/>
        </w:rPr>
      </w:pPr>
      <w:r w:rsidRPr="005C5E95">
        <w:rPr>
          <w:sz w:val="20"/>
        </w:rPr>
        <w:tab/>
        <w:t>- Foursquare API</w:t>
      </w:r>
    </w:p>
    <w:p w:rsidR="00476EA8" w:rsidRPr="005C5E95" w:rsidRDefault="00476EA8" w:rsidP="00476EA8">
      <w:pPr>
        <w:rPr>
          <w:sz w:val="20"/>
        </w:rPr>
      </w:pPr>
      <w:r w:rsidRPr="005C5E95">
        <w:rPr>
          <w:sz w:val="20"/>
        </w:rPr>
        <w:tab/>
        <w:t>- Gowalla API</w:t>
      </w:r>
    </w:p>
    <w:p w:rsidR="00476EA8" w:rsidRPr="005C5E95" w:rsidRDefault="00476EA8" w:rsidP="00476EA8">
      <w:pPr>
        <w:rPr>
          <w:sz w:val="20"/>
        </w:rPr>
      </w:pPr>
      <w:r w:rsidRPr="005C5E95">
        <w:rPr>
          <w:sz w:val="20"/>
        </w:rPr>
        <w:tab/>
        <w:t>- JSON data exchange</w:t>
      </w:r>
    </w:p>
    <w:p w:rsidR="00476EA8" w:rsidRPr="005C5E95" w:rsidRDefault="00476EA8" w:rsidP="00476EA8">
      <w:pPr>
        <w:rPr>
          <w:sz w:val="20"/>
        </w:rPr>
      </w:pPr>
      <w:r w:rsidRPr="005C5E95">
        <w:rPr>
          <w:sz w:val="20"/>
        </w:rPr>
        <w:tab/>
        <w:t>- OAuth authentication</w:t>
      </w:r>
    </w:p>
    <w:p w:rsidR="00476EA8" w:rsidRDefault="00476EA8" w:rsidP="00476EA8">
      <w:pPr>
        <w:pStyle w:val="Heading1"/>
      </w:pPr>
      <w:r>
        <w:t>EVALUATION</w:t>
      </w:r>
    </w:p>
    <w:p w:rsidR="00AF592A" w:rsidRPr="005C5E95" w:rsidRDefault="00476EA8" w:rsidP="00476EA8">
      <w:pPr>
        <w:rPr>
          <w:sz w:val="20"/>
        </w:rPr>
      </w:pPr>
      <w:r w:rsidRPr="005C5E95">
        <w:rPr>
          <w:sz w:val="20"/>
        </w:rPr>
        <w:t>This is the evaluation</w:t>
      </w:r>
      <w:r w:rsidR="00566E34" w:rsidRPr="005C5E95">
        <w:rPr>
          <w:sz w:val="20"/>
        </w:rPr>
        <w:t xml:space="preserve"> section</w:t>
      </w:r>
    </w:p>
    <w:p w:rsidR="00AF592A" w:rsidRPr="005C5E95" w:rsidRDefault="00AF592A" w:rsidP="00476EA8">
      <w:pPr>
        <w:rPr>
          <w:sz w:val="20"/>
        </w:rPr>
      </w:pPr>
      <w:r w:rsidRPr="005C5E95">
        <w:rPr>
          <w:sz w:val="20"/>
        </w:rPr>
        <w:tab/>
        <w:t xml:space="preserve">- </w:t>
      </w:r>
      <w:proofErr w:type="gramStart"/>
      <w:r w:rsidRPr="005C5E95">
        <w:rPr>
          <w:sz w:val="20"/>
        </w:rPr>
        <w:t>how</w:t>
      </w:r>
      <w:proofErr w:type="gramEnd"/>
      <w:r w:rsidRPr="005C5E95">
        <w:rPr>
          <w:sz w:val="20"/>
        </w:rPr>
        <w:t xml:space="preserve"> best be tested with real users</w:t>
      </w:r>
    </w:p>
    <w:p w:rsidR="00E27786" w:rsidRDefault="00AF592A" w:rsidP="00476EA8">
      <w:pPr>
        <w:rPr>
          <w:sz w:val="20"/>
        </w:rPr>
      </w:pPr>
      <w:r w:rsidRPr="005C5E95">
        <w:rPr>
          <w:sz w:val="20"/>
        </w:rPr>
        <w:tab/>
        <w:t xml:space="preserve">- </w:t>
      </w:r>
      <w:proofErr w:type="gramStart"/>
      <w:r w:rsidRPr="005C5E95">
        <w:rPr>
          <w:sz w:val="20"/>
        </w:rPr>
        <w:t>test</w:t>
      </w:r>
      <w:proofErr w:type="gramEnd"/>
      <w:r w:rsidRPr="005C5E95">
        <w:rPr>
          <w:sz w:val="20"/>
        </w:rPr>
        <w:t xml:space="preserve"> results on 4 to 6 users</w:t>
      </w:r>
    </w:p>
    <w:p w:rsidR="00190E13" w:rsidRPr="005C5E95" w:rsidRDefault="00E27786" w:rsidP="00476EA8">
      <w:pPr>
        <w:rPr>
          <w:sz w:val="20"/>
        </w:rPr>
      </w:pPr>
      <w:r>
        <w:rPr>
          <w:sz w:val="20"/>
        </w:rPr>
        <w:tab/>
        <w:t xml:space="preserve">- </w:t>
      </w:r>
      <w:proofErr w:type="gramStart"/>
      <w:r>
        <w:rPr>
          <w:sz w:val="20"/>
        </w:rPr>
        <w:t>interview</w:t>
      </w:r>
      <w:proofErr w:type="gramEnd"/>
      <w:r>
        <w:rPr>
          <w:sz w:val="20"/>
        </w:rPr>
        <w:t xml:space="preserve"> gf, mom, dad, 2 friends, coworker</w:t>
      </w:r>
    </w:p>
    <w:p w:rsidR="00190E13" w:rsidRPr="005C5E95" w:rsidRDefault="00190E13" w:rsidP="00476EA8">
      <w:pPr>
        <w:rPr>
          <w:sz w:val="20"/>
        </w:rPr>
      </w:pPr>
      <w:r w:rsidRPr="005C5E95">
        <w:rPr>
          <w:sz w:val="20"/>
        </w:rPr>
        <w:tab/>
      </w:r>
      <w:r w:rsidRPr="005C5E95">
        <w:rPr>
          <w:sz w:val="20"/>
        </w:rPr>
        <w:tab/>
        <w:t xml:space="preserve">- </w:t>
      </w:r>
      <w:proofErr w:type="gramStart"/>
      <w:r w:rsidRPr="005C5E95">
        <w:rPr>
          <w:sz w:val="20"/>
        </w:rPr>
        <w:t>hard</w:t>
      </w:r>
      <w:proofErr w:type="gramEnd"/>
      <w:r w:rsidRPr="005C5E95">
        <w:rPr>
          <w:sz w:val="20"/>
        </w:rPr>
        <w:t xml:space="preserve"> figures</w:t>
      </w:r>
    </w:p>
    <w:p w:rsidR="00476EA8" w:rsidRPr="005C5E95" w:rsidRDefault="00190E13" w:rsidP="00476EA8">
      <w:pPr>
        <w:rPr>
          <w:sz w:val="20"/>
        </w:rPr>
      </w:pPr>
      <w:r w:rsidRPr="005C5E95">
        <w:rPr>
          <w:sz w:val="20"/>
        </w:rPr>
        <w:tab/>
      </w:r>
      <w:r w:rsidRPr="005C5E95">
        <w:rPr>
          <w:sz w:val="20"/>
        </w:rPr>
        <w:tab/>
        <w:t xml:space="preserve">- </w:t>
      </w:r>
      <w:proofErr w:type="gramStart"/>
      <w:r w:rsidRPr="005C5E95">
        <w:rPr>
          <w:sz w:val="20"/>
        </w:rPr>
        <w:t>user</w:t>
      </w:r>
      <w:proofErr w:type="gramEnd"/>
      <w:r w:rsidRPr="005C5E95">
        <w:rPr>
          <w:sz w:val="20"/>
        </w:rPr>
        <w:t xml:space="preserve"> comments</w:t>
      </w:r>
    </w:p>
    <w:p w:rsidR="00476EA8" w:rsidRPr="005C5E95" w:rsidRDefault="00476EA8" w:rsidP="00476EA8">
      <w:pPr>
        <w:rPr>
          <w:sz w:val="20"/>
        </w:rPr>
      </w:pPr>
      <w:r w:rsidRPr="005C5E95">
        <w:rPr>
          <w:sz w:val="20"/>
        </w:rPr>
        <w:tab/>
        <w:t xml:space="preserve">- </w:t>
      </w:r>
      <w:proofErr w:type="gramStart"/>
      <w:r w:rsidRPr="005C5E95">
        <w:rPr>
          <w:sz w:val="20"/>
        </w:rPr>
        <w:t>performance</w:t>
      </w:r>
      <w:proofErr w:type="gramEnd"/>
      <w:r w:rsidRPr="005C5E95">
        <w:rPr>
          <w:sz w:val="20"/>
        </w:rPr>
        <w:t xml:space="preserve"> of oauth</w:t>
      </w:r>
    </w:p>
    <w:p w:rsidR="00476EA8" w:rsidRPr="005C5E95" w:rsidRDefault="00476EA8" w:rsidP="00476EA8">
      <w:pPr>
        <w:ind w:firstLine="720"/>
        <w:rPr>
          <w:sz w:val="20"/>
        </w:rPr>
      </w:pPr>
      <w:r w:rsidRPr="005C5E95">
        <w:rPr>
          <w:sz w:val="20"/>
        </w:rPr>
        <w:t xml:space="preserve">- </w:t>
      </w:r>
      <w:proofErr w:type="gramStart"/>
      <w:r w:rsidRPr="005C5E95">
        <w:rPr>
          <w:sz w:val="20"/>
        </w:rPr>
        <w:t>relying</w:t>
      </w:r>
      <w:proofErr w:type="gramEnd"/>
      <w:r w:rsidRPr="005C5E95">
        <w:rPr>
          <w:sz w:val="20"/>
        </w:rPr>
        <w:t xml:space="preserve"> on external browser</w:t>
      </w:r>
    </w:p>
    <w:p w:rsidR="00476EA8" w:rsidRPr="005C5E95" w:rsidRDefault="00476EA8" w:rsidP="00476EA8">
      <w:pPr>
        <w:ind w:firstLine="720"/>
        <w:rPr>
          <w:sz w:val="20"/>
        </w:rPr>
      </w:pPr>
      <w:r w:rsidRPr="005C5E95">
        <w:rPr>
          <w:sz w:val="20"/>
        </w:rPr>
        <w:t xml:space="preserve">- </w:t>
      </w:r>
      <w:proofErr w:type="gramStart"/>
      <w:r w:rsidRPr="005C5E95">
        <w:rPr>
          <w:sz w:val="20"/>
        </w:rPr>
        <w:t>api</w:t>
      </w:r>
      <w:proofErr w:type="gramEnd"/>
      <w:r w:rsidRPr="005C5E95">
        <w:rPr>
          <w:sz w:val="20"/>
        </w:rPr>
        <w:t xml:space="preserve"> rate limits</w:t>
      </w:r>
    </w:p>
    <w:p w:rsidR="00476EA8" w:rsidRPr="005C5E95" w:rsidRDefault="00476EA8" w:rsidP="00476EA8">
      <w:pPr>
        <w:ind w:firstLine="720"/>
        <w:rPr>
          <w:sz w:val="20"/>
        </w:rPr>
      </w:pPr>
      <w:r w:rsidRPr="005C5E95">
        <w:rPr>
          <w:sz w:val="20"/>
        </w:rPr>
        <w:t xml:space="preserve">- </w:t>
      </w:r>
      <w:proofErr w:type="gramStart"/>
      <w:r w:rsidRPr="005C5E95">
        <w:rPr>
          <w:sz w:val="20"/>
        </w:rPr>
        <w:t>performance</w:t>
      </w:r>
      <w:proofErr w:type="gramEnd"/>
      <w:r w:rsidRPr="005C5E95">
        <w:rPr>
          <w:sz w:val="20"/>
        </w:rPr>
        <w:t xml:space="preserve"> of multiple</w:t>
      </w:r>
      <w:r w:rsidR="00BB66B4">
        <w:rPr>
          <w:sz w:val="20"/>
        </w:rPr>
        <w:t xml:space="preserve"> http </w:t>
      </w:r>
      <w:r w:rsidRPr="005C5E95">
        <w:rPr>
          <w:sz w:val="20"/>
        </w:rPr>
        <w:t>calls in succession</w:t>
      </w:r>
    </w:p>
    <w:p w:rsidR="00476EA8" w:rsidRPr="005C5E95" w:rsidRDefault="00476EA8" w:rsidP="003F647B">
      <w:pPr>
        <w:rPr>
          <w:sz w:val="20"/>
        </w:rPr>
      </w:pPr>
    </w:p>
    <w:p w:rsidR="00476EA8" w:rsidRDefault="00476EA8" w:rsidP="00476EA8">
      <w:pPr>
        <w:pStyle w:val="Heading1"/>
      </w:pPr>
      <w:r>
        <w:t>DISCUSSION</w:t>
      </w:r>
    </w:p>
    <w:p w:rsidR="00476EA8" w:rsidRPr="005C5E95" w:rsidRDefault="00476EA8">
      <w:pPr>
        <w:rPr>
          <w:sz w:val="20"/>
        </w:rPr>
      </w:pPr>
      <w:r w:rsidRPr="005C5E95">
        <w:rPr>
          <w:sz w:val="20"/>
        </w:rPr>
        <w:t>This is the discussion</w:t>
      </w:r>
      <w:r w:rsidR="00566E34" w:rsidRPr="005C5E95">
        <w:rPr>
          <w:sz w:val="20"/>
        </w:rPr>
        <w:t xml:space="preserve"> section</w:t>
      </w:r>
    </w:p>
    <w:p w:rsidR="00476EA8" w:rsidRPr="005C5E95" w:rsidRDefault="00476EA8">
      <w:pPr>
        <w:rPr>
          <w:sz w:val="20"/>
        </w:rPr>
      </w:pPr>
      <w:r w:rsidRPr="005C5E95">
        <w:rPr>
          <w:sz w:val="20"/>
        </w:rPr>
        <w:tab/>
        <w:t xml:space="preserve">- </w:t>
      </w:r>
      <w:proofErr w:type="gramStart"/>
      <w:r w:rsidRPr="005C5E95">
        <w:rPr>
          <w:sz w:val="20"/>
        </w:rPr>
        <w:t>apis</w:t>
      </w:r>
      <w:proofErr w:type="gramEnd"/>
      <w:r w:rsidRPr="005C5E95">
        <w:rPr>
          <w:sz w:val="20"/>
        </w:rPr>
        <w:t xml:space="preserve"> provide staying power for services</w:t>
      </w:r>
    </w:p>
    <w:p w:rsidR="005471DC" w:rsidRDefault="00476EA8">
      <w:pPr>
        <w:rPr>
          <w:sz w:val="20"/>
        </w:rPr>
      </w:pPr>
      <w:r w:rsidRPr="005C5E95">
        <w:rPr>
          <w:sz w:val="20"/>
        </w:rPr>
        <w:tab/>
        <w:t xml:space="preserve">- </w:t>
      </w:r>
      <w:proofErr w:type="gramStart"/>
      <w:r w:rsidR="00BD1660" w:rsidRPr="005C5E95">
        <w:rPr>
          <w:sz w:val="20"/>
        </w:rPr>
        <w:t>sdks</w:t>
      </w:r>
      <w:proofErr w:type="gramEnd"/>
      <w:r w:rsidRPr="005C5E95">
        <w:rPr>
          <w:sz w:val="20"/>
        </w:rPr>
        <w:t xml:space="preserve"> and apis provide ease of </w:t>
      </w:r>
      <w:r w:rsidR="009B15A4" w:rsidRPr="005C5E95">
        <w:rPr>
          <w:sz w:val="20"/>
        </w:rPr>
        <w:t>development</w:t>
      </w:r>
    </w:p>
    <w:p w:rsidR="005471DC" w:rsidRDefault="005471DC">
      <w:pPr>
        <w:rPr>
          <w:sz w:val="20"/>
        </w:rPr>
      </w:pPr>
      <w:r>
        <w:rPr>
          <w:sz w:val="20"/>
        </w:rPr>
        <w:tab/>
        <w:t xml:space="preserve">- </w:t>
      </w:r>
      <w:proofErr w:type="gramStart"/>
      <w:r>
        <w:rPr>
          <w:sz w:val="20"/>
        </w:rPr>
        <w:t>freedom</w:t>
      </w:r>
      <w:proofErr w:type="gramEnd"/>
      <w:r>
        <w:rPr>
          <w:sz w:val="20"/>
        </w:rPr>
        <w:t xml:space="preserve"> of service choice</w:t>
      </w:r>
    </w:p>
    <w:p w:rsidR="00D92F3C" w:rsidRPr="005C5E95" w:rsidRDefault="005471DC">
      <w:pPr>
        <w:rPr>
          <w:sz w:val="20"/>
        </w:rPr>
      </w:pPr>
      <w:r>
        <w:rPr>
          <w:sz w:val="20"/>
        </w:rPr>
        <w:tab/>
        <w:t xml:space="preserve">- </w:t>
      </w:r>
      <w:proofErr w:type="gramStart"/>
      <w:r>
        <w:rPr>
          <w:sz w:val="20"/>
        </w:rPr>
        <w:t>freedom</w:t>
      </w:r>
      <w:proofErr w:type="gramEnd"/>
      <w:r>
        <w:rPr>
          <w:sz w:val="20"/>
        </w:rPr>
        <w:t xml:space="preserve"> of sharing choice</w:t>
      </w:r>
    </w:p>
    <w:p w:rsidR="00203CCF" w:rsidRDefault="00D92F3C" w:rsidP="00D92F3C">
      <w:pPr>
        <w:pStyle w:val="Heading1"/>
      </w:pPr>
      <w:r>
        <w:t>REFERENCES</w:t>
      </w:r>
    </w:p>
    <w:p w:rsidR="0065458F" w:rsidRDefault="00695148" w:rsidP="00695148">
      <w:pPr>
        <w:numPr>
          <w:ilvl w:val="0"/>
          <w:numId w:val="3"/>
        </w:numPr>
        <w:ind w:left="270" w:hanging="270"/>
        <w:rPr>
          <w:sz w:val="20"/>
          <w:szCs w:val="20"/>
        </w:rPr>
      </w:pPr>
      <w:r>
        <w:rPr>
          <w:sz w:val="20"/>
          <w:szCs w:val="20"/>
        </w:rPr>
        <w:t xml:space="preserve">Rashid, O., Coulton, P., Edwards, R. Providing Location Based Information/Advertising for Existing Mobile Phone Users. </w:t>
      </w:r>
      <w:r>
        <w:rPr>
          <w:i/>
          <w:sz w:val="20"/>
          <w:szCs w:val="20"/>
        </w:rPr>
        <w:t>Springer-Verlag London Limited.</w:t>
      </w:r>
      <w:r>
        <w:rPr>
          <w:sz w:val="20"/>
          <w:szCs w:val="20"/>
        </w:rPr>
        <w:t xml:space="preserve"> (November 2006) 3-10.</w:t>
      </w:r>
    </w:p>
    <w:p w:rsidR="00304AB0" w:rsidRDefault="0065458F" w:rsidP="0065458F">
      <w:pPr>
        <w:numPr>
          <w:ilvl w:val="0"/>
          <w:numId w:val="3"/>
        </w:numPr>
        <w:ind w:left="270" w:hanging="270"/>
        <w:rPr>
          <w:sz w:val="20"/>
          <w:szCs w:val="20"/>
        </w:rPr>
      </w:pPr>
      <w:r>
        <w:rPr>
          <w:sz w:val="20"/>
          <w:szCs w:val="20"/>
        </w:rPr>
        <w:t xml:space="preserve">Rashid, O., Mullins, I., Coulton, P., Edwards, R. Extending Cyber Space: Location Based Games Using Cellular Phones. </w:t>
      </w:r>
      <w:r>
        <w:rPr>
          <w:i/>
          <w:sz w:val="20"/>
          <w:szCs w:val="20"/>
        </w:rPr>
        <w:t xml:space="preserve">ACM Computers in Entertainment 4, 1 </w:t>
      </w:r>
      <w:r>
        <w:rPr>
          <w:sz w:val="20"/>
          <w:szCs w:val="20"/>
        </w:rPr>
        <w:t>(January 2006) 1-18.</w:t>
      </w:r>
    </w:p>
    <w:p w:rsidR="00695148" w:rsidRPr="00304AB0" w:rsidRDefault="00304AB0" w:rsidP="00304AB0">
      <w:pPr>
        <w:numPr>
          <w:ilvl w:val="0"/>
          <w:numId w:val="3"/>
        </w:numPr>
        <w:ind w:left="270" w:hanging="270"/>
        <w:rPr>
          <w:sz w:val="20"/>
          <w:szCs w:val="20"/>
        </w:rPr>
      </w:pPr>
      <w:r>
        <w:rPr>
          <w:sz w:val="20"/>
          <w:szCs w:val="20"/>
        </w:rPr>
        <w:t xml:space="preserve">Weilenmann, A., Leuchovius, </w:t>
      </w:r>
      <w:proofErr w:type="gramStart"/>
      <w:r>
        <w:rPr>
          <w:sz w:val="20"/>
          <w:szCs w:val="20"/>
        </w:rPr>
        <w:t>P</w:t>
      </w:r>
      <w:proofErr w:type="gramEnd"/>
      <w:r>
        <w:rPr>
          <w:sz w:val="20"/>
          <w:szCs w:val="20"/>
        </w:rPr>
        <w:t xml:space="preserve">. “I’m waiting where we met last time”: Exploring Everyday Positioning Practices to Inform Design. </w:t>
      </w:r>
      <w:r>
        <w:rPr>
          <w:i/>
          <w:sz w:val="20"/>
          <w:szCs w:val="20"/>
        </w:rPr>
        <w:t xml:space="preserve">NordiCHI ’04. </w:t>
      </w:r>
      <w:r>
        <w:rPr>
          <w:sz w:val="20"/>
          <w:szCs w:val="20"/>
        </w:rPr>
        <w:t>(October 2004) 33-42.</w:t>
      </w:r>
    </w:p>
    <w:p w:rsidR="00203CCF" w:rsidRDefault="00203CCF" w:rsidP="00203CCF">
      <w:pPr>
        <w:numPr>
          <w:ilvl w:val="0"/>
          <w:numId w:val="3"/>
        </w:numPr>
        <w:ind w:left="270" w:hanging="270"/>
        <w:rPr>
          <w:sz w:val="20"/>
          <w:szCs w:val="20"/>
        </w:rPr>
      </w:pPr>
      <w:r>
        <w:rPr>
          <w:sz w:val="20"/>
          <w:szCs w:val="20"/>
        </w:rPr>
        <w:t xml:space="preserve">Schmidt, A., Holleis, P., Hakkila, J., Rukzio, E., Atterer, R. Mobile Phones as Tool to Increase Communication and Location Awareness of Users. </w:t>
      </w:r>
      <w:r>
        <w:rPr>
          <w:i/>
          <w:sz w:val="20"/>
          <w:szCs w:val="20"/>
        </w:rPr>
        <w:t>Mobility 06</w:t>
      </w:r>
      <w:r>
        <w:rPr>
          <w:sz w:val="20"/>
          <w:szCs w:val="20"/>
        </w:rPr>
        <w:t xml:space="preserve"> (October 2006)</w:t>
      </w:r>
      <w:r w:rsidR="00BD7A13">
        <w:rPr>
          <w:sz w:val="20"/>
          <w:szCs w:val="20"/>
        </w:rPr>
        <w:t xml:space="preserve"> 1-7</w:t>
      </w:r>
      <w:r>
        <w:rPr>
          <w:sz w:val="20"/>
          <w:szCs w:val="20"/>
        </w:rPr>
        <w:t>.</w:t>
      </w:r>
    </w:p>
    <w:p w:rsidR="009F5CCD" w:rsidRDefault="009F5CCD" w:rsidP="00203CCF">
      <w:pPr>
        <w:numPr>
          <w:ilvl w:val="0"/>
          <w:numId w:val="3"/>
        </w:numPr>
        <w:ind w:left="270" w:hanging="270"/>
        <w:rPr>
          <w:sz w:val="20"/>
          <w:szCs w:val="20"/>
        </w:rPr>
      </w:pPr>
      <w:r>
        <w:rPr>
          <w:sz w:val="20"/>
          <w:szCs w:val="20"/>
        </w:rPr>
        <w:t xml:space="preserve">Bently, F., Metcalf, C. Location and Activity Sharing in Everyday Mobile Communication. </w:t>
      </w:r>
      <w:r>
        <w:rPr>
          <w:i/>
          <w:sz w:val="20"/>
          <w:szCs w:val="20"/>
        </w:rPr>
        <w:t>CHI 2008.</w:t>
      </w:r>
      <w:r>
        <w:rPr>
          <w:sz w:val="20"/>
          <w:szCs w:val="20"/>
        </w:rPr>
        <w:t xml:space="preserve"> (April 2008) 2453-2462.</w:t>
      </w:r>
    </w:p>
    <w:p w:rsidR="00E26AFD" w:rsidRDefault="00E26AFD" w:rsidP="00203CCF">
      <w:pPr>
        <w:numPr>
          <w:ilvl w:val="0"/>
          <w:numId w:val="3"/>
        </w:numPr>
        <w:ind w:left="270" w:hanging="270"/>
        <w:rPr>
          <w:sz w:val="20"/>
          <w:szCs w:val="20"/>
        </w:rPr>
      </w:pPr>
      <w:r>
        <w:rPr>
          <w:sz w:val="20"/>
          <w:szCs w:val="20"/>
        </w:rPr>
        <w:t xml:space="preserve">Sohn, T., Griswold, W., Scott, J., LaMarca, A., Chawathe, Y., Smith, I., Chen, M. Experiences with Police Lab: An Open Source Toolkit for Location-Aware Computing. </w:t>
      </w:r>
      <w:r>
        <w:rPr>
          <w:i/>
          <w:sz w:val="20"/>
          <w:szCs w:val="20"/>
        </w:rPr>
        <w:t xml:space="preserve">ICSE’06 </w:t>
      </w:r>
      <w:r>
        <w:rPr>
          <w:sz w:val="20"/>
          <w:szCs w:val="20"/>
        </w:rPr>
        <w:t>(May 2006) 462-471.</w:t>
      </w:r>
    </w:p>
    <w:p w:rsidR="00D506D2" w:rsidRDefault="00D506D2" w:rsidP="00203CCF">
      <w:pPr>
        <w:numPr>
          <w:ilvl w:val="0"/>
          <w:numId w:val="3"/>
        </w:numPr>
        <w:ind w:left="270" w:hanging="270"/>
        <w:rPr>
          <w:sz w:val="20"/>
          <w:szCs w:val="20"/>
        </w:rPr>
      </w:pPr>
      <w:r>
        <w:rPr>
          <w:sz w:val="20"/>
          <w:szCs w:val="20"/>
        </w:rPr>
        <w:t xml:space="preserve">Misund, G., Holone, H., Karlsen, J., Tolsby, H. Chase and Catch – Simple as That? Old-fashioned Fun With Location-Aware Mobile Phones. </w:t>
      </w:r>
      <w:r>
        <w:rPr>
          <w:i/>
          <w:sz w:val="20"/>
          <w:szCs w:val="20"/>
        </w:rPr>
        <w:t xml:space="preserve">ACM </w:t>
      </w:r>
      <w:r>
        <w:rPr>
          <w:sz w:val="20"/>
          <w:szCs w:val="20"/>
        </w:rPr>
        <w:t>(October 2009) 73-80.</w:t>
      </w:r>
    </w:p>
    <w:p w:rsidR="00D506D2" w:rsidRDefault="00D506D2" w:rsidP="00203CCF">
      <w:pPr>
        <w:numPr>
          <w:ilvl w:val="0"/>
          <w:numId w:val="3"/>
        </w:numPr>
        <w:ind w:left="270" w:hanging="270"/>
        <w:rPr>
          <w:sz w:val="20"/>
          <w:szCs w:val="20"/>
        </w:rPr>
      </w:pPr>
      <w:r>
        <w:rPr>
          <w:sz w:val="20"/>
          <w:szCs w:val="20"/>
        </w:rPr>
        <w:t xml:space="preserve">Seeburger, J., Schroeter, R. Disposable Maps: Ad hoc Location Sharing. </w:t>
      </w:r>
      <w:r>
        <w:rPr>
          <w:i/>
          <w:sz w:val="20"/>
          <w:szCs w:val="20"/>
        </w:rPr>
        <w:t xml:space="preserve">ACM. </w:t>
      </w:r>
      <w:r>
        <w:rPr>
          <w:sz w:val="20"/>
          <w:szCs w:val="20"/>
        </w:rPr>
        <w:t>(2009) 377-380.</w:t>
      </w:r>
    </w:p>
    <w:p w:rsidR="00A7523E" w:rsidRDefault="00A7523E" w:rsidP="00203CCF">
      <w:pPr>
        <w:numPr>
          <w:ilvl w:val="0"/>
          <w:numId w:val="3"/>
        </w:numPr>
        <w:ind w:left="270" w:hanging="270"/>
        <w:rPr>
          <w:sz w:val="20"/>
          <w:szCs w:val="20"/>
        </w:rPr>
      </w:pPr>
      <w:r>
        <w:rPr>
          <w:sz w:val="20"/>
          <w:szCs w:val="20"/>
        </w:rPr>
        <w:t xml:space="preserve"> Dearman, D., Hawkey, K., Inkpen, K. Effect of Location-Awareness on Rendezvous Behaviour. </w:t>
      </w:r>
      <w:r>
        <w:rPr>
          <w:i/>
          <w:sz w:val="20"/>
          <w:szCs w:val="20"/>
        </w:rPr>
        <w:t>CHI 2005</w:t>
      </w:r>
      <w:r>
        <w:rPr>
          <w:sz w:val="20"/>
          <w:szCs w:val="20"/>
        </w:rPr>
        <w:t xml:space="preserve"> (April 2005) 1929-1932.</w:t>
      </w:r>
    </w:p>
    <w:p w:rsidR="008421FA" w:rsidRDefault="00A36608" w:rsidP="00203CCF">
      <w:pPr>
        <w:numPr>
          <w:ilvl w:val="0"/>
          <w:numId w:val="3"/>
        </w:numPr>
        <w:ind w:left="270" w:hanging="270"/>
        <w:rPr>
          <w:sz w:val="20"/>
          <w:szCs w:val="20"/>
        </w:rPr>
      </w:pPr>
      <w:r>
        <w:rPr>
          <w:sz w:val="20"/>
          <w:szCs w:val="20"/>
        </w:rPr>
        <w:t xml:space="preserve"> </w:t>
      </w:r>
      <w:r w:rsidR="008421FA">
        <w:rPr>
          <w:sz w:val="20"/>
          <w:szCs w:val="20"/>
        </w:rPr>
        <w:t xml:space="preserve">O’Hara, K., Kindberg, T., Glancy, M., Baptista, L., Sukumaran, B., Kahana, G., Rowbotham, J. Social Practices in Location-Based Collecting. </w:t>
      </w:r>
      <w:r w:rsidR="008421FA">
        <w:rPr>
          <w:i/>
          <w:sz w:val="20"/>
          <w:szCs w:val="20"/>
        </w:rPr>
        <w:t xml:space="preserve">CHI 2007. </w:t>
      </w:r>
      <w:r w:rsidR="008421FA">
        <w:rPr>
          <w:sz w:val="20"/>
          <w:szCs w:val="20"/>
        </w:rPr>
        <w:t>(April – May 2007) 1225-1234.</w:t>
      </w:r>
    </w:p>
    <w:p w:rsidR="00CD0799" w:rsidRDefault="00914B57" w:rsidP="00203CCF">
      <w:pPr>
        <w:numPr>
          <w:ilvl w:val="0"/>
          <w:numId w:val="3"/>
        </w:numPr>
        <w:ind w:left="270" w:hanging="270"/>
        <w:rPr>
          <w:sz w:val="20"/>
          <w:szCs w:val="20"/>
        </w:rPr>
      </w:pPr>
      <w:r>
        <w:rPr>
          <w:sz w:val="20"/>
          <w:szCs w:val="20"/>
        </w:rPr>
        <w:t xml:space="preserve"> </w:t>
      </w:r>
      <w:r w:rsidR="00E01511">
        <w:rPr>
          <w:sz w:val="20"/>
          <w:szCs w:val="20"/>
        </w:rPr>
        <w:t xml:space="preserve">Jedrzejczyk, L., Price, B., Bandara, A., Nuseibeh, B. On the Impact of Real-Time Feedback on Users’ Behaviour in Mobile Location-Sharing Applications. </w:t>
      </w:r>
      <w:r w:rsidR="00E01511">
        <w:rPr>
          <w:i/>
          <w:sz w:val="20"/>
          <w:szCs w:val="20"/>
        </w:rPr>
        <w:t xml:space="preserve">Symposium On Usable Privacy and Security 2010. </w:t>
      </w:r>
      <w:r w:rsidR="00E01511">
        <w:rPr>
          <w:sz w:val="20"/>
          <w:szCs w:val="20"/>
        </w:rPr>
        <w:t>(July 2010).</w:t>
      </w:r>
    </w:p>
    <w:p w:rsidR="00FD6E65" w:rsidRDefault="002144AB" w:rsidP="00203CCF">
      <w:pPr>
        <w:numPr>
          <w:ilvl w:val="0"/>
          <w:numId w:val="3"/>
        </w:numPr>
        <w:ind w:left="270" w:hanging="270"/>
        <w:rPr>
          <w:sz w:val="20"/>
          <w:szCs w:val="20"/>
        </w:rPr>
      </w:pPr>
      <w:r>
        <w:rPr>
          <w:sz w:val="20"/>
          <w:szCs w:val="20"/>
        </w:rPr>
        <w:t xml:space="preserve">Church, K., Neumann, J., Cherubini, M., Oliver, N. The “Map Trap”? An Evaluation of Map Versus Text-Based Interfaces for Location-Based Mobile Search Services. </w:t>
      </w:r>
      <w:r>
        <w:rPr>
          <w:i/>
          <w:sz w:val="20"/>
          <w:szCs w:val="20"/>
        </w:rPr>
        <w:t>International World Wide Web Conference Committee.</w:t>
      </w:r>
      <w:r>
        <w:rPr>
          <w:sz w:val="20"/>
          <w:szCs w:val="20"/>
        </w:rPr>
        <w:t xml:space="preserve"> (April 2010) 261-270.</w:t>
      </w:r>
    </w:p>
    <w:p w:rsidR="00750F97" w:rsidRDefault="00230F81" w:rsidP="00203CCF">
      <w:pPr>
        <w:numPr>
          <w:ilvl w:val="0"/>
          <w:numId w:val="3"/>
        </w:numPr>
        <w:ind w:left="270" w:hanging="270"/>
        <w:rPr>
          <w:sz w:val="20"/>
          <w:szCs w:val="20"/>
        </w:rPr>
      </w:pPr>
      <w:r>
        <w:rPr>
          <w:sz w:val="20"/>
          <w:szCs w:val="20"/>
        </w:rPr>
        <w:t xml:space="preserve"> Chow, C., Mokbel, </w:t>
      </w:r>
      <w:proofErr w:type="gramStart"/>
      <w:r>
        <w:rPr>
          <w:sz w:val="20"/>
          <w:szCs w:val="20"/>
        </w:rPr>
        <w:t>M</w:t>
      </w:r>
      <w:proofErr w:type="gramEnd"/>
      <w:r>
        <w:rPr>
          <w:sz w:val="20"/>
          <w:szCs w:val="20"/>
        </w:rPr>
        <w:t xml:space="preserve">. Privacy in Location-Based </w:t>
      </w:r>
      <w:r w:rsidR="00750F97">
        <w:rPr>
          <w:sz w:val="20"/>
          <w:szCs w:val="20"/>
        </w:rPr>
        <w:t>Services: A System Architecture Perspective. 23-27.</w:t>
      </w:r>
    </w:p>
    <w:p w:rsidR="007D7C1D" w:rsidRDefault="007D7C1D" w:rsidP="00203CCF">
      <w:pPr>
        <w:numPr>
          <w:ilvl w:val="0"/>
          <w:numId w:val="3"/>
        </w:numPr>
        <w:ind w:left="270" w:hanging="270"/>
        <w:rPr>
          <w:sz w:val="20"/>
          <w:szCs w:val="20"/>
        </w:rPr>
      </w:pPr>
      <w:r>
        <w:rPr>
          <w:sz w:val="20"/>
          <w:szCs w:val="20"/>
        </w:rPr>
        <w:t xml:space="preserve">Cai, Y., Xu, T. Design, Analysis, and Implementation of a Large-Scale Real-Time Location-Based Information Sharing System. </w:t>
      </w:r>
      <w:r>
        <w:rPr>
          <w:i/>
          <w:sz w:val="20"/>
          <w:szCs w:val="20"/>
        </w:rPr>
        <w:t>MobiSys ’08.</w:t>
      </w:r>
      <w:r>
        <w:rPr>
          <w:sz w:val="20"/>
          <w:szCs w:val="20"/>
        </w:rPr>
        <w:t xml:space="preserve"> (June 2008) 106-117.</w:t>
      </w:r>
    </w:p>
    <w:p w:rsidR="00D92F3C" w:rsidRPr="00203CCF" w:rsidRDefault="00CB4332" w:rsidP="00203CCF">
      <w:pPr>
        <w:numPr>
          <w:ilvl w:val="0"/>
          <w:numId w:val="3"/>
        </w:numPr>
        <w:ind w:left="270" w:hanging="270"/>
        <w:rPr>
          <w:sz w:val="20"/>
          <w:szCs w:val="20"/>
        </w:rPr>
      </w:pPr>
      <w:r>
        <w:rPr>
          <w:sz w:val="20"/>
          <w:szCs w:val="20"/>
        </w:rPr>
        <w:t xml:space="preserve"> Lemmela, S., Korhonen, H. Finding Communication Hot Spots of Location-Based Posting. </w:t>
      </w:r>
      <w:r>
        <w:rPr>
          <w:i/>
          <w:sz w:val="20"/>
          <w:szCs w:val="20"/>
        </w:rPr>
        <w:t>CHI 2007.</w:t>
      </w:r>
      <w:r>
        <w:rPr>
          <w:sz w:val="20"/>
          <w:szCs w:val="20"/>
        </w:rPr>
        <w:t xml:space="preserve"> (April – May, 2007) 2549-2554.</w:t>
      </w:r>
    </w:p>
    <w:p w:rsidR="00275324" w:rsidRDefault="00275324">
      <w:pPr>
        <w:rPr>
          <w:sz w:val="20"/>
        </w:rPr>
      </w:pPr>
    </w:p>
    <w:p w:rsidR="00C62039" w:rsidRDefault="00275324">
      <w:pPr>
        <w:rPr>
          <w:sz w:val="20"/>
        </w:rPr>
      </w:pPr>
      <w:r>
        <w:rPr>
          <w:sz w:val="20"/>
        </w:rPr>
        <w:t xml:space="preserve">Notes to self </w:t>
      </w:r>
      <w:r w:rsidR="00091162">
        <w:rPr>
          <w:sz w:val="20"/>
        </w:rPr>
        <w:t>– pdf file names</w:t>
      </w:r>
      <w:r>
        <w:rPr>
          <w:sz w:val="20"/>
        </w:rPr>
        <w:t>:</w:t>
      </w:r>
    </w:p>
    <w:p w:rsidR="0065458F" w:rsidRDefault="00C62039">
      <w:pPr>
        <w:rPr>
          <w:sz w:val="20"/>
        </w:rPr>
      </w:pPr>
      <w:r>
        <w:rPr>
          <w:sz w:val="20"/>
        </w:rPr>
        <w:t>779</w:t>
      </w:r>
    </w:p>
    <w:p w:rsidR="00275324" w:rsidRDefault="0065458F">
      <w:pPr>
        <w:rPr>
          <w:sz w:val="20"/>
        </w:rPr>
      </w:pPr>
      <w:proofErr w:type="gramStart"/>
      <w:r w:rsidRPr="005C5E95">
        <w:rPr>
          <w:sz w:val="20"/>
        </w:rPr>
        <w:t>p3c</w:t>
      </w:r>
      <w:proofErr w:type="gramEnd"/>
    </w:p>
    <w:p w:rsidR="00304AB0" w:rsidRDefault="00E60272">
      <w:pPr>
        <w:rPr>
          <w:sz w:val="20"/>
        </w:rPr>
      </w:pPr>
      <w:proofErr w:type="gramStart"/>
      <w:r w:rsidRPr="005C5E95">
        <w:rPr>
          <w:sz w:val="20"/>
        </w:rPr>
        <w:t>a21</w:t>
      </w:r>
      <w:proofErr w:type="gramEnd"/>
    </w:p>
    <w:p w:rsidR="00E60272" w:rsidRPr="005C5E95" w:rsidRDefault="00304AB0">
      <w:pPr>
        <w:rPr>
          <w:sz w:val="20"/>
        </w:rPr>
      </w:pPr>
      <w:proofErr w:type="gramStart"/>
      <w:r>
        <w:rPr>
          <w:sz w:val="20"/>
        </w:rPr>
        <w:t>p33</w:t>
      </w:r>
      <w:proofErr w:type="gramEnd"/>
    </w:p>
    <w:p w:rsidR="00844FF6" w:rsidRDefault="00C962A7">
      <w:pPr>
        <w:rPr>
          <w:sz w:val="20"/>
        </w:rPr>
      </w:pPr>
      <w:proofErr w:type="gramStart"/>
      <w:r w:rsidRPr="005C5E95">
        <w:rPr>
          <w:sz w:val="20"/>
        </w:rPr>
        <w:t>p2453</w:t>
      </w:r>
      <w:proofErr w:type="gramEnd"/>
    </w:p>
    <w:p w:rsidR="00B35C7A" w:rsidRPr="005C5E95" w:rsidRDefault="00B35C7A">
      <w:pPr>
        <w:rPr>
          <w:sz w:val="20"/>
        </w:rPr>
      </w:pPr>
      <w:proofErr w:type="gramStart"/>
      <w:r w:rsidRPr="005C5E95">
        <w:rPr>
          <w:sz w:val="20"/>
        </w:rPr>
        <w:t>p462</w:t>
      </w:r>
      <w:proofErr w:type="gramEnd"/>
    </w:p>
    <w:p w:rsidR="00B35C7A" w:rsidRPr="005C5E95" w:rsidRDefault="00B35C7A">
      <w:pPr>
        <w:rPr>
          <w:sz w:val="20"/>
        </w:rPr>
      </w:pPr>
      <w:proofErr w:type="gramStart"/>
      <w:r w:rsidRPr="005C5E95">
        <w:rPr>
          <w:sz w:val="20"/>
        </w:rPr>
        <w:t>p73</w:t>
      </w:r>
      <w:proofErr w:type="gramEnd"/>
    </w:p>
    <w:p w:rsidR="00A7523E" w:rsidRDefault="00ED2AF7">
      <w:pPr>
        <w:rPr>
          <w:sz w:val="20"/>
        </w:rPr>
      </w:pPr>
      <w:proofErr w:type="gramStart"/>
      <w:r w:rsidRPr="005C5E95">
        <w:rPr>
          <w:sz w:val="20"/>
        </w:rPr>
        <w:t>p377</w:t>
      </w:r>
      <w:proofErr w:type="gramEnd"/>
    </w:p>
    <w:p w:rsidR="00ED2AF7" w:rsidRPr="005C5E95" w:rsidRDefault="00ED2AF7">
      <w:pPr>
        <w:rPr>
          <w:sz w:val="20"/>
        </w:rPr>
      </w:pPr>
      <w:proofErr w:type="gramStart"/>
      <w:r w:rsidRPr="005C5E95">
        <w:rPr>
          <w:sz w:val="20"/>
        </w:rPr>
        <w:t>p1929</w:t>
      </w:r>
      <w:proofErr w:type="gramEnd"/>
    </w:p>
    <w:p w:rsidR="00914B57" w:rsidRDefault="007F6D2C">
      <w:pPr>
        <w:rPr>
          <w:sz w:val="20"/>
        </w:rPr>
      </w:pPr>
      <w:proofErr w:type="gramStart"/>
      <w:r w:rsidRPr="005C5E95">
        <w:rPr>
          <w:sz w:val="20"/>
        </w:rPr>
        <w:t>p1225</w:t>
      </w:r>
      <w:proofErr w:type="gramEnd"/>
    </w:p>
    <w:p w:rsidR="00CD0799" w:rsidRDefault="00064131">
      <w:pPr>
        <w:rPr>
          <w:sz w:val="20"/>
        </w:rPr>
      </w:pPr>
      <w:proofErr w:type="gramStart"/>
      <w:r w:rsidRPr="005C5E95">
        <w:rPr>
          <w:sz w:val="20"/>
        </w:rPr>
        <w:t>a14</w:t>
      </w:r>
      <w:proofErr w:type="gramEnd"/>
    </w:p>
    <w:p w:rsidR="00064131" w:rsidRPr="005C5E95" w:rsidRDefault="00064131">
      <w:pPr>
        <w:rPr>
          <w:sz w:val="20"/>
        </w:rPr>
      </w:pPr>
      <w:proofErr w:type="gramStart"/>
      <w:r w:rsidRPr="005C5E95">
        <w:rPr>
          <w:sz w:val="20"/>
        </w:rPr>
        <w:t>p261</w:t>
      </w:r>
      <w:proofErr w:type="gramEnd"/>
    </w:p>
    <w:p w:rsidR="009F69F0" w:rsidRPr="005C5E95" w:rsidRDefault="009F69F0">
      <w:pPr>
        <w:rPr>
          <w:sz w:val="20"/>
        </w:rPr>
      </w:pPr>
      <w:proofErr w:type="gramStart"/>
      <w:r w:rsidRPr="005C5E95">
        <w:rPr>
          <w:sz w:val="20"/>
        </w:rPr>
        <w:t>p23</w:t>
      </w:r>
      <w:proofErr w:type="gramEnd"/>
    </w:p>
    <w:p w:rsidR="007D7C1D" w:rsidRDefault="009F69F0">
      <w:pPr>
        <w:rPr>
          <w:sz w:val="20"/>
        </w:rPr>
      </w:pPr>
      <w:proofErr w:type="gramStart"/>
      <w:r w:rsidRPr="005C5E95">
        <w:rPr>
          <w:sz w:val="20"/>
        </w:rPr>
        <w:t>p106</w:t>
      </w:r>
      <w:proofErr w:type="gramEnd"/>
    </w:p>
    <w:p w:rsidR="009159DA" w:rsidRPr="005C5E95" w:rsidRDefault="009F69F0">
      <w:pPr>
        <w:rPr>
          <w:sz w:val="20"/>
        </w:rPr>
      </w:pPr>
      <w:proofErr w:type="gramStart"/>
      <w:r w:rsidRPr="005C5E95">
        <w:rPr>
          <w:sz w:val="20"/>
        </w:rPr>
        <w:t>p2549</w:t>
      </w:r>
      <w:proofErr w:type="gramEnd"/>
    </w:p>
    <w:p w:rsidR="009159DA" w:rsidRDefault="009159DA">
      <w:pPr>
        <w:pStyle w:val="Paper-Title"/>
      </w:pPr>
    </w:p>
    <w:sectPr w:rsidR="009159DA" w:rsidSect="009159DA">
      <w:type w:val="continuous"/>
      <w:pgSz w:w="12240" w:h="15840" w:code="1"/>
      <w:pgMar w:top="1080" w:right="1080" w:bottom="1440" w:left="1080" w:gutter="0"/>
      <w:cols w:num="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1CEBE6"/>
    <w:lvl w:ilvl="0">
      <w:numFmt w:val="bullet"/>
      <w:lvlText w:val="*"/>
      <w:lvlJc w:val="left"/>
    </w:lvl>
  </w:abstractNum>
  <w:abstractNum w:abstractNumId="1">
    <w:nsid w:val="4B2F215E"/>
    <w:multiLevelType w:val="singleLevel"/>
    <w:tmpl w:val="8C064DF2"/>
    <w:lvl w:ilvl="0">
      <w:start w:val="1"/>
      <w:numFmt w:val="decimal"/>
      <w:lvlText w:val="%1."/>
      <w:legacy w:legacy="1" w:legacySpace="0" w:legacyIndent="144"/>
      <w:lvlJc w:val="left"/>
      <w:pPr>
        <w:ind w:left="144" w:hanging="144"/>
      </w:pPr>
    </w:lvl>
  </w:abstractNum>
  <w:abstractNum w:abstractNumId="2">
    <w:nsid w:val="4E74070A"/>
    <w:multiLevelType w:val="singleLevel"/>
    <w:tmpl w:val="4BBE2168"/>
    <w:lvl w:ilvl="0">
      <w:start w:val="1"/>
      <w:numFmt w:val="decimal"/>
      <w:lvlText w:val="%1."/>
      <w:legacy w:legacy="1" w:legacySpace="0" w:legacyIndent="144"/>
      <w:lvlJc w:val="left"/>
      <w:pPr>
        <w:ind w:left="144" w:hanging="144"/>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120"/>
  <w:drawingGridVerticalSpacing w:val="120"/>
  <w:displayHorizontalDrawingGridEvery w:val="0"/>
  <w:displayVerticalDrawingGridEvery w:val="0"/>
  <w:doNotUseMarginsForDrawingGridOrigin/>
  <w:characterSpacingControl w:val="doNotCompress"/>
  <w:savePreviewPicture/>
  <w:compat>
    <w:spaceForUL/>
    <w:balanceSingleByteDoubleByteWidth/>
    <w:doNotLeaveBackslashAlone/>
    <w:ulTrailSpace/>
    <w:doNotExpandShiftReturn/>
  </w:compat>
  <w:rsids>
    <w:rsidRoot w:val="0063182F"/>
    <w:rsid w:val="000052F1"/>
    <w:rsid w:val="000205CC"/>
    <w:rsid w:val="000528BF"/>
    <w:rsid w:val="0005369B"/>
    <w:rsid w:val="00064131"/>
    <w:rsid w:val="00091162"/>
    <w:rsid w:val="00101B65"/>
    <w:rsid w:val="001200DC"/>
    <w:rsid w:val="00190E13"/>
    <w:rsid w:val="001A6E9E"/>
    <w:rsid w:val="00203CCF"/>
    <w:rsid w:val="002144AB"/>
    <w:rsid w:val="00230F81"/>
    <w:rsid w:val="0023284D"/>
    <w:rsid w:val="002464BB"/>
    <w:rsid w:val="00275324"/>
    <w:rsid w:val="0029250F"/>
    <w:rsid w:val="002D1B53"/>
    <w:rsid w:val="002D6F35"/>
    <w:rsid w:val="00304AB0"/>
    <w:rsid w:val="00345159"/>
    <w:rsid w:val="003460AE"/>
    <w:rsid w:val="003850EB"/>
    <w:rsid w:val="003C41D8"/>
    <w:rsid w:val="003D1182"/>
    <w:rsid w:val="003D1D26"/>
    <w:rsid w:val="003D2C4C"/>
    <w:rsid w:val="003F23C8"/>
    <w:rsid w:val="003F647B"/>
    <w:rsid w:val="004708FC"/>
    <w:rsid w:val="00476EA8"/>
    <w:rsid w:val="0049157F"/>
    <w:rsid w:val="0050089C"/>
    <w:rsid w:val="005043B7"/>
    <w:rsid w:val="005051F5"/>
    <w:rsid w:val="005471DC"/>
    <w:rsid w:val="005533D7"/>
    <w:rsid w:val="00566E34"/>
    <w:rsid w:val="00580330"/>
    <w:rsid w:val="005C3C77"/>
    <w:rsid w:val="005C5E95"/>
    <w:rsid w:val="0063182F"/>
    <w:rsid w:val="0065458F"/>
    <w:rsid w:val="006827D1"/>
    <w:rsid w:val="00695148"/>
    <w:rsid w:val="00750F97"/>
    <w:rsid w:val="00764EFA"/>
    <w:rsid w:val="00784DD7"/>
    <w:rsid w:val="007D7C1D"/>
    <w:rsid w:val="007D7DC6"/>
    <w:rsid w:val="007F6D2C"/>
    <w:rsid w:val="008240A3"/>
    <w:rsid w:val="00840196"/>
    <w:rsid w:val="008421FA"/>
    <w:rsid w:val="00844FF6"/>
    <w:rsid w:val="008A2A9F"/>
    <w:rsid w:val="00906159"/>
    <w:rsid w:val="00914B57"/>
    <w:rsid w:val="009159DA"/>
    <w:rsid w:val="00933A51"/>
    <w:rsid w:val="00934218"/>
    <w:rsid w:val="00945627"/>
    <w:rsid w:val="009470DC"/>
    <w:rsid w:val="009968F7"/>
    <w:rsid w:val="009A5925"/>
    <w:rsid w:val="009B15A4"/>
    <w:rsid w:val="009F5CCD"/>
    <w:rsid w:val="009F69F0"/>
    <w:rsid w:val="00A27432"/>
    <w:rsid w:val="00A36608"/>
    <w:rsid w:val="00A36E2F"/>
    <w:rsid w:val="00A7523E"/>
    <w:rsid w:val="00A85EDD"/>
    <w:rsid w:val="00AF592A"/>
    <w:rsid w:val="00B01130"/>
    <w:rsid w:val="00B2480D"/>
    <w:rsid w:val="00B35C7A"/>
    <w:rsid w:val="00B37D45"/>
    <w:rsid w:val="00B633BF"/>
    <w:rsid w:val="00B85CAD"/>
    <w:rsid w:val="00BA5477"/>
    <w:rsid w:val="00BA69CC"/>
    <w:rsid w:val="00BB66B4"/>
    <w:rsid w:val="00BD1660"/>
    <w:rsid w:val="00BD7A13"/>
    <w:rsid w:val="00C62039"/>
    <w:rsid w:val="00C962A7"/>
    <w:rsid w:val="00CB4332"/>
    <w:rsid w:val="00CD0799"/>
    <w:rsid w:val="00CD5E1C"/>
    <w:rsid w:val="00CF230B"/>
    <w:rsid w:val="00D506D2"/>
    <w:rsid w:val="00D92F3C"/>
    <w:rsid w:val="00DD7D07"/>
    <w:rsid w:val="00DF6FA5"/>
    <w:rsid w:val="00E01511"/>
    <w:rsid w:val="00E26AFD"/>
    <w:rsid w:val="00E27786"/>
    <w:rsid w:val="00E40787"/>
    <w:rsid w:val="00E56A5C"/>
    <w:rsid w:val="00E60272"/>
    <w:rsid w:val="00EB43DC"/>
    <w:rsid w:val="00EC2FB8"/>
    <w:rsid w:val="00ED2AF7"/>
    <w:rsid w:val="00ED580A"/>
    <w:rsid w:val="00ED5E7F"/>
    <w:rsid w:val="00FB0131"/>
    <w:rsid w:val="00FC2D67"/>
    <w:rsid w:val="00FD666C"/>
    <w:rsid w:val="00FD6E6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052F1"/>
    <w:pPr>
      <w:spacing w:after="80"/>
      <w:jc w:val="both"/>
    </w:pPr>
  </w:style>
  <w:style w:type="paragraph" w:styleId="Heading1">
    <w:name w:val="heading 1"/>
    <w:basedOn w:val="Normal"/>
    <w:next w:val="Normal"/>
    <w:qFormat/>
    <w:rsid w:val="000052F1"/>
    <w:pPr>
      <w:keepNext/>
      <w:spacing w:before="40" w:after="0"/>
      <w:outlineLvl w:val="0"/>
    </w:pPr>
    <w:rPr>
      <w:rFonts w:ascii="Helvetica" w:hAnsi="Helvetica"/>
      <w:b/>
      <w:kern w:val="28"/>
      <w:sz w:val="18"/>
    </w:rPr>
  </w:style>
  <w:style w:type="paragraph" w:styleId="Heading2">
    <w:name w:val="heading 2"/>
    <w:basedOn w:val="Heading1"/>
    <w:next w:val="Normal"/>
    <w:qFormat/>
    <w:rsid w:val="000052F1"/>
    <w:pPr>
      <w:outlineLvl w:val="1"/>
    </w:pPr>
  </w:style>
  <w:style w:type="paragraph" w:styleId="Heading3">
    <w:name w:val="heading 3"/>
    <w:basedOn w:val="Heading2"/>
    <w:next w:val="Normal"/>
    <w:qFormat/>
    <w:rsid w:val="000052F1"/>
    <w:pPr>
      <w:outlineLvl w:val="2"/>
    </w:pPr>
    <w:rPr>
      <w:b w:val="0"/>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basedOn w:val="DefaultParagraphFont"/>
    <w:rsid w:val="000052F1"/>
    <w:rPr>
      <w:vertAlign w:val="superscript"/>
    </w:rPr>
  </w:style>
  <w:style w:type="paragraph" w:customStyle="1" w:styleId="Author">
    <w:name w:val="Author"/>
    <w:basedOn w:val="Normal"/>
    <w:rsid w:val="000052F1"/>
    <w:rPr>
      <w:b/>
    </w:rPr>
  </w:style>
  <w:style w:type="paragraph" w:customStyle="1" w:styleId="Paper-Title">
    <w:name w:val="Paper-Title"/>
    <w:basedOn w:val="Normal"/>
    <w:rsid w:val="000052F1"/>
    <w:pPr>
      <w:spacing w:after="120"/>
      <w:jc w:val="center"/>
    </w:pPr>
    <w:rPr>
      <w:rFonts w:ascii="Helvetica" w:hAnsi="Helvetica"/>
      <w:b/>
      <w:sz w:val="36"/>
    </w:rPr>
  </w:style>
  <w:style w:type="paragraph" w:customStyle="1" w:styleId="Affiliations">
    <w:name w:val="Affiliations"/>
    <w:basedOn w:val="Normal"/>
    <w:rsid w:val="000052F1"/>
  </w:style>
  <w:style w:type="paragraph" w:styleId="FootnoteText">
    <w:name w:val="footnote text"/>
    <w:basedOn w:val="Normal"/>
    <w:rsid w:val="000052F1"/>
    <w:pPr>
      <w:ind w:left="144" w:hanging="144"/>
    </w:pPr>
  </w:style>
  <w:style w:type="paragraph" w:customStyle="1" w:styleId="Bullet">
    <w:name w:val="Bullet"/>
    <w:basedOn w:val="Normal"/>
    <w:rsid w:val="000052F1"/>
    <w:pPr>
      <w:ind w:left="144" w:hanging="144"/>
    </w:pPr>
  </w:style>
  <w:style w:type="paragraph" w:customStyle="1" w:styleId="References">
    <w:name w:val="References"/>
    <w:basedOn w:val="Normal"/>
    <w:rsid w:val="000052F1"/>
    <w:pPr>
      <w:ind w:left="270" w:hanging="270"/>
    </w:pPr>
  </w:style>
</w:styles>
</file>

<file path=word/webSettings.xml><?xml version="1.0" encoding="utf-8"?>
<w:webSettings xmlns:r="http://schemas.openxmlformats.org/officeDocument/2006/relationships" xmlns:w="http://schemas.openxmlformats.org/wordprocessingml/2006/main">
  <w:divs>
    <w:div w:id="2020427317">
      <w:bodyDiv w:val="1"/>
      <w:marLeft w:val="0"/>
      <w:marRight w:val="0"/>
      <w:marTop w:val="0"/>
      <w:marBottom w:val="0"/>
      <w:divBdr>
        <w:top w:val="none" w:sz="0" w:space="0" w:color="auto"/>
        <w:left w:val="none" w:sz="0" w:space="0" w:color="auto"/>
        <w:bottom w:val="none" w:sz="0" w:space="0" w:color="auto"/>
        <w:right w:val="none" w:sz="0" w:space="0" w:color="auto"/>
      </w:divBdr>
      <w:divsChild>
        <w:div w:id="1557007681">
          <w:marLeft w:val="0"/>
          <w:marRight w:val="0"/>
          <w:marTop w:val="0"/>
          <w:marBottom w:val="0"/>
          <w:divBdr>
            <w:top w:val="none" w:sz="0" w:space="0" w:color="auto"/>
            <w:left w:val="none" w:sz="0" w:space="0" w:color="auto"/>
            <w:bottom w:val="none" w:sz="0" w:space="0" w:color="auto"/>
            <w:right w:val="none" w:sz="0" w:space="0" w:color="auto"/>
          </w:divBdr>
        </w:div>
      </w:divsChild>
    </w:div>
    <w:div w:id="2049259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1900</Words>
  <Characters>10835</Characters>
  <Application>Microsoft Macintosh Word</Application>
  <DocSecurity>0</DocSecurity>
  <Lines>90</Lines>
  <Paragraphs>21</Paragraphs>
  <ScaleCrop>false</ScaleCrop>
  <Company>CSC</Company>
  <LinksUpToDate>false</LinksUpToDate>
  <CharactersWithSpaces>13306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%!PS-Adobe-3.0</dc:title>
  <dc:subject/>
  <dc:creator>Keith Instone</dc:creator>
  <cp:keywords/>
  <cp:lastModifiedBy>David Ivins</cp:lastModifiedBy>
  <cp:revision>95</cp:revision>
  <cp:lastPrinted>1997-09-30T19:42:00Z</cp:lastPrinted>
  <dcterms:created xsi:type="dcterms:W3CDTF">2010-10-27T00:44:00Z</dcterms:created>
  <dcterms:modified xsi:type="dcterms:W3CDTF">2010-11-27T20:50:00Z</dcterms:modified>
</cp:coreProperties>
</file>