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ka45ka8ed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Jenkins?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is an open-source automation server widely used for </w:t>
      </w:r>
      <w:r w:rsidDel="00000000" w:rsidR="00000000" w:rsidRPr="00000000">
        <w:rPr>
          <w:b w:val="1"/>
          <w:rtl w:val="0"/>
        </w:rPr>
        <w:t xml:space="preserve">Continuous Integration (CI)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Continuous Delivery (CD)</w:t>
      </w:r>
      <w:r w:rsidDel="00000000" w:rsidR="00000000" w:rsidRPr="00000000">
        <w:rPr>
          <w:rtl w:val="0"/>
        </w:rPr>
        <w:t xml:space="preserve">. It facilitates automating the parts of software development related to building, testing, and deploying applications, enabling developers to focus on code development and enhancement.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gmrs167c7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: Free to use with a large community of contributors.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Extensible</w:t>
      </w:r>
      <w:r w:rsidDel="00000000" w:rsidR="00000000" w:rsidRPr="00000000">
        <w:rPr>
          <w:rtl w:val="0"/>
        </w:rPr>
        <w:t xml:space="preserve">: Plugins extend functionality to integrate with various tools and platforms.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Runs on multiple platforms like Windows, macOS, and Linux.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Builds</w:t>
      </w:r>
      <w:r w:rsidDel="00000000" w:rsidR="00000000" w:rsidRPr="00000000">
        <w:rPr>
          <w:rtl w:val="0"/>
        </w:rPr>
        <w:t xml:space="preserve">: Supports the distribution of workloads across multiple machines.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ikr5d1qjd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Use Jenkins?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Streamlined CI/CD</w:t>
      </w:r>
      <w:r w:rsidDel="00000000" w:rsidR="00000000" w:rsidRPr="00000000">
        <w:rPr>
          <w:rtl w:val="0"/>
        </w:rPr>
        <w:t xml:space="preserve">: Automates the repetitive tasks of integration and delivery pipelines.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Development Cycles</w:t>
      </w:r>
      <w:r w:rsidDel="00000000" w:rsidR="00000000" w:rsidRPr="00000000">
        <w:rPr>
          <w:rtl w:val="0"/>
        </w:rPr>
        <w:t xml:space="preserve">: Enables quick feedback loops, ensuring errors are detected early.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Integration</w:t>
      </w:r>
      <w:r w:rsidDel="00000000" w:rsidR="00000000" w:rsidRPr="00000000">
        <w:rPr>
          <w:rtl w:val="0"/>
        </w:rPr>
        <w:t xml:space="preserve">: Supports integration with version control systems (Git, SVN), build tools (Maven, Gradle), and testing frameworks (JUnit, Selenium).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Scales to manage large and complex projects.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Collaboration</w:t>
      </w:r>
      <w:r w:rsidDel="00000000" w:rsidR="00000000" w:rsidRPr="00000000">
        <w:rPr>
          <w:rtl w:val="0"/>
        </w:rPr>
        <w:t xml:space="preserve">: Helps teams work together effectively by automating deployments and integrations.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mk6wekkr1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How Jenkins Works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9ejoj0ppv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Workflow: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Commits Code</w:t>
      </w:r>
      <w:r w:rsidDel="00000000" w:rsidR="00000000" w:rsidRPr="00000000">
        <w:rPr>
          <w:rtl w:val="0"/>
        </w:rPr>
        <w:t xml:space="preserve">: Code is pushed to a version control repository like Git.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Polls Repository</w:t>
      </w:r>
      <w:r w:rsidDel="00000000" w:rsidR="00000000" w:rsidRPr="00000000">
        <w:rPr>
          <w:rtl w:val="0"/>
        </w:rPr>
        <w:t xml:space="preserve">: Detects changes in the repository.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 pulls the latest code.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Compiles the application (if needed).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automated tests.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 build: Deploys the application to a staging/production environment.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build: Sends a notification to developers with logs for debugging.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Jenkins Components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bpccntfmt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Jenkins Master: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server component.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the UI, configurations, and scheduling jobs.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Assigns jobs to agents and monitors their execution.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zg8i9apyx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Jenkins Agents (Slaves):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the jobs assigned by the master.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set up on different machines to distribute the load.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b24mh811f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Jobs: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 tasks such as building or testing code.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for various tasks, including custom scripts.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poep7lh7r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Plugins: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Jenkins’ functionality.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Git plugin, Maven plugin, Docker plugin, etc.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puq7wakam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Pipelines: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CI/CD workflows using a Domain Specific Language (DSL).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complex workflows, including branching and parallel execution.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3ri4iluon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Key Concepts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cb30knceg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Continuous Integration (CI):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integrate their code changes frequently.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integration is automatically tested and built.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v0y91v9f1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Continuous Delivery (CD):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Automates the delivery of builds to environments.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manual steps in deployment.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gbtxd67i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eoe7tttex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Blue Ocean: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Jenkins plugin providing a modern, user-friendly UI.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nq5m9jx7p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Declarative vs. Scripted Pipelines: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Declarative Pipelines</w:t>
      </w:r>
      <w:r w:rsidDel="00000000" w:rsidR="00000000" w:rsidRPr="00000000">
        <w:rPr>
          <w:rtl w:val="0"/>
        </w:rPr>
        <w:t xml:space="preserve">: Simplified syntax; suited for beginners.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Scripted Pipelines</w:t>
      </w:r>
      <w:r w:rsidDel="00000000" w:rsidR="00000000" w:rsidRPr="00000000">
        <w:rPr>
          <w:rtl w:val="0"/>
        </w:rPr>
        <w:t xml:space="preserve">: More flexible; uses Groovy scripts.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o3sajt5ig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Build Triggers in Jenkins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provides several build triggers to automate the execution of jobs: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SCM Polling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 periodically checks the Source Code Management (SCM) repository for changes.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changes are detected, the build is triggered automatically.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GITScm Polling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SCM Polling but specifically tailored for Git repositories.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changes such as commits, branches, or tags in the Git repository.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Periodically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Schedules jobs to run at specific intervals, similar to a cron job.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tasks that need to be executed regularly, irrespective of code changes.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kevtq0856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Popular Plugins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Plugin</w:t>
      </w:r>
      <w:r w:rsidDel="00000000" w:rsidR="00000000" w:rsidRPr="00000000">
        <w:rPr>
          <w:rtl w:val="0"/>
        </w:rPr>
        <w:t xml:space="preserve">: Integrates Git repositories.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 Plugin</w:t>
      </w:r>
      <w:r w:rsidDel="00000000" w:rsidR="00000000" w:rsidRPr="00000000">
        <w:rPr>
          <w:rtl w:val="0"/>
        </w:rPr>
        <w:t xml:space="preserve">: Builds Java applications using Maven.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Plugin</w:t>
      </w:r>
      <w:r w:rsidDel="00000000" w:rsidR="00000000" w:rsidRPr="00000000">
        <w:rPr>
          <w:rtl w:val="0"/>
        </w:rPr>
        <w:t xml:space="preserve">: Defines build pipelines.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Slack Notification Plugin</w:t>
      </w:r>
      <w:r w:rsidDel="00000000" w:rsidR="00000000" w:rsidRPr="00000000">
        <w:rPr>
          <w:rtl w:val="0"/>
        </w:rPr>
        <w:t xml:space="preserve">: Sends build notifications to Slack.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Plugin</w:t>
      </w:r>
      <w:r w:rsidDel="00000000" w:rsidR="00000000" w:rsidRPr="00000000">
        <w:rPr>
          <w:rtl w:val="0"/>
        </w:rPr>
        <w:t xml:space="preserve">: Builds and manages Docker containers.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cl6mxcbtg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ng4g5lqis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rg8jq0atc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Advanced Features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7piic17cx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Distributed Builds: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multiple agents to handle large build loads.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agents via SSH or JNLP.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t0b5gqbp4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Jenkinsfile: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file that defines the build pipeline.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Version-controlled alongside the source code.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u5j3rn25t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Integration with Other Tools: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tools (e.g., Selenium, JUnit).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tools (e.g., Nagios, Prometheus).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5hk8lw3n4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Security: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Role-based access control.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Jenkins with HTTPS and authentication plugins.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j6u96vhcwz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Pipelines</w:t>
      </w:r>
      <w:r w:rsidDel="00000000" w:rsidR="00000000" w:rsidRPr="00000000">
        <w:rPr>
          <w:rtl w:val="0"/>
        </w:rPr>
        <w:t xml:space="preserve">: Adopt Jenkins pipelines for robust and maintainable CI/CD workflows.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Jobs</w:t>
      </w:r>
      <w:r w:rsidDel="00000000" w:rsidR="00000000" w:rsidRPr="00000000">
        <w:rPr>
          <w:rtl w:val="0"/>
        </w:rPr>
        <w:t xml:space="preserve">: Break down jobs into smaller, reusable tasks.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Jenkins</w:t>
      </w:r>
      <w:r w:rsidDel="00000000" w:rsidR="00000000" w:rsidRPr="00000000">
        <w:rPr>
          <w:rtl w:val="0"/>
        </w:rPr>
        <w:t xml:space="preserve">: Regularly monitor logs and performance.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Jenkins Updated</w:t>
      </w:r>
      <w:r w:rsidDel="00000000" w:rsidR="00000000" w:rsidRPr="00000000">
        <w:rPr>
          <w:rtl w:val="0"/>
        </w:rPr>
        <w:t xml:space="preserve">: Ensure Jenkins and plugins are updated to their latest versions.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Periodically back up Jenkins configurations and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khp1huxs1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wjduqklh6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h27tm0uw6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rhdi2uc8q9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Common Issues and Troubleshooting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62xoyvfgn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Build Failures: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logs for errors.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dependencies and configurations.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2cv6dupkb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Performance Issues: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distributed builds.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Allocate sufficient resources (CPU, memory).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5aqvksygt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Agent Connectivity Problems: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network settings.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agent logs.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