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1A1F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Governance Document (GOV)</w:t>
      </w:r>
    </w:p>
    <w:p w14:paraId="2E7EF825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GOV-001 – Enterprise Governance, Risk &amp; Compliance (GRC) Framework</w:t>
      </w:r>
    </w:p>
    <w:p w14:paraId="580277F6" w14:textId="77777777" w:rsidR="00FD7670" w:rsidRPr="00FD7670" w:rsidRDefault="00FD7670" w:rsidP="00FD7670">
      <w:r w:rsidRPr="00FD7670">
        <w:rPr>
          <w:b/>
          <w:bCs/>
        </w:rPr>
        <w:t>Project:</w:t>
      </w:r>
      <w:r w:rsidRPr="00FD7670">
        <w:t xml:space="preserve"> </w:t>
      </w:r>
      <w:proofErr w:type="spellStart"/>
      <w:r w:rsidRPr="00FD7670">
        <w:t>SocietySphere</w:t>
      </w:r>
      <w:proofErr w:type="spellEnd"/>
    </w:p>
    <w:p w14:paraId="71C0EE02" w14:textId="77777777" w:rsidR="00FD7670" w:rsidRPr="00FD7670" w:rsidRDefault="00FD7670" w:rsidP="00FD7670">
      <w:r w:rsidRPr="00FD7670">
        <w:rPr>
          <w:b/>
          <w:bCs/>
        </w:rPr>
        <w:t>Document ID:</w:t>
      </w:r>
      <w:r w:rsidRPr="00FD7670">
        <w:t xml:space="preserve"> GOV-001</w:t>
      </w:r>
    </w:p>
    <w:p w14:paraId="1177B42C" w14:textId="77777777" w:rsidR="00FD7670" w:rsidRPr="00FD7670" w:rsidRDefault="00FD7670" w:rsidP="00FD7670">
      <w:r w:rsidRPr="00FD7670">
        <w:rPr>
          <w:b/>
          <w:bCs/>
        </w:rPr>
        <w:t>Version:</w:t>
      </w:r>
      <w:r w:rsidRPr="00FD7670">
        <w:t xml:space="preserve"> 1.0</w:t>
      </w:r>
    </w:p>
    <w:p w14:paraId="3847AFC3" w14:textId="77777777" w:rsidR="00FD7670" w:rsidRPr="00FD7670" w:rsidRDefault="00FD7670" w:rsidP="00FD7670">
      <w:r w:rsidRPr="00FD7670">
        <w:rPr>
          <w:b/>
          <w:bCs/>
        </w:rPr>
        <w:t>Status:</w:t>
      </w:r>
      <w:r w:rsidRPr="00FD7670">
        <w:t xml:space="preserve"> Draft</w:t>
      </w:r>
    </w:p>
    <w:p w14:paraId="312E9306" w14:textId="77777777" w:rsidR="00FD7670" w:rsidRPr="00FD7670" w:rsidRDefault="00FD7670" w:rsidP="00FD7670">
      <w:r w:rsidRPr="00FD7670">
        <w:rPr>
          <w:b/>
          <w:bCs/>
        </w:rPr>
        <w:t>Priority:</w:t>
      </w:r>
      <w:r w:rsidRPr="00FD7670">
        <w:t xml:space="preserve"> Critical</w:t>
      </w:r>
    </w:p>
    <w:p w14:paraId="62CB1615" w14:textId="77777777" w:rsidR="00FD7670" w:rsidRPr="00FD7670" w:rsidRDefault="00FD7670" w:rsidP="00FD7670">
      <w:r w:rsidRPr="00FD7670">
        <w:rPr>
          <w:b/>
          <w:bCs/>
        </w:rPr>
        <w:t>Audience</w:t>
      </w:r>
    </w:p>
    <w:p w14:paraId="241B19B8" w14:textId="77777777" w:rsidR="00FD7670" w:rsidRPr="00FD7670" w:rsidRDefault="00FD7670" w:rsidP="00FD7670">
      <w:pPr>
        <w:numPr>
          <w:ilvl w:val="0"/>
          <w:numId w:val="1"/>
        </w:numPr>
      </w:pPr>
      <w:r w:rsidRPr="00FD7670">
        <w:t xml:space="preserve">CEO </w:t>
      </w:r>
    </w:p>
    <w:p w14:paraId="3EB66583" w14:textId="77777777" w:rsidR="00FD7670" w:rsidRPr="00FD7670" w:rsidRDefault="00FD7670" w:rsidP="00FD7670">
      <w:pPr>
        <w:numPr>
          <w:ilvl w:val="0"/>
          <w:numId w:val="1"/>
        </w:numPr>
      </w:pPr>
      <w:r w:rsidRPr="00FD7670">
        <w:t xml:space="preserve">CTO </w:t>
      </w:r>
    </w:p>
    <w:p w14:paraId="766118DF" w14:textId="77777777" w:rsidR="00FD7670" w:rsidRPr="00FD7670" w:rsidRDefault="00FD7670" w:rsidP="00FD7670">
      <w:pPr>
        <w:numPr>
          <w:ilvl w:val="0"/>
          <w:numId w:val="1"/>
        </w:numPr>
      </w:pPr>
      <w:r w:rsidRPr="00FD7670">
        <w:t xml:space="preserve">Executive Leadership </w:t>
      </w:r>
    </w:p>
    <w:p w14:paraId="06040B64" w14:textId="77777777" w:rsidR="00FD7670" w:rsidRPr="00FD7670" w:rsidRDefault="00FD7670" w:rsidP="00FD7670">
      <w:pPr>
        <w:numPr>
          <w:ilvl w:val="0"/>
          <w:numId w:val="1"/>
        </w:numPr>
      </w:pPr>
      <w:r w:rsidRPr="00FD7670">
        <w:t xml:space="preserve">Product Management </w:t>
      </w:r>
    </w:p>
    <w:p w14:paraId="6435AFDA" w14:textId="77777777" w:rsidR="00FD7670" w:rsidRPr="00FD7670" w:rsidRDefault="00FD7670" w:rsidP="00FD7670">
      <w:pPr>
        <w:numPr>
          <w:ilvl w:val="0"/>
          <w:numId w:val="1"/>
        </w:numPr>
      </w:pPr>
      <w:r w:rsidRPr="00FD7670">
        <w:t xml:space="preserve">Engineering Managers </w:t>
      </w:r>
    </w:p>
    <w:p w14:paraId="7AA824B2" w14:textId="77777777" w:rsidR="00FD7670" w:rsidRPr="00FD7670" w:rsidRDefault="00FD7670" w:rsidP="00FD7670">
      <w:pPr>
        <w:numPr>
          <w:ilvl w:val="0"/>
          <w:numId w:val="1"/>
        </w:numPr>
      </w:pPr>
      <w:r w:rsidRPr="00FD7670">
        <w:t xml:space="preserve">Compliance Officers </w:t>
      </w:r>
    </w:p>
    <w:p w14:paraId="1F94AD16" w14:textId="77777777" w:rsidR="00FD7670" w:rsidRPr="00FD7670" w:rsidRDefault="00FD7670" w:rsidP="00FD7670">
      <w:pPr>
        <w:numPr>
          <w:ilvl w:val="0"/>
          <w:numId w:val="1"/>
        </w:numPr>
      </w:pPr>
      <w:r w:rsidRPr="00FD7670">
        <w:t xml:space="preserve">Internal Auditors </w:t>
      </w:r>
    </w:p>
    <w:p w14:paraId="25C0F88A" w14:textId="77777777" w:rsidR="00FD7670" w:rsidRPr="00FD7670" w:rsidRDefault="00FD7670" w:rsidP="00FD7670">
      <w:pPr>
        <w:numPr>
          <w:ilvl w:val="0"/>
          <w:numId w:val="1"/>
        </w:numPr>
      </w:pPr>
      <w:r w:rsidRPr="00FD7670">
        <w:t xml:space="preserve">External Auditors </w:t>
      </w:r>
    </w:p>
    <w:p w14:paraId="770B8DE9" w14:textId="77777777" w:rsidR="00FD7670" w:rsidRPr="00FD7670" w:rsidRDefault="00FD7670" w:rsidP="00FD7670">
      <w:r w:rsidRPr="00FD7670">
        <w:rPr>
          <w:b/>
          <w:bCs/>
        </w:rPr>
        <w:t>References</w:t>
      </w:r>
    </w:p>
    <w:p w14:paraId="1150244D" w14:textId="77777777" w:rsidR="00FD7670" w:rsidRPr="00FD7670" w:rsidRDefault="00FD7670" w:rsidP="00FD7670">
      <w:pPr>
        <w:numPr>
          <w:ilvl w:val="0"/>
          <w:numId w:val="2"/>
        </w:numPr>
      </w:pPr>
      <w:r w:rsidRPr="00FD7670">
        <w:t xml:space="preserve">PRD </w:t>
      </w:r>
    </w:p>
    <w:p w14:paraId="4A8D4CCD" w14:textId="77777777" w:rsidR="00FD7670" w:rsidRPr="00FD7670" w:rsidRDefault="00FD7670" w:rsidP="00FD7670">
      <w:pPr>
        <w:numPr>
          <w:ilvl w:val="0"/>
          <w:numId w:val="2"/>
        </w:numPr>
      </w:pPr>
      <w:r w:rsidRPr="00FD7670">
        <w:t xml:space="preserve">SEC-001 – Information Security Policy </w:t>
      </w:r>
    </w:p>
    <w:p w14:paraId="29C84278" w14:textId="77777777" w:rsidR="00FD7670" w:rsidRPr="00FD7670" w:rsidRDefault="00FD7670" w:rsidP="00FD7670">
      <w:pPr>
        <w:numPr>
          <w:ilvl w:val="0"/>
          <w:numId w:val="2"/>
        </w:numPr>
      </w:pPr>
      <w:r w:rsidRPr="00FD7670">
        <w:t xml:space="preserve">SEC-002 – Privacy &amp; Data Protection </w:t>
      </w:r>
    </w:p>
    <w:p w14:paraId="02AAC1F3" w14:textId="77777777" w:rsidR="00FD7670" w:rsidRPr="00FD7670" w:rsidRDefault="00FD7670" w:rsidP="00FD7670">
      <w:pPr>
        <w:numPr>
          <w:ilvl w:val="0"/>
          <w:numId w:val="2"/>
        </w:numPr>
      </w:pPr>
      <w:r w:rsidRPr="00FD7670">
        <w:t xml:space="preserve">OPS-001 – Operations Runbook </w:t>
      </w:r>
    </w:p>
    <w:p w14:paraId="6BDF3E46" w14:textId="77777777" w:rsidR="00FD7670" w:rsidRPr="00FD7670" w:rsidRDefault="00FD7670" w:rsidP="00FD7670">
      <w:pPr>
        <w:numPr>
          <w:ilvl w:val="0"/>
          <w:numId w:val="2"/>
        </w:numPr>
      </w:pPr>
      <w:r w:rsidRPr="00FD7670">
        <w:t xml:space="preserve">OPS-002 – Incident Management </w:t>
      </w:r>
    </w:p>
    <w:p w14:paraId="6E64E9B5" w14:textId="77777777" w:rsidR="00FD7670" w:rsidRPr="00FD7670" w:rsidRDefault="00FD7670" w:rsidP="00FD7670">
      <w:pPr>
        <w:numPr>
          <w:ilvl w:val="0"/>
          <w:numId w:val="2"/>
        </w:numPr>
      </w:pPr>
      <w:r w:rsidRPr="00FD7670">
        <w:t xml:space="preserve">TEST-001 – QA Strategy </w:t>
      </w:r>
    </w:p>
    <w:p w14:paraId="3066B346" w14:textId="77777777" w:rsidR="00FD7670" w:rsidRPr="00FD7670" w:rsidRDefault="00FD7670" w:rsidP="00FD7670">
      <w:r w:rsidRPr="00FD7670">
        <w:pict w14:anchorId="48F7E5D5">
          <v:rect id="_x0000_i1181" style="width:0;height:1.5pt" o:hralign="center" o:hrstd="t" o:hr="t" fillcolor="#a0a0a0" stroked="f"/>
        </w:pict>
      </w:r>
    </w:p>
    <w:p w14:paraId="6EF85B45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Table of Contents</w:t>
      </w:r>
    </w:p>
    <w:p w14:paraId="48D253E9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t xml:space="preserve">Purpose </w:t>
      </w:r>
    </w:p>
    <w:p w14:paraId="47E9F693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t xml:space="preserve">Governance Principles </w:t>
      </w:r>
    </w:p>
    <w:p w14:paraId="75A53293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t xml:space="preserve">Governance Structure </w:t>
      </w:r>
    </w:p>
    <w:p w14:paraId="5D92350D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lastRenderedPageBreak/>
        <w:t xml:space="preserve">Decision-Making Authority </w:t>
      </w:r>
    </w:p>
    <w:p w14:paraId="4D0A131B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t xml:space="preserve">Enterprise Risk Management </w:t>
      </w:r>
    </w:p>
    <w:p w14:paraId="168BD56B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t xml:space="preserve">Compliance Management </w:t>
      </w:r>
    </w:p>
    <w:p w14:paraId="0D871ED9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t xml:space="preserve">Internal Controls </w:t>
      </w:r>
    </w:p>
    <w:p w14:paraId="13B72E6C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t xml:space="preserve">Policy Management </w:t>
      </w:r>
    </w:p>
    <w:p w14:paraId="757C9290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t xml:space="preserve">Audit Governance </w:t>
      </w:r>
    </w:p>
    <w:p w14:paraId="470F9A65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t xml:space="preserve">Business Continuity Governance </w:t>
      </w:r>
    </w:p>
    <w:p w14:paraId="3CA2E6BD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t xml:space="preserve">Vendor Governance </w:t>
      </w:r>
    </w:p>
    <w:p w14:paraId="507AB687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t xml:space="preserve">Change Governance </w:t>
      </w:r>
    </w:p>
    <w:p w14:paraId="0EB93908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t xml:space="preserve">KPIs &amp; KRIs </w:t>
      </w:r>
    </w:p>
    <w:p w14:paraId="72CD8F2A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t xml:space="preserve">Governance Reporting </w:t>
      </w:r>
    </w:p>
    <w:p w14:paraId="52FA455A" w14:textId="77777777" w:rsidR="00FD7670" w:rsidRPr="00FD7670" w:rsidRDefault="00FD7670" w:rsidP="00FD7670">
      <w:pPr>
        <w:numPr>
          <w:ilvl w:val="0"/>
          <w:numId w:val="3"/>
        </w:numPr>
      </w:pPr>
      <w:r w:rsidRPr="00FD7670">
        <w:t xml:space="preserve">Acceptance Criteria </w:t>
      </w:r>
    </w:p>
    <w:p w14:paraId="66437AB7" w14:textId="77777777" w:rsidR="00FD7670" w:rsidRPr="00FD7670" w:rsidRDefault="00FD7670" w:rsidP="00FD7670">
      <w:r w:rsidRPr="00FD7670">
        <w:pict w14:anchorId="69390640">
          <v:rect id="_x0000_i1182" style="width:0;height:1.5pt" o:hralign="center" o:hrstd="t" o:hr="t" fillcolor="#a0a0a0" stroked="f"/>
        </w:pict>
      </w:r>
    </w:p>
    <w:p w14:paraId="45C7A355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1. Purpose</w:t>
      </w:r>
    </w:p>
    <w:p w14:paraId="16D1E074" w14:textId="77777777" w:rsidR="00FD7670" w:rsidRPr="00FD7670" w:rsidRDefault="00FD7670" w:rsidP="00FD7670">
      <w:r w:rsidRPr="00FD7670">
        <w:t xml:space="preserve">This document defines the governance model for </w:t>
      </w:r>
      <w:proofErr w:type="spellStart"/>
      <w:r w:rsidRPr="00FD7670">
        <w:t>SocietySphere</w:t>
      </w:r>
      <w:proofErr w:type="spellEnd"/>
      <w:r w:rsidRPr="00FD7670">
        <w:t>, ensuring that strategic decisions, operational risks, regulatory obligations, and organizational controls are managed consistently.</w:t>
      </w:r>
    </w:p>
    <w:p w14:paraId="0C9C7D30" w14:textId="77777777" w:rsidR="00FD7670" w:rsidRPr="00FD7670" w:rsidRDefault="00FD7670" w:rsidP="00FD7670">
      <w:r w:rsidRPr="00FD7670">
        <w:t>Objectives:</w:t>
      </w:r>
    </w:p>
    <w:p w14:paraId="6A7B5302" w14:textId="77777777" w:rsidR="00FD7670" w:rsidRPr="00FD7670" w:rsidRDefault="00FD7670" w:rsidP="00FD7670">
      <w:pPr>
        <w:numPr>
          <w:ilvl w:val="0"/>
          <w:numId w:val="4"/>
        </w:numPr>
      </w:pPr>
      <w:r w:rsidRPr="00FD7670">
        <w:t xml:space="preserve">Define governance responsibilities </w:t>
      </w:r>
    </w:p>
    <w:p w14:paraId="182C52E3" w14:textId="77777777" w:rsidR="00FD7670" w:rsidRPr="00FD7670" w:rsidRDefault="00FD7670" w:rsidP="00FD7670">
      <w:pPr>
        <w:numPr>
          <w:ilvl w:val="0"/>
          <w:numId w:val="4"/>
        </w:numPr>
      </w:pPr>
      <w:r w:rsidRPr="00FD7670">
        <w:t xml:space="preserve">Establish decision-making processes </w:t>
      </w:r>
    </w:p>
    <w:p w14:paraId="77749C2A" w14:textId="77777777" w:rsidR="00FD7670" w:rsidRPr="00FD7670" w:rsidRDefault="00FD7670" w:rsidP="00FD7670">
      <w:pPr>
        <w:numPr>
          <w:ilvl w:val="0"/>
          <w:numId w:val="4"/>
        </w:numPr>
      </w:pPr>
      <w:r w:rsidRPr="00FD7670">
        <w:t xml:space="preserve">Manage enterprise risks </w:t>
      </w:r>
    </w:p>
    <w:p w14:paraId="4F97DEF5" w14:textId="77777777" w:rsidR="00FD7670" w:rsidRPr="00FD7670" w:rsidRDefault="00FD7670" w:rsidP="00FD7670">
      <w:pPr>
        <w:numPr>
          <w:ilvl w:val="0"/>
          <w:numId w:val="4"/>
        </w:numPr>
      </w:pPr>
      <w:r w:rsidRPr="00FD7670">
        <w:t xml:space="preserve">Ensure regulatory compliance </w:t>
      </w:r>
    </w:p>
    <w:p w14:paraId="105145D5" w14:textId="77777777" w:rsidR="00FD7670" w:rsidRPr="00FD7670" w:rsidRDefault="00FD7670" w:rsidP="00FD7670">
      <w:pPr>
        <w:numPr>
          <w:ilvl w:val="0"/>
          <w:numId w:val="4"/>
        </w:numPr>
      </w:pPr>
      <w:r w:rsidRPr="00FD7670">
        <w:t xml:space="preserve">Support business continuity </w:t>
      </w:r>
    </w:p>
    <w:p w14:paraId="18F0B447" w14:textId="77777777" w:rsidR="00FD7670" w:rsidRPr="00FD7670" w:rsidRDefault="00FD7670" w:rsidP="00FD7670">
      <w:pPr>
        <w:numPr>
          <w:ilvl w:val="0"/>
          <w:numId w:val="4"/>
        </w:numPr>
      </w:pPr>
      <w:r w:rsidRPr="00FD7670">
        <w:t xml:space="preserve">Enable continuous improvement </w:t>
      </w:r>
    </w:p>
    <w:p w14:paraId="6540CE99" w14:textId="77777777" w:rsidR="00FD7670" w:rsidRPr="00FD7670" w:rsidRDefault="00FD7670" w:rsidP="00FD7670">
      <w:r w:rsidRPr="00FD7670">
        <w:pict w14:anchorId="4BB1B857">
          <v:rect id="_x0000_i1183" style="width:0;height:1.5pt" o:hralign="center" o:hrstd="t" o:hr="t" fillcolor="#a0a0a0" stroked="f"/>
        </w:pict>
      </w:r>
    </w:p>
    <w:p w14:paraId="0242B660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2. Governance Principles</w:t>
      </w:r>
    </w:p>
    <w:p w14:paraId="545B3ED7" w14:textId="77777777" w:rsidR="00FD7670" w:rsidRPr="00FD7670" w:rsidRDefault="00FD7670" w:rsidP="00FD7670">
      <w:r w:rsidRPr="00FD7670">
        <w:t>The platform follows these governance principles:</w:t>
      </w:r>
    </w:p>
    <w:p w14:paraId="4B86A043" w14:textId="77777777" w:rsidR="00FD7670" w:rsidRPr="00FD7670" w:rsidRDefault="00FD7670" w:rsidP="00FD7670">
      <w:pPr>
        <w:numPr>
          <w:ilvl w:val="0"/>
          <w:numId w:val="5"/>
        </w:numPr>
      </w:pPr>
      <w:r w:rsidRPr="00FD7670">
        <w:t xml:space="preserve">Accountability </w:t>
      </w:r>
    </w:p>
    <w:p w14:paraId="06BF193D" w14:textId="77777777" w:rsidR="00FD7670" w:rsidRPr="00FD7670" w:rsidRDefault="00FD7670" w:rsidP="00FD7670">
      <w:pPr>
        <w:numPr>
          <w:ilvl w:val="0"/>
          <w:numId w:val="5"/>
        </w:numPr>
      </w:pPr>
      <w:r w:rsidRPr="00FD7670">
        <w:t xml:space="preserve">Transparency </w:t>
      </w:r>
    </w:p>
    <w:p w14:paraId="6C37E60A" w14:textId="77777777" w:rsidR="00FD7670" w:rsidRPr="00FD7670" w:rsidRDefault="00FD7670" w:rsidP="00FD7670">
      <w:pPr>
        <w:numPr>
          <w:ilvl w:val="0"/>
          <w:numId w:val="5"/>
        </w:numPr>
      </w:pPr>
      <w:r w:rsidRPr="00FD7670">
        <w:lastRenderedPageBreak/>
        <w:t xml:space="preserve">Integrity </w:t>
      </w:r>
    </w:p>
    <w:p w14:paraId="37810645" w14:textId="77777777" w:rsidR="00FD7670" w:rsidRPr="00FD7670" w:rsidRDefault="00FD7670" w:rsidP="00FD7670">
      <w:pPr>
        <w:numPr>
          <w:ilvl w:val="0"/>
          <w:numId w:val="5"/>
        </w:numPr>
      </w:pPr>
      <w:r w:rsidRPr="00FD7670">
        <w:t xml:space="preserve">Compliance </w:t>
      </w:r>
    </w:p>
    <w:p w14:paraId="6BDA49A0" w14:textId="77777777" w:rsidR="00FD7670" w:rsidRPr="00FD7670" w:rsidRDefault="00FD7670" w:rsidP="00FD7670">
      <w:pPr>
        <w:numPr>
          <w:ilvl w:val="0"/>
          <w:numId w:val="5"/>
        </w:numPr>
      </w:pPr>
      <w:r w:rsidRPr="00FD7670">
        <w:t xml:space="preserve">Risk-Based Decision Making </w:t>
      </w:r>
    </w:p>
    <w:p w14:paraId="304760AF" w14:textId="77777777" w:rsidR="00FD7670" w:rsidRPr="00FD7670" w:rsidRDefault="00FD7670" w:rsidP="00FD7670">
      <w:pPr>
        <w:numPr>
          <w:ilvl w:val="0"/>
          <w:numId w:val="5"/>
        </w:numPr>
      </w:pPr>
      <w:r w:rsidRPr="00FD7670">
        <w:t xml:space="preserve">Continuous Improvement </w:t>
      </w:r>
    </w:p>
    <w:p w14:paraId="3D54E03B" w14:textId="77777777" w:rsidR="00FD7670" w:rsidRPr="00FD7670" w:rsidRDefault="00FD7670" w:rsidP="00FD7670">
      <w:pPr>
        <w:numPr>
          <w:ilvl w:val="0"/>
          <w:numId w:val="5"/>
        </w:numPr>
      </w:pPr>
      <w:r w:rsidRPr="00FD7670">
        <w:t xml:space="preserve">Separation of Duties </w:t>
      </w:r>
    </w:p>
    <w:p w14:paraId="7C2B1C49" w14:textId="77777777" w:rsidR="00FD7670" w:rsidRPr="00FD7670" w:rsidRDefault="00FD7670" w:rsidP="00FD7670">
      <w:pPr>
        <w:numPr>
          <w:ilvl w:val="0"/>
          <w:numId w:val="5"/>
        </w:numPr>
      </w:pPr>
      <w:r w:rsidRPr="00FD7670">
        <w:t xml:space="preserve">Ethical Conduct </w:t>
      </w:r>
    </w:p>
    <w:p w14:paraId="1CE90918" w14:textId="77777777" w:rsidR="00FD7670" w:rsidRPr="00FD7670" w:rsidRDefault="00FD7670" w:rsidP="00FD7670">
      <w:r w:rsidRPr="00FD7670">
        <w:pict w14:anchorId="7BF9BB71">
          <v:rect id="_x0000_i1184" style="width:0;height:1.5pt" o:hralign="center" o:hrstd="t" o:hr="t" fillcolor="#a0a0a0" stroked="f"/>
        </w:pict>
      </w:r>
    </w:p>
    <w:p w14:paraId="330E98D7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3. Governance Structure</w:t>
      </w:r>
    </w:p>
    <w:p w14:paraId="520A2FA5" w14:textId="77777777" w:rsidR="00FD7670" w:rsidRPr="00FD7670" w:rsidRDefault="00FD7670" w:rsidP="00FD7670">
      <w:r w:rsidRPr="00FD7670">
        <w:t>Board / Executive Leadership</w:t>
      </w:r>
    </w:p>
    <w:p w14:paraId="6BD2A7FA" w14:textId="77777777" w:rsidR="00FD7670" w:rsidRPr="00FD7670" w:rsidRDefault="00FD7670" w:rsidP="00FD7670">
      <w:r w:rsidRPr="00FD7670">
        <w:t xml:space="preserve">            │</w:t>
      </w:r>
    </w:p>
    <w:p w14:paraId="0B831643" w14:textId="77777777" w:rsidR="00FD7670" w:rsidRPr="00FD7670" w:rsidRDefault="00FD7670" w:rsidP="00FD7670">
      <w:r w:rsidRPr="00FD7670">
        <w:t xml:space="preserve">      Governance Committee</w:t>
      </w:r>
    </w:p>
    <w:p w14:paraId="3EF9C64E" w14:textId="77777777" w:rsidR="00FD7670" w:rsidRPr="00FD7670" w:rsidRDefault="00FD7670" w:rsidP="00FD7670">
      <w:r w:rsidRPr="00FD7670">
        <w:t xml:space="preserve">            │</w:t>
      </w:r>
    </w:p>
    <w:p w14:paraId="0F39807F" w14:textId="77777777" w:rsidR="00FD7670" w:rsidRPr="00FD7670" w:rsidRDefault="00FD7670" w:rsidP="00FD7670">
      <w:r w:rsidRPr="00FD7670">
        <w:t>────────────────────────────────</w:t>
      </w:r>
    </w:p>
    <w:p w14:paraId="2C0339AA" w14:textId="77777777" w:rsidR="00FD7670" w:rsidRPr="00FD7670" w:rsidRDefault="00FD7670" w:rsidP="00FD7670">
      <w:r w:rsidRPr="00FD7670">
        <w:t>│             │               │</w:t>
      </w:r>
    </w:p>
    <w:p w14:paraId="12C80B13" w14:textId="77777777" w:rsidR="00FD7670" w:rsidRPr="00FD7670" w:rsidRDefault="00FD7670" w:rsidP="00FD7670">
      <w:r w:rsidRPr="00FD7670">
        <w:t>Technology   Product      Compliance</w:t>
      </w:r>
    </w:p>
    <w:p w14:paraId="1F5D82FD" w14:textId="77777777" w:rsidR="00FD7670" w:rsidRPr="00FD7670" w:rsidRDefault="00FD7670" w:rsidP="00FD7670">
      <w:r w:rsidRPr="00FD7670">
        <w:t xml:space="preserve">Committee    </w:t>
      </w:r>
      <w:proofErr w:type="spellStart"/>
      <w:r w:rsidRPr="00FD7670">
        <w:t>Committee</w:t>
      </w:r>
      <w:proofErr w:type="spellEnd"/>
      <w:r w:rsidRPr="00FD7670">
        <w:t xml:space="preserve">     </w:t>
      </w:r>
      <w:proofErr w:type="spellStart"/>
      <w:r w:rsidRPr="00FD7670">
        <w:t>Committee</w:t>
      </w:r>
      <w:proofErr w:type="spellEnd"/>
    </w:p>
    <w:p w14:paraId="6176E865" w14:textId="77777777" w:rsidR="00FD7670" w:rsidRPr="00FD7670" w:rsidRDefault="00FD7670" w:rsidP="00FD7670">
      <w:r w:rsidRPr="00FD7670">
        <w:t>│             │               │</w:t>
      </w:r>
    </w:p>
    <w:p w14:paraId="29BE4548" w14:textId="77777777" w:rsidR="00FD7670" w:rsidRPr="00FD7670" w:rsidRDefault="00FD7670" w:rsidP="00FD7670">
      <w:proofErr w:type="gramStart"/>
      <w:r w:rsidRPr="00FD7670">
        <w:t>Engineering  Product</w:t>
      </w:r>
      <w:proofErr w:type="gramEnd"/>
      <w:r w:rsidRPr="00FD7670">
        <w:t xml:space="preserve">       Security</w:t>
      </w:r>
    </w:p>
    <w:p w14:paraId="0374A5CA" w14:textId="77777777" w:rsidR="00FD7670" w:rsidRPr="00FD7670" w:rsidRDefault="00FD7670" w:rsidP="00FD7670">
      <w:r w:rsidRPr="00FD7670">
        <w:t>DevOps       UX            Privacy</w:t>
      </w:r>
    </w:p>
    <w:p w14:paraId="2D08E690" w14:textId="77777777" w:rsidR="00FD7670" w:rsidRPr="00FD7670" w:rsidRDefault="00FD7670" w:rsidP="00FD7670">
      <w:r w:rsidRPr="00FD7670">
        <w:t>QA           Support       Audit</w:t>
      </w:r>
    </w:p>
    <w:p w14:paraId="4981F449" w14:textId="77777777" w:rsidR="00FD7670" w:rsidRPr="00FD7670" w:rsidRDefault="00FD7670" w:rsidP="00FD7670">
      <w:r w:rsidRPr="00FD7670">
        <w:pict w14:anchorId="3698D616">
          <v:rect id="_x0000_i1185" style="width:0;height:1.5pt" o:hralign="center" o:hrstd="t" o:hr="t" fillcolor="#a0a0a0" stroked="f"/>
        </w:pict>
      </w:r>
    </w:p>
    <w:p w14:paraId="1985636C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Governance Committees</w:t>
      </w:r>
    </w:p>
    <w:p w14:paraId="2D43E3FA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Executive Governance Committee</w:t>
      </w:r>
    </w:p>
    <w:p w14:paraId="208DBB13" w14:textId="77777777" w:rsidR="00FD7670" w:rsidRPr="00FD7670" w:rsidRDefault="00FD7670" w:rsidP="00FD7670">
      <w:r w:rsidRPr="00FD7670">
        <w:t>Responsibilities:</w:t>
      </w:r>
    </w:p>
    <w:p w14:paraId="784E85CA" w14:textId="77777777" w:rsidR="00FD7670" w:rsidRPr="00FD7670" w:rsidRDefault="00FD7670" w:rsidP="00FD7670">
      <w:pPr>
        <w:numPr>
          <w:ilvl w:val="0"/>
          <w:numId w:val="6"/>
        </w:numPr>
      </w:pPr>
      <w:r w:rsidRPr="00FD7670">
        <w:t xml:space="preserve">Strategic planning </w:t>
      </w:r>
    </w:p>
    <w:p w14:paraId="776F97EE" w14:textId="77777777" w:rsidR="00FD7670" w:rsidRPr="00FD7670" w:rsidRDefault="00FD7670" w:rsidP="00FD7670">
      <w:pPr>
        <w:numPr>
          <w:ilvl w:val="0"/>
          <w:numId w:val="6"/>
        </w:numPr>
      </w:pPr>
      <w:r w:rsidRPr="00FD7670">
        <w:t xml:space="preserve">Budget approval </w:t>
      </w:r>
    </w:p>
    <w:p w14:paraId="0F2487EA" w14:textId="77777777" w:rsidR="00FD7670" w:rsidRPr="00FD7670" w:rsidRDefault="00FD7670" w:rsidP="00FD7670">
      <w:pPr>
        <w:numPr>
          <w:ilvl w:val="0"/>
          <w:numId w:val="6"/>
        </w:numPr>
      </w:pPr>
      <w:r w:rsidRPr="00FD7670">
        <w:t xml:space="preserve">Risk oversight </w:t>
      </w:r>
    </w:p>
    <w:p w14:paraId="077ED8A1" w14:textId="77777777" w:rsidR="00FD7670" w:rsidRPr="00FD7670" w:rsidRDefault="00FD7670" w:rsidP="00FD7670">
      <w:pPr>
        <w:numPr>
          <w:ilvl w:val="0"/>
          <w:numId w:val="6"/>
        </w:numPr>
      </w:pPr>
      <w:r w:rsidRPr="00FD7670">
        <w:t xml:space="preserve">Major investments </w:t>
      </w:r>
    </w:p>
    <w:p w14:paraId="284949F1" w14:textId="77777777" w:rsidR="00FD7670" w:rsidRPr="00FD7670" w:rsidRDefault="00FD7670" w:rsidP="00FD7670">
      <w:r w:rsidRPr="00FD7670">
        <w:lastRenderedPageBreak/>
        <w:t>Meeting Frequency:</w:t>
      </w:r>
    </w:p>
    <w:p w14:paraId="1EA677E5" w14:textId="77777777" w:rsidR="00FD7670" w:rsidRPr="00FD7670" w:rsidRDefault="00FD7670" w:rsidP="00FD7670">
      <w:r w:rsidRPr="00FD7670">
        <w:t>Monthly</w:t>
      </w:r>
    </w:p>
    <w:p w14:paraId="735261C2" w14:textId="77777777" w:rsidR="00FD7670" w:rsidRPr="00FD7670" w:rsidRDefault="00FD7670" w:rsidP="00FD7670">
      <w:r w:rsidRPr="00FD7670">
        <w:pict w14:anchorId="2059E389">
          <v:rect id="_x0000_i1186" style="width:0;height:1.5pt" o:hralign="center" o:hrstd="t" o:hr="t" fillcolor="#a0a0a0" stroked="f"/>
        </w:pict>
      </w:r>
    </w:p>
    <w:p w14:paraId="3A7D39F3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Technology Governance Committee</w:t>
      </w:r>
    </w:p>
    <w:p w14:paraId="7124FD76" w14:textId="77777777" w:rsidR="00FD7670" w:rsidRPr="00FD7670" w:rsidRDefault="00FD7670" w:rsidP="00FD7670">
      <w:r w:rsidRPr="00FD7670">
        <w:t>Responsibilities:</w:t>
      </w:r>
    </w:p>
    <w:p w14:paraId="331C7E12" w14:textId="77777777" w:rsidR="00FD7670" w:rsidRPr="00FD7670" w:rsidRDefault="00FD7670" w:rsidP="00FD7670">
      <w:pPr>
        <w:numPr>
          <w:ilvl w:val="0"/>
          <w:numId w:val="7"/>
        </w:numPr>
      </w:pPr>
      <w:r w:rsidRPr="00FD7670">
        <w:t xml:space="preserve">Architecture approval </w:t>
      </w:r>
    </w:p>
    <w:p w14:paraId="671D4916" w14:textId="77777777" w:rsidR="00FD7670" w:rsidRPr="00FD7670" w:rsidRDefault="00FD7670" w:rsidP="00FD7670">
      <w:pPr>
        <w:numPr>
          <w:ilvl w:val="0"/>
          <w:numId w:val="7"/>
        </w:numPr>
      </w:pPr>
      <w:r w:rsidRPr="00FD7670">
        <w:t xml:space="preserve">Technical standards </w:t>
      </w:r>
    </w:p>
    <w:p w14:paraId="6989B4F2" w14:textId="77777777" w:rsidR="00FD7670" w:rsidRPr="00FD7670" w:rsidRDefault="00FD7670" w:rsidP="00FD7670">
      <w:pPr>
        <w:numPr>
          <w:ilvl w:val="0"/>
          <w:numId w:val="7"/>
        </w:numPr>
      </w:pPr>
      <w:r w:rsidRPr="00FD7670">
        <w:t xml:space="preserve">Infrastructure planning </w:t>
      </w:r>
    </w:p>
    <w:p w14:paraId="62EF8D97" w14:textId="77777777" w:rsidR="00FD7670" w:rsidRPr="00FD7670" w:rsidRDefault="00FD7670" w:rsidP="00FD7670">
      <w:pPr>
        <w:numPr>
          <w:ilvl w:val="0"/>
          <w:numId w:val="7"/>
        </w:numPr>
      </w:pPr>
      <w:r w:rsidRPr="00FD7670">
        <w:t xml:space="preserve">Technology roadmap </w:t>
      </w:r>
    </w:p>
    <w:p w14:paraId="1B17C65B" w14:textId="77777777" w:rsidR="00FD7670" w:rsidRPr="00FD7670" w:rsidRDefault="00FD7670" w:rsidP="00FD7670">
      <w:r w:rsidRPr="00FD7670">
        <w:t>Meeting Frequency:</w:t>
      </w:r>
    </w:p>
    <w:p w14:paraId="7A214521" w14:textId="77777777" w:rsidR="00FD7670" w:rsidRPr="00FD7670" w:rsidRDefault="00FD7670" w:rsidP="00FD7670">
      <w:r w:rsidRPr="00FD7670">
        <w:t>Bi-weekly</w:t>
      </w:r>
    </w:p>
    <w:p w14:paraId="69660C68" w14:textId="77777777" w:rsidR="00FD7670" w:rsidRPr="00FD7670" w:rsidRDefault="00FD7670" w:rsidP="00FD7670">
      <w:r w:rsidRPr="00FD7670">
        <w:pict w14:anchorId="337AB492">
          <v:rect id="_x0000_i1187" style="width:0;height:1.5pt" o:hralign="center" o:hrstd="t" o:hr="t" fillcolor="#a0a0a0" stroked="f"/>
        </w:pict>
      </w:r>
    </w:p>
    <w:p w14:paraId="0AF6D0B8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Product Governance Committee</w:t>
      </w:r>
    </w:p>
    <w:p w14:paraId="39B1DBA4" w14:textId="77777777" w:rsidR="00FD7670" w:rsidRPr="00FD7670" w:rsidRDefault="00FD7670" w:rsidP="00FD7670">
      <w:r w:rsidRPr="00FD7670">
        <w:t>Responsibilities:</w:t>
      </w:r>
    </w:p>
    <w:p w14:paraId="7743F047" w14:textId="77777777" w:rsidR="00FD7670" w:rsidRPr="00FD7670" w:rsidRDefault="00FD7670" w:rsidP="00FD7670">
      <w:pPr>
        <w:numPr>
          <w:ilvl w:val="0"/>
          <w:numId w:val="8"/>
        </w:numPr>
      </w:pPr>
      <w:r w:rsidRPr="00FD7670">
        <w:t xml:space="preserve">Product roadmap </w:t>
      </w:r>
    </w:p>
    <w:p w14:paraId="0465BB7F" w14:textId="77777777" w:rsidR="00FD7670" w:rsidRPr="00FD7670" w:rsidRDefault="00FD7670" w:rsidP="00FD7670">
      <w:pPr>
        <w:numPr>
          <w:ilvl w:val="0"/>
          <w:numId w:val="8"/>
        </w:numPr>
      </w:pPr>
      <w:r w:rsidRPr="00FD7670">
        <w:t xml:space="preserve">Feature prioritization </w:t>
      </w:r>
    </w:p>
    <w:p w14:paraId="4DD6B999" w14:textId="77777777" w:rsidR="00FD7670" w:rsidRPr="00FD7670" w:rsidRDefault="00FD7670" w:rsidP="00FD7670">
      <w:pPr>
        <w:numPr>
          <w:ilvl w:val="0"/>
          <w:numId w:val="8"/>
        </w:numPr>
      </w:pPr>
      <w:r w:rsidRPr="00FD7670">
        <w:t xml:space="preserve">Customer feedback </w:t>
      </w:r>
    </w:p>
    <w:p w14:paraId="419B00D8" w14:textId="77777777" w:rsidR="00FD7670" w:rsidRPr="00FD7670" w:rsidRDefault="00FD7670" w:rsidP="00FD7670">
      <w:pPr>
        <w:numPr>
          <w:ilvl w:val="0"/>
          <w:numId w:val="8"/>
        </w:numPr>
      </w:pPr>
      <w:r w:rsidRPr="00FD7670">
        <w:t xml:space="preserve">Release approvals </w:t>
      </w:r>
    </w:p>
    <w:p w14:paraId="727C2546" w14:textId="77777777" w:rsidR="00FD7670" w:rsidRPr="00FD7670" w:rsidRDefault="00FD7670" w:rsidP="00FD7670">
      <w:r w:rsidRPr="00FD7670">
        <w:t>Meeting Frequency:</w:t>
      </w:r>
    </w:p>
    <w:p w14:paraId="1FAEE139" w14:textId="77777777" w:rsidR="00FD7670" w:rsidRPr="00FD7670" w:rsidRDefault="00FD7670" w:rsidP="00FD7670">
      <w:r w:rsidRPr="00FD7670">
        <w:t>Every Sprint</w:t>
      </w:r>
    </w:p>
    <w:p w14:paraId="130305AD" w14:textId="77777777" w:rsidR="00FD7670" w:rsidRPr="00FD7670" w:rsidRDefault="00FD7670" w:rsidP="00FD7670">
      <w:r w:rsidRPr="00FD7670">
        <w:pict w14:anchorId="056E088E">
          <v:rect id="_x0000_i1188" style="width:0;height:1.5pt" o:hralign="center" o:hrstd="t" o:hr="t" fillcolor="#a0a0a0" stroked="f"/>
        </w:pict>
      </w:r>
    </w:p>
    <w:p w14:paraId="75FD79A3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Security &amp; Compliance Committee</w:t>
      </w:r>
    </w:p>
    <w:p w14:paraId="18306079" w14:textId="77777777" w:rsidR="00FD7670" w:rsidRPr="00FD7670" w:rsidRDefault="00FD7670" w:rsidP="00FD7670">
      <w:r w:rsidRPr="00FD7670">
        <w:t>Responsibilities:</w:t>
      </w:r>
    </w:p>
    <w:p w14:paraId="12F1B7FC" w14:textId="77777777" w:rsidR="00FD7670" w:rsidRPr="00FD7670" w:rsidRDefault="00FD7670" w:rsidP="00FD7670">
      <w:pPr>
        <w:numPr>
          <w:ilvl w:val="0"/>
          <w:numId w:val="9"/>
        </w:numPr>
      </w:pPr>
      <w:r w:rsidRPr="00FD7670">
        <w:t xml:space="preserve">Security posture </w:t>
      </w:r>
    </w:p>
    <w:p w14:paraId="5E2BF099" w14:textId="77777777" w:rsidR="00FD7670" w:rsidRPr="00FD7670" w:rsidRDefault="00FD7670" w:rsidP="00FD7670">
      <w:pPr>
        <w:numPr>
          <w:ilvl w:val="0"/>
          <w:numId w:val="9"/>
        </w:numPr>
      </w:pPr>
      <w:r w:rsidRPr="00FD7670">
        <w:t xml:space="preserve">Compliance reviews </w:t>
      </w:r>
    </w:p>
    <w:p w14:paraId="56BA044F" w14:textId="77777777" w:rsidR="00FD7670" w:rsidRPr="00FD7670" w:rsidRDefault="00FD7670" w:rsidP="00FD7670">
      <w:pPr>
        <w:numPr>
          <w:ilvl w:val="0"/>
          <w:numId w:val="9"/>
        </w:numPr>
      </w:pPr>
      <w:r w:rsidRPr="00FD7670">
        <w:t xml:space="preserve">Audit findings </w:t>
      </w:r>
    </w:p>
    <w:p w14:paraId="394425AA" w14:textId="77777777" w:rsidR="00FD7670" w:rsidRPr="00FD7670" w:rsidRDefault="00FD7670" w:rsidP="00FD7670">
      <w:pPr>
        <w:numPr>
          <w:ilvl w:val="0"/>
          <w:numId w:val="9"/>
        </w:numPr>
      </w:pPr>
      <w:r w:rsidRPr="00FD7670">
        <w:t xml:space="preserve">Risk acceptance </w:t>
      </w:r>
    </w:p>
    <w:p w14:paraId="0665B1DE" w14:textId="77777777" w:rsidR="00FD7670" w:rsidRPr="00FD7670" w:rsidRDefault="00FD7670" w:rsidP="00FD7670">
      <w:r w:rsidRPr="00FD7670">
        <w:t>Meeting Frequency:</w:t>
      </w:r>
    </w:p>
    <w:p w14:paraId="06655397" w14:textId="77777777" w:rsidR="00FD7670" w:rsidRPr="00FD7670" w:rsidRDefault="00FD7670" w:rsidP="00FD7670">
      <w:r w:rsidRPr="00FD7670">
        <w:lastRenderedPageBreak/>
        <w:t>Quarterly</w:t>
      </w:r>
    </w:p>
    <w:p w14:paraId="78447555" w14:textId="77777777" w:rsidR="00FD7670" w:rsidRPr="00FD7670" w:rsidRDefault="00FD7670" w:rsidP="00FD7670">
      <w:r w:rsidRPr="00FD7670">
        <w:pict w14:anchorId="694AD5F2">
          <v:rect id="_x0000_i1189" style="width:0;height:1.5pt" o:hralign="center" o:hrstd="t" o:hr="t" fillcolor="#a0a0a0" stroked="f"/>
        </w:pict>
      </w:r>
    </w:p>
    <w:p w14:paraId="755647E5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4. Decision-Making Authority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2218"/>
        <w:gridCol w:w="2463"/>
      </w:tblGrid>
      <w:tr w:rsidR="00FD7670" w:rsidRPr="00FD7670" w14:paraId="3D04B0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10C83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4B19BBDB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548983A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Approval Required</w:t>
            </w:r>
          </w:p>
        </w:tc>
      </w:tr>
      <w:tr w:rsidR="00FD7670" w:rsidRPr="00FD7670" w14:paraId="26B71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1621" w14:textId="77777777" w:rsidR="00FD7670" w:rsidRPr="00FD7670" w:rsidRDefault="00FD7670" w:rsidP="00FD7670">
            <w:r w:rsidRPr="00FD7670">
              <w:t>Product Features</w:t>
            </w:r>
          </w:p>
        </w:tc>
        <w:tc>
          <w:tcPr>
            <w:tcW w:w="0" w:type="auto"/>
            <w:vAlign w:val="center"/>
            <w:hideMark/>
          </w:tcPr>
          <w:p w14:paraId="43A4D9B6" w14:textId="77777777" w:rsidR="00FD7670" w:rsidRPr="00FD7670" w:rsidRDefault="00FD7670" w:rsidP="00FD7670">
            <w:r w:rsidRPr="00FD7670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26410059" w14:textId="77777777" w:rsidR="00FD7670" w:rsidRPr="00FD7670" w:rsidRDefault="00FD7670" w:rsidP="00FD7670">
            <w:r w:rsidRPr="00FD7670">
              <w:t>Product Committee</w:t>
            </w:r>
          </w:p>
        </w:tc>
      </w:tr>
      <w:tr w:rsidR="00FD7670" w:rsidRPr="00FD7670" w14:paraId="2BA06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A19E" w14:textId="77777777" w:rsidR="00FD7670" w:rsidRPr="00FD7670" w:rsidRDefault="00FD7670" w:rsidP="00FD7670">
            <w:r w:rsidRPr="00FD7670">
              <w:t>Architecture Changes</w:t>
            </w:r>
          </w:p>
        </w:tc>
        <w:tc>
          <w:tcPr>
            <w:tcW w:w="0" w:type="auto"/>
            <w:vAlign w:val="center"/>
            <w:hideMark/>
          </w:tcPr>
          <w:p w14:paraId="2C100B35" w14:textId="77777777" w:rsidR="00FD7670" w:rsidRPr="00FD7670" w:rsidRDefault="00FD7670" w:rsidP="00FD7670">
            <w:r w:rsidRPr="00FD7670"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7E8ABDCD" w14:textId="77777777" w:rsidR="00FD7670" w:rsidRPr="00FD7670" w:rsidRDefault="00FD7670" w:rsidP="00FD7670">
            <w:r w:rsidRPr="00FD7670">
              <w:t>Technology Committee</w:t>
            </w:r>
          </w:p>
        </w:tc>
      </w:tr>
      <w:tr w:rsidR="00FD7670" w:rsidRPr="00FD7670" w14:paraId="09A87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1BCD" w14:textId="77777777" w:rsidR="00FD7670" w:rsidRPr="00FD7670" w:rsidRDefault="00FD7670" w:rsidP="00FD7670">
            <w:r w:rsidRPr="00FD7670">
              <w:t>Production Release</w:t>
            </w:r>
          </w:p>
        </w:tc>
        <w:tc>
          <w:tcPr>
            <w:tcW w:w="0" w:type="auto"/>
            <w:vAlign w:val="center"/>
            <w:hideMark/>
          </w:tcPr>
          <w:p w14:paraId="51B04C8E" w14:textId="77777777" w:rsidR="00FD7670" w:rsidRPr="00FD7670" w:rsidRDefault="00FD7670" w:rsidP="00FD7670">
            <w:r w:rsidRPr="00FD7670">
              <w:t>Engineering Manager</w:t>
            </w:r>
          </w:p>
        </w:tc>
        <w:tc>
          <w:tcPr>
            <w:tcW w:w="0" w:type="auto"/>
            <w:vAlign w:val="center"/>
            <w:hideMark/>
          </w:tcPr>
          <w:p w14:paraId="7375CF8E" w14:textId="77777777" w:rsidR="00FD7670" w:rsidRPr="00FD7670" w:rsidRDefault="00FD7670" w:rsidP="00FD7670">
            <w:r w:rsidRPr="00FD7670">
              <w:t>Product Owner</w:t>
            </w:r>
          </w:p>
        </w:tc>
      </w:tr>
      <w:tr w:rsidR="00FD7670" w:rsidRPr="00FD7670" w14:paraId="16399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DA00" w14:textId="77777777" w:rsidR="00FD7670" w:rsidRPr="00FD7670" w:rsidRDefault="00FD7670" w:rsidP="00FD7670">
            <w:r w:rsidRPr="00FD7670">
              <w:t>Security Policy</w:t>
            </w:r>
          </w:p>
        </w:tc>
        <w:tc>
          <w:tcPr>
            <w:tcW w:w="0" w:type="auto"/>
            <w:vAlign w:val="center"/>
            <w:hideMark/>
          </w:tcPr>
          <w:p w14:paraId="6E71E7CC" w14:textId="77777777" w:rsidR="00FD7670" w:rsidRPr="00FD7670" w:rsidRDefault="00FD7670" w:rsidP="00FD7670">
            <w:r w:rsidRPr="00FD7670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22D666FC" w14:textId="77777777" w:rsidR="00FD7670" w:rsidRPr="00FD7670" w:rsidRDefault="00FD7670" w:rsidP="00FD7670">
            <w:r w:rsidRPr="00FD7670">
              <w:t>CTO</w:t>
            </w:r>
          </w:p>
        </w:tc>
      </w:tr>
      <w:tr w:rsidR="00FD7670" w:rsidRPr="00FD7670" w14:paraId="5DEBA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9D24" w14:textId="77777777" w:rsidR="00FD7670" w:rsidRPr="00FD7670" w:rsidRDefault="00FD7670" w:rsidP="00FD7670">
            <w:r w:rsidRPr="00FD7670">
              <w:t>Vendor Selection</w:t>
            </w:r>
          </w:p>
        </w:tc>
        <w:tc>
          <w:tcPr>
            <w:tcW w:w="0" w:type="auto"/>
            <w:vAlign w:val="center"/>
            <w:hideMark/>
          </w:tcPr>
          <w:p w14:paraId="36A53BA1" w14:textId="77777777" w:rsidR="00FD7670" w:rsidRPr="00FD7670" w:rsidRDefault="00FD7670" w:rsidP="00FD7670">
            <w:r w:rsidRPr="00FD7670"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7BED6940" w14:textId="77777777" w:rsidR="00FD7670" w:rsidRPr="00FD7670" w:rsidRDefault="00FD7670" w:rsidP="00FD7670">
            <w:r w:rsidRPr="00FD7670">
              <w:t>Executive Committee</w:t>
            </w:r>
          </w:p>
        </w:tc>
      </w:tr>
      <w:tr w:rsidR="00FD7670" w:rsidRPr="00FD7670" w14:paraId="177E3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DA03" w14:textId="77777777" w:rsidR="00FD7670" w:rsidRPr="00FD7670" w:rsidRDefault="00FD7670" w:rsidP="00FD7670">
            <w:r w:rsidRPr="00FD7670">
              <w:t>Budget &gt; Defined Threshold</w:t>
            </w:r>
          </w:p>
        </w:tc>
        <w:tc>
          <w:tcPr>
            <w:tcW w:w="0" w:type="auto"/>
            <w:vAlign w:val="center"/>
            <w:hideMark/>
          </w:tcPr>
          <w:p w14:paraId="790C79E8" w14:textId="77777777" w:rsidR="00FD7670" w:rsidRPr="00FD7670" w:rsidRDefault="00FD7670" w:rsidP="00FD7670">
            <w:r w:rsidRPr="00FD7670">
              <w:t>CTO</w:t>
            </w:r>
          </w:p>
        </w:tc>
        <w:tc>
          <w:tcPr>
            <w:tcW w:w="0" w:type="auto"/>
            <w:vAlign w:val="center"/>
            <w:hideMark/>
          </w:tcPr>
          <w:p w14:paraId="6EADAACC" w14:textId="77777777" w:rsidR="00FD7670" w:rsidRPr="00FD7670" w:rsidRDefault="00FD7670" w:rsidP="00FD7670">
            <w:r w:rsidRPr="00FD7670">
              <w:t>Executive Committee</w:t>
            </w:r>
          </w:p>
        </w:tc>
      </w:tr>
    </w:tbl>
    <w:p w14:paraId="5FC9889B" w14:textId="77777777" w:rsidR="00FD7670" w:rsidRPr="00FD7670" w:rsidRDefault="00FD7670" w:rsidP="00FD7670">
      <w:r w:rsidRPr="00FD7670">
        <w:t>All significant decisions should be documented in a decision log (ADR/PDL where applicable).</w:t>
      </w:r>
    </w:p>
    <w:p w14:paraId="518A9D0A" w14:textId="77777777" w:rsidR="00FD7670" w:rsidRPr="00FD7670" w:rsidRDefault="00FD7670" w:rsidP="00FD7670">
      <w:r w:rsidRPr="00FD7670">
        <w:pict w14:anchorId="76FEA51D">
          <v:rect id="_x0000_i1190" style="width:0;height:1.5pt" o:hralign="center" o:hrstd="t" o:hr="t" fillcolor="#a0a0a0" stroked="f"/>
        </w:pict>
      </w:r>
    </w:p>
    <w:p w14:paraId="4DB776B4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5. Enterprise Risk Management</w:t>
      </w:r>
    </w:p>
    <w:p w14:paraId="1251AAB7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Risk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694"/>
      </w:tblGrid>
      <w:tr w:rsidR="00FD7670" w:rsidRPr="00FD7670" w14:paraId="3CED8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EE15B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E846B5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Examples</w:t>
            </w:r>
          </w:p>
        </w:tc>
      </w:tr>
      <w:tr w:rsidR="00FD7670" w:rsidRPr="00FD7670" w14:paraId="07AD6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8BD6" w14:textId="77777777" w:rsidR="00FD7670" w:rsidRPr="00FD7670" w:rsidRDefault="00FD7670" w:rsidP="00FD7670">
            <w:r w:rsidRPr="00FD7670">
              <w:t>Strategic</w:t>
            </w:r>
          </w:p>
        </w:tc>
        <w:tc>
          <w:tcPr>
            <w:tcW w:w="0" w:type="auto"/>
            <w:vAlign w:val="center"/>
            <w:hideMark/>
          </w:tcPr>
          <w:p w14:paraId="27807FA3" w14:textId="77777777" w:rsidR="00FD7670" w:rsidRPr="00FD7670" w:rsidRDefault="00FD7670" w:rsidP="00FD7670">
            <w:r w:rsidRPr="00FD7670">
              <w:t>Product-market fit</w:t>
            </w:r>
          </w:p>
        </w:tc>
      </w:tr>
      <w:tr w:rsidR="00FD7670" w:rsidRPr="00FD7670" w14:paraId="66B9A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7824" w14:textId="77777777" w:rsidR="00FD7670" w:rsidRPr="00FD7670" w:rsidRDefault="00FD7670" w:rsidP="00FD7670">
            <w:r w:rsidRPr="00FD7670"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6286C17C" w14:textId="77777777" w:rsidR="00FD7670" w:rsidRPr="00FD7670" w:rsidRDefault="00FD7670" w:rsidP="00FD7670">
            <w:r w:rsidRPr="00FD7670">
              <w:t>System outages</w:t>
            </w:r>
          </w:p>
        </w:tc>
      </w:tr>
      <w:tr w:rsidR="00FD7670" w:rsidRPr="00FD7670" w14:paraId="4411B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7DA7" w14:textId="77777777" w:rsidR="00FD7670" w:rsidRPr="00FD7670" w:rsidRDefault="00FD7670" w:rsidP="00FD7670">
            <w:r w:rsidRPr="00FD7670">
              <w:t>Technical</w:t>
            </w:r>
          </w:p>
        </w:tc>
        <w:tc>
          <w:tcPr>
            <w:tcW w:w="0" w:type="auto"/>
            <w:vAlign w:val="center"/>
            <w:hideMark/>
          </w:tcPr>
          <w:p w14:paraId="13266C34" w14:textId="77777777" w:rsidR="00FD7670" w:rsidRPr="00FD7670" w:rsidRDefault="00FD7670" w:rsidP="00FD7670">
            <w:r w:rsidRPr="00FD7670">
              <w:t>Scalability limitations</w:t>
            </w:r>
          </w:p>
        </w:tc>
      </w:tr>
      <w:tr w:rsidR="00FD7670" w:rsidRPr="00FD7670" w14:paraId="4EE7C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810F" w14:textId="77777777" w:rsidR="00FD7670" w:rsidRPr="00FD7670" w:rsidRDefault="00FD7670" w:rsidP="00FD7670">
            <w:r w:rsidRPr="00FD7670">
              <w:t>Security</w:t>
            </w:r>
          </w:p>
        </w:tc>
        <w:tc>
          <w:tcPr>
            <w:tcW w:w="0" w:type="auto"/>
            <w:vAlign w:val="center"/>
            <w:hideMark/>
          </w:tcPr>
          <w:p w14:paraId="21121CCE" w14:textId="77777777" w:rsidR="00FD7670" w:rsidRPr="00FD7670" w:rsidRDefault="00FD7670" w:rsidP="00FD7670">
            <w:r w:rsidRPr="00FD7670">
              <w:t>Data breach</w:t>
            </w:r>
          </w:p>
        </w:tc>
      </w:tr>
      <w:tr w:rsidR="00FD7670" w:rsidRPr="00FD7670" w14:paraId="0A92E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0AA6" w14:textId="77777777" w:rsidR="00FD7670" w:rsidRPr="00FD7670" w:rsidRDefault="00FD7670" w:rsidP="00FD7670">
            <w:r w:rsidRPr="00FD7670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86E4D29" w14:textId="77777777" w:rsidR="00FD7670" w:rsidRPr="00FD7670" w:rsidRDefault="00FD7670" w:rsidP="00FD7670">
            <w:r w:rsidRPr="00FD7670">
              <w:t>Regulatory violations</w:t>
            </w:r>
          </w:p>
        </w:tc>
      </w:tr>
      <w:tr w:rsidR="00FD7670" w:rsidRPr="00FD7670" w14:paraId="4AF82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7CCB" w14:textId="77777777" w:rsidR="00FD7670" w:rsidRPr="00FD7670" w:rsidRDefault="00FD7670" w:rsidP="00FD7670">
            <w:r w:rsidRPr="00FD7670">
              <w:t>Financial</w:t>
            </w:r>
          </w:p>
        </w:tc>
        <w:tc>
          <w:tcPr>
            <w:tcW w:w="0" w:type="auto"/>
            <w:vAlign w:val="center"/>
            <w:hideMark/>
          </w:tcPr>
          <w:p w14:paraId="533247C5" w14:textId="77777777" w:rsidR="00FD7670" w:rsidRPr="00FD7670" w:rsidRDefault="00FD7670" w:rsidP="00FD7670">
            <w:r w:rsidRPr="00FD7670">
              <w:t>Budget overruns</w:t>
            </w:r>
          </w:p>
        </w:tc>
      </w:tr>
      <w:tr w:rsidR="00FD7670" w:rsidRPr="00FD7670" w14:paraId="74AE0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29F9" w14:textId="77777777" w:rsidR="00FD7670" w:rsidRPr="00FD7670" w:rsidRDefault="00FD7670" w:rsidP="00FD7670">
            <w:r w:rsidRPr="00FD7670">
              <w:t>Vendor</w:t>
            </w:r>
          </w:p>
        </w:tc>
        <w:tc>
          <w:tcPr>
            <w:tcW w:w="0" w:type="auto"/>
            <w:vAlign w:val="center"/>
            <w:hideMark/>
          </w:tcPr>
          <w:p w14:paraId="5C7AF8F7" w14:textId="77777777" w:rsidR="00FD7670" w:rsidRPr="00FD7670" w:rsidRDefault="00FD7670" w:rsidP="00FD7670">
            <w:r w:rsidRPr="00FD7670">
              <w:t>Third-party service failure</w:t>
            </w:r>
          </w:p>
        </w:tc>
      </w:tr>
    </w:tbl>
    <w:p w14:paraId="547B6821" w14:textId="77777777" w:rsidR="00FD7670" w:rsidRPr="00FD7670" w:rsidRDefault="00FD7670" w:rsidP="00FD7670">
      <w:r w:rsidRPr="00FD7670">
        <w:pict w14:anchorId="22114193">
          <v:rect id="_x0000_i1191" style="width:0;height:1.5pt" o:hralign="center" o:hrstd="t" o:hr="t" fillcolor="#a0a0a0" stroked="f"/>
        </w:pict>
      </w:r>
    </w:p>
    <w:p w14:paraId="1D568BBD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Risk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194"/>
        <w:gridCol w:w="1060"/>
      </w:tblGrid>
      <w:tr w:rsidR="00FD7670" w:rsidRPr="00FD7670" w14:paraId="62226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B8BA8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lastRenderedPageBreak/>
              <w:t>Impact</w:t>
            </w:r>
          </w:p>
        </w:tc>
        <w:tc>
          <w:tcPr>
            <w:tcW w:w="0" w:type="auto"/>
            <w:vAlign w:val="center"/>
            <w:hideMark/>
          </w:tcPr>
          <w:p w14:paraId="33697623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6FE5E8D7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Rating</w:t>
            </w:r>
          </w:p>
        </w:tc>
      </w:tr>
      <w:tr w:rsidR="00FD7670" w:rsidRPr="00FD7670" w14:paraId="3B07F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4673" w14:textId="77777777" w:rsidR="00FD7670" w:rsidRPr="00FD7670" w:rsidRDefault="00FD7670" w:rsidP="00FD7670">
            <w:r w:rsidRPr="00FD7670">
              <w:t>High</w:t>
            </w:r>
          </w:p>
        </w:tc>
        <w:tc>
          <w:tcPr>
            <w:tcW w:w="0" w:type="auto"/>
            <w:vAlign w:val="center"/>
            <w:hideMark/>
          </w:tcPr>
          <w:p w14:paraId="31C98724" w14:textId="77777777" w:rsidR="00FD7670" w:rsidRPr="00FD7670" w:rsidRDefault="00FD7670" w:rsidP="00FD7670">
            <w:r w:rsidRPr="00FD7670">
              <w:t>High</w:t>
            </w:r>
          </w:p>
        </w:tc>
        <w:tc>
          <w:tcPr>
            <w:tcW w:w="0" w:type="auto"/>
            <w:vAlign w:val="center"/>
            <w:hideMark/>
          </w:tcPr>
          <w:p w14:paraId="1B522FFF" w14:textId="77777777" w:rsidR="00FD7670" w:rsidRPr="00FD7670" w:rsidRDefault="00FD7670" w:rsidP="00FD7670">
            <w:r w:rsidRPr="00FD7670">
              <w:t>Critical</w:t>
            </w:r>
          </w:p>
        </w:tc>
      </w:tr>
      <w:tr w:rsidR="00FD7670" w:rsidRPr="00FD7670" w14:paraId="25568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F737" w14:textId="77777777" w:rsidR="00FD7670" w:rsidRPr="00FD7670" w:rsidRDefault="00FD7670" w:rsidP="00FD7670">
            <w:r w:rsidRPr="00FD7670">
              <w:t>High</w:t>
            </w:r>
          </w:p>
        </w:tc>
        <w:tc>
          <w:tcPr>
            <w:tcW w:w="0" w:type="auto"/>
            <w:vAlign w:val="center"/>
            <w:hideMark/>
          </w:tcPr>
          <w:p w14:paraId="2414DF09" w14:textId="77777777" w:rsidR="00FD7670" w:rsidRPr="00FD7670" w:rsidRDefault="00FD7670" w:rsidP="00FD7670">
            <w:r w:rsidRPr="00FD7670">
              <w:t>Medium</w:t>
            </w:r>
          </w:p>
        </w:tc>
        <w:tc>
          <w:tcPr>
            <w:tcW w:w="0" w:type="auto"/>
            <w:vAlign w:val="center"/>
            <w:hideMark/>
          </w:tcPr>
          <w:p w14:paraId="4FBD1EE1" w14:textId="77777777" w:rsidR="00FD7670" w:rsidRPr="00FD7670" w:rsidRDefault="00FD7670" w:rsidP="00FD7670">
            <w:r w:rsidRPr="00FD7670">
              <w:t>High</w:t>
            </w:r>
          </w:p>
        </w:tc>
      </w:tr>
      <w:tr w:rsidR="00FD7670" w:rsidRPr="00FD7670" w14:paraId="5A769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7AC2" w14:textId="77777777" w:rsidR="00FD7670" w:rsidRPr="00FD7670" w:rsidRDefault="00FD7670" w:rsidP="00FD7670">
            <w:r w:rsidRPr="00FD7670">
              <w:t>Medium</w:t>
            </w:r>
          </w:p>
        </w:tc>
        <w:tc>
          <w:tcPr>
            <w:tcW w:w="0" w:type="auto"/>
            <w:vAlign w:val="center"/>
            <w:hideMark/>
          </w:tcPr>
          <w:p w14:paraId="21D00B4B" w14:textId="77777777" w:rsidR="00FD7670" w:rsidRPr="00FD7670" w:rsidRDefault="00FD7670" w:rsidP="00FD7670">
            <w:r w:rsidRPr="00FD7670">
              <w:t>Medium</w:t>
            </w:r>
          </w:p>
        </w:tc>
        <w:tc>
          <w:tcPr>
            <w:tcW w:w="0" w:type="auto"/>
            <w:vAlign w:val="center"/>
            <w:hideMark/>
          </w:tcPr>
          <w:p w14:paraId="454DF32B" w14:textId="77777777" w:rsidR="00FD7670" w:rsidRPr="00FD7670" w:rsidRDefault="00FD7670" w:rsidP="00FD7670">
            <w:r w:rsidRPr="00FD7670">
              <w:t>Moderate</w:t>
            </w:r>
          </w:p>
        </w:tc>
      </w:tr>
      <w:tr w:rsidR="00FD7670" w:rsidRPr="00FD7670" w14:paraId="2DACC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611A" w14:textId="77777777" w:rsidR="00FD7670" w:rsidRPr="00FD7670" w:rsidRDefault="00FD7670" w:rsidP="00FD7670">
            <w:r w:rsidRPr="00FD7670">
              <w:t>Low</w:t>
            </w:r>
          </w:p>
        </w:tc>
        <w:tc>
          <w:tcPr>
            <w:tcW w:w="0" w:type="auto"/>
            <w:vAlign w:val="center"/>
            <w:hideMark/>
          </w:tcPr>
          <w:p w14:paraId="6D2CDB8A" w14:textId="77777777" w:rsidR="00FD7670" w:rsidRPr="00FD7670" w:rsidRDefault="00FD7670" w:rsidP="00FD7670">
            <w:r w:rsidRPr="00FD7670">
              <w:t>Low</w:t>
            </w:r>
          </w:p>
        </w:tc>
        <w:tc>
          <w:tcPr>
            <w:tcW w:w="0" w:type="auto"/>
            <w:vAlign w:val="center"/>
            <w:hideMark/>
          </w:tcPr>
          <w:p w14:paraId="6CEF26B4" w14:textId="77777777" w:rsidR="00FD7670" w:rsidRPr="00FD7670" w:rsidRDefault="00FD7670" w:rsidP="00FD7670">
            <w:r w:rsidRPr="00FD7670">
              <w:t>Low</w:t>
            </w:r>
          </w:p>
        </w:tc>
      </w:tr>
    </w:tbl>
    <w:p w14:paraId="5810285D" w14:textId="77777777" w:rsidR="00FD7670" w:rsidRPr="00FD7670" w:rsidRDefault="00FD7670" w:rsidP="00FD7670">
      <w:r w:rsidRPr="00FD7670">
        <w:pict w14:anchorId="0B0D5795">
          <v:rect id="_x0000_i1192" style="width:0;height:1.5pt" o:hralign="center" o:hrstd="t" o:hr="t" fillcolor="#a0a0a0" stroked="f"/>
        </w:pict>
      </w:r>
    </w:p>
    <w:p w14:paraId="7EE94ACD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625"/>
        <w:gridCol w:w="908"/>
        <w:gridCol w:w="1133"/>
      </w:tblGrid>
      <w:tr w:rsidR="00FD7670" w:rsidRPr="00FD7670" w14:paraId="15008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7A490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0FA11F87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433125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3C12DA3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Status</w:t>
            </w:r>
          </w:p>
        </w:tc>
      </w:tr>
      <w:tr w:rsidR="00FD7670" w:rsidRPr="00FD7670" w14:paraId="62ECE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8A2F" w14:textId="77777777" w:rsidR="00FD7670" w:rsidRPr="00FD7670" w:rsidRDefault="00FD7670" w:rsidP="00FD7670">
            <w:r w:rsidRPr="00FD7670">
              <w:t>RISK-001</w:t>
            </w:r>
          </w:p>
        </w:tc>
        <w:tc>
          <w:tcPr>
            <w:tcW w:w="0" w:type="auto"/>
            <w:vAlign w:val="center"/>
            <w:hideMark/>
          </w:tcPr>
          <w:p w14:paraId="4D180A6F" w14:textId="77777777" w:rsidR="00FD7670" w:rsidRPr="00FD7670" w:rsidRDefault="00FD7670" w:rsidP="00FD7670">
            <w:r w:rsidRPr="00FD7670">
              <w:t>Payment gateway outage</w:t>
            </w:r>
          </w:p>
        </w:tc>
        <w:tc>
          <w:tcPr>
            <w:tcW w:w="0" w:type="auto"/>
            <w:vAlign w:val="center"/>
            <w:hideMark/>
          </w:tcPr>
          <w:p w14:paraId="2E552A9A" w14:textId="77777777" w:rsidR="00FD7670" w:rsidRPr="00FD7670" w:rsidRDefault="00FD7670" w:rsidP="00FD7670">
            <w:r w:rsidRPr="00FD7670">
              <w:t>DevOps</w:t>
            </w:r>
          </w:p>
        </w:tc>
        <w:tc>
          <w:tcPr>
            <w:tcW w:w="0" w:type="auto"/>
            <w:vAlign w:val="center"/>
            <w:hideMark/>
          </w:tcPr>
          <w:p w14:paraId="14502D77" w14:textId="77777777" w:rsidR="00FD7670" w:rsidRPr="00FD7670" w:rsidRDefault="00FD7670" w:rsidP="00FD7670">
            <w:r w:rsidRPr="00FD7670">
              <w:t>Mitigated</w:t>
            </w:r>
          </w:p>
        </w:tc>
      </w:tr>
      <w:tr w:rsidR="00FD7670" w:rsidRPr="00FD7670" w14:paraId="6664B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A415" w14:textId="77777777" w:rsidR="00FD7670" w:rsidRPr="00FD7670" w:rsidRDefault="00FD7670" w:rsidP="00FD7670">
            <w:r w:rsidRPr="00FD7670">
              <w:t>RISK-002</w:t>
            </w:r>
          </w:p>
        </w:tc>
        <w:tc>
          <w:tcPr>
            <w:tcW w:w="0" w:type="auto"/>
            <w:vAlign w:val="center"/>
            <w:hideMark/>
          </w:tcPr>
          <w:p w14:paraId="49807C3D" w14:textId="77777777" w:rsidR="00FD7670" w:rsidRPr="00FD7670" w:rsidRDefault="00FD7670" w:rsidP="00FD7670">
            <w:r w:rsidRPr="00FD7670">
              <w:t>Database corruption</w:t>
            </w:r>
          </w:p>
        </w:tc>
        <w:tc>
          <w:tcPr>
            <w:tcW w:w="0" w:type="auto"/>
            <w:vAlign w:val="center"/>
            <w:hideMark/>
          </w:tcPr>
          <w:p w14:paraId="612B1C5B" w14:textId="77777777" w:rsidR="00FD7670" w:rsidRPr="00FD7670" w:rsidRDefault="00FD7670" w:rsidP="00FD7670">
            <w:r w:rsidRPr="00FD7670">
              <w:t>DBA</w:t>
            </w:r>
          </w:p>
        </w:tc>
        <w:tc>
          <w:tcPr>
            <w:tcW w:w="0" w:type="auto"/>
            <w:vAlign w:val="center"/>
            <w:hideMark/>
          </w:tcPr>
          <w:p w14:paraId="4DEBB3FD" w14:textId="77777777" w:rsidR="00FD7670" w:rsidRPr="00FD7670" w:rsidRDefault="00FD7670" w:rsidP="00FD7670">
            <w:r w:rsidRPr="00FD7670">
              <w:t>Monitored</w:t>
            </w:r>
          </w:p>
        </w:tc>
      </w:tr>
      <w:tr w:rsidR="00FD7670" w:rsidRPr="00FD7670" w14:paraId="708E7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2F47" w14:textId="77777777" w:rsidR="00FD7670" w:rsidRPr="00FD7670" w:rsidRDefault="00FD7670" w:rsidP="00FD7670">
            <w:r w:rsidRPr="00FD7670">
              <w:t>RISK-003</w:t>
            </w:r>
          </w:p>
        </w:tc>
        <w:tc>
          <w:tcPr>
            <w:tcW w:w="0" w:type="auto"/>
            <w:vAlign w:val="center"/>
            <w:hideMark/>
          </w:tcPr>
          <w:p w14:paraId="5D6B961A" w14:textId="77777777" w:rsidR="00FD7670" w:rsidRPr="00FD7670" w:rsidRDefault="00FD7670" w:rsidP="00FD7670">
            <w:r w:rsidRPr="00FD7670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036A3F16" w14:textId="77777777" w:rsidR="00FD7670" w:rsidRPr="00FD7670" w:rsidRDefault="00FD7670" w:rsidP="00FD7670">
            <w:r w:rsidRPr="00FD7670">
              <w:t>Security</w:t>
            </w:r>
          </w:p>
        </w:tc>
        <w:tc>
          <w:tcPr>
            <w:tcW w:w="0" w:type="auto"/>
            <w:vAlign w:val="center"/>
            <w:hideMark/>
          </w:tcPr>
          <w:p w14:paraId="1E02E817" w14:textId="77777777" w:rsidR="00FD7670" w:rsidRPr="00FD7670" w:rsidRDefault="00FD7670" w:rsidP="00FD7670">
            <w:r w:rsidRPr="00FD7670">
              <w:t>Mitigated</w:t>
            </w:r>
          </w:p>
        </w:tc>
      </w:tr>
    </w:tbl>
    <w:p w14:paraId="2573FAE5" w14:textId="77777777" w:rsidR="00FD7670" w:rsidRPr="00FD7670" w:rsidRDefault="00FD7670" w:rsidP="00FD7670">
      <w:r w:rsidRPr="00FD7670">
        <w:t>Risks should include mitigation plans and review dates.</w:t>
      </w:r>
    </w:p>
    <w:p w14:paraId="6D6CE726" w14:textId="77777777" w:rsidR="00FD7670" w:rsidRPr="00FD7670" w:rsidRDefault="00FD7670" w:rsidP="00FD7670">
      <w:r w:rsidRPr="00FD7670">
        <w:pict w14:anchorId="19E5A4EE">
          <v:rect id="_x0000_i1193" style="width:0;height:1.5pt" o:hralign="center" o:hrstd="t" o:hr="t" fillcolor="#a0a0a0" stroked="f"/>
        </w:pict>
      </w:r>
    </w:p>
    <w:p w14:paraId="05EC9358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6. Compliance Management</w:t>
      </w:r>
    </w:p>
    <w:p w14:paraId="5FDD583B" w14:textId="77777777" w:rsidR="00FD7670" w:rsidRPr="00FD7670" w:rsidRDefault="00FD7670" w:rsidP="00FD7670">
      <w:r w:rsidRPr="00FD7670">
        <w:t>Compliance areas:</w:t>
      </w:r>
    </w:p>
    <w:p w14:paraId="498EB14A" w14:textId="77777777" w:rsidR="00FD7670" w:rsidRPr="00FD7670" w:rsidRDefault="00FD7670" w:rsidP="00FD7670">
      <w:pPr>
        <w:numPr>
          <w:ilvl w:val="0"/>
          <w:numId w:val="10"/>
        </w:numPr>
      </w:pPr>
      <w:r w:rsidRPr="00FD7670">
        <w:t xml:space="preserve">Information Security </w:t>
      </w:r>
    </w:p>
    <w:p w14:paraId="02344645" w14:textId="77777777" w:rsidR="00FD7670" w:rsidRPr="00FD7670" w:rsidRDefault="00FD7670" w:rsidP="00FD7670">
      <w:pPr>
        <w:numPr>
          <w:ilvl w:val="0"/>
          <w:numId w:val="10"/>
        </w:numPr>
      </w:pPr>
      <w:r w:rsidRPr="00FD7670">
        <w:t xml:space="preserve">Privacy </w:t>
      </w:r>
    </w:p>
    <w:p w14:paraId="2A786523" w14:textId="77777777" w:rsidR="00FD7670" w:rsidRPr="00FD7670" w:rsidRDefault="00FD7670" w:rsidP="00FD7670">
      <w:pPr>
        <w:numPr>
          <w:ilvl w:val="0"/>
          <w:numId w:val="10"/>
        </w:numPr>
      </w:pPr>
      <w:r w:rsidRPr="00FD7670">
        <w:t xml:space="preserve">Financial Controls </w:t>
      </w:r>
    </w:p>
    <w:p w14:paraId="67CCBFAA" w14:textId="77777777" w:rsidR="00FD7670" w:rsidRPr="00FD7670" w:rsidRDefault="00FD7670" w:rsidP="00FD7670">
      <w:pPr>
        <w:numPr>
          <w:ilvl w:val="0"/>
          <w:numId w:val="10"/>
        </w:numPr>
      </w:pPr>
      <w:r w:rsidRPr="00FD7670">
        <w:t xml:space="preserve">Software Licensing </w:t>
      </w:r>
    </w:p>
    <w:p w14:paraId="34E1C655" w14:textId="77777777" w:rsidR="00FD7670" w:rsidRPr="00FD7670" w:rsidRDefault="00FD7670" w:rsidP="00FD7670">
      <w:pPr>
        <w:numPr>
          <w:ilvl w:val="0"/>
          <w:numId w:val="10"/>
        </w:numPr>
      </w:pPr>
      <w:r w:rsidRPr="00FD7670">
        <w:t xml:space="preserve">Accessibility </w:t>
      </w:r>
    </w:p>
    <w:p w14:paraId="54828218" w14:textId="77777777" w:rsidR="00FD7670" w:rsidRPr="00FD7670" w:rsidRDefault="00FD7670" w:rsidP="00FD7670">
      <w:pPr>
        <w:numPr>
          <w:ilvl w:val="0"/>
          <w:numId w:val="10"/>
        </w:numPr>
      </w:pPr>
      <w:r w:rsidRPr="00FD7670">
        <w:t xml:space="preserve">Data Retention </w:t>
      </w:r>
    </w:p>
    <w:p w14:paraId="2DC5BD0B" w14:textId="77777777" w:rsidR="00FD7670" w:rsidRPr="00FD7670" w:rsidRDefault="00FD7670" w:rsidP="00FD7670">
      <w:r w:rsidRPr="00FD7670">
        <w:t>Compliance activities:</w:t>
      </w:r>
    </w:p>
    <w:p w14:paraId="15F21F2C" w14:textId="77777777" w:rsidR="00FD7670" w:rsidRPr="00FD7670" w:rsidRDefault="00FD7670" w:rsidP="00FD7670">
      <w:pPr>
        <w:numPr>
          <w:ilvl w:val="0"/>
          <w:numId w:val="11"/>
        </w:numPr>
      </w:pPr>
      <w:r w:rsidRPr="00FD7670">
        <w:t xml:space="preserve">Internal audits </w:t>
      </w:r>
    </w:p>
    <w:p w14:paraId="04A29C1A" w14:textId="77777777" w:rsidR="00FD7670" w:rsidRPr="00FD7670" w:rsidRDefault="00FD7670" w:rsidP="00FD7670">
      <w:pPr>
        <w:numPr>
          <w:ilvl w:val="0"/>
          <w:numId w:val="11"/>
        </w:numPr>
      </w:pPr>
      <w:r w:rsidRPr="00FD7670">
        <w:t xml:space="preserve">Policy reviews </w:t>
      </w:r>
    </w:p>
    <w:p w14:paraId="6D4B3F00" w14:textId="77777777" w:rsidR="00FD7670" w:rsidRPr="00FD7670" w:rsidRDefault="00FD7670" w:rsidP="00FD7670">
      <w:pPr>
        <w:numPr>
          <w:ilvl w:val="0"/>
          <w:numId w:val="11"/>
        </w:numPr>
      </w:pPr>
      <w:r w:rsidRPr="00FD7670">
        <w:t xml:space="preserve">Evidence collection </w:t>
      </w:r>
    </w:p>
    <w:p w14:paraId="7ABCCD9F" w14:textId="77777777" w:rsidR="00FD7670" w:rsidRPr="00FD7670" w:rsidRDefault="00FD7670" w:rsidP="00FD7670">
      <w:pPr>
        <w:numPr>
          <w:ilvl w:val="0"/>
          <w:numId w:val="11"/>
        </w:numPr>
      </w:pPr>
      <w:r w:rsidRPr="00FD7670">
        <w:t xml:space="preserve">Corrective action tracking </w:t>
      </w:r>
    </w:p>
    <w:p w14:paraId="382938E2" w14:textId="77777777" w:rsidR="00FD7670" w:rsidRPr="00FD7670" w:rsidRDefault="00FD7670" w:rsidP="00FD7670">
      <w:r w:rsidRPr="00FD7670">
        <w:pict w14:anchorId="19F501F9">
          <v:rect id="_x0000_i1194" style="width:0;height:1.5pt" o:hralign="center" o:hrstd="t" o:hr="t" fillcolor="#a0a0a0" stroked="f"/>
        </w:pict>
      </w:r>
    </w:p>
    <w:p w14:paraId="20781424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lastRenderedPageBreak/>
        <w:t>7. Internal Controls</w:t>
      </w:r>
    </w:p>
    <w:p w14:paraId="39A95AFB" w14:textId="77777777" w:rsidR="00FD7670" w:rsidRPr="00FD7670" w:rsidRDefault="00FD7670" w:rsidP="00FD7670">
      <w:r w:rsidRPr="00FD7670">
        <w:t>Key controls: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513"/>
      </w:tblGrid>
      <w:tr w:rsidR="00FD7670" w:rsidRPr="00FD7670" w14:paraId="729266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427FA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D4E5EA9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Frequency</w:t>
            </w:r>
          </w:p>
        </w:tc>
      </w:tr>
      <w:tr w:rsidR="00FD7670" w:rsidRPr="00FD7670" w14:paraId="7BEBF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55F3" w14:textId="77777777" w:rsidR="00FD7670" w:rsidRPr="00FD7670" w:rsidRDefault="00FD7670" w:rsidP="00FD7670">
            <w:r w:rsidRPr="00FD7670">
              <w:t>Access Reviews</w:t>
            </w:r>
          </w:p>
        </w:tc>
        <w:tc>
          <w:tcPr>
            <w:tcW w:w="0" w:type="auto"/>
            <w:vAlign w:val="center"/>
            <w:hideMark/>
          </w:tcPr>
          <w:p w14:paraId="25424F61" w14:textId="77777777" w:rsidR="00FD7670" w:rsidRPr="00FD7670" w:rsidRDefault="00FD7670" w:rsidP="00FD7670">
            <w:r w:rsidRPr="00FD7670">
              <w:t>Quarterly</w:t>
            </w:r>
          </w:p>
        </w:tc>
      </w:tr>
      <w:tr w:rsidR="00FD7670" w:rsidRPr="00FD7670" w14:paraId="48B03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01A3" w14:textId="77777777" w:rsidR="00FD7670" w:rsidRPr="00FD7670" w:rsidRDefault="00FD7670" w:rsidP="00FD7670">
            <w:r w:rsidRPr="00FD7670">
              <w:t>Backup Verification</w:t>
            </w:r>
          </w:p>
        </w:tc>
        <w:tc>
          <w:tcPr>
            <w:tcW w:w="0" w:type="auto"/>
            <w:vAlign w:val="center"/>
            <w:hideMark/>
          </w:tcPr>
          <w:p w14:paraId="6F988196" w14:textId="77777777" w:rsidR="00FD7670" w:rsidRPr="00FD7670" w:rsidRDefault="00FD7670" w:rsidP="00FD7670">
            <w:r w:rsidRPr="00FD7670">
              <w:t>Weekly</w:t>
            </w:r>
          </w:p>
        </w:tc>
      </w:tr>
      <w:tr w:rsidR="00FD7670" w:rsidRPr="00FD7670" w14:paraId="723DB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6C50" w14:textId="77777777" w:rsidR="00FD7670" w:rsidRPr="00FD7670" w:rsidRDefault="00FD7670" w:rsidP="00FD7670">
            <w:r w:rsidRPr="00FD7670">
              <w:t>Security Patch Review</w:t>
            </w:r>
          </w:p>
        </w:tc>
        <w:tc>
          <w:tcPr>
            <w:tcW w:w="0" w:type="auto"/>
            <w:vAlign w:val="center"/>
            <w:hideMark/>
          </w:tcPr>
          <w:p w14:paraId="36C30258" w14:textId="77777777" w:rsidR="00FD7670" w:rsidRPr="00FD7670" w:rsidRDefault="00FD7670" w:rsidP="00FD7670">
            <w:r w:rsidRPr="00FD7670">
              <w:t>Monthly</w:t>
            </w:r>
          </w:p>
        </w:tc>
      </w:tr>
      <w:tr w:rsidR="00FD7670" w:rsidRPr="00FD7670" w14:paraId="11B7C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8569" w14:textId="77777777" w:rsidR="00FD7670" w:rsidRPr="00FD7670" w:rsidRDefault="00FD7670" w:rsidP="00FD7670">
            <w:r w:rsidRPr="00FD7670">
              <w:t>Change Approval</w:t>
            </w:r>
          </w:p>
        </w:tc>
        <w:tc>
          <w:tcPr>
            <w:tcW w:w="0" w:type="auto"/>
            <w:vAlign w:val="center"/>
            <w:hideMark/>
          </w:tcPr>
          <w:p w14:paraId="5E44D54D" w14:textId="77777777" w:rsidR="00FD7670" w:rsidRPr="00FD7670" w:rsidRDefault="00FD7670" w:rsidP="00FD7670">
            <w:r w:rsidRPr="00FD7670">
              <w:t>Every Release</w:t>
            </w:r>
          </w:p>
        </w:tc>
      </w:tr>
      <w:tr w:rsidR="00FD7670" w:rsidRPr="00FD7670" w14:paraId="30BDB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5689" w14:textId="77777777" w:rsidR="00FD7670" w:rsidRPr="00FD7670" w:rsidRDefault="00FD7670" w:rsidP="00FD7670">
            <w:r w:rsidRPr="00FD7670">
              <w:t>Log Review</w:t>
            </w:r>
          </w:p>
        </w:tc>
        <w:tc>
          <w:tcPr>
            <w:tcW w:w="0" w:type="auto"/>
            <w:vAlign w:val="center"/>
            <w:hideMark/>
          </w:tcPr>
          <w:p w14:paraId="2954AEAC" w14:textId="77777777" w:rsidR="00FD7670" w:rsidRPr="00FD7670" w:rsidRDefault="00FD7670" w:rsidP="00FD7670">
            <w:r w:rsidRPr="00FD7670">
              <w:t>Daily</w:t>
            </w:r>
          </w:p>
        </w:tc>
      </w:tr>
      <w:tr w:rsidR="00FD7670" w:rsidRPr="00FD7670" w14:paraId="006B7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2E61" w14:textId="77777777" w:rsidR="00FD7670" w:rsidRPr="00FD7670" w:rsidRDefault="00FD7670" w:rsidP="00FD7670">
            <w:r w:rsidRPr="00FD7670">
              <w:t>Privileged Account Review</w:t>
            </w:r>
          </w:p>
        </w:tc>
        <w:tc>
          <w:tcPr>
            <w:tcW w:w="0" w:type="auto"/>
            <w:vAlign w:val="center"/>
            <w:hideMark/>
          </w:tcPr>
          <w:p w14:paraId="36053267" w14:textId="77777777" w:rsidR="00FD7670" w:rsidRPr="00FD7670" w:rsidRDefault="00FD7670" w:rsidP="00FD7670">
            <w:r w:rsidRPr="00FD7670">
              <w:t>Quarterly</w:t>
            </w:r>
          </w:p>
        </w:tc>
      </w:tr>
    </w:tbl>
    <w:p w14:paraId="363FB07E" w14:textId="77777777" w:rsidR="00FD7670" w:rsidRPr="00FD7670" w:rsidRDefault="00FD7670" w:rsidP="00FD7670">
      <w:r w:rsidRPr="00FD7670">
        <w:t>Control effectiveness should be tested periodically.</w:t>
      </w:r>
    </w:p>
    <w:p w14:paraId="4462A76B" w14:textId="77777777" w:rsidR="00FD7670" w:rsidRPr="00FD7670" w:rsidRDefault="00FD7670" w:rsidP="00FD7670">
      <w:r w:rsidRPr="00FD7670">
        <w:pict w14:anchorId="67597A2E">
          <v:rect id="_x0000_i1195" style="width:0;height:1.5pt" o:hralign="center" o:hrstd="t" o:hr="t" fillcolor="#a0a0a0" stroked="f"/>
        </w:pict>
      </w:r>
    </w:p>
    <w:p w14:paraId="17BD8A6B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8. Policy Management</w:t>
      </w:r>
    </w:p>
    <w:p w14:paraId="5D73D67A" w14:textId="77777777" w:rsidR="00FD7670" w:rsidRPr="00FD7670" w:rsidRDefault="00FD7670" w:rsidP="00FD7670">
      <w:r w:rsidRPr="00FD7670">
        <w:t>Policy lifecycle:</w:t>
      </w:r>
    </w:p>
    <w:p w14:paraId="3FF7FB95" w14:textId="77777777" w:rsidR="00FD7670" w:rsidRPr="00FD7670" w:rsidRDefault="00FD7670" w:rsidP="00FD7670">
      <w:r w:rsidRPr="00FD7670">
        <w:t>Draft</w:t>
      </w:r>
    </w:p>
    <w:p w14:paraId="277B673C" w14:textId="77777777" w:rsidR="00FD7670" w:rsidRPr="00FD7670" w:rsidRDefault="00FD7670" w:rsidP="00FD7670">
      <w:r w:rsidRPr="00FD7670">
        <w:t xml:space="preserve">   ↓</w:t>
      </w:r>
    </w:p>
    <w:p w14:paraId="4434360C" w14:textId="77777777" w:rsidR="00FD7670" w:rsidRPr="00FD7670" w:rsidRDefault="00FD7670" w:rsidP="00FD7670">
      <w:r w:rsidRPr="00FD7670">
        <w:t>Review</w:t>
      </w:r>
    </w:p>
    <w:p w14:paraId="220A4E9E" w14:textId="77777777" w:rsidR="00FD7670" w:rsidRPr="00FD7670" w:rsidRDefault="00FD7670" w:rsidP="00FD7670">
      <w:r w:rsidRPr="00FD7670">
        <w:t xml:space="preserve">   ↓</w:t>
      </w:r>
    </w:p>
    <w:p w14:paraId="0076B83A" w14:textId="77777777" w:rsidR="00FD7670" w:rsidRPr="00FD7670" w:rsidRDefault="00FD7670" w:rsidP="00FD7670">
      <w:r w:rsidRPr="00FD7670">
        <w:t>Approval</w:t>
      </w:r>
    </w:p>
    <w:p w14:paraId="65863EB8" w14:textId="77777777" w:rsidR="00FD7670" w:rsidRPr="00FD7670" w:rsidRDefault="00FD7670" w:rsidP="00FD7670">
      <w:r w:rsidRPr="00FD7670">
        <w:t xml:space="preserve">   ↓</w:t>
      </w:r>
    </w:p>
    <w:p w14:paraId="6A20F4C8" w14:textId="77777777" w:rsidR="00FD7670" w:rsidRPr="00FD7670" w:rsidRDefault="00FD7670" w:rsidP="00FD7670">
      <w:r w:rsidRPr="00FD7670">
        <w:t>Publication</w:t>
      </w:r>
    </w:p>
    <w:p w14:paraId="0D5B7D18" w14:textId="77777777" w:rsidR="00FD7670" w:rsidRPr="00FD7670" w:rsidRDefault="00FD7670" w:rsidP="00FD7670">
      <w:r w:rsidRPr="00FD7670">
        <w:t xml:space="preserve">   ↓</w:t>
      </w:r>
    </w:p>
    <w:p w14:paraId="09DAAC6E" w14:textId="77777777" w:rsidR="00FD7670" w:rsidRPr="00FD7670" w:rsidRDefault="00FD7670" w:rsidP="00FD7670">
      <w:r w:rsidRPr="00FD7670">
        <w:t>Training</w:t>
      </w:r>
    </w:p>
    <w:p w14:paraId="2515BFF8" w14:textId="77777777" w:rsidR="00FD7670" w:rsidRPr="00FD7670" w:rsidRDefault="00FD7670" w:rsidP="00FD7670">
      <w:r w:rsidRPr="00FD7670">
        <w:t xml:space="preserve">   ↓</w:t>
      </w:r>
    </w:p>
    <w:p w14:paraId="4E7255EC" w14:textId="77777777" w:rsidR="00FD7670" w:rsidRPr="00FD7670" w:rsidRDefault="00FD7670" w:rsidP="00FD7670">
      <w:r w:rsidRPr="00FD7670">
        <w:t>Review</w:t>
      </w:r>
    </w:p>
    <w:p w14:paraId="13572DDB" w14:textId="77777777" w:rsidR="00FD7670" w:rsidRPr="00FD7670" w:rsidRDefault="00FD7670" w:rsidP="00FD7670">
      <w:r w:rsidRPr="00FD7670">
        <w:t xml:space="preserve">   ↓</w:t>
      </w:r>
    </w:p>
    <w:p w14:paraId="1286EC59" w14:textId="77777777" w:rsidR="00FD7670" w:rsidRPr="00FD7670" w:rsidRDefault="00FD7670" w:rsidP="00FD7670">
      <w:r w:rsidRPr="00FD7670">
        <w:t>Revision</w:t>
      </w:r>
    </w:p>
    <w:p w14:paraId="5D25D83D" w14:textId="77777777" w:rsidR="00FD7670" w:rsidRPr="00FD7670" w:rsidRDefault="00FD7670" w:rsidP="00FD7670">
      <w:r w:rsidRPr="00FD7670">
        <w:t>Policies require:</w:t>
      </w:r>
    </w:p>
    <w:p w14:paraId="0FE5880F" w14:textId="77777777" w:rsidR="00FD7670" w:rsidRPr="00FD7670" w:rsidRDefault="00FD7670" w:rsidP="00FD7670">
      <w:pPr>
        <w:numPr>
          <w:ilvl w:val="0"/>
          <w:numId w:val="12"/>
        </w:numPr>
      </w:pPr>
      <w:r w:rsidRPr="00FD7670">
        <w:lastRenderedPageBreak/>
        <w:t xml:space="preserve">Version number </w:t>
      </w:r>
    </w:p>
    <w:p w14:paraId="73A17080" w14:textId="77777777" w:rsidR="00FD7670" w:rsidRPr="00FD7670" w:rsidRDefault="00FD7670" w:rsidP="00FD7670">
      <w:pPr>
        <w:numPr>
          <w:ilvl w:val="0"/>
          <w:numId w:val="12"/>
        </w:numPr>
      </w:pPr>
      <w:r w:rsidRPr="00FD7670">
        <w:t xml:space="preserve">Owner </w:t>
      </w:r>
    </w:p>
    <w:p w14:paraId="1365E287" w14:textId="77777777" w:rsidR="00FD7670" w:rsidRPr="00FD7670" w:rsidRDefault="00FD7670" w:rsidP="00FD7670">
      <w:pPr>
        <w:numPr>
          <w:ilvl w:val="0"/>
          <w:numId w:val="12"/>
        </w:numPr>
      </w:pPr>
      <w:r w:rsidRPr="00FD7670">
        <w:t xml:space="preserve">Effective date </w:t>
      </w:r>
    </w:p>
    <w:p w14:paraId="46B00A9E" w14:textId="77777777" w:rsidR="00FD7670" w:rsidRPr="00FD7670" w:rsidRDefault="00FD7670" w:rsidP="00FD7670">
      <w:pPr>
        <w:numPr>
          <w:ilvl w:val="0"/>
          <w:numId w:val="12"/>
        </w:numPr>
      </w:pPr>
      <w:r w:rsidRPr="00FD7670">
        <w:t xml:space="preserve">Review date </w:t>
      </w:r>
    </w:p>
    <w:p w14:paraId="6A94245D" w14:textId="77777777" w:rsidR="00FD7670" w:rsidRPr="00FD7670" w:rsidRDefault="00FD7670" w:rsidP="00FD7670">
      <w:pPr>
        <w:numPr>
          <w:ilvl w:val="0"/>
          <w:numId w:val="12"/>
        </w:numPr>
      </w:pPr>
      <w:r w:rsidRPr="00FD7670">
        <w:t xml:space="preserve">Approval record </w:t>
      </w:r>
    </w:p>
    <w:p w14:paraId="5044033D" w14:textId="77777777" w:rsidR="00FD7670" w:rsidRPr="00FD7670" w:rsidRDefault="00FD7670" w:rsidP="00FD7670">
      <w:r w:rsidRPr="00FD7670">
        <w:pict w14:anchorId="6EB136E9">
          <v:rect id="_x0000_i1196" style="width:0;height:1.5pt" o:hralign="center" o:hrstd="t" o:hr="t" fillcolor="#a0a0a0" stroked="f"/>
        </w:pict>
      </w:r>
    </w:p>
    <w:p w14:paraId="5C3D13E0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9. Audit Governance</w:t>
      </w:r>
    </w:p>
    <w:p w14:paraId="2E30549D" w14:textId="77777777" w:rsidR="00FD7670" w:rsidRPr="00FD7670" w:rsidRDefault="00FD7670" w:rsidP="00FD7670">
      <w:r w:rsidRPr="00FD7670">
        <w:t>Audit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223"/>
      </w:tblGrid>
      <w:tr w:rsidR="00FD7670" w:rsidRPr="00FD7670" w14:paraId="3E38D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AD584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794DF18E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Frequency</w:t>
            </w:r>
          </w:p>
        </w:tc>
      </w:tr>
      <w:tr w:rsidR="00FD7670" w:rsidRPr="00FD7670" w14:paraId="5E82C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7A69" w14:textId="77777777" w:rsidR="00FD7670" w:rsidRPr="00FD7670" w:rsidRDefault="00FD7670" w:rsidP="00FD7670">
            <w:r w:rsidRPr="00FD7670">
              <w:t>Internal</w:t>
            </w:r>
          </w:p>
        </w:tc>
        <w:tc>
          <w:tcPr>
            <w:tcW w:w="0" w:type="auto"/>
            <w:vAlign w:val="center"/>
            <w:hideMark/>
          </w:tcPr>
          <w:p w14:paraId="01A2D2EF" w14:textId="77777777" w:rsidR="00FD7670" w:rsidRPr="00FD7670" w:rsidRDefault="00FD7670" w:rsidP="00FD7670">
            <w:r w:rsidRPr="00FD7670">
              <w:t>Annual</w:t>
            </w:r>
          </w:p>
        </w:tc>
      </w:tr>
      <w:tr w:rsidR="00FD7670" w:rsidRPr="00FD7670" w14:paraId="5A557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8275" w14:textId="77777777" w:rsidR="00FD7670" w:rsidRPr="00FD7670" w:rsidRDefault="00FD7670" w:rsidP="00FD7670">
            <w:r w:rsidRPr="00FD7670">
              <w:t>Security</w:t>
            </w:r>
          </w:p>
        </w:tc>
        <w:tc>
          <w:tcPr>
            <w:tcW w:w="0" w:type="auto"/>
            <w:vAlign w:val="center"/>
            <w:hideMark/>
          </w:tcPr>
          <w:p w14:paraId="0988A603" w14:textId="77777777" w:rsidR="00FD7670" w:rsidRPr="00FD7670" w:rsidRDefault="00FD7670" w:rsidP="00FD7670">
            <w:r w:rsidRPr="00FD7670">
              <w:t>Annual</w:t>
            </w:r>
          </w:p>
        </w:tc>
      </w:tr>
      <w:tr w:rsidR="00FD7670" w:rsidRPr="00FD7670" w14:paraId="2DCFE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A1DE" w14:textId="77777777" w:rsidR="00FD7670" w:rsidRPr="00FD7670" w:rsidRDefault="00FD7670" w:rsidP="00FD7670">
            <w:r w:rsidRPr="00FD7670">
              <w:t>Privacy</w:t>
            </w:r>
          </w:p>
        </w:tc>
        <w:tc>
          <w:tcPr>
            <w:tcW w:w="0" w:type="auto"/>
            <w:vAlign w:val="center"/>
            <w:hideMark/>
          </w:tcPr>
          <w:p w14:paraId="65F97379" w14:textId="77777777" w:rsidR="00FD7670" w:rsidRPr="00FD7670" w:rsidRDefault="00FD7670" w:rsidP="00FD7670">
            <w:r w:rsidRPr="00FD7670">
              <w:t>Annual</w:t>
            </w:r>
          </w:p>
        </w:tc>
      </w:tr>
      <w:tr w:rsidR="00FD7670" w:rsidRPr="00FD7670" w14:paraId="614A4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0968" w14:textId="77777777" w:rsidR="00FD7670" w:rsidRPr="00FD7670" w:rsidRDefault="00FD7670" w:rsidP="00FD7670">
            <w:r w:rsidRPr="00FD7670">
              <w:t>Financial</w:t>
            </w:r>
          </w:p>
        </w:tc>
        <w:tc>
          <w:tcPr>
            <w:tcW w:w="0" w:type="auto"/>
            <w:vAlign w:val="center"/>
            <w:hideMark/>
          </w:tcPr>
          <w:p w14:paraId="785EA0C3" w14:textId="77777777" w:rsidR="00FD7670" w:rsidRPr="00FD7670" w:rsidRDefault="00FD7670" w:rsidP="00FD7670">
            <w:r w:rsidRPr="00FD7670">
              <w:t>Annual</w:t>
            </w:r>
          </w:p>
        </w:tc>
      </w:tr>
      <w:tr w:rsidR="00FD7670" w:rsidRPr="00FD7670" w14:paraId="5D793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23C2" w14:textId="77777777" w:rsidR="00FD7670" w:rsidRPr="00FD7670" w:rsidRDefault="00FD7670" w:rsidP="00FD7670">
            <w:r w:rsidRPr="00FD7670">
              <w:t>Vendor</w:t>
            </w:r>
          </w:p>
        </w:tc>
        <w:tc>
          <w:tcPr>
            <w:tcW w:w="0" w:type="auto"/>
            <w:vAlign w:val="center"/>
            <w:hideMark/>
          </w:tcPr>
          <w:p w14:paraId="1633D4D9" w14:textId="77777777" w:rsidR="00FD7670" w:rsidRPr="00FD7670" w:rsidRDefault="00FD7670" w:rsidP="00FD7670">
            <w:r w:rsidRPr="00FD7670">
              <w:t>Annual</w:t>
            </w:r>
          </w:p>
        </w:tc>
      </w:tr>
      <w:tr w:rsidR="00FD7670" w:rsidRPr="00FD7670" w14:paraId="4F1E5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FE34" w14:textId="77777777" w:rsidR="00FD7670" w:rsidRPr="00FD7670" w:rsidRDefault="00FD7670" w:rsidP="00FD7670">
            <w:r w:rsidRPr="00FD7670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0894CA37" w14:textId="77777777" w:rsidR="00FD7670" w:rsidRPr="00FD7670" w:rsidRDefault="00FD7670" w:rsidP="00FD7670">
            <w:r w:rsidRPr="00FD7670">
              <w:t>Annual</w:t>
            </w:r>
          </w:p>
        </w:tc>
      </w:tr>
    </w:tbl>
    <w:p w14:paraId="59326426" w14:textId="77777777" w:rsidR="00FD7670" w:rsidRPr="00FD7670" w:rsidRDefault="00FD7670" w:rsidP="00FD7670">
      <w:r w:rsidRPr="00FD7670">
        <w:t>Audit process:</w:t>
      </w:r>
    </w:p>
    <w:p w14:paraId="7D38F140" w14:textId="77777777" w:rsidR="00FD7670" w:rsidRPr="00FD7670" w:rsidRDefault="00FD7670" w:rsidP="00FD7670">
      <w:pPr>
        <w:numPr>
          <w:ilvl w:val="0"/>
          <w:numId w:val="13"/>
        </w:numPr>
      </w:pPr>
      <w:r w:rsidRPr="00FD7670">
        <w:t xml:space="preserve">Planning </w:t>
      </w:r>
    </w:p>
    <w:p w14:paraId="0C8C103A" w14:textId="77777777" w:rsidR="00FD7670" w:rsidRPr="00FD7670" w:rsidRDefault="00FD7670" w:rsidP="00FD7670">
      <w:pPr>
        <w:numPr>
          <w:ilvl w:val="0"/>
          <w:numId w:val="13"/>
        </w:numPr>
      </w:pPr>
      <w:r w:rsidRPr="00FD7670">
        <w:t xml:space="preserve">Evidence collection </w:t>
      </w:r>
    </w:p>
    <w:p w14:paraId="74572ACD" w14:textId="77777777" w:rsidR="00FD7670" w:rsidRPr="00FD7670" w:rsidRDefault="00FD7670" w:rsidP="00FD7670">
      <w:pPr>
        <w:numPr>
          <w:ilvl w:val="0"/>
          <w:numId w:val="13"/>
        </w:numPr>
      </w:pPr>
      <w:r w:rsidRPr="00FD7670">
        <w:t xml:space="preserve">Findings </w:t>
      </w:r>
    </w:p>
    <w:p w14:paraId="4F120158" w14:textId="77777777" w:rsidR="00FD7670" w:rsidRPr="00FD7670" w:rsidRDefault="00FD7670" w:rsidP="00FD7670">
      <w:pPr>
        <w:numPr>
          <w:ilvl w:val="0"/>
          <w:numId w:val="13"/>
        </w:numPr>
      </w:pPr>
      <w:r w:rsidRPr="00FD7670">
        <w:t xml:space="preserve">Corrective actions </w:t>
      </w:r>
    </w:p>
    <w:p w14:paraId="00CA6504" w14:textId="77777777" w:rsidR="00FD7670" w:rsidRPr="00FD7670" w:rsidRDefault="00FD7670" w:rsidP="00FD7670">
      <w:pPr>
        <w:numPr>
          <w:ilvl w:val="0"/>
          <w:numId w:val="13"/>
        </w:numPr>
      </w:pPr>
      <w:r w:rsidRPr="00FD7670">
        <w:t xml:space="preserve">Verification </w:t>
      </w:r>
    </w:p>
    <w:p w14:paraId="6F91E7F9" w14:textId="77777777" w:rsidR="00FD7670" w:rsidRPr="00FD7670" w:rsidRDefault="00FD7670" w:rsidP="00FD7670">
      <w:pPr>
        <w:numPr>
          <w:ilvl w:val="0"/>
          <w:numId w:val="13"/>
        </w:numPr>
      </w:pPr>
      <w:r w:rsidRPr="00FD7670">
        <w:t xml:space="preserve">Closure </w:t>
      </w:r>
    </w:p>
    <w:p w14:paraId="4B7D2B07" w14:textId="77777777" w:rsidR="00FD7670" w:rsidRPr="00FD7670" w:rsidRDefault="00FD7670" w:rsidP="00FD7670">
      <w:r w:rsidRPr="00FD7670">
        <w:pict w14:anchorId="1F9480AF">
          <v:rect id="_x0000_i1197" style="width:0;height:1.5pt" o:hralign="center" o:hrstd="t" o:hr="t" fillcolor="#a0a0a0" stroked="f"/>
        </w:pict>
      </w:r>
    </w:p>
    <w:p w14:paraId="1BE87C65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10. Business Continuity Governance</w:t>
      </w:r>
    </w:p>
    <w:p w14:paraId="40F8E1CB" w14:textId="77777777" w:rsidR="00FD7670" w:rsidRPr="00FD7670" w:rsidRDefault="00FD7670" w:rsidP="00FD7670">
      <w:r w:rsidRPr="00FD7670">
        <w:t>Responsibilities:</w:t>
      </w:r>
    </w:p>
    <w:p w14:paraId="26FAFDF1" w14:textId="77777777" w:rsidR="00FD7670" w:rsidRPr="00FD7670" w:rsidRDefault="00FD7670" w:rsidP="00FD7670">
      <w:pPr>
        <w:numPr>
          <w:ilvl w:val="0"/>
          <w:numId w:val="14"/>
        </w:numPr>
      </w:pPr>
      <w:r w:rsidRPr="00FD7670">
        <w:t xml:space="preserve">Maintain Business Continuity Plan (BCP) </w:t>
      </w:r>
    </w:p>
    <w:p w14:paraId="05ECCE30" w14:textId="77777777" w:rsidR="00FD7670" w:rsidRPr="00FD7670" w:rsidRDefault="00FD7670" w:rsidP="00FD7670">
      <w:pPr>
        <w:numPr>
          <w:ilvl w:val="0"/>
          <w:numId w:val="14"/>
        </w:numPr>
      </w:pPr>
      <w:r w:rsidRPr="00FD7670">
        <w:t xml:space="preserve">Conduct disaster recovery tests </w:t>
      </w:r>
    </w:p>
    <w:p w14:paraId="68AEAD6D" w14:textId="77777777" w:rsidR="00FD7670" w:rsidRPr="00FD7670" w:rsidRDefault="00FD7670" w:rsidP="00FD7670">
      <w:pPr>
        <w:numPr>
          <w:ilvl w:val="0"/>
          <w:numId w:val="14"/>
        </w:numPr>
      </w:pPr>
      <w:r w:rsidRPr="00FD7670">
        <w:lastRenderedPageBreak/>
        <w:t xml:space="preserve">Review recovery objectives </w:t>
      </w:r>
    </w:p>
    <w:p w14:paraId="10400BF6" w14:textId="77777777" w:rsidR="00FD7670" w:rsidRPr="00FD7670" w:rsidRDefault="00FD7670" w:rsidP="00FD7670">
      <w:pPr>
        <w:numPr>
          <w:ilvl w:val="0"/>
          <w:numId w:val="14"/>
        </w:numPr>
      </w:pPr>
      <w:r w:rsidRPr="00FD7670">
        <w:t xml:space="preserve">Validate backup strategy </w:t>
      </w:r>
    </w:p>
    <w:p w14:paraId="04179C49" w14:textId="77777777" w:rsidR="00FD7670" w:rsidRPr="00FD7670" w:rsidRDefault="00FD7670" w:rsidP="00FD7670">
      <w:pPr>
        <w:numPr>
          <w:ilvl w:val="0"/>
          <w:numId w:val="14"/>
        </w:numPr>
      </w:pPr>
      <w:r w:rsidRPr="00FD7670">
        <w:t xml:space="preserve">Update continuity procedures </w:t>
      </w:r>
    </w:p>
    <w:p w14:paraId="18D34DAD" w14:textId="77777777" w:rsidR="00FD7670" w:rsidRPr="00FD7670" w:rsidRDefault="00FD7670" w:rsidP="00FD7670">
      <w:r w:rsidRPr="00FD7670">
        <w:t>Governance review:</w:t>
      </w:r>
    </w:p>
    <w:p w14:paraId="7D579F50" w14:textId="77777777" w:rsidR="00FD7670" w:rsidRPr="00FD7670" w:rsidRDefault="00FD7670" w:rsidP="00FD7670">
      <w:r w:rsidRPr="00FD7670">
        <w:t>Semi-annually</w:t>
      </w:r>
    </w:p>
    <w:p w14:paraId="2587CC7B" w14:textId="77777777" w:rsidR="00FD7670" w:rsidRPr="00FD7670" w:rsidRDefault="00FD7670" w:rsidP="00FD7670">
      <w:r w:rsidRPr="00FD7670">
        <w:pict w14:anchorId="1F196CC1">
          <v:rect id="_x0000_i1198" style="width:0;height:1.5pt" o:hralign="center" o:hrstd="t" o:hr="t" fillcolor="#a0a0a0" stroked="f"/>
        </w:pict>
      </w:r>
    </w:p>
    <w:p w14:paraId="65BC4D71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11. Vendor Governance</w:t>
      </w:r>
    </w:p>
    <w:p w14:paraId="03F3E230" w14:textId="77777777" w:rsidR="00FD7670" w:rsidRPr="00FD7670" w:rsidRDefault="00FD7670" w:rsidP="00FD7670">
      <w:r w:rsidRPr="00FD7670">
        <w:t>Vendor lifecycle:</w:t>
      </w:r>
    </w:p>
    <w:p w14:paraId="3E3901C3" w14:textId="77777777" w:rsidR="00FD7670" w:rsidRPr="00FD7670" w:rsidRDefault="00FD7670" w:rsidP="00FD7670">
      <w:r w:rsidRPr="00FD7670">
        <w:t>Selection</w:t>
      </w:r>
    </w:p>
    <w:p w14:paraId="2C0563C4" w14:textId="77777777" w:rsidR="00FD7670" w:rsidRPr="00FD7670" w:rsidRDefault="00FD7670" w:rsidP="00FD7670">
      <w:r w:rsidRPr="00FD7670">
        <w:t xml:space="preserve">      ↓</w:t>
      </w:r>
    </w:p>
    <w:p w14:paraId="65D12C72" w14:textId="77777777" w:rsidR="00FD7670" w:rsidRPr="00FD7670" w:rsidRDefault="00FD7670" w:rsidP="00FD7670">
      <w:r w:rsidRPr="00FD7670">
        <w:t>Risk Assessment</w:t>
      </w:r>
    </w:p>
    <w:p w14:paraId="24A2EDE1" w14:textId="77777777" w:rsidR="00FD7670" w:rsidRPr="00FD7670" w:rsidRDefault="00FD7670" w:rsidP="00FD7670">
      <w:r w:rsidRPr="00FD7670">
        <w:t xml:space="preserve">      ↓</w:t>
      </w:r>
    </w:p>
    <w:p w14:paraId="198C89C3" w14:textId="77777777" w:rsidR="00FD7670" w:rsidRPr="00FD7670" w:rsidRDefault="00FD7670" w:rsidP="00FD7670">
      <w:r w:rsidRPr="00FD7670">
        <w:t>Contract</w:t>
      </w:r>
    </w:p>
    <w:p w14:paraId="3F8DBA15" w14:textId="77777777" w:rsidR="00FD7670" w:rsidRPr="00FD7670" w:rsidRDefault="00FD7670" w:rsidP="00FD7670">
      <w:r w:rsidRPr="00FD7670">
        <w:t xml:space="preserve">      ↓</w:t>
      </w:r>
    </w:p>
    <w:p w14:paraId="3B2892F8" w14:textId="77777777" w:rsidR="00FD7670" w:rsidRPr="00FD7670" w:rsidRDefault="00FD7670" w:rsidP="00FD7670">
      <w:r w:rsidRPr="00FD7670">
        <w:t>Onboarding</w:t>
      </w:r>
    </w:p>
    <w:p w14:paraId="1E9AF7AE" w14:textId="77777777" w:rsidR="00FD7670" w:rsidRPr="00FD7670" w:rsidRDefault="00FD7670" w:rsidP="00FD7670">
      <w:r w:rsidRPr="00FD7670">
        <w:t xml:space="preserve">      ↓</w:t>
      </w:r>
    </w:p>
    <w:p w14:paraId="3A1CA1E8" w14:textId="77777777" w:rsidR="00FD7670" w:rsidRPr="00FD7670" w:rsidRDefault="00FD7670" w:rsidP="00FD7670">
      <w:r w:rsidRPr="00FD7670">
        <w:t>Performance Monitoring</w:t>
      </w:r>
    </w:p>
    <w:p w14:paraId="777C16FF" w14:textId="77777777" w:rsidR="00FD7670" w:rsidRPr="00FD7670" w:rsidRDefault="00FD7670" w:rsidP="00FD7670">
      <w:r w:rsidRPr="00FD7670">
        <w:t xml:space="preserve">      ↓</w:t>
      </w:r>
    </w:p>
    <w:p w14:paraId="6E8B2D0B" w14:textId="77777777" w:rsidR="00FD7670" w:rsidRPr="00FD7670" w:rsidRDefault="00FD7670" w:rsidP="00FD7670">
      <w:r w:rsidRPr="00FD7670">
        <w:t>Annual Review</w:t>
      </w:r>
    </w:p>
    <w:p w14:paraId="6C4BFB4D" w14:textId="77777777" w:rsidR="00FD7670" w:rsidRPr="00FD7670" w:rsidRDefault="00FD7670" w:rsidP="00FD7670">
      <w:r w:rsidRPr="00FD7670">
        <w:t xml:space="preserve">      ↓</w:t>
      </w:r>
    </w:p>
    <w:p w14:paraId="39F4A000" w14:textId="77777777" w:rsidR="00FD7670" w:rsidRPr="00FD7670" w:rsidRDefault="00FD7670" w:rsidP="00FD7670">
      <w:r w:rsidRPr="00FD7670">
        <w:t>Renewal / Offboarding</w:t>
      </w:r>
    </w:p>
    <w:p w14:paraId="78AAF08B" w14:textId="77777777" w:rsidR="00FD7670" w:rsidRPr="00FD7670" w:rsidRDefault="00FD7670" w:rsidP="00FD7670">
      <w:r w:rsidRPr="00FD7670">
        <w:t>Vendor assessments should include:</w:t>
      </w:r>
    </w:p>
    <w:p w14:paraId="50DB0ED0" w14:textId="77777777" w:rsidR="00FD7670" w:rsidRPr="00FD7670" w:rsidRDefault="00FD7670" w:rsidP="00FD7670">
      <w:pPr>
        <w:numPr>
          <w:ilvl w:val="0"/>
          <w:numId w:val="15"/>
        </w:numPr>
      </w:pPr>
      <w:r w:rsidRPr="00FD7670">
        <w:t xml:space="preserve">Security </w:t>
      </w:r>
    </w:p>
    <w:p w14:paraId="7ED42763" w14:textId="77777777" w:rsidR="00FD7670" w:rsidRPr="00FD7670" w:rsidRDefault="00FD7670" w:rsidP="00FD7670">
      <w:pPr>
        <w:numPr>
          <w:ilvl w:val="0"/>
          <w:numId w:val="15"/>
        </w:numPr>
      </w:pPr>
      <w:r w:rsidRPr="00FD7670">
        <w:t xml:space="preserve">Privacy </w:t>
      </w:r>
    </w:p>
    <w:p w14:paraId="2BF7FB66" w14:textId="77777777" w:rsidR="00FD7670" w:rsidRPr="00FD7670" w:rsidRDefault="00FD7670" w:rsidP="00FD7670">
      <w:pPr>
        <w:numPr>
          <w:ilvl w:val="0"/>
          <w:numId w:val="15"/>
        </w:numPr>
      </w:pPr>
      <w:r w:rsidRPr="00FD7670">
        <w:t xml:space="preserve">Financial stability </w:t>
      </w:r>
    </w:p>
    <w:p w14:paraId="63744A66" w14:textId="77777777" w:rsidR="00FD7670" w:rsidRPr="00FD7670" w:rsidRDefault="00FD7670" w:rsidP="00FD7670">
      <w:pPr>
        <w:numPr>
          <w:ilvl w:val="0"/>
          <w:numId w:val="15"/>
        </w:numPr>
      </w:pPr>
      <w:r w:rsidRPr="00FD7670">
        <w:t xml:space="preserve">SLA performance </w:t>
      </w:r>
    </w:p>
    <w:p w14:paraId="7F571CCB" w14:textId="77777777" w:rsidR="00FD7670" w:rsidRPr="00FD7670" w:rsidRDefault="00FD7670" w:rsidP="00FD7670">
      <w:pPr>
        <w:numPr>
          <w:ilvl w:val="0"/>
          <w:numId w:val="15"/>
        </w:numPr>
      </w:pPr>
      <w:r w:rsidRPr="00FD7670">
        <w:t xml:space="preserve">Compliance </w:t>
      </w:r>
    </w:p>
    <w:p w14:paraId="4BF88D9C" w14:textId="77777777" w:rsidR="00FD7670" w:rsidRPr="00FD7670" w:rsidRDefault="00FD7670" w:rsidP="00FD7670">
      <w:r w:rsidRPr="00FD7670">
        <w:pict w14:anchorId="2D6DDDEA">
          <v:rect id="_x0000_i1199" style="width:0;height:1.5pt" o:hralign="center" o:hrstd="t" o:hr="t" fillcolor="#a0a0a0" stroked="f"/>
        </w:pict>
      </w:r>
    </w:p>
    <w:p w14:paraId="195D68E0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lastRenderedPageBreak/>
        <w:t>12. Change Governance</w:t>
      </w:r>
    </w:p>
    <w:p w14:paraId="2F8D0CA1" w14:textId="77777777" w:rsidR="00FD7670" w:rsidRPr="00FD7670" w:rsidRDefault="00FD7670" w:rsidP="00FD7670">
      <w:r w:rsidRPr="00FD7670">
        <w:t>All production changes require:</w:t>
      </w:r>
    </w:p>
    <w:p w14:paraId="512A3941" w14:textId="77777777" w:rsidR="00FD7670" w:rsidRPr="00FD7670" w:rsidRDefault="00FD7670" w:rsidP="00FD7670">
      <w:pPr>
        <w:numPr>
          <w:ilvl w:val="0"/>
          <w:numId w:val="16"/>
        </w:numPr>
      </w:pPr>
      <w:r w:rsidRPr="00FD7670">
        <w:t xml:space="preserve">Change Request (CR) </w:t>
      </w:r>
    </w:p>
    <w:p w14:paraId="5BE3585D" w14:textId="77777777" w:rsidR="00FD7670" w:rsidRPr="00FD7670" w:rsidRDefault="00FD7670" w:rsidP="00FD7670">
      <w:pPr>
        <w:numPr>
          <w:ilvl w:val="0"/>
          <w:numId w:val="16"/>
        </w:numPr>
      </w:pPr>
      <w:r w:rsidRPr="00FD7670">
        <w:t xml:space="preserve">Risk assessment </w:t>
      </w:r>
    </w:p>
    <w:p w14:paraId="3BC1DB40" w14:textId="77777777" w:rsidR="00FD7670" w:rsidRPr="00FD7670" w:rsidRDefault="00FD7670" w:rsidP="00FD7670">
      <w:pPr>
        <w:numPr>
          <w:ilvl w:val="0"/>
          <w:numId w:val="16"/>
        </w:numPr>
      </w:pPr>
      <w:r w:rsidRPr="00FD7670">
        <w:t xml:space="preserve">Impact analysis </w:t>
      </w:r>
    </w:p>
    <w:p w14:paraId="1704FC92" w14:textId="77777777" w:rsidR="00FD7670" w:rsidRPr="00FD7670" w:rsidRDefault="00FD7670" w:rsidP="00FD7670">
      <w:pPr>
        <w:numPr>
          <w:ilvl w:val="0"/>
          <w:numId w:val="16"/>
        </w:numPr>
      </w:pPr>
      <w:r w:rsidRPr="00FD7670">
        <w:t xml:space="preserve">Testing evidence </w:t>
      </w:r>
    </w:p>
    <w:p w14:paraId="355A2A1B" w14:textId="77777777" w:rsidR="00FD7670" w:rsidRPr="00FD7670" w:rsidRDefault="00FD7670" w:rsidP="00FD7670">
      <w:pPr>
        <w:numPr>
          <w:ilvl w:val="0"/>
          <w:numId w:val="16"/>
        </w:numPr>
      </w:pPr>
      <w:r w:rsidRPr="00FD7670">
        <w:t xml:space="preserve">Rollback plan </w:t>
      </w:r>
    </w:p>
    <w:p w14:paraId="5F0E2912" w14:textId="77777777" w:rsidR="00FD7670" w:rsidRPr="00FD7670" w:rsidRDefault="00FD7670" w:rsidP="00FD7670">
      <w:pPr>
        <w:numPr>
          <w:ilvl w:val="0"/>
          <w:numId w:val="16"/>
        </w:numPr>
      </w:pPr>
      <w:r w:rsidRPr="00FD7670">
        <w:t xml:space="preserve">Approval </w:t>
      </w:r>
    </w:p>
    <w:p w14:paraId="3D4A7A85" w14:textId="77777777" w:rsidR="00FD7670" w:rsidRPr="00FD7670" w:rsidRDefault="00FD7670" w:rsidP="00FD7670">
      <w:pPr>
        <w:numPr>
          <w:ilvl w:val="0"/>
          <w:numId w:val="16"/>
        </w:numPr>
      </w:pPr>
      <w:r w:rsidRPr="00FD7670">
        <w:t xml:space="preserve">Post-implementation review </w:t>
      </w:r>
    </w:p>
    <w:p w14:paraId="6D4B1821" w14:textId="77777777" w:rsidR="00FD7670" w:rsidRPr="00FD7670" w:rsidRDefault="00FD7670" w:rsidP="00FD7670">
      <w:r w:rsidRPr="00FD7670">
        <w:t>Emergency changes follow an expedited approval process with retrospective review.</w:t>
      </w:r>
    </w:p>
    <w:p w14:paraId="74E9A5B1" w14:textId="77777777" w:rsidR="00FD7670" w:rsidRPr="00FD7670" w:rsidRDefault="00FD7670" w:rsidP="00FD7670">
      <w:r w:rsidRPr="00FD7670">
        <w:pict w14:anchorId="6AE71D84">
          <v:rect id="_x0000_i1200" style="width:0;height:1.5pt" o:hralign="center" o:hrstd="t" o:hr="t" fillcolor="#a0a0a0" stroked="f"/>
        </w:pict>
      </w:r>
    </w:p>
    <w:p w14:paraId="4286734F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13. KPIs &amp; KRIs</w:t>
      </w:r>
    </w:p>
    <w:p w14:paraId="3B0268DA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904"/>
      </w:tblGrid>
      <w:tr w:rsidR="00FD7670" w:rsidRPr="00FD7670" w14:paraId="62EDF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D5427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11237A7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Target</w:t>
            </w:r>
          </w:p>
        </w:tc>
      </w:tr>
      <w:tr w:rsidR="00FD7670" w:rsidRPr="00FD7670" w14:paraId="46FFB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880A" w14:textId="77777777" w:rsidR="00FD7670" w:rsidRPr="00FD7670" w:rsidRDefault="00FD7670" w:rsidP="00FD7670">
            <w:r w:rsidRPr="00FD7670">
              <w:t>Release Success Rate</w:t>
            </w:r>
          </w:p>
        </w:tc>
        <w:tc>
          <w:tcPr>
            <w:tcW w:w="0" w:type="auto"/>
            <w:vAlign w:val="center"/>
            <w:hideMark/>
          </w:tcPr>
          <w:p w14:paraId="29EEBE1A" w14:textId="77777777" w:rsidR="00FD7670" w:rsidRPr="00FD7670" w:rsidRDefault="00FD7670" w:rsidP="00FD7670">
            <w:r w:rsidRPr="00FD7670">
              <w:t>≥ 99%</w:t>
            </w:r>
          </w:p>
        </w:tc>
      </w:tr>
      <w:tr w:rsidR="00FD7670" w:rsidRPr="00FD7670" w14:paraId="05721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2CCC" w14:textId="77777777" w:rsidR="00FD7670" w:rsidRPr="00FD7670" w:rsidRDefault="00FD7670" w:rsidP="00FD7670">
            <w:r w:rsidRPr="00FD7670">
              <w:t>Customer Satisfaction</w:t>
            </w:r>
          </w:p>
        </w:tc>
        <w:tc>
          <w:tcPr>
            <w:tcW w:w="0" w:type="auto"/>
            <w:vAlign w:val="center"/>
            <w:hideMark/>
          </w:tcPr>
          <w:p w14:paraId="3D4E71D7" w14:textId="77777777" w:rsidR="00FD7670" w:rsidRPr="00FD7670" w:rsidRDefault="00FD7670" w:rsidP="00FD7670">
            <w:r w:rsidRPr="00FD7670">
              <w:t>≥ 4.5/5</w:t>
            </w:r>
          </w:p>
        </w:tc>
      </w:tr>
      <w:tr w:rsidR="00FD7670" w:rsidRPr="00FD7670" w14:paraId="63F8F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2B3D" w14:textId="77777777" w:rsidR="00FD7670" w:rsidRPr="00FD7670" w:rsidRDefault="00FD7670" w:rsidP="00FD7670">
            <w:r w:rsidRPr="00FD7670">
              <w:t>Uptime</w:t>
            </w:r>
          </w:p>
        </w:tc>
        <w:tc>
          <w:tcPr>
            <w:tcW w:w="0" w:type="auto"/>
            <w:vAlign w:val="center"/>
            <w:hideMark/>
          </w:tcPr>
          <w:p w14:paraId="0E8D761D" w14:textId="77777777" w:rsidR="00FD7670" w:rsidRPr="00FD7670" w:rsidRDefault="00FD7670" w:rsidP="00FD7670">
            <w:r w:rsidRPr="00FD7670">
              <w:t>≥ 99.9%</w:t>
            </w:r>
          </w:p>
        </w:tc>
      </w:tr>
      <w:tr w:rsidR="00FD7670" w:rsidRPr="00FD7670" w14:paraId="2C07D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249E" w14:textId="77777777" w:rsidR="00FD7670" w:rsidRPr="00FD7670" w:rsidRDefault="00FD7670" w:rsidP="00FD7670">
            <w:r w:rsidRPr="00FD7670">
              <w:t>Sprint Predictability</w:t>
            </w:r>
          </w:p>
        </w:tc>
        <w:tc>
          <w:tcPr>
            <w:tcW w:w="0" w:type="auto"/>
            <w:vAlign w:val="center"/>
            <w:hideMark/>
          </w:tcPr>
          <w:p w14:paraId="78E2B35C" w14:textId="77777777" w:rsidR="00FD7670" w:rsidRPr="00FD7670" w:rsidRDefault="00FD7670" w:rsidP="00FD7670">
            <w:r w:rsidRPr="00FD7670">
              <w:t>≥ 90%</w:t>
            </w:r>
          </w:p>
        </w:tc>
      </w:tr>
      <w:tr w:rsidR="00FD7670" w:rsidRPr="00FD7670" w14:paraId="12397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A990" w14:textId="77777777" w:rsidR="00FD7670" w:rsidRPr="00FD7670" w:rsidRDefault="00FD7670" w:rsidP="00FD7670">
            <w:r w:rsidRPr="00FD7670">
              <w:t>Test Automation Coverage</w:t>
            </w:r>
          </w:p>
        </w:tc>
        <w:tc>
          <w:tcPr>
            <w:tcW w:w="0" w:type="auto"/>
            <w:vAlign w:val="center"/>
            <w:hideMark/>
          </w:tcPr>
          <w:p w14:paraId="3125CD15" w14:textId="77777777" w:rsidR="00FD7670" w:rsidRPr="00FD7670" w:rsidRDefault="00FD7670" w:rsidP="00FD7670">
            <w:r w:rsidRPr="00FD7670">
              <w:t>≥ 80%</w:t>
            </w:r>
          </w:p>
        </w:tc>
      </w:tr>
    </w:tbl>
    <w:p w14:paraId="423CA05A" w14:textId="77777777" w:rsidR="00FD7670" w:rsidRPr="00FD7670" w:rsidRDefault="00FD7670" w:rsidP="00FD7670">
      <w:r w:rsidRPr="00FD7670">
        <w:pict w14:anchorId="3F64440B">
          <v:rect id="_x0000_i1201" style="width:0;height:1.5pt" o:hralign="center" o:hrstd="t" o:hr="t" fillcolor="#a0a0a0" stroked="f"/>
        </w:pict>
      </w:r>
    </w:p>
    <w:p w14:paraId="2AE072F0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Key Risk Indicators (KRIs)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1206"/>
      </w:tblGrid>
      <w:tr w:rsidR="00FD7670" w:rsidRPr="00FD7670" w14:paraId="09C68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63DA5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KRI</w:t>
            </w:r>
          </w:p>
        </w:tc>
        <w:tc>
          <w:tcPr>
            <w:tcW w:w="0" w:type="auto"/>
            <w:vAlign w:val="center"/>
            <w:hideMark/>
          </w:tcPr>
          <w:p w14:paraId="2797E8B1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Threshold</w:t>
            </w:r>
          </w:p>
        </w:tc>
      </w:tr>
      <w:tr w:rsidR="00FD7670" w:rsidRPr="00FD7670" w14:paraId="6CA33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B1B5" w14:textId="77777777" w:rsidR="00FD7670" w:rsidRPr="00FD7670" w:rsidRDefault="00FD7670" w:rsidP="00FD7670">
            <w:r w:rsidRPr="00FD7670">
              <w:t>Critical Open Vulnerabilities</w:t>
            </w:r>
          </w:p>
        </w:tc>
        <w:tc>
          <w:tcPr>
            <w:tcW w:w="0" w:type="auto"/>
            <w:vAlign w:val="center"/>
            <w:hideMark/>
          </w:tcPr>
          <w:p w14:paraId="1B6E2C39" w14:textId="77777777" w:rsidR="00FD7670" w:rsidRPr="00FD7670" w:rsidRDefault="00FD7670" w:rsidP="00FD7670">
            <w:r w:rsidRPr="00FD7670">
              <w:t>0</w:t>
            </w:r>
          </w:p>
        </w:tc>
      </w:tr>
      <w:tr w:rsidR="00FD7670" w:rsidRPr="00FD7670" w14:paraId="259DD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98B4" w14:textId="77777777" w:rsidR="00FD7670" w:rsidRPr="00FD7670" w:rsidRDefault="00FD7670" w:rsidP="00FD7670">
            <w:r w:rsidRPr="00FD7670">
              <w:t>Failed Backups</w:t>
            </w:r>
          </w:p>
        </w:tc>
        <w:tc>
          <w:tcPr>
            <w:tcW w:w="0" w:type="auto"/>
            <w:vAlign w:val="center"/>
            <w:hideMark/>
          </w:tcPr>
          <w:p w14:paraId="4CD51545" w14:textId="77777777" w:rsidR="00FD7670" w:rsidRPr="00FD7670" w:rsidRDefault="00FD7670" w:rsidP="00FD7670">
            <w:r w:rsidRPr="00FD7670">
              <w:t>0</w:t>
            </w:r>
          </w:p>
        </w:tc>
      </w:tr>
      <w:tr w:rsidR="00FD7670" w:rsidRPr="00FD7670" w14:paraId="16D7F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5A8C" w14:textId="77777777" w:rsidR="00FD7670" w:rsidRPr="00FD7670" w:rsidRDefault="00FD7670" w:rsidP="00FD7670">
            <w:r w:rsidRPr="00FD7670">
              <w:t>SLA Breaches</w:t>
            </w:r>
          </w:p>
        </w:tc>
        <w:tc>
          <w:tcPr>
            <w:tcW w:w="0" w:type="auto"/>
            <w:vAlign w:val="center"/>
            <w:hideMark/>
          </w:tcPr>
          <w:p w14:paraId="06AF86ED" w14:textId="77777777" w:rsidR="00FD7670" w:rsidRPr="00FD7670" w:rsidRDefault="00FD7670" w:rsidP="00FD7670">
            <w:r w:rsidRPr="00FD7670">
              <w:t>&lt; 2/month</w:t>
            </w:r>
          </w:p>
        </w:tc>
      </w:tr>
      <w:tr w:rsidR="00FD7670" w:rsidRPr="00FD7670" w14:paraId="4095D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B416" w14:textId="77777777" w:rsidR="00FD7670" w:rsidRPr="00FD7670" w:rsidRDefault="00FD7670" w:rsidP="00FD7670">
            <w:r w:rsidRPr="00FD7670">
              <w:t>Privileged Access Violations</w:t>
            </w:r>
          </w:p>
        </w:tc>
        <w:tc>
          <w:tcPr>
            <w:tcW w:w="0" w:type="auto"/>
            <w:vAlign w:val="center"/>
            <w:hideMark/>
          </w:tcPr>
          <w:p w14:paraId="0C44A5B5" w14:textId="77777777" w:rsidR="00FD7670" w:rsidRPr="00FD7670" w:rsidRDefault="00FD7670" w:rsidP="00FD7670">
            <w:r w:rsidRPr="00FD7670">
              <w:t>0</w:t>
            </w:r>
          </w:p>
        </w:tc>
      </w:tr>
      <w:tr w:rsidR="00FD7670" w:rsidRPr="00FD7670" w14:paraId="79E2C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C54F" w14:textId="77777777" w:rsidR="00FD7670" w:rsidRPr="00FD7670" w:rsidRDefault="00FD7670" w:rsidP="00FD7670">
            <w:r w:rsidRPr="00FD7670">
              <w:lastRenderedPageBreak/>
              <w:t>Repeat P1 Incidents</w:t>
            </w:r>
          </w:p>
        </w:tc>
        <w:tc>
          <w:tcPr>
            <w:tcW w:w="0" w:type="auto"/>
            <w:vAlign w:val="center"/>
            <w:hideMark/>
          </w:tcPr>
          <w:p w14:paraId="6EEC4A14" w14:textId="77777777" w:rsidR="00FD7670" w:rsidRPr="00FD7670" w:rsidRDefault="00FD7670" w:rsidP="00FD7670">
            <w:r w:rsidRPr="00FD7670">
              <w:t>&lt; 1/quarter</w:t>
            </w:r>
          </w:p>
        </w:tc>
      </w:tr>
    </w:tbl>
    <w:p w14:paraId="0D080BC4" w14:textId="77777777" w:rsidR="00FD7670" w:rsidRPr="00FD7670" w:rsidRDefault="00FD7670" w:rsidP="00FD7670">
      <w:r w:rsidRPr="00FD7670">
        <w:pict w14:anchorId="049333D7">
          <v:rect id="_x0000_i1202" style="width:0;height:1.5pt" o:hralign="center" o:hrstd="t" o:hr="t" fillcolor="#a0a0a0" stroked="f"/>
        </w:pict>
      </w:r>
    </w:p>
    <w:p w14:paraId="08B80A7D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14. Governance Reporting</w:t>
      </w:r>
    </w:p>
    <w:p w14:paraId="17771E4D" w14:textId="77777777" w:rsidR="00FD7670" w:rsidRPr="00FD7670" w:rsidRDefault="00FD7670" w:rsidP="00FD7670">
      <w:r w:rsidRPr="00FD7670">
        <w:t>Reports: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735"/>
      </w:tblGrid>
      <w:tr w:rsidR="00FD7670" w:rsidRPr="00FD7670" w14:paraId="2E26F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22EFD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4D617088" w14:textId="77777777" w:rsidR="00FD7670" w:rsidRPr="00FD7670" w:rsidRDefault="00FD7670" w:rsidP="00FD7670">
            <w:pPr>
              <w:rPr>
                <w:b/>
                <w:bCs/>
              </w:rPr>
            </w:pPr>
            <w:r w:rsidRPr="00FD7670">
              <w:rPr>
                <w:b/>
                <w:bCs/>
              </w:rPr>
              <w:t>Frequency</w:t>
            </w:r>
          </w:p>
        </w:tc>
      </w:tr>
      <w:tr w:rsidR="00FD7670" w:rsidRPr="00FD7670" w14:paraId="6D9D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0413" w14:textId="77777777" w:rsidR="00FD7670" w:rsidRPr="00FD7670" w:rsidRDefault="00FD7670" w:rsidP="00FD7670">
            <w:r w:rsidRPr="00FD7670"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43C81369" w14:textId="77777777" w:rsidR="00FD7670" w:rsidRPr="00FD7670" w:rsidRDefault="00FD7670" w:rsidP="00FD7670">
            <w:r w:rsidRPr="00FD7670">
              <w:t>Monthly</w:t>
            </w:r>
          </w:p>
        </w:tc>
      </w:tr>
      <w:tr w:rsidR="00FD7670" w:rsidRPr="00FD7670" w14:paraId="56FC3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08643" w14:textId="77777777" w:rsidR="00FD7670" w:rsidRPr="00FD7670" w:rsidRDefault="00FD7670" w:rsidP="00FD7670">
            <w:r w:rsidRPr="00FD7670">
              <w:t>Risk Register</w:t>
            </w:r>
          </w:p>
        </w:tc>
        <w:tc>
          <w:tcPr>
            <w:tcW w:w="0" w:type="auto"/>
            <w:vAlign w:val="center"/>
            <w:hideMark/>
          </w:tcPr>
          <w:p w14:paraId="0B0B9913" w14:textId="77777777" w:rsidR="00FD7670" w:rsidRPr="00FD7670" w:rsidRDefault="00FD7670" w:rsidP="00FD7670">
            <w:r w:rsidRPr="00FD7670">
              <w:t>Monthly</w:t>
            </w:r>
          </w:p>
        </w:tc>
      </w:tr>
      <w:tr w:rsidR="00FD7670" w:rsidRPr="00FD7670" w14:paraId="5B248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56EF" w14:textId="77777777" w:rsidR="00FD7670" w:rsidRPr="00FD7670" w:rsidRDefault="00FD7670" w:rsidP="00FD7670">
            <w:r w:rsidRPr="00FD7670">
              <w:t>Compliance Status</w:t>
            </w:r>
          </w:p>
        </w:tc>
        <w:tc>
          <w:tcPr>
            <w:tcW w:w="0" w:type="auto"/>
            <w:vAlign w:val="center"/>
            <w:hideMark/>
          </w:tcPr>
          <w:p w14:paraId="6AF1D927" w14:textId="77777777" w:rsidR="00FD7670" w:rsidRPr="00FD7670" w:rsidRDefault="00FD7670" w:rsidP="00FD7670">
            <w:r w:rsidRPr="00FD7670">
              <w:t>Quarterly</w:t>
            </w:r>
          </w:p>
        </w:tc>
      </w:tr>
      <w:tr w:rsidR="00FD7670" w:rsidRPr="00FD7670" w14:paraId="30E7E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1D0F" w14:textId="77777777" w:rsidR="00FD7670" w:rsidRPr="00FD7670" w:rsidRDefault="00FD7670" w:rsidP="00FD7670">
            <w:r w:rsidRPr="00FD7670">
              <w:t>Security Dashboard</w:t>
            </w:r>
          </w:p>
        </w:tc>
        <w:tc>
          <w:tcPr>
            <w:tcW w:w="0" w:type="auto"/>
            <w:vAlign w:val="center"/>
            <w:hideMark/>
          </w:tcPr>
          <w:p w14:paraId="7C179CD1" w14:textId="77777777" w:rsidR="00FD7670" w:rsidRPr="00FD7670" w:rsidRDefault="00FD7670" w:rsidP="00FD7670">
            <w:r w:rsidRPr="00FD7670">
              <w:t>Monthly</w:t>
            </w:r>
          </w:p>
        </w:tc>
      </w:tr>
      <w:tr w:rsidR="00FD7670" w:rsidRPr="00FD7670" w14:paraId="5A949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6908" w14:textId="77777777" w:rsidR="00FD7670" w:rsidRPr="00FD7670" w:rsidRDefault="00FD7670" w:rsidP="00FD7670">
            <w:r w:rsidRPr="00FD7670">
              <w:t>Audit Findings</w:t>
            </w:r>
          </w:p>
        </w:tc>
        <w:tc>
          <w:tcPr>
            <w:tcW w:w="0" w:type="auto"/>
            <w:vAlign w:val="center"/>
            <w:hideMark/>
          </w:tcPr>
          <w:p w14:paraId="03AB381E" w14:textId="77777777" w:rsidR="00FD7670" w:rsidRPr="00FD7670" w:rsidRDefault="00FD7670" w:rsidP="00FD7670">
            <w:r w:rsidRPr="00FD7670">
              <w:t>After Each Audit</w:t>
            </w:r>
          </w:p>
        </w:tc>
      </w:tr>
      <w:tr w:rsidR="00FD7670" w:rsidRPr="00FD7670" w14:paraId="32E34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C78C" w14:textId="77777777" w:rsidR="00FD7670" w:rsidRPr="00FD7670" w:rsidRDefault="00FD7670" w:rsidP="00FD7670">
            <w:r w:rsidRPr="00FD7670">
              <w:t>Vendor Performance</w:t>
            </w:r>
          </w:p>
        </w:tc>
        <w:tc>
          <w:tcPr>
            <w:tcW w:w="0" w:type="auto"/>
            <w:vAlign w:val="center"/>
            <w:hideMark/>
          </w:tcPr>
          <w:p w14:paraId="34260D91" w14:textId="77777777" w:rsidR="00FD7670" w:rsidRPr="00FD7670" w:rsidRDefault="00FD7670" w:rsidP="00FD7670">
            <w:r w:rsidRPr="00FD7670">
              <w:t>Quarterly</w:t>
            </w:r>
          </w:p>
        </w:tc>
      </w:tr>
    </w:tbl>
    <w:p w14:paraId="54277DE0" w14:textId="77777777" w:rsidR="00FD7670" w:rsidRPr="00FD7670" w:rsidRDefault="00FD7670" w:rsidP="00FD7670">
      <w:r w:rsidRPr="00FD7670">
        <w:t>Reports should include:</w:t>
      </w:r>
    </w:p>
    <w:p w14:paraId="0A14E108" w14:textId="77777777" w:rsidR="00FD7670" w:rsidRPr="00FD7670" w:rsidRDefault="00FD7670" w:rsidP="00FD7670">
      <w:pPr>
        <w:numPr>
          <w:ilvl w:val="0"/>
          <w:numId w:val="17"/>
        </w:numPr>
      </w:pPr>
      <w:r w:rsidRPr="00FD7670">
        <w:t xml:space="preserve">Current status </w:t>
      </w:r>
    </w:p>
    <w:p w14:paraId="5E099D89" w14:textId="77777777" w:rsidR="00FD7670" w:rsidRPr="00FD7670" w:rsidRDefault="00FD7670" w:rsidP="00FD7670">
      <w:pPr>
        <w:numPr>
          <w:ilvl w:val="0"/>
          <w:numId w:val="17"/>
        </w:numPr>
      </w:pPr>
      <w:r w:rsidRPr="00FD7670">
        <w:t xml:space="preserve">Trends </w:t>
      </w:r>
    </w:p>
    <w:p w14:paraId="31ED825D" w14:textId="77777777" w:rsidR="00FD7670" w:rsidRPr="00FD7670" w:rsidRDefault="00FD7670" w:rsidP="00FD7670">
      <w:pPr>
        <w:numPr>
          <w:ilvl w:val="0"/>
          <w:numId w:val="17"/>
        </w:numPr>
      </w:pPr>
      <w:r w:rsidRPr="00FD7670">
        <w:t xml:space="preserve">Outstanding actions </w:t>
      </w:r>
    </w:p>
    <w:p w14:paraId="7FAEEB58" w14:textId="77777777" w:rsidR="00FD7670" w:rsidRPr="00FD7670" w:rsidRDefault="00FD7670" w:rsidP="00FD7670">
      <w:pPr>
        <w:numPr>
          <w:ilvl w:val="0"/>
          <w:numId w:val="17"/>
        </w:numPr>
      </w:pPr>
      <w:r w:rsidRPr="00FD7670">
        <w:t xml:space="preserve">Risk summaries </w:t>
      </w:r>
    </w:p>
    <w:p w14:paraId="74878CB2" w14:textId="77777777" w:rsidR="00FD7670" w:rsidRPr="00FD7670" w:rsidRDefault="00FD7670" w:rsidP="00FD7670">
      <w:pPr>
        <w:numPr>
          <w:ilvl w:val="0"/>
          <w:numId w:val="17"/>
        </w:numPr>
      </w:pPr>
      <w:r w:rsidRPr="00FD7670">
        <w:t xml:space="preserve">Recommendations </w:t>
      </w:r>
    </w:p>
    <w:p w14:paraId="0F2D8114" w14:textId="77777777" w:rsidR="00FD7670" w:rsidRPr="00FD7670" w:rsidRDefault="00FD7670" w:rsidP="00FD7670">
      <w:r w:rsidRPr="00FD7670">
        <w:pict w14:anchorId="1E386A6B">
          <v:rect id="_x0000_i1203" style="width:0;height:1.5pt" o:hralign="center" o:hrstd="t" o:hr="t" fillcolor="#a0a0a0" stroked="f"/>
        </w:pict>
      </w:r>
    </w:p>
    <w:p w14:paraId="5FBD8BD8" w14:textId="77777777" w:rsidR="00FD7670" w:rsidRPr="00FD7670" w:rsidRDefault="00FD7670" w:rsidP="00FD7670">
      <w:pPr>
        <w:rPr>
          <w:b/>
          <w:bCs/>
        </w:rPr>
      </w:pPr>
      <w:r w:rsidRPr="00FD7670">
        <w:rPr>
          <w:b/>
          <w:bCs/>
        </w:rPr>
        <w:t>15. Acceptance Criteria</w:t>
      </w:r>
    </w:p>
    <w:p w14:paraId="05AAC46D" w14:textId="77777777" w:rsidR="00FD7670" w:rsidRPr="00FD7670" w:rsidRDefault="00FD7670" w:rsidP="00FD7670">
      <w:pPr>
        <w:numPr>
          <w:ilvl w:val="0"/>
          <w:numId w:val="18"/>
        </w:numPr>
      </w:pPr>
      <w:r w:rsidRPr="00FD7670">
        <w:t xml:space="preserve">Governance structure is documented. </w:t>
      </w:r>
    </w:p>
    <w:p w14:paraId="033E2CBE" w14:textId="77777777" w:rsidR="00FD7670" w:rsidRPr="00FD7670" w:rsidRDefault="00FD7670" w:rsidP="00FD7670">
      <w:pPr>
        <w:numPr>
          <w:ilvl w:val="0"/>
          <w:numId w:val="18"/>
        </w:numPr>
      </w:pPr>
      <w:r w:rsidRPr="00FD7670">
        <w:t xml:space="preserve">Decision authorities are defined. </w:t>
      </w:r>
    </w:p>
    <w:p w14:paraId="03472FC5" w14:textId="77777777" w:rsidR="00FD7670" w:rsidRPr="00FD7670" w:rsidRDefault="00FD7670" w:rsidP="00FD7670">
      <w:pPr>
        <w:numPr>
          <w:ilvl w:val="0"/>
          <w:numId w:val="18"/>
        </w:numPr>
      </w:pPr>
      <w:r w:rsidRPr="00FD7670">
        <w:t xml:space="preserve">Enterprise risk management framework is established. </w:t>
      </w:r>
    </w:p>
    <w:p w14:paraId="5D005BA1" w14:textId="77777777" w:rsidR="00FD7670" w:rsidRPr="00FD7670" w:rsidRDefault="00FD7670" w:rsidP="00FD7670">
      <w:pPr>
        <w:numPr>
          <w:ilvl w:val="0"/>
          <w:numId w:val="18"/>
        </w:numPr>
      </w:pPr>
      <w:r w:rsidRPr="00FD7670">
        <w:t xml:space="preserve">Compliance management processes are documented. </w:t>
      </w:r>
    </w:p>
    <w:p w14:paraId="71C80FC4" w14:textId="77777777" w:rsidR="00FD7670" w:rsidRPr="00FD7670" w:rsidRDefault="00FD7670" w:rsidP="00FD7670">
      <w:pPr>
        <w:numPr>
          <w:ilvl w:val="0"/>
          <w:numId w:val="18"/>
        </w:numPr>
      </w:pPr>
      <w:r w:rsidRPr="00FD7670">
        <w:t xml:space="preserve">Internal controls are identified. </w:t>
      </w:r>
    </w:p>
    <w:p w14:paraId="2311B410" w14:textId="77777777" w:rsidR="00FD7670" w:rsidRPr="00FD7670" w:rsidRDefault="00FD7670" w:rsidP="00FD7670">
      <w:pPr>
        <w:numPr>
          <w:ilvl w:val="0"/>
          <w:numId w:val="18"/>
        </w:numPr>
      </w:pPr>
      <w:r w:rsidRPr="00FD7670">
        <w:t xml:space="preserve">Policy lifecycle is standardized. </w:t>
      </w:r>
    </w:p>
    <w:p w14:paraId="793585FA" w14:textId="77777777" w:rsidR="00FD7670" w:rsidRPr="00FD7670" w:rsidRDefault="00FD7670" w:rsidP="00FD7670">
      <w:pPr>
        <w:numPr>
          <w:ilvl w:val="0"/>
          <w:numId w:val="18"/>
        </w:numPr>
      </w:pPr>
      <w:r w:rsidRPr="00FD7670">
        <w:t xml:space="preserve">Audit governance is established. </w:t>
      </w:r>
    </w:p>
    <w:p w14:paraId="1561C28E" w14:textId="77777777" w:rsidR="00FD7670" w:rsidRPr="00FD7670" w:rsidRDefault="00FD7670" w:rsidP="00FD7670">
      <w:pPr>
        <w:numPr>
          <w:ilvl w:val="0"/>
          <w:numId w:val="18"/>
        </w:numPr>
      </w:pPr>
      <w:r w:rsidRPr="00FD7670">
        <w:lastRenderedPageBreak/>
        <w:t xml:space="preserve">Business continuity governance is defined. </w:t>
      </w:r>
    </w:p>
    <w:p w14:paraId="62718971" w14:textId="77777777" w:rsidR="00FD7670" w:rsidRPr="00FD7670" w:rsidRDefault="00FD7670" w:rsidP="00FD7670">
      <w:pPr>
        <w:numPr>
          <w:ilvl w:val="0"/>
          <w:numId w:val="18"/>
        </w:numPr>
      </w:pPr>
      <w:r w:rsidRPr="00FD7670">
        <w:t xml:space="preserve">Vendor governance process is documented. </w:t>
      </w:r>
    </w:p>
    <w:p w14:paraId="38B2954F" w14:textId="77777777" w:rsidR="00FD7670" w:rsidRPr="00FD7670" w:rsidRDefault="00FD7670" w:rsidP="00FD7670">
      <w:pPr>
        <w:numPr>
          <w:ilvl w:val="0"/>
          <w:numId w:val="18"/>
        </w:numPr>
      </w:pPr>
      <w:r w:rsidRPr="00FD7670">
        <w:t xml:space="preserve">Change governance is enforced. </w:t>
      </w:r>
    </w:p>
    <w:p w14:paraId="3616C8B3" w14:textId="77777777" w:rsidR="00FD7670" w:rsidRPr="00FD7670" w:rsidRDefault="00FD7670" w:rsidP="00FD7670">
      <w:pPr>
        <w:numPr>
          <w:ilvl w:val="0"/>
          <w:numId w:val="18"/>
        </w:numPr>
      </w:pPr>
      <w:r w:rsidRPr="00FD7670">
        <w:t xml:space="preserve">KPIs and KRIs are monitored. </w:t>
      </w:r>
    </w:p>
    <w:p w14:paraId="231E3C11" w14:textId="77777777" w:rsidR="00FD7670" w:rsidRPr="00FD7670" w:rsidRDefault="00FD7670" w:rsidP="00FD7670">
      <w:pPr>
        <w:numPr>
          <w:ilvl w:val="0"/>
          <w:numId w:val="18"/>
        </w:numPr>
      </w:pPr>
      <w:r w:rsidRPr="00FD7670">
        <w:t xml:space="preserve">Governance reporting is scheduled and standardized. </w:t>
      </w:r>
    </w:p>
    <w:p w14:paraId="59F32520" w14:textId="77777777" w:rsidR="00FD7670" w:rsidRPr="00FD7670" w:rsidRDefault="00FD7670" w:rsidP="00FD7670">
      <w:r w:rsidRPr="00FD7670">
        <w:pict w14:anchorId="75573DE5">
          <v:rect id="_x0000_i1204" style="width:0;height:1.5pt" o:hralign="center" o:hrstd="t" o:hr="t" fillcolor="#a0a0a0" stroked="f"/>
        </w:pict>
      </w:r>
    </w:p>
    <w:p w14:paraId="4DACAA08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5ED"/>
    <w:multiLevelType w:val="multilevel"/>
    <w:tmpl w:val="B148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82F03"/>
    <w:multiLevelType w:val="multilevel"/>
    <w:tmpl w:val="93FA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B1B03"/>
    <w:multiLevelType w:val="multilevel"/>
    <w:tmpl w:val="D798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E3597"/>
    <w:multiLevelType w:val="multilevel"/>
    <w:tmpl w:val="4CB4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14326"/>
    <w:multiLevelType w:val="multilevel"/>
    <w:tmpl w:val="998A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177BD"/>
    <w:multiLevelType w:val="multilevel"/>
    <w:tmpl w:val="AC3C0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939A3"/>
    <w:multiLevelType w:val="multilevel"/>
    <w:tmpl w:val="BB90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2049C"/>
    <w:multiLevelType w:val="multilevel"/>
    <w:tmpl w:val="0D6C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F18C8"/>
    <w:multiLevelType w:val="multilevel"/>
    <w:tmpl w:val="BB8E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44FAF"/>
    <w:multiLevelType w:val="multilevel"/>
    <w:tmpl w:val="5160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0781D"/>
    <w:multiLevelType w:val="multilevel"/>
    <w:tmpl w:val="7AE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51CB0"/>
    <w:multiLevelType w:val="multilevel"/>
    <w:tmpl w:val="7504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712F6"/>
    <w:multiLevelType w:val="multilevel"/>
    <w:tmpl w:val="38F2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45250A"/>
    <w:multiLevelType w:val="multilevel"/>
    <w:tmpl w:val="308A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13EAE"/>
    <w:multiLevelType w:val="multilevel"/>
    <w:tmpl w:val="D42E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FE1C67"/>
    <w:multiLevelType w:val="multilevel"/>
    <w:tmpl w:val="A61C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92FD2"/>
    <w:multiLevelType w:val="multilevel"/>
    <w:tmpl w:val="99D4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C4271"/>
    <w:multiLevelType w:val="multilevel"/>
    <w:tmpl w:val="61B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B1E03"/>
    <w:multiLevelType w:val="multilevel"/>
    <w:tmpl w:val="0D0E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60A55"/>
    <w:multiLevelType w:val="multilevel"/>
    <w:tmpl w:val="3D78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645006">
    <w:abstractNumId w:val="4"/>
  </w:num>
  <w:num w:numId="2" w16cid:durableId="1139609879">
    <w:abstractNumId w:val="9"/>
  </w:num>
  <w:num w:numId="3" w16cid:durableId="1991208604">
    <w:abstractNumId w:val="12"/>
  </w:num>
  <w:num w:numId="4" w16cid:durableId="1897624615">
    <w:abstractNumId w:val="3"/>
  </w:num>
  <w:num w:numId="5" w16cid:durableId="960066153">
    <w:abstractNumId w:val="13"/>
  </w:num>
  <w:num w:numId="6" w16cid:durableId="1404647725">
    <w:abstractNumId w:val="17"/>
  </w:num>
  <w:num w:numId="7" w16cid:durableId="1155301229">
    <w:abstractNumId w:val="10"/>
  </w:num>
  <w:num w:numId="8" w16cid:durableId="1950550570">
    <w:abstractNumId w:val="14"/>
  </w:num>
  <w:num w:numId="9" w16cid:durableId="590311852">
    <w:abstractNumId w:val="2"/>
  </w:num>
  <w:num w:numId="10" w16cid:durableId="256209160">
    <w:abstractNumId w:val="16"/>
  </w:num>
  <w:num w:numId="11" w16cid:durableId="501749252">
    <w:abstractNumId w:val="19"/>
  </w:num>
  <w:num w:numId="12" w16cid:durableId="490216593">
    <w:abstractNumId w:val="0"/>
  </w:num>
  <w:num w:numId="13" w16cid:durableId="1868176529">
    <w:abstractNumId w:val="5"/>
  </w:num>
  <w:num w:numId="14" w16cid:durableId="586351359">
    <w:abstractNumId w:val="6"/>
  </w:num>
  <w:num w:numId="15" w16cid:durableId="74401524">
    <w:abstractNumId w:val="7"/>
  </w:num>
  <w:num w:numId="16" w16cid:durableId="1149711457">
    <w:abstractNumId w:val="8"/>
  </w:num>
  <w:num w:numId="17" w16cid:durableId="727656773">
    <w:abstractNumId w:val="18"/>
  </w:num>
  <w:num w:numId="18" w16cid:durableId="280503903">
    <w:abstractNumId w:val="1"/>
  </w:num>
  <w:num w:numId="19" w16cid:durableId="1209876132">
    <w:abstractNumId w:val="11"/>
  </w:num>
  <w:num w:numId="20" w16cid:durableId="3440172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70"/>
    <w:rsid w:val="003101A2"/>
    <w:rsid w:val="00983123"/>
    <w:rsid w:val="00B0126D"/>
    <w:rsid w:val="00FD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1300E"/>
  <w15:chartTrackingRefBased/>
  <w15:docId w15:val="{FAE1B54D-CFBC-470E-9965-B7D03192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991</Words>
  <Characters>5650</Characters>
  <Application>Microsoft Office Word</Application>
  <DocSecurity>0</DocSecurity>
  <Lines>47</Lines>
  <Paragraphs>13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2026-07-22T13:51:00Z</dcterms:created>
  <dcterms:modified xsi:type="dcterms:W3CDTF">2026-07-22T13:52:00Z</dcterms:modified>
</cp:coreProperties>
</file>