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D7D2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Finance Document (FIN)</w:t>
      </w:r>
    </w:p>
    <w:p w14:paraId="10B27B11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FIN-002 – Financial Controls, Accounting Integration &amp; Treasury Management</w:t>
      </w:r>
    </w:p>
    <w:p w14:paraId="2A2804AF" w14:textId="77777777" w:rsidR="00005B50" w:rsidRPr="00005B50" w:rsidRDefault="00005B50" w:rsidP="00005B50">
      <w:r w:rsidRPr="00005B50">
        <w:rPr>
          <w:b/>
          <w:bCs/>
        </w:rPr>
        <w:t>Project:</w:t>
      </w:r>
      <w:r w:rsidRPr="00005B50">
        <w:t xml:space="preserve"> </w:t>
      </w:r>
      <w:proofErr w:type="spellStart"/>
      <w:r w:rsidRPr="00005B50">
        <w:t>SocietySphere</w:t>
      </w:r>
      <w:proofErr w:type="spellEnd"/>
    </w:p>
    <w:p w14:paraId="5C486851" w14:textId="77777777" w:rsidR="00005B50" w:rsidRPr="00005B50" w:rsidRDefault="00005B50" w:rsidP="00005B50">
      <w:r w:rsidRPr="00005B50">
        <w:rPr>
          <w:b/>
          <w:bCs/>
        </w:rPr>
        <w:t>Document ID:</w:t>
      </w:r>
      <w:r w:rsidRPr="00005B50">
        <w:t xml:space="preserve"> FIN-002</w:t>
      </w:r>
    </w:p>
    <w:p w14:paraId="60D6D4D9" w14:textId="77777777" w:rsidR="00005B50" w:rsidRPr="00005B50" w:rsidRDefault="00005B50" w:rsidP="00005B50">
      <w:r w:rsidRPr="00005B50">
        <w:rPr>
          <w:b/>
          <w:bCs/>
        </w:rPr>
        <w:t>Version:</w:t>
      </w:r>
      <w:r w:rsidRPr="00005B50">
        <w:t xml:space="preserve"> 1.0</w:t>
      </w:r>
    </w:p>
    <w:p w14:paraId="2CB0787A" w14:textId="77777777" w:rsidR="00005B50" w:rsidRPr="00005B50" w:rsidRDefault="00005B50" w:rsidP="00005B50">
      <w:r w:rsidRPr="00005B50">
        <w:rPr>
          <w:b/>
          <w:bCs/>
        </w:rPr>
        <w:t>Status:</w:t>
      </w:r>
      <w:r w:rsidRPr="00005B50">
        <w:t xml:space="preserve"> Draft</w:t>
      </w:r>
    </w:p>
    <w:p w14:paraId="090AAC87" w14:textId="77777777" w:rsidR="00005B50" w:rsidRPr="00005B50" w:rsidRDefault="00005B50" w:rsidP="00005B50">
      <w:r w:rsidRPr="00005B50">
        <w:rPr>
          <w:b/>
          <w:bCs/>
        </w:rPr>
        <w:t>Priority:</w:t>
      </w:r>
      <w:r w:rsidRPr="00005B50">
        <w:t xml:space="preserve"> Critical</w:t>
      </w:r>
    </w:p>
    <w:p w14:paraId="7989601A" w14:textId="77777777" w:rsidR="00005B50" w:rsidRPr="00005B50" w:rsidRDefault="00005B50" w:rsidP="00005B50">
      <w:r w:rsidRPr="00005B50">
        <w:rPr>
          <w:b/>
          <w:bCs/>
        </w:rPr>
        <w:t>Audience</w:t>
      </w:r>
    </w:p>
    <w:p w14:paraId="2638B3F7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CFO </w:t>
      </w:r>
    </w:p>
    <w:p w14:paraId="685CE192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Finance Team </w:t>
      </w:r>
    </w:p>
    <w:p w14:paraId="4E468BE2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Accounts Team </w:t>
      </w:r>
    </w:p>
    <w:p w14:paraId="037141E2" w14:textId="77777777" w:rsidR="00005B50" w:rsidRPr="00005B50" w:rsidRDefault="00005B50" w:rsidP="00005B50">
      <w:pPr>
        <w:numPr>
          <w:ilvl w:val="0"/>
          <w:numId w:val="1"/>
        </w:numPr>
      </w:pPr>
      <w:proofErr w:type="spellStart"/>
      <w:r w:rsidRPr="00005B50">
        <w:t>RevOps</w:t>
      </w:r>
      <w:proofErr w:type="spellEnd"/>
      <w:r w:rsidRPr="00005B50">
        <w:t xml:space="preserve"> </w:t>
      </w:r>
    </w:p>
    <w:p w14:paraId="2AF93A58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Engineering </w:t>
      </w:r>
    </w:p>
    <w:p w14:paraId="36400122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Internal Auditors </w:t>
      </w:r>
    </w:p>
    <w:p w14:paraId="507853E9" w14:textId="77777777" w:rsidR="00005B50" w:rsidRPr="00005B50" w:rsidRDefault="00005B50" w:rsidP="00005B50">
      <w:pPr>
        <w:numPr>
          <w:ilvl w:val="0"/>
          <w:numId w:val="1"/>
        </w:numPr>
      </w:pPr>
      <w:r w:rsidRPr="00005B50">
        <w:t xml:space="preserve">Executive Leadership </w:t>
      </w:r>
    </w:p>
    <w:p w14:paraId="3337F454" w14:textId="77777777" w:rsidR="00005B50" w:rsidRPr="00005B50" w:rsidRDefault="00005B50" w:rsidP="00005B50">
      <w:r w:rsidRPr="00005B50">
        <w:rPr>
          <w:b/>
          <w:bCs/>
        </w:rPr>
        <w:t>References</w:t>
      </w:r>
    </w:p>
    <w:p w14:paraId="04A4F676" w14:textId="77777777" w:rsidR="00005B50" w:rsidRPr="00005B50" w:rsidRDefault="00005B50" w:rsidP="00005B50">
      <w:pPr>
        <w:numPr>
          <w:ilvl w:val="0"/>
          <w:numId w:val="2"/>
        </w:numPr>
      </w:pPr>
      <w:r w:rsidRPr="00005B50">
        <w:t xml:space="preserve">FIN-001 – SaaS Billing, Subscription Management &amp; Revenue Operations </w:t>
      </w:r>
    </w:p>
    <w:p w14:paraId="478FCC55" w14:textId="77777777" w:rsidR="00005B50" w:rsidRPr="00005B50" w:rsidRDefault="00005B50" w:rsidP="00005B50">
      <w:pPr>
        <w:numPr>
          <w:ilvl w:val="0"/>
          <w:numId w:val="2"/>
        </w:numPr>
      </w:pPr>
      <w:r w:rsidRPr="00005B50">
        <w:t xml:space="preserve">GOV-001 – Enterprise Governance </w:t>
      </w:r>
    </w:p>
    <w:p w14:paraId="729EACF2" w14:textId="77777777" w:rsidR="00005B50" w:rsidRPr="00005B50" w:rsidRDefault="00005B50" w:rsidP="00005B50">
      <w:pPr>
        <w:numPr>
          <w:ilvl w:val="0"/>
          <w:numId w:val="2"/>
        </w:numPr>
      </w:pPr>
      <w:r w:rsidRPr="00005B50">
        <w:t xml:space="preserve">CMP-001 – Compliance Control Matrix </w:t>
      </w:r>
    </w:p>
    <w:p w14:paraId="4C5DB879" w14:textId="77777777" w:rsidR="00005B50" w:rsidRPr="00005B50" w:rsidRDefault="00005B50" w:rsidP="00005B50">
      <w:pPr>
        <w:numPr>
          <w:ilvl w:val="0"/>
          <w:numId w:val="2"/>
        </w:numPr>
      </w:pPr>
      <w:r w:rsidRPr="00005B50">
        <w:t xml:space="preserve">BI-001 – Reports, Dashboards &amp; KPI </w:t>
      </w:r>
      <w:proofErr w:type="spellStart"/>
      <w:r w:rsidRPr="00005B50">
        <w:t>Catalog</w:t>
      </w:r>
      <w:proofErr w:type="spellEnd"/>
      <w:r w:rsidRPr="00005B50">
        <w:t xml:space="preserve"> </w:t>
      </w:r>
    </w:p>
    <w:p w14:paraId="427ADDD6" w14:textId="77777777" w:rsidR="00005B50" w:rsidRPr="00005B50" w:rsidRDefault="00005B50" w:rsidP="00005B50">
      <w:r w:rsidRPr="00005B50">
        <w:pict w14:anchorId="5CB97D62">
          <v:rect id="_x0000_i1121" style="width:0;height:1.5pt" o:hralign="center" o:hrstd="t" o:hr="t" fillcolor="#a0a0a0" stroked="f"/>
        </w:pict>
      </w:r>
    </w:p>
    <w:p w14:paraId="7E9D3973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Table of Contents</w:t>
      </w:r>
    </w:p>
    <w:p w14:paraId="70B1E164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Purpose </w:t>
      </w:r>
    </w:p>
    <w:p w14:paraId="7320B9D4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Financial Governance </w:t>
      </w:r>
    </w:p>
    <w:p w14:paraId="4985E7A3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Chart of Accounts </w:t>
      </w:r>
    </w:p>
    <w:p w14:paraId="3114282A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General Ledger Integration </w:t>
      </w:r>
    </w:p>
    <w:p w14:paraId="6D55A5D4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Accounts Receivable </w:t>
      </w:r>
    </w:p>
    <w:p w14:paraId="09C7964D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Accounts Payable </w:t>
      </w:r>
    </w:p>
    <w:p w14:paraId="48DDCB2F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lastRenderedPageBreak/>
        <w:t xml:space="preserve">Bank &amp; Treasury Management </w:t>
      </w:r>
    </w:p>
    <w:p w14:paraId="7FC8A14A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Budgeting &amp; Forecasting </w:t>
      </w:r>
    </w:p>
    <w:p w14:paraId="4EE07E35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Financial Closing Process </w:t>
      </w:r>
    </w:p>
    <w:p w14:paraId="15568781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Internal Financial Controls </w:t>
      </w:r>
    </w:p>
    <w:p w14:paraId="339927F2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Financial Reporting &amp; Audit Support </w:t>
      </w:r>
    </w:p>
    <w:p w14:paraId="159E3EB7" w14:textId="77777777" w:rsidR="00005B50" w:rsidRPr="00005B50" w:rsidRDefault="00005B50" w:rsidP="00005B50">
      <w:pPr>
        <w:numPr>
          <w:ilvl w:val="0"/>
          <w:numId w:val="3"/>
        </w:numPr>
      </w:pPr>
      <w:r w:rsidRPr="00005B50">
        <w:t xml:space="preserve">Acceptance Criteria </w:t>
      </w:r>
    </w:p>
    <w:p w14:paraId="72D8B71D" w14:textId="77777777" w:rsidR="00005B50" w:rsidRPr="00005B50" w:rsidRDefault="00005B50" w:rsidP="00005B50">
      <w:r w:rsidRPr="00005B50">
        <w:pict w14:anchorId="530C03E6">
          <v:rect id="_x0000_i1122" style="width:0;height:1.5pt" o:hralign="center" o:hrstd="t" o:hr="t" fillcolor="#a0a0a0" stroked="f"/>
        </w:pict>
      </w:r>
    </w:p>
    <w:p w14:paraId="7EF5BC0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1. Purpose</w:t>
      </w:r>
    </w:p>
    <w:p w14:paraId="343C7446" w14:textId="77777777" w:rsidR="00005B50" w:rsidRPr="00005B50" w:rsidRDefault="00005B50" w:rsidP="00005B50">
      <w:r w:rsidRPr="00005B50">
        <w:t xml:space="preserve">This document defines the financial governance model, accounting integrations, treasury operations, and internal financial controls for </w:t>
      </w:r>
      <w:proofErr w:type="spellStart"/>
      <w:r w:rsidRPr="00005B50">
        <w:t>SocietySphere</w:t>
      </w:r>
      <w:proofErr w:type="spellEnd"/>
      <w:r w:rsidRPr="00005B50">
        <w:t>.</w:t>
      </w:r>
    </w:p>
    <w:p w14:paraId="0E457FC5" w14:textId="77777777" w:rsidR="00005B50" w:rsidRPr="00005B50" w:rsidRDefault="00005B50" w:rsidP="00005B50">
      <w:r w:rsidRPr="00005B50">
        <w:rPr>
          <w:b/>
          <w:bCs/>
        </w:rPr>
        <w:t>Objectives</w:t>
      </w:r>
    </w:p>
    <w:p w14:paraId="1B434FFB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Maintain accurate financial records. </w:t>
      </w:r>
    </w:p>
    <w:p w14:paraId="0060187E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Automate accounting integration. </w:t>
      </w:r>
    </w:p>
    <w:p w14:paraId="0198581E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Strengthen financial controls. </w:t>
      </w:r>
    </w:p>
    <w:p w14:paraId="4C792F2C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Support audits. </w:t>
      </w:r>
    </w:p>
    <w:p w14:paraId="60137CA4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Improve cash flow visibility. </w:t>
      </w:r>
    </w:p>
    <w:p w14:paraId="66A193F1" w14:textId="77777777" w:rsidR="00005B50" w:rsidRPr="00005B50" w:rsidRDefault="00005B50" w:rsidP="00005B50">
      <w:pPr>
        <w:numPr>
          <w:ilvl w:val="0"/>
          <w:numId w:val="4"/>
        </w:numPr>
      </w:pPr>
      <w:r w:rsidRPr="00005B50">
        <w:t xml:space="preserve">Enable financial forecasting. </w:t>
      </w:r>
    </w:p>
    <w:p w14:paraId="5FB561C3" w14:textId="77777777" w:rsidR="00005B50" w:rsidRPr="00005B50" w:rsidRDefault="00005B50" w:rsidP="00005B50">
      <w:r w:rsidRPr="00005B50">
        <w:pict w14:anchorId="0EFE6C98">
          <v:rect id="_x0000_i1123" style="width:0;height:1.5pt" o:hralign="center" o:hrstd="t" o:hr="t" fillcolor="#a0a0a0" stroked="f"/>
        </w:pict>
      </w:r>
    </w:p>
    <w:p w14:paraId="4C744E2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2. Financial Governance</w:t>
      </w:r>
    </w:p>
    <w:p w14:paraId="24E81A79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Governance Principles</w:t>
      </w:r>
    </w:p>
    <w:p w14:paraId="774C4CAD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 xml:space="preserve">Accuracy </w:t>
      </w:r>
    </w:p>
    <w:p w14:paraId="452675F1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 xml:space="preserve">Transparency </w:t>
      </w:r>
    </w:p>
    <w:p w14:paraId="6F878A5F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 xml:space="preserve">Accountability </w:t>
      </w:r>
    </w:p>
    <w:p w14:paraId="3DD446F6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>Segregation of Duties (</w:t>
      </w:r>
      <w:proofErr w:type="spellStart"/>
      <w:r w:rsidRPr="00005B50">
        <w:t>SoD</w:t>
      </w:r>
      <w:proofErr w:type="spellEnd"/>
      <w:r w:rsidRPr="00005B50">
        <w:t xml:space="preserve">) </w:t>
      </w:r>
    </w:p>
    <w:p w14:paraId="13B32D4D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 xml:space="preserve">Compliance </w:t>
      </w:r>
    </w:p>
    <w:p w14:paraId="5BDDA5F5" w14:textId="77777777" w:rsidR="00005B50" w:rsidRPr="00005B50" w:rsidRDefault="00005B50" w:rsidP="00005B50">
      <w:pPr>
        <w:numPr>
          <w:ilvl w:val="0"/>
          <w:numId w:val="5"/>
        </w:numPr>
      </w:pPr>
      <w:r w:rsidRPr="00005B50">
        <w:t xml:space="preserve">Auditability </w:t>
      </w:r>
    </w:p>
    <w:p w14:paraId="613490AD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Key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3083"/>
      </w:tblGrid>
      <w:tr w:rsidR="00005B50" w:rsidRPr="00005B50" w14:paraId="73B28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F3389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E88DDD1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Responsibility</w:t>
            </w:r>
          </w:p>
        </w:tc>
      </w:tr>
      <w:tr w:rsidR="00005B50" w:rsidRPr="00005B50" w14:paraId="1ABAB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CB1B" w14:textId="77777777" w:rsidR="00005B50" w:rsidRPr="00005B50" w:rsidRDefault="00005B50" w:rsidP="00005B50">
            <w:r w:rsidRPr="00005B50">
              <w:t>CFO</w:t>
            </w:r>
          </w:p>
        </w:tc>
        <w:tc>
          <w:tcPr>
            <w:tcW w:w="0" w:type="auto"/>
            <w:vAlign w:val="center"/>
            <w:hideMark/>
          </w:tcPr>
          <w:p w14:paraId="023A8987" w14:textId="77777777" w:rsidR="00005B50" w:rsidRPr="00005B50" w:rsidRDefault="00005B50" w:rsidP="00005B50">
            <w:r w:rsidRPr="00005B50">
              <w:t>Financial oversight</w:t>
            </w:r>
          </w:p>
        </w:tc>
      </w:tr>
      <w:tr w:rsidR="00005B50" w:rsidRPr="00005B50" w14:paraId="26357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A4CC" w14:textId="77777777" w:rsidR="00005B50" w:rsidRPr="00005B50" w:rsidRDefault="00005B50" w:rsidP="00005B50">
            <w:r w:rsidRPr="00005B50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04DCD073" w14:textId="77777777" w:rsidR="00005B50" w:rsidRPr="00005B50" w:rsidRDefault="00005B50" w:rsidP="00005B50">
            <w:r w:rsidRPr="00005B50">
              <w:t>Accounting operations</w:t>
            </w:r>
          </w:p>
        </w:tc>
      </w:tr>
      <w:tr w:rsidR="00005B50" w:rsidRPr="00005B50" w14:paraId="5946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AAFC" w14:textId="77777777" w:rsidR="00005B50" w:rsidRPr="00005B50" w:rsidRDefault="00005B50" w:rsidP="00005B50">
            <w:r w:rsidRPr="00005B50">
              <w:t>Accounts Executive</w:t>
            </w:r>
          </w:p>
        </w:tc>
        <w:tc>
          <w:tcPr>
            <w:tcW w:w="0" w:type="auto"/>
            <w:vAlign w:val="center"/>
            <w:hideMark/>
          </w:tcPr>
          <w:p w14:paraId="44BE72CB" w14:textId="77777777" w:rsidR="00005B50" w:rsidRPr="00005B50" w:rsidRDefault="00005B50" w:rsidP="00005B50">
            <w:r w:rsidRPr="00005B50">
              <w:t>Billing &amp; reconciliation</w:t>
            </w:r>
          </w:p>
        </w:tc>
      </w:tr>
      <w:tr w:rsidR="00005B50" w:rsidRPr="00005B50" w14:paraId="7953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6A08" w14:textId="77777777" w:rsidR="00005B50" w:rsidRPr="00005B50" w:rsidRDefault="00005B50" w:rsidP="00005B50">
            <w:proofErr w:type="spellStart"/>
            <w:r w:rsidRPr="00005B50">
              <w:t>RevOps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568D4" w14:textId="77777777" w:rsidR="00005B50" w:rsidRPr="00005B50" w:rsidRDefault="00005B50" w:rsidP="00005B50">
            <w:r w:rsidRPr="00005B50">
              <w:t>Subscription revenue</w:t>
            </w:r>
          </w:p>
        </w:tc>
      </w:tr>
      <w:tr w:rsidR="00005B50" w:rsidRPr="00005B50" w14:paraId="3085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572B" w14:textId="77777777" w:rsidR="00005B50" w:rsidRPr="00005B50" w:rsidRDefault="00005B50" w:rsidP="00005B50">
            <w:r w:rsidRPr="00005B50">
              <w:t>Internal Auditor</w:t>
            </w:r>
          </w:p>
        </w:tc>
        <w:tc>
          <w:tcPr>
            <w:tcW w:w="0" w:type="auto"/>
            <w:vAlign w:val="center"/>
            <w:hideMark/>
          </w:tcPr>
          <w:p w14:paraId="1924B6CF" w14:textId="77777777" w:rsidR="00005B50" w:rsidRPr="00005B50" w:rsidRDefault="00005B50" w:rsidP="00005B50">
            <w:r w:rsidRPr="00005B50">
              <w:t>Control verification</w:t>
            </w:r>
          </w:p>
        </w:tc>
      </w:tr>
      <w:tr w:rsidR="00005B50" w:rsidRPr="00005B50" w14:paraId="2256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8B10" w14:textId="77777777" w:rsidR="00005B50" w:rsidRPr="00005B50" w:rsidRDefault="00005B50" w:rsidP="00005B50">
            <w:r w:rsidRPr="00005B50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719CAAF1" w14:textId="77777777" w:rsidR="00005B50" w:rsidRPr="00005B50" w:rsidRDefault="00005B50" w:rsidP="00005B50">
            <w:r w:rsidRPr="00005B50">
              <w:t>Financial system integrations</w:t>
            </w:r>
          </w:p>
        </w:tc>
      </w:tr>
    </w:tbl>
    <w:p w14:paraId="79E9BFD2" w14:textId="77777777" w:rsidR="00005B50" w:rsidRPr="00005B50" w:rsidRDefault="00005B50" w:rsidP="00005B50">
      <w:r w:rsidRPr="00005B50">
        <w:pict w14:anchorId="5198B51F">
          <v:rect id="_x0000_i1124" style="width:0;height:1.5pt" o:hralign="center" o:hrstd="t" o:hr="t" fillcolor="#a0a0a0" stroked="f"/>
        </w:pict>
      </w:r>
    </w:p>
    <w:p w14:paraId="1770E768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3. Chart of Accounts (CoA)</w:t>
      </w:r>
    </w:p>
    <w:p w14:paraId="616A4E08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Revenue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117"/>
      </w:tblGrid>
      <w:tr w:rsidR="00005B50" w:rsidRPr="00005B50" w14:paraId="4F059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06D29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0A89915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Account</w:t>
            </w:r>
          </w:p>
        </w:tc>
      </w:tr>
      <w:tr w:rsidR="00005B50" w:rsidRPr="00005B50" w14:paraId="1BD3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ED84" w14:textId="77777777" w:rsidR="00005B50" w:rsidRPr="00005B50" w:rsidRDefault="00005B50" w:rsidP="00005B50">
            <w:r w:rsidRPr="00005B50">
              <w:t>4000</w:t>
            </w:r>
          </w:p>
        </w:tc>
        <w:tc>
          <w:tcPr>
            <w:tcW w:w="0" w:type="auto"/>
            <w:vAlign w:val="center"/>
            <w:hideMark/>
          </w:tcPr>
          <w:p w14:paraId="1B54B5ED" w14:textId="77777777" w:rsidR="00005B50" w:rsidRPr="00005B50" w:rsidRDefault="00005B50" w:rsidP="00005B50">
            <w:r w:rsidRPr="00005B50">
              <w:t>Subscription Revenue</w:t>
            </w:r>
          </w:p>
        </w:tc>
      </w:tr>
      <w:tr w:rsidR="00005B50" w:rsidRPr="00005B50" w14:paraId="1FB1C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325E" w14:textId="77777777" w:rsidR="00005B50" w:rsidRPr="00005B50" w:rsidRDefault="00005B50" w:rsidP="00005B50">
            <w:r w:rsidRPr="00005B50">
              <w:t>4010</w:t>
            </w:r>
          </w:p>
        </w:tc>
        <w:tc>
          <w:tcPr>
            <w:tcW w:w="0" w:type="auto"/>
            <w:vAlign w:val="center"/>
            <w:hideMark/>
          </w:tcPr>
          <w:p w14:paraId="33B41C63" w14:textId="77777777" w:rsidR="00005B50" w:rsidRPr="00005B50" w:rsidRDefault="00005B50" w:rsidP="00005B50">
            <w:r w:rsidRPr="00005B50">
              <w:t>Annual Subscription Revenue</w:t>
            </w:r>
          </w:p>
        </w:tc>
      </w:tr>
      <w:tr w:rsidR="00005B50" w:rsidRPr="00005B50" w14:paraId="170D3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FA06" w14:textId="77777777" w:rsidR="00005B50" w:rsidRPr="00005B50" w:rsidRDefault="00005B50" w:rsidP="00005B50">
            <w:r w:rsidRPr="00005B50">
              <w:t>4020</w:t>
            </w:r>
          </w:p>
        </w:tc>
        <w:tc>
          <w:tcPr>
            <w:tcW w:w="0" w:type="auto"/>
            <w:vAlign w:val="center"/>
            <w:hideMark/>
          </w:tcPr>
          <w:p w14:paraId="3E106C08" w14:textId="77777777" w:rsidR="00005B50" w:rsidRPr="00005B50" w:rsidRDefault="00005B50" w:rsidP="00005B50">
            <w:r w:rsidRPr="00005B50">
              <w:t>Professional Services</w:t>
            </w:r>
          </w:p>
        </w:tc>
      </w:tr>
      <w:tr w:rsidR="00005B50" w:rsidRPr="00005B50" w14:paraId="4FA1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443C" w14:textId="77777777" w:rsidR="00005B50" w:rsidRPr="00005B50" w:rsidRDefault="00005B50" w:rsidP="00005B50">
            <w:r w:rsidRPr="00005B50">
              <w:t>4030</w:t>
            </w:r>
          </w:p>
        </w:tc>
        <w:tc>
          <w:tcPr>
            <w:tcW w:w="0" w:type="auto"/>
            <w:vAlign w:val="center"/>
            <w:hideMark/>
          </w:tcPr>
          <w:p w14:paraId="10029F32" w14:textId="77777777" w:rsidR="00005B50" w:rsidRPr="00005B50" w:rsidRDefault="00005B50" w:rsidP="00005B50">
            <w:r w:rsidRPr="00005B50">
              <w:t>AI Usage Revenue</w:t>
            </w:r>
          </w:p>
        </w:tc>
      </w:tr>
      <w:tr w:rsidR="00005B50" w:rsidRPr="00005B50" w14:paraId="0872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7C52" w14:textId="77777777" w:rsidR="00005B50" w:rsidRPr="00005B50" w:rsidRDefault="00005B50" w:rsidP="00005B50">
            <w:r w:rsidRPr="00005B50">
              <w:t>4040</w:t>
            </w:r>
          </w:p>
        </w:tc>
        <w:tc>
          <w:tcPr>
            <w:tcW w:w="0" w:type="auto"/>
            <w:vAlign w:val="center"/>
            <w:hideMark/>
          </w:tcPr>
          <w:p w14:paraId="3B7812B5" w14:textId="77777777" w:rsidR="00005B50" w:rsidRPr="00005B50" w:rsidRDefault="00005B50" w:rsidP="00005B50">
            <w:r w:rsidRPr="00005B50">
              <w:t>SMS &amp; Notification Revenue</w:t>
            </w:r>
          </w:p>
        </w:tc>
      </w:tr>
    </w:tbl>
    <w:p w14:paraId="2A4F257D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Expense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68"/>
      </w:tblGrid>
      <w:tr w:rsidR="00005B50" w:rsidRPr="00005B50" w14:paraId="44D76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E037A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B83BB4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Account</w:t>
            </w:r>
          </w:p>
        </w:tc>
      </w:tr>
      <w:tr w:rsidR="00005B50" w:rsidRPr="00005B50" w14:paraId="0EB7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C35A" w14:textId="77777777" w:rsidR="00005B50" w:rsidRPr="00005B50" w:rsidRDefault="00005B50" w:rsidP="00005B50">
            <w:r w:rsidRPr="00005B50">
              <w:t>5000</w:t>
            </w:r>
          </w:p>
        </w:tc>
        <w:tc>
          <w:tcPr>
            <w:tcW w:w="0" w:type="auto"/>
            <w:vAlign w:val="center"/>
            <w:hideMark/>
          </w:tcPr>
          <w:p w14:paraId="3D5C084C" w14:textId="77777777" w:rsidR="00005B50" w:rsidRPr="00005B50" w:rsidRDefault="00005B50" w:rsidP="00005B50">
            <w:r w:rsidRPr="00005B50">
              <w:t>Cloud Infrastructure</w:t>
            </w:r>
          </w:p>
        </w:tc>
      </w:tr>
      <w:tr w:rsidR="00005B50" w:rsidRPr="00005B50" w14:paraId="3E45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DEC8" w14:textId="77777777" w:rsidR="00005B50" w:rsidRPr="00005B50" w:rsidRDefault="00005B50" w:rsidP="00005B50">
            <w:r w:rsidRPr="00005B50">
              <w:t>5010</w:t>
            </w:r>
          </w:p>
        </w:tc>
        <w:tc>
          <w:tcPr>
            <w:tcW w:w="0" w:type="auto"/>
            <w:vAlign w:val="center"/>
            <w:hideMark/>
          </w:tcPr>
          <w:p w14:paraId="19507281" w14:textId="77777777" w:rsidR="00005B50" w:rsidRPr="00005B50" w:rsidRDefault="00005B50" w:rsidP="00005B50">
            <w:r w:rsidRPr="00005B50">
              <w:t>Employee Salaries</w:t>
            </w:r>
          </w:p>
        </w:tc>
      </w:tr>
      <w:tr w:rsidR="00005B50" w:rsidRPr="00005B50" w14:paraId="509E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D457" w14:textId="77777777" w:rsidR="00005B50" w:rsidRPr="00005B50" w:rsidRDefault="00005B50" w:rsidP="00005B50">
            <w:r w:rsidRPr="00005B50">
              <w:t>5020</w:t>
            </w:r>
          </w:p>
        </w:tc>
        <w:tc>
          <w:tcPr>
            <w:tcW w:w="0" w:type="auto"/>
            <w:vAlign w:val="center"/>
            <w:hideMark/>
          </w:tcPr>
          <w:p w14:paraId="6FB6BDDB" w14:textId="77777777" w:rsidR="00005B50" w:rsidRPr="00005B50" w:rsidRDefault="00005B50" w:rsidP="00005B50">
            <w:r w:rsidRPr="00005B50">
              <w:t>Marketing</w:t>
            </w:r>
          </w:p>
        </w:tc>
      </w:tr>
      <w:tr w:rsidR="00005B50" w:rsidRPr="00005B50" w14:paraId="5299A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DE23" w14:textId="77777777" w:rsidR="00005B50" w:rsidRPr="00005B50" w:rsidRDefault="00005B50" w:rsidP="00005B50">
            <w:r w:rsidRPr="00005B50">
              <w:t>5030</w:t>
            </w:r>
          </w:p>
        </w:tc>
        <w:tc>
          <w:tcPr>
            <w:tcW w:w="0" w:type="auto"/>
            <w:vAlign w:val="center"/>
            <w:hideMark/>
          </w:tcPr>
          <w:p w14:paraId="5E17D029" w14:textId="77777777" w:rsidR="00005B50" w:rsidRPr="00005B50" w:rsidRDefault="00005B50" w:rsidP="00005B50">
            <w:r w:rsidRPr="00005B50">
              <w:t>Office Expenses</w:t>
            </w:r>
          </w:p>
        </w:tc>
      </w:tr>
      <w:tr w:rsidR="00005B50" w:rsidRPr="00005B50" w14:paraId="7DC7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34AB" w14:textId="77777777" w:rsidR="00005B50" w:rsidRPr="00005B50" w:rsidRDefault="00005B50" w:rsidP="00005B50">
            <w:r w:rsidRPr="00005B50">
              <w:t>5040</w:t>
            </w:r>
          </w:p>
        </w:tc>
        <w:tc>
          <w:tcPr>
            <w:tcW w:w="0" w:type="auto"/>
            <w:vAlign w:val="center"/>
            <w:hideMark/>
          </w:tcPr>
          <w:p w14:paraId="779A8405" w14:textId="77777777" w:rsidR="00005B50" w:rsidRPr="00005B50" w:rsidRDefault="00005B50" w:rsidP="00005B50">
            <w:r w:rsidRPr="00005B50">
              <w:t>Software Licenses</w:t>
            </w:r>
          </w:p>
        </w:tc>
      </w:tr>
    </w:tbl>
    <w:p w14:paraId="71AB11A0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Asset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49"/>
      </w:tblGrid>
      <w:tr w:rsidR="00005B50" w:rsidRPr="00005B50" w14:paraId="67484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0283A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2EA411B6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Account</w:t>
            </w:r>
          </w:p>
        </w:tc>
      </w:tr>
      <w:tr w:rsidR="00005B50" w:rsidRPr="00005B50" w14:paraId="7776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CC90" w14:textId="77777777" w:rsidR="00005B50" w:rsidRPr="00005B50" w:rsidRDefault="00005B50" w:rsidP="00005B50">
            <w:r w:rsidRPr="00005B50">
              <w:t>1000</w:t>
            </w:r>
          </w:p>
        </w:tc>
        <w:tc>
          <w:tcPr>
            <w:tcW w:w="0" w:type="auto"/>
            <w:vAlign w:val="center"/>
            <w:hideMark/>
          </w:tcPr>
          <w:p w14:paraId="3B6D9EE8" w14:textId="77777777" w:rsidR="00005B50" w:rsidRPr="00005B50" w:rsidRDefault="00005B50" w:rsidP="00005B50">
            <w:r w:rsidRPr="00005B50">
              <w:t>Cash</w:t>
            </w:r>
          </w:p>
        </w:tc>
      </w:tr>
      <w:tr w:rsidR="00005B50" w:rsidRPr="00005B50" w14:paraId="63C6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6436" w14:textId="77777777" w:rsidR="00005B50" w:rsidRPr="00005B50" w:rsidRDefault="00005B50" w:rsidP="00005B50">
            <w:r w:rsidRPr="00005B50">
              <w:t>1010</w:t>
            </w:r>
          </w:p>
        </w:tc>
        <w:tc>
          <w:tcPr>
            <w:tcW w:w="0" w:type="auto"/>
            <w:vAlign w:val="center"/>
            <w:hideMark/>
          </w:tcPr>
          <w:p w14:paraId="56F72EAD" w14:textId="77777777" w:rsidR="00005B50" w:rsidRPr="00005B50" w:rsidRDefault="00005B50" w:rsidP="00005B50">
            <w:r w:rsidRPr="00005B50">
              <w:t>Bank</w:t>
            </w:r>
          </w:p>
        </w:tc>
      </w:tr>
      <w:tr w:rsidR="00005B50" w:rsidRPr="00005B50" w14:paraId="1F46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B7FA" w14:textId="77777777" w:rsidR="00005B50" w:rsidRPr="00005B50" w:rsidRDefault="00005B50" w:rsidP="00005B50">
            <w:r w:rsidRPr="00005B50">
              <w:t>1020</w:t>
            </w:r>
          </w:p>
        </w:tc>
        <w:tc>
          <w:tcPr>
            <w:tcW w:w="0" w:type="auto"/>
            <w:vAlign w:val="center"/>
            <w:hideMark/>
          </w:tcPr>
          <w:p w14:paraId="0814C13F" w14:textId="77777777" w:rsidR="00005B50" w:rsidRPr="00005B50" w:rsidRDefault="00005B50" w:rsidP="00005B50">
            <w:r w:rsidRPr="00005B50">
              <w:t>Accounts Receivable</w:t>
            </w:r>
          </w:p>
        </w:tc>
      </w:tr>
      <w:tr w:rsidR="00005B50" w:rsidRPr="00005B50" w14:paraId="1F8AA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BAC3" w14:textId="77777777" w:rsidR="00005B50" w:rsidRPr="00005B50" w:rsidRDefault="00005B50" w:rsidP="00005B50">
            <w:r w:rsidRPr="00005B50">
              <w:t>1030</w:t>
            </w:r>
          </w:p>
        </w:tc>
        <w:tc>
          <w:tcPr>
            <w:tcW w:w="0" w:type="auto"/>
            <w:vAlign w:val="center"/>
            <w:hideMark/>
          </w:tcPr>
          <w:p w14:paraId="3B8CB1B8" w14:textId="77777777" w:rsidR="00005B50" w:rsidRPr="00005B50" w:rsidRDefault="00005B50" w:rsidP="00005B50">
            <w:r w:rsidRPr="00005B50">
              <w:t>Security Deposits</w:t>
            </w:r>
          </w:p>
        </w:tc>
      </w:tr>
    </w:tbl>
    <w:p w14:paraId="24844878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Liability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81"/>
      </w:tblGrid>
      <w:tr w:rsidR="00005B50" w:rsidRPr="00005B50" w14:paraId="1945AB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CE649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27B24F6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Account</w:t>
            </w:r>
          </w:p>
        </w:tc>
      </w:tr>
      <w:tr w:rsidR="00005B50" w:rsidRPr="00005B50" w14:paraId="2C845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2F1E" w14:textId="77777777" w:rsidR="00005B50" w:rsidRPr="00005B50" w:rsidRDefault="00005B50" w:rsidP="00005B50">
            <w:r w:rsidRPr="00005B50">
              <w:t>2000</w:t>
            </w:r>
          </w:p>
        </w:tc>
        <w:tc>
          <w:tcPr>
            <w:tcW w:w="0" w:type="auto"/>
            <w:vAlign w:val="center"/>
            <w:hideMark/>
          </w:tcPr>
          <w:p w14:paraId="60656298" w14:textId="77777777" w:rsidR="00005B50" w:rsidRPr="00005B50" w:rsidRDefault="00005B50" w:rsidP="00005B50">
            <w:r w:rsidRPr="00005B50">
              <w:t>Accounts Payable</w:t>
            </w:r>
          </w:p>
        </w:tc>
      </w:tr>
      <w:tr w:rsidR="00005B50" w:rsidRPr="00005B50" w14:paraId="06F3A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369B" w14:textId="77777777" w:rsidR="00005B50" w:rsidRPr="00005B50" w:rsidRDefault="00005B50" w:rsidP="00005B50">
            <w:r w:rsidRPr="00005B50">
              <w:t>2010</w:t>
            </w:r>
          </w:p>
        </w:tc>
        <w:tc>
          <w:tcPr>
            <w:tcW w:w="0" w:type="auto"/>
            <w:vAlign w:val="center"/>
            <w:hideMark/>
          </w:tcPr>
          <w:p w14:paraId="0ABCC58F" w14:textId="77777777" w:rsidR="00005B50" w:rsidRPr="00005B50" w:rsidRDefault="00005B50" w:rsidP="00005B50">
            <w:r w:rsidRPr="00005B50">
              <w:t>GST Payable</w:t>
            </w:r>
          </w:p>
        </w:tc>
      </w:tr>
      <w:tr w:rsidR="00005B50" w:rsidRPr="00005B50" w14:paraId="7321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5C22" w14:textId="77777777" w:rsidR="00005B50" w:rsidRPr="00005B50" w:rsidRDefault="00005B50" w:rsidP="00005B50">
            <w:r w:rsidRPr="00005B50">
              <w:t>2020</w:t>
            </w:r>
          </w:p>
        </w:tc>
        <w:tc>
          <w:tcPr>
            <w:tcW w:w="0" w:type="auto"/>
            <w:vAlign w:val="center"/>
            <w:hideMark/>
          </w:tcPr>
          <w:p w14:paraId="471E5EA4" w14:textId="77777777" w:rsidR="00005B50" w:rsidRPr="00005B50" w:rsidRDefault="00005B50" w:rsidP="00005B50">
            <w:r w:rsidRPr="00005B50">
              <w:t>Deferred Revenue</w:t>
            </w:r>
          </w:p>
        </w:tc>
      </w:tr>
      <w:tr w:rsidR="00005B50" w:rsidRPr="00005B50" w14:paraId="066C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29B0" w14:textId="77777777" w:rsidR="00005B50" w:rsidRPr="00005B50" w:rsidRDefault="00005B50" w:rsidP="00005B50">
            <w:r w:rsidRPr="00005B50">
              <w:t>2030</w:t>
            </w:r>
          </w:p>
        </w:tc>
        <w:tc>
          <w:tcPr>
            <w:tcW w:w="0" w:type="auto"/>
            <w:vAlign w:val="center"/>
            <w:hideMark/>
          </w:tcPr>
          <w:p w14:paraId="75883BD9" w14:textId="77777777" w:rsidR="00005B50" w:rsidRPr="00005B50" w:rsidRDefault="00005B50" w:rsidP="00005B50">
            <w:r w:rsidRPr="00005B50">
              <w:t>Employee Payables</w:t>
            </w:r>
          </w:p>
        </w:tc>
      </w:tr>
    </w:tbl>
    <w:p w14:paraId="189F1FDA" w14:textId="77777777" w:rsidR="00005B50" w:rsidRPr="00005B50" w:rsidRDefault="00005B50" w:rsidP="00005B50">
      <w:r w:rsidRPr="00005B50">
        <w:pict w14:anchorId="6A693F0D">
          <v:rect id="_x0000_i1125" style="width:0;height:1.5pt" o:hralign="center" o:hrstd="t" o:hr="t" fillcolor="#a0a0a0" stroked="f"/>
        </w:pict>
      </w:r>
    </w:p>
    <w:p w14:paraId="2B959BE7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4. General Ledger Integration</w:t>
      </w:r>
    </w:p>
    <w:p w14:paraId="258ABF1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Accounting Flow</w:t>
      </w:r>
    </w:p>
    <w:p w14:paraId="56D29F57" w14:textId="77777777" w:rsidR="00005B50" w:rsidRPr="00005B50" w:rsidRDefault="00005B50" w:rsidP="00005B50">
      <w:r w:rsidRPr="00005B50">
        <w:t>Invoice Generated</w:t>
      </w:r>
    </w:p>
    <w:p w14:paraId="6937A458" w14:textId="77777777" w:rsidR="00005B50" w:rsidRPr="00005B50" w:rsidRDefault="00005B50" w:rsidP="00005B50">
      <w:r w:rsidRPr="00005B50">
        <w:t xml:space="preserve">        ↓</w:t>
      </w:r>
    </w:p>
    <w:p w14:paraId="16A8B8B6" w14:textId="77777777" w:rsidR="00005B50" w:rsidRPr="00005B50" w:rsidRDefault="00005B50" w:rsidP="00005B50">
      <w:r w:rsidRPr="00005B50">
        <w:t>Journal Entry Created</w:t>
      </w:r>
    </w:p>
    <w:p w14:paraId="61C2D171" w14:textId="77777777" w:rsidR="00005B50" w:rsidRPr="00005B50" w:rsidRDefault="00005B50" w:rsidP="00005B50">
      <w:r w:rsidRPr="00005B50">
        <w:t xml:space="preserve">        ↓</w:t>
      </w:r>
    </w:p>
    <w:p w14:paraId="09E9C627" w14:textId="77777777" w:rsidR="00005B50" w:rsidRPr="00005B50" w:rsidRDefault="00005B50" w:rsidP="00005B50">
      <w:r w:rsidRPr="00005B50">
        <w:t>General Ledger</w:t>
      </w:r>
    </w:p>
    <w:p w14:paraId="6863816F" w14:textId="77777777" w:rsidR="00005B50" w:rsidRPr="00005B50" w:rsidRDefault="00005B50" w:rsidP="00005B50">
      <w:r w:rsidRPr="00005B50">
        <w:t xml:space="preserve">        ↓</w:t>
      </w:r>
    </w:p>
    <w:p w14:paraId="4C69732A" w14:textId="77777777" w:rsidR="00005B50" w:rsidRPr="00005B50" w:rsidRDefault="00005B50" w:rsidP="00005B50">
      <w:r w:rsidRPr="00005B50">
        <w:t>Trial Balance</w:t>
      </w:r>
    </w:p>
    <w:p w14:paraId="0473E50F" w14:textId="77777777" w:rsidR="00005B50" w:rsidRPr="00005B50" w:rsidRDefault="00005B50" w:rsidP="00005B50">
      <w:r w:rsidRPr="00005B50">
        <w:t xml:space="preserve">        ↓</w:t>
      </w:r>
    </w:p>
    <w:p w14:paraId="6D2718E8" w14:textId="77777777" w:rsidR="00005B50" w:rsidRPr="00005B50" w:rsidRDefault="00005B50" w:rsidP="00005B50">
      <w:r w:rsidRPr="00005B50">
        <w:t>Financial Statements</w:t>
      </w:r>
    </w:p>
    <w:p w14:paraId="0FF37FC9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Journal Entries</w:t>
      </w:r>
    </w:p>
    <w:p w14:paraId="0B79ED1B" w14:textId="77777777" w:rsidR="00005B50" w:rsidRPr="00005B50" w:rsidRDefault="00005B50" w:rsidP="00005B50">
      <w:r w:rsidRPr="00005B50">
        <w:t>Example – Subscription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898"/>
        <w:gridCol w:w="785"/>
      </w:tblGrid>
      <w:tr w:rsidR="00005B50" w:rsidRPr="00005B50" w14:paraId="01AD9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9E94B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lastRenderedPageBreak/>
              <w:t>Account</w:t>
            </w:r>
          </w:p>
        </w:tc>
        <w:tc>
          <w:tcPr>
            <w:tcW w:w="0" w:type="auto"/>
            <w:vAlign w:val="center"/>
            <w:hideMark/>
          </w:tcPr>
          <w:p w14:paraId="48C7BCD6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31A4285F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Credit</w:t>
            </w:r>
          </w:p>
        </w:tc>
      </w:tr>
      <w:tr w:rsidR="00005B50" w:rsidRPr="00005B50" w14:paraId="21D6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3A0E" w14:textId="77777777" w:rsidR="00005B50" w:rsidRPr="00005B50" w:rsidRDefault="00005B50" w:rsidP="00005B50">
            <w:r w:rsidRPr="00005B50">
              <w:t>Accounts Receivable</w:t>
            </w:r>
          </w:p>
        </w:tc>
        <w:tc>
          <w:tcPr>
            <w:tcW w:w="0" w:type="auto"/>
            <w:vAlign w:val="center"/>
            <w:hideMark/>
          </w:tcPr>
          <w:p w14:paraId="481A205A" w14:textId="77777777" w:rsidR="00005B50" w:rsidRPr="00005B50" w:rsidRDefault="00005B50" w:rsidP="00005B50">
            <w:r w:rsidRPr="00005B50">
              <w:t>₹10,000</w:t>
            </w:r>
          </w:p>
        </w:tc>
        <w:tc>
          <w:tcPr>
            <w:tcW w:w="0" w:type="auto"/>
            <w:vAlign w:val="center"/>
            <w:hideMark/>
          </w:tcPr>
          <w:p w14:paraId="2D57F171" w14:textId="77777777" w:rsidR="00005B50" w:rsidRPr="00005B50" w:rsidRDefault="00005B50" w:rsidP="00005B50"/>
        </w:tc>
      </w:tr>
      <w:tr w:rsidR="00005B50" w:rsidRPr="00005B50" w14:paraId="0FCC0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22E0" w14:textId="77777777" w:rsidR="00005B50" w:rsidRPr="00005B50" w:rsidRDefault="00005B50" w:rsidP="00005B50">
            <w:r w:rsidRPr="00005B50">
              <w:t>Subscription Revenue</w:t>
            </w:r>
          </w:p>
        </w:tc>
        <w:tc>
          <w:tcPr>
            <w:tcW w:w="0" w:type="auto"/>
            <w:vAlign w:val="center"/>
            <w:hideMark/>
          </w:tcPr>
          <w:p w14:paraId="3025C67D" w14:textId="77777777" w:rsidR="00005B50" w:rsidRPr="00005B50" w:rsidRDefault="00005B50" w:rsidP="00005B50"/>
        </w:tc>
        <w:tc>
          <w:tcPr>
            <w:tcW w:w="0" w:type="auto"/>
            <w:vAlign w:val="center"/>
            <w:hideMark/>
          </w:tcPr>
          <w:p w14:paraId="343C7E74" w14:textId="77777777" w:rsidR="00005B50" w:rsidRPr="00005B50" w:rsidRDefault="00005B50" w:rsidP="00005B50">
            <w:r w:rsidRPr="00005B50">
              <w:t>₹8,475</w:t>
            </w:r>
          </w:p>
        </w:tc>
      </w:tr>
      <w:tr w:rsidR="00005B50" w:rsidRPr="00005B50" w14:paraId="05B3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6120" w14:textId="77777777" w:rsidR="00005B50" w:rsidRPr="00005B50" w:rsidRDefault="00005B50" w:rsidP="00005B50">
            <w:r w:rsidRPr="00005B50">
              <w:t>GST Payable</w:t>
            </w:r>
          </w:p>
        </w:tc>
        <w:tc>
          <w:tcPr>
            <w:tcW w:w="0" w:type="auto"/>
            <w:vAlign w:val="center"/>
            <w:hideMark/>
          </w:tcPr>
          <w:p w14:paraId="7C91BEDF" w14:textId="77777777" w:rsidR="00005B50" w:rsidRPr="00005B50" w:rsidRDefault="00005B50" w:rsidP="00005B50"/>
        </w:tc>
        <w:tc>
          <w:tcPr>
            <w:tcW w:w="0" w:type="auto"/>
            <w:vAlign w:val="center"/>
            <w:hideMark/>
          </w:tcPr>
          <w:p w14:paraId="7E545E54" w14:textId="77777777" w:rsidR="00005B50" w:rsidRPr="00005B50" w:rsidRDefault="00005B50" w:rsidP="00005B50">
            <w:r w:rsidRPr="00005B50">
              <w:t>₹1,525</w:t>
            </w:r>
          </w:p>
        </w:tc>
      </w:tr>
    </w:tbl>
    <w:p w14:paraId="5B72AF8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ERP Integration</w:t>
      </w:r>
    </w:p>
    <w:p w14:paraId="59C5C056" w14:textId="77777777" w:rsidR="00005B50" w:rsidRPr="00005B50" w:rsidRDefault="00005B50" w:rsidP="00005B50">
      <w:r w:rsidRPr="00005B50">
        <w:t>Supported integrations:</w:t>
      </w:r>
    </w:p>
    <w:p w14:paraId="127096B6" w14:textId="77777777" w:rsidR="00005B50" w:rsidRPr="00005B50" w:rsidRDefault="00005B50" w:rsidP="00005B50">
      <w:pPr>
        <w:numPr>
          <w:ilvl w:val="0"/>
          <w:numId w:val="6"/>
        </w:numPr>
      </w:pPr>
      <w:proofErr w:type="spellStart"/>
      <w:r w:rsidRPr="00005B50">
        <w:t>TallyPrime</w:t>
      </w:r>
      <w:proofErr w:type="spellEnd"/>
      <w:r w:rsidRPr="00005B50">
        <w:t xml:space="preserve"> </w:t>
      </w:r>
    </w:p>
    <w:p w14:paraId="04527413" w14:textId="77777777" w:rsidR="00005B50" w:rsidRPr="00005B50" w:rsidRDefault="00005B50" w:rsidP="00005B50">
      <w:pPr>
        <w:numPr>
          <w:ilvl w:val="0"/>
          <w:numId w:val="6"/>
        </w:numPr>
      </w:pPr>
      <w:r w:rsidRPr="00005B50">
        <w:t xml:space="preserve">Zoho Books </w:t>
      </w:r>
    </w:p>
    <w:p w14:paraId="6A3BB9F7" w14:textId="77777777" w:rsidR="00005B50" w:rsidRPr="00005B50" w:rsidRDefault="00005B50" w:rsidP="00005B50">
      <w:pPr>
        <w:numPr>
          <w:ilvl w:val="0"/>
          <w:numId w:val="6"/>
        </w:numPr>
      </w:pPr>
      <w:r w:rsidRPr="00005B50">
        <w:t xml:space="preserve">QuickBooks Online </w:t>
      </w:r>
    </w:p>
    <w:p w14:paraId="105A3A5C" w14:textId="77777777" w:rsidR="00005B50" w:rsidRPr="00005B50" w:rsidRDefault="00005B50" w:rsidP="00005B50">
      <w:pPr>
        <w:numPr>
          <w:ilvl w:val="0"/>
          <w:numId w:val="6"/>
        </w:numPr>
      </w:pPr>
      <w:r w:rsidRPr="00005B50">
        <w:t xml:space="preserve">Xero (future) </w:t>
      </w:r>
    </w:p>
    <w:p w14:paraId="707D9809" w14:textId="77777777" w:rsidR="00005B50" w:rsidRPr="00005B50" w:rsidRDefault="00005B50" w:rsidP="00005B50">
      <w:pPr>
        <w:numPr>
          <w:ilvl w:val="0"/>
          <w:numId w:val="6"/>
        </w:numPr>
      </w:pPr>
      <w:r w:rsidRPr="00005B50">
        <w:t xml:space="preserve">SAP Business One (Enterprise) </w:t>
      </w:r>
    </w:p>
    <w:p w14:paraId="1D3E8F74" w14:textId="77777777" w:rsidR="00005B50" w:rsidRPr="00005B50" w:rsidRDefault="00005B50" w:rsidP="00005B50">
      <w:r w:rsidRPr="00005B50">
        <w:t>Integration methods:</w:t>
      </w:r>
    </w:p>
    <w:p w14:paraId="04120420" w14:textId="77777777" w:rsidR="00005B50" w:rsidRPr="00005B50" w:rsidRDefault="00005B50" w:rsidP="00005B50">
      <w:pPr>
        <w:numPr>
          <w:ilvl w:val="0"/>
          <w:numId w:val="7"/>
        </w:numPr>
      </w:pPr>
      <w:r w:rsidRPr="00005B50">
        <w:t xml:space="preserve">REST APIs </w:t>
      </w:r>
    </w:p>
    <w:p w14:paraId="4234EED4" w14:textId="77777777" w:rsidR="00005B50" w:rsidRPr="00005B50" w:rsidRDefault="00005B50" w:rsidP="00005B50">
      <w:pPr>
        <w:numPr>
          <w:ilvl w:val="0"/>
          <w:numId w:val="7"/>
        </w:numPr>
      </w:pPr>
      <w:r w:rsidRPr="00005B50">
        <w:t xml:space="preserve">Scheduled exports </w:t>
      </w:r>
    </w:p>
    <w:p w14:paraId="03BB257E" w14:textId="77777777" w:rsidR="00005B50" w:rsidRPr="00005B50" w:rsidRDefault="00005B50" w:rsidP="00005B50">
      <w:pPr>
        <w:numPr>
          <w:ilvl w:val="0"/>
          <w:numId w:val="7"/>
        </w:numPr>
      </w:pPr>
      <w:r w:rsidRPr="00005B50">
        <w:t xml:space="preserve">CSV import/export </w:t>
      </w:r>
    </w:p>
    <w:p w14:paraId="3D9A0A85" w14:textId="77777777" w:rsidR="00005B50" w:rsidRPr="00005B50" w:rsidRDefault="00005B50" w:rsidP="00005B50">
      <w:pPr>
        <w:numPr>
          <w:ilvl w:val="0"/>
          <w:numId w:val="7"/>
        </w:numPr>
      </w:pPr>
      <w:r w:rsidRPr="00005B50">
        <w:t xml:space="preserve">Webhooks (where supported) </w:t>
      </w:r>
    </w:p>
    <w:p w14:paraId="59926F8D" w14:textId="77777777" w:rsidR="00005B50" w:rsidRPr="00005B50" w:rsidRDefault="00005B50" w:rsidP="00005B50">
      <w:r w:rsidRPr="00005B50">
        <w:pict w14:anchorId="62A4B8ED">
          <v:rect id="_x0000_i1126" style="width:0;height:1.5pt" o:hralign="center" o:hrstd="t" o:hr="t" fillcolor="#a0a0a0" stroked="f"/>
        </w:pict>
      </w:r>
    </w:p>
    <w:p w14:paraId="61CE48E4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5. Accounts Receivable (AR)</w:t>
      </w:r>
    </w:p>
    <w:p w14:paraId="41CF3668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AR Workflow</w:t>
      </w:r>
    </w:p>
    <w:p w14:paraId="45671CFB" w14:textId="77777777" w:rsidR="00005B50" w:rsidRPr="00005B50" w:rsidRDefault="00005B50" w:rsidP="00005B50">
      <w:r w:rsidRPr="00005B50">
        <w:t>Invoice</w:t>
      </w:r>
    </w:p>
    <w:p w14:paraId="1FCFA3ED" w14:textId="77777777" w:rsidR="00005B50" w:rsidRPr="00005B50" w:rsidRDefault="00005B50" w:rsidP="00005B50">
      <w:r w:rsidRPr="00005B50">
        <w:t xml:space="preserve">    ↓</w:t>
      </w:r>
    </w:p>
    <w:p w14:paraId="7BD06D4C" w14:textId="77777777" w:rsidR="00005B50" w:rsidRPr="00005B50" w:rsidRDefault="00005B50" w:rsidP="00005B50">
      <w:r w:rsidRPr="00005B50">
        <w:t>Customer Payment</w:t>
      </w:r>
    </w:p>
    <w:p w14:paraId="05FDF147" w14:textId="77777777" w:rsidR="00005B50" w:rsidRPr="00005B50" w:rsidRDefault="00005B50" w:rsidP="00005B50">
      <w:r w:rsidRPr="00005B50">
        <w:t xml:space="preserve">    ↓</w:t>
      </w:r>
    </w:p>
    <w:p w14:paraId="7A1DDD39" w14:textId="77777777" w:rsidR="00005B50" w:rsidRPr="00005B50" w:rsidRDefault="00005B50" w:rsidP="00005B50">
      <w:r w:rsidRPr="00005B50">
        <w:t>Reconciliation</w:t>
      </w:r>
    </w:p>
    <w:p w14:paraId="66BCC8E5" w14:textId="77777777" w:rsidR="00005B50" w:rsidRPr="00005B50" w:rsidRDefault="00005B50" w:rsidP="00005B50">
      <w:r w:rsidRPr="00005B50">
        <w:t xml:space="preserve">    ↓</w:t>
      </w:r>
    </w:p>
    <w:p w14:paraId="7373D653" w14:textId="77777777" w:rsidR="00005B50" w:rsidRPr="00005B50" w:rsidRDefault="00005B50" w:rsidP="00005B50">
      <w:r w:rsidRPr="00005B50">
        <w:t>Receipt</w:t>
      </w:r>
    </w:p>
    <w:p w14:paraId="3DF225E3" w14:textId="77777777" w:rsidR="00005B50" w:rsidRPr="00005B50" w:rsidRDefault="00005B50" w:rsidP="00005B50">
      <w:r w:rsidRPr="00005B50">
        <w:t xml:space="preserve">    ↓</w:t>
      </w:r>
    </w:p>
    <w:p w14:paraId="0DA4597F" w14:textId="77777777" w:rsidR="00005B50" w:rsidRPr="00005B50" w:rsidRDefault="00005B50" w:rsidP="00005B50">
      <w:r w:rsidRPr="00005B50">
        <w:lastRenderedPageBreak/>
        <w:t>Ledger Update</w:t>
      </w:r>
    </w:p>
    <w:p w14:paraId="750A236B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AR Controls</w:t>
      </w:r>
    </w:p>
    <w:p w14:paraId="20FDA840" w14:textId="77777777" w:rsidR="00005B50" w:rsidRPr="00005B50" w:rsidRDefault="00005B50" w:rsidP="00005B50">
      <w:pPr>
        <w:numPr>
          <w:ilvl w:val="0"/>
          <w:numId w:val="8"/>
        </w:numPr>
      </w:pPr>
      <w:r w:rsidRPr="00005B50">
        <w:t xml:space="preserve">Credit limits (Enterprise customers) </w:t>
      </w:r>
    </w:p>
    <w:p w14:paraId="3E2C53C6" w14:textId="77777777" w:rsidR="00005B50" w:rsidRPr="00005B50" w:rsidRDefault="00005B50" w:rsidP="00005B50">
      <w:pPr>
        <w:numPr>
          <w:ilvl w:val="0"/>
          <w:numId w:val="8"/>
        </w:numPr>
      </w:pPr>
      <w:r w:rsidRPr="00005B50">
        <w:t xml:space="preserve">Automated reminders </w:t>
      </w:r>
    </w:p>
    <w:p w14:paraId="4596B96E" w14:textId="77777777" w:rsidR="00005B50" w:rsidRPr="00005B50" w:rsidRDefault="00005B50" w:rsidP="00005B50">
      <w:pPr>
        <w:numPr>
          <w:ilvl w:val="0"/>
          <w:numId w:val="8"/>
        </w:numPr>
      </w:pPr>
      <w:r w:rsidRPr="00005B50">
        <w:t xml:space="preserve">Aging analysis </w:t>
      </w:r>
    </w:p>
    <w:p w14:paraId="42549D62" w14:textId="77777777" w:rsidR="00005B50" w:rsidRPr="00005B50" w:rsidRDefault="00005B50" w:rsidP="00005B50">
      <w:pPr>
        <w:numPr>
          <w:ilvl w:val="0"/>
          <w:numId w:val="8"/>
        </w:numPr>
      </w:pPr>
      <w:r w:rsidRPr="00005B50">
        <w:t xml:space="preserve">Bad debt tracking </w:t>
      </w:r>
    </w:p>
    <w:p w14:paraId="43268C12" w14:textId="77777777" w:rsidR="00005B50" w:rsidRPr="00005B50" w:rsidRDefault="00005B50" w:rsidP="00005B50">
      <w:pPr>
        <w:numPr>
          <w:ilvl w:val="0"/>
          <w:numId w:val="8"/>
        </w:numPr>
      </w:pPr>
      <w:r w:rsidRPr="00005B50">
        <w:t xml:space="preserve">Customer statements </w:t>
      </w:r>
    </w:p>
    <w:p w14:paraId="38D875B7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Aging 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545"/>
      </w:tblGrid>
      <w:tr w:rsidR="00005B50" w:rsidRPr="00005B50" w14:paraId="62F5D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8CBE3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F22BE93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Status</w:t>
            </w:r>
          </w:p>
        </w:tc>
      </w:tr>
      <w:tr w:rsidR="00005B50" w:rsidRPr="00005B50" w14:paraId="2896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4C93" w14:textId="77777777" w:rsidR="00005B50" w:rsidRPr="00005B50" w:rsidRDefault="00005B50" w:rsidP="00005B50">
            <w:r w:rsidRPr="00005B50">
              <w:t>0–30 Days</w:t>
            </w:r>
          </w:p>
        </w:tc>
        <w:tc>
          <w:tcPr>
            <w:tcW w:w="0" w:type="auto"/>
            <w:vAlign w:val="center"/>
            <w:hideMark/>
          </w:tcPr>
          <w:p w14:paraId="54645827" w14:textId="77777777" w:rsidR="00005B50" w:rsidRPr="00005B50" w:rsidRDefault="00005B50" w:rsidP="00005B50">
            <w:r w:rsidRPr="00005B50">
              <w:t>Current</w:t>
            </w:r>
          </w:p>
        </w:tc>
      </w:tr>
      <w:tr w:rsidR="00005B50" w:rsidRPr="00005B50" w14:paraId="3A82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E8AD" w14:textId="77777777" w:rsidR="00005B50" w:rsidRPr="00005B50" w:rsidRDefault="00005B50" w:rsidP="00005B50">
            <w:r w:rsidRPr="00005B50">
              <w:t>31–60 Days</w:t>
            </w:r>
          </w:p>
        </w:tc>
        <w:tc>
          <w:tcPr>
            <w:tcW w:w="0" w:type="auto"/>
            <w:vAlign w:val="center"/>
            <w:hideMark/>
          </w:tcPr>
          <w:p w14:paraId="3F870971" w14:textId="77777777" w:rsidR="00005B50" w:rsidRPr="00005B50" w:rsidRDefault="00005B50" w:rsidP="00005B50">
            <w:r w:rsidRPr="00005B50">
              <w:t>Moderate Risk</w:t>
            </w:r>
          </w:p>
        </w:tc>
      </w:tr>
      <w:tr w:rsidR="00005B50" w:rsidRPr="00005B50" w14:paraId="32853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10B7" w14:textId="77777777" w:rsidR="00005B50" w:rsidRPr="00005B50" w:rsidRDefault="00005B50" w:rsidP="00005B50">
            <w:r w:rsidRPr="00005B50">
              <w:t>61–90 Days</w:t>
            </w:r>
          </w:p>
        </w:tc>
        <w:tc>
          <w:tcPr>
            <w:tcW w:w="0" w:type="auto"/>
            <w:vAlign w:val="center"/>
            <w:hideMark/>
          </w:tcPr>
          <w:p w14:paraId="0B7C16D9" w14:textId="77777777" w:rsidR="00005B50" w:rsidRPr="00005B50" w:rsidRDefault="00005B50" w:rsidP="00005B50">
            <w:r w:rsidRPr="00005B50">
              <w:t>High Risk</w:t>
            </w:r>
          </w:p>
        </w:tc>
      </w:tr>
      <w:tr w:rsidR="00005B50" w:rsidRPr="00005B50" w14:paraId="3F436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827E" w14:textId="77777777" w:rsidR="00005B50" w:rsidRPr="00005B50" w:rsidRDefault="00005B50" w:rsidP="00005B50">
            <w:r w:rsidRPr="00005B50">
              <w:t>&gt;90 Days</w:t>
            </w:r>
          </w:p>
        </w:tc>
        <w:tc>
          <w:tcPr>
            <w:tcW w:w="0" w:type="auto"/>
            <w:vAlign w:val="center"/>
            <w:hideMark/>
          </w:tcPr>
          <w:p w14:paraId="55B5EC9F" w14:textId="77777777" w:rsidR="00005B50" w:rsidRPr="00005B50" w:rsidRDefault="00005B50" w:rsidP="00005B50">
            <w:r w:rsidRPr="00005B50">
              <w:t>Collections</w:t>
            </w:r>
          </w:p>
        </w:tc>
      </w:tr>
    </w:tbl>
    <w:p w14:paraId="1828AB44" w14:textId="77777777" w:rsidR="00005B50" w:rsidRPr="00005B50" w:rsidRDefault="00005B50" w:rsidP="00005B50">
      <w:r w:rsidRPr="00005B50">
        <w:pict w14:anchorId="645748D1">
          <v:rect id="_x0000_i1127" style="width:0;height:1.5pt" o:hralign="center" o:hrstd="t" o:hr="t" fillcolor="#a0a0a0" stroked="f"/>
        </w:pict>
      </w:r>
    </w:p>
    <w:p w14:paraId="6B3F1755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6. Accounts Payable (AP)</w:t>
      </w:r>
    </w:p>
    <w:p w14:paraId="6E6F0A97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AP Workflow</w:t>
      </w:r>
    </w:p>
    <w:p w14:paraId="34F646A8" w14:textId="77777777" w:rsidR="00005B50" w:rsidRPr="00005B50" w:rsidRDefault="00005B50" w:rsidP="00005B50">
      <w:r w:rsidRPr="00005B50">
        <w:t>Vendor Invoice</w:t>
      </w:r>
    </w:p>
    <w:p w14:paraId="670161FC" w14:textId="77777777" w:rsidR="00005B50" w:rsidRPr="00005B50" w:rsidRDefault="00005B50" w:rsidP="00005B50">
      <w:r w:rsidRPr="00005B50">
        <w:t xml:space="preserve">        ↓</w:t>
      </w:r>
    </w:p>
    <w:p w14:paraId="3B190146" w14:textId="77777777" w:rsidR="00005B50" w:rsidRPr="00005B50" w:rsidRDefault="00005B50" w:rsidP="00005B50">
      <w:r w:rsidRPr="00005B50">
        <w:t>Approval</w:t>
      </w:r>
    </w:p>
    <w:p w14:paraId="4952B684" w14:textId="77777777" w:rsidR="00005B50" w:rsidRPr="00005B50" w:rsidRDefault="00005B50" w:rsidP="00005B50">
      <w:r w:rsidRPr="00005B50">
        <w:t xml:space="preserve">        ↓</w:t>
      </w:r>
    </w:p>
    <w:p w14:paraId="0530C8DD" w14:textId="77777777" w:rsidR="00005B50" w:rsidRPr="00005B50" w:rsidRDefault="00005B50" w:rsidP="00005B50">
      <w:r w:rsidRPr="00005B50">
        <w:t>Payment Processing</w:t>
      </w:r>
    </w:p>
    <w:p w14:paraId="3B9670C5" w14:textId="77777777" w:rsidR="00005B50" w:rsidRPr="00005B50" w:rsidRDefault="00005B50" w:rsidP="00005B50">
      <w:r w:rsidRPr="00005B50">
        <w:t xml:space="preserve">        ↓</w:t>
      </w:r>
    </w:p>
    <w:p w14:paraId="15710F09" w14:textId="77777777" w:rsidR="00005B50" w:rsidRPr="00005B50" w:rsidRDefault="00005B50" w:rsidP="00005B50">
      <w:r w:rsidRPr="00005B50">
        <w:t>Ledger Posting</w:t>
      </w:r>
    </w:p>
    <w:p w14:paraId="2D5A7B1A" w14:textId="77777777" w:rsidR="00005B50" w:rsidRPr="00005B50" w:rsidRDefault="00005B50" w:rsidP="00005B50">
      <w:r w:rsidRPr="00005B50">
        <w:t xml:space="preserve">        ↓</w:t>
      </w:r>
    </w:p>
    <w:p w14:paraId="03315C15" w14:textId="77777777" w:rsidR="00005B50" w:rsidRPr="00005B50" w:rsidRDefault="00005B50" w:rsidP="00005B50">
      <w:r w:rsidRPr="00005B50">
        <w:t>Vendor Confirmation</w:t>
      </w:r>
    </w:p>
    <w:p w14:paraId="17A6379F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721"/>
      </w:tblGrid>
      <w:tr w:rsidR="00005B50" w:rsidRPr="00005B50" w14:paraId="1D74C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085C3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350860C2" w14:textId="77777777" w:rsidR="00005B50" w:rsidRPr="00005B50" w:rsidRDefault="00005B50" w:rsidP="00005B50">
            <w:pPr>
              <w:rPr>
                <w:b/>
                <w:bCs/>
              </w:rPr>
            </w:pPr>
            <w:r w:rsidRPr="00005B50">
              <w:rPr>
                <w:b/>
                <w:bCs/>
              </w:rPr>
              <w:t>Approval</w:t>
            </w:r>
          </w:p>
        </w:tc>
      </w:tr>
      <w:tr w:rsidR="00005B50" w:rsidRPr="00005B50" w14:paraId="6687E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24C2" w14:textId="77777777" w:rsidR="00005B50" w:rsidRPr="00005B50" w:rsidRDefault="00005B50" w:rsidP="00005B50">
            <w:r w:rsidRPr="00005B50">
              <w:t>Up to ₹25,000</w:t>
            </w:r>
          </w:p>
        </w:tc>
        <w:tc>
          <w:tcPr>
            <w:tcW w:w="0" w:type="auto"/>
            <w:vAlign w:val="center"/>
            <w:hideMark/>
          </w:tcPr>
          <w:p w14:paraId="3D00E617" w14:textId="77777777" w:rsidR="00005B50" w:rsidRPr="00005B50" w:rsidRDefault="00005B50" w:rsidP="00005B50">
            <w:r w:rsidRPr="00005B50">
              <w:t>Finance Manager</w:t>
            </w:r>
          </w:p>
        </w:tc>
      </w:tr>
      <w:tr w:rsidR="00005B50" w:rsidRPr="00005B50" w14:paraId="0FFF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D3BE" w14:textId="77777777" w:rsidR="00005B50" w:rsidRPr="00005B50" w:rsidRDefault="00005B50" w:rsidP="00005B50">
            <w:r w:rsidRPr="00005B50">
              <w:t>₹25,001–₹1,00,000</w:t>
            </w:r>
          </w:p>
        </w:tc>
        <w:tc>
          <w:tcPr>
            <w:tcW w:w="0" w:type="auto"/>
            <w:vAlign w:val="center"/>
            <w:hideMark/>
          </w:tcPr>
          <w:p w14:paraId="5BDEDE36" w14:textId="77777777" w:rsidR="00005B50" w:rsidRPr="00005B50" w:rsidRDefault="00005B50" w:rsidP="00005B50">
            <w:r w:rsidRPr="00005B50">
              <w:t>CFO</w:t>
            </w:r>
          </w:p>
        </w:tc>
      </w:tr>
      <w:tr w:rsidR="00005B50" w:rsidRPr="00005B50" w14:paraId="2C2FC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42BD" w14:textId="77777777" w:rsidR="00005B50" w:rsidRPr="00005B50" w:rsidRDefault="00005B50" w:rsidP="00005B50">
            <w:r w:rsidRPr="00005B50">
              <w:t>Above ₹1,00,000</w:t>
            </w:r>
          </w:p>
        </w:tc>
        <w:tc>
          <w:tcPr>
            <w:tcW w:w="0" w:type="auto"/>
            <w:vAlign w:val="center"/>
            <w:hideMark/>
          </w:tcPr>
          <w:p w14:paraId="60E42A18" w14:textId="77777777" w:rsidR="00005B50" w:rsidRPr="00005B50" w:rsidRDefault="00005B50" w:rsidP="00005B50">
            <w:r w:rsidRPr="00005B50">
              <w:t>CFO + Executive Approval</w:t>
            </w:r>
          </w:p>
        </w:tc>
      </w:tr>
    </w:tbl>
    <w:p w14:paraId="40172220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AP Controls</w:t>
      </w:r>
    </w:p>
    <w:p w14:paraId="528505D5" w14:textId="77777777" w:rsidR="00005B50" w:rsidRPr="00005B50" w:rsidRDefault="00005B50" w:rsidP="00005B50">
      <w:pPr>
        <w:numPr>
          <w:ilvl w:val="0"/>
          <w:numId w:val="9"/>
        </w:numPr>
      </w:pPr>
      <w:r w:rsidRPr="00005B50">
        <w:t xml:space="preserve">Duplicate invoice detection </w:t>
      </w:r>
    </w:p>
    <w:p w14:paraId="543D9EE9" w14:textId="77777777" w:rsidR="00005B50" w:rsidRPr="00005B50" w:rsidRDefault="00005B50" w:rsidP="00005B50">
      <w:pPr>
        <w:numPr>
          <w:ilvl w:val="0"/>
          <w:numId w:val="9"/>
        </w:numPr>
      </w:pPr>
      <w:r w:rsidRPr="00005B50">
        <w:t xml:space="preserve">Vendor validation </w:t>
      </w:r>
    </w:p>
    <w:p w14:paraId="5B062503" w14:textId="77777777" w:rsidR="00005B50" w:rsidRPr="00005B50" w:rsidRDefault="00005B50" w:rsidP="00005B50">
      <w:pPr>
        <w:numPr>
          <w:ilvl w:val="0"/>
          <w:numId w:val="9"/>
        </w:numPr>
      </w:pPr>
      <w:r w:rsidRPr="00005B50">
        <w:t xml:space="preserve">Purchase order matching </w:t>
      </w:r>
    </w:p>
    <w:p w14:paraId="15C6D22A" w14:textId="77777777" w:rsidR="00005B50" w:rsidRPr="00005B50" w:rsidRDefault="00005B50" w:rsidP="00005B50">
      <w:pPr>
        <w:numPr>
          <w:ilvl w:val="0"/>
          <w:numId w:val="9"/>
        </w:numPr>
      </w:pPr>
      <w:r w:rsidRPr="00005B50">
        <w:t xml:space="preserve">Approval workflow </w:t>
      </w:r>
    </w:p>
    <w:p w14:paraId="07794238" w14:textId="77777777" w:rsidR="00005B50" w:rsidRPr="00005B50" w:rsidRDefault="00005B50" w:rsidP="00005B50">
      <w:pPr>
        <w:numPr>
          <w:ilvl w:val="0"/>
          <w:numId w:val="9"/>
        </w:numPr>
      </w:pPr>
      <w:r w:rsidRPr="00005B50">
        <w:t xml:space="preserve">Payment scheduling </w:t>
      </w:r>
    </w:p>
    <w:p w14:paraId="51EE1138" w14:textId="77777777" w:rsidR="00005B50" w:rsidRPr="00005B50" w:rsidRDefault="00005B50" w:rsidP="00005B50">
      <w:r w:rsidRPr="00005B50">
        <w:pict w14:anchorId="03916946">
          <v:rect id="_x0000_i1128" style="width:0;height:1.5pt" o:hralign="center" o:hrstd="t" o:hr="t" fillcolor="#a0a0a0" stroked="f"/>
        </w:pict>
      </w:r>
    </w:p>
    <w:p w14:paraId="351777FF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7. Bank &amp; Treasury Management</w:t>
      </w:r>
    </w:p>
    <w:p w14:paraId="606345A1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Treasury Objectives</w:t>
      </w:r>
    </w:p>
    <w:p w14:paraId="5B732314" w14:textId="77777777" w:rsidR="00005B50" w:rsidRPr="00005B50" w:rsidRDefault="00005B50" w:rsidP="00005B50">
      <w:pPr>
        <w:numPr>
          <w:ilvl w:val="0"/>
          <w:numId w:val="10"/>
        </w:numPr>
      </w:pPr>
      <w:r w:rsidRPr="00005B50">
        <w:t xml:space="preserve">Maintain liquidity </w:t>
      </w:r>
    </w:p>
    <w:p w14:paraId="6B159E30" w14:textId="77777777" w:rsidR="00005B50" w:rsidRPr="00005B50" w:rsidRDefault="00005B50" w:rsidP="00005B50">
      <w:pPr>
        <w:numPr>
          <w:ilvl w:val="0"/>
          <w:numId w:val="10"/>
        </w:numPr>
      </w:pPr>
      <w:r w:rsidRPr="00005B50">
        <w:t xml:space="preserve">Protect cash </w:t>
      </w:r>
    </w:p>
    <w:p w14:paraId="3762952B" w14:textId="77777777" w:rsidR="00005B50" w:rsidRPr="00005B50" w:rsidRDefault="00005B50" w:rsidP="00005B50">
      <w:pPr>
        <w:numPr>
          <w:ilvl w:val="0"/>
          <w:numId w:val="10"/>
        </w:numPr>
      </w:pPr>
      <w:r w:rsidRPr="00005B50">
        <w:t xml:space="preserve">Optimize banking operations </w:t>
      </w:r>
    </w:p>
    <w:p w14:paraId="5C0164AB" w14:textId="77777777" w:rsidR="00005B50" w:rsidRPr="00005B50" w:rsidRDefault="00005B50" w:rsidP="00005B50">
      <w:pPr>
        <w:numPr>
          <w:ilvl w:val="0"/>
          <w:numId w:val="10"/>
        </w:numPr>
      </w:pPr>
      <w:r w:rsidRPr="00005B50">
        <w:t xml:space="preserve">Minimize financial risk </w:t>
      </w:r>
    </w:p>
    <w:p w14:paraId="3C7FC9FD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Treasury Activities</w:t>
      </w:r>
    </w:p>
    <w:p w14:paraId="0D74CEE6" w14:textId="77777777" w:rsidR="00005B50" w:rsidRPr="00005B50" w:rsidRDefault="00005B50" w:rsidP="00005B50">
      <w:pPr>
        <w:numPr>
          <w:ilvl w:val="0"/>
          <w:numId w:val="11"/>
        </w:numPr>
      </w:pPr>
      <w:r w:rsidRPr="00005B50">
        <w:t xml:space="preserve">Bank reconciliation </w:t>
      </w:r>
    </w:p>
    <w:p w14:paraId="5531F4D1" w14:textId="77777777" w:rsidR="00005B50" w:rsidRPr="00005B50" w:rsidRDefault="00005B50" w:rsidP="00005B50">
      <w:pPr>
        <w:numPr>
          <w:ilvl w:val="0"/>
          <w:numId w:val="11"/>
        </w:numPr>
      </w:pPr>
      <w:r w:rsidRPr="00005B50">
        <w:t xml:space="preserve">Cash positioning </w:t>
      </w:r>
    </w:p>
    <w:p w14:paraId="7889D6A8" w14:textId="77777777" w:rsidR="00005B50" w:rsidRPr="00005B50" w:rsidRDefault="00005B50" w:rsidP="00005B50">
      <w:pPr>
        <w:numPr>
          <w:ilvl w:val="0"/>
          <w:numId w:val="11"/>
        </w:numPr>
      </w:pPr>
      <w:r w:rsidRPr="00005B50">
        <w:t xml:space="preserve">Payment approvals </w:t>
      </w:r>
    </w:p>
    <w:p w14:paraId="5AFCD7FA" w14:textId="77777777" w:rsidR="00005B50" w:rsidRPr="00005B50" w:rsidRDefault="00005B50" w:rsidP="00005B50">
      <w:pPr>
        <w:numPr>
          <w:ilvl w:val="0"/>
          <w:numId w:val="11"/>
        </w:numPr>
      </w:pPr>
      <w:r w:rsidRPr="00005B50">
        <w:t xml:space="preserve">Investment tracking (if applicable) </w:t>
      </w:r>
    </w:p>
    <w:p w14:paraId="30F66FDB" w14:textId="77777777" w:rsidR="00005B50" w:rsidRPr="00005B50" w:rsidRDefault="00005B50" w:rsidP="00005B50">
      <w:pPr>
        <w:numPr>
          <w:ilvl w:val="0"/>
          <w:numId w:val="11"/>
        </w:numPr>
      </w:pPr>
      <w:r w:rsidRPr="00005B50">
        <w:t xml:space="preserve">Foreign currency monitoring (future expansion) </w:t>
      </w:r>
    </w:p>
    <w:p w14:paraId="792DFCD2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Bank Reconciliation Process</w:t>
      </w:r>
    </w:p>
    <w:p w14:paraId="74490371" w14:textId="77777777" w:rsidR="00005B50" w:rsidRPr="00005B50" w:rsidRDefault="00005B50" w:rsidP="00005B50">
      <w:r w:rsidRPr="00005B50">
        <w:t>Bank Statement</w:t>
      </w:r>
    </w:p>
    <w:p w14:paraId="3015E955" w14:textId="77777777" w:rsidR="00005B50" w:rsidRPr="00005B50" w:rsidRDefault="00005B50" w:rsidP="00005B50">
      <w:r w:rsidRPr="00005B50">
        <w:t xml:space="preserve">        ↓</w:t>
      </w:r>
    </w:p>
    <w:p w14:paraId="53A52F47" w14:textId="77777777" w:rsidR="00005B50" w:rsidRPr="00005B50" w:rsidRDefault="00005B50" w:rsidP="00005B50">
      <w:r w:rsidRPr="00005B50">
        <w:t>Transaction Matching</w:t>
      </w:r>
    </w:p>
    <w:p w14:paraId="0313A8FD" w14:textId="77777777" w:rsidR="00005B50" w:rsidRPr="00005B50" w:rsidRDefault="00005B50" w:rsidP="00005B50">
      <w:r w:rsidRPr="00005B50">
        <w:lastRenderedPageBreak/>
        <w:t xml:space="preserve">        ↓</w:t>
      </w:r>
    </w:p>
    <w:p w14:paraId="24469E7F" w14:textId="77777777" w:rsidR="00005B50" w:rsidRPr="00005B50" w:rsidRDefault="00005B50" w:rsidP="00005B50">
      <w:r w:rsidRPr="00005B50">
        <w:t>Exception Review</w:t>
      </w:r>
    </w:p>
    <w:p w14:paraId="443B2489" w14:textId="77777777" w:rsidR="00005B50" w:rsidRPr="00005B50" w:rsidRDefault="00005B50" w:rsidP="00005B50">
      <w:r w:rsidRPr="00005B50">
        <w:t xml:space="preserve">        ↓</w:t>
      </w:r>
    </w:p>
    <w:p w14:paraId="2BF587AB" w14:textId="77777777" w:rsidR="00005B50" w:rsidRPr="00005B50" w:rsidRDefault="00005B50" w:rsidP="00005B50">
      <w:r w:rsidRPr="00005B50">
        <w:t>Adjustment Entries</w:t>
      </w:r>
    </w:p>
    <w:p w14:paraId="0562742E" w14:textId="77777777" w:rsidR="00005B50" w:rsidRPr="00005B50" w:rsidRDefault="00005B50" w:rsidP="00005B50">
      <w:r w:rsidRPr="00005B50">
        <w:t xml:space="preserve">        ↓</w:t>
      </w:r>
    </w:p>
    <w:p w14:paraId="2D0FC002" w14:textId="77777777" w:rsidR="00005B50" w:rsidRPr="00005B50" w:rsidRDefault="00005B50" w:rsidP="00005B50">
      <w:r w:rsidRPr="00005B50">
        <w:t>Reconciliation Complete</w:t>
      </w:r>
    </w:p>
    <w:p w14:paraId="5045E883" w14:textId="77777777" w:rsidR="00005B50" w:rsidRPr="00005B50" w:rsidRDefault="00005B50" w:rsidP="00005B50">
      <w:r w:rsidRPr="00005B50">
        <w:t>Bank reconciliations should be performed monthly.</w:t>
      </w:r>
    </w:p>
    <w:p w14:paraId="24F5D6FD" w14:textId="77777777" w:rsidR="00005B50" w:rsidRPr="00005B50" w:rsidRDefault="00005B50" w:rsidP="00005B50">
      <w:r w:rsidRPr="00005B50">
        <w:pict w14:anchorId="7C8052C1">
          <v:rect id="_x0000_i1129" style="width:0;height:1.5pt" o:hralign="center" o:hrstd="t" o:hr="t" fillcolor="#a0a0a0" stroked="f"/>
        </w:pict>
      </w:r>
    </w:p>
    <w:p w14:paraId="064562E2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8. Budgeting &amp; Forecasting</w:t>
      </w:r>
    </w:p>
    <w:p w14:paraId="2EEF29B5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Budget Categories</w:t>
      </w:r>
    </w:p>
    <w:p w14:paraId="281FC1AC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Revenue </w:t>
      </w:r>
    </w:p>
    <w:p w14:paraId="6555B0CF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Infrastructure </w:t>
      </w:r>
    </w:p>
    <w:p w14:paraId="236CE06C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Payroll </w:t>
      </w:r>
    </w:p>
    <w:p w14:paraId="22EA664E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Marketing </w:t>
      </w:r>
    </w:p>
    <w:p w14:paraId="1563745D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Customer Success </w:t>
      </w:r>
    </w:p>
    <w:p w14:paraId="2373C5D7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Research &amp; Development </w:t>
      </w:r>
    </w:p>
    <w:p w14:paraId="2B798978" w14:textId="77777777" w:rsidR="00005B50" w:rsidRPr="00005B50" w:rsidRDefault="00005B50" w:rsidP="00005B50">
      <w:pPr>
        <w:numPr>
          <w:ilvl w:val="0"/>
          <w:numId w:val="12"/>
        </w:numPr>
      </w:pPr>
      <w:r w:rsidRPr="00005B50">
        <w:t xml:space="preserve">Administrative Costs </w:t>
      </w:r>
    </w:p>
    <w:p w14:paraId="709B9B8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Forecast Types</w:t>
      </w:r>
    </w:p>
    <w:p w14:paraId="1CAB840F" w14:textId="77777777" w:rsidR="00005B50" w:rsidRPr="00005B50" w:rsidRDefault="00005B50" w:rsidP="00005B50">
      <w:pPr>
        <w:numPr>
          <w:ilvl w:val="0"/>
          <w:numId w:val="13"/>
        </w:numPr>
      </w:pPr>
      <w:r w:rsidRPr="00005B50">
        <w:t xml:space="preserve">Monthly Revenue Forecast </w:t>
      </w:r>
    </w:p>
    <w:p w14:paraId="7AF5F575" w14:textId="77777777" w:rsidR="00005B50" w:rsidRPr="00005B50" w:rsidRDefault="00005B50" w:rsidP="00005B50">
      <w:pPr>
        <w:numPr>
          <w:ilvl w:val="0"/>
          <w:numId w:val="13"/>
        </w:numPr>
      </w:pPr>
      <w:r w:rsidRPr="00005B50">
        <w:t xml:space="preserve">Annual Operating Budget </w:t>
      </w:r>
    </w:p>
    <w:p w14:paraId="48D68AAE" w14:textId="77777777" w:rsidR="00005B50" w:rsidRPr="00005B50" w:rsidRDefault="00005B50" w:rsidP="00005B50">
      <w:pPr>
        <w:numPr>
          <w:ilvl w:val="0"/>
          <w:numId w:val="13"/>
        </w:numPr>
      </w:pPr>
      <w:r w:rsidRPr="00005B50">
        <w:t xml:space="preserve">Cash Flow Forecast </w:t>
      </w:r>
    </w:p>
    <w:p w14:paraId="699314BE" w14:textId="77777777" w:rsidR="00005B50" w:rsidRPr="00005B50" w:rsidRDefault="00005B50" w:rsidP="00005B50">
      <w:pPr>
        <w:numPr>
          <w:ilvl w:val="0"/>
          <w:numId w:val="13"/>
        </w:numPr>
      </w:pPr>
      <w:r w:rsidRPr="00005B50">
        <w:t xml:space="preserve">Customer Growth Forecast </w:t>
      </w:r>
    </w:p>
    <w:p w14:paraId="4A8FAD91" w14:textId="77777777" w:rsidR="00005B50" w:rsidRPr="00005B50" w:rsidRDefault="00005B50" w:rsidP="00005B50">
      <w:pPr>
        <w:numPr>
          <w:ilvl w:val="0"/>
          <w:numId w:val="13"/>
        </w:numPr>
      </w:pPr>
      <w:r w:rsidRPr="00005B50">
        <w:t xml:space="preserve">Infrastructure Cost Forecast </w:t>
      </w:r>
    </w:p>
    <w:p w14:paraId="050266C6" w14:textId="77777777" w:rsidR="00005B50" w:rsidRPr="00005B50" w:rsidRDefault="00005B50" w:rsidP="00005B50">
      <w:r w:rsidRPr="00005B50">
        <w:t>Forecasts should be reviewed quarterly and updated based on business performance.</w:t>
      </w:r>
    </w:p>
    <w:p w14:paraId="482D7E44" w14:textId="77777777" w:rsidR="00005B50" w:rsidRPr="00005B50" w:rsidRDefault="00005B50" w:rsidP="00005B50">
      <w:r w:rsidRPr="00005B50">
        <w:pict w14:anchorId="61F3BC62">
          <v:rect id="_x0000_i1130" style="width:0;height:1.5pt" o:hralign="center" o:hrstd="t" o:hr="t" fillcolor="#a0a0a0" stroked="f"/>
        </w:pict>
      </w:r>
    </w:p>
    <w:p w14:paraId="1451C35C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9. Financial Closing Process</w:t>
      </w:r>
    </w:p>
    <w:p w14:paraId="1FC04CEE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Month-End Close</w:t>
      </w:r>
    </w:p>
    <w:p w14:paraId="2F541C41" w14:textId="77777777" w:rsidR="00005B50" w:rsidRPr="00005B50" w:rsidRDefault="00005B50" w:rsidP="00005B50">
      <w:r w:rsidRPr="00005B50">
        <w:t>Transaction Cutoff</w:t>
      </w:r>
    </w:p>
    <w:p w14:paraId="48CCC2A1" w14:textId="77777777" w:rsidR="00005B50" w:rsidRPr="00005B50" w:rsidRDefault="00005B50" w:rsidP="00005B50">
      <w:r w:rsidRPr="00005B50">
        <w:lastRenderedPageBreak/>
        <w:t xml:space="preserve">        ↓</w:t>
      </w:r>
    </w:p>
    <w:p w14:paraId="72536C3B" w14:textId="77777777" w:rsidR="00005B50" w:rsidRPr="00005B50" w:rsidRDefault="00005B50" w:rsidP="00005B50">
      <w:r w:rsidRPr="00005B50">
        <w:t>Reconciliation</w:t>
      </w:r>
    </w:p>
    <w:p w14:paraId="056C1A29" w14:textId="77777777" w:rsidR="00005B50" w:rsidRPr="00005B50" w:rsidRDefault="00005B50" w:rsidP="00005B50">
      <w:r w:rsidRPr="00005B50">
        <w:t xml:space="preserve">        ↓</w:t>
      </w:r>
    </w:p>
    <w:p w14:paraId="1F343ACA" w14:textId="77777777" w:rsidR="00005B50" w:rsidRPr="00005B50" w:rsidRDefault="00005B50" w:rsidP="00005B50">
      <w:r w:rsidRPr="00005B50">
        <w:t>Journal Entries</w:t>
      </w:r>
    </w:p>
    <w:p w14:paraId="31C00B16" w14:textId="77777777" w:rsidR="00005B50" w:rsidRPr="00005B50" w:rsidRDefault="00005B50" w:rsidP="00005B50">
      <w:r w:rsidRPr="00005B50">
        <w:t xml:space="preserve">        ↓</w:t>
      </w:r>
    </w:p>
    <w:p w14:paraId="2F760B35" w14:textId="77777777" w:rsidR="00005B50" w:rsidRPr="00005B50" w:rsidRDefault="00005B50" w:rsidP="00005B50">
      <w:r w:rsidRPr="00005B50">
        <w:t>Review</w:t>
      </w:r>
    </w:p>
    <w:p w14:paraId="5E98BD47" w14:textId="77777777" w:rsidR="00005B50" w:rsidRPr="00005B50" w:rsidRDefault="00005B50" w:rsidP="00005B50">
      <w:r w:rsidRPr="00005B50">
        <w:t xml:space="preserve">        ↓</w:t>
      </w:r>
    </w:p>
    <w:p w14:paraId="24A24282" w14:textId="77777777" w:rsidR="00005B50" w:rsidRPr="00005B50" w:rsidRDefault="00005B50" w:rsidP="00005B50">
      <w:r w:rsidRPr="00005B50">
        <w:t>Financial Statements</w:t>
      </w:r>
    </w:p>
    <w:p w14:paraId="7FDE3669" w14:textId="77777777" w:rsidR="00005B50" w:rsidRPr="00005B50" w:rsidRDefault="00005B50" w:rsidP="00005B50">
      <w:r w:rsidRPr="00005B50">
        <w:t xml:space="preserve">        ↓</w:t>
      </w:r>
    </w:p>
    <w:p w14:paraId="0ADA5B66" w14:textId="77777777" w:rsidR="00005B50" w:rsidRPr="00005B50" w:rsidRDefault="00005B50" w:rsidP="00005B50">
      <w:r w:rsidRPr="00005B50">
        <w:t>Management Approval</w:t>
      </w:r>
    </w:p>
    <w:p w14:paraId="75F11844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Close Checklist</w:t>
      </w:r>
    </w:p>
    <w:p w14:paraId="3D3CDC18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AR reconciliation </w:t>
      </w:r>
    </w:p>
    <w:p w14:paraId="62D45411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AP reconciliation </w:t>
      </w:r>
    </w:p>
    <w:p w14:paraId="06A9F7BB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Bank reconciliation </w:t>
      </w:r>
    </w:p>
    <w:p w14:paraId="41917575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Deferred revenue update </w:t>
      </w:r>
    </w:p>
    <w:p w14:paraId="0453F003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Accrual postings </w:t>
      </w:r>
    </w:p>
    <w:p w14:paraId="232B42C9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Tax calculation </w:t>
      </w:r>
    </w:p>
    <w:p w14:paraId="4DADEC7D" w14:textId="77777777" w:rsidR="00005B50" w:rsidRPr="00005B50" w:rsidRDefault="00005B50" w:rsidP="00005B50">
      <w:pPr>
        <w:numPr>
          <w:ilvl w:val="0"/>
          <w:numId w:val="14"/>
        </w:numPr>
      </w:pPr>
      <w:r w:rsidRPr="00005B50">
        <w:t xml:space="preserve">Financial statement review </w:t>
      </w:r>
    </w:p>
    <w:p w14:paraId="24565E97" w14:textId="77777777" w:rsidR="00005B50" w:rsidRPr="00005B50" w:rsidRDefault="00005B50" w:rsidP="00005B50">
      <w:r w:rsidRPr="00005B50">
        <w:t xml:space="preserve">Target month-end close: </w:t>
      </w:r>
      <w:r w:rsidRPr="00005B50">
        <w:rPr>
          <w:b/>
          <w:bCs/>
        </w:rPr>
        <w:t>within 5 business days</w:t>
      </w:r>
      <w:r w:rsidRPr="00005B50">
        <w:t>.</w:t>
      </w:r>
    </w:p>
    <w:p w14:paraId="20777EE7" w14:textId="77777777" w:rsidR="00005B50" w:rsidRPr="00005B50" w:rsidRDefault="00005B50" w:rsidP="00005B50">
      <w:r w:rsidRPr="00005B50">
        <w:pict w14:anchorId="5E8EE89F">
          <v:rect id="_x0000_i1131" style="width:0;height:1.5pt" o:hralign="center" o:hrstd="t" o:hr="t" fillcolor="#a0a0a0" stroked="f"/>
        </w:pict>
      </w:r>
    </w:p>
    <w:p w14:paraId="234C38AA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10. Internal Financial Controls</w:t>
      </w:r>
    </w:p>
    <w:p w14:paraId="3E2695F1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Key Controls</w:t>
      </w:r>
    </w:p>
    <w:p w14:paraId="695323A0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Segregation of duties </w:t>
      </w:r>
    </w:p>
    <w:p w14:paraId="358AB29A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Dual approval for large payments </w:t>
      </w:r>
    </w:p>
    <w:p w14:paraId="24F292FE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Audit trail for financial changes </w:t>
      </w:r>
    </w:p>
    <w:p w14:paraId="08FDD3F9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Periodic access review </w:t>
      </w:r>
    </w:p>
    <w:p w14:paraId="0CB9A5B1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Automated reconciliation </w:t>
      </w:r>
    </w:p>
    <w:p w14:paraId="49162D8C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Approval workflows </w:t>
      </w:r>
    </w:p>
    <w:p w14:paraId="72DE412D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lastRenderedPageBreak/>
        <w:t xml:space="preserve">Financial data backup </w:t>
      </w:r>
    </w:p>
    <w:p w14:paraId="53775C13" w14:textId="77777777" w:rsidR="00005B50" w:rsidRPr="00005B50" w:rsidRDefault="00005B50" w:rsidP="00005B50">
      <w:pPr>
        <w:numPr>
          <w:ilvl w:val="0"/>
          <w:numId w:val="15"/>
        </w:numPr>
      </w:pPr>
      <w:r w:rsidRPr="00005B50">
        <w:t xml:space="preserve">Fraud monitoring </w:t>
      </w:r>
    </w:p>
    <w:p w14:paraId="25142124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Financial Risk Areas</w:t>
      </w:r>
    </w:p>
    <w:p w14:paraId="10482C8F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Revenue leakage </w:t>
      </w:r>
    </w:p>
    <w:p w14:paraId="3BE2328E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Duplicate payments </w:t>
      </w:r>
    </w:p>
    <w:p w14:paraId="6FBA4BCC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Unauthorized refunds </w:t>
      </w:r>
    </w:p>
    <w:p w14:paraId="58FAC59F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Tax errors </w:t>
      </w:r>
    </w:p>
    <w:p w14:paraId="277C4FFC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Delayed collections </w:t>
      </w:r>
    </w:p>
    <w:p w14:paraId="67154D9D" w14:textId="77777777" w:rsidR="00005B50" w:rsidRPr="00005B50" w:rsidRDefault="00005B50" w:rsidP="00005B50">
      <w:pPr>
        <w:numPr>
          <w:ilvl w:val="0"/>
          <w:numId w:val="16"/>
        </w:numPr>
      </w:pPr>
      <w:r w:rsidRPr="00005B50">
        <w:t xml:space="preserve">Manual journal errors </w:t>
      </w:r>
    </w:p>
    <w:p w14:paraId="374F5C6C" w14:textId="77777777" w:rsidR="00005B50" w:rsidRPr="00005B50" w:rsidRDefault="00005B50" w:rsidP="00005B50">
      <w:r w:rsidRPr="00005B50">
        <w:t>Mitigation strategies should be documented and periodically reviewed.</w:t>
      </w:r>
    </w:p>
    <w:p w14:paraId="7A9973A6" w14:textId="77777777" w:rsidR="00005B50" w:rsidRPr="00005B50" w:rsidRDefault="00005B50" w:rsidP="00005B50">
      <w:r w:rsidRPr="00005B50">
        <w:pict w14:anchorId="2B7F009E">
          <v:rect id="_x0000_i1132" style="width:0;height:1.5pt" o:hralign="center" o:hrstd="t" o:hr="t" fillcolor="#a0a0a0" stroked="f"/>
        </w:pict>
      </w:r>
    </w:p>
    <w:p w14:paraId="6BF68E07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11. Financial Reporting &amp; Audit Support</w:t>
      </w:r>
    </w:p>
    <w:p w14:paraId="6CB3A3F1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Standard Reports</w:t>
      </w:r>
    </w:p>
    <w:p w14:paraId="42A54910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Balance Sheet </w:t>
      </w:r>
    </w:p>
    <w:p w14:paraId="59F0D609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Profit &amp; Loss Statement </w:t>
      </w:r>
    </w:p>
    <w:p w14:paraId="074FEE57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Cash Flow Statement </w:t>
      </w:r>
    </w:p>
    <w:p w14:paraId="207735A2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Trial Balance </w:t>
      </w:r>
    </w:p>
    <w:p w14:paraId="185139E8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AR Aging </w:t>
      </w:r>
    </w:p>
    <w:p w14:paraId="7F2739A4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AP Aging </w:t>
      </w:r>
    </w:p>
    <w:p w14:paraId="1EDB49E8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Deferred Revenue </w:t>
      </w:r>
    </w:p>
    <w:p w14:paraId="5DAF1089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GST Summary </w:t>
      </w:r>
    </w:p>
    <w:p w14:paraId="201A4E02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Revenue by Plan </w:t>
      </w:r>
    </w:p>
    <w:p w14:paraId="2C2F6E55" w14:textId="77777777" w:rsidR="00005B50" w:rsidRPr="00005B50" w:rsidRDefault="00005B50" w:rsidP="00005B50">
      <w:pPr>
        <w:numPr>
          <w:ilvl w:val="0"/>
          <w:numId w:val="17"/>
        </w:numPr>
      </w:pPr>
      <w:r w:rsidRPr="00005B50">
        <w:t xml:space="preserve">Budget vs Actual </w:t>
      </w:r>
    </w:p>
    <w:p w14:paraId="32A870EC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Audit Support</w:t>
      </w:r>
    </w:p>
    <w:p w14:paraId="0300D080" w14:textId="77777777" w:rsidR="00005B50" w:rsidRPr="00005B50" w:rsidRDefault="00005B50" w:rsidP="00005B50">
      <w:r w:rsidRPr="00005B50">
        <w:t>The finance team should maintain:</w:t>
      </w:r>
    </w:p>
    <w:p w14:paraId="514B6BE8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Journal entry logs </w:t>
      </w:r>
    </w:p>
    <w:p w14:paraId="55777FF8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Approval records </w:t>
      </w:r>
    </w:p>
    <w:p w14:paraId="64753205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Bank reconciliations </w:t>
      </w:r>
    </w:p>
    <w:p w14:paraId="7F0CDD5A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lastRenderedPageBreak/>
        <w:t xml:space="preserve">Tax filings </w:t>
      </w:r>
    </w:p>
    <w:p w14:paraId="2B94C959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Supporting invoices </w:t>
      </w:r>
    </w:p>
    <w:p w14:paraId="05FD145B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Payment confirmations </w:t>
      </w:r>
    </w:p>
    <w:p w14:paraId="5902A34D" w14:textId="77777777" w:rsidR="00005B50" w:rsidRPr="00005B50" w:rsidRDefault="00005B50" w:rsidP="00005B50">
      <w:pPr>
        <w:numPr>
          <w:ilvl w:val="0"/>
          <w:numId w:val="18"/>
        </w:numPr>
      </w:pPr>
      <w:r w:rsidRPr="00005B50">
        <w:t xml:space="preserve">ERP export history </w:t>
      </w:r>
    </w:p>
    <w:p w14:paraId="553F9C4F" w14:textId="77777777" w:rsidR="00005B50" w:rsidRPr="00005B50" w:rsidRDefault="00005B50" w:rsidP="00005B50">
      <w:r w:rsidRPr="00005B50">
        <w:t>All records should be retained according to organizational retention policies and applicable regulations.</w:t>
      </w:r>
    </w:p>
    <w:p w14:paraId="045C6CA7" w14:textId="77777777" w:rsidR="00005B50" w:rsidRPr="00005B50" w:rsidRDefault="00005B50" w:rsidP="00005B50">
      <w:r w:rsidRPr="00005B50">
        <w:pict w14:anchorId="4247739B">
          <v:rect id="_x0000_i1133" style="width:0;height:1.5pt" o:hralign="center" o:hrstd="t" o:hr="t" fillcolor="#a0a0a0" stroked="f"/>
        </w:pict>
      </w:r>
    </w:p>
    <w:p w14:paraId="68C0EFFF" w14:textId="77777777" w:rsidR="00005B50" w:rsidRPr="00005B50" w:rsidRDefault="00005B50" w:rsidP="00005B50">
      <w:pPr>
        <w:rPr>
          <w:b/>
          <w:bCs/>
        </w:rPr>
      </w:pPr>
      <w:r w:rsidRPr="00005B50">
        <w:rPr>
          <w:b/>
          <w:bCs/>
        </w:rPr>
        <w:t>12. Acceptance Criteria</w:t>
      </w:r>
    </w:p>
    <w:p w14:paraId="4CC405B8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Financial governance framework is documented. </w:t>
      </w:r>
    </w:p>
    <w:p w14:paraId="171C35E5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Chart of Accounts supports SaaS operations. </w:t>
      </w:r>
    </w:p>
    <w:p w14:paraId="304C41B2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General Ledger integration is defined. </w:t>
      </w:r>
    </w:p>
    <w:p w14:paraId="788129A5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Accounts Receivable and Payable workflows are standardized. </w:t>
      </w:r>
    </w:p>
    <w:p w14:paraId="0E2792EF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Treasury management processes are documented. </w:t>
      </w:r>
    </w:p>
    <w:p w14:paraId="1F3C9532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Budgeting and forecasting practices are established. </w:t>
      </w:r>
    </w:p>
    <w:p w14:paraId="723465BE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Financial close process supports timely reporting. </w:t>
      </w:r>
    </w:p>
    <w:p w14:paraId="5F302E45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Internal financial controls reduce operational risk. </w:t>
      </w:r>
    </w:p>
    <w:p w14:paraId="566BFDD5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Reporting supports management and audits. </w:t>
      </w:r>
    </w:p>
    <w:p w14:paraId="07F5BC62" w14:textId="77777777" w:rsidR="00005B50" w:rsidRPr="00005B50" w:rsidRDefault="00005B50" w:rsidP="00005B50">
      <w:pPr>
        <w:numPr>
          <w:ilvl w:val="0"/>
          <w:numId w:val="19"/>
        </w:numPr>
      </w:pPr>
      <w:r w:rsidRPr="00005B50">
        <w:t xml:space="preserve">Accounting integrations are documented. </w:t>
      </w:r>
    </w:p>
    <w:p w14:paraId="7948B392" w14:textId="77777777" w:rsidR="00005B50" w:rsidRPr="00005B50" w:rsidRDefault="00005B50" w:rsidP="00005B50">
      <w:r w:rsidRPr="00005B50">
        <w:pict w14:anchorId="4A2AE2B7">
          <v:rect id="_x0000_i1134" style="width:0;height:1.5pt" o:hralign="center" o:hrstd="t" o:hr="t" fillcolor="#a0a0a0" stroked="f"/>
        </w:pict>
      </w:r>
    </w:p>
    <w:p w14:paraId="4CE54A44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DAC"/>
    <w:multiLevelType w:val="multilevel"/>
    <w:tmpl w:val="096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483"/>
    <w:multiLevelType w:val="multilevel"/>
    <w:tmpl w:val="65C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631C"/>
    <w:multiLevelType w:val="multilevel"/>
    <w:tmpl w:val="C732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19B0"/>
    <w:multiLevelType w:val="multilevel"/>
    <w:tmpl w:val="2F8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F6E08"/>
    <w:multiLevelType w:val="multilevel"/>
    <w:tmpl w:val="08C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3420"/>
    <w:multiLevelType w:val="multilevel"/>
    <w:tmpl w:val="E3F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4F7B"/>
    <w:multiLevelType w:val="multilevel"/>
    <w:tmpl w:val="CA0A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F73A9"/>
    <w:multiLevelType w:val="multilevel"/>
    <w:tmpl w:val="FB7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93BF1"/>
    <w:multiLevelType w:val="multilevel"/>
    <w:tmpl w:val="8D2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41515"/>
    <w:multiLevelType w:val="multilevel"/>
    <w:tmpl w:val="074A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F6260"/>
    <w:multiLevelType w:val="multilevel"/>
    <w:tmpl w:val="93B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57DB5"/>
    <w:multiLevelType w:val="multilevel"/>
    <w:tmpl w:val="C27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E042A"/>
    <w:multiLevelType w:val="multilevel"/>
    <w:tmpl w:val="F19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A1311"/>
    <w:multiLevelType w:val="multilevel"/>
    <w:tmpl w:val="71A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E5091"/>
    <w:multiLevelType w:val="multilevel"/>
    <w:tmpl w:val="FCB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11B8"/>
    <w:multiLevelType w:val="multilevel"/>
    <w:tmpl w:val="FB1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95317"/>
    <w:multiLevelType w:val="multilevel"/>
    <w:tmpl w:val="ABD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B6F36"/>
    <w:multiLevelType w:val="multilevel"/>
    <w:tmpl w:val="956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075C3"/>
    <w:multiLevelType w:val="multilevel"/>
    <w:tmpl w:val="147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80182"/>
    <w:multiLevelType w:val="multilevel"/>
    <w:tmpl w:val="FDF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E36D7"/>
    <w:multiLevelType w:val="multilevel"/>
    <w:tmpl w:val="1CA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70174">
    <w:abstractNumId w:val="7"/>
  </w:num>
  <w:num w:numId="2" w16cid:durableId="1806697935">
    <w:abstractNumId w:val="0"/>
  </w:num>
  <w:num w:numId="3" w16cid:durableId="513543331">
    <w:abstractNumId w:val="6"/>
  </w:num>
  <w:num w:numId="4" w16cid:durableId="398214578">
    <w:abstractNumId w:val="20"/>
  </w:num>
  <w:num w:numId="5" w16cid:durableId="233900835">
    <w:abstractNumId w:val="5"/>
  </w:num>
  <w:num w:numId="6" w16cid:durableId="1721399896">
    <w:abstractNumId w:val="12"/>
  </w:num>
  <w:num w:numId="7" w16cid:durableId="1846895897">
    <w:abstractNumId w:val="17"/>
  </w:num>
  <w:num w:numId="8" w16cid:durableId="1165048045">
    <w:abstractNumId w:val="9"/>
  </w:num>
  <w:num w:numId="9" w16cid:durableId="295255533">
    <w:abstractNumId w:val="8"/>
  </w:num>
  <w:num w:numId="10" w16cid:durableId="1767771807">
    <w:abstractNumId w:val="19"/>
  </w:num>
  <w:num w:numId="11" w16cid:durableId="534731454">
    <w:abstractNumId w:val="3"/>
  </w:num>
  <w:num w:numId="12" w16cid:durableId="603465956">
    <w:abstractNumId w:val="16"/>
  </w:num>
  <w:num w:numId="13" w16cid:durableId="830408282">
    <w:abstractNumId w:val="15"/>
  </w:num>
  <w:num w:numId="14" w16cid:durableId="1873347033">
    <w:abstractNumId w:val="14"/>
  </w:num>
  <w:num w:numId="15" w16cid:durableId="1951432618">
    <w:abstractNumId w:val="1"/>
  </w:num>
  <w:num w:numId="16" w16cid:durableId="1348561047">
    <w:abstractNumId w:val="18"/>
  </w:num>
  <w:num w:numId="17" w16cid:durableId="726152286">
    <w:abstractNumId w:val="11"/>
  </w:num>
  <w:num w:numId="18" w16cid:durableId="1509129998">
    <w:abstractNumId w:val="10"/>
  </w:num>
  <w:num w:numId="19" w16cid:durableId="1189028302">
    <w:abstractNumId w:val="2"/>
  </w:num>
  <w:num w:numId="20" w16cid:durableId="1542787965">
    <w:abstractNumId w:val="4"/>
  </w:num>
  <w:num w:numId="21" w16cid:durableId="17050154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50"/>
    <w:rsid w:val="00005B50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2B03"/>
  <w15:chartTrackingRefBased/>
  <w15:docId w15:val="{3EEA492A-EF02-4DA8-95CB-BE9F60CE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2026-07-22T14:32:00Z</dcterms:created>
  <dcterms:modified xsi:type="dcterms:W3CDTF">2026-07-22T14:33:00Z</dcterms:modified>
</cp:coreProperties>
</file>