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95C3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Finance Document (FIN)</w:t>
      </w:r>
    </w:p>
    <w:p w14:paraId="7EEE4223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FIN-001 – SaaS Billing, Subscription Management &amp; Revenue Operations</w:t>
      </w:r>
    </w:p>
    <w:p w14:paraId="156C32ED" w14:textId="77777777" w:rsidR="00821EAC" w:rsidRPr="00821EAC" w:rsidRDefault="00821EAC" w:rsidP="00821EAC">
      <w:r w:rsidRPr="00821EAC">
        <w:rPr>
          <w:b/>
          <w:bCs/>
        </w:rPr>
        <w:t>Project:</w:t>
      </w:r>
      <w:r w:rsidRPr="00821EAC">
        <w:t xml:space="preserve"> </w:t>
      </w:r>
      <w:proofErr w:type="spellStart"/>
      <w:r w:rsidRPr="00821EAC">
        <w:t>SocietySphere</w:t>
      </w:r>
      <w:proofErr w:type="spellEnd"/>
    </w:p>
    <w:p w14:paraId="72EA6B76" w14:textId="77777777" w:rsidR="00821EAC" w:rsidRPr="00821EAC" w:rsidRDefault="00821EAC" w:rsidP="00821EAC">
      <w:r w:rsidRPr="00821EAC">
        <w:rPr>
          <w:b/>
          <w:bCs/>
        </w:rPr>
        <w:t>Document ID:</w:t>
      </w:r>
      <w:r w:rsidRPr="00821EAC">
        <w:t xml:space="preserve"> FIN-001</w:t>
      </w:r>
    </w:p>
    <w:p w14:paraId="26298501" w14:textId="77777777" w:rsidR="00821EAC" w:rsidRPr="00821EAC" w:rsidRDefault="00821EAC" w:rsidP="00821EAC">
      <w:r w:rsidRPr="00821EAC">
        <w:rPr>
          <w:b/>
          <w:bCs/>
        </w:rPr>
        <w:t>Version:</w:t>
      </w:r>
      <w:r w:rsidRPr="00821EAC">
        <w:t xml:space="preserve"> 1.0</w:t>
      </w:r>
    </w:p>
    <w:p w14:paraId="21E04A03" w14:textId="77777777" w:rsidR="00821EAC" w:rsidRPr="00821EAC" w:rsidRDefault="00821EAC" w:rsidP="00821EAC">
      <w:r w:rsidRPr="00821EAC">
        <w:rPr>
          <w:b/>
          <w:bCs/>
        </w:rPr>
        <w:t>Status:</w:t>
      </w:r>
      <w:r w:rsidRPr="00821EAC">
        <w:t xml:space="preserve"> Draft</w:t>
      </w:r>
    </w:p>
    <w:p w14:paraId="348415FB" w14:textId="77777777" w:rsidR="00821EAC" w:rsidRPr="00821EAC" w:rsidRDefault="00821EAC" w:rsidP="00821EAC">
      <w:r w:rsidRPr="00821EAC">
        <w:rPr>
          <w:b/>
          <w:bCs/>
        </w:rPr>
        <w:t>Priority:</w:t>
      </w:r>
      <w:r w:rsidRPr="00821EAC">
        <w:t xml:space="preserve"> Critical</w:t>
      </w:r>
    </w:p>
    <w:p w14:paraId="4A4BFD33" w14:textId="77777777" w:rsidR="00821EAC" w:rsidRPr="00821EAC" w:rsidRDefault="00821EAC" w:rsidP="00821EAC">
      <w:r w:rsidRPr="00821EAC">
        <w:rPr>
          <w:b/>
          <w:bCs/>
        </w:rPr>
        <w:t>Audience</w:t>
      </w:r>
    </w:p>
    <w:p w14:paraId="603D5E26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CFO </w:t>
      </w:r>
    </w:p>
    <w:p w14:paraId="2D51C2BB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Finance Team </w:t>
      </w:r>
    </w:p>
    <w:p w14:paraId="34A83B21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>Revenue Operations (</w:t>
      </w:r>
      <w:proofErr w:type="spellStart"/>
      <w:r w:rsidRPr="00821EAC">
        <w:t>RevOps</w:t>
      </w:r>
      <w:proofErr w:type="spellEnd"/>
      <w:r w:rsidRPr="00821EAC">
        <w:t xml:space="preserve">) </w:t>
      </w:r>
    </w:p>
    <w:p w14:paraId="34F1277F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Product Managers </w:t>
      </w:r>
    </w:p>
    <w:p w14:paraId="22850A0E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Engineering Team </w:t>
      </w:r>
    </w:p>
    <w:p w14:paraId="64DF8989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Customer Success </w:t>
      </w:r>
    </w:p>
    <w:p w14:paraId="6EAC2D6D" w14:textId="77777777" w:rsidR="00821EAC" w:rsidRPr="00821EAC" w:rsidRDefault="00821EAC" w:rsidP="00821EAC">
      <w:pPr>
        <w:numPr>
          <w:ilvl w:val="0"/>
          <w:numId w:val="1"/>
        </w:numPr>
      </w:pPr>
      <w:r w:rsidRPr="00821EAC">
        <w:t xml:space="preserve">Support Team </w:t>
      </w:r>
    </w:p>
    <w:p w14:paraId="5E579493" w14:textId="77777777" w:rsidR="00821EAC" w:rsidRPr="00821EAC" w:rsidRDefault="00821EAC" w:rsidP="00821EAC">
      <w:r w:rsidRPr="00821EAC">
        <w:rPr>
          <w:b/>
          <w:bCs/>
        </w:rPr>
        <w:t>References</w:t>
      </w:r>
    </w:p>
    <w:p w14:paraId="60EBAD7B" w14:textId="77777777" w:rsidR="00821EAC" w:rsidRPr="00821EAC" w:rsidRDefault="00821EAC" w:rsidP="00821EAC">
      <w:pPr>
        <w:numPr>
          <w:ilvl w:val="0"/>
          <w:numId w:val="2"/>
        </w:numPr>
      </w:pPr>
      <w:r w:rsidRPr="00821EAC">
        <w:t xml:space="preserve">ADM-002 – Tenant Provisioning, Subscription &amp; License Management </w:t>
      </w:r>
    </w:p>
    <w:p w14:paraId="4C6B3EF8" w14:textId="77777777" w:rsidR="00821EAC" w:rsidRPr="00821EAC" w:rsidRDefault="00821EAC" w:rsidP="00821EAC">
      <w:pPr>
        <w:numPr>
          <w:ilvl w:val="0"/>
          <w:numId w:val="2"/>
        </w:numPr>
      </w:pPr>
      <w:r w:rsidRPr="00821EAC">
        <w:t xml:space="preserve">INT-001 – Integration &amp; External Systems Implementation Guide </w:t>
      </w:r>
    </w:p>
    <w:p w14:paraId="495B9087" w14:textId="77777777" w:rsidR="00821EAC" w:rsidRPr="00821EAC" w:rsidRDefault="00821EAC" w:rsidP="00821EAC">
      <w:pPr>
        <w:numPr>
          <w:ilvl w:val="0"/>
          <w:numId w:val="2"/>
        </w:numPr>
      </w:pPr>
      <w:r w:rsidRPr="00821EAC">
        <w:t xml:space="preserve">BI-001 – Reports, Dashboards &amp; KPI </w:t>
      </w:r>
      <w:proofErr w:type="spellStart"/>
      <w:r w:rsidRPr="00821EAC">
        <w:t>Catalog</w:t>
      </w:r>
      <w:proofErr w:type="spellEnd"/>
      <w:r w:rsidRPr="00821EAC">
        <w:t xml:space="preserve"> </w:t>
      </w:r>
    </w:p>
    <w:p w14:paraId="58C45C1D" w14:textId="77777777" w:rsidR="00821EAC" w:rsidRPr="00821EAC" w:rsidRDefault="00821EAC" w:rsidP="00821EAC">
      <w:pPr>
        <w:numPr>
          <w:ilvl w:val="0"/>
          <w:numId w:val="2"/>
        </w:numPr>
      </w:pPr>
      <w:r w:rsidRPr="00821EAC">
        <w:t xml:space="preserve">GOV-001 – Enterprise Governance </w:t>
      </w:r>
    </w:p>
    <w:p w14:paraId="000EB2E9" w14:textId="77777777" w:rsidR="00821EAC" w:rsidRPr="00821EAC" w:rsidRDefault="00821EAC" w:rsidP="00821EAC">
      <w:pPr>
        <w:numPr>
          <w:ilvl w:val="0"/>
          <w:numId w:val="2"/>
        </w:numPr>
      </w:pPr>
      <w:r w:rsidRPr="00821EAC">
        <w:t xml:space="preserve">CMP-001 – Compliance Control Matrix </w:t>
      </w:r>
    </w:p>
    <w:p w14:paraId="4EF2371C" w14:textId="77777777" w:rsidR="00821EAC" w:rsidRPr="00821EAC" w:rsidRDefault="00821EAC" w:rsidP="00821EAC">
      <w:r w:rsidRPr="00821EAC">
        <w:pict w14:anchorId="3B2578CE">
          <v:rect id="_x0000_i1121" style="width:0;height:1.5pt" o:hralign="center" o:hrstd="t" o:hr="t" fillcolor="#a0a0a0" stroked="f"/>
        </w:pict>
      </w:r>
    </w:p>
    <w:p w14:paraId="3D391C4B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Table of Contents</w:t>
      </w:r>
    </w:p>
    <w:p w14:paraId="52FF38AB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Purpose </w:t>
      </w:r>
    </w:p>
    <w:p w14:paraId="242DE6A4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Pricing Strategy </w:t>
      </w:r>
    </w:p>
    <w:p w14:paraId="0FF5F859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Subscription Lifecycle </w:t>
      </w:r>
    </w:p>
    <w:p w14:paraId="6A452ED8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Billing Architecture </w:t>
      </w:r>
    </w:p>
    <w:p w14:paraId="7B22FD5D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Invoice Management </w:t>
      </w:r>
    </w:p>
    <w:p w14:paraId="085EE461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lastRenderedPageBreak/>
        <w:t xml:space="preserve">Payment Processing </w:t>
      </w:r>
    </w:p>
    <w:p w14:paraId="3B6C2000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Revenue Recognition </w:t>
      </w:r>
    </w:p>
    <w:p w14:paraId="3E1473C5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Credits, Refunds &amp; Adjustments </w:t>
      </w:r>
    </w:p>
    <w:p w14:paraId="31AA2941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Dunning &amp; Collections </w:t>
      </w:r>
    </w:p>
    <w:p w14:paraId="67FD7089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Financial Reporting &amp; Analytics </w:t>
      </w:r>
    </w:p>
    <w:p w14:paraId="00D33461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Controls &amp; Compliance </w:t>
      </w:r>
    </w:p>
    <w:p w14:paraId="418D2356" w14:textId="77777777" w:rsidR="00821EAC" w:rsidRPr="00821EAC" w:rsidRDefault="00821EAC" w:rsidP="00821EAC">
      <w:pPr>
        <w:numPr>
          <w:ilvl w:val="0"/>
          <w:numId w:val="3"/>
        </w:numPr>
      </w:pPr>
      <w:r w:rsidRPr="00821EAC">
        <w:t xml:space="preserve">Acceptance Criteria </w:t>
      </w:r>
    </w:p>
    <w:p w14:paraId="5E9179A0" w14:textId="77777777" w:rsidR="00821EAC" w:rsidRPr="00821EAC" w:rsidRDefault="00821EAC" w:rsidP="00821EAC">
      <w:r w:rsidRPr="00821EAC">
        <w:pict w14:anchorId="279855C6">
          <v:rect id="_x0000_i1122" style="width:0;height:1.5pt" o:hralign="center" o:hrstd="t" o:hr="t" fillcolor="#a0a0a0" stroked="f"/>
        </w:pict>
      </w:r>
    </w:p>
    <w:p w14:paraId="0DF3DD33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1. Purpose</w:t>
      </w:r>
    </w:p>
    <w:p w14:paraId="5F799A7C" w14:textId="77777777" w:rsidR="00821EAC" w:rsidRPr="00821EAC" w:rsidRDefault="00821EAC" w:rsidP="00821EAC">
      <w:r w:rsidRPr="00821EAC">
        <w:t xml:space="preserve">This document defines the end-to-end financial operations for </w:t>
      </w:r>
      <w:proofErr w:type="spellStart"/>
      <w:r w:rsidRPr="00821EAC">
        <w:t>SocietySphere's</w:t>
      </w:r>
      <w:proofErr w:type="spellEnd"/>
      <w:r w:rsidRPr="00821EAC">
        <w:t xml:space="preserve"> SaaS platform, ensuring accurate billing, revenue tracking, tax compliance, and customer subscription management.</w:t>
      </w:r>
    </w:p>
    <w:p w14:paraId="57286049" w14:textId="77777777" w:rsidR="00821EAC" w:rsidRPr="00821EAC" w:rsidRDefault="00821EAC" w:rsidP="00821EAC">
      <w:r w:rsidRPr="00821EAC">
        <w:rPr>
          <w:b/>
          <w:bCs/>
        </w:rPr>
        <w:t>Objectives</w:t>
      </w:r>
    </w:p>
    <w:p w14:paraId="4302B72C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Automate subscription billing. </w:t>
      </w:r>
    </w:p>
    <w:p w14:paraId="5A39E6FA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Ensure accurate invoicing. </w:t>
      </w:r>
    </w:p>
    <w:p w14:paraId="7A5EF669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Support recurring revenue. </w:t>
      </w:r>
    </w:p>
    <w:p w14:paraId="28200212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Simplify payment reconciliation. </w:t>
      </w:r>
    </w:p>
    <w:p w14:paraId="6EFC43FA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Meet accounting and tax obligations. </w:t>
      </w:r>
    </w:p>
    <w:p w14:paraId="5EC8CD0C" w14:textId="77777777" w:rsidR="00821EAC" w:rsidRPr="00821EAC" w:rsidRDefault="00821EAC" w:rsidP="00821EAC">
      <w:pPr>
        <w:numPr>
          <w:ilvl w:val="0"/>
          <w:numId w:val="4"/>
        </w:numPr>
      </w:pPr>
      <w:r w:rsidRPr="00821EAC">
        <w:t xml:space="preserve">Provide financial insights. </w:t>
      </w:r>
    </w:p>
    <w:p w14:paraId="586F2FAE" w14:textId="77777777" w:rsidR="00821EAC" w:rsidRPr="00821EAC" w:rsidRDefault="00821EAC" w:rsidP="00821EAC">
      <w:r w:rsidRPr="00821EAC">
        <w:pict w14:anchorId="1A1F45BA">
          <v:rect id="_x0000_i1123" style="width:0;height:1.5pt" o:hralign="center" o:hrstd="t" o:hr="t" fillcolor="#a0a0a0" stroked="f"/>
        </w:pict>
      </w:r>
    </w:p>
    <w:p w14:paraId="3C851CBF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2. Pricing Strategy</w:t>
      </w:r>
    </w:p>
    <w:p w14:paraId="59ACB2DD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Subscription Plans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347"/>
        <w:gridCol w:w="1820"/>
      </w:tblGrid>
      <w:tr w:rsidR="00821EAC" w:rsidRPr="00821EAC" w14:paraId="375AA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9C34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02B36185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Target Customer</w:t>
            </w:r>
          </w:p>
        </w:tc>
        <w:tc>
          <w:tcPr>
            <w:tcW w:w="0" w:type="auto"/>
            <w:vAlign w:val="center"/>
            <w:hideMark/>
          </w:tcPr>
          <w:p w14:paraId="36B0CAA3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Billing Cycle</w:t>
            </w:r>
          </w:p>
        </w:tc>
      </w:tr>
      <w:tr w:rsidR="00821EAC" w:rsidRPr="00821EAC" w14:paraId="3CC1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2BAD" w14:textId="77777777" w:rsidR="00821EAC" w:rsidRPr="00821EAC" w:rsidRDefault="00821EAC" w:rsidP="00821EAC">
            <w:r w:rsidRPr="00821EAC">
              <w:t>Starter</w:t>
            </w:r>
          </w:p>
        </w:tc>
        <w:tc>
          <w:tcPr>
            <w:tcW w:w="0" w:type="auto"/>
            <w:vAlign w:val="center"/>
            <w:hideMark/>
          </w:tcPr>
          <w:p w14:paraId="47435F51" w14:textId="77777777" w:rsidR="00821EAC" w:rsidRPr="00821EAC" w:rsidRDefault="00821EAC" w:rsidP="00821EAC">
            <w:r w:rsidRPr="00821EAC">
              <w:t>Small societies</w:t>
            </w:r>
          </w:p>
        </w:tc>
        <w:tc>
          <w:tcPr>
            <w:tcW w:w="0" w:type="auto"/>
            <w:vAlign w:val="center"/>
            <w:hideMark/>
          </w:tcPr>
          <w:p w14:paraId="7EAC8D99" w14:textId="77777777" w:rsidR="00821EAC" w:rsidRPr="00821EAC" w:rsidRDefault="00821EAC" w:rsidP="00821EAC">
            <w:r w:rsidRPr="00821EAC">
              <w:t>Monthly / Annual</w:t>
            </w:r>
          </w:p>
        </w:tc>
      </w:tr>
      <w:tr w:rsidR="00821EAC" w:rsidRPr="00821EAC" w14:paraId="1A932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16CD" w14:textId="77777777" w:rsidR="00821EAC" w:rsidRPr="00821EAC" w:rsidRDefault="00821EAC" w:rsidP="00821EAC">
            <w:r w:rsidRPr="00821EAC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46DCA105" w14:textId="77777777" w:rsidR="00821EAC" w:rsidRPr="00821EAC" w:rsidRDefault="00821EAC" w:rsidP="00821EAC">
            <w:r w:rsidRPr="00821EAC">
              <w:t>Medium societies</w:t>
            </w:r>
          </w:p>
        </w:tc>
        <w:tc>
          <w:tcPr>
            <w:tcW w:w="0" w:type="auto"/>
            <w:vAlign w:val="center"/>
            <w:hideMark/>
          </w:tcPr>
          <w:p w14:paraId="191A21E6" w14:textId="77777777" w:rsidR="00821EAC" w:rsidRPr="00821EAC" w:rsidRDefault="00821EAC" w:rsidP="00821EAC">
            <w:r w:rsidRPr="00821EAC">
              <w:t>Monthly / Annual</w:t>
            </w:r>
          </w:p>
        </w:tc>
      </w:tr>
      <w:tr w:rsidR="00821EAC" w:rsidRPr="00821EAC" w14:paraId="3D41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6A62" w14:textId="77777777" w:rsidR="00821EAC" w:rsidRPr="00821EAC" w:rsidRDefault="00821EAC" w:rsidP="00821EAC">
            <w:r w:rsidRPr="00821EAC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091EB4C" w14:textId="77777777" w:rsidR="00821EAC" w:rsidRPr="00821EAC" w:rsidRDefault="00821EAC" w:rsidP="00821EAC">
            <w:r w:rsidRPr="00821EAC">
              <w:t>Large communities</w:t>
            </w:r>
          </w:p>
        </w:tc>
        <w:tc>
          <w:tcPr>
            <w:tcW w:w="0" w:type="auto"/>
            <w:vAlign w:val="center"/>
            <w:hideMark/>
          </w:tcPr>
          <w:p w14:paraId="68FC9734" w14:textId="77777777" w:rsidR="00821EAC" w:rsidRPr="00821EAC" w:rsidRDefault="00821EAC" w:rsidP="00821EAC">
            <w:r w:rsidRPr="00821EAC">
              <w:t>Annual / Custom</w:t>
            </w:r>
          </w:p>
        </w:tc>
      </w:tr>
      <w:tr w:rsidR="00821EAC" w:rsidRPr="00821EAC" w14:paraId="4F50F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55D3" w14:textId="77777777" w:rsidR="00821EAC" w:rsidRPr="00821EAC" w:rsidRDefault="00821EAC" w:rsidP="00821EAC">
            <w:r w:rsidRPr="00821EAC">
              <w:t>Custom</w:t>
            </w:r>
          </w:p>
        </w:tc>
        <w:tc>
          <w:tcPr>
            <w:tcW w:w="0" w:type="auto"/>
            <w:vAlign w:val="center"/>
            <w:hideMark/>
          </w:tcPr>
          <w:p w14:paraId="2D4133A7" w14:textId="77777777" w:rsidR="00821EAC" w:rsidRPr="00821EAC" w:rsidRDefault="00821EAC" w:rsidP="00821EAC">
            <w:r w:rsidRPr="00821EAC">
              <w:t>Builders &amp; Multi-Society Groups</w:t>
            </w:r>
          </w:p>
        </w:tc>
        <w:tc>
          <w:tcPr>
            <w:tcW w:w="0" w:type="auto"/>
            <w:vAlign w:val="center"/>
            <w:hideMark/>
          </w:tcPr>
          <w:p w14:paraId="396769C1" w14:textId="77777777" w:rsidR="00821EAC" w:rsidRPr="00821EAC" w:rsidRDefault="00821EAC" w:rsidP="00821EAC">
            <w:r w:rsidRPr="00821EAC">
              <w:t>Contract-Based</w:t>
            </w:r>
          </w:p>
        </w:tc>
      </w:tr>
    </w:tbl>
    <w:p w14:paraId="6FAE34A9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Pricing Components</w:t>
      </w:r>
    </w:p>
    <w:p w14:paraId="0927373A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lastRenderedPageBreak/>
        <w:t xml:space="preserve">Base subscription fee </w:t>
      </w:r>
    </w:p>
    <w:p w14:paraId="407E5B0D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Number of residential units </w:t>
      </w:r>
    </w:p>
    <w:p w14:paraId="4A77D74A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Premium feature add-ons </w:t>
      </w:r>
    </w:p>
    <w:p w14:paraId="728B1C5A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AI usage (if applicable) </w:t>
      </w:r>
    </w:p>
    <w:p w14:paraId="5DCBAD2B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SMS/WhatsApp usage </w:t>
      </w:r>
    </w:p>
    <w:p w14:paraId="69BF29DA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Storage overages </w:t>
      </w:r>
    </w:p>
    <w:p w14:paraId="65B58B3A" w14:textId="77777777" w:rsidR="00821EAC" w:rsidRPr="00821EAC" w:rsidRDefault="00821EAC" w:rsidP="00821EAC">
      <w:pPr>
        <w:numPr>
          <w:ilvl w:val="0"/>
          <w:numId w:val="5"/>
        </w:numPr>
      </w:pPr>
      <w:r w:rsidRPr="00821EAC">
        <w:t xml:space="preserve">Professional services (implementation, migration) </w:t>
      </w:r>
    </w:p>
    <w:p w14:paraId="00AB13A7" w14:textId="77777777" w:rsidR="00821EAC" w:rsidRPr="00821EAC" w:rsidRDefault="00821EAC" w:rsidP="00821EAC">
      <w:r w:rsidRPr="00821EAC">
        <w:pict w14:anchorId="3CC2BE45">
          <v:rect id="_x0000_i1124" style="width:0;height:1.5pt" o:hralign="center" o:hrstd="t" o:hr="t" fillcolor="#a0a0a0" stroked="f"/>
        </w:pict>
      </w:r>
    </w:p>
    <w:p w14:paraId="3E1DB081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3. Subscription Lifecycle</w:t>
      </w:r>
    </w:p>
    <w:p w14:paraId="14091F9B" w14:textId="77777777" w:rsidR="00821EAC" w:rsidRPr="00821EAC" w:rsidRDefault="00821EAC" w:rsidP="00821EAC">
      <w:r w:rsidRPr="00821EAC">
        <w:t>Lead</w:t>
      </w:r>
    </w:p>
    <w:p w14:paraId="3D0E3AFA" w14:textId="77777777" w:rsidR="00821EAC" w:rsidRPr="00821EAC" w:rsidRDefault="00821EAC" w:rsidP="00821EAC">
      <w:r w:rsidRPr="00821EAC">
        <w:t xml:space="preserve">   ↓</w:t>
      </w:r>
    </w:p>
    <w:p w14:paraId="65F94F1A" w14:textId="77777777" w:rsidR="00821EAC" w:rsidRPr="00821EAC" w:rsidRDefault="00821EAC" w:rsidP="00821EAC">
      <w:r w:rsidRPr="00821EAC">
        <w:t>Trial</w:t>
      </w:r>
    </w:p>
    <w:p w14:paraId="285C80D2" w14:textId="77777777" w:rsidR="00821EAC" w:rsidRPr="00821EAC" w:rsidRDefault="00821EAC" w:rsidP="00821EAC">
      <w:r w:rsidRPr="00821EAC">
        <w:t xml:space="preserve">   ↓</w:t>
      </w:r>
    </w:p>
    <w:p w14:paraId="7FC6D319" w14:textId="77777777" w:rsidR="00821EAC" w:rsidRPr="00821EAC" w:rsidRDefault="00821EAC" w:rsidP="00821EAC">
      <w:r w:rsidRPr="00821EAC">
        <w:t>Subscription Activated</w:t>
      </w:r>
    </w:p>
    <w:p w14:paraId="099D6BFC" w14:textId="77777777" w:rsidR="00821EAC" w:rsidRPr="00821EAC" w:rsidRDefault="00821EAC" w:rsidP="00821EAC">
      <w:r w:rsidRPr="00821EAC">
        <w:t xml:space="preserve">   ↓</w:t>
      </w:r>
    </w:p>
    <w:p w14:paraId="7744466F" w14:textId="77777777" w:rsidR="00821EAC" w:rsidRPr="00821EAC" w:rsidRDefault="00821EAC" w:rsidP="00821EAC">
      <w:r w:rsidRPr="00821EAC">
        <w:t>Recurring Billing</w:t>
      </w:r>
    </w:p>
    <w:p w14:paraId="114F10C1" w14:textId="77777777" w:rsidR="00821EAC" w:rsidRPr="00821EAC" w:rsidRDefault="00821EAC" w:rsidP="00821EAC">
      <w:r w:rsidRPr="00821EAC">
        <w:t xml:space="preserve">   ↓</w:t>
      </w:r>
    </w:p>
    <w:p w14:paraId="21427C7B" w14:textId="77777777" w:rsidR="00821EAC" w:rsidRPr="00821EAC" w:rsidRDefault="00821EAC" w:rsidP="00821EAC">
      <w:r w:rsidRPr="00821EAC">
        <w:t>Upgrade / Downgrade</w:t>
      </w:r>
    </w:p>
    <w:p w14:paraId="0EAE2F49" w14:textId="77777777" w:rsidR="00821EAC" w:rsidRPr="00821EAC" w:rsidRDefault="00821EAC" w:rsidP="00821EAC">
      <w:r w:rsidRPr="00821EAC">
        <w:t xml:space="preserve">   ↓</w:t>
      </w:r>
    </w:p>
    <w:p w14:paraId="4B58CAA0" w14:textId="77777777" w:rsidR="00821EAC" w:rsidRPr="00821EAC" w:rsidRDefault="00821EAC" w:rsidP="00821EAC">
      <w:r w:rsidRPr="00821EAC">
        <w:t>Renewal</w:t>
      </w:r>
    </w:p>
    <w:p w14:paraId="2862446D" w14:textId="77777777" w:rsidR="00821EAC" w:rsidRPr="00821EAC" w:rsidRDefault="00821EAC" w:rsidP="00821EAC">
      <w:r w:rsidRPr="00821EAC">
        <w:t xml:space="preserve">   ↓</w:t>
      </w:r>
    </w:p>
    <w:p w14:paraId="5CE7DD71" w14:textId="77777777" w:rsidR="00821EAC" w:rsidRPr="00821EAC" w:rsidRDefault="00821EAC" w:rsidP="00821EAC">
      <w:r w:rsidRPr="00821EAC">
        <w:t>Suspension (if unpaid)</w:t>
      </w:r>
    </w:p>
    <w:p w14:paraId="46271BB5" w14:textId="77777777" w:rsidR="00821EAC" w:rsidRPr="00821EAC" w:rsidRDefault="00821EAC" w:rsidP="00821EAC">
      <w:r w:rsidRPr="00821EAC">
        <w:t xml:space="preserve">   ↓</w:t>
      </w:r>
    </w:p>
    <w:p w14:paraId="655EB88E" w14:textId="77777777" w:rsidR="00821EAC" w:rsidRPr="00821EAC" w:rsidRDefault="00821EAC" w:rsidP="00821EAC">
      <w:r w:rsidRPr="00821EAC">
        <w:t>Cancellation</w:t>
      </w:r>
    </w:p>
    <w:p w14:paraId="7DDB1C90" w14:textId="77777777" w:rsidR="00821EAC" w:rsidRPr="00821EAC" w:rsidRDefault="00821EAC" w:rsidP="00821EAC">
      <w:r w:rsidRPr="00821EAC">
        <w:t xml:space="preserve">   ↓</w:t>
      </w:r>
    </w:p>
    <w:p w14:paraId="59E3BF9D" w14:textId="77777777" w:rsidR="00821EAC" w:rsidRPr="00821EAC" w:rsidRDefault="00821EAC" w:rsidP="00821EAC">
      <w:r w:rsidRPr="00821EAC">
        <w:t>Data Retention</w:t>
      </w:r>
    </w:p>
    <w:p w14:paraId="113ADB41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Lifecycle States</w:t>
      </w:r>
    </w:p>
    <w:p w14:paraId="19FA11B3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Trial </w:t>
      </w:r>
    </w:p>
    <w:p w14:paraId="2985C5A3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lastRenderedPageBreak/>
        <w:t xml:space="preserve">Active </w:t>
      </w:r>
    </w:p>
    <w:p w14:paraId="0BFBCE3E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Grace Period </w:t>
      </w:r>
    </w:p>
    <w:p w14:paraId="5623D3B3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Suspended </w:t>
      </w:r>
    </w:p>
    <w:p w14:paraId="377D5631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Expired </w:t>
      </w:r>
    </w:p>
    <w:p w14:paraId="5E60594F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Cancelled </w:t>
      </w:r>
    </w:p>
    <w:p w14:paraId="314F1ECA" w14:textId="77777777" w:rsidR="00821EAC" w:rsidRPr="00821EAC" w:rsidRDefault="00821EAC" w:rsidP="00821EAC">
      <w:pPr>
        <w:numPr>
          <w:ilvl w:val="0"/>
          <w:numId w:val="6"/>
        </w:numPr>
      </w:pPr>
      <w:r w:rsidRPr="00821EAC">
        <w:t xml:space="preserve">Archived </w:t>
      </w:r>
    </w:p>
    <w:p w14:paraId="435D0539" w14:textId="77777777" w:rsidR="00821EAC" w:rsidRPr="00821EAC" w:rsidRDefault="00821EAC" w:rsidP="00821EAC">
      <w:r w:rsidRPr="00821EAC">
        <w:t>Business rules:</w:t>
      </w:r>
    </w:p>
    <w:p w14:paraId="629E2D61" w14:textId="77777777" w:rsidR="00821EAC" w:rsidRPr="00821EAC" w:rsidRDefault="00821EAC" w:rsidP="00821EAC">
      <w:pPr>
        <w:numPr>
          <w:ilvl w:val="0"/>
          <w:numId w:val="7"/>
        </w:numPr>
      </w:pPr>
      <w:r w:rsidRPr="00821EAC">
        <w:t xml:space="preserve">Annual plans receive renewal reminders before expiry. </w:t>
      </w:r>
    </w:p>
    <w:p w14:paraId="693FBBA0" w14:textId="77777777" w:rsidR="00821EAC" w:rsidRPr="00821EAC" w:rsidRDefault="00821EAC" w:rsidP="00821EAC">
      <w:pPr>
        <w:numPr>
          <w:ilvl w:val="0"/>
          <w:numId w:val="7"/>
        </w:numPr>
      </w:pPr>
      <w:r w:rsidRPr="00821EAC">
        <w:t xml:space="preserve">Upgrades are prorated where applicable. </w:t>
      </w:r>
    </w:p>
    <w:p w14:paraId="4D0DDDB7" w14:textId="77777777" w:rsidR="00821EAC" w:rsidRPr="00821EAC" w:rsidRDefault="00821EAC" w:rsidP="00821EAC">
      <w:pPr>
        <w:numPr>
          <w:ilvl w:val="0"/>
          <w:numId w:val="7"/>
        </w:numPr>
      </w:pPr>
      <w:r w:rsidRPr="00821EAC">
        <w:t xml:space="preserve">Downgrades take effect at the next billing cycle unless otherwise agreed. </w:t>
      </w:r>
    </w:p>
    <w:p w14:paraId="27FF813C" w14:textId="77777777" w:rsidR="00821EAC" w:rsidRPr="00821EAC" w:rsidRDefault="00821EAC" w:rsidP="00821EAC">
      <w:pPr>
        <w:numPr>
          <w:ilvl w:val="0"/>
          <w:numId w:val="7"/>
        </w:numPr>
      </w:pPr>
      <w:r w:rsidRPr="00821EAC">
        <w:t xml:space="preserve">Suspended accounts have restricted functionality until payment is received. </w:t>
      </w:r>
    </w:p>
    <w:p w14:paraId="100DA6C7" w14:textId="77777777" w:rsidR="00821EAC" w:rsidRPr="00821EAC" w:rsidRDefault="00821EAC" w:rsidP="00821EAC">
      <w:r w:rsidRPr="00821EAC">
        <w:pict w14:anchorId="160A44C5">
          <v:rect id="_x0000_i1125" style="width:0;height:1.5pt" o:hralign="center" o:hrstd="t" o:hr="t" fillcolor="#a0a0a0" stroked="f"/>
        </w:pict>
      </w:r>
    </w:p>
    <w:p w14:paraId="76C3DACF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4. Billing Architecture</w:t>
      </w:r>
    </w:p>
    <w:p w14:paraId="52AE3215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Billing Flow</w:t>
      </w:r>
    </w:p>
    <w:p w14:paraId="7FC42545" w14:textId="77777777" w:rsidR="00821EAC" w:rsidRPr="00821EAC" w:rsidRDefault="00821EAC" w:rsidP="00821EAC">
      <w:r w:rsidRPr="00821EAC">
        <w:t>Subscription</w:t>
      </w:r>
    </w:p>
    <w:p w14:paraId="22D6B983" w14:textId="77777777" w:rsidR="00821EAC" w:rsidRPr="00821EAC" w:rsidRDefault="00821EAC" w:rsidP="00821EAC">
      <w:r w:rsidRPr="00821EAC">
        <w:t xml:space="preserve">      ↓</w:t>
      </w:r>
    </w:p>
    <w:p w14:paraId="22978A5E" w14:textId="77777777" w:rsidR="00821EAC" w:rsidRPr="00821EAC" w:rsidRDefault="00821EAC" w:rsidP="00821EAC">
      <w:r w:rsidRPr="00821EAC">
        <w:t>Billing Engine</w:t>
      </w:r>
    </w:p>
    <w:p w14:paraId="2AA3FF55" w14:textId="77777777" w:rsidR="00821EAC" w:rsidRPr="00821EAC" w:rsidRDefault="00821EAC" w:rsidP="00821EAC">
      <w:r w:rsidRPr="00821EAC">
        <w:t xml:space="preserve">      ↓</w:t>
      </w:r>
    </w:p>
    <w:p w14:paraId="708728C8" w14:textId="77777777" w:rsidR="00821EAC" w:rsidRPr="00821EAC" w:rsidRDefault="00821EAC" w:rsidP="00821EAC">
      <w:r w:rsidRPr="00821EAC">
        <w:t>Invoice Generation</w:t>
      </w:r>
    </w:p>
    <w:p w14:paraId="0C3476BF" w14:textId="77777777" w:rsidR="00821EAC" w:rsidRPr="00821EAC" w:rsidRDefault="00821EAC" w:rsidP="00821EAC">
      <w:r w:rsidRPr="00821EAC">
        <w:t xml:space="preserve">      ↓</w:t>
      </w:r>
    </w:p>
    <w:p w14:paraId="53BC3B0D" w14:textId="77777777" w:rsidR="00821EAC" w:rsidRPr="00821EAC" w:rsidRDefault="00821EAC" w:rsidP="00821EAC">
      <w:r w:rsidRPr="00821EAC">
        <w:t>Payment Gateway</w:t>
      </w:r>
    </w:p>
    <w:p w14:paraId="77324E5E" w14:textId="77777777" w:rsidR="00821EAC" w:rsidRPr="00821EAC" w:rsidRDefault="00821EAC" w:rsidP="00821EAC">
      <w:r w:rsidRPr="00821EAC">
        <w:t xml:space="preserve">      ↓</w:t>
      </w:r>
    </w:p>
    <w:p w14:paraId="5FF55486" w14:textId="77777777" w:rsidR="00821EAC" w:rsidRPr="00821EAC" w:rsidRDefault="00821EAC" w:rsidP="00821EAC">
      <w:r w:rsidRPr="00821EAC">
        <w:t>Payment Confirmation</w:t>
      </w:r>
    </w:p>
    <w:p w14:paraId="61B87391" w14:textId="77777777" w:rsidR="00821EAC" w:rsidRPr="00821EAC" w:rsidRDefault="00821EAC" w:rsidP="00821EAC">
      <w:r w:rsidRPr="00821EAC">
        <w:t xml:space="preserve">      ↓</w:t>
      </w:r>
    </w:p>
    <w:p w14:paraId="7C36682D" w14:textId="77777777" w:rsidR="00821EAC" w:rsidRPr="00821EAC" w:rsidRDefault="00821EAC" w:rsidP="00821EAC">
      <w:r w:rsidRPr="00821EAC">
        <w:t>Ledger Update</w:t>
      </w:r>
    </w:p>
    <w:p w14:paraId="4E4772C5" w14:textId="77777777" w:rsidR="00821EAC" w:rsidRPr="00821EAC" w:rsidRDefault="00821EAC" w:rsidP="00821EAC">
      <w:r w:rsidRPr="00821EAC">
        <w:t xml:space="preserve">      ↓</w:t>
      </w:r>
    </w:p>
    <w:p w14:paraId="260AC31D" w14:textId="77777777" w:rsidR="00821EAC" w:rsidRPr="00821EAC" w:rsidRDefault="00821EAC" w:rsidP="00821EAC">
      <w:r w:rsidRPr="00821EAC">
        <w:t>Customer Notification</w:t>
      </w:r>
    </w:p>
    <w:p w14:paraId="05EBF752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Billing Features</w:t>
      </w:r>
    </w:p>
    <w:p w14:paraId="487BB8B7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lastRenderedPageBreak/>
        <w:t xml:space="preserve">Recurring billing </w:t>
      </w:r>
    </w:p>
    <w:p w14:paraId="4D6A1999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Proration </w:t>
      </w:r>
    </w:p>
    <w:p w14:paraId="7A64E99B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Discounts </w:t>
      </w:r>
    </w:p>
    <w:p w14:paraId="0C62D626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Promotional coupons </w:t>
      </w:r>
    </w:p>
    <w:p w14:paraId="46BE2694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GST calculation </w:t>
      </w:r>
    </w:p>
    <w:p w14:paraId="07DACD24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Multi-currency support (future) </w:t>
      </w:r>
    </w:p>
    <w:p w14:paraId="6FFC9B97" w14:textId="77777777" w:rsidR="00821EAC" w:rsidRPr="00821EAC" w:rsidRDefault="00821EAC" w:rsidP="00821EAC">
      <w:pPr>
        <w:numPr>
          <w:ilvl w:val="0"/>
          <w:numId w:val="8"/>
        </w:numPr>
      </w:pPr>
      <w:r w:rsidRPr="00821EAC">
        <w:t xml:space="preserve">Manual invoice generation (Enterprise) </w:t>
      </w:r>
    </w:p>
    <w:p w14:paraId="48E9F4EE" w14:textId="77777777" w:rsidR="00821EAC" w:rsidRPr="00821EAC" w:rsidRDefault="00821EAC" w:rsidP="00821EAC">
      <w:r w:rsidRPr="00821EAC">
        <w:t>Billing jobs should run automatically based on customer billing cycles.</w:t>
      </w:r>
    </w:p>
    <w:p w14:paraId="526618B7" w14:textId="77777777" w:rsidR="00821EAC" w:rsidRPr="00821EAC" w:rsidRDefault="00821EAC" w:rsidP="00821EAC">
      <w:r w:rsidRPr="00821EAC">
        <w:pict w14:anchorId="22FCFC08">
          <v:rect id="_x0000_i1126" style="width:0;height:1.5pt" o:hralign="center" o:hrstd="t" o:hr="t" fillcolor="#a0a0a0" stroked="f"/>
        </w:pict>
      </w:r>
    </w:p>
    <w:p w14:paraId="31CEFE8C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5. Invoice Management</w:t>
      </w:r>
    </w:p>
    <w:p w14:paraId="6D080112" w14:textId="77777777" w:rsidR="00821EAC" w:rsidRPr="00821EAC" w:rsidRDefault="00821EAC" w:rsidP="00821EAC">
      <w:r w:rsidRPr="00821EAC">
        <w:t>Each invoice should include:</w:t>
      </w:r>
    </w:p>
    <w:p w14:paraId="671E02ED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Invoice number </w:t>
      </w:r>
    </w:p>
    <w:p w14:paraId="056333D0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Customer details </w:t>
      </w:r>
    </w:p>
    <w:p w14:paraId="49C773C0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GSTIN (if applicable) </w:t>
      </w:r>
    </w:p>
    <w:p w14:paraId="03B067A4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Billing period </w:t>
      </w:r>
    </w:p>
    <w:p w14:paraId="2184BEB8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Subscription plan </w:t>
      </w:r>
    </w:p>
    <w:p w14:paraId="7C955EE6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Itemized charges </w:t>
      </w:r>
    </w:p>
    <w:p w14:paraId="09669764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Taxes </w:t>
      </w:r>
    </w:p>
    <w:p w14:paraId="3FCA984B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Total amount </w:t>
      </w:r>
    </w:p>
    <w:p w14:paraId="5A413B3A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Payment status </w:t>
      </w:r>
    </w:p>
    <w:p w14:paraId="138A12F0" w14:textId="77777777" w:rsidR="00821EAC" w:rsidRPr="00821EAC" w:rsidRDefault="00821EAC" w:rsidP="00821EAC">
      <w:pPr>
        <w:numPr>
          <w:ilvl w:val="0"/>
          <w:numId w:val="9"/>
        </w:numPr>
      </w:pPr>
      <w:r w:rsidRPr="00821EAC">
        <w:t xml:space="preserve">Due date </w:t>
      </w:r>
    </w:p>
    <w:p w14:paraId="3305461F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Invoice Status</w:t>
      </w:r>
    </w:p>
    <w:p w14:paraId="6C5FF14B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Draft </w:t>
      </w:r>
    </w:p>
    <w:p w14:paraId="37B8C8E0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Issued </w:t>
      </w:r>
    </w:p>
    <w:p w14:paraId="46FF1251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Paid </w:t>
      </w:r>
    </w:p>
    <w:p w14:paraId="426E7834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Partially Paid </w:t>
      </w:r>
    </w:p>
    <w:p w14:paraId="2306475F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Overdue </w:t>
      </w:r>
    </w:p>
    <w:p w14:paraId="42ECD13E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t xml:space="preserve">Cancelled </w:t>
      </w:r>
    </w:p>
    <w:p w14:paraId="1224072D" w14:textId="77777777" w:rsidR="00821EAC" w:rsidRPr="00821EAC" w:rsidRDefault="00821EAC" w:rsidP="00821EAC">
      <w:pPr>
        <w:numPr>
          <w:ilvl w:val="0"/>
          <w:numId w:val="10"/>
        </w:numPr>
      </w:pPr>
      <w:r w:rsidRPr="00821EAC">
        <w:lastRenderedPageBreak/>
        <w:t xml:space="preserve">Refunded </w:t>
      </w:r>
    </w:p>
    <w:p w14:paraId="0B34000D" w14:textId="77777777" w:rsidR="00821EAC" w:rsidRPr="00821EAC" w:rsidRDefault="00821EAC" w:rsidP="00821EAC">
      <w:r w:rsidRPr="00821EAC">
        <w:t>Invoices should be immutable after issuance except through approved credit notes.</w:t>
      </w:r>
    </w:p>
    <w:p w14:paraId="64F296C3" w14:textId="77777777" w:rsidR="00821EAC" w:rsidRPr="00821EAC" w:rsidRDefault="00821EAC" w:rsidP="00821EAC">
      <w:r w:rsidRPr="00821EAC">
        <w:pict w14:anchorId="5E5D76CD">
          <v:rect id="_x0000_i1127" style="width:0;height:1.5pt" o:hralign="center" o:hrstd="t" o:hr="t" fillcolor="#a0a0a0" stroked="f"/>
        </w:pict>
      </w:r>
    </w:p>
    <w:p w14:paraId="498E9ED7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6. Payment Processing</w:t>
      </w:r>
    </w:p>
    <w:p w14:paraId="7F707C70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Supported Payment Methods</w:t>
      </w:r>
    </w:p>
    <w:p w14:paraId="1962C8D4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UPI </w:t>
      </w:r>
    </w:p>
    <w:p w14:paraId="7DBF3578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Credit Card </w:t>
      </w:r>
    </w:p>
    <w:p w14:paraId="2B732F3C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Debit Card </w:t>
      </w:r>
    </w:p>
    <w:p w14:paraId="7CE7E756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Net Banking </w:t>
      </w:r>
    </w:p>
    <w:p w14:paraId="67A2C693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Bank Transfer </w:t>
      </w:r>
    </w:p>
    <w:p w14:paraId="6AA8EAD0" w14:textId="77777777" w:rsidR="00821EAC" w:rsidRPr="00821EAC" w:rsidRDefault="00821EAC" w:rsidP="00821EAC">
      <w:pPr>
        <w:numPr>
          <w:ilvl w:val="0"/>
          <w:numId w:val="11"/>
        </w:numPr>
      </w:pPr>
      <w:r w:rsidRPr="00821EAC">
        <w:t xml:space="preserve">Corporate Invoice (Enterprise) </w:t>
      </w:r>
    </w:p>
    <w:p w14:paraId="6D451F9A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Payment Workflow</w:t>
      </w:r>
    </w:p>
    <w:p w14:paraId="0FDA4252" w14:textId="77777777" w:rsidR="00821EAC" w:rsidRPr="00821EAC" w:rsidRDefault="00821EAC" w:rsidP="00821EAC">
      <w:r w:rsidRPr="00821EAC">
        <w:t>Invoice Created</w:t>
      </w:r>
    </w:p>
    <w:p w14:paraId="432F0281" w14:textId="77777777" w:rsidR="00821EAC" w:rsidRPr="00821EAC" w:rsidRDefault="00821EAC" w:rsidP="00821EAC">
      <w:r w:rsidRPr="00821EAC">
        <w:t xml:space="preserve">       ↓</w:t>
      </w:r>
    </w:p>
    <w:p w14:paraId="7D7FE9F9" w14:textId="77777777" w:rsidR="00821EAC" w:rsidRPr="00821EAC" w:rsidRDefault="00821EAC" w:rsidP="00821EAC">
      <w:r w:rsidRPr="00821EAC">
        <w:t>Payment Initiated</w:t>
      </w:r>
    </w:p>
    <w:p w14:paraId="2F3FF0DE" w14:textId="77777777" w:rsidR="00821EAC" w:rsidRPr="00821EAC" w:rsidRDefault="00821EAC" w:rsidP="00821EAC">
      <w:r w:rsidRPr="00821EAC">
        <w:t xml:space="preserve">       ↓</w:t>
      </w:r>
    </w:p>
    <w:p w14:paraId="43082E6B" w14:textId="77777777" w:rsidR="00821EAC" w:rsidRPr="00821EAC" w:rsidRDefault="00821EAC" w:rsidP="00821EAC">
      <w:r w:rsidRPr="00821EAC">
        <w:t>Gateway Authorization</w:t>
      </w:r>
    </w:p>
    <w:p w14:paraId="2BE99A6F" w14:textId="77777777" w:rsidR="00821EAC" w:rsidRPr="00821EAC" w:rsidRDefault="00821EAC" w:rsidP="00821EAC">
      <w:r w:rsidRPr="00821EAC">
        <w:t xml:space="preserve">       ↓</w:t>
      </w:r>
    </w:p>
    <w:p w14:paraId="3BD66CD1" w14:textId="77777777" w:rsidR="00821EAC" w:rsidRPr="00821EAC" w:rsidRDefault="00821EAC" w:rsidP="00821EAC">
      <w:r w:rsidRPr="00821EAC">
        <w:t>Payment Success / Failure</w:t>
      </w:r>
    </w:p>
    <w:p w14:paraId="2C195542" w14:textId="77777777" w:rsidR="00821EAC" w:rsidRPr="00821EAC" w:rsidRDefault="00821EAC" w:rsidP="00821EAC">
      <w:r w:rsidRPr="00821EAC">
        <w:t xml:space="preserve">       ↓</w:t>
      </w:r>
    </w:p>
    <w:p w14:paraId="62E89BD1" w14:textId="77777777" w:rsidR="00821EAC" w:rsidRPr="00821EAC" w:rsidRDefault="00821EAC" w:rsidP="00821EAC">
      <w:r w:rsidRPr="00821EAC">
        <w:t>Reconciliation</w:t>
      </w:r>
    </w:p>
    <w:p w14:paraId="10AE8EC6" w14:textId="77777777" w:rsidR="00821EAC" w:rsidRPr="00821EAC" w:rsidRDefault="00821EAC" w:rsidP="00821EAC">
      <w:r w:rsidRPr="00821EAC">
        <w:t xml:space="preserve">       ↓</w:t>
      </w:r>
    </w:p>
    <w:p w14:paraId="13A80059" w14:textId="77777777" w:rsidR="00821EAC" w:rsidRPr="00821EAC" w:rsidRDefault="00821EAC" w:rsidP="00821EAC">
      <w:r w:rsidRPr="00821EAC">
        <w:t>Subscription Updated</w:t>
      </w:r>
    </w:p>
    <w:p w14:paraId="2F221593" w14:textId="77777777" w:rsidR="00821EAC" w:rsidRPr="00821EAC" w:rsidRDefault="00821EAC" w:rsidP="00821EAC">
      <w:r w:rsidRPr="00821EAC">
        <w:t>Payment gateway integrations should support:</w:t>
      </w:r>
    </w:p>
    <w:p w14:paraId="49A26791" w14:textId="77777777" w:rsidR="00821EAC" w:rsidRPr="00821EAC" w:rsidRDefault="00821EAC" w:rsidP="00821EAC">
      <w:pPr>
        <w:numPr>
          <w:ilvl w:val="0"/>
          <w:numId w:val="12"/>
        </w:numPr>
      </w:pPr>
      <w:r w:rsidRPr="00821EAC">
        <w:t xml:space="preserve">Webhooks </w:t>
      </w:r>
    </w:p>
    <w:p w14:paraId="766C043B" w14:textId="77777777" w:rsidR="00821EAC" w:rsidRPr="00821EAC" w:rsidRDefault="00821EAC" w:rsidP="00821EAC">
      <w:pPr>
        <w:numPr>
          <w:ilvl w:val="0"/>
          <w:numId w:val="12"/>
        </w:numPr>
      </w:pPr>
      <w:r w:rsidRPr="00821EAC">
        <w:t xml:space="preserve">Idempotency </w:t>
      </w:r>
    </w:p>
    <w:p w14:paraId="28EB547B" w14:textId="77777777" w:rsidR="00821EAC" w:rsidRPr="00821EAC" w:rsidRDefault="00821EAC" w:rsidP="00821EAC">
      <w:pPr>
        <w:numPr>
          <w:ilvl w:val="0"/>
          <w:numId w:val="12"/>
        </w:numPr>
      </w:pPr>
      <w:r w:rsidRPr="00821EAC">
        <w:t xml:space="preserve">Retry handling </w:t>
      </w:r>
    </w:p>
    <w:p w14:paraId="6714AEB3" w14:textId="77777777" w:rsidR="00821EAC" w:rsidRPr="00821EAC" w:rsidRDefault="00821EAC" w:rsidP="00821EAC">
      <w:pPr>
        <w:numPr>
          <w:ilvl w:val="0"/>
          <w:numId w:val="12"/>
        </w:numPr>
      </w:pPr>
      <w:r w:rsidRPr="00821EAC">
        <w:t xml:space="preserve">Secure tokenization </w:t>
      </w:r>
    </w:p>
    <w:p w14:paraId="1F7EF5D3" w14:textId="77777777" w:rsidR="00821EAC" w:rsidRPr="00821EAC" w:rsidRDefault="00821EAC" w:rsidP="00821EAC">
      <w:pPr>
        <w:numPr>
          <w:ilvl w:val="0"/>
          <w:numId w:val="12"/>
        </w:numPr>
      </w:pPr>
      <w:r w:rsidRPr="00821EAC">
        <w:lastRenderedPageBreak/>
        <w:t xml:space="preserve">Audit logging </w:t>
      </w:r>
    </w:p>
    <w:p w14:paraId="64A96F99" w14:textId="77777777" w:rsidR="00821EAC" w:rsidRPr="00821EAC" w:rsidRDefault="00821EAC" w:rsidP="00821EAC">
      <w:r w:rsidRPr="00821EAC">
        <w:pict w14:anchorId="42A383A5">
          <v:rect id="_x0000_i1128" style="width:0;height:1.5pt" o:hralign="center" o:hrstd="t" o:hr="t" fillcolor="#a0a0a0" stroked="f"/>
        </w:pict>
      </w:r>
    </w:p>
    <w:p w14:paraId="532B3984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7. Revenue Recognition</w:t>
      </w:r>
    </w:p>
    <w:p w14:paraId="3C4A5D3D" w14:textId="77777777" w:rsidR="00821EAC" w:rsidRPr="00821EAC" w:rsidRDefault="00821EAC" w:rsidP="00821EAC">
      <w:r w:rsidRPr="00821EAC">
        <w:t>Revenue should be recognized in accordance with applicable accounting standards.</w:t>
      </w:r>
    </w:p>
    <w:p w14:paraId="0BE7B04D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Recognition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332"/>
      </w:tblGrid>
      <w:tr w:rsidR="00821EAC" w:rsidRPr="00821EAC" w14:paraId="42D93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323DB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0637701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Recognition</w:t>
            </w:r>
          </w:p>
        </w:tc>
      </w:tr>
      <w:tr w:rsidR="00821EAC" w:rsidRPr="00821EAC" w14:paraId="5C96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DCE5" w14:textId="77777777" w:rsidR="00821EAC" w:rsidRPr="00821EAC" w:rsidRDefault="00821EAC" w:rsidP="00821EAC">
            <w:r w:rsidRPr="00821EAC">
              <w:t>Monthly Subscription</w:t>
            </w:r>
          </w:p>
        </w:tc>
        <w:tc>
          <w:tcPr>
            <w:tcW w:w="0" w:type="auto"/>
            <w:vAlign w:val="center"/>
            <w:hideMark/>
          </w:tcPr>
          <w:p w14:paraId="2A09FF5B" w14:textId="77777777" w:rsidR="00821EAC" w:rsidRPr="00821EAC" w:rsidRDefault="00821EAC" w:rsidP="00821EAC">
            <w:r w:rsidRPr="00821EAC">
              <w:t>Monthly</w:t>
            </w:r>
          </w:p>
        </w:tc>
      </w:tr>
      <w:tr w:rsidR="00821EAC" w:rsidRPr="00821EAC" w14:paraId="784B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D4B6" w14:textId="77777777" w:rsidR="00821EAC" w:rsidRPr="00821EAC" w:rsidRDefault="00821EAC" w:rsidP="00821EAC">
            <w:r w:rsidRPr="00821EAC">
              <w:t>Annual Subscription</w:t>
            </w:r>
          </w:p>
        </w:tc>
        <w:tc>
          <w:tcPr>
            <w:tcW w:w="0" w:type="auto"/>
            <w:vAlign w:val="center"/>
            <w:hideMark/>
          </w:tcPr>
          <w:p w14:paraId="53C2EEAE" w14:textId="77777777" w:rsidR="00821EAC" w:rsidRPr="00821EAC" w:rsidRDefault="00821EAC" w:rsidP="00821EAC">
            <w:r w:rsidRPr="00821EAC">
              <w:t>Deferred, recognized monthly</w:t>
            </w:r>
          </w:p>
        </w:tc>
      </w:tr>
      <w:tr w:rsidR="00821EAC" w:rsidRPr="00821EAC" w14:paraId="4CF9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A7FC" w14:textId="77777777" w:rsidR="00821EAC" w:rsidRPr="00821EAC" w:rsidRDefault="00821EAC" w:rsidP="00821EAC">
            <w:r w:rsidRPr="00821EAC">
              <w:t>Implementation Services</w:t>
            </w:r>
          </w:p>
        </w:tc>
        <w:tc>
          <w:tcPr>
            <w:tcW w:w="0" w:type="auto"/>
            <w:vAlign w:val="center"/>
            <w:hideMark/>
          </w:tcPr>
          <w:p w14:paraId="66830F97" w14:textId="77777777" w:rsidR="00821EAC" w:rsidRPr="00821EAC" w:rsidRDefault="00821EAC" w:rsidP="00821EAC">
            <w:r w:rsidRPr="00821EAC">
              <w:t>Upon completion or milestones</w:t>
            </w:r>
          </w:p>
        </w:tc>
      </w:tr>
      <w:tr w:rsidR="00821EAC" w:rsidRPr="00821EAC" w14:paraId="47B5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077C" w14:textId="77777777" w:rsidR="00821EAC" w:rsidRPr="00821EAC" w:rsidRDefault="00821EAC" w:rsidP="00821EAC">
            <w:r w:rsidRPr="00821EAC">
              <w:t>One-Time Add-ons</w:t>
            </w:r>
          </w:p>
        </w:tc>
        <w:tc>
          <w:tcPr>
            <w:tcW w:w="0" w:type="auto"/>
            <w:vAlign w:val="center"/>
            <w:hideMark/>
          </w:tcPr>
          <w:p w14:paraId="7460FC22" w14:textId="77777777" w:rsidR="00821EAC" w:rsidRPr="00821EAC" w:rsidRDefault="00821EAC" w:rsidP="00821EAC">
            <w:r w:rsidRPr="00821EAC">
              <w:t>At delivery</w:t>
            </w:r>
          </w:p>
        </w:tc>
      </w:tr>
      <w:tr w:rsidR="00821EAC" w:rsidRPr="00821EAC" w14:paraId="64C3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BFD4" w14:textId="77777777" w:rsidR="00821EAC" w:rsidRPr="00821EAC" w:rsidRDefault="00821EAC" w:rsidP="00821EAC">
            <w:r w:rsidRPr="00821EAC">
              <w:t>Professional Services</w:t>
            </w:r>
          </w:p>
        </w:tc>
        <w:tc>
          <w:tcPr>
            <w:tcW w:w="0" w:type="auto"/>
            <w:vAlign w:val="center"/>
            <w:hideMark/>
          </w:tcPr>
          <w:p w14:paraId="5C55DB1E" w14:textId="77777777" w:rsidR="00821EAC" w:rsidRPr="00821EAC" w:rsidRDefault="00821EAC" w:rsidP="00821EAC">
            <w:r w:rsidRPr="00821EAC">
              <w:t>Based on contract terms</w:t>
            </w:r>
          </w:p>
        </w:tc>
      </w:tr>
    </w:tbl>
    <w:p w14:paraId="49EBD75A" w14:textId="77777777" w:rsidR="00821EAC" w:rsidRPr="00821EAC" w:rsidRDefault="00821EAC" w:rsidP="00821EAC">
      <w:r w:rsidRPr="00821EAC">
        <w:t>Deferred revenue schedules should be maintained for prepaid subscriptions.</w:t>
      </w:r>
    </w:p>
    <w:p w14:paraId="77B1640B" w14:textId="77777777" w:rsidR="00821EAC" w:rsidRPr="00821EAC" w:rsidRDefault="00821EAC" w:rsidP="00821EAC">
      <w:r w:rsidRPr="00821EAC">
        <w:pict w14:anchorId="15FE1D5F">
          <v:rect id="_x0000_i1129" style="width:0;height:1.5pt" o:hralign="center" o:hrstd="t" o:hr="t" fillcolor="#a0a0a0" stroked="f"/>
        </w:pict>
      </w:r>
    </w:p>
    <w:p w14:paraId="6B57FDB8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8. Credits, Refunds &amp; Adjustments</w:t>
      </w:r>
    </w:p>
    <w:p w14:paraId="29AD6246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Credit Types</w:t>
      </w:r>
    </w:p>
    <w:p w14:paraId="7B9FD697" w14:textId="77777777" w:rsidR="00821EAC" w:rsidRPr="00821EAC" w:rsidRDefault="00821EAC" w:rsidP="00821EAC">
      <w:pPr>
        <w:numPr>
          <w:ilvl w:val="0"/>
          <w:numId w:val="13"/>
        </w:numPr>
      </w:pPr>
      <w:r w:rsidRPr="00821EAC">
        <w:t xml:space="preserve">Service credit </w:t>
      </w:r>
    </w:p>
    <w:p w14:paraId="3DF863C7" w14:textId="77777777" w:rsidR="00821EAC" w:rsidRPr="00821EAC" w:rsidRDefault="00821EAC" w:rsidP="00821EAC">
      <w:pPr>
        <w:numPr>
          <w:ilvl w:val="0"/>
          <w:numId w:val="13"/>
        </w:numPr>
      </w:pPr>
      <w:r w:rsidRPr="00821EAC">
        <w:t xml:space="preserve">Promotional credit </w:t>
      </w:r>
    </w:p>
    <w:p w14:paraId="7D18AC1F" w14:textId="77777777" w:rsidR="00821EAC" w:rsidRPr="00821EAC" w:rsidRDefault="00821EAC" w:rsidP="00821EAC">
      <w:pPr>
        <w:numPr>
          <w:ilvl w:val="0"/>
          <w:numId w:val="13"/>
        </w:numPr>
      </w:pPr>
      <w:r w:rsidRPr="00821EAC">
        <w:t xml:space="preserve">Billing adjustment </w:t>
      </w:r>
    </w:p>
    <w:p w14:paraId="36901181" w14:textId="77777777" w:rsidR="00821EAC" w:rsidRPr="00821EAC" w:rsidRDefault="00821EAC" w:rsidP="00821EAC">
      <w:pPr>
        <w:numPr>
          <w:ilvl w:val="0"/>
          <w:numId w:val="13"/>
        </w:numPr>
      </w:pPr>
      <w:r w:rsidRPr="00821EAC">
        <w:t xml:space="preserve">Goodwill credit </w:t>
      </w:r>
    </w:p>
    <w:p w14:paraId="4FFC5F99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Refund Policy</w:t>
      </w:r>
    </w:p>
    <w:p w14:paraId="1FEC5357" w14:textId="77777777" w:rsidR="00821EAC" w:rsidRPr="00821EAC" w:rsidRDefault="00821EAC" w:rsidP="00821EAC">
      <w:r w:rsidRPr="00821EAC">
        <w:t>Refunds may be processed for:</w:t>
      </w:r>
    </w:p>
    <w:p w14:paraId="4845F384" w14:textId="77777777" w:rsidR="00821EAC" w:rsidRPr="00821EAC" w:rsidRDefault="00821EAC" w:rsidP="00821EAC">
      <w:pPr>
        <w:numPr>
          <w:ilvl w:val="0"/>
          <w:numId w:val="14"/>
        </w:numPr>
      </w:pPr>
      <w:r w:rsidRPr="00821EAC">
        <w:t xml:space="preserve">Duplicate payments </w:t>
      </w:r>
    </w:p>
    <w:p w14:paraId="3E9BF0A9" w14:textId="77777777" w:rsidR="00821EAC" w:rsidRPr="00821EAC" w:rsidRDefault="00821EAC" w:rsidP="00821EAC">
      <w:pPr>
        <w:numPr>
          <w:ilvl w:val="0"/>
          <w:numId w:val="14"/>
        </w:numPr>
      </w:pPr>
      <w:r w:rsidRPr="00821EAC">
        <w:t xml:space="preserve">Failed service activation </w:t>
      </w:r>
    </w:p>
    <w:p w14:paraId="7F6C57D6" w14:textId="77777777" w:rsidR="00821EAC" w:rsidRPr="00821EAC" w:rsidRDefault="00821EAC" w:rsidP="00821EAC">
      <w:pPr>
        <w:numPr>
          <w:ilvl w:val="0"/>
          <w:numId w:val="14"/>
        </w:numPr>
      </w:pPr>
      <w:r w:rsidRPr="00821EAC">
        <w:t xml:space="preserve">Billing errors </w:t>
      </w:r>
    </w:p>
    <w:p w14:paraId="7A72A1C7" w14:textId="77777777" w:rsidR="00821EAC" w:rsidRPr="00821EAC" w:rsidRDefault="00821EAC" w:rsidP="00821EAC">
      <w:pPr>
        <w:numPr>
          <w:ilvl w:val="0"/>
          <w:numId w:val="14"/>
        </w:numPr>
      </w:pPr>
      <w:r w:rsidRPr="00821EAC">
        <w:t xml:space="preserve">Approved customer disputes </w:t>
      </w:r>
    </w:p>
    <w:p w14:paraId="1AB54502" w14:textId="77777777" w:rsidR="00821EAC" w:rsidRPr="00821EAC" w:rsidRDefault="00821EAC" w:rsidP="00821EAC">
      <w:r w:rsidRPr="00821EAC">
        <w:t>All refunds require:</w:t>
      </w:r>
    </w:p>
    <w:p w14:paraId="37251EFD" w14:textId="77777777" w:rsidR="00821EAC" w:rsidRPr="00821EAC" w:rsidRDefault="00821EAC" w:rsidP="00821EAC">
      <w:pPr>
        <w:numPr>
          <w:ilvl w:val="0"/>
          <w:numId w:val="15"/>
        </w:numPr>
      </w:pPr>
      <w:r w:rsidRPr="00821EAC">
        <w:t xml:space="preserve">Authorization </w:t>
      </w:r>
    </w:p>
    <w:p w14:paraId="2622B1C5" w14:textId="77777777" w:rsidR="00821EAC" w:rsidRPr="00821EAC" w:rsidRDefault="00821EAC" w:rsidP="00821EAC">
      <w:pPr>
        <w:numPr>
          <w:ilvl w:val="0"/>
          <w:numId w:val="15"/>
        </w:numPr>
      </w:pPr>
      <w:r w:rsidRPr="00821EAC">
        <w:lastRenderedPageBreak/>
        <w:t xml:space="preserve">Audit trail </w:t>
      </w:r>
    </w:p>
    <w:p w14:paraId="1C0A8E96" w14:textId="77777777" w:rsidR="00821EAC" w:rsidRPr="00821EAC" w:rsidRDefault="00821EAC" w:rsidP="00821EAC">
      <w:pPr>
        <w:numPr>
          <w:ilvl w:val="0"/>
          <w:numId w:val="15"/>
        </w:numPr>
      </w:pPr>
      <w:r w:rsidRPr="00821EAC">
        <w:t xml:space="preserve">Financial approval (where applicable) </w:t>
      </w:r>
    </w:p>
    <w:p w14:paraId="5C0CD6EC" w14:textId="77777777" w:rsidR="00821EAC" w:rsidRPr="00821EAC" w:rsidRDefault="00821EAC" w:rsidP="00821EAC">
      <w:r w:rsidRPr="00821EAC">
        <w:pict w14:anchorId="50B9837A">
          <v:rect id="_x0000_i1130" style="width:0;height:1.5pt" o:hralign="center" o:hrstd="t" o:hr="t" fillcolor="#a0a0a0" stroked="f"/>
        </w:pict>
      </w:r>
    </w:p>
    <w:p w14:paraId="739E120B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9. Dunning &amp; Collections</w:t>
      </w:r>
    </w:p>
    <w:p w14:paraId="122728EF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Dunning Workflow</w:t>
      </w:r>
    </w:p>
    <w:p w14:paraId="035A12E6" w14:textId="77777777" w:rsidR="00821EAC" w:rsidRPr="00821EAC" w:rsidRDefault="00821EAC" w:rsidP="00821EAC">
      <w:r w:rsidRPr="00821EAC">
        <w:t>Invoice Due</w:t>
      </w:r>
    </w:p>
    <w:p w14:paraId="3193AC44" w14:textId="77777777" w:rsidR="00821EAC" w:rsidRPr="00821EAC" w:rsidRDefault="00821EAC" w:rsidP="00821EAC">
      <w:r w:rsidRPr="00821EAC">
        <w:t xml:space="preserve">      ↓</w:t>
      </w:r>
    </w:p>
    <w:p w14:paraId="094474B6" w14:textId="77777777" w:rsidR="00821EAC" w:rsidRPr="00821EAC" w:rsidRDefault="00821EAC" w:rsidP="00821EAC">
      <w:r w:rsidRPr="00821EAC">
        <w:t>Reminder 1</w:t>
      </w:r>
    </w:p>
    <w:p w14:paraId="223E32F3" w14:textId="77777777" w:rsidR="00821EAC" w:rsidRPr="00821EAC" w:rsidRDefault="00821EAC" w:rsidP="00821EAC">
      <w:r w:rsidRPr="00821EAC">
        <w:t xml:space="preserve">      ↓</w:t>
      </w:r>
    </w:p>
    <w:p w14:paraId="47355D08" w14:textId="77777777" w:rsidR="00821EAC" w:rsidRPr="00821EAC" w:rsidRDefault="00821EAC" w:rsidP="00821EAC">
      <w:r w:rsidRPr="00821EAC">
        <w:t>Reminder 2</w:t>
      </w:r>
    </w:p>
    <w:p w14:paraId="653EE40E" w14:textId="77777777" w:rsidR="00821EAC" w:rsidRPr="00821EAC" w:rsidRDefault="00821EAC" w:rsidP="00821EAC">
      <w:r w:rsidRPr="00821EAC">
        <w:t xml:space="preserve">      ↓</w:t>
      </w:r>
    </w:p>
    <w:p w14:paraId="38BFD95C" w14:textId="77777777" w:rsidR="00821EAC" w:rsidRPr="00821EAC" w:rsidRDefault="00821EAC" w:rsidP="00821EAC">
      <w:r w:rsidRPr="00821EAC">
        <w:t>Grace Period</w:t>
      </w:r>
    </w:p>
    <w:p w14:paraId="330263F5" w14:textId="77777777" w:rsidR="00821EAC" w:rsidRPr="00821EAC" w:rsidRDefault="00821EAC" w:rsidP="00821EAC">
      <w:r w:rsidRPr="00821EAC">
        <w:t xml:space="preserve">      ↓</w:t>
      </w:r>
    </w:p>
    <w:p w14:paraId="7DC1770E" w14:textId="77777777" w:rsidR="00821EAC" w:rsidRPr="00821EAC" w:rsidRDefault="00821EAC" w:rsidP="00821EAC">
      <w:r w:rsidRPr="00821EAC">
        <w:t>Account Suspension</w:t>
      </w:r>
    </w:p>
    <w:p w14:paraId="0201581D" w14:textId="77777777" w:rsidR="00821EAC" w:rsidRPr="00821EAC" w:rsidRDefault="00821EAC" w:rsidP="00821EAC">
      <w:r w:rsidRPr="00821EAC">
        <w:t xml:space="preserve">      ↓</w:t>
      </w:r>
    </w:p>
    <w:p w14:paraId="089E061D" w14:textId="77777777" w:rsidR="00821EAC" w:rsidRPr="00821EAC" w:rsidRDefault="00821EAC" w:rsidP="00821EAC">
      <w:r w:rsidRPr="00821EAC">
        <w:t>Collections</w:t>
      </w:r>
    </w:p>
    <w:p w14:paraId="315D3525" w14:textId="77777777" w:rsidR="00821EAC" w:rsidRPr="00821EAC" w:rsidRDefault="00821EAC" w:rsidP="00821EAC">
      <w:r w:rsidRPr="00821EAC">
        <w:t xml:space="preserve">      ↓</w:t>
      </w:r>
    </w:p>
    <w:p w14:paraId="5FCC9629" w14:textId="77777777" w:rsidR="00821EAC" w:rsidRPr="00821EAC" w:rsidRDefault="00821EAC" w:rsidP="00821EAC">
      <w:r w:rsidRPr="00821EAC">
        <w:t>Termination</w:t>
      </w:r>
    </w:p>
    <w:p w14:paraId="46A989A9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Reminder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620"/>
      </w:tblGrid>
      <w:tr w:rsidR="00821EAC" w:rsidRPr="00821EAC" w14:paraId="01AC6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2E39F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CB332AF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Timing</w:t>
            </w:r>
          </w:p>
        </w:tc>
      </w:tr>
      <w:tr w:rsidR="00821EAC" w:rsidRPr="00821EAC" w14:paraId="2240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9F2D" w14:textId="77777777" w:rsidR="00821EAC" w:rsidRPr="00821EAC" w:rsidRDefault="00821EAC" w:rsidP="00821EAC">
            <w:r w:rsidRPr="00821EAC">
              <w:t>Upcoming Renewal</w:t>
            </w:r>
          </w:p>
        </w:tc>
        <w:tc>
          <w:tcPr>
            <w:tcW w:w="0" w:type="auto"/>
            <w:vAlign w:val="center"/>
            <w:hideMark/>
          </w:tcPr>
          <w:p w14:paraId="7787727D" w14:textId="77777777" w:rsidR="00821EAC" w:rsidRPr="00821EAC" w:rsidRDefault="00821EAC" w:rsidP="00821EAC">
            <w:r w:rsidRPr="00821EAC">
              <w:t>15 Days Before</w:t>
            </w:r>
          </w:p>
        </w:tc>
      </w:tr>
      <w:tr w:rsidR="00821EAC" w:rsidRPr="00821EAC" w14:paraId="2B6FE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B1DC" w14:textId="77777777" w:rsidR="00821EAC" w:rsidRPr="00821EAC" w:rsidRDefault="00821EAC" w:rsidP="00821EAC">
            <w:r w:rsidRPr="00821EAC">
              <w:t>Payment Reminder</w:t>
            </w:r>
          </w:p>
        </w:tc>
        <w:tc>
          <w:tcPr>
            <w:tcW w:w="0" w:type="auto"/>
            <w:vAlign w:val="center"/>
            <w:hideMark/>
          </w:tcPr>
          <w:p w14:paraId="13C5EF09" w14:textId="77777777" w:rsidR="00821EAC" w:rsidRPr="00821EAC" w:rsidRDefault="00821EAC" w:rsidP="00821EAC">
            <w:r w:rsidRPr="00821EAC">
              <w:t>Due Date</w:t>
            </w:r>
          </w:p>
        </w:tc>
      </w:tr>
      <w:tr w:rsidR="00821EAC" w:rsidRPr="00821EAC" w14:paraId="7F1B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2EA0" w14:textId="77777777" w:rsidR="00821EAC" w:rsidRPr="00821EAC" w:rsidRDefault="00821EAC" w:rsidP="00821EAC">
            <w:r w:rsidRPr="00821EAC">
              <w:t>Overdue Reminder 1</w:t>
            </w:r>
          </w:p>
        </w:tc>
        <w:tc>
          <w:tcPr>
            <w:tcW w:w="0" w:type="auto"/>
            <w:vAlign w:val="center"/>
            <w:hideMark/>
          </w:tcPr>
          <w:p w14:paraId="4AE99C3F" w14:textId="77777777" w:rsidR="00821EAC" w:rsidRPr="00821EAC" w:rsidRDefault="00821EAC" w:rsidP="00821EAC">
            <w:r w:rsidRPr="00821EAC">
              <w:t>+3 Days</w:t>
            </w:r>
          </w:p>
        </w:tc>
      </w:tr>
      <w:tr w:rsidR="00821EAC" w:rsidRPr="00821EAC" w14:paraId="767FA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07FF" w14:textId="77777777" w:rsidR="00821EAC" w:rsidRPr="00821EAC" w:rsidRDefault="00821EAC" w:rsidP="00821EAC">
            <w:r w:rsidRPr="00821EAC">
              <w:t>Overdue Reminder 2</w:t>
            </w:r>
          </w:p>
        </w:tc>
        <w:tc>
          <w:tcPr>
            <w:tcW w:w="0" w:type="auto"/>
            <w:vAlign w:val="center"/>
            <w:hideMark/>
          </w:tcPr>
          <w:p w14:paraId="1E1DC0F1" w14:textId="77777777" w:rsidR="00821EAC" w:rsidRPr="00821EAC" w:rsidRDefault="00821EAC" w:rsidP="00821EAC">
            <w:r w:rsidRPr="00821EAC">
              <w:t>+7 Days</w:t>
            </w:r>
          </w:p>
        </w:tc>
      </w:tr>
      <w:tr w:rsidR="00821EAC" w:rsidRPr="00821EAC" w14:paraId="31C5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62DE" w14:textId="77777777" w:rsidR="00821EAC" w:rsidRPr="00821EAC" w:rsidRDefault="00821EAC" w:rsidP="00821EAC">
            <w:r w:rsidRPr="00821EAC">
              <w:t>Suspension Warning</w:t>
            </w:r>
          </w:p>
        </w:tc>
        <w:tc>
          <w:tcPr>
            <w:tcW w:w="0" w:type="auto"/>
            <w:vAlign w:val="center"/>
            <w:hideMark/>
          </w:tcPr>
          <w:p w14:paraId="4B19A468" w14:textId="77777777" w:rsidR="00821EAC" w:rsidRPr="00821EAC" w:rsidRDefault="00821EAC" w:rsidP="00821EAC">
            <w:r w:rsidRPr="00821EAC">
              <w:t>+14 Days</w:t>
            </w:r>
          </w:p>
        </w:tc>
      </w:tr>
      <w:tr w:rsidR="00821EAC" w:rsidRPr="00821EAC" w14:paraId="5F4CC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D551" w14:textId="77777777" w:rsidR="00821EAC" w:rsidRPr="00821EAC" w:rsidRDefault="00821EAC" w:rsidP="00821EAC">
            <w:r w:rsidRPr="00821EAC">
              <w:t>Suspension</w:t>
            </w:r>
          </w:p>
        </w:tc>
        <w:tc>
          <w:tcPr>
            <w:tcW w:w="0" w:type="auto"/>
            <w:vAlign w:val="center"/>
            <w:hideMark/>
          </w:tcPr>
          <w:p w14:paraId="5CF287B3" w14:textId="77777777" w:rsidR="00821EAC" w:rsidRPr="00821EAC" w:rsidRDefault="00821EAC" w:rsidP="00821EAC">
            <w:r w:rsidRPr="00821EAC">
              <w:t>+21 Days</w:t>
            </w:r>
          </w:p>
        </w:tc>
      </w:tr>
    </w:tbl>
    <w:p w14:paraId="1E8F81CE" w14:textId="77777777" w:rsidR="00821EAC" w:rsidRPr="00821EAC" w:rsidRDefault="00821EAC" w:rsidP="00821EAC">
      <w:r w:rsidRPr="00821EAC">
        <w:t>Customer Success should be notified for Enterprise accounts before suspension.</w:t>
      </w:r>
    </w:p>
    <w:p w14:paraId="02737310" w14:textId="77777777" w:rsidR="00821EAC" w:rsidRPr="00821EAC" w:rsidRDefault="00821EAC" w:rsidP="00821EAC">
      <w:r w:rsidRPr="00821EAC">
        <w:lastRenderedPageBreak/>
        <w:pict w14:anchorId="77F5C179">
          <v:rect id="_x0000_i1131" style="width:0;height:1.5pt" o:hralign="center" o:hrstd="t" o:hr="t" fillcolor="#a0a0a0" stroked="f"/>
        </w:pict>
      </w:r>
    </w:p>
    <w:p w14:paraId="2211DB45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10. Financial Reporting &amp; Analytics</w:t>
      </w:r>
    </w:p>
    <w:p w14:paraId="2215B139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Operational Reports</w:t>
      </w:r>
    </w:p>
    <w:p w14:paraId="353CA94E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Monthly Recurring Revenue (MRR) </w:t>
      </w:r>
    </w:p>
    <w:p w14:paraId="7337E7C1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Annual Recurring Revenue (ARR) </w:t>
      </w:r>
    </w:p>
    <w:p w14:paraId="42C2CFD3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Customer Lifetime Value (CLV) </w:t>
      </w:r>
    </w:p>
    <w:p w14:paraId="46AB9D1B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Churn Rate </w:t>
      </w:r>
    </w:p>
    <w:p w14:paraId="40B6EB47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Renewal Rate </w:t>
      </w:r>
    </w:p>
    <w:p w14:paraId="446CCDCC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Outstanding Receivables </w:t>
      </w:r>
    </w:p>
    <w:p w14:paraId="1D1FDE22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Payment Success Rate </w:t>
      </w:r>
    </w:p>
    <w:p w14:paraId="6A997BB7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Refund Report </w:t>
      </w:r>
    </w:p>
    <w:p w14:paraId="1D2C129E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Revenue by Plan </w:t>
      </w:r>
    </w:p>
    <w:p w14:paraId="3ED309E5" w14:textId="77777777" w:rsidR="00821EAC" w:rsidRPr="00821EAC" w:rsidRDefault="00821EAC" w:rsidP="00821EAC">
      <w:pPr>
        <w:numPr>
          <w:ilvl w:val="0"/>
          <w:numId w:val="16"/>
        </w:numPr>
      </w:pPr>
      <w:r w:rsidRPr="00821EAC">
        <w:t xml:space="preserve">Tax Summary </w:t>
      </w:r>
    </w:p>
    <w:p w14:paraId="412F6F82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Executive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735"/>
      </w:tblGrid>
      <w:tr w:rsidR="00821EAC" w:rsidRPr="00821EAC" w14:paraId="4B227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5957C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3D485EC" w14:textId="77777777" w:rsidR="00821EAC" w:rsidRPr="00821EAC" w:rsidRDefault="00821EAC" w:rsidP="00821EAC">
            <w:pPr>
              <w:rPr>
                <w:b/>
                <w:bCs/>
              </w:rPr>
            </w:pPr>
            <w:r w:rsidRPr="00821EAC">
              <w:rPr>
                <w:b/>
                <w:bCs/>
              </w:rPr>
              <w:t>Target</w:t>
            </w:r>
          </w:p>
        </w:tc>
      </w:tr>
      <w:tr w:rsidR="00821EAC" w:rsidRPr="00821EAC" w14:paraId="4B12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19A6" w14:textId="77777777" w:rsidR="00821EAC" w:rsidRPr="00821EAC" w:rsidRDefault="00821EAC" w:rsidP="00821EAC">
            <w:r w:rsidRPr="00821EAC">
              <w:t>Payment Success Rate</w:t>
            </w:r>
          </w:p>
        </w:tc>
        <w:tc>
          <w:tcPr>
            <w:tcW w:w="0" w:type="auto"/>
            <w:vAlign w:val="center"/>
            <w:hideMark/>
          </w:tcPr>
          <w:p w14:paraId="3F30B811" w14:textId="77777777" w:rsidR="00821EAC" w:rsidRPr="00821EAC" w:rsidRDefault="00821EAC" w:rsidP="00821EAC">
            <w:r w:rsidRPr="00821EAC">
              <w:t>≥ 98%</w:t>
            </w:r>
          </w:p>
        </w:tc>
      </w:tr>
      <w:tr w:rsidR="00821EAC" w:rsidRPr="00821EAC" w14:paraId="5022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1B9A" w14:textId="77777777" w:rsidR="00821EAC" w:rsidRPr="00821EAC" w:rsidRDefault="00821EAC" w:rsidP="00821EAC">
            <w:r w:rsidRPr="00821EAC">
              <w:t>Invoice Accuracy</w:t>
            </w:r>
          </w:p>
        </w:tc>
        <w:tc>
          <w:tcPr>
            <w:tcW w:w="0" w:type="auto"/>
            <w:vAlign w:val="center"/>
            <w:hideMark/>
          </w:tcPr>
          <w:p w14:paraId="33A4B0DF" w14:textId="77777777" w:rsidR="00821EAC" w:rsidRPr="00821EAC" w:rsidRDefault="00821EAC" w:rsidP="00821EAC">
            <w:r w:rsidRPr="00821EAC">
              <w:t>100%</w:t>
            </w:r>
          </w:p>
        </w:tc>
      </w:tr>
      <w:tr w:rsidR="00821EAC" w:rsidRPr="00821EAC" w14:paraId="4981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6713" w14:textId="77777777" w:rsidR="00821EAC" w:rsidRPr="00821EAC" w:rsidRDefault="00821EAC" w:rsidP="00821EAC">
            <w:r w:rsidRPr="00821EAC">
              <w:t>Renewal Rate</w:t>
            </w:r>
          </w:p>
        </w:tc>
        <w:tc>
          <w:tcPr>
            <w:tcW w:w="0" w:type="auto"/>
            <w:vAlign w:val="center"/>
            <w:hideMark/>
          </w:tcPr>
          <w:p w14:paraId="0527234A" w14:textId="77777777" w:rsidR="00821EAC" w:rsidRPr="00821EAC" w:rsidRDefault="00821EAC" w:rsidP="00821EAC">
            <w:r w:rsidRPr="00821EAC">
              <w:t>≥ 90%</w:t>
            </w:r>
          </w:p>
        </w:tc>
      </w:tr>
      <w:tr w:rsidR="00821EAC" w:rsidRPr="00821EAC" w14:paraId="6379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C8F7" w14:textId="77777777" w:rsidR="00821EAC" w:rsidRPr="00821EAC" w:rsidRDefault="00821EAC" w:rsidP="00821EAC">
            <w:r w:rsidRPr="00821EAC">
              <w:t>Revenue Leakage</w:t>
            </w:r>
          </w:p>
        </w:tc>
        <w:tc>
          <w:tcPr>
            <w:tcW w:w="0" w:type="auto"/>
            <w:vAlign w:val="center"/>
            <w:hideMark/>
          </w:tcPr>
          <w:p w14:paraId="5ED66F50" w14:textId="77777777" w:rsidR="00821EAC" w:rsidRPr="00821EAC" w:rsidRDefault="00821EAC" w:rsidP="00821EAC">
            <w:r w:rsidRPr="00821EAC">
              <w:t>&lt; 1%</w:t>
            </w:r>
          </w:p>
        </w:tc>
      </w:tr>
      <w:tr w:rsidR="00821EAC" w:rsidRPr="00821EAC" w14:paraId="57DB3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5CFB" w14:textId="77777777" w:rsidR="00821EAC" w:rsidRPr="00821EAC" w:rsidRDefault="00821EAC" w:rsidP="00821EAC">
            <w:r w:rsidRPr="00821EAC">
              <w:t>Collection Efficiency</w:t>
            </w:r>
          </w:p>
        </w:tc>
        <w:tc>
          <w:tcPr>
            <w:tcW w:w="0" w:type="auto"/>
            <w:vAlign w:val="center"/>
            <w:hideMark/>
          </w:tcPr>
          <w:p w14:paraId="6484DB3A" w14:textId="77777777" w:rsidR="00821EAC" w:rsidRPr="00821EAC" w:rsidRDefault="00821EAC" w:rsidP="00821EAC">
            <w:r w:rsidRPr="00821EAC">
              <w:t>≥ 95%</w:t>
            </w:r>
          </w:p>
        </w:tc>
      </w:tr>
    </w:tbl>
    <w:p w14:paraId="10A535F6" w14:textId="77777777" w:rsidR="00821EAC" w:rsidRPr="00821EAC" w:rsidRDefault="00821EAC" w:rsidP="00821EAC">
      <w:r w:rsidRPr="00821EAC">
        <w:t>Reports should be available through the finance dashboard with role-based access.</w:t>
      </w:r>
    </w:p>
    <w:p w14:paraId="2D13C5A2" w14:textId="77777777" w:rsidR="00821EAC" w:rsidRPr="00821EAC" w:rsidRDefault="00821EAC" w:rsidP="00821EAC">
      <w:r w:rsidRPr="00821EAC">
        <w:pict w14:anchorId="2A0C3D36">
          <v:rect id="_x0000_i1132" style="width:0;height:1.5pt" o:hralign="center" o:hrstd="t" o:hr="t" fillcolor="#a0a0a0" stroked="f"/>
        </w:pict>
      </w:r>
    </w:p>
    <w:p w14:paraId="6A919238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11. Controls &amp; Compliance</w:t>
      </w:r>
    </w:p>
    <w:p w14:paraId="6DA35B49" w14:textId="77777777" w:rsidR="00821EAC" w:rsidRPr="00821EAC" w:rsidRDefault="00821EAC" w:rsidP="00821EAC">
      <w:r w:rsidRPr="00821EAC">
        <w:t>Financial controls include:</w:t>
      </w:r>
    </w:p>
    <w:p w14:paraId="2EF203C5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Segregation of duties </w:t>
      </w:r>
    </w:p>
    <w:p w14:paraId="158766F9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Approval workflows for refunds </w:t>
      </w:r>
    </w:p>
    <w:p w14:paraId="06862019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Audit logging for billing changes </w:t>
      </w:r>
    </w:p>
    <w:p w14:paraId="628A170D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lastRenderedPageBreak/>
        <w:t xml:space="preserve">Tax compliance (GST) </w:t>
      </w:r>
    </w:p>
    <w:p w14:paraId="66A341DC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Secure payment gateway integration </w:t>
      </w:r>
    </w:p>
    <w:p w14:paraId="20228398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Data retention for financial records </w:t>
      </w:r>
    </w:p>
    <w:p w14:paraId="671F1C8F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Monthly reconciliation </w:t>
      </w:r>
    </w:p>
    <w:p w14:paraId="2F977896" w14:textId="77777777" w:rsidR="00821EAC" w:rsidRPr="00821EAC" w:rsidRDefault="00821EAC" w:rsidP="00821EAC">
      <w:pPr>
        <w:numPr>
          <w:ilvl w:val="0"/>
          <w:numId w:val="17"/>
        </w:numPr>
      </w:pPr>
      <w:r w:rsidRPr="00821EAC">
        <w:t xml:space="preserve">Periodic financial audits </w:t>
      </w:r>
    </w:p>
    <w:p w14:paraId="60F9D5C7" w14:textId="77777777" w:rsidR="00821EAC" w:rsidRPr="00821EAC" w:rsidRDefault="00821EAC" w:rsidP="00821EAC">
      <w:r w:rsidRPr="00821EAC">
        <w:t>Finance operations should comply with applicable accounting standards and organizational governance policies.</w:t>
      </w:r>
    </w:p>
    <w:p w14:paraId="6B8B117A" w14:textId="77777777" w:rsidR="00821EAC" w:rsidRPr="00821EAC" w:rsidRDefault="00821EAC" w:rsidP="00821EAC">
      <w:r w:rsidRPr="00821EAC">
        <w:pict w14:anchorId="32951D01">
          <v:rect id="_x0000_i1133" style="width:0;height:1.5pt" o:hralign="center" o:hrstd="t" o:hr="t" fillcolor="#a0a0a0" stroked="f"/>
        </w:pict>
      </w:r>
    </w:p>
    <w:p w14:paraId="512A5B86" w14:textId="77777777" w:rsidR="00821EAC" w:rsidRPr="00821EAC" w:rsidRDefault="00821EAC" w:rsidP="00821EAC">
      <w:pPr>
        <w:rPr>
          <w:b/>
          <w:bCs/>
        </w:rPr>
      </w:pPr>
      <w:r w:rsidRPr="00821EAC">
        <w:rPr>
          <w:b/>
          <w:bCs/>
        </w:rPr>
        <w:t>12. Acceptance Criteria</w:t>
      </w:r>
    </w:p>
    <w:p w14:paraId="6105F43A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Pricing model is documented. </w:t>
      </w:r>
    </w:p>
    <w:p w14:paraId="3C773906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Subscription lifecycle supports recurring SaaS operations. </w:t>
      </w:r>
    </w:p>
    <w:p w14:paraId="44D380DB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Billing engine requirements are defined. </w:t>
      </w:r>
    </w:p>
    <w:p w14:paraId="01033E0F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Invoice management supports taxation and auditing. </w:t>
      </w:r>
    </w:p>
    <w:p w14:paraId="74707986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Payment processing includes reconciliation and webhook handling. </w:t>
      </w:r>
    </w:p>
    <w:p w14:paraId="19F2ECBD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Revenue recognition rules are established. </w:t>
      </w:r>
    </w:p>
    <w:p w14:paraId="1770D29F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Refund and credit processes are controlled. </w:t>
      </w:r>
    </w:p>
    <w:p w14:paraId="5E4CEDEF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Dunning workflow minimizes revenue leakage. </w:t>
      </w:r>
    </w:p>
    <w:p w14:paraId="4850D14D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Financial reporting provides operational and executive insights. </w:t>
      </w:r>
    </w:p>
    <w:p w14:paraId="5F7A4AE4" w14:textId="77777777" w:rsidR="00821EAC" w:rsidRPr="00821EAC" w:rsidRDefault="00821EAC" w:rsidP="00821EAC">
      <w:pPr>
        <w:numPr>
          <w:ilvl w:val="0"/>
          <w:numId w:val="18"/>
        </w:numPr>
      </w:pPr>
      <w:r w:rsidRPr="00821EAC">
        <w:t xml:space="preserve">Financial controls support audit and regulatory compliance. </w:t>
      </w:r>
    </w:p>
    <w:p w14:paraId="7197F773" w14:textId="77777777" w:rsidR="00821EAC" w:rsidRPr="00821EAC" w:rsidRDefault="00821EAC" w:rsidP="00821EAC">
      <w:r w:rsidRPr="00821EAC">
        <w:pict w14:anchorId="1D8687C8">
          <v:rect id="_x0000_i1134" style="width:0;height:1.5pt" o:hralign="center" o:hrstd="t" o:hr="t" fillcolor="#a0a0a0" stroked="f"/>
        </w:pict>
      </w:r>
    </w:p>
    <w:p w14:paraId="01F46E2F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DC5"/>
    <w:multiLevelType w:val="multilevel"/>
    <w:tmpl w:val="D248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5DE5"/>
    <w:multiLevelType w:val="multilevel"/>
    <w:tmpl w:val="C848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D7DC8"/>
    <w:multiLevelType w:val="multilevel"/>
    <w:tmpl w:val="78AC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F7228"/>
    <w:multiLevelType w:val="multilevel"/>
    <w:tmpl w:val="5CD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50B87"/>
    <w:multiLevelType w:val="multilevel"/>
    <w:tmpl w:val="DA42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505F4"/>
    <w:multiLevelType w:val="multilevel"/>
    <w:tmpl w:val="200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16FEF"/>
    <w:multiLevelType w:val="multilevel"/>
    <w:tmpl w:val="CBB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761B9"/>
    <w:multiLevelType w:val="multilevel"/>
    <w:tmpl w:val="7980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A7042"/>
    <w:multiLevelType w:val="multilevel"/>
    <w:tmpl w:val="DA0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C6264"/>
    <w:multiLevelType w:val="multilevel"/>
    <w:tmpl w:val="AF52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27D5A"/>
    <w:multiLevelType w:val="multilevel"/>
    <w:tmpl w:val="8B5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54E61"/>
    <w:multiLevelType w:val="multilevel"/>
    <w:tmpl w:val="25AC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5774B"/>
    <w:multiLevelType w:val="multilevel"/>
    <w:tmpl w:val="817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13616"/>
    <w:multiLevelType w:val="multilevel"/>
    <w:tmpl w:val="2E8E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91582"/>
    <w:multiLevelType w:val="multilevel"/>
    <w:tmpl w:val="91B2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22868"/>
    <w:multiLevelType w:val="multilevel"/>
    <w:tmpl w:val="A3DC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80472"/>
    <w:multiLevelType w:val="multilevel"/>
    <w:tmpl w:val="747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46F74"/>
    <w:multiLevelType w:val="multilevel"/>
    <w:tmpl w:val="075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538BE"/>
    <w:multiLevelType w:val="multilevel"/>
    <w:tmpl w:val="3F8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77060"/>
    <w:multiLevelType w:val="multilevel"/>
    <w:tmpl w:val="D9F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280679">
    <w:abstractNumId w:val="16"/>
  </w:num>
  <w:num w:numId="2" w16cid:durableId="1263755656">
    <w:abstractNumId w:val="19"/>
  </w:num>
  <w:num w:numId="3" w16cid:durableId="121966892">
    <w:abstractNumId w:val="11"/>
  </w:num>
  <w:num w:numId="4" w16cid:durableId="667709247">
    <w:abstractNumId w:val="12"/>
  </w:num>
  <w:num w:numId="5" w16cid:durableId="1110734465">
    <w:abstractNumId w:val="0"/>
  </w:num>
  <w:num w:numId="6" w16cid:durableId="812790865">
    <w:abstractNumId w:val="17"/>
  </w:num>
  <w:num w:numId="7" w16cid:durableId="714815565">
    <w:abstractNumId w:val="10"/>
  </w:num>
  <w:num w:numId="8" w16cid:durableId="1821918648">
    <w:abstractNumId w:val="3"/>
  </w:num>
  <w:num w:numId="9" w16cid:durableId="812136632">
    <w:abstractNumId w:val="14"/>
  </w:num>
  <w:num w:numId="10" w16cid:durableId="409547425">
    <w:abstractNumId w:val="6"/>
  </w:num>
  <w:num w:numId="11" w16cid:durableId="1922836319">
    <w:abstractNumId w:val="1"/>
  </w:num>
  <w:num w:numId="12" w16cid:durableId="2023555920">
    <w:abstractNumId w:val="4"/>
  </w:num>
  <w:num w:numId="13" w16cid:durableId="638919743">
    <w:abstractNumId w:val="8"/>
  </w:num>
  <w:num w:numId="14" w16cid:durableId="1211768673">
    <w:abstractNumId w:val="9"/>
  </w:num>
  <w:num w:numId="15" w16cid:durableId="1303194725">
    <w:abstractNumId w:val="15"/>
  </w:num>
  <w:num w:numId="16" w16cid:durableId="1590121586">
    <w:abstractNumId w:val="2"/>
  </w:num>
  <w:num w:numId="17" w16cid:durableId="712116963">
    <w:abstractNumId w:val="7"/>
  </w:num>
  <w:num w:numId="18" w16cid:durableId="1973321662">
    <w:abstractNumId w:val="13"/>
  </w:num>
  <w:num w:numId="19" w16cid:durableId="1719935078">
    <w:abstractNumId w:val="18"/>
  </w:num>
  <w:num w:numId="20" w16cid:durableId="582642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AC"/>
    <w:rsid w:val="003101A2"/>
    <w:rsid w:val="00821EAC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BC97"/>
  <w15:chartTrackingRefBased/>
  <w15:docId w15:val="{4381EF6B-CB11-40AF-AF6A-4259257C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2026-07-22T14:28:00Z</dcterms:created>
  <dcterms:modified xsi:type="dcterms:W3CDTF">2026-07-22T14:28:00Z</dcterms:modified>
</cp:coreProperties>
</file>