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4840D9" w14:textId="77777777" w:rsidR="00D740B6" w:rsidRPr="00D740B6" w:rsidRDefault="00D740B6" w:rsidP="00D740B6">
      <w:pPr>
        <w:rPr>
          <w:b/>
          <w:bCs/>
        </w:rPr>
      </w:pPr>
      <w:r w:rsidRPr="00D740B6">
        <w:rPr>
          <w:b/>
          <w:bCs/>
        </w:rPr>
        <w:t>Terms and Conditions</w:t>
      </w:r>
    </w:p>
    <w:p w14:paraId="08ECB84D" w14:textId="77777777" w:rsidR="00D740B6" w:rsidRPr="00D740B6" w:rsidRDefault="00D740B6" w:rsidP="00D740B6">
      <w:r w:rsidRPr="00D740B6">
        <w:rPr>
          <w:b/>
          <w:bCs/>
        </w:rPr>
        <w:t>Last Updated:</w:t>
      </w:r>
      <w:r w:rsidRPr="00D740B6">
        <w:t xml:space="preserve"> April 23, 2026</w:t>
      </w:r>
    </w:p>
    <w:p w14:paraId="7C6711EC" w14:textId="77777777" w:rsidR="00D740B6" w:rsidRPr="00D740B6" w:rsidRDefault="00D740B6" w:rsidP="00D740B6"/>
    <w:p w14:paraId="19279488" w14:textId="77777777" w:rsidR="00D740B6" w:rsidRPr="00D740B6" w:rsidRDefault="00D740B6" w:rsidP="00D740B6">
      <w:r w:rsidRPr="00D740B6">
        <w:t xml:space="preserve">Welcome to </w:t>
      </w:r>
      <w:r w:rsidRPr="00D740B6">
        <w:rPr>
          <w:b/>
          <w:bCs/>
        </w:rPr>
        <w:t>Zaro</w:t>
      </w:r>
      <w:r w:rsidRPr="00D740B6">
        <w:t xml:space="preserve">! These terms and conditions outline the rules and regulations for using Zaro’s services and accessing our online store at </w:t>
      </w:r>
      <w:hyperlink r:id="rId5" w:tgtFrame="_blank" w:history="1">
        <w:r w:rsidRPr="00D740B6">
          <w:rPr>
            <w:rStyle w:val="Hyperlink"/>
          </w:rPr>
          <w:t>shop.zaro.com.bd</w:t>
        </w:r>
      </w:hyperlink>
      <w:r w:rsidRPr="00D740B6">
        <w:t>.</w:t>
      </w:r>
    </w:p>
    <w:p w14:paraId="1E79DA62" w14:textId="77777777" w:rsidR="00D740B6" w:rsidRPr="00D740B6" w:rsidRDefault="00D740B6" w:rsidP="00D740B6"/>
    <w:p w14:paraId="43BBA530" w14:textId="77777777" w:rsidR="00D740B6" w:rsidRPr="00D740B6" w:rsidRDefault="00D740B6" w:rsidP="00D740B6">
      <w:r w:rsidRPr="00D740B6">
        <w:t>By accessing this website and purchasing our products, you accept these terms and conditions in full. Please do not continue to use Zaro if you do not agree with all of the terms stated on this page.</w:t>
      </w:r>
    </w:p>
    <w:p w14:paraId="10BCF623" w14:textId="77777777" w:rsidR="00D740B6" w:rsidRPr="00D740B6" w:rsidRDefault="00D740B6" w:rsidP="00D740B6">
      <w:r w:rsidRPr="00D740B6">
        <w:br/>
      </w:r>
    </w:p>
    <w:p w14:paraId="3C3B4C12" w14:textId="77777777" w:rsidR="00D740B6" w:rsidRPr="00D740B6" w:rsidRDefault="00D740B6" w:rsidP="00D740B6">
      <w:pPr>
        <w:rPr>
          <w:b/>
          <w:bCs/>
        </w:rPr>
      </w:pPr>
      <w:r w:rsidRPr="00D740B6">
        <w:rPr>
          <w:b/>
          <w:bCs/>
        </w:rPr>
        <w:t>1. Terminology</w:t>
      </w:r>
    </w:p>
    <w:p w14:paraId="49E22096" w14:textId="77777777" w:rsidR="00D740B6" w:rsidRPr="00D740B6" w:rsidRDefault="00D740B6" w:rsidP="00D740B6">
      <w:r w:rsidRPr="00D740B6">
        <w:t>The following terminology applies throughout these Terms and Conditions:</w:t>
      </w:r>
    </w:p>
    <w:p w14:paraId="0308F05D" w14:textId="77777777" w:rsidR="00D740B6" w:rsidRPr="00D740B6" w:rsidRDefault="00D740B6" w:rsidP="00D740B6">
      <w:r w:rsidRPr="00D740B6">
        <w:br/>
      </w:r>
    </w:p>
    <w:p w14:paraId="08F9D969" w14:textId="77777777" w:rsidR="00D740B6" w:rsidRPr="00D740B6" w:rsidRDefault="00D740B6" w:rsidP="00D740B6">
      <w:pPr>
        <w:numPr>
          <w:ilvl w:val="0"/>
          <w:numId w:val="1"/>
        </w:numPr>
      </w:pPr>
      <w:r w:rsidRPr="00D740B6">
        <w:rPr>
          <w:b/>
          <w:bCs/>
        </w:rPr>
        <w:t>"Client"</w:t>
      </w:r>
      <w:r w:rsidRPr="00D740B6">
        <w:t xml:space="preserve">, </w:t>
      </w:r>
      <w:r w:rsidRPr="00D740B6">
        <w:rPr>
          <w:b/>
          <w:bCs/>
        </w:rPr>
        <w:t>"You"</w:t>
      </w:r>
      <w:r w:rsidRPr="00D740B6">
        <w:t xml:space="preserve">, and </w:t>
      </w:r>
      <w:r w:rsidRPr="00D740B6">
        <w:rPr>
          <w:b/>
          <w:bCs/>
        </w:rPr>
        <w:t>"Your"</w:t>
      </w:r>
      <w:r w:rsidRPr="00D740B6">
        <w:t xml:space="preserve"> refers to you, the person accessing this website and agreeing to the Company’s terms.</w:t>
      </w:r>
    </w:p>
    <w:p w14:paraId="74163868" w14:textId="77777777" w:rsidR="00D740B6" w:rsidRPr="00D740B6" w:rsidRDefault="00D740B6" w:rsidP="00D740B6"/>
    <w:p w14:paraId="137EE583" w14:textId="77777777" w:rsidR="00D740B6" w:rsidRPr="00D740B6" w:rsidRDefault="00D740B6" w:rsidP="00D740B6">
      <w:pPr>
        <w:numPr>
          <w:ilvl w:val="0"/>
          <w:numId w:val="1"/>
        </w:numPr>
      </w:pPr>
      <w:r w:rsidRPr="00D740B6">
        <w:rPr>
          <w:b/>
          <w:bCs/>
        </w:rPr>
        <w:t>"The Company"</w:t>
      </w:r>
      <w:r w:rsidRPr="00D740B6">
        <w:t xml:space="preserve">, </w:t>
      </w:r>
      <w:r w:rsidRPr="00D740B6">
        <w:rPr>
          <w:b/>
          <w:bCs/>
        </w:rPr>
        <w:t>"Ourselves"</w:t>
      </w:r>
      <w:r w:rsidRPr="00D740B6">
        <w:t xml:space="preserve">, </w:t>
      </w:r>
      <w:r w:rsidRPr="00D740B6">
        <w:rPr>
          <w:b/>
          <w:bCs/>
        </w:rPr>
        <w:t>"We"</w:t>
      </w:r>
      <w:r w:rsidRPr="00D740B6">
        <w:t xml:space="preserve">, </w:t>
      </w:r>
      <w:r w:rsidRPr="00D740B6">
        <w:rPr>
          <w:b/>
          <w:bCs/>
        </w:rPr>
        <w:t>"Our"</w:t>
      </w:r>
      <w:r w:rsidRPr="00D740B6">
        <w:t xml:space="preserve">, and </w:t>
      </w:r>
      <w:r w:rsidRPr="00D740B6">
        <w:rPr>
          <w:b/>
          <w:bCs/>
        </w:rPr>
        <w:t>"Us"</w:t>
      </w:r>
      <w:r w:rsidRPr="00D740B6">
        <w:t xml:space="preserve"> refers to </w:t>
      </w:r>
      <w:r w:rsidRPr="00D740B6">
        <w:rPr>
          <w:b/>
          <w:bCs/>
        </w:rPr>
        <w:t>Zaro</w:t>
      </w:r>
      <w:r w:rsidRPr="00D740B6">
        <w:t>.</w:t>
      </w:r>
    </w:p>
    <w:p w14:paraId="063780F9" w14:textId="77777777" w:rsidR="00D740B6" w:rsidRPr="00D740B6" w:rsidRDefault="00D740B6" w:rsidP="00D740B6"/>
    <w:p w14:paraId="1A5B94A5" w14:textId="77777777" w:rsidR="00D740B6" w:rsidRPr="00D740B6" w:rsidRDefault="00D740B6" w:rsidP="00D740B6">
      <w:pPr>
        <w:rPr>
          <w:b/>
          <w:bCs/>
        </w:rPr>
      </w:pPr>
      <w:r w:rsidRPr="00D740B6">
        <w:rPr>
          <w:b/>
          <w:bCs/>
        </w:rPr>
        <w:t>2. E-Commerce &amp; Product Orders</w:t>
      </w:r>
    </w:p>
    <w:p w14:paraId="46623CA8" w14:textId="77777777" w:rsidR="00D740B6" w:rsidRPr="00D740B6" w:rsidRDefault="00D740B6" w:rsidP="00D740B6">
      <w:pPr>
        <w:numPr>
          <w:ilvl w:val="0"/>
          <w:numId w:val="2"/>
        </w:numPr>
      </w:pPr>
      <w:r w:rsidRPr="00D740B6">
        <w:rPr>
          <w:b/>
          <w:bCs/>
        </w:rPr>
        <w:t>Product Accuracy:</w:t>
      </w:r>
      <w:r w:rsidRPr="00D740B6">
        <w:t xml:space="preserve"> We strive to ensure that all product descriptions, pricing, and stock availability are clear and accurate. In the rare event of a pricing or system error, Zaro reserves the right to cancel affected orders and issue a full refund.</w:t>
      </w:r>
    </w:p>
    <w:p w14:paraId="41BDD425" w14:textId="77777777" w:rsidR="00D740B6" w:rsidRPr="00D740B6" w:rsidRDefault="00D740B6" w:rsidP="00D740B6"/>
    <w:p w14:paraId="2A80647D" w14:textId="77777777" w:rsidR="00D740B6" w:rsidRPr="00D740B6" w:rsidRDefault="00D740B6" w:rsidP="00D740B6">
      <w:pPr>
        <w:numPr>
          <w:ilvl w:val="0"/>
          <w:numId w:val="2"/>
        </w:numPr>
      </w:pPr>
      <w:r w:rsidRPr="00D740B6">
        <w:rPr>
          <w:b/>
          <w:bCs/>
        </w:rPr>
        <w:t>Payment Methods:</w:t>
      </w:r>
      <w:r w:rsidRPr="00D740B6">
        <w:t xml:space="preserve"> All payments must be processed securely through our authorized payment gateways or via approved Cash on Delivery (COD) services. By placing an order, you confirm that your details are accurate and valid.</w:t>
      </w:r>
    </w:p>
    <w:p w14:paraId="1A9BC91C" w14:textId="77777777" w:rsidR="00D740B6" w:rsidRPr="00D740B6" w:rsidRDefault="00D740B6" w:rsidP="00D740B6"/>
    <w:p w14:paraId="657EE567" w14:textId="77777777" w:rsidR="00D740B6" w:rsidRPr="00D740B6" w:rsidRDefault="00D740B6" w:rsidP="00D740B6">
      <w:pPr>
        <w:numPr>
          <w:ilvl w:val="0"/>
          <w:numId w:val="2"/>
        </w:numPr>
      </w:pPr>
      <w:r w:rsidRPr="00D740B6">
        <w:rPr>
          <w:b/>
          <w:bCs/>
        </w:rPr>
        <w:lastRenderedPageBreak/>
        <w:t>Stock &amp; Limits:</w:t>
      </w:r>
      <w:r w:rsidRPr="00D740B6">
        <w:t xml:space="preserve"> Key fitness products (such as our 2-in-1 Treadmills and 4-Wheel Rollers) may have limited availability. We reserve the right to limit order quantities per customer.</w:t>
      </w:r>
    </w:p>
    <w:p w14:paraId="50337D07" w14:textId="77777777" w:rsidR="00D740B6" w:rsidRPr="00D740B6" w:rsidRDefault="00D740B6" w:rsidP="00D740B6"/>
    <w:p w14:paraId="625062DD" w14:textId="77777777" w:rsidR="00D740B6" w:rsidRPr="00D740B6" w:rsidRDefault="00D740B6" w:rsidP="00D740B6">
      <w:pPr>
        <w:rPr>
          <w:b/>
          <w:bCs/>
        </w:rPr>
      </w:pPr>
      <w:r w:rsidRPr="00D740B6">
        <w:rPr>
          <w:b/>
          <w:bCs/>
        </w:rPr>
        <w:t>3. Shipping &amp; Delivery</w:t>
      </w:r>
    </w:p>
    <w:p w14:paraId="40ED92A6" w14:textId="77777777" w:rsidR="00D740B6" w:rsidRPr="00D740B6" w:rsidRDefault="00D740B6" w:rsidP="00D740B6">
      <w:pPr>
        <w:numPr>
          <w:ilvl w:val="0"/>
          <w:numId w:val="3"/>
        </w:numPr>
      </w:pPr>
      <w:r w:rsidRPr="00D740B6">
        <w:rPr>
          <w:b/>
          <w:bCs/>
        </w:rPr>
        <w:t>Timelines:</w:t>
      </w:r>
      <w:r w:rsidRPr="00D740B6">
        <w:t xml:space="preserve"> Estimated delivery timeframes are provided at checkout.</w:t>
      </w:r>
    </w:p>
    <w:p w14:paraId="751FC663" w14:textId="77777777" w:rsidR="00D740B6" w:rsidRPr="00D740B6" w:rsidRDefault="00D740B6" w:rsidP="00D740B6"/>
    <w:p w14:paraId="5F0ACD3B" w14:textId="77777777" w:rsidR="00D740B6" w:rsidRPr="00D740B6" w:rsidRDefault="00D740B6" w:rsidP="00D740B6">
      <w:pPr>
        <w:numPr>
          <w:ilvl w:val="0"/>
          <w:numId w:val="3"/>
        </w:numPr>
      </w:pPr>
      <w:r w:rsidRPr="00D740B6">
        <w:rPr>
          <w:b/>
          <w:bCs/>
        </w:rPr>
        <w:t>External Delays:</w:t>
      </w:r>
      <w:r w:rsidRPr="00D740B6">
        <w:t xml:space="preserve"> While we work with reliable partners, Zaro is not liable for shipping delays caused by third-party courier services, severe weather, or unforeseen logistical events.</w:t>
      </w:r>
    </w:p>
    <w:p w14:paraId="3C7047A5" w14:textId="77777777" w:rsidR="00D740B6" w:rsidRPr="00D740B6" w:rsidRDefault="00D740B6" w:rsidP="00D740B6"/>
    <w:p w14:paraId="3A795E68" w14:textId="77777777" w:rsidR="00D740B6" w:rsidRPr="00D740B6" w:rsidRDefault="00D740B6" w:rsidP="00D740B6">
      <w:pPr>
        <w:numPr>
          <w:ilvl w:val="0"/>
          <w:numId w:val="3"/>
        </w:numPr>
      </w:pPr>
      <w:r w:rsidRPr="00D740B6">
        <w:rPr>
          <w:b/>
          <w:bCs/>
        </w:rPr>
        <w:t>Delivery Fees:</w:t>
      </w:r>
      <w:r w:rsidRPr="00D740B6">
        <w:t xml:space="preserve"> Applicable shipping costs will be clearly displayed during checkout unless a free shipping promotion applies.</w:t>
      </w:r>
    </w:p>
    <w:p w14:paraId="5D2790F9" w14:textId="77777777" w:rsidR="00D740B6" w:rsidRPr="00D740B6" w:rsidRDefault="00D740B6" w:rsidP="00D740B6"/>
    <w:p w14:paraId="51F18E73" w14:textId="77777777" w:rsidR="00D740B6" w:rsidRPr="00D740B6" w:rsidRDefault="00D740B6" w:rsidP="00D740B6">
      <w:pPr>
        <w:rPr>
          <w:b/>
          <w:bCs/>
        </w:rPr>
      </w:pPr>
      <w:r w:rsidRPr="00D740B6">
        <w:rPr>
          <w:b/>
          <w:bCs/>
        </w:rPr>
        <w:t>4. Returns, Refunds &amp; Warranty</w:t>
      </w:r>
    </w:p>
    <w:p w14:paraId="3AF2C47E" w14:textId="77777777" w:rsidR="00D740B6" w:rsidRPr="00D740B6" w:rsidRDefault="00D740B6" w:rsidP="00D740B6">
      <w:pPr>
        <w:numPr>
          <w:ilvl w:val="0"/>
          <w:numId w:val="4"/>
        </w:numPr>
      </w:pPr>
      <w:r w:rsidRPr="00D740B6">
        <w:rPr>
          <w:b/>
          <w:bCs/>
        </w:rPr>
        <w:t>Returns:</w:t>
      </w:r>
      <w:r w:rsidRPr="00D740B6">
        <w:t xml:space="preserve"> You may request a return within </w:t>
      </w:r>
      <w:r w:rsidRPr="00D740B6">
        <w:rPr>
          <w:b/>
          <w:bCs/>
        </w:rPr>
        <w:t>7 days</w:t>
      </w:r>
      <w:r w:rsidRPr="00D740B6">
        <w:t xml:space="preserve"> of delivery if your item arrives damaged, defective, or significantly different from the product description.</w:t>
      </w:r>
    </w:p>
    <w:p w14:paraId="0E68F323" w14:textId="77777777" w:rsidR="00D740B6" w:rsidRPr="00D740B6" w:rsidRDefault="00D740B6" w:rsidP="00D740B6"/>
    <w:p w14:paraId="6B4445A0" w14:textId="77777777" w:rsidR="00D740B6" w:rsidRPr="00D740B6" w:rsidRDefault="00D740B6" w:rsidP="00D740B6">
      <w:pPr>
        <w:numPr>
          <w:ilvl w:val="0"/>
          <w:numId w:val="4"/>
        </w:numPr>
      </w:pPr>
      <w:r w:rsidRPr="00D740B6">
        <w:rPr>
          <w:b/>
          <w:bCs/>
        </w:rPr>
        <w:t>Warranty:</w:t>
      </w:r>
      <w:r w:rsidRPr="00D740B6">
        <w:t xml:space="preserve"> Select items (such as fitness equipment and treadmills) include a manufacturer service warranty covering structural and technical defects. This warranty does not cover damage resulting from misuse, improper assembly, or normal wear and tear.</w:t>
      </w:r>
    </w:p>
    <w:p w14:paraId="35300901" w14:textId="77777777" w:rsidR="00D740B6" w:rsidRPr="00D740B6" w:rsidRDefault="00D740B6" w:rsidP="00D740B6"/>
    <w:p w14:paraId="0ED64B33" w14:textId="77777777" w:rsidR="00D740B6" w:rsidRPr="00D740B6" w:rsidRDefault="00D740B6" w:rsidP="00D740B6">
      <w:pPr>
        <w:numPr>
          <w:ilvl w:val="0"/>
          <w:numId w:val="4"/>
        </w:numPr>
      </w:pPr>
      <w:r w:rsidRPr="00D740B6">
        <w:rPr>
          <w:b/>
          <w:bCs/>
        </w:rPr>
        <w:t>Refunds:</w:t>
      </w:r>
      <w:r w:rsidRPr="00D740B6">
        <w:t xml:space="preserve"> Once returned items are inspected and approved, refunds are processed via the original payment channel or as store credit.</w:t>
      </w:r>
    </w:p>
    <w:p w14:paraId="4E0FA337" w14:textId="77777777" w:rsidR="00D740B6" w:rsidRPr="00D740B6" w:rsidRDefault="00D740B6" w:rsidP="00D740B6"/>
    <w:p w14:paraId="48F55DF4" w14:textId="77777777" w:rsidR="00D740B6" w:rsidRPr="00D740B6" w:rsidRDefault="00D740B6" w:rsidP="00D740B6">
      <w:pPr>
        <w:rPr>
          <w:b/>
          <w:bCs/>
        </w:rPr>
      </w:pPr>
      <w:r w:rsidRPr="00D740B6">
        <w:rPr>
          <w:b/>
          <w:bCs/>
        </w:rPr>
        <w:t>5. Health &amp; Fitness Disclaimer</w:t>
      </w:r>
    </w:p>
    <w:p w14:paraId="082245D7" w14:textId="77777777" w:rsidR="00D740B6" w:rsidRPr="00D740B6" w:rsidRDefault="00D740B6" w:rsidP="00D740B6">
      <w:pPr>
        <w:numPr>
          <w:ilvl w:val="0"/>
          <w:numId w:val="5"/>
        </w:numPr>
      </w:pPr>
      <w:r w:rsidRPr="00D740B6">
        <w:t>Products sold by Zaro are designed for general fitness and wellness purposes.</w:t>
      </w:r>
    </w:p>
    <w:p w14:paraId="25DE07AC" w14:textId="77777777" w:rsidR="00D740B6" w:rsidRPr="00D740B6" w:rsidRDefault="00D740B6" w:rsidP="00D740B6"/>
    <w:p w14:paraId="51D91EA9" w14:textId="77777777" w:rsidR="00D740B6" w:rsidRPr="00D740B6" w:rsidRDefault="00D740B6" w:rsidP="00D740B6">
      <w:pPr>
        <w:numPr>
          <w:ilvl w:val="0"/>
          <w:numId w:val="5"/>
        </w:numPr>
      </w:pPr>
      <w:r w:rsidRPr="00D740B6">
        <w:lastRenderedPageBreak/>
        <w:t>Our products and recommendations are not a replacement for professional medical advice, diagnosis, or treatment.</w:t>
      </w:r>
    </w:p>
    <w:p w14:paraId="117A16AF" w14:textId="77777777" w:rsidR="00D740B6" w:rsidRPr="00D740B6" w:rsidRDefault="00D740B6" w:rsidP="00D740B6"/>
    <w:p w14:paraId="13C4F086" w14:textId="77777777" w:rsidR="00D740B6" w:rsidRPr="00D740B6" w:rsidRDefault="00D740B6" w:rsidP="00D740B6">
      <w:pPr>
        <w:numPr>
          <w:ilvl w:val="0"/>
          <w:numId w:val="5"/>
        </w:numPr>
      </w:pPr>
      <w:r w:rsidRPr="00D740B6">
        <w:t>Always consult with a physician or healthcare professional before beginning any new exercise routine, especially if you have pre-existing health conditions.</w:t>
      </w:r>
    </w:p>
    <w:p w14:paraId="054BF9F5" w14:textId="77777777" w:rsidR="00D740B6" w:rsidRPr="00D740B6" w:rsidRDefault="00D740B6" w:rsidP="00D740B6"/>
    <w:p w14:paraId="4EC0E519" w14:textId="77777777" w:rsidR="00D740B6" w:rsidRPr="00D740B6" w:rsidRDefault="00D740B6" w:rsidP="00D740B6">
      <w:pPr>
        <w:rPr>
          <w:b/>
          <w:bCs/>
        </w:rPr>
      </w:pPr>
      <w:r w:rsidRPr="00D740B6">
        <w:rPr>
          <w:b/>
          <w:bCs/>
        </w:rPr>
        <w:t>6. Intellectual Property Rights</w:t>
      </w:r>
    </w:p>
    <w:p w14:paraId="5921D9A8" w14:textId="77777777" w:rsidR="00D740B6" w:rsidRPr="00D740B6" w:rsidRDefault="00D740B6" w:rsidP="00D740B6">
      <w:r w:rsidRPr="00D740B6">
        <w:t xml:space="preserve">Unless explicitly stated otherwise, </w:t>
      </w:r>
      <w:r w:rsidRPr="00D740B6">
        <w:rPr>
          <w:b/>
          <w:bCs/>
        </w:rPr>
        <w:t>Zaro</w:t>
      </w:r>
      <w:r w:rsidRPr="00D740B6">
        <w:t xml:space="preserve"> owns all intellectual property rights for the content, designs, branding, text, and graphics on this website. All rights are strictly reserved.</w:t>
      </w:r>
    </w:p>
    <w:p w14:paraId="02A7D940" w14:textId="77777777" w:rsidR="00D740B6" w:rsidRPr="00D740B6" w:rsidRDefault="00D740B6" w:rsidP="00D740B6">
      <w:r w:rsidRPr="00D740B6">
        <w:br/>
      </w:r>
    </w:p>
    <w:p w14:paraId="7C463035" w14:textId="77777777" w:rsidR="00D740B6" w:rsidRPr="00D740B6" w:rsidRDefault="00D740B6" w:rsidP="00D740B6">
      <w:pPr>
        <w:rPr>
          <w:b/>
          <w:bCs/>
        </w:rPr>
      </w:pPr>
      <w:r w:rsidRPr="00D740B6">
        <w:rPr>
          <w:b/>
          <w:bCs/>
        </w:rPr>
        <w:t>7. Limitation of Liability</w:t>
      </w:r>
    </w:p>
    <w:p w14:paraId="2BB457CB" w14:textId="77777777" w:rsidR="00D740B6" w:rsidRPr="00D740B6" w:rsidRDefault="00D740B6" w:rsidP="00D740B6">
      <w:r w:rsidRPr="00D740B6">
        <w:t>To the maximum extent permitted by applicable law, Zaro shall not be held liable for any indirect, incidental, or consequential damages arising from your use of this website or the equipment purchased through it.</w:t>
      </w:r>
    </w:p>
    <w:p w14:paraId="4098DEF0" w14:textId="77777777" w:rsidR="00D740B6" w:rsidRPr="00D740B6" w:rsidRDefault="00D740B6" w:rsidP="00D740B6">
      <w:r w:rsidRPr="00D740B6">
        <w:br/>
      </w:r>
    </w:p>
    <w:p w14:paraId="43AD6F02" w14:textId="77777777" w:rsidR="00D740B6" w:rsidRPr="00D740B6" w:rsidRDefault="00D740B6" w:rsidP="00D740B6">
      <w:pPr>
        <w:rPr>
          <w:b/>
          <w:bCs/>
        </w:rPr>
      </w:pPr>
      <w:r w:rsidRPr="00D740B6">
        <w:rPr>
          <w:b/>
          <w:bCs/>
        </w:rPr>
        <w:t>8. Governing Law</w:t>
      </w:r>
    </w:p>
    <w:p w14:paraId="6F88870D" w14:textId="77777777" w:rsidR="00D740B6" w:rsidRPr="00D740B6" w:rsidRDefault="00D740B6" w:rsidP="00D740B6">
      <w:r w:rsidRPr="00D740B6">
        <w:t xml:space="preserve">These Terms and Conditions are governed by and construed in accordance with the laws of </w:t>
      </w:r>
      <w:r w:rsidRPr="00D740B6">
        <w:rPr>
          <w:b/>
          <w:bCs/>
        </w:rPr>
        <w:t>Bangladesh</w:t>
      </w:r>
      <w:r w:rsidRPr="00D740B6">
        <w:t>, and any disputes will be subject to the exclusive jurisdiction of its courts.</w:t>
      </w:r>
    </w:p>
    <w:p w14:paraId="63B1EA11" w14:textId="77777777" w:rsidR="00D740B6" w:rsidRPr="00D740B6" w:rsidRDefault="00D740B6" w:rsidP="00D740B6">
      <w:r w:rsidRPr="00D740B6">
        <w:br/>
      </w:r>
    </w:p>
    <w:p w14:paraId="3B6D8131" w14:textId="77777777" w:rsidR="00D740B6" w:rsidRPr="00D740B6" w:rsidRDefault="00D740B6" w:rsidP="00D740B6">
      <w:pPr>
        <w:rPr>
          <w:b/>
          <w:bCs/>
        </w:rPr>
      </w:pPr>
      <w:r w:rsidRPr="00D740B6">
        <w:rPr>
          <w:b/>
          <w:bCs/>
        </w:rPr>
        <w:t>9. Contact Us</w:t>
      </w:r>
    </w:p>
    <w:p w14:paraId="730207AB" w14:textId="77777777" w:rsidR="00D740B6" w:rsidRPr="00D740B6" w:rsidRDefault="00D740B6" w:rsidP="00D740B6">
      <w:r w:rsidRPr="00D740B6">
        <w:t>For questions, support, or warranty claims regarding our Terms and Conditions, please reach out to us:</w:t>
      </w:r>
    </w:p>
    <w:p w14:paraId="2FED2747" w14:textId="77777777" w:rsidR="00D740B6" w:rsidRPr="00D740B6" w:rsidRDefault="00D740B6" w:rsidP="00D740B6">
      <w:r w:rsidRPr="00D740B6">
        <w:br/>
      </w:r>
    </w:p>
    <w:p w14:paraId="3808A7E2" w14:textId="77777777" w:rsidR="00D740B6" w:rsidRPr="00D740B6" w:rsidRDefault="00D740B6" w:rsidP="00D740B6">
      <w:pPr>
        <w:numPr>
          <w:ilvl w:val="0"/>
          <w:numId w:val="6"/>
        </w:numPr>
      </w:pPr>
      <w:r w:rsidRPr="00D740B6">
        <w:rPr>
          <w:b/>
          <w:bCs/>
        </w:rPr>
        <w:t>Email:</w:t>
      </w:r>
      <w:r w:rsidRPr="00D740B6">
        <w:t xml:space="preserve"> official@zaro.com.bd</w:t>
      </w:r>
    </w:p>
    <w:p w14:paraId="3F1D61D1" w14:textId="77777777" w:rsidR="00D740B6" w:rsidRPr="00D740B6" w:rsidRDefault="00D740B6" w:rsidP="00D740B6"/>
    <w:p w14:paraId="653E6B29" w14:textId="77777777" w:rsidR="00D740B6" w:rsidRPr="00D740B6" w:rsidRDefault="00D740B6" w:rsidP="00D740B6">
      <w:pPr>
        <w:numPr>
          <w:ilvl w:val="0"/>
          <w:numId w:val="6"/>
        </w:numPr>
      </w:pPr>
      <w:r w:rsidRPr="00D740B6">
        <w:rPr>
          <w:b/>
          <w:bCs/>
        </w:rPr>
        <w:lastRenderedPageBreak/>
        <w:t>Phone:</w:t>
      </w:r>
      <w:r w:rsidRPr="00D740B6">
        <w:t xml:space="preserve"> +880 1315-166681</w:t>
      </w:r>
    </w:p>
    <w:p w14:paraId="26A1F4BD" w14:textId="77777777" w:rsidR="00D740B6" w:rsidRPr="00D740B6" w:rsidRDefault="00D740B6" w:rsidP="00D740B6"/>
    <w:p w14:paraId="2E36BF44" w14:textId="77777777" w:rsidR="00D740B6" w:rsidRPr="00D740B6" w:rsidRDefault="00D740B6" w:rsidP="00D740B6">
      <w:pPr>
        <w:numPr>
          <w:ilvl w:val="0"/>
          <w:numId w:val="6"/>
        </w:numPr>
      </w:pPr>
      <w:r w:rsidRPr="00D740B6">
        <w:rPr>
          <w:b/>
          <w:bCs/>
        </w:rPr>
        <w:t>Address:</w:t>
      </w:r>
      <w:r w:rsidRPr="00D740B6">
        <w:t xml:space="preserve"> Mohammadpur Shekhertek 12 Number Road, Dhaka, Bangladesh.</w:t>
      </w:r>
    </w:p>
    <w:p w14:paraId="05546DEC" w14:textId="77777777" w:rsidR="00D740B6" w:rsidRPr="00D740B6" w:rsidRDefault="00D740B6" w:rsidP="00D740B6"/>
    <w:p w14:paraId="13099E86" w14:textId="77777777" w:rsidR="00D740B6" w:rsidRPr="00D740B6" w:rsidRDefault="00D740B6" w:rsidP="00D740B6">
      <w:pPr>
        <w:numPr>
          <w:ilvl w:val="0"/>
          <w:numId w:val="6"/>
        </w:numPr>
      </w:pPr>
      <w:r w:rsidRPr="00D740B6">
        <w:rPr>
          <w:b/>
          <w:bCs/>
        </w:rPr>
        <w:t>Website:</w:t>
      </w:r>
      <w:r w:rsidRPr="00D740B6">
        <w:t xml:space="preserve"> </w:t>
      </w:r>
      <w:hyperlink r:id="rId6" w:tgtFrame="_blank" w:history="1">
        <w:r w:rsidRPr="00D740B6">
          <w:rPr>
            <w:rStyle w:val="Hyperlink"/>
          </w:rPr>
          <w:t>shop.zaro.com.bd</w:t>
        </w:r>
      </w:hyperlink>
    </w:p>
    <w:p w14:paraId="2731A10B" w14:textId="77777777" w:rsidR="006F49D4" w:rsidRDefault="006F49D4"/>
    <w:sectPr w:rsidR="006F49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A3847"/>
    <w:multiLevelType w:val="multilevel"/>
    <w:tmpl w:val="98C4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572E4"/>
    <w:multiLevelType w:val="multilevel"/>
    <w:tmpl w:val="D950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F43FCE"/>
    <w:multiLevelType w:val="multilevel"/>
    <w:tmpl w:val="E220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91FCF"/>
    <w:multiLevelType w:val="multilevel"/>
    <w:tmpl w:val="25BC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8B5A58"/>
    <w:multiLevelType w:val="multilevel"/>
    <w:tmpl w:val="316E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1F0F8D"/>
    <w:multiLevelType w:val="multilevel"/>
    <w:tmpl w:val="7B6A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6518990">
    <w:abstractNumId w:val="1"/>
  </w:num>
  <w:num w:numId="2" w16cid:durableId="1685865327">
    <w:abstractNumId w:val="3"/>
  </w:num>
  <w:num w:numId="3" w16cid:durableId="1381443853">
    <w:abstractNumId w:val="4"/>
  </w:num>
  <w:num w:numId="4" w16cid:durableId="1827820193">
    <w:abstractNumId w:val="5"/>
  </w:num>
  <w:num w:numId="5" w16cid:durableId="645083809">
    <w:abstractNumId w:val="2"/>
  </w:num>
  <w:num w:numId="6" w16cid:durableId="1283612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C22"/>
    <w:rsid w:val="006F49D4"/>
    <w:rsid w:val="009B20CC"/>
    <w:rsid w:val="00D740B6"/>
    <w:rsid w:val="00FB1C22"/>
    <w:rsid w:val="00FB51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A509C3-44A4-4EEA-968F-9CA4F2350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C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1C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1C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1C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C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C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C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C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C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C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1C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1C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1C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C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C22"/>
    <w:rPr>
      <w:rFonts w:eastAsiaTheme="majorEastAsia" w:cstheme="majorBidi"/>
      <w:color w:val="272727" w:themeColor="text1" w:themeTint="D8"/>
    </w:rPr>
  </w:style>
  <w:style w:type="paragraph" w:styleId="Title">
    <w:name w:val="Title"/>
    <w:basedOn w:val="Normal"/>
    <w:next w:val="Normal"/>
    <w:link w:val="TitleChar"/>
    <w:uiPriority w:val="10"/>
    <w:qFormat/>
    <w:rsid w:val="00FB1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C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C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C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C22"/>
    <w:pPr>
      <w:spacing w:before="160"/>
      <w:jc w:val="center"/>
    </w:pPr>
    <w:rPr>
      <w:i/>
      <w:iCs/>
      <w:color w:val="404040" w:themeColor="text1" w:themeTint="BF"/>
    </w:rPr>
  </w:style>
  <w:style w:type="character" w:customStyle="1" w:styleId="QuoteChar">
    <w:name w:val="Quote Char"/>
    <w:basedOn w:val="DefaultParagraphFont"/>
    <w:link w:val="Quote"/>
    <w:uiPriority w:val="29"/>
    <w:rsid w:val="00FB1C22"/>
    <w:rPr>
      <w:i/>
      <w:iCs/>
      <w:color w:val="404040" w:themeColor="text1" w:themeTint="BF"/>
    </w:rPr>
  </w:style>
  <w:style w:type="paragraph" w:styleId="ListParagraph">
    <w:name w:val="List Paragraph"/>
    <w:basedOn w:val="Normal"/>
    <w:uiPriority w:val="34"/>
    <w:qFormat/>
    <w:rsid w:val="00FB1C22"/>
    <w:pPr>
      <w:ind w:left="720"/>
      <w:contextualSpacing/>
    </w:pPr>
  </w:style>
  <w:style w:type="character" w:styleId="IntenseEmphasis">
    <w:name w:val="Intense Emphasis"/>
    <w:basedOn w:val="DefaultParagraphFont"/>
    <w:uiPriority w:val="21"/>
    <w:qFormat/>
    <w:rsid w:val="00FB1C22"/>
    <w:rPr>
      <w:i/>
      <w:iCs/>
      <w:color w:val="0F4761" w:themeColor="accent1" w:themeShade="BF"/>
    </w:rPr>
  </w:style>
  <w:style w:type="paragraph" w:styleId="IntenseQuote">
    <w:name w:val="Intense Quote"/>
    <w:basedOn w:val="Normal"/>
    <w:next w:val="Normal"/>
    <w:link w:val="IntenseQuoteChar"/>
    <w:uiPriority w:val="30"/>
    <w:qFormat/>
    <w:rsid w:val="00FB1C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C22"/>
    <w:rPr>
      <w:i/>
      <w:iCs/>
      <w:color w:val="0F4761" w:themeColor="accent1" w:themeShade="BF"/>
    </w:rPr>
  </w:style>
  <w:style w:type="character" w:styleId="IntenseReference">
    <w:name w:val="Intense Reference"/>
    <w:basedOn w:val="DefaultParagraphFont"/>
    <w:uiPriority w:val="32"/>
    <w:qFormat/>
    <w:rsid w:val="00FB1C22"/>
    <w:rPr>
      <w:b/>
      <w:bCs/>
      <w:smallCaps/>
      <w:color w:val="0F4761" w:themeColor="accent1" w:themeShade="BF"/>
      <w:spacing w:val="5"/>
    </w:rPr>
  </w:style>
  <w:style w:type="character" w:styleId="Hyperlink">
    <w:name w:val="Hyperlink"/>
    <w:basedOn w:val="DefaultParagraphFont"/>
    <w:uiPriority w:val="99"/>
    <w:unhideWhenUsed/>
    <w:rsid w:val="00D740B6"/>
    <w:rPr>
      <w:color w:val="467886" w:themeColor="hyperlink"/>
      <w:u w:val="single"/>
    </w:rPr>
  </w:style>
  <w:style w:type="character" w:styleId="UnresolvedMention">
    <w:name w:val="Unresolved Mention"/>
    <w:basedOn w:val="DefaultParagraphFont"/>
    <w:uiPriority w:val="99"/>
    <w:semiHidden/>
    <w:unhideWhenUsed/>
    <w:rsid w:val="00D740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143452">
      <w:bodyDiv w:val="1"/>
      <w:marLeft w:val="0"/>
      <w:marRight w:val="0"/>
      <w:marTop w:val="0"/>
      <w:marBottom w:val="0"/>
      <w:divBdr>
        <w:top w:val="none" w:sz="0" w:space="0" w:color="auto"/>
        <w:left w:val="none" w:sz="0" w:space="0" w:color="auto"/>
        <w:bottom w:val="none" w:sz="0" w:space="0" w:color="auto"/>
        <w:right w:val="none" w:sz="0" w:space="0" w:color="auto"/>
      </w:divBdr>
    </w:div>
    <w:div w:id="730998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hop.zaro.com.bd/" TargetMode="External"/><Relationship Id="rId5" Type="http://schemas.openxmlformats.org/officeDocument/2006/relationships/hyperlink" Target="https://shop.zaro.com.b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560</Words>
  <Characters>3197</Characters>
  <Application>Microsoft Office Word</Application>
  <DocSecurity>0</DocSecurity>
  <Lines>26</Lines>
  <Paragraphs>7</Paragraphs>
  <ScaleCrop>false</ScaleCrop>
  <Company/>
  <LinksUpToDate>false</LinksUpToDate>
  <CharactersWithSpaces>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Fiad Chowdhury</dc:creator>
  <cp:keywords/>
  <dc:description/>
  <cp:lastModifiedBy>Hassan Fiad Chowdhury</cp:lastModifiedBy>
  <cp:revision>2</cp:revision>
  <dcterms:created xsi:type="dcterms:W3CDTF">2026-08-10T12:42:00Z</dcterms:created>
  <dcterms:modified xsi:type="dcterms:W3CDTF">2026-08-10T12:42:00Z</dcterms:modified>
</cp:coreProperties>
</file>