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B58F0BB" wp14:paraId="1B18FA52" wp14:textId="40ABE0C1">
      <w:pPr>
        <w:pStyle w:val="Heading2"/>
        <w:spacing w:before="299" w:beforeAutospacing="off" w:after="299" w:afterAutospacing="off"/>
      </w:pPr>
      <w:r w:rsidRPr="7B58F0BB" w:rsidR="2ED9C3B4">
        <w:rPr>
          <w:rFonts w:ascii="Aptos" w:hAnsi="Aptos" w:eastAsia="Aptos" w:cs="Aptos"/>
          <w:b w:val="1"/>
          <w:bCs w:val="1"/>
          <w:noProof w:val="0"/>
          <w:sz w:val="36"/>
          <w:szCs w:val="36"/>
          <w:lang w:val="en-US"/>
        </w:rPr>
        <w:t>💰 Paid Advertising</w:t>
      </w:r>
    </w:p>
    <w:p xmlns:wp14="http://schemas.microsoft.com/office/word/2010/wordml" w:rsidP="7B58F0BB" wp14:paraId="3F2C1785" wp14:textId="184D6ABB">
      <w:pPr>
        <w:spacing w:before="240" w:beforeAutospacing="off" w:after="240" w:afterAutospacing="off"/>
      </w:pPr>
      <w:r w:rsidRPr="7B58F0BB" w:rsidR="2ED9C3B4">
        <w:rPr>
          <w:rFonts w:ascii="Aptos" w:hAnsi="Aptos" w:eastAsia="Aptos" w:cs="Aptos"/>
          <w:b w:val="1"/>
          <w:bCs w:val="1"/>
          <w:noProof w:val="0"/>
          <w:sz w:val="24"/>
          <w:szCs w:val="24"/>
          <w:lang w:val="en-US"/>
        </w:rPr>
        <w:t>Target Smarter. Convert Faster. Maximize ROI.</w:t>
      </w:r>
    </w:p>
    <w:p xmlns:wp14="http://schemas.microsoft.com/office/word/2010/wordml" w:rsidP="7B58F0BB" wp14:paraId="0A92889C" wp14:textId="48C4605D">
      <w:pPr>
        <w:spacing w:before="240" w:beforeAutospacing="off" w:after="240" w:afterAutospacing="off"/>
      </w:pPr>
      <w:r w:rsidRPr="7B58F0BB" w:rsidR="2ED9C3B4">
        <w:rPr>
          <w:rFonts w:ascii="Aptos" w:hAnsi="Aptos" w:eastAsia="Aptos" w:cs="Aptos"/>
          <w:noProof w:val="0"/>
          <w:sz w:val="24"/>
          <w:szCs w:val="24"/>
          <w:lang w:val="en-US"/>
        </w:rPr>
        <w:t xml:space="preserve">📢 </w:t>
      </w:r>
      <w:r w:rsidRPr="7B58F0BB" w:rsidR="2ED9C3B4">
        <w:rPr>
          <w:rFonts w:ascii="Aptos" w:hAnsi="Aptos" w:eastAsia="Aptos" w:cs="Aptos"/>
          <w:b w:val="1"/>
          <w:bCs w:val="1"/>
          <w:noProof w:val="0"/>
          <w:sz w:val="24"/>
          <w:szCs w:val="24"/>
          <w:lang w:val="en-US"/>
        </w:rPr>
        <w:t>You Don’t Need a Bigger Budget—You Need Better Ads</w:t>
      </w:r>
      <w:r>
        <w:br/>
      </w:r>
      <w:r w:rsidRPr="7B58F0BB" w:rsidR="2ED9C3B4">
        <w:rPr>
          <w:rFonts w:ascii="Aptos" w:hAnsi="Aptos" w:eastAsia="Aptos" w:cs="Aptos"/>
          <w:noProof w:val="0"/>
          <w:sz w:val="24"/>
          <w:szCs w:val="24"/>
          <w:lang w:val="en-US"/>
        </w:rPr>
        <w:t xml:space="preserve"> Throwing money at Facebook or Google doesn’t guarantee results. Our Paid Advertising services are built to stretch your budget further, get your brand in front of the right people, and drive high-converting traffic that fuels real growth.</w:t>
      </w:r>
    </w:p>
    <w:p xmlns:wp14="http://schemas.microsoft.com/office/word/2010/wordml" w:rsidP="7B58F0BB" wp14:paraId="71334FD7" wp14:textId="2F9EBC4D">
      <w:pPr>
        <w:spacing w:before="240" w:beforeAutospacing="off" w:after="240" w:afterAutospacing="off"/>
      </w:pPr>
      <w:r w:rsidRPr="7B58F0BB" w:rsidR="2ED9C3B4">
        <w:rPr>
          <w:rFonts w:ascii="Aptos" w:hAnsi="Aptos" w:eastAsia="Aptos" w:cs="Aptos"/>
          <w:noProof w:val="0"/>
          <w:sz w:val="24"/>
          <w:szCs w:val="24"/>
          <w:lang w:val="en-US"/>
        </w:rPr>
        <w:t>From strategy to ad creation and optimization—we handle every step so you can focus on what you do best: running your business.</w:t>
      </w:r>
    </w:p>
    <w:p xmlns:wp14="http://schemas.microsoft.com/office/word/2010/wordml" wp14:paraId="4553607A" wp14:textId="29755F88"/>
    <w:p xmlns:wp14="http://schemas.microsoft.com/office/word/2010/wordml" w:rsidP="7B58F0BB" wp14:paraId="24D10B6C" wp14:textId="438F6ED3">
      <w:pPr>
        <w:pStyle w:val="Heading2"/>
        <w:spacing w:before="299" w:beforeAutospacing="off" w:after="299" w:afterAutospacing="off"/>
      </w:pPr>
      <w:r w:rsidRPr="7B58F0BB" w:rsidR="2ED9C3B4">
        <w:rPr>
          <w:rFonts w:ascii="Aptos" w:hAnsi="Aptos" w:eastAsia="Aptos" w:cs="Aptos"/>
          <w:b w:val="1"/>
          <w:bCs w:val="1"/>
          <w:noProof w:val="0"/>
          <w:sz w:val="36"/>
          <w:szCs w:val="36"/>
          <w:lang w:val="en-US"/>
        </w:rPr>
        <w:t>🔧 What’s Included</w:t>
      </w:r>
    </w:p>
    <w:p xmlns:wp14="http://schemas.microsoft.com/office/word/2010/wordml" w:rsidP="7B58F0BB" wp14:paraId="464FC415" wp14:textId="00F7E618">
      <w:pPr>
        <w:spacing w:before="240" w:beforeAutospacing="off" w:after="240" w:afterAutospacing="off"/>
      </w:pPr>
      <w:r w:rsidRPr="7B58F0BB" w:rsidR="2ED9C3B4">
        <w:rPr>
          <w:rFonts w:ascii="Aptos" w:hAnsi="Aptos" w:eastAsia="Aptos" w:cs="Aptos"/>
          <w:b w:val="1"/>
          <w:bCs w:val="1"/>
          <w:noProof w:val="0"/>
          <w:sz w:val="24"/>
          <w:szCs w:val="24"/>
          <w:lang w:val="en-US"/>
        </w:rPr>
        <w:t>Google Ads (Search, Display, YouTube)</w:t>
      </w:r>
      <w:r>
        <w:br/>
      </w:r>
      <w:r w:rsidRPr="7B58F0BB" w:rsidR="2ED9C3B4">
        <w:rPr>
          <w:rFonts w:ascii="Aptos" w:hAnsi="Aptos" w:eastAsia="Aptos" w:cs="Aptos"/>
          <w:noProof w:val="0"/>
          <w:sz w:val="24"/>
          <w:szCs w:val="24"/>
          <w:lang w:val="en-US"/>
        </w:rPr>
        <w:t xml:space="preserve"> High-converting campaigns built with laser-focused keyword targeting, landing pages, and A/B tested creatives.</w:t>
      </w:r>
    </w:p>
    <w:p xmlns:wp14="http://schemas.microsoft.com/office/word/2010/wordml" w:rsidP="7B58F0BB" wp14:paraId="1320B339" wp14:textId="15196800">
      <w:pPr>
        <w:spacing w:before="240" w:beforeAutospacing="off" w:after="240" w:afterAutospacing="off"/>
      </w:pPr>
      <w:r w:rsidRPr="7B58F0BB" w:rsidR="2ED9C3B4">
        <w:rPr>
          <w:rFonts w:ascii="Aptos" w:hAnsi="Aptos" w:eastAsia="Aptos" w:cs="Aptos"/>
          <w:b w:val="1"/>
          <w:bCs w:val="1"/>
          <w:noProof w:val="0"/>
          <w:sz w:val="24"/>
          <w:szCs w:val="24"/>
          <w:lang w:val="en-US"/>
        </w:rPr>
        <w:t>Meta Ads (Facebook &amp; Instagram)</w:t>
      </w:r>
      <w:r>
        <w:br/>
      </w:r>
      <w:r w:rsidRPr="7B58F0BB" w:rsidR="2ED9C3B4">
        <w:rPr>
          <w:rFonts w:ascii="Aptos" w:hAnsi="Aptos" w:eastAsia="Aptos" w:cs="Aptos"/>
          <w:noProof w:val="0"/>
          <w:sz w:val="24"/>
          <w:szCs w:val="24"/>
          <w:lang w:val="en-US"/>
        </w:rPr>
        <w:t xml:space="preserve"> Ad campaigns that stop the scroll—built around compelling offers, sharp visuals, and advanced targeting strategies.</w:t>
      </w:r>
    </w:p>
    <w:p xmlns:wp14="http://schemas.microsoft.com/office/word/2010/wordml" w:rsidP="7B58F0BB" wp14:paraId="612DCE91" wp14:textId="3A6C251F">
      <w:pPr>
        <w:spacing w:before="240" w:beforeAutospacing="off" w:after="240" w:afterAutospacing="off"/>
      </w:pPr>
      <w:r w:rsidRPr="7B58F0BB" w:rsidR="2ED9C3B4">
        <w:rPr>
          <w:rFonts w:ascii="Aptos" w:hAnsi="Aptos" w:eastAsia="Aptos" w:cs="Aptos"/>
          <w:b w:val="1"/>
          <w:bCs w:val="1"/>
          <w:noProof w:val="0"/>
          <w:sz w:val="24"/>
          <w:szCs w:val="24"/>
          <w:lang w:val="en-US"/>
        </w:rPr>
        <w:t>TikTok, LinkedIn &amp; Other Platforms</w:t>
      </w:r>
      <w:r>
        <w:br/>
      </w:r>
      <w:r w:rsidRPr="7B58F0BB" w:rsidR="2ED9C3B4">
        <w:rPr>
          <w:rFonts w:ascii="Aptos" w:hAnsi="Aptos" w:eastAsia="Aptos" w:cs="Aptos"/>
          <w:noProof w:val="0"/>
          <w:sz w:val="24"/>
          <w:szCs w:val="24"/>
          <w:lang w:val="en-US"/>
        </w:rPr>
        <w:t xml:space="preserve"> Tap into niche audiences with platform-specific strategies that match your business goals and brand tone.</w:t>
      </w:r>
    </w:p>
    <w:p xmlns:wp14="http://schemas.microsoft.com/office/word/2010/wordml" w:rsidP="7B58F0BB" wp14:paraId="54E191C6" wp14:textId="51B4DB2A">
      <w:pPr>
        <w:spacing w:before="240" w:beforeAutospacing="off" w:after="240" w:afterAutospacing="off"/>
      </w:pPr>
      <w:r w:rsidRPr="7B58F0BB" w:rsidR="2ED9C3B4">
        <w:rPr>
          <w:rFonts w:ascii="Aptos" w:hAnsi="Aptos" w:eastAsia="Aptos" w:cs="Aptos"/>
          <w:b w:val="1"/>
          <w:bCs w:val="1"/>
          <w:noProof w:val="0"/>
          <w:sz w:val="24"/>
          <w:szCs w:val="24"/>
          <w:lang w:val="en-US"/>
        </w:rPr>
        <w:t>Retargeting &amp; Lookalike Audiences</w:t>
      </w:r>
      <w:r>
        <w:br/>
      </w:r>
      <w:r w:rsidRPr="7B58F0BB" w:rsidR="2ED9C3B4">
        <w:rPr>
          <w:rFonts w:ascii="Aptos" w:hAnsi="Aptos" w:eastAsia="Aptos" w:cs="Aptos"/>
          <w:noProof w:val="0"/>
          <w:sz w:val="24"/>
          <w:szCs w:val="24"/>
          <w:lang w:val="en-US"/>
        </w:rPr>
        <w:t xml:space="preserve"> Stay top of mind with retargeted ads and expand reach with AI-trained lookalike audiences that mimic your best customers.</w:t>
      </w:r>
    </w:p>
    <w:p xmlns:wp14="http://schemas.microsoft.com/office/word/2010/wordml" w:rsidP="7B58F0BB" wp14:paraId="383FCF6E" wp14:textId="44564A87">
      <w:pPr>
        <w:spacing w:before="240" w:beforeAutospacing="off" w:after="240" w:afterAutospacing="off"/>
      </w:pPr>
      <w:r w:rsidRPr="7B58F0BB" w:rsidR="2ED9C3B4">
        <w:rPr>
          <w:rFonts w:ascii="Aptos" w:hAnsi="Aptos" w:eastAsia="Aptos" w:cs="Aptos"/>
          <w:b w:val="1"/>
          <w:bCs w:val="1"/>
          <w:noProof w:val="0"/>
          <w:sz w:val="24"/>
          <w:szCs w:val="24"/>
          <w:lang w:val="en-US"/>
        </w:rPr>
        <w:t>Landing Page Optimization</w:t>
      </w:r>
      <w:r>
        <w:br/>
      </w:r>
      <w:r w:rsidRPr="7B58F0BB" w:rsidR="2ED9C3B4">
        <w:rPr>
          <w:rFonts w:ascii="Aptos" w:hAnsi="Aptos" w:eastAsia="Aptos" w:cs="Aptos"/>
          <w:noProof w:val="0"/>
          <w:sz w:val="24"/>
          <w:szCs w:val="24"/>
          <w:lang w:val="en-US"/>
        </w:rPr>
        <w:t xml:space="preserve"> We build or refine landing pages to boost ad conversions and reduce wasted spend.</w:t>
      </w:r>
    </w:p>
    <w:p xmlns:wp14="http://schemas.microsoft.com/office/word/2010/wordml" w:rsidP="7B58F0BB" wp14:paraId="6C2D9D7C" wp14:textId="5CCA18C0">
      <w:pPr>
        <w:spacing w:before="240" w:beforeAutospacing="off" w:after="240" w:afterAutospacing="off"/>
      </w:pPr>
      <w:r w:rsidRPr="7B58F0BB" w:rsidR="2ED9C3B4">
        <w:rPr>
          <w:rFonts w:ascii="Aptos" w:hAnsi="Aptos" w:eastAsia="Aptos" w:cs="Aptos"/>
          <w:b w:val="1"/>
          <w:bCs w:val="1"/>
          <w:noProof w:val="0"/>
          <w:sz w:val="24"/>
          <w:szCs w:val="24"/>
          <w:lang w:val="en-US"/>
        </w:rPr>
        <w:t>Performance Tracking &amp; Reporting</w:t>
      </w:r>
      <w:r>
        <w:br/>
      </w:r>
      <w:r w:rsidRPr="7B58F0BB" w:rsidR="2ED9C3B4">
        <w:rPr>
          <w:rFonts w:ascii="Aptos" w:hAnsi="Aptos" w:eastAsia="Aptos" w:cs="Aptos"/>
          <w:noProof w:val="0"/>
          <w:sz w:val="24"/>
          <w:szCs w:val="24"/>
          <w:lang w:val="en-US"/>
        </w:rPr>
        <w:t xml:space="preserve"> Track every click, cost, and conversion with live dashboards and transparent reports that show your true ROI.</w:t>
      </w:r>
    </w:p>
    <w:p xmlns:wp14="http://schemas.microsoft.com/office/word/2010/wordml" wp14:paraId="3146B502" wp14:textId="216D863D"/>
    <w:p xmlns:wp14="http://schemas.microsoft.com/office/word/2010/wordml" w:rsidP="7B58F0BB" wp14:paraId="045C1EFB" wp14:textId="14D508A8">
      <w:pPr>
        <w:pStyle w:val="Heading2"/>
        <w:spacing w:before="299" w:beforeAutospacing="off" w:after="299" w:afterAutospacing="off"/>
      </w:pPr>
      <w:r w:rsidRPr="7B58F0BB" w:rsidR="2ED9C3B4">
        <w:rPr>
          <w:rFonts w:ascii="Aptos" w:hAnsi="Aptos" w:eastAsia="Aptos" w:cs="Aptos"/>
          <w:b w:val="1"/>
          <w:bCs w:val="1"/>
          <w:noProof w:val="0"/>
          <w:sz w:val="36"/>
          <w:szCs w:val="36"/>
          <w:lang w:val="en-US"/>
        </w:rPr>
        <w:t>⚙️ How It Works</w:t>
      </w:r>
    </w:p>
    <w:p xmlns:wp14="http://schemas.microsoft.com/office/word/2010/wordml" w:rsidP="7B58F0BB" wp14:paraId="4CB4AA1B" wp14:textId="51986E90">
      <w:pPr>
        <w:spacing w:before="240" w:beforeAutospacing="off" w:after="240" w:afterAutospacing="off"/>
      </w:pPr>
      <w:r w:rsidRPr="7B58F0BB" w:rsidR="2ED9C3B4">
        <w:rPr>
          <w:rFonts w:ascii="Aptos" w:hAnsi="Aptos" w:eastAsia="Aptos" w:cs="Aptos"/>
          <w:b w:val="1"/>
          <w:bCs w:val="1"/>
          <w:noProof w:val="0"/>
          <w:sz w:val="24"/>
          <w:szCs w:val="24"/>
          <w:lang w:val="en-US"/>
        </w:rPr>
        <w:t>Ad Strategy &amp; Targeting Plan</w:t>
      </w:r>
      <w:r>
        <w:br/>
      </w:r>
      <w:r w:rsidRPr="7B58F0BB" w:rsidR="2ED9C3B4">
        <w:rPr>
          <w:rFonts w:ascii="Aptos" w:hAnsi="Aptos" w:eastAsia="Aptos" w:cs="Aptos"/>
          <w:noProof w:val="0"/>
          <w:sz w:val="24"/>
          <w:szCs w:val="24"/>
          <w:lang w:val="en-US"/>
        </w:rPr>
        <w:t xml:space="preserve"> We learn your goals, audit your funnel, and build a custom ad strategy for the right platform and audience.</w:t>
      </w:r>
    </w:p>
    <w:p xmlns:wp14="http://schemas.microsoft.com/office/word/2010/wordml" w:rsidP="7B58F0BB" wp14:paraId="7419FB87" wp14:textId="05F51D87">
      <w:pPr>
        <w:spacing w:before="240" w:beforeAutospacing="off" w:after="240" w:afterAutospacing="off"/>
      </w:pPr>
      <w:r w:rsidRPr="7B58F0BB" w:rsidR="2ED9C3B4">
        <w:rPr>
          <w:rFonts w:ascii="Aptos" w:hAnsi="Aptos" w:eastAsia="Aptos" w:cs="Aptos"/>
          <w:b w:val="1"/>
          <w:bCs w:val="1"/>
          <w:noProof w:val="0"/>
          <w:sz w:val="24"/>
          <w:szCs w:val="24"/>
          <w:lang w:val="en-US"/>
        </w:rPr>
        <w:t>Launch, Test &amp; Optimize</w:t>
      </w:r>
      <w:r>
        <w:br/>
      </w:r>
      <w:r w:rsidRPr="7B58F0BB" w:rsidR="2ED9C3B4">
        <w:rPr>
          <w:rFonts w:ascii="Aptos" w:hAnsi="Aptos" w:eastAsia="Aptos" w:cs="Aptos"/>
          <w:noProof w:val="0"/>
          <w:sz w:val="24"/>
          <w:szCs w:val="24"/>
          <w:lang w:val="en-US"/>
        </w:rPr>
        <w:t xml:space="preserve"> We write copy, design creatives, build ads, and launch fast—then iterate weekly to improve performance.</w:t>
      </w:r>
    </w:p>
    <w:p xmlns:wp14="http://schemas.microsoft.com/office/word/2010/wordml" w:rsidP="7B58F0BB" wp14:paraId="3A45E02F" wp14:textId="4A8651C4">
      <w:pPr>
        <w:spacing w:before="240" w:beforeAutospacing="off" w:after="240" w:afterAutospacing="off"/>
      </w:pPr>
      <w:r w:rsidRPr="7B58F0BB" w:rsidR="2ED9C3B4">
        <w:rPr>
          <w:rFonts w:ascii="Aptos" w:hAnsi="Aptos" w:eastAsia="Aptos" w:cs="Aptos"/>
          <w:b w:val="1"/>
          <w:bCs w:val="1"/>
          <w:noProof w:val="0"/>
          <w:sz w:val="24"/>
          <w:szCs w:val="24"/>
          <w:lang w:val="en-US"/>
        </w:rPr>
        <w:t>Scale What Works</w:t>
      </w:r>
      <w:r>
        <w:br/>
      </w:r>
      <w:r w:rsidRPr="7B58F0BB" w:rsidR="2ED9C3B4">
        <w:rPr>
          <w:rFonts w:ascii="Aptos" w:hAnsi="Aptos" w:eastAsia="Aptos" w:cs="Aptos"/>
          <w:noProof w:val="0"/>
          <w:sz w:val="24"/>
          <w:szCs w:val="24"/>
          <w:lang w:val="en-US"/>
        </w:rPr>
        <w:t xml:space="preserve"> Once we find your winning formula, we increase ad spend strategically to scale results without burning budget.</w:t>
      </w:r>
    </w:p>
    <w:p xmlns:wp14="http://schemas.microsoft.com/office/word/2010/wordml" wp14:paraId="770CE761" wp14:textId="73A3B06B"/>
    <w:p xmlns:wp14="http://schemas.microsoft.com/office/word/2010/wordml" w:rsidP="7B58F0BB" wp14:paraId="23623321" wp14:textId="1EC90291">
      <w:pPr>
        <w:pStyle w:val="Heading2"/>
        <w:spacing w:before="299" w:beforeAutospacing="off" w:after="299" w:afterAutospacing="off"/>
      </w:pPr>
      <w:r w:rsidRPr="7B58F0BB" w:rsidR="2ED9C3B4">
        <w:rPr>
          <w:rFonts w:ascii="Aptos" w:hAnsi="Aptos" w:eastAsia="Aptos" w:cs="Aptos"/>
          <w:b w:val="1"/>
          <w:bCs w:val="1"/>
          <w:noProof w:val="0"/>
          <w:sz w:val="36"/>
          <w:szCs w:val="36"/>
          <w:lang w:val="en-US"/>
        </w:rPr>
        <w:t>💡 Why It Matters</w:t>
      </w:r>
    </w:p>
    <w:p xmlns:wp14="http://schemas.microsoft.com/office/word/2010/wordml" w:rsidP="7B58F0BB" wp14:paraId="6F14FC4A" wp14:textId="15D49F37">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B58F0BB" w:rsidR="2ED9C3B4">
        <w:rPr>
          <w:rFonts w:ascii="Aptos" w:hAnsi="Aptos" w:eastAsia="Aptos" w:cs="Aptos"/>
          <w:noProof w:val="0"/>
          <w:sz w:val="24"/>
          <w:szCs w:val="24"/>
          <w:lang w:val="en-US"/>
        </w:rPr>
        <w:t>💸 Businesses earn $2–$8 for every $1 spent on Google Ads</w:t>
      </w:r>
    </w:p>
    <w:p xmlns:wp14="http://schemas.microsoft.com/office/word/2010/wordml" w:rsidP="7B58F0BB" wp14:paraId="3CDB9E32" wp14:textId="5E05A021">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B58F0BB" w:rsidR="2ED9C3B4">
        <w:rPr>
          <w:rFonts w:ascii="Aptos" w:hAnsi="Aptos" w:eastAsia="Aptos" w:cs="Aptos"/>
          <w:noProof w:val="0"/>
          <w:sz w:val="24"/>
          <w:szCs w:val="24"/>
          <w:lang w:val="en-US"/>
        </w:rPr>
        <w:t>📉 Poor targeting can waste up to 76% of ad spend</w:t>
      </w:r>
    </w:p>
    <w:p xmlns:wp14="http://schemas.microsoft.com/office/word/2010/wordml" w:rsidP="7B58F0BB" wp14:paraId="3F646420" wp14:textId="5B85117C">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B58F0BB" w:rsidR="2ED9C3B4">
        <w:rPr>
          <w:rFonts w:ascii="Aptos" w:hAnsi="Aptos" w:eastAsia="Aptos" w:cs="Aptos"/>
          <w:noProof w:val="0"/>
          <w:sz w:val="24"/>
          <w:szCs w:val="24"/>
          <w:lang w:val="en-US"/>
        </w:rPr>
        <w:t>📲 Paid ads account for over 65% of clicks for high-intent searches</w:t>
      </w:r>
    </w:p>
    <w:p xmlns:wp14="http://schemas.microsoft.com/office/word/2010/wordml" w:rsidP="7B58F0BB" wp14:paraId="24F54DEB" wp14:textId="61C2FCCD">
      <w:pPr>
        <w:spacing w:before="240" w:beforeAutospacing="off" w:after="240" w:afterAutospacing="off"/>
      </w:pPr>
      <w:r w:rsidRPr="7B58F0BB" w:rsidR="2ED9C3B4">
        <w:rPr>
          <w:rFonts w:ascii="Aptos" w:hAnsi="Aptos" w:eastAsia="Aptos" w:cs="Aptos"/>
          <w:noProof w:val="0"/>
          <w:sz w:val="24"/>
          <w:szCs w:val="24"/>
          <w:lang w:val="en-US"/>
        </w:rPr>
        <w:t>It’s not about spending more—it’s about converting better.</w:t>
      </w:r>
    </w:p>
    <w:p xmlns:wp14="http://schemas.microsoft.com/office/word/2010/wordml" wp14:paraId="52030430" wp14:textId="2C89246F"/>
    <w:p xmlns:wp14="http://schemas.microsoft.com/office/word/2010/wordml" w:rsidP="7B58F0BB" wp14:paraId="4EF19BC8" wp14:textId="565737FE">
      <w:pPr>
        <w:pStyle w:val="Heading2"/>
        <w:spacing w:before="299" w:beforeAutospacing="off" w:after="299" w:afterAutospacing="off"/>
      </w:pPr>
      <w:r w:rsidRPr="7B58F0BB" w:rsidR="2ED9C3B4">
        <w:rPr>
          <w:rFonts w:ascii="Aptos" w:hAnsi="Aptos" w:eastAsia="Aptos" w:cs="Aptos"/>
          <w:b w:val="1"/>
          <w:bCs w:val="1"/>
          <w:noProof w:val="0"/>
          <w:sz w:val="36"/>
          <w:szCs w:val="36"/>
          <w:lang w:val="en-US"/>
        </w:rPr>
        <w:t>💬 What Our Clients Say</w:t>
      </w:r>
    </w:p>
    <w:p xmlns:wp14="http://schemas.microsoft.com/office/word/2010/wordml" w:rsidP="7B58F0BB" wp14:paraId="22F4C391" wp14:textId="302A3D51">
      <w:pPr>
        <w:spacing w:before="240" w:beforeAutospacing="off" w:after="240" w:afterAutospacing="off"/>
      </w:pPr>
      <w:r w:rsidRPr="7B58F0BB" w:rsidR="2ED9C3B4">
        <w:rPr>
          <w:rFonts w:ascii="Aptos" w:hAnsi="Aptos" w:eastAsia="Aptos" w:cs="Aptos"/>
          <w:noProof w:val="0"/>
          <w:sz w:val="24"/>
          <w:szCs w:val="24"/>
          <w:lang w:val="en-US"/>
        </w:rPr>
        <w:t>“We saw more conversions in one month than we had in the previous quarter—same budget, better targeting, smarter strategy. That’s the [Your Company] effect.”</w:t>
      </w:r>
      <w:r>
        <w:br/>
      </w:r>
      <w:r w:rsidRPr="7B58F0BB" w:rsidR="2ED9C3B4">
        <w:rPr>
          <w:rFonts w:ascii="Aptos" w:hAnsi="Aptos" w:eastAsia="Aptos" w:cs="Aptos"/>
          <w:noProof w:val="0"/>
          <w:sz w:val="24"/>
          <w:szCs w:val="24"/>
          <w:lang w:val="en-US"/>
        </w:rPr>
        <w:t xml:space="preserve"> – CMO, DTC Brand</w:t>
      </w:r>
    </w:p>
    <w:p xmlns:wp14="http://schemas.microsoft.com/office/word/2010/wordml" wp14:paraId="1EE2C709" wp14:textId="2A5C3114"/>
    <w:p xmlns:wp14="http://schemas.microsoft.com/office/word/2010/wordml" w:rsidP="7B58F0BB" wp14:paraId="1D53F056" wp14:textId="0F52BF97">
      <w:pPr>
        <w:pStyle w:val="Heading2"/>
        <w:spacing w:before="299" w:beforeAutospacing="off" w:after="299" w:afterAutospacing="off"/>
      </w:pPr>
      <w:r w:rsidRPr="7B58F0BB" w:rsidR="2ED9C3B4">
        <w:rPr>
          <w:rFonts w:ascii="Aptos" w:hAnsi="Aptos" w:eastAsia="Aptos" w:cs="Aptos"/>
          <w:b w:val="1"/>
          <w:bCs w:val="1"/>
          <w:noProof w:val="0"/>
          <w:sz w:val="36"/>
          <w:szCs w:val="36"/>
          <w:lang w:val="en-US"/>
        </w:rPr>
        <w:t>🚀 Ads That Click. Results That Stick.</w:t>
      </w:r>
    </w:p>
    <w:p xmlns:wp14="http://schemas.microsoft.com/office/word/2010/wordml" w:rsidP="7B58F0BB" wp14:paraId="19501F0F" wp14:textId="1548AA69">
      <w:pPr>
        <w:spacing w:before="240" w:beforeAutospacing="off" w:after="240" w:afterAutospacing="off"/>
      </w:pPr>
      <w:r w:rsidRPr="7B58F0BB" w:rsidR="2ED9C3B4">
        <w:rPr>
          <w:rFonts w:ascii="Aptos" w:hAnsi="Aptos" w:eastAsia="Aptos" w:cs="Aptos"/>
          <w:noProof w:val="0"/>
          <w:sz w:val="24"/>
          <w:szCs w:val="24"/>
          <w:lang w:val="en-US"/>
        </w:rPr>
        <w:t>Whether you want more leads, more sales, or more visibility—we build ad systems that deliver.</w:t>
      </w:r>
    </w:p>
    <w:p xmlns:wp14="http://schemas.microsoft.com/office/word/2010/wordml" w:rsidP="7B58F0BB" wp14:paraId="21909F94" wp14:textId="781A0D30">
      <w:pPr>
        <w:spacing w:before="240" w:beforeAutospacing="off" w:after="240" w:afterAutospacing="off"/>
      </w:pPr>
      <w:r w:rsidRPr="7B58F0BB" w:rsidR="2ED9C3B4">
        <w:rPr>
          <w:rFonts w:ascii="Aptos" w:hAnsi="Aptos" w:eastAsia="Aptos" w:cs="Aptos"/>
          <w:noProof w:val="0"/>
          <w:sz w:val="24"/>
          <w:szCs w:val="24"/>
          <w:lang w:val="en-US"/>
        </w:rPr>
        <w:t xml:space="preserve">👉 </w:t>
      </w:r>
      <w:r w:rsidRPr="7B58F0BB" w:rsidR="2ED9C3B4">
        <w:rPr>
          <w:rFonts w:ascii="Aptos" w:hAnsi="Aptos" w:eastAsia="Aptos" w:cs="Aptos"/>
          <w:b w:val="1"/>
          <w:bCs w:val="1"/>
          <w:noProof w:val="0"/>
          <w:sz w:val="24"/>
          <w:szCs w:val="24"/>
          <w:lang w:val="en-US"/>
        </w:rPr>
        <w:t>Request your free ad account audit today</w:t>
      </w:r>
    </w:p>
    <w:p xmlns:wp14="http://schemas.microsoft.com/office/word/2010/wordml" wp14:paraId="27275D7A" wp14:textId="6E19F415"/>
    <w:p xmlns:wp14="http://schemas.microsoft.com/office/word/2010/wordml" w:rsidP="7B58F0BB" wp14:paraId="049639B2" wp14:textId="6603F7E6">
      <w:pPr>
        <w:pStyle w:val="Heading3"/>
        <w:spacing w:before="281" w:beforeAutospacing="off" w:after="281" w:afterAutospacing="off"/>
      </w:pPr>
      <w:r w:rsidRPr="7B58F0BB" w:rsidR="2ED9C3B4">
        <w:rPr>
          <w:rFonts w:ascii="Aptos" w:hAnsi="Aptos" w:eastAsia="Aptos" w:cs="Aptos"/>
          <w:b w:val="1"/>
          <w:bCs w:val="1"/>
          <w:noProof w:val="0"/>
          <w:sz w:val="28"/>
          <w:szCs w:val="28"/>
          <w:lang w:val="en-US"/>
        </w:rPr>
        <w:t>📊 For Pitch Decks:</w:t>
      </w:r>
    </w:p>
    <w:p xmlns:wp14="http://schemas.microsoft.com/office/word/2010/wordml" w:rsidP="7B58F0BB" wp14:paraId="346CA526" wp14:textId="0BCAE6C1">
      <w:pPr>
        <w:spacing w:before="240" w:beforeAutospacing="off" w:after="240" w:afterAutospacing="off"/>
      </w:pPr>
      <w:r w:rsidRPr="7B58F0BB" w:rsidR="2ED9C3B4">
        <w:rPr>
          <w:rFonts w:ascii="Aptos" w:hAnsi="Aptos" w:eastAsia="Aptos" w:cs="Aptos"/>
          <w:b w:val="1"/>
          <w:bCs w:val="1"/>
          <w:noProof w:val="0"/>
          <w:sz w:val="24"/>
          <w:szCs w:val="24"/>
          <w:lang w:val="en-US"/>
        </w:rPr>
        <w:t>Slide Title: “Ad Campaigns That Deliver More With Less”</w:t>
      </w:r>
    </w:p>
    <w:p xmlns:wp14="http://schemas.microsoft.com/office/word/2010/wordml" w:rsidP="7B58F0BB" wp14:paraId="243D9A06" wp14:textId="156CD47E">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B58F0BB" w:rsidR="2ED9C3B4">
        <w:rPr>
          <w:rFonts w:ascii="Aptos" w:hAnsi="Aptos" w:eastAsia="Aptos" w:cs="Aptos"/>
          <w:noProof w:val="0"/>
          <w:sz w:val="24"/>
          <w:szCs w:val="24"/>
          <w:lang w:val="en-US"/>
        </w:rPr>
        <w:t>Google, Meta, TikTok, LinkedIn Ads</w:t>
      </w:r>
    </w:p>
    <w:p xmlns:wp14="http://schemas.microsoft.com/office/word/2010/wordml" w:rsidP="7B58F0BB" wp14:paraId="40B51363" wp14:textId="2AC3C692">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B58F0BB" w:rsidR="2ED9C3B4">
        <w:rPr>
          <w:rFonts w:ascii="Aptos" w:hAnsi="Aptos" w:eastAsia="Aptos" w:cs="Aptos"/>
          <w:noProof w:val="0"/>
          <w:sz w:val="24"/>
          <w:szCs w:val="24"/>
          <w:lang w:val="en-US"/>
        </w:rPr>
        <w:t>Retargeting, Lookalikes, Lead Funnels</w:t>
      </w:r>
    </w:p>
    <w:p xmlns:wp14="http://schemas.microsoft.com/office/word/2010/wordml" w:rsidP="7B58F0BB" wp14:paraId="2965FD9A" wp14:textId="783C18B9">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B58F0BB" w:rsidR="2ED9C3B4">
        <w:rPr>
          <w:rFonts w:ascii="Aptos" w:hAnsi="Aptos" w:eastAsia="Aptos" w:cs="Aptos"/>
          <w:noProof w:val="0"/>
          <w:sz w:val="24"/>
          <w:szCs w:val="24"/>
          <w:lang w:val="en-US"/>
        </w:rPr>
        <w:t>Conversion-Optimized Landing Pages</w:t>
      </w:r>
    </w:p>
    <w:p xmlns:wp14="http://schemas.microsoft.com/office/word/2010/wordml" w:rsidP="7B58F0BB" wp14:paraId="29140E21" wp14:textId="775D0C8A">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B58F0BB" w:rsidR="2ED9C3B4">
        <w:rPr>
          <w:rFonts w:ascii="Aptos" w:hAnsi="Aptos" w:eastAsia="Aptos" w:cs="Aptos"/>
          <w:noProof w:val="0"/>
          <w:sz w:val="24"/>
          <w:szCs w:val="24"/>
          <w:lang w:val="en-US"/>
        </w:rPr>
        <w:t>Transparent ROI Tracking &amp; Reporting</w:t>
      </w:r>
    </w:p>
    <w:p xmlns:wp14="http://schemas.microsoft.com/office/word/2010/wordml" wp14:paraId="16D2C342" wp14:textId="465B1410"/>
    <w:p xmlns:wp14="http://schemas.microsoft.com/office/word/2010/wordml" w:rsidP="7B58F0BB" wp14:paraId="61314C4B" wp14:textId="667778C7">
      <w:pPr>
        <w:pStyle w:val="Heading3"/>
        <w:spacing w:before="281" w:beforeAutospacing="off" w:after="281" w:afterAutospacing="off"/>
      </w:pPr>
      <w:r w:rsidRPr="7B58F0BB" w:rsidR="2ED9C3B4">
        <w:rPr>
          <w:rFonts w:ascii="Aptos" w:hAnsi="Aptos" w:eastAsia="Aptos" w:cs="Aptos"/>
          <w:b w:val="1"/>
          <w:bCs w:val="1"/>
          <w:noProof w:val="0"/>
          <w:sz w:val="28"/>
          <w:szCs w:val="28"/>
          <w:lang w:val="en-US"/>
        </w:rPr>
        <w:t>🎬 For Social Media Scripts:</w:t>
      </w:r>
    </w:p>
    <w:p xmlns:wp14="http://schemas.microsoft.com/office/word/2010/wordml" w:rsidP="7B58F0BB" wp14:paraId="0DB8E758" wp14:textId="47694B20">
      <w:pPr>
        <w:spacing w:before="240" w:beforeAutospacing="off" w:after="240" w:afterAutospacing="off"/>
      </w:pPr>
      <w:r w:rsidRPr="7B58F0BB" w:rsidR="2ED9C3B4">
        <w:rPr>
          <w:rFonts w:ascii="Aptos" w:hAnsi="Aptos" w:eastAsia="Aptos" w:cs="Aptos"/>
          <w:b w:val="1"/>
          <w:bCs w:val="1"/>
          <w:noProof w:val="0"/>
          <w:sz w:val="24"/>
          <w:szCs w:val="24"/>
          <w:lang w:val="en-US"/>
        </w:rPr>
        <w:t>TikTok / YouTube Shorts Script:</w:t>
      </w:r>
      <w:r>
        <w:br/>
      </w:r>
      <w:r w:rsidRPr="7B58F0BB" w:rsidR="2ED9C3B4">
        <w:rPr>
          <w:rFonts w:ascii="Aptos" w:hAnsi="Aptos" w:eastAsia="Aptos" w:cs="Aptos"/>
          <w:noProof w:val="0"/>
          <w:sz w:val="24"/>
          <w:szCs w:val="24"/>
          <w:lang w:val="en-US"/>
        </w:rPr>
        <w:t xml:space="preserve"> 💸 Still boosting posts and hoping for leads?</w:t>
      </w:r>
      <w:r>
        <w:br/>
      </w:r>
      <w:r w:rsidRPr="7B58F0BB" w:rsidR="2ED9C3B4">
        <w:rPr>
          <w:rFonts w:ascii="Aptos" w:hAnsi="Aptos" w:eastAsia="Aptos" w:cs="Aptos"/>
          <w:noProof w:val="0"/>
          <w:sz w:val="24"/>
          <w:szCs w:val="24"/>
          <w:lang w:val="en-US"/>
        </w:rPr>
        <w:t xml:space="preserve"> Here’s why that doesn’t work 👇</w:t>
      </w:r>
      <w:r>
        <w:br/>
      </w:r>
      <w:r w:rsidRPr="7B58F0BB" w:rsidR="2ED9C3B4">
        <w:rPr>
          <w:rFonts w:ascii="Aptos" w:hAnsi="Aptos" w:eastAsia="Aptos" w:cs="Aptos"/>
          <w:noProof w:val="0"/>
          <w:sz w:val="24"/>
          <w:szCs w:val="24"/>
          <w:lang w:val="en-US"/>
        </w:rPr>
        <w:t xml:space="preserve"> 📉 Most ad budgets are wasted</w:t>
      </w:r>
      <w:r>
        <w:br/>
      </w:r>
      <w:r w:rsidRPr="7B58F0BB" w:rsidR="2ED9C3B4">
        <w:rPr>
          <w:rFonts w:ascii="Aptos" w:hAnsi="Aptos" w:eastAsia="Aptos" w:cs="Aptos"/>
          <w:noProof w:val="0"/>
          <w:sz w:val="24"/>
          <w:szCs w:val="24"/>
          <w:lang w:val="en-US"/>
        </w:rPr>
        <w:t xml:space="preserve"> 🧠 We use strategy, not guesswork</w:t>
      </w:r>
      <w:r>
        <w:br/>
      </w:r>
      <w:r w:rsidRPr="7B58F0BB" w:rsidR="2ED9C3B4">
        <w:rPr>
          <w:rFonts w:ascii="Aptos" w:hAnsi="Aptos" w:eastAsia="Aptos" w:cs="Aptos"/>
          <w:noProof w:val="0"/>
          <w:sz w:val="24"/>
          <w:szCs w:val="24"/>
          <w:lang w:val="en-US"/>
        </w:rPr>
        <w:t xml:space="preserve"> 🎯 Targeted ads that convert</w:t>
      </w:r>
      <w:r>
        <w:br/>
      </w:r>
      <w:r w:rsidRPr="7B58F0BB" w:rsidR="2ED9C3B4">
        <w:rPr>
          <w:rFonts w:ascii="Aptos" w:hAnsi="Aptos" w:eastAsia="Aptos" w:cs="Aptos"/>
          <w:noProof w:val="0"/>
          <w:sz w:val="24"/>
          <w:szCs w:val="24"/>
          <w:lang w:val="en-US"/>
        </w:rPr>
        <w:t xml:space="preserve"> 💥 Real ROI, real fast</w:t>
      </w:r>
      <w:r>
        <w:br/>
      </w:r>
      <w:r w:rsidRPr="7B58F0BB" w:rsidR="2ED9C3B4">
        <w:rPr>
          <w:rFonts w:ascii="Aptos" w:hAnsi="Aptos" w:eastAsia="Aptos" w:cs="Aptos"/>
          <w:noProof w:val="0"/>
          <w:sz w:val="24"/>
          <w:szCs w:val="24"/>
          <w:lang w:val="en-US"/>
        </w:rPr>
        <w:t xml:space="preserve"> DM us for a free ad audit!</w:t>
      </w:r>
    </w:p>
    <w:p xmlns:wp14="http://schemas.microsoft.com/office/word/2010/wordml" wp14:paraId="36935B88" wp14:textId="04036C4F"/>
    <w:p xmlns:wp14="http://schemas.microsoft.com/office/word/2010/wordml" w:rsidP="7B58F0BB" wp14:paraId="2C078E63" wp14:textId="025FD3F1">
      <w:pPr>
        <w:spacing w:before="240" w:beforeAutospacing="off" w:after="240" w:afterAutospacing="off"/>
      </w:pPr>
      <w:r w:rsidRPr="7B58F0BB" w:rsidR="2ED9C3B4">
        <w:rPr>
          <w:rFonts w:ascii="Aptos" w:hAnsi="Aptos" w:eastAsia="Aptos" w:cs="Aptos"/>
          <w:b w:val="1"/>
          <w:bCs w:val="1"/>
          <w:noProof w:val="0"/>
          <w:sz w:val="24"/>
          <w:szCs w:val="24"/>
          <w:lang w:val="en-US"/>
        </w:rPr>
        <w:t>LinkedIn Post Hook:</w:t>
      </w:r>
      <w:r>
        <w:br/>
      </w:r>
      <w:r w:rsidRPr="7B58F0BB" w:rsidR="2ED9C3B4">
        <w:rPr>
          <w:rFonts w:ascii="Aptos" w:hAnsi="Aptos" w:eastAsia="Aptos" w:cs="Aptos"/>
          <w:noProof w:val="0"/>
          <w:sz w:val="24"/>
          <w:szCs w:val="24"/>
          <w:lang w:val="en-US"/>
        </w:rPr>
        <w:t xml:space="preserve"> “Good ads don’t cost money—they make it. We help businesses run smarter campaigns that get real results, even on tight budgets.”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23f266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2592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5BC027"/>
    <w:rsid w:val="2ED9C3B4"/>
    <w:rsid w:val="745BC027"/>
    <w:rsid w:val="7B58F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BC027"/>
  <w15:chartTrackingRefBased/>
  <w15:docId w15:val="{D6089AC4-AF5D-4154-BBDC-400C994689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B58F0BB"/>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b49d7c7c770428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00792768364949B56167C5DDE9593D" ma:contentTypeVersion="3" ma:contentTypeDescription="Create a new document." ma:contentTypeScope="" ma:versionID="fbdb5ab5bd733cb9c121d8634fd8ea82">
  <xsd:schema xmlns:xsd="http://www.w3.org/2001/XMLSchema" xmlns:xs="http://www.w3.org/2001/XMLSchema" xmlns:p="http://schemas.microsoft.com/office/2006/metadata/properties" xmlns:ns2="b5522caa-2360-417a-8a38-7d5aa29c2e76" targetNamespace="http://schemas.microsoft.com/office/2006/metadata/properties" ma:root="true" ma:fieldsID="420e520d7d88ed98091742983edda959" ns2:_="">
    <xsd:import namespace="b5522caa-2360-417a-8a38-7d5aa29c2e76"/>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522caa-2360-417a-8a38-7d5aa29c2e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A83DEE-0B96-4FEF-8114-95289B590E28}"/>
</file>

<file path=customXml/itemProps2.xml><?xml version="1.0" encoding="utf-8"?>
<ds:datastoreItem xmlns:ds="http://schemas.openxmlformats.org/officeDocument/2006/customXml" ds:itemID="{A17039C5-3768-47C1-BA51-BCA0E8E61A1E}"/>
</file>

<file path=customXml/itemProps3.xml><?xml version="1.0" encoding="utf-8"?>
<ds:datastoreItem xmlns:ds="http://schemas.openxmlformats.org/officeDocument/2006/customXml" ds:itemID="{081351FE-6298-4D83-A415-F3D1311C4A1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Faisal Idris</dc:creator>
  <keywords/>
  <dc:description/>
  <dcterms:created xsi:type="dcterms:W3CDTF">2025-07-07T03:25:44.0000000Z</dcterms:created>
  <dcterms:modified xsi:type="dcterms:W3CDTF">2025-07-07T03:26:04.4715283Z</dcterms:modified>
  <lastModifiedBy>Faisal Idris</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0x010100F200792768364949B56167C5DDE9593D</vt:lpwstr>
  </property>
</Properties>
</file>