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docker image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has Ubuntu, java, git ,tomcat images associated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Image with Env Param and Without Env Param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the container in interactive mode/attach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Volumes should be used to deploy addressbook.war file as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Able to show java,git are running – exec command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CI/CD pipeline to start and deploy Docker Container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Created new project and dockerfiles inside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Wrote final version of  dockerfile for (with env) after making many changes to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Building image from dockerfilewithenv and tagging it as image name dockerwithenv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266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Can be viewable using docker images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Running container using last built image with volume, port, name as options inside docker run command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Created shared dir volume on host machine with some code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5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runned with localhost:8081 as defined in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App is running which is shared via shared dir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Git &amp; java commands can be runned via docker exec command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New dockerfile created for same task but without env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Building image from dockerfilewithoutenv file and tagging it as dockerwithouenv as its image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Running tomcat on localhost:8082 as given in docker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App is running which is shared via shared dir volum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CI/CD pipeline to start and deploy Docker Container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we will do it later as instructed and after understanding it from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