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5" w:type="dxa"/>
        <w:tblInd w:w="-714" w:type="dxa"/>
        <w:tblLook w:val="04A0" w:firstRow="1" w:lastRow="0" w:firstColumn="1" w:lastColumn="0" w:noHBand="0" w:noVBand="1"/>
      </w:tblPr>
      <w:tblGrid>
        <w:gridCol w:w="4962"/>
        <w:gridCol w:w="5103"/>
      </w:tblGrid>
      <w:tr w:rsidR="008D031D" w14:paraId="19AF02D1" w14:textId="77777777" w:rsidTr="00FC3A63">
        <w:tc>
          <w:tcPr>
            <w:tcW w:w="4962" w:type="dxa"/>
          </w:tcPr>
          <w:p w14:paraId="529323E7" w14:textId="73DC071E" w:rsidR="008D031D" w:rsidRPr="008D031D" w:rsidRDefault="008D031D" w:rsidP="008D031D">
            <w:pPr>
              <w:rPr>
                <w:b/>
                <w:bCs/>
              </w:rPr>
            </w:pPr>
            <w:r w:rsidRPr="008D031D">
              <w:rPr>
                <w:b/>
                <w:bCs/>
              </w:rPr>
              <w:t>DOCKER BASİC</w:t>
            </w:r>
          </w:p>
        </w:tc>
        <w:tc>
          <w:tcPr>
            <w:tcW w:w="5103" w:type="dxa"/>
          </w:tcPr>
          <w:p w14:paraId="71D529BC" w14:textId="77777777" w:rsidR="008D031D" w:rsidRDefault="008D031D"/>
        </w:tc>
      </w:tr>
      <w:tr w:rsidR="00A44179" w14:paraId="6D838BF2" w14:textId="77777777" w:rsidTr="00FC3A63">
        <w:tc>
          <w:tcPr>
            <w:tcW w:w="4962" w:type="dxa"/>
          </w:tcPr>
          <w:p w14:paraId="392D2644" w14:textId="3A4AC8B2" w:rsidR="00A44179" w:rsidRDefault="00A44179" w:rsidP="008D031D">
            <w:pPr>
              <w:spacing w:after="160" w:line="259" w:lineRule="auto"/>
            </w:pPr>
            <w:r w:rsidRPr="00A44179">
              <w:t>docker run -i -t ubuntu bash</w:t>
            </w:r>
          </w:p>
        </w:tc>
        <w:tc>
          <w:tcPr>
            <w:tcW w:w="5103" w:type="dxa"/>
          </w:tcPr>
          <w:p w14:paraId="1421BE05" w14:textId="6713A3BE" w:rsidR="00A44179" w:rsidRDefault="00A44179">
            <w:r>
              <w:t>Container başlat interaktif modda yani container shelline bağlan</w:t>
            </w:r>
            <w:r w:rsidR="008D031D">
              <w:t xml:space="preserve"> -d yada bağlanma</w:t>
            </w:r>
            <w:r w:rsidR="00D900A5">
              <w:t xml:space="preserve"> -i interaktif -t shell tahsis</w:t>
            </w:r>
          </w:p>
        </w:tc>
      </w:tr>
      <w:tr w:rsidR="00A44179" w14:paraId="628F146C" w14:textId="77777777" w:rsidTr="00FC3A63">
        <w:tc>
          <w:tcPr>
            <w:tcW w:w="4962" w:type="dxa"/>
          </w:tcPr>
          <w:p w14:paraId="6A9CC3B7" w14:textId="1C1BA424" w:rsidR="00A44179" w:rsidRDefault="00A44179">
            <w:r w:rsidRPr="00A44179">
              <w:t>docker run -it --name techpro ubuntu bash</w:t>
            </w:r>
          </w:p>
        </w:tc>
        <w:tc>
          <w:tcPr>
            <w:tcW w:w="5103" w:type="dxa"/>
          </w:tcPr>
          <w:p w14:paraId="1B0D269D" w14:textId="2889F955" w:rsidR="00A44179" w:rsidRDefault="00A44179">
            <w:r>
              <w:t>Containera isim ver</w:t>
            </w:r>
          </w:p>
        </w:tc>
      </w:tr>
      <w:tr w:rsidR="00A44179" w14:paraId="35FD8E66" w14:textId="77777777" w:rsidTr="00FC3A63">
        <w:trPr>
          <w:trHeight w:val="145"/>
        </w:trPr>
        <w:tc>
          <w:tcPr>
            <w:tcW w:w="4962" w:type="dxa"/>
          </w:tcPr>
          <w:p w14:paraId="260F66B3" w14:textId="51217BC0" w:rsidR="00A44179" w:rsidRDefault="00A44179" w:rsidP="00A44179">
            <w:pPr>
              <w:spacing w:after="160" w:line="259" w:lineRule="auto"/>
            </w:pPr>
            <w:r>
              <w:t>docker ps -a ya da docker container ls -a</w:t>
            </w:r>
          </w:p>
        </w:tc>
        <w:tc>
          <w:tcPr>
            <w:tcW w:w="5103" w:type="dxa"/>
          </w:tcPr>
          <w:p w14:paraId="37E3B758" w14:textId="25A15BC8" w:rsidR="00A44179" w:rsidRDefault="00A44179">
            <w:r>
              <w:t>Containerları listele</w:t>
            </w:r>
            <w:r w:rsidR="008D031D">
              <w:t xml:space="preserve"> (-a inaktifleride listele)</w:t>
            </w:r>
          </w:p>
        </w:tc>
      </w:tr>
      <w:tr w:rsidR="00A44179" w14:paraId="44A7A599" w14:textId="77777777" w:rsidTr="00FC3A63">
        <w:tc>
          <w:tcPr>
            <w:tcW w:w="4962" w:type="dxa"/>
          </w:tcPr>
          <w:p w14:paraId="5B4CBA51" w14:textId="619AC7E2" w:rsidR="00A44179" w:rsidRDefault="00A44179">
            <w:r w:rsidRPr="00A44179">
              <w:t>docker start romantic_colden</w:t>
            </w:r>
            <w:r>
              <w:t xml:space="preserve"> yada stop</w:t>
            </w:r>
          </w:p>
        </w:tc>
        <w:tc>
          <w:tcPr>
            <w:tcW w:w="5103" w:type="dxa"/>
          </w:tcPr>
          <w:p w14:paraId="29949868" w14:textId="68454476" w:rsidR="00A44179" w:rsidRDefault="00A44179">
            <w:r>
              <w:t>Container başlat yada durdur.</w:t>
            </w:r>
          </w:p>
        </w:tc>
      </w:tr>
      <w:tr w:rsidR="00A44179" w14:paraId="6B684461" w14:textId="77777777" w:rsidTr="00FC3A63">
        <w:tc>
          <w:tcPr>
            <w:tcW w:w="4962" w:type="dxa"/>
          </w:tcPr>
          <w:p w14:paraId="6E88B3EC" w14:textId="2AD88B1E" w:rsidR="00A44179" w:rsidRDefault="00A44179" w:rsidP="00A44179">
            <w:r>
              <w:t>docker images or docker image ls</w:t>
            </w:r>
          </w:p>
        </w:tc>
        <w:tc>
          <w:tcPr>
            <w:tcW w:w="5103" w:type="dxa"/>
          </w:tcPr>
          <w:p w14:paraId="0D6B60AB" w14:textId="43064988" w:rsidR="00A44179" w:rsidRDefault="00A44179">
            <w:r>
              <w:t>İmageları listele</w:t>
            </w:r>
          </w:p>
        </w:tc>
      </w:tr>
      <w:tr w:rsidR="00A44179" w14:paraId="6D6CB2BF" w14:textId="77777777" w:rsidTr="00FC3A63">
        <w:tc>
          <w:tcPr>
            <w:tcW w:w="4962" w:type="dxa"/>
          </w:tcPr>
          <w:p w14:paraId="1A14294A" w14:textId="7A8D1C0D" w:rsidR="00A44179" w:rsidRDefault="00A44179">
            <w:r w:rsidRPr="00A44179">
              <w:t xml:space="preserve">docker rm container ID veya name </w:t>
            </w:r>
          </w:p>
        </w:tc>
        <w:tc>
          <w:tcPr>
            <w:tcW w:w="5103" w:type="dxa"/>
          </w:tcPr>
          <w:p w14:paraId="1280ACAA" w14:textId="127A22F9" w:rsidR="00A44179" w:rsidRDefault="00A44179">
            <w:r w:rsidRPr="00A44179">
              <w:t># inaktif containerlari siler</w:t>
            </w:r>
          </w:p>
        </w:tc>
      </w:tr>
      <w:tr w:rsidR="00A44179" w14:paraId="4CD61378" w14:textId="77777777" w:rsidTr="00FC3A63">
        <w:tc>
          <w:tcPr>
            <w:tcW w:w="4962" w:type="dxa"/>
          </w:tcPr>
          <w:p w14:paraId="7E12440A" w14:textId="36CEAD48" w:rsidR="00A44179" w:rsidRDefault="00A44179">
            <w:r w:rsidRPr="00A44179">
              <w:t xml:space="preserve">docker rm -f container ID veya name </w:t>
            </w:r>
          </w:p>
        </w:tc>
        <w:tc>
          <w:tcPr>
            <w:tcW w:w="5103" w:type="dxa"/>
          </w:tcPr>
          <w:p w14:paraId="1DC9412D" w14:textId="31DA8131" w:rsidR="00A44179" w:rsidRDefault="00A44179">
            <w:r w:rsidRPr="00A44179">
              <w:t># statusu ne olursa olsun containeri siler.</w:t>
            </w:r>
          </w:p>
        </w:tc>
      </w:tr>
      <w:tr w:rsidR="00A44179" w14:paraId="7A54CA4A" w14:textId="77777777" w:rsidTr="00FC3A63">
        <w:tc>
          <w:tcPr>
            <w:tcW w:w="4962" w:type="dxa"/>
          </w:tcPr>
          <w:p w14:paraId="7A3B10AA" w14:textId="77777777" w:rsidR="008D031D" w:rsidRDefault="008D031D" w:rsidP="008D031D">
            <w:r>
              <w:t xml:space="preserve">docker container prune </w:t>
            </w:r>
          </w:p>
          <w:p w14:paraId="4BB5BE4E" w14:textId="2DC50419" w:rsidR="00A44179" w:rsidRDefault="008D031D" w:rsidP="008D031D">
            <w:r>
              <w:t xml:space="preserve">docker rm -f $(docker ps -aq) </w:t>
            </w:r>
          </w:p>
        </w:tc>
        <w:tc>
          <w:tcPr>
            <w:tcW w:w="5103" w:type="dxa"/>
          </w:tcPr>
          <w:p w14:paraId="5C210449" w14:textId="77777777" w:rsidR="008D031D" w:rsidRDefault="008D031D" w:rsidP="008D031D">
            <w:r>
              <w:t># tüm stop etmiş tüm containerları siler.</w:t>
            </w:r>
          </w:p>
          <w:p w14:paraId="16529CC4" w14:textId="2D2B8D93" w:rsidR="00A44179" w:rsidRDefault="008D031D">
            <w:r>
              <w:t># hepsini siler</w:t>
            </w:r>
          </w:p>
        </w:tc>
      </w:tr>
      <w:tr w:rsidR="008D031D" w14:paraId="34F8707E" w14:textId="77777777" w:rsidTr="00FC3A63">
        <w:trPr>
          <w:trHeight w:val="575"/>
        </w:trPr>
        <w:tc>
          <w:tcPr>
            <w:tcW w:w="4962" w:type="dxa"/>
          </w:tcPr>
          <w:p w14:paraId="353CF389" w14:textId="77777777" w:rsidR="008D031D" w:rsidRDefault="008D031D" w:rsidP="008D031D">
            <w:r>
              <w:t>docker exec 1db32 ls pwd date</w:t>
            </w:r>
          </w:p>
          <w:p w14:paraId="5F3BD8D3" w14:textId="7E578DB5" w:rsidR="008D031D" w:rsidRDefault="008D031D" w:rsidP="008D031D">
            <w:r>
              <w:t>docker exec -it 1db32 bash</w:t>
            </w:r>
          </w:p>
        </w:tc>
        <w:tc>
          <w:tcPr>
            <w:tcW w:w="5103" w:type="dxa"/>
          </w:tcPr>
          <w:p w14:paraId="15FA0E04" w14:textId="509084AB" w:rsidR="008D031D" w:rsidRDefault="008D031D" w:rsidP="008D031D">
            <w:r>
              <w:t>Container shelline bağlan ya da komut çalıştır</w:t>
            </w:r>
          </w:p>
        </w:tc>
      </w:tr>
      <w:tr w:rsidR="008D031D" w14:paraId="2C07A168" w14:textId="77777777" w:rsidTr="00FC3A63">
        <w:tc>
          <w:tcPr>
            <w:tcW w:w="4962" w:type="dxa"/>
          </w:tcPr>
          <w:p w14:paraId="736FCEF2" w14:textId="3EE1A3EC" w:rsidR="008D031D" w:rsidRPr="008D031D" w:rsidRDefault="008D031D" w:rsidP="008D031D">
            <w:pPr>
              <w:rPr>
                <w:b/>
                <w:bCs/>
              </w:rPr>
            </w:pPr>
            <w:r w:rsidRPr="008D031D">
              <w:rPr>
                <w:b/>
                <w:bCs/>
              </w:rPr>
              <w:t>DOCKER VOLUME</w:t>
            </w:r>
          </w:p>
        </w:tc>
        <w:tc>
          <w:tcPr>
            <w:tcW w:w="5103" w:type="dxa"/>
          </w:tcPr>
          <w:p w14:paraId="23631ACB" w14:textId="77777777" w:rsidR="008D031D" w:rsidRDefault="008D031D" w:rsidP="008D031D"/>
        </w:tc>
      </w:tr>
      <w:tr w:rsidR="008D031D" w14:paraId="7309B690" w14:textId="77777777" w:rsidTr="00FC3A63">
        <w:tc>
          <w:tcPr>
            <w:tcW w:w="4962" w:type="dxa"/>
          </w:tcPr>
          <w:p w14:paraId="42264583" w14:textId="276B4A0E" w:rsidR="008D031D" w:rsidRDefault="008D031D" w:rsidP="008D031D">
            <w:r>
              <w:t>docker volume ls</w:t>
            </w:r>
          </w:p>
        </w:tc>
        <w:tc>
          <w:tcPr>
            <w:tcW w:w="5103" w:type="dxa"/>
          </w:tcPr>
          <w:p w14:paraId="514584EF" w14:textId="0CFFCF52" w:rsidR="008D031D" w:rsidRDefault="008D031D" w:rsidP="008D031D">
            <w:r>
              <w:t>Volume listele</w:t>
            </w:r>
          </w:p>
        </w:tc>
      </w:tr>
      <w:tr w:rsidR="008D031D" w14:paraId="738AF579" w14:textId="77777777" w:rsidTr="00FC3A63">
        <w:tc>
          <w:tcPr>
            <w:tcW w:w="4962" w:type="dxa"/>
          </w:tcPr>
          <w:p w14:paraId="56ADA82C" w14:textId="78102D45" w:rsidR="008D031D" w:rsidRDefault="008D031D" w:rsidP="008D031D">
            <w:r>
              <w:t>docker volume create vol</w:t>
            </w:r>
          </w:p>
        </w:tc>
        <w:tc>
          <w:tcPr>
            <w:tcW w:w="5103" w:type="dxa"/>
          </w:tcPr>
          <w:p w14:paraId="5F19958C" w14:textId="0D2C11B4" w:rsidR="008D031D" w:rsidRDefault="008D031D" w:rsidP="008D031D">
            <w:r>
              <w:t>Volume oluştur</w:t>
            </w:r>
          </w:p>
        </w:tc>
      </w:tr>
      <w:tr w:rsidR="008D031D" w14:paraId="7E346733" w14:textId="77777777" w:rsidTr="00FC3A63">
        <w:tc>
          <w:tcPr>
            <w:tcW w:w="4962" w:type="dxa"/>
          </w:tcPr>
          <w:p w14:paraId="047ECF5D" w14:textId="75EE345B" w:rsidR="008D031D" w:rsidRDefault="008D031D" w:rsidP="008D031D">
            <w:r w:rsidRPr="008D031D">
              <w:t>docker volume inspect</w:t>
            </w:r>
            <w:r>
              <w:t xml:space="preserve"> name</w:t>
            </w:r>
          </w:p>
        </w:tc>
        <w:tc>
          <w:tcPr>
            <w:tcW w:w="5103" w:type="dxa"/>
          </w:tcPr>
          <w:p w14:paraId="0FE5CE9F" w14:textId="54EDE428" w:rsidR="008D031D" w:rsidRDefault="008D031D" w:rsidP="008D031D">
            <w:r>
              <w:t>Volume incele</w:t>
            </w:r>
          </w:p>
        </w:tc>
      </w:tr>
      <w:tr w:rsidR="008D031D" w14:paraId="21FA40A2" w14:textId="77777777" w:rsidTr="00FC3A63">
        <w:tc>
          <w:tcPr>
            <w:tcW w:w="4962" w:type="dxa"/>
          </w:tcPr>
          <w:p w14:paraId="3B680DA2" w14:textId="4CAFF413" w:rsidR="008D031D" w:rsidRDefault="00FC3A63" w:rsidP="008D031D">
            <w:r w:rsidRPr="00FC3A63">
              <w:t>docker run -it --name techpro -v vol:/</w:t>
            </w:r>
            <w:r>
              <w:t>data</w:t>
            </w:r>
            <w:r w:rsidRPr="00FC3A63">
              <w:t xml:space="preserve"> alpine ash</w:t>
            </w:r>
          </w:p>
        </w:tc>
        <w:tc>
          <w:tcPr>
            <w:tcW w:w="5103" w:type="dxa"/>
          </w:tcPr>
          <w:p w14:paraId="21DFCE4E" w14:textId="4AA5574C" w:rsidR="008D031D" w:rsidRDefault="00FC3A63" w:rsidP="008D031D">
            <w:r>
              <w:t>Containera volume bağla vol=volume adı /data mount point</w:t>
            </w:r>
          </w:p>
        </w:tc>
      </w:tr>
      <w:tr w:rsidR="008D031D" w14:paraId="0FCB5F1E" w14:textId="77777777" w:rsidTr="00FC3A63">
        <w:tc>
          <w:tcPr>
            <w:tcW w:w="4962" w:type="dxa"/>
          </w:tcPr>
          <w:p w14:paraId="188E4678" w14:textId="6DFBB925" w:rsidR="008D031D" w:rsidRDefault="00FC3A63" w:rsidP="008D031D">
            <w:r w:rsidRPr="00FC3A63">
              <w:t>docker volume rm vol</w:t>
            </w:r>
            <w:r>
              <w:t xml:space="preserve"> ---- </w:t>
            </w:r>
            <w:r w:rsidRPr="00FC3A63">
              <w:t>docker volume prune</w:t>
            </w:r>
          </w:p>
        </w:tc>
        <w:tc>
          <w:tcPr>
            <w:tcW w:w="5103" w:type="dxa"/>
          </w:tcPr>
          <w:p w14:paraId="2532253D" w14:textId="7A0D058B" w:rsidR="008D031D" w:rsidRDefault="00FC3A63" w:rsidP="008D031D">
            <w:r>
              <w:t>Volume silme</w:t>
            </w:r>
          </w:p>
        </w:tc>
      </w:tr>
      <w:tr w:rsidR="008D031D" w14:paraId="55ABFB9D" w14:textId="77777777" w:rsidTr="00FC3A63">
        <w:tc>
          <w:tcPr>
            <w:tcW w:w="4962" w:type="dxa"/>
          </w:tcPr>
          <w:p w14:paraId="080CC018" w14:textId="008E85BA" w:rsidR="008D031D" w:rsidRDefault="00FC3A63" w:rsidP="008D031D">
            <w:r w:rsidRPr="00FC3A63">
              <w:t>docker run -d --name nginx-new -p 8080:80 -v /home/ec2-user/webpage:/usr/share/nginx/html nginx</w:t>
            </w:r>
          </w:p>
        </w:tc>
        <w:tc>
          <w:tcPr>
            <w:tcW w:w="5103" w:type="dxa"/>
          </w:tcPr>
          <w:p w14:paraId="6C32030D" w14:textId="0494C495" w:rsidR="008D031D" w:rsidRDefault="00FC3A63" w:rsidP="008D031D">
            <w:r>
              <w:t>Bind Mount 8080 host 80 container port</w:t>
            </w:r>
          </w:p>
        </w:tc>
      </w:tr>
      <w:tr w:rsidR="00FC3A63" w14:paraId="1AA0874D" w14:textId="77777777" w:rsidTr="00FC3A63">
        <w:tc>
          <w:tcPr>
            <w:tcW w:w="4962" w:type="dxa"/>
          </w:tcPr>
          <w:p w14:paraId="5B836A93" w14:textId="615112E4" w:rsidR="00FC3A63" w:rsidRPr="00FC3A63" w:rsidRDefault="00FC3A63" w:rsidP="008D031D">
            <w:pPr>
              <w:rPr>
                <w:b/>
                <w:bCs/>
              </w:rPr>
            </w:pPr>
            <w:r w:rsidRPr="00FC3A63">
              <w:rPr>
                <w:b/>
                <w:bCs/>
              </w:rPr>
              <w:t>DOCKER NETWORK</w:t>
            </w:r>
          </w:p>
        </w:tc>
        <w:tc>
          <w:tcPr>
            <w:tcW w:w="5103" w:type="dxa"/>
          </w:tcPr>
          <w:p w14:paraId="5B9C6A22" w14:textId="77777777" w:rsidR="00FC3A63" w:rsidRDefault="00FC3A63" w:rsidP="008D031D"/>
        </w:tc>
      </w:tr>
      <w:tr w:rsidR="00FC3A63" w14:paraId="0F7CAC44" w14:textId="77777777" w:rsidTr="00FC3A63">
        <w:tc>
          <w:tcPr>
            <w:tcW w:w="4962" w:type="dxa"/>
          </w:tcPr>
          <w:p w14:paraId="1B734C7F" w14:textId="641E4C45" w:rsidR="00FC3A63" w:rsidRPr="00FC3A63" w:rsidRDefault="00FC3A63" w:rsidP="008D031D">
            <w:r w:rsidRPr="00FC3A63">
              <w:t>docker network ls</w:t>
            </w:r>
          </w:p>
        </w:tc>
        <w:tc>
          <w:tcPr>
            <w:tcW w:w="5103" w:type="dxa"/>
          </w:tcPr>
          <w:p w14:paraId="314A6E78" w14:textId="7DDEAB3C" w:rsidR="00FC3A63" w:rsidRDefault="006F1926" w:rsidP="008D031D">
            <w:r>
              <w:t>Netwotkleri listele</w:t>
            </w:r>
          </w:p>
        </w:tc>
      </w:tr>
      <w:tr w:rsidR="00FC3A63" w14:paraId="2706986B" w14:textId="77777777" w:rsidTr="00FC3A63">
        <w:tc>
          <w:tcPr>
            <w:tcW w:w="4962" w:type="dxa"/>
          </w:tcPr>
          <w:p w14:paraId="0751071E" w14:textId="77777777" w:rsidR="00FC3A63" w:rsidRDefault="006F1926" w:rsidP="008D031D">
            <w:r w:rsidRPr="006F1926">
              <w:t>docker network inspect bridge | less</w:t>
            </w:r>
          </w:p>
          <w:p w14:paraId="3CE968CC" w14:textId="3281B617" w:rsidR="006F1926" w:rsidRPr="00FC3A63" w:rsidRDefault="006F1926" w:rsidP="008D031D">
            <w:r w:rsidRPr="006F1926">
              <w:t>docker network inspect techpronet</w:t>
            </w:r>
          </w:p>
        </w:tc>
        <w:tc>
          <w:tcPr>
            <w:tcW w:w="5103" w:type="dxa"/>
          </w:tcPr>
          <w:p w14:paraId="61662782" w14:textId="5F4A45D2" w:rsidR="00FC3A63" w:rsidRDefault="006F1926" w:rsidP="008D031D">
            <w:r>
              <w:t>Networkleri incele</w:t>
            </w:r>
          </w:p>
        </w:tc>
      </w:tr>
      <w:tr w:rsidR="00FC3A63" w14:paraId="373FD5D5" w14:textId="77777777" w:rsidTr="00FC3A63">
        <w:tc>
          <w:tcPr>
            <w:tcW w:w="4962" w:type="dxa"/>
          </w:tcPr>
          <w:p w14:paraId="431213D1" w14:textId="3E29C472" w:rsidR="00FC3A63" w:rsidRPr="00FC3A63" w:rsidRDefault="006F1926" w:rsidP="008D031D">
            <w:r w:rsidRPr="006F1926">
              <w:t>docker container inspect techpro2nd | grep IPAddress</w:t>
            </w:r>
          </w:p>
        </w:tc>
        <w:tc>
          <w:tcPr>
            <w:tcW w:w="5103" w:type="dxa"/>
          </w:tcPr>
          <w:p w14:paraId="278F15B0" w14:textId="1C6CF8CA" w:rsidR="00FC3A63" w:rsidRDefault="006F1926" w:rsidP="008D031D">
            <w:r>
              <w:t>Container Ip incele</w:t>
            </w:r>
          </w:p>
        </w:tc>
      </w:tr>
      <w:tr w:rsidR="00FC3A63" w14:paraId="19B04C1B" w14:textId="77777777" w:rsidTr="00FC3A63">
        <w:tc>
          <w:tcPr>
            <w:tcW w:w="4962" w:type="dxa"/>
          </w:tcPr>
          <w:p w14:paraId="26FB1E81" w14:textId="0A10EB2A" w:rsidR="00FC3A63" w:rsidRPr="00FC3A63" w:rsidRDefault="006F1926" w:rsidP="008D031D">
            <w:r w:rsidRPr="006F1926">
              <w:t>docker network create --driver bridge techpronet</w:t>
            </w:r>
          </w:p>
        </w:tc>
        <w:tc>
          <w:tcPr>
            <w:tcW w:w="5103" w:type="dxa"/>
          </w:tcPr>
          <w:p w14:paraId="0ACDF157" w14:textId="438D1603" w:rsidR="00FC3A63" w:rsidRDefault="006F1926" w:rsidP="008D031D">
            <w:r>
              <w:t>User defined network oluştur.</w:t>
            </w:r>
          </w:p>
        </w:tc>
      </w:tr>
      <w:tr w:rsidR="00FC3A63" w14:paraId="74DA8B7B" w14:textId="77777777" w:rsidTr="00FC3A63">
        <w:tc>
          <w:tcPr>
            <w:tcW w:w="4962" w:type="dxa"/>
          </w:tcPr>
          <w:p w14:paraId="1B6475D0" w14:textId="5A5F336E" w:rsidR="00FC3A63" w:rsidRPr="00FC3A63" w:rsidRDefault="006F1926" w:rsidP="008D031D">
            <w:r w:rsidRPr="006F1926">
              <w:t>docker container run -dit --network techpronet --name techpro1st alpine ash</w:t>
            </w:r>
          </w:p>
        </w:tc>
        <w:tc>
          <w:tcPr>
            <w:tcW w:w="5103" w:type="dxa"/>
          </w:tcPr>
          <w:p w14:paraId="78086368" w14:textId="7C517B29" w:rsidR="00FC3A63" w:rsidRDefault="006F1926" w:rsidP="008D031D">
            <w:r>
              <w:t>Containerı oluştururken networke bağlama</w:t>
            </w:r>
            <w:r>
              <w:br/>
              <w:t>Eğer network belirtmezsek default bridge de oluşur.</w:t>
            </w:r>
          </w:p>
        </w:tc>
      </w:tr>
      <w:tr w:rsidR="006F1926" w14:paraId="42044024" w14:textId="77777777" w:rsidTr="00FC3A63">
        <w:tc>
          <w:tcPr>
            <w:tcW w:w="4962" w:type="dxa"/>
          </w:tcPr>
          <w:p w14:paraId="41B56719" w14:textId="552206DA" w:rsidR="006F1926" w:rsidRPr="006F1926" w:rsidRDefault="006F1926" w:rsidP="008D031D">
            <w:r w:rsidRPr="006F1926">
              <w:t xml:space="preserve">docker network connect techpronet </w:t>
            </w:r>
            <w:r>
              <w:t>Container1</w:t>
            </w:r>
          </w:p>
        </w:tc>
        <w:tc>
          <w:tcPr>
            <w:tcW w:w="5103" w:type="dxa"/>
          </w:tcPr>
          <w:p w14:paraId="6740F502" w14:textId="5EB76476" w:rsidR="006F1926" w:rsidRDefault="006F1926" w:rsidP="008D031D">
            <w:r>
              <w:t>Containerı sonradan networke dahil etme. Container 2 networkte olabilir.</w:t>
            </w:r>
          </w:p>
        </w:tc>
      </w:tr>
      <w:tr w:rsidR="006F1926" w14:paraId="01750BF2" w14:textId="77777777" w:rsidTr="00FC3A63">
        <w:tc>
          <w:tcPr>
            <w:tcW w:w="4962" w:type="dxa"/>
          </w:tcPr>
          <w:p w14:paraId="381D8CEE" w14:textId="7A6984ED" w:rsidR="006F1926" w:rsidRPr="006F1926" w:rsidRDefault="006F1926" w:rsidP="008D031D">
            <w:r w:rsidRPr="006F1926">
              <w:t>docker network rm techpronet</w:t>
            </w:r>
          </w:p>
        </w:tc>
        <w:tc>
          <w:tcPr>
            <w:tcW w:w="5103" w:type="dxa"/>
          </w:tcPr>
          <w:p w14:paraId="60B456DB" w14:textId="11D9676B" w:rsidR="006F1926" w:rsidRDefault="006F1926" w:rsidP="008D031D">
            <w:r>
              <w:t>Network sil</w:t>
            </w:r>
          </w:p>
        </w:tc>
      </w:tr>
      <w:tr w:rsidR="006F1926" w14:paraId="4B4BF391" w14:textId="77777777" w:rsidTr="00FC3A63">
        <w:tc>
          <w:tcPr>
            <w:tcW w:w="4962" w:type="dxa"/>
          </w:tcPr>
          <w:p w14:paraId="0257E41D" w14:textId="20532C88" w:rsidR="006F1926" w:rsidRPr="006F1926" w:rsidRDefault="00D900A5" w:rsidP="008D031D">
            <w:r w:rsidRPr="00D900A5">
              <w:t>docker container run --rm -d -p 8080:80 --name ng nginx</w:t>
            </w:r>
          </w:p>
        </w:tc>
        <w:tc>
          <w:tcPr>
            <w:tcW w:w="5103" w:type="dxa"/>
          </w:tcPr>
          <w:p w14:paraId="00D6CB90" w14:textId="2769CE61" w:rsidR="006F1926" w:rsidRDefault="00D900A5" w:rsidP="008D031D">
            <w:r w:rsidRPr="00D900A5">
              <w:t>--rm: Bu seçenek, konteynerin durdurulduğunda otomatik olarak silinmesini sağlar.</w:t>
            </w:r>
          </w:p>
        </w:tc>
      </w:tr>
      <w:tr w:rsidR="006F1926" w14:paraId="041E7A25" w14:textId="77777777" w:rsidTr="00FC3A63">
        <w:tc>
          <w:tcPr>
            <w:tcW w:w="4962" w:type="dxa"/>
          </w:tcPr>
          <w:p w14:paraId="58AC1585" w14:textId="77777777" w:rsidR="006F1926" w:rsidRDefault="00D900A5" w:rsidP="008D031D">
            <w:r>
              <w:t>None network</w:t>
            </w:r>
          </w:p>
          <w:p w14:paraId="3BCBDF3C" w14:textId="64FCD3C2" w:rsidR="00D900A5" w:rsidRPr="006F1926" w:rsidRDefault="00D900A5" w:rsidP="008D031D">
            <w:r w:rsidRPr="00D900A5">
              <w:t>docker container run --rm -it --network none --name nullcontainer alpine</w:t>
            </w:r>
          </w:p>
        </w:tc>
        <w:tc>
          <w:tcPr>
            <w:tcW w:w="5103" w:type="dxa"/>
          </w:tcPr>
          <w:p w14:paraId="173FC2BD" w14:textId="12995D51" w:rsidR="006F1926" w:rsidRDefault="00D900A5" w:rsidP="008D031D">
            <w:r w:rsidRPr="00D900A5">
              <w:t>Bu, konteynerin dış dünya ile hiçbir şekilde iletişim kuramayacağı anlamına gelir. Konteyner sadece kendi içinde çalışan uygulamalar için kullanılabilir ve dış ağ kaynaklarına erişimi yoktur.</w:t>
            </w:r>
          </w:p>
        </w:tc>
      </w:tr>
      <w:tr w:rsidR="006F1926" w14:paraId="77E1040F" w14:textId="77777777" w:rsidTr="00FC3A63">
        <w:tc>
          <w:tcPr>
            <w:tcW w:w="4962" w:type="dxa"/>
          </w:tcPr>
          <w:p w14:paraId="14A0F9B3" w14:textId="77777777" w:rsidR="006F1926" w:rsidRDefault="00D900A5" w:rsidP="008D031D">
            <w:r>
              <w:t>Host network</w:t>
            </w:r>
          </w:p>
          <w:p w14:paraId="20409ABC" w14:textId="59BF3816" w:rsidR="00D900A5" w:rsidRPr="006F1926" w:rsidRDefault="00D900A5" w:rsidP="008D031D">
            <w:r w:rsidRPr="00D900A5">
              <w:t>docker container run --rm -dit --network host --name my_nginx nginx</w:t>
            </w:r>
          </w:p>
        </w:tc>
        <w:tc>
          <w:tcPr>
            <w:tcW w:w="5103" w:type="dxa"/>
          </w:tcPr>
          <w:p w14:paraId="697CE819" w14:textId="03A6E970" w:rsidR="006F1926" w:rsidRDefault="00D900A5" w:rsidP="008D031D">
            <w:r w:rsidRPr="00D900A5">
              <w:t>Konteyner, Docker host'unun ağını doğrudan kullanır ve host'un IP adresi ve portları üzerinden erişilebilir hale gelir. Bu, ağ performansını artırır fakat izolasyonu azaltır.</w:t>
            </w:r>
          </w:p>
        </w:tc>
      </w:tr>
      <w:tr w:rsidR="00D900A5" w14:paraId="42910438" w14:textId="77777777" w:rsidTr="00FC3A63">
        <w:tc>
          <w:tcPr>
            <w:tcW w:w="4962" w:type="dxa"/>
          </w:tcPr>
          <w:p w14:paraId="2F97F530" w14:textId="39E0A919" w:rsidR="00D900A5" w:rsidRPr="004C1E5E" w:rsidRDefault="00D900A5" w:rsidP="008D031D">
            <w:pPr>
              <w:rPr>
                <w:b/>
                <w:bCs/>
              </w:rPr>
            </w:pPr>
            <w:r w:rsidRPr="004C1E5E">
              <w:rPr>
                <w:b/>
                <w:bCs/>
              </w:rPr>
              <w:t>DOCKER İMAGE</w:t>
            </w:r>
          </w:p>
        </w:tc>
        <w:tc>
          <w:tcPr>
            <w:tcW w:w="5103" w:type="dxa"/>
          </w:tcPr>
          <w:p w14:paraId="73A60169" w14:textId="77777777" w:rsidR="00D900A5" w:rsidRPr="00D900A5" w:rsidRDefault="00D900A5" w:rsidP="008D031D"/>
        </w:tc>
      </w:tr>
      <w:tr w:rsidR="00D900A5" w14:paraId="5B61530C" w14:textId="77777777" w:rsidTr="00FC3A63">
        <w:tc>
          <w:tcPr>
            <w:tcW w:w="4962" w:type="dxa"/>
          </w:tcPr>
          <w:p w14:paraId="005BBE60" w14:textId="77777777" w:rsidR="00D900A5" w:rsidRDefault="00D900A5" w:rsidP="00D900A5">
            <w:r>
              <w:t>docker image ls</w:t>
            </w:r>
          </w:p>
          <w:p w14:paraId="505BA18C" w14:textId="5AA30FFC" w:rsidR="00D900A5" w:rsidRDefault="00D900A5" w:rsidP="00D900A5">
            <w:r>
              <w:t>docker images</w:t>
            </w:r>
          </w:p>
        </w:tc>
        <w:tc>
          <w:tcPr>
            <w:tcW w:w="5103" w:type="dxa"/>
          </w:tcPr>
          <w:p w14:paraId="66516374" w14:textId="49272CD8" w:rsidR="00D900A5" w:rsidRPr="00D900A5" w:rsidRDefault="00D900A5" w:rsidP="008D031D">
            <w:r>
              <w:t>İmage listele</w:t>
            </w:r>
          </w:p>
        </w:tc>
      </w:tr>
      <w:tr w:rsidR="00D900A5" w14:paraId="5B5E6949" w14:textId="77777777" w:rsidTr="00FC3A63">
        <w:tc>
          <w:tcPr>
            <w:tcW w:w="4962" w:type="dxa"/>
          </w:tcPr>
          <w:p w14:paraId="3FBBE181" w14:textId="0B2B842D" w:rsidR="00D900A5" w:rsidRDefault="00D900A5" w:rsidP="008D031D">
            <w:r w:rsidRPr="00D900A5">
              <w:t>docker image pull ubuntu</w:t>
            </w:r>
          </w:p>
        </w:tc>
        <w:tc>
          <w:tcPr>
            <w:tcW w:w="5103" w:type="dxa"/>
          </w:tcPr>
          <w:p w14:paraId="25C6EC27" w14:textId="6B63B3E4" w:rsidR="00D900A5" w:rsidRPr="00D900A5" w:rsidRDefault="00D900A5" w:rsidP="008D031D">
            <w:r>
              <w:t>İmage çek indir</w:t>
            </w:r>
          </w:p>
        </w:tc>
      </w:tr>
      <w:tr w:rsidR="00D900A5" w14:paraId="58D534DD" w14:textId="77777777" w:rsidTr="00FC3A63">
        <w:tc>
          <w:tcPr>
            <w:tcW w:w="4962" w:type="dxa"/>
          </w:tcPr>
          <w:p w14:paraId="4FF9FC8C" w14:textId="7D578CD2" w:rsidR="00D900A5" w:rsidRDefault="00D900A5" w:rsidP="008D031D">
            <w:r w:rsidRPr="00D900A5">
              <w:lastRenderedPageBreak/>
              <w:t>docker image inspect ubuntu:18.04</w:t>
            </w:r>
          </w:p>
        </w:tc>
        <w:tc>
          <w:tcPr>
            <w:tcW w:w="5103" w:type="dxa"/>
          </w:tcPr>
          <w:p w14:paraId="445A5755" w14:textId="7B6624A6" w:rsidR="00D900A5" w:rsidRPr="00D900A5" w:rsidRDefault="00D900A5" w:rsidP="008D031D">
            <w:r>
              <w:t>İmage incele</w:t>
            </w:r>
          </w:p>
        </w:tc>
      </w:tr>
      <w:tr w:rsidR="00D900A5" w14:paraId="465C1CB6" w14:textId="77777777" w:rsidTr="00FC3A63">
        <w:tc>
          <w:tcPr>
            <w:tcW w:w="4962" w:type="dxa"/>
          </w:tcPr>
          <w:p w14:paraId="0659EC16" w14:textId="2C6BF49E" w:rsidR="00D900A5" w:rsidRDefault="00D900A5" w:rsidP="008D031D">
            <w:r w:rsidRPr="00D900A5">
              <w:t>docker search ubuntu</w:t>
            </w:r>
          </w:p>
        </w:tc>
        <w:tc>
          <w:tcPr>
            <w:tcW w:w="5103" w:type="dxa"/>
          </w:tcPr>
          <w:p w14:paraId="42C2CDC0" w14:textId="77B0F3A7" w:rsidR="00D900A5" w:rsidRPr="00D900A5" w:rsidRDefault="00D900A5" w:rsidP="008D031D">
            <w:r>
              <w:t>Docker hub image arar</w:t>
            </w:r>
          </w:p>
        </w:tc>
      </w:tr>
      <w:tr w:rsidR="00D900A5" w14:paraId="3709E9B4" w14:textId="77777777" w:rsidTr="00FC3A63">
        <w:tc>
          <w:tcPr>
            <w:tcW w:w="4962" w:type="dxa"/>
          </w:tcPr>
          <w:p w14:paraId="56C6436A" w14:textId="69EA5059" w:rsidR="00D900A5" w:rsidRDefault="00387C27" w:rsidP="008D031D">
            <w:r w:rsidRPr="00387C27">
              <w:t xml:space="preserve">docker build -t </w:t>
            </w:r>
            <w:r>
              <w:t>“</w:t>
            </w:r>
            <w:r w:rsidRPr="00387C27">
              <w:t>&lt;dockerhubusername&gt;/flask-app:1.0</w:t>
            </w:r>
            <w:r>
              <w:t xml:space="preserve">” </w:t>
            </w:r>
            <w:r w:rsidRPr="00387C27">
              <w:t xml:space="preserve"> .</w:t>
            </w:r>
          </w:p>
        </w:tc>
        <w:tc>
          <w:tcPr>
            <w:tcW w:w="5103" w:type="dxa"/>
          </w:tcPr>
          <w:p w14:paraId="0F15166C" w14:textId="65333C62" w:rsidR="00D900A5" w:rsidRPr="00D900A5" w:rsidRDefault="00387C27" w:rsidP="008D031D">
            <w:r>
              <w:t>İmage oluştur</w:t>
            </w:r>
          </w:p>
        </w:tc>
      </w:tr>
      <w:tr w:rsidR="00387C27" w14:paraId="09E6D46E" w14:textId="77777777" w:rsidTr="00FC3A63">
        <w:tc>
          <w:tcPr>
            <w:tcW w:w="4962" w:type="dxa"/>
          </w:tcPr>
          <w:p w14:paraId="2C07F4E8" w14:textId="4E07F70D" w:rsidR="00387C27" w:rsidRPr="00387C27" w:rsidRDefault="00387C27" w:rsidP="008D031D">
            <w:r w:rsidRPr="00387C27">
              <w:t>docker run -d --name welcome -p 80:80 &lt;dockerhubusername&gt;/flask-app:1.0</w:t>
            </w:r>
          </w:p>
        </w:tc>
        <w:tc>
          <w:tcPr>
            <w:tcW w:w="5103" w:type="dxa"/>
          </w:tcPr>
          <w:p w14:paraId="484B4019" w14:textId="05051463" w:rsidR="00387C27" w:rsidRDefault="00387C27" w:rsidP="008D031D">
            <w:r>
              <w:t>İmage kullan</w:t>
            </w:r>
          </w:p>
        </w:tc>
      </w:tr>
      <w:tr w:rsidR="00387C27" w14:paraId="75C90C1E" w14:textId="77777777" w:rsidTr="00FC3A63">
        <w:tc>
          <w:tcPr>
            <w:tcW w:w="4962" w:type="dxa"/>
          </w:tcPr>
          <w:p w14:paraId="77702F2A" w14:textId="24C11528" w:rsidR="00387C27" w:rsidRPr="00387C27" w:rsidRDefault="00387C27" w:rsidP="008D031D">
            <w:r w:rsidRPr="00387C27">
              <w:t>docker login</w:t>
            </w:r>
          </w:p>
        </w:tc>
        <w:tc>
          <w:tcPr>
            <w:tcW w:w="5103" w:type="dxa"/>
          </w:tcPr>
          <w:p w14:paraId="25CE48BC" w14:textId="78F84E1A" w:rsidR="00387C27" w:rsidRDefault="00387C27" w:rsidP="008D031D">
            <w:r>
              <w:t>Docker hub login</w:t>
            </w:r>
          </w:p>
        </w:tc>
      </w:tr>
      <w:tr w:rsidR="00387C27" w14:paraId="20A93E3B" w14:textId="77777777" w:rsidTr="00FC3A63">
        <w:tc>
          <w:tcPr>
            <w:tcW w:w="4962" w:type="dxa"/>
          </w:tcPr>
          <w:p w14:paraId="3CE2C11A" w14:textId="7A13E7CA" w:rsidR="00387C27" w:rsidRPr="00387C27" w:rsidRDefault="00387C27" w:rsidP="008D031D">
            <w:r w:rsidRPr="00387C27">
              <w:t>docker push &lt;dockerhubusername&gt;/flask-app:1.0</w:t>
            </w:r>
          </w:p>
        </w:tc>
        <w:tc>
          <w:tcPr>
            <w:tcW w:w="5103" w:type="dxa"/>
          </w:tcPr>
          <w:p w14:paraId="6216D2FE" w14:textId="548E07DB" w:rsidR="00387C27" w:rsidRDefault="00387C27" w:rsidP="008D031D">
            <w:r>
              <w:t>Docker hub gönder</w:t>
            </w:r>
          </w:p>
        </w:tc>
      </w:tr>
      <w:tr w:rsidR="00387C27" w14:paraId="61AA68FA" w14:textId="77777777" w:rsidTr="00FC3A63">
        <w:tc>
          <w:tcPr>
            <w:tcW w:w="4962" w:type="dxa"/>
          </w:tcPr>
          <w:p w14:paraId="02E72BB4" w14:textId="04FB3005" w:rsidR="00387C27" w:rsidRPr="00387C27" w:rsidRDefault="00387C27" w:rsidP="008D031D">
            <w:r w:rsidRPr="00387C27">
              <w:t>docker build -t "&lt;dockerhubusername&gt;/flask-app:2.0" -f ./Dockerfile-alpine .</w:t>
            </w:r>
          </w:p>
        </w:tc>
        <w:tc>
          <w:tcPr>
            <w:tcW w:w="5103" w:type="dxa"/>
          </w:tcPr>
          <w:p w14:paraId="79844079" w14:textId="49CAADDC" w:rsidR="00387C27" w:rsidRDefault="00387C27" w:rsidP="008D031D">
            <w:r>
              <w:t>Dockerfile isminden farklı bir isim kullanma</w:t>
            </w:r>
          </w:p>
        </w:tc>
      </w:tr>
      <w:tr w:rsidR="00387C27" w14:paraId="07D4172E" w14:textId="77777777" w:rsidTr="00FC3A63">
        <w:tc>
          <w:tcPr>
            <w:tcW w:w="4962" w:type="dxa"/>
          </w:tcPr>
          <w:p w14:paraId="618A3BE0" w14:textId="4FE9F3F7" w:rsidR="00387C27" w:rsidRPr="00387C27" w:rsidRDefault="00387C27" w:rsidP="008D031D">
            <w:r w:rsidRPr="00387C27">
              <w:t>docker image tag &lt;dockerhubusername&gt;/flask-app:2.0 techpro/flask-app:latest</w:t>
            </w:r>
          </w:p>
        </w:tc>
        <w:tc>
          <w:tcPr>
            <w:tcW w:w="5103" w:type="dxa"/>
          </w:tcPr>
          <w:p w14:paraId="0F27E049" w14:textId="4D7E690D" w:rsidR="00387C27" w:rsidRDefault="00387C27" w:rsidP="008D031D">
            <w:r>
              <w:t>Tag değiştirme</w:t>
            </w:r>
          </w:p>
        </w:tc>
      </w:tr>
      <w:tr w:rsidR="00387C27" w14:paraId="2BEDBB91" w14:textId="77777777" w:rsidTr="00FC3A63">
        <w:tc>
          <w:tcPr>
            <w:tcW w:w="4962" w:type="dxa"/>
          </w:tcPr>
          <w:p w14:paraId="6E89FE33" w14:textId="44ACF084" w:rsidR="00387C27" w:rsidRPr="00387C27" w:rsidRDefault="00387C27" w:rsidP="008D031D">
            <w:r w:rsidRPr="00387C27">
              <w:t>docker image rm 497</w:t>
            </w:r>
          </w:p>
        </w:tc>
        <w:tc>
          <w:tcPr>
            <w:tcW w:w="5103" w:type="dxa"/>
          </w:tcPr>
          <w:p w14:paraId="3EE9D719" w14:textId="6AF887F1" w:rsidR="00387C27" w:rsidRDefault="00387C27" w:rsidP="008D031D">
            <w:r>
              <w:t>İmage sil</w:t>
            </w:r>
          </w:p>
        </w:tc>
      </w:tr>
      <w:tr w:rsidR="00387C27" w14:paraId="124E13E5" w14:textId="77777777" w:rsidTr="00FC3A63">
        <w:tc>
          <w:tcPr>
            <w:tcW w:w="4962" w:type="dxa"/>
          </w:tcPr>
          <w:p w14:paraId="5A416937" w14:textId="46C02389" w:rsidR="00387C27" w:rsidRPr="007E0117" w:rsidRDefault="007E0117" w:rsidP="008D031D">
            <w:pPr>
              <w:rPr>
                <w:b/>
                <w:bCs/>
              </w:rPr>
            </w:pPr>
            <w:r w:rsidRPr="007E0117">
              <w:rPr>
                <w:b/>
                <w:bCs/>
              </w:rPr>
              <w:t>DOCKER COMPOSE</w:t>
            </w:r>
          </w:p>
        </w:tc>
        <w:tc>
          <w:tcPr>
            <w:tcW w:w="5103" w:type="dxa"/>
          </w:tcPr>
          <w:p w14:paraId="1A6E3E05" w14:textId="77777777" w:rsidR="00387C27" w:rsidRDefault="00387C27" w:rsidP="008D031D"/>
        </w:tc>
      </w:tr>
      <w:tr w:rsidR="00387C27" w14:paraId="2C19EA0C" w14:textId="77777777" w:rsidTr="00FC3A63">
        <w:tc>
          <w:tcPr>
            <w:tcW w:w="4962" w:type="dxa"/>
          </w:tcPr>
          <w:p w14:paraId="585DF602" w14:textId="76E172CD" w:rsidR="00387C27" w:rsidRPr="00387C27" w:rsidRDefault="007E0117" w:rsidP="008D031D">
            <w:r w:rsidRPr="007E0117">
              <w:t>docker-compose up</w:t>
            </w:r>
          </w:p>
        </w:tc>
        <w:tc>
          <w:tcPr>
            <w:tcW w:w="5103" w:type="dxa"/>
          </w:tcPr>
          <w:p w14:paraId="27B37EF3" w14:textId="1D7254F3" w:rsidR="00387C27" w:rsidRDefault="007E0117" w:rsidP="008D031D">
            <w:r>
              <w:t>Docker compose çaılıştırı. Containerlar ayağa kalkar</w:t>
            </w:r>
          </w:p>
        </w:tc>
      </w:tr>
      <w:tr w:rsidR="007E0117" w14:paraId="4A812B2B" w14:textId="77777777" w:rsidTr="00FC3A63">
        <w:tc>
          <w:tcPr>
            <w:tcW w:w="4962" w:type="dxa"/>
          </w:tcPr>
          <w:p w14:paraId="064B99CB" w14:textId="54C98CC8" w:rsidR="007E0117" w:rsidRPr="007E0117" w:rsidRDefault="007E0117" w:rsidP="008D031D">
            <w:r w:rsidRPr="007E0117">
              <w:t>docker-compose ps</w:t>
            </w:r>
          </w:p>
        </w:tc>
        <w:tc>
          <w:tcPr>
            <w:tcW w:w="5103" w:type="dxa"/>
          </w:tcPr>
          <w:p w14:paraId="1D57C083" w14:textId="384AA2BE" w:rsidR="007E0117" w:rsidRDefault="007E0117" w:rsidP="008D031D">
            <w:r>
              <w:t>Docker compose ları  listele</w:t>
            </w:r>
          </w:p>
        </w:tc>
      </w:tr>
      <w:tr w:rsidR="007E0117" w14:paraId="191B58C0" w14:textId="77777777" w:rsidTr="00FC3A63">
        <w:tc>
          <w:tcPr>
            <w:tcW w:w="4962" w:type="dxa"/>
          </w:tcPr>
          <w:p w14:paraId="5861F8B2" w14:textId="467A3B4D" w:rsidR="007E0117" w:rsidRPr="007E0117" w:rsidRDefault="007E0117" w:rsidP="008D031D">
            <w:r w:rsidRPr="007E0117">
              <w:t>docker-compose help</w:t>
            </w:r>
          </w:p>
        </w:tc>
        <w:tc>
          <w:tcPr>
            <w:tcW w:w="5103" w:type="dxa"/>
          </w:tcPr>
          <w:p w14:paraId="418EA9F8" w14:textId="4F7A731D" w:rsidR="007E0117" w:rsidRDefault="007E0117" w:rsidP="008D031D">
            <w:r>
              <w:t>Docker compose yardım</w:t>
            </w:r>
          </w:p>
        </w:tc>
      </w:tr>
      <w:tr w:rsidR="007E0117" w14:paraId="264A5479" w14:textId="77777777" w:rsidTr="00FC3A63">
        <w:tc>
          <w:tcPr>
            <w:tcW w:w="4962" w:type="dxa"/>
          </w:tcPr>
          <w:p w14:paraId="4928866E" w14:textId="203340B4" w:rsidR="007E0117" w:rsidRPr="007E0117" w:rsidRDefault="007E0117" w:rsidP="007E0117">
            <w:r w:rsidRPr="007E0117">
              <w:t>docker-compose images</w:t>
            </w:r>
          </w:p>
        </w:tc>
        <w:tc>
          <w:tcPr>
            <w:tcW w:w="5103" w:type="dxa"/>
          </w:tcPr>
          <w:p w14:paraId="32BA0B25" w14:textId="6A56FC77" w:rsidR="007E0117" w:rsidRDefault="007E0117" w:rsidP="007E0117">
            <w:r>
              <w:t>Docker compose imageları  listele</w:t>
            </w:r>
          </w:p>
        </w:tc>
      </w:tr>
      <w:tr w:rsidR="007E0117" w14:paraId="036B563A" w14:textId="77777777" w:rsidTr="00FC3A63">
        <w:tc>
          <w:tcPr>
            <w:tcW w:w="4962" w:type="dxa"/>
          </w:tcPr>
          <w:p w14:paraId="0C976B1F" w14:textId="08FC58AB" w:rsidR="007E0117" w:rsidRPr="007E0117" w:rsidRDefault="007E0117" w:rsidP="007E0117">
            <w:r w:rsidRPr="007E0117">
              <w:t>docker-compose config</w:t>
            </w:r>
          </w:p>
        </w:tc>
        <w:tc>
          <w:tcPr>
            <w:tcW w:w="5103" w:type="dxa"/>
          </w:tcPr>
          <w:p w14:paraId="27F52A7A" w14:textId="3763047E" w:rsidR="007E0117" w:rsidRDefault="007E0117" w:rsidP="007E0117">
            <w:r>
              <w:t>Docker compose config bilgileri</w:t>
            </w:r>
          </w:p>
        </w:tc>
      </w:tr>
      <w:tr w:rsidR="007E0117" w14:paraId="61DEF2AF" w14:textId="77777777" w:rsidTr="00FC3A63">
        <w:tc>
          <w:tcPr>
            <w:tcW w:w="4962" w:type="dxa"/>
          </w:tcPr>
          <w:p w14:paraId="47D7A29F" w14:textId="1C5CEAA5" w:rsidR="007E0117" w:rsidRPr="007E0117" w:rsidRDefault="007E0117" w:rsidP="007E0117">
            <w:r w:rsidRPr="007E0117">
              <w:t>docker-compose down</w:t>
            </w:r>
          </w:p>
        </w:tc>
        <w:tc>
          <w:tcPr>
            <w:tcW w:w="5103" w:type="dxa"/>
          </w:tcPr>
          <w:p w14:paraId="36868667" w14:textId="253928B8" w:rsidR="007E0117" w:rsidRDefault="007E0117" w:rsidP="007E0117">
            <w:r>
              <w:t>Docker compose siler. Containerlar silinir imagelar kalır</w:t>
            </w:r>
          </w:p>
        </w:tc>
      </w:tr>
      <w:tr w:rsidR="007E0117" w14:paraId="0AEA8386" w14:textId="77777777" w:rsidTr="00FC3A63">
        <w:tc>
          <w:tcPr>
            <w:tcW w:w="4962" w:type="dxa"/>
          </w:tcPr>
          <w:p w14:paraId="4111188A" w14:textId="25C7B27F" w:rsidR="007E0117" w:rsidRPr="007E0117" w:rsidRDefault="007E0117" w:rsidP="007E0117">
            <w:r w:rsidRPr="007E0117">
              <w:t>docker-compose up --build</w:t>
            </w:r>
          </w:p>
        </w:tc>
        <w:tc>
          <w:tcPr>
            <w:tcW w:w="5103" w:type="dxa"/>
          </w:tcPr>
          <w:p w14:paraId="47E72E5D" w14:textId="659E161A" w:rsidR="007E0117" w:rsidRDefault="007E0117" w:rsidP="007E0117">
            <w:r>
              <w:t>İmageları günceller. Sistem çalışmaya devam eder.</w:t>
            </w:r>
          </w:p>
        </w:tc>
      </w:tr>
    </w:tbl>
    <w:p w14:paraId="39168A64" w14:textId="77777777" w:rsidR="00B400BD" w:rsidRDefault="00B400BD" w:rsidP="00B400BD">
      <w:pPr>
        <w:jc w:val="center"/>
        <w:rPr>
          <w:sz w:val="24"/>
          <w:szCs w:val="24"/>
        </w:rPr>
      </w:pPr>
    </w:p>
    <w:p w14:paraId="7EAE67A6" w14:textId="21FFA955" w:rsidR="00B400BD" w:rsidRPr="003D36F1" w:rsidRDefault="00485E62" w:rsidP="003D36F1">
      <w:pPr>
        <w:jc w:val="center"/>
        <w:rPr>
          <w:b/>
          <w:bCs/>
          <w:sz w:val="24"/>
          <w:szCs w:val="24"/>
        </w:rPr>
      </w:pPr>
      <w:r w:rsidRPr="003D36F1">
        <w:rPr>
          <w:b/>
          <w:bCs/>
          <w:sz w:val="24"/>
          <w:szCs w:val="24"/>
        </w:rPr>
        <w:t>DOCKERFİLE ARG/ENV VE CMD/ENTRYPOİNT İLİŞKİSİ</w:t>
      </w:r>
    </w:p>
    <w:tbl>
      <w:tblPr>
        <w:tblStyle w:val="TableGrid"/>
        <w:tblW w:w="0" w:type="auto"/>
        <w:tblLook w:val="04A0" w:firstRow="1" w:lastRow="0" w:firstColumn="1" w:lastColumn="0" w:noHBand="0" w:noVBand="1"/>
      </w:tblPr>
      <w:tblGrid>
        <w:gridCol w:w="4531"/>
        <w:gridCol w:w="4531"/>
      </w:tblGrid>
      <w:tr w:rsidR="002C1D6A" w:rsidRPr="002C1D6A" w14:paraId="20FCDCFA" w14:textId="77777777" w:rsidTr="002C1D6A">
        <w:tc>
          <w:tcPr>
            <w:tcW w:w="9062" w:type="dxa"/>
            <w:gridSpan w:val="2"/>
          </w:tcPr>
          <w:p w14:paraId="786049D1" w14:textId="77777777" w:rsidR="002C1D6A" w:rsidRPr="002C1D6A" w:rsidRDefault="002C1D6A" w:rsidP="006A54C3">
            <w:pPr>
              <w:rPr>
                <w:rFonts w:ascii="Segoe UI" w:hAnsi="Segoe UI" w:cs="Segoe UI"/>
                <w:color w:val="0D0D0D"/>
                <w:shd w:val="clear" w:color="auto" w:fill="FFFFFF"/>
              </w:rPr>
            </w:pPr>
            <w:r w:rsidRPr="002C1D6A">
              <w:rPr>
                <w:rStyle w:val="HTMLCode"/>
                <w:rFonts w:ascii="Ubuntu Mono" w:eastAsiaTheme="minorHAnsi" w:hAnsi="Ubuntu Mono"/>
                <w:b/>
                <w:bCs/>
                <w:color w:val="0D0D0D"/>
                <w:sz w:val="21"/>
                <w:szCs w:val="21"/>
                <w:bdr w:val="single" w:sz="2" w:space="0" w:color="E3E3E3" w:frame="1"/>
                <w:shd w:val="clear" w:color="auto" w:fill="FFFFFF"/>
              </w:rPr>
              <w:t>ARG</w:t>
            </w:r>
            <w:r w:rsidRPr="002C1D6A">
              <w:rPr>
                <w:rFonts w:ascii="Segoe UI" w:hAnsi="Segoe UI" w:cs="Segoe UI"/>
                <w:color w:val="0D0D0D"/>
                <w:shd w:val="clear" w:color="auto" w:fill="FFFFFF"/>
              </w:rPr>
              <w:t xml:space="preserve"> değerlerinin Docker imajının oluşturulması sırasında kullanılırken, </w:t>
            </w:r>
            <w:r w:rsidRPr="002C1D6A">
              <w:rPr>
                <w:rStyle w:val="HTMLCode"/>
                <w:rFonts w:ascii="Ubuntu Mono" w:eastAsiaTheme="minorHAnsi" w:hAnsi="Ubuntu Mono"/>
                <w:b/>
                <w:bCs/>
                <w:color w:val="0D0D0D"/>
                <w:sz w:val="21"/>
                <w:szCs w:val="21"/>
                <w:bdr w:val="single" w:sz="2" w:space="0" w:color="E3E3E3" w:frame="1"/>
                <w:shd w:val="clear" w:color="auto" w:fill="FFFFFF"/>
              </w:rPr>
              <w:t>ENV</w:t>
            </w:r>
            <w:r w:rsidRPr="002C1D6A">
              <w:rPr>
                <w:rFonts w:ascii="Segoe UI" w:hAnsi="Segoe UI" w:cs="Segoe UI"/>
                <w:color w:val="0D0D0D"/>
                <w:shd w:val="clear" w:color="auto" w:fill="FFFFFF"/>
              </w:rPr>
              <w:t xml:space="preserve"> değerlerinin oluşturulan imajdan türetilen konteynerlerde kullanılmasıdır.</w:t>
            </w:r>
          </w:p>
        </w:tc>
      </w:tr>
      <w:tr w:rsidR="00485E62" w14:paraId="33314172" w14:textId="77777777" w:rsidTr="002C1D6A">
        <w:tc>
          <w:tcPr>
            <w:tcW w:w="4531" w:type="dxa"/>
          </w:tcPr>
          <w:p w14:paraId="58158F88" w14:textId="77777777" w:rsidR="00485E62" w:rsidRPr="00485E62" w:rsidRDefault="00485E62" w:rsidP="00485E62">
            <w:pPr>
              <w:rPr>
                <w:sz w:val="24"/>
                <w:szCs w:val="24"/>
              </w:rPr>
            </w:pPr>
            <w:r w:rsidRPr="00485E62">
              <w:rPr>
                <w:sz w:val="24"/>
                <w:szCs w:val="24"/>
              </w:rPr>
              <w:t>FROM python:3.8-slim-buster</w:t>
            </w:r>
          </w:p>
          <w:p w14:paraId="10FFB148" w14:textId="77777777" w:rsidR="00485E62" w:rsidRPr="00485E62" w:rsidRDefault="00485E62" w:rsidP="00485E62">
            <w:pPr>
              <w:rPr>
                <w:sz w:val="24"/>
                <w:szCs w:val="24"/>
              </w:rPr>
            </w:pPr>
            <w:r w:rsidRPr="00485E62">
              <w:rPr>
                <w:sz w:val="24"/>
                <w:szCs w:val="24"/>
              </w:rPr>
              <w:t>ARG APP_PORT=8000</w:t>
            </w:r>
          </w:p>
          <w:p w14:paraId="44E816C6" w14:textId="237AF4D1" w:rsidR="00485E62" w:rsidRPr="00485E62" w:rsidRDefault="00485E62" w:rsidP="00485E62">
            <w:pPr>
              <w:rPr>
                <w:sz w:val="24"/>
                <w:szCs w:val="24"/>
              </w:rPr>
            </w:pPr>
            <w:r w:rsidRPr="00485E62">
              <w:rPr>
                <w:sz w:val="24"/>
                <w:szCs w:val="24"/>
              </w:rPr>
              <w:t>ENV APP_</w:t>
            </w:r>
            <w:r>
              <w:rPr>
                <w:sz w:val="24"/>
                <w:szCs w:val="24"/>
              </w:rPr>
              <w:t>ENV</w:t>
            </w:r>
            <w:r w:rsidRPr="00485E62">
              <w:rPr>
                <w:sz w:val="24"/>
                <w:szCs w:val="24"/>
              </w:rPr>
              <w:t>=</w:t>
            </w:r>
            <w:r>
              <w:rPr>
                <w:sz w:val="24"/>
                <w:szCs w:val="24"/>
              </w:rPr>
              <w:t>testing</w:t>
            </w:r>
          </w:p>
          <w:p w14:paraId="5ED01AFF" w14:textId="77777777" w:rsidR="00485E62" w:rsidRPr="00485E62" w:rsidRDefault="00485E62" w:rsidP="00485E62">
            <w:pPr>
              <w:rPr>
                <w:sz w:val="24"/>
                <w:szCs w:val="24"/>
              </w:rPr>
            </w:pPr>
            <w:r w:rsidRPr="00485E62">
              <w:rPr>
                <w:sz w:val="24"/>
                <w:szCs w:val="24"/>
              </w:rPr>
              <w:t>EXPOSE $APP_PORT</w:t>
            </w:r>
          </w:p>
          <w:p w14:paraId="5FC823C8" w14:textId="77777777" w:rsidR="00485E62" w:rsidRDefault="00485E62" w:rsidP="00485E62">
            <w:pPr>
              <w:rPr>
                <w:sz w:val="24"/>
                <w:szCs w:val="24"/>
              </w:rPr>
            </w:pPr>
            <w:r>
              <w:rPr>
                <w:sz w:val="24"/>
                <w:szCs w:val="24"/>
              </w:rPr>
              <w:t>RUN echo $APP_PORT</w:t>
            </w:r>
          </w:p>
          <w:p w14:paraId="408E0D47" w14:textId="208D03AF" w:rsidR="00485E62" w:rsidRDefault="00485E62" w:rsidP="00485E62">
            <w:pPr>
              <w:rPr>
                <w:sz w:val="24"/>
                <w:szCs w:val="24"/>
              </w:rPr>
            </w:pPr>
            <w:r>
              <w:rPr>
                <w:sz w:val="24"/>
                <w:szCs w:val="24"/>
              </w:rPr>
              <w:t>RUN echo $APP_ENV</w:t>
            </w:r>
          </w:p>
        </w:tc>
        <w:tc>
          <w:tcPr>
            <w:tcW w:w="4531" w:type="dxa"/>
          </w:tcPr>
          <w:p w14:paraId="1C72DC8B" w14:textId="77777777" w:rsidR="00485E62" w:rsidRDefault="00485E62" w:rsidP="00485E62">
            <w:pPr>
              <w:rPr>
                <w:sz w:val="24"/>
                <w:szCs w:val="24"/>
              </w:rPr>
            </w:pPr>
            <w:r w:rsidRPr="00485E62">
              <w:rPr>
                <w:sz w:val="24"/>
                <w:szCs w:val="24"/>
              </w:rPr>
              <w:t>docker build --build-arg variable_name=new_value -t image_name .</w:t>
            </w:r>
          </w:p>
          <w:p w14:paraId="24A042D9" w14:textId="27045CA9" w:rsidR="00485E62" w:rsidRDefault="00485E62" w:rsidP="00485E62">
            <w:pPr>
              <w:rPr>
                <w:sz w:val="24"/>
                <w:szCs w:val="24"/>
              </w:rPr>
            </w:pPr>
            <w:r w:rsidRPr="00485E62">
              <w:rPr>
                <w:sz w:val="24"/>
                <w:szCs w:val="24"/>
              </w:rPr>
              <w:t>docker build --build-arg APP_ENV=production --build-arg APP_PORT=8000 -t myapp .</w:t>
            </w:r>
          </w:p>
        </w:tc>
      </w:tr>
      <w:tr w:rsidR="002C1D6A" w:rsidRPr="002C1D6A" w14:paraId="6832EDDF" w14:textId="77777777" w:rsidTr="002C1D6A">
        <w:tc>
          <w:tcPr>
            <w:tcW w:w="9062" w:type="dxa"/>
            <w:gridSpan w:val="2"/>
          </w:tcPr>
          <w:p w14:paraId="4CA4C553" w14:textId="77777777" w:rsidR="002C1D6A" w:rsidRPr="002C1D6A" w:rsidRDefault="002C1D6A" w:rsidP="00685ECE">
            <w:pPr>
              <w:rPr>
                <w:sz w:val="24"/>
                <w:szCs w:val="24"/>
              </w:rPr>
            </w:pPr>
            <w:r w:rsidRPr="002C1D6A">
              <w:rPr>
                <w:sz w:val="24"/>
                <w:szCs w:val="24"/>
              </w:rPr>
              <w:t>Docker ARG ve ENV, Dockerfile içinde değişkenleri tanımlamak için kullanılan iki farklı komuttur. Ancak, aralarındaki temel fark, ARG komutlarının container oluşturulduğunda ve sadece "docker build" komutu ile kullanılabildiği iken, ENV komutları container oluşturulduktan sonra ve "docker run" komutu ile kullanılabilir.</w:t>
            </w:r>
          </w:p>
        </w:tc>
      </w:tr>
    </w:tbl>
    <w:p w14:paraId="2828370B" w14:textId="77777777" w:rsidR="00B400BD" w:rsidRDefault="00B400BD" w:rsidP="00B400BD">
      <w:pPr>
        <w:jc w:val="center"/>
        <w:rPr>
          <w:sz w:val="24"/>
          <w:szCs w:val="24"/>
        </w:rPr>
      </w:pPr>
    </w:p>
    <w:tbl>
      <w:tblPr>
        <w:tblStyle w:val="TableGrid"/>
        <w:tblW w:w="0" w:type="auto"/>
        <w:tblLook w:val="04A0" w:firstRow="1" w:lastRow="0" w:firstColumn="1" w:lastColumn="0" w:noHBand="0" w:noVBand="1"/>
      </w:tblPr>
      <w:tblGrid>
        <w:gridCol w:w="4531"/>
        <w:gridCol w:w="4531"/>
      </w:tblGrid>
      <w:tr w:rsidR="002C1D6A" w14:paraId="104B399B" w14:textId="77777777" w:rsidTr="002601FC">
        <w:tc>
          <w:tcPr>
            <w:tcW w:w="9062" w:type="dxa"/>
            <w:gridSpan w:val="2"/>
          </w:tcPr>
          <w:p w14:paraId="1105383D" w14:textId="45141D84" w:rsidR="002C1D6A" w:rsidRDefault="002C1D6A" w:rsidP="002C1D6A">
            <w:pPr>
              <w:rPr>
                <w:sz w:val="24"/>
                <w:szCs w:val="24"/>
              </w:rPr>
            </w:pPr>
            <w:r w:rsidRPr="002C1D6A">
              <w:rPr>
                <w:sz w:val="24"/>
                <w:szCs w:val="24"/>
              </w:rPr>
              <w:t>Docker ENTRYPOINT komutu, konteyner başlatıldığında çalıştırılacak komutu belirtir. Ayrıca, docker run komutunda belirtilen komutlar ENTRYPOINT komutunun parametreleri olarak eklenir. Bu, konteyneri çalıştırırken ENTRYPOINT komutunun parametrelerini değiştirmek için docker run komutunu kullanmanızı sağlar.</w:t>
            </w:r>
          </w:p>
        </w:tc>
      </w:tr>
      <w:tr w:rsidR="002C1D6A" w14:paraId="02DB2CC1" w14:textId="77777777" w:rsidTr="00ED77A8">
        <w:tc>
          <w:tcPr>
            <w:tcW w:w="9062" w:type="dxa"/>
            <w:gridSpan w:val="2"/>
          </w:tcPr>
          <w:p w14:paraId="273A4E50" w14:textId="492C57BC" w:rsidR="002C1D6A" w:rsidRDefault="002C1D6A" w:rsidP="002C1D6A">
            <w:pPr>
              <w:rPr>
                <w:sz w:val="24"/>
                <w:szCs w:val="24"/>
              </w:rPr>
            </w:pPr>
            <w:r w:rsidRPr="002C1D6A">
              <w:rPr>
                <w:sz w:val="24"/>
                <w:szCs w:val="24"/>
              </w:rPr>
              <w:t>Docker CMD komutu, konteyner başlatıldığında çalıştırılacak varsayılan komutu belirtir. Bu komut, docker run komutunda belirtilen komutlar tarafından geçersiz kılınabilir.</w:t>
            </w:r>
          </w:p>
        </w:tc>
      </w:tr>
      <w:tr w:rsidR="002C1D6A" w14:paraId="6F560AB5" w14:textId="77777777" w:rsidTr="00E35ABA">
        <w:tc>
          <w:tcPr>
            <w:tcW w:w="4531" w:type="dxa"/>
          </w:tcPr>
          <w:p w14:paraId="763E3DE8" w14:textId="5B650EAA" w:rsidR="002C1D6A" w:rsidRPr="002C1D6A" w:rsidRDefault="002C1D6A" w:rsidP="002C1D6A">
            <w:pPr>
              <w:rPr>
                <w:sz w:val="24"/>
                <w:szCs w:val="24"/>
              </w:rPr>
            </w:pPr>
            <w:r w:rsidRPr="002C1D6A">
              <w:rPr>
                <w:sz w:val="24"/>
                <w:szCs w:val="24"/>
              </w:rPr>
              <w:t>FROM nginx:latest</w:t>
            </w:r>
          </w:p>
          <w:p w14:paraId="2BB60DD6" w14:textId="68B9F68A" w:rsidR="002C1D6A" w:rsidRDefault="002C1D6A" w:rsidP="002C1D6A">
            <w:pPr>
              <w:rPr>
                <w:sz w:val="24"/>
                <w:szCs w:val="24"/>
              </w:rPr>
            </w:pPr>
            <w:r w:rsidRPr="002C1D6A">
              <w:rPr>
                <w:sz w:val="24"/>
                <w:szCs w:val="24"/>
              </w:rPr>
              <w:t>ENTRYPOINT ["</w:t>
            </w:r>
            <w:r>
              <w:rPr>
                <w:sz w:val="24"/>
                <w:szCs w:val="24"/>
              </w:rPr>
              <w:t>echo</w:t>
            </w:r>
            <w:r w:rsidRPr="002C1D6A">
              <w:rPr>
                <w:sz w:val="24"/>
                <w:szCs w:val="24"/>
              </w:rPr>
              <w:t>", "</w:t>
            </w:r>
            <w:r>
              <w:rPr>
                <w:sz w:val="24"/>
                <w:szCs w:val="24"/>
              </w:rPr>
              <w:t>deneme</w:t>
            </w:r>
            <w:r w:rsidRPr="002C1D6A">
              <w:rPr>
                <w:sz w:val="24"/>
                <w:szCs w:val="24"/>
              </w:rPr>
              <w:t>"]</w:t>
            </w:r>
          </w:p>
        </w:tc>
        <w:tc>
          <w:tcPr>
            <w:tcW w:w="4531" w:type="dxa"/>
          </w:tcPr>
          <w:p w14:paraId="5E3FF8BE" w14:textId="5F3AD7B9" w:rsidR="002C1D6A" w:rsidRDefault="002C1D6A" w:rsidP="002C1D6A">
            <w:pPr>
              <w:rPr>
                <w:sz w:val="24"/>
                <w:szCs w:val="24"/>
              </w:rPr>
            </w:pPr>
            <w:r w:rsidRPr="002C1D6A">
              <w:rPr>
                <w:sz w:val="24"/>
                <w:szCs w:val="24"/>
              </w:rPr>
              <w:t>docker build -t my-nginx .</w:t>
            </w:r>
          </w:p>
          <w:p w14:paraId="30828365" w14:textId="77777777" w:rsidR="002C1D6A" w:rsidRDefault="002C1D6A" w:rsidP="002C1D6A">
            <w:pPr>
              <w:rPr>
                <w:sz w:val="24"/>
                <w:szCs w:val="24"/>
              </w:rPr>
            </w:pPr>
            <w:r w:rsidRPr="002C1D6A">
              <w:rPr>
                <w:sz w:val="24"/>
                <w:szCs w:val="24"/>
              </w:rPr>
              <w:t>docker run -d -p 80:80 my-nginx</w:t>
            </w:r>
          </w:p>
          <w:p w14:paraId="0ADD8578" w14:textId="331DA75C" w:rsidR="002C1D6A" w:rsidRDefault="002C1D6A" w:rsidP="002C1D6A">
            <w:pPr>
              <w:rPr>
                <w:sz w:val="24"/>
                <w:szCs w:val="24"/>
              </w:rPr>
            </w:pPr>
            <w:r w:rsidRPr="002C1D6A">
              <w:rPr>
                <w:sz w:val="24"/>
                <w:szCs w:val="24"/>
              </w:rPr>
              <w:t xml:space="preserve">docker run -d -p 80:80 my-nginx </w:t>
            </w:r>
            <w:r w:rsidR="000D427F">
              <w:rPr>
                <w:sz w:val="24"/>
                <w:szCs w:val="24"/>
              </w:rPr>
              <w:t>ls</w:t>
            </w:r>
          </w:p>
        </w:tc>
      </w:tr>
    </w:tbl>
    <w:p w14:paraId="011BF1FA" w14:textId="77777777" w:rsidR="002C1D6A" w:rsidRDefault="002C1D6A" w:rsidP="00B400BD">
      <w:pPr>
        <w:jc w:val="center"/>
        <w:rPr>
          <w:sz w:val="24"/>
          <w:szCs w:val="24"/>
        </w:rPr>
      </w:pPr>
    </w:p>
    <w:tbl>
      <w:tblPr>
        <w:tblStyle w:val="TableGrid"/>
        <w:tblW w:w="0" w:type="auto"/>
        <w:tblLook w:val="04A0" w:firstRow="1" w:lastRow="0" w:firstColumn="1" w:lastColumn="0" w:noHBand="0" w:noVBand="1"/>
      </w:tblPr>
      <w:tblGrid>
        <w:gridCol w:w="4531"/>
        <w:gridCol w:w="4531"/>
      </w:tblGrid>
      <w:tr w:rsidR="002C1D6A" w14:paraId="79F0D585" w14:textId="77777777" w:rsidTr="002C1D6A">
        <w:tc>
          <w:tcPr>
            <w:tcW w:w="4531" w:type="dxa"/>
          </w:tcPr>
          <w:p w14:paraId="3A544BC4" w14:textId="39F614D7" w:rsidR="002C1D6A" w:rsidRPr="002C1D6A" w:rsidRDefault="002C1D6A" w:rsidP="002C1D6A">
            <w:pPr>
              <w:rPr>
                <w:sz w:val="24"/>
                <w:szCs w:val="24"/>
              </w:rPr>
            </w:pPr>
            <w:r w:rsidRPr="002C1D6A">
              <w:rPr>
                <w:sz w:val="24"/>
                <w:szCs w:val="24"/>
              </w:rPr>
              <w:lastRenderedPageBreak/>
              <w:t>FROM nginx:latest</w:t>
            </w:r>
          </w:p>
          <w:p w14:paraId="06CB7A8D" w14:textId="77777777" w:rsidR="002C1D6A" w:rsidRDefault="002C1D6A" w:rsidP="002C1D6A">
            <w:pPr>
              <w:rPr>
                <w:sz w:val="24"/>
                <w:szCs w:val="24"/>
              </w:rPr>
            </w:pPr>
            <w:r w:rsidRPr="002C1D6A">
              <w:rPr>
                <w:sz w:val="24"/>
                <w:szCs w:val="24"/>
              </w:rPr>
              <w:t>CMD ["</w:t>
            </w:r>
            <w:r>
              <w:rPr>
                <w:sz w:val="24"/>
                <w:szCs w:val="24"/>
              </w:rPr>
              <w:t>echo</w:t>
            </w:r>
            <w:r w:rsidRPr="002C1D6A">
              <w:rPr>
                <w:sz w:val="24"/>
                <w:szCs w:val="24"/>
              </w:rPr>
              <w:t>", "</w:t>
            </w:r>
            <w:r>
              <w:rPr>
                <w:sz w:val="24"/>
                <w:szCs w:val="24"/>
              </w:rPr>
              <w:t>deneme</w:t>
            </w:r>
            <w:r w:rsidRPr="002C1D6A">
              <w:rPr>
                <w:sz w:val="24"/>
                <w:szCs w:val="24"/>
              </w:rPr>
              <w:t>"]</w:t>
            </w:r>
          </w:p>
          <w:p w14:paraId="3532D599" w14:textId="01797519" w:rsidR="000D427F" w:rsidRDefault="000D427F" w:rsidP="002C1D6A">
            <w:pPr>
              <w:rPr>
                <w:sz w:val="24"/>
                <w:szCs w:val="24"/>
              </w:rPr>
            </w:pPr>
            <w:r>
              <w:rPr>
                <w:sz w:val="24"/>
                <w:szCs w:val="24"/>
              </w:rPr>
              <w:t>CMD ls</w:t>
            </w:r>
          </w:p>
        </w:tc>
        <w:tc>
          <w:tcPr>
            <w:tcW w:w="4531" w:type="dxa"/>
          </w:tcPr>
          <w:p w14:paraId="1008E74B" w14:textId="5C707202" w:rsidR="002C1D6A" w:rsidRDefault="002C1D6A" w:rsidP="002C1D6A">
            <w:pPr>
              <w:rPr>
                <w:sz w:val="24"/>
                <w:szCs w:val="24"/>
              </w:rPr>
            </w:pPr>
            <w:r w:rsidRPr="002C1D6A">
              <w:rPr>
                <w:sz w:val="24"/>
                <w:szCs w:val="24"/>
              </w:rPr>
              <w:t>docker build -t my-nginx .</w:t>
            </w:r>
          </w:p>
          <w:p w14:paraId="3D02CABB" w14:textId="083D6525" w:rsidR="002C1D6A" w:rsidRDefault="002C1D6A" w:rsidP="002C1D6A">
            <w:pPr>
              <w:rPr>
                <w:sz w:val="24"/>
                <w:szCs w:val="24"/>
              </w:rPr>
            </w:pPr>
            <w:r w:rsidRPr="002C1D6A">
              <w:rPr>
                <w:sz w:val="24"/>
                <w:szCs w:val="24"/>
              </w:rPr>
              <w:t>docker run -d -p 80:80 my-nginx</w:t>
            </w:r>
          </w:p>
          <w:p w14:paraId="267A8E05" w14:textId="739A8D4F" w:rsidR="002C1D6A" w:rsidRDefault="002C1D6A" w:rsidP="002C1D6A">
            <w:pPr>
              <w:rPr>
                <w:sz w:val="24"/>
                <w:szCs w:val="24"/>
              </w:rPr>
            </w:pPr>
            <w:r w:rsidRPr="002C1D6A">
              <w:rPr>
                <w:sz w:val="24"/>
                <w:szCs w:val="24"/>
              </w:rPr>
              <w:t>docker run -d -p 80:80 my-nginx</w:t>
            </w:r>
            <w:r>
              <w:rPr>
                <w:sz w:val="24"/>
                <w:szCs w:val="24"/>
              </w:rPr>
              <w:t xml:space="preserve"> </w:t>
            </w:r>
            <w:r w:rsidR="000D427F">
              <w:rPr>
                <w:sz w:val="24"/>
                <w:szCs w:val="24"/>
              </w:rPr>
              <w:t>ls</w:t>
            </w:r>
          </w:p>
          <w:p w14:paraId="7A390E91" w14:textId="7ADA819A" w:rsidR="002C1D6A" w:rsidRDefault="002C1D6A" w:rsidP="002C1D6A">
            <w:pPr>
              <w:rPr>
                <w:sz w:val="24"/>
                <w:szCs w:val="24"/>
              </w:rPr>
            </w:pPr>
            <w:r w:rsidRPr="002C1D6A">
              <w:rPr>
                <w:sz w:val="24"/>
                <w:szCs w:val="24"/>
              </w:rPr>
              <w:t>docker run -it my-nginx bash</w:t>
            </w:r>
          </w:p>
        </w:tc>
      </w:tr>
    </w:tbl>
    <w:tbl>
      <w:tblPr>
        <w:tblStyle w:val="TableGrid"/>
        <w:tblpPr w:leftFromText="141" w:rightFromText="141" w:vertAnchor="text" w:horzAnchor="margin" w:tblpY="258"/>
        <w:tblW w:w="0" w:type="auto"/>
        <w:tblLook w:val="04A0" w:firstRow="1" w:lastRow="0" w:firstColumn="1" w:lastColumn="0" w:noHBand="0" w:noVBand="1"/>
      </w:tblPr>
      <w:tblGrid>
        <w:gridCol w:w="4531"/>
        <w:gridCol w:w="4531"/>
      </w:tblGrid>
      <w:tr w:rsidR="003D36F1" w14:paraId="31F79442" w14:textId="77777777" w:rsidTr="00F63F87">
        <w:tc>
          <w:tcPr>
            <w:tcW w:w="9062" w:type="dxa"/>
            <w:gridSpan w:val="2"/>
          </w:tcPr>
          <w:p w14:paraId="55A4E525" w14:textId="780AE4B9" w:rsidR="003D36F1" w:rsidRPr="003D36F1" w:rsidRDefault="003D36F1" w:rsidP="003D36F1">
            <w:pPr>
              <w:jc w:val="center"/>
              <w:rPr>
                <w:b/>
                <w:bCs/>
                <w:sz w:val="24"/>
                <w:szCs w:val="24"/>
              </w:rPr>
            </w:pPr>
            <w:r w:rsidRPr="003D36F1">
              <w:rPr>
                <w:b/>
                <w:bCs/>
                <w:sz w:val="24"/>
                <w:szCs w:val="24"/>
              </w:rPr>
              <w:t>SHELL VE EXEC FORM</w:t>
            </w:r>
          </w:p>
        </w:tc>
      </w:tr>
      <w:tr w:rsidR="003D36F1" w14:paraId="48B3A5FE" w14:textId="77777777" w:rsidTr="003D36F1">
        <w:tc>
          <w:tcPr>
            <w:tcW w:w="4531" w:type="dxa"/>
          </w:tcPr>
          <w:p w14:paraId="7BD1D954" w14:textId="77777777" w:rsidR="003D36F1" w:rsidRDefault="003D36F1" w:rsidP="003D36F1">
            <w:pPr>
              <w:jc w:val="center"/>
              <w:rPr>
                <w:sz w:val="24"/>
                <w:szCs w:val="24"/>
              </w:rPr>
            </w:pPr>
            <w:r w:rsidRPr="002C1D6A">
              <w:rPr>
                <w:sz w:val="24"/>
                <w:szCs w:val="24"/>
              </w:rPr>
              <w:t>CMD ["executable", "param1", "param2"]</w:t>
            </w:r>
          </w:p>
        </w:tc>
        <w:tc>
          <w:tcPr>
            <w:tcW w:w="4531" w:type="dxa"/>
          </w:tcPr>
          <w:p w14:paraId="3C8B57CA" w14:textId="77777777" w:rsidR="003D36F1" w:rsidRDefault="003D36F1" w:rsidP="003D36F1">
            <w:pPr>
              <w:jc w:val="center"/>
              <w:rPr>
                <w:sz w:val="24"/>
                <w:szCs w:val="24"/>
              </w:rPr>
            </w:pPr>
            <w:r>
              <w:rPr>
                <w:sz w:val="24"/>
                <w:szCs w:val="24"/>
              </w:rPr>
              <w:t>Exec form-env variable erişemez-direk process başlatır</w:t>
            </w:r>
          </w:p>
        </w:tc>
      </w:tr>
      <w:tr w:rsidR="003D36F1" w14:paraId="59AACFF7" w14:textId="77777777" w:rsidTr="003D36F1">
        <w:tc>
          <w:tcPr>
            <w:tcW w:w="4531" w:type="dxa"/>
          </w:tcPr>
          <w:p w14:paraId="2EF3D14C" w14:textId="77777777" w:rsidR="003D36F1" w:rsidRDefault="003D36F1" w:rsidP="003D36F1">
            <w:pPr>
              <w:jc w:val="center"/>
              <w:rPr>
                <w:sz w:val="24"/>
                <w:szCs w:val="24"/>
              </w:rPr>
            </w:pPr>
            <w:r w:rsidRPr="002C1D6A">
              <w:rPr>
                <w:sz w:val="24"/>
                <w:szCs w:val="24"/>
              </w:rPr>
              <w:t>CMD command param1 param2</w:t>
            </w:r>
          </w:p>
        </w:tc>
        <w:tc>
          <w:tcPr>
            <w:tcW w:w="4531" w:type="dxa"/>
          </w:tcPr>
          <w:p w14:paraId="5AB12A26" w14:textId="77777777" w:rsidR="003D36F1" w:rsidRDefault="003D36F1" w:rsidP="003D36F1">
            <w:pPr>
              <w:jc w:val="center"/>
              <w:rPr>
                <w:sz w:val="24"/>
                <w:szCs w:val="24"/>
              </w:rPr>
            </w:pPr>
            <w:r>
              <w:rPr>
                <w:sz w:val="24"/>
                <w:szCs w:val="24"/>
              </w:rPr>
              <w:t xml:space="preserve">Shell form-env variable erişebilir. Shell açıp orada icra eder. </w:t>
            </w:r>
          </w:p>
        </w:tc>
      </w:tr>
    </w:tbl>
    <w:p w14:paraId="6B47E6AC" w14:textId="0BE4B97F" w:rsidR="003D36F1" w:rsidRPr="003D36F1" w:rsidRDefault="003D36F1" w:rsidP="003D36F1">
      <w:pPr>
        <w:jc w:val="center"/>
        <w:rPr>
          <w:b/>
          <w:bCs/>
          <w:sz w:val="28"/>
          <w:szCs w:val="28"/>
        </w:rPr>
      </w:pPr>
      <w:r w:rsidRPr="00B400BD">
        <w:rPr>
          <w:noProof/>
        </w:rPr>
        <w:drawing>
          <wp:anchor distT="0" distB="0" distL="114300" distR="114300" simplePos="0" relativeHeight="251658240" behindDoc="1" locked="0" layoutInCell="1" allowOverlap="1" wp14:anchorId="18EF6EE9" wp14:editId="200984CA">
            <wp:simplePos x="0" y="0"/>
            <wp:positionH relativeFrom="column">
              <wp:posOffset>271780</wp:posOffset>
            </wp:positionH>
            <wp:positionV relativeFrom="paragraph">
              <wp:posOffset>1458595</wp:posOffset>
            </wp:positionV>
            <wp:extent cx="5760720" cy="6534150"/>
            <wp:effectExtent l="0" t="0" r="0" b="0"/>
            <wp:wrapTight wrapText="bothSides">
              <wp:wrapPolygon edited="0">
                <wp:start x="0" y="0"/>
                <wp:lineTo x="0" y="21537"/>
                <wp:lineTo x="21500" y="21537"/>
                <wp:lineTo x="21500" y="0"/>
                <wp:lineTo x="0" y="0"/>
              </wp:wrapPolygon>
            </wp:wrapTight>
            <wp:docPr id="1633425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25536" name=""/>
                    <pic:cNvPicPr/>
                  </pic:nvPicPr>
                  <pic:blipFill>
                    <a:blip r:embed="rId4">
                      <a:extLst>
                        <a:ext uri="{28A0092B-C50C-407E-A947-70E740481C1C}">
                          <a14:useLocalDpi xmlns:a14="http://schemas.microsoft.com/office/drawing/2010/main" val="0"/>
                        </a:ext>
                      </a:extLst>
                    </a:blip>
                    <a:stretch>
                      <a:fillRect/>
                    </a:stretch>
                  </pic:blipFill>
                  <pic:spPr>
                    <a:xfrm>
                      <a:off x="0" y="0"/>
                      <a:ext cx="5760720" cy="6534150"/>
                    </a:xfrm>
                    <a:prstGeom prst="rect">
                      <a:avLst/>
                    </a:prstGeom>
                  </pic:spPr>
                </pic:pic>
              </a:graphicData>
            </a:graphic>
            <wp14:sizeRelV relativeFrom="margin">
              <wp14:pctHeight>0</wp14:pctHeight>
            </wp14:sizeRelV>
          </wp:anchor>
        </w:drawing>
      </w:r>
      <w:r w:rsidRPr="003D36F1">
        <w:rPr>
          <w:b/>
          <w:bCs/>
          <w:sz w:val="28"/>
          <w:szCs w:val="28"/>
        </w:rPr>
        <w:t xml:space="preserve">DOCKERFİLE </w:t>
      </w:r>
      <w:r>
        <w:rPr>
          <w:b/>
          <w:bCs/>
          <w:sz w:val="28"/>
          <w:szCs w:val="28"/>
        </w:rPr>
        <w:t>COMMAND</w:t>
      </w:r>
    </w:p>
    <w:sectPr w:rsidR="003D36F1" w:rsidRPr="003D36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296"/>
    <w:rsid w:val="000D427F"/>
    <w:rsid w:val="002C1D6A"/>
    <w:rsid w:val="00366296"/>
    <w:rsid w:val="00387C27"/>
    <w:rsid w:val="003D36F1"/>
    <w:rsid w:val="00485E62"/>
    <w:rsid w:val="004C1E5E"/>
    <w:rsid w:val="00694B67"/>
    <w:rsid w:val="006F1926"/>
    <w:rsid w:val="007E0117"/>
    <w:rsid w:val="008D031D"/>
    <w:rsid w:val="00A44179"/>
    <w:rsid w:val="00B115AD"/>
    <w:rsid w:val="00B400BD"/>
    <w:rsid w:val="00D900A5"/>
    <w:rsid w:val="00FC3A63"/>
    <w:rsid w:val="00FD47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81A88"/>
  <w15:chartTrackingRefBased/>
  <w15:docId w15:val="{C087656B-83EE-4A61-8A8F-9C6CDDDE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4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85E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9664">
      <w:bodyDiv w:val="1"/>
      <w:marLeft w:val="0"/>
      <w:marRight w:val="0"/>
      <w:marTop w:val="0"/>
      <w:marBottom w:val="0"/>
      <w:divBdr>
        <w:top w:val="none" w:sz="0" w:space="0" w:color="auto"/>
        <w:left w:val="none" w:sz="0" w:space="0" w:color="auto"/>
        <w:bottom w:val="none" w:sz="0" w:space="0" w:color="auto"/>
        <w:right w:val="none" w:sz="0" w:space="0" w:color="auto"/>
      </w:divBdr>
      <w:divsChild>
        <w:div w:id="1391221753">
          <w:marLeft w:val="0"/>
          <w:marRight w:val="0"/>
          <w:marTop w:val="0"/>
          <w:marBottom w:val="0"/>
          <w:divBdr>
            <w:top w:val="none" w:sz="0" w:space="0" w:color="auto"/>
            <w:left w:val="none" w:sz="0" w:space="0" w:color="auto"/>
            <w:bottom w:val="none" w:sz="0" w:space="0" w:color="auto"/>
            <w:right w:val="none" w:sz="0" w:space="0" w:color="auto"/>
          </w:divBdr>
          <w:divsChild>
            <w:div w:id="928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6261">
      <w:bodyDiv w:val="1"/>
      <w:marLeft w:val="0"/>
      <w:marRight w:val="0"/>
      <w:marTop w:val="0"/>
      <w:marBottom w:val="0"/>
      <w:divBdr>
        <w:top w:val="none" w:sz="0" w:space="0" w:color="auto"/>
        <w:left w:val="none" w:sz="0" w:space="0" w:color="auto"/>
        <w:bottom w:val="none" w:sz="0" w:space="0" w:color="auto"/>
        <w:right w:val="none" w:sz="0" w:space="0" w:color="auto"/>
      </w:divBdr>
      <w:divsChild>
        <w:div w:id="1278372121">
          <w:marLeft w:val="0"/>
          <w:marRight w:val="0"/>
          <w:marTop w:val="0"/>
          <w:marBottom w:val="0"/>
          <w:divBdr>
            <w:top w:val="none" w:sz="0" w:space="0" w:color="auto"/>
            <w:left w:val="none" w:sz="0" w:space="0" w:color="auto"/>
            <w:bottom w:val="none" w:sz="0" w:space="0" w:color="auto"/>
            <w:right w:val="none" w:sz="0" w:space="0" w:color="auto"/>
          </w:divBdr>
          <w:divsChild>
            <w:div w:id="1414009016">
              <w:marLeft w:val="0"/>
              <w:marRight w:val="0"/>
              <w:marTop w:val="0"/>
              <w:marBottom w:val="0"/>
              <w:divBdr>
                <w:top w:val="none" w:sz="0" w:space="0" w:color="auto"/>
                <w:left w:val="none" w:sz="0" w:space="0" w:color="auto"/>
                <w:bottom w:val="none" w:sz="0" w:space="0" w:color="auto"/>
                <w:right w:val="none" w:sz="0" w:space="0" w:color="auto"/>
              </w:divBdr>
            </w:div>
            <w:div w:id="20257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561">
      <w:bodyDiv w:val="1"/>
      <w:marLeft w:val="0"/>
      <w:marRight w:val="0"/>
      <w:marTop w:val="0"/>
      <w:marBottom w:val="0"/>
      <w:divBdr>
        <w:top w:val="none" w:sz="0" w:space="0" w:color="auto"/>
        <w:left w:val="none" w:sz="0" w:space="0" w:color="auto"/>
        <w:bottom w:val="none" w:sz="0" w:space="0" w:color="auto"/>
        <w:right w:val="none" w:sz="0" w:space="0" w:color="auto"/>
      </w:divBdr>
      <w:divsChild>
        <w:div w:id="1275402566">
          <w:marLeft w:val="0"/>
          <w:marRight w:val="0"/>
          <w:marTop w:val="0"/>
          <w:marBottom w:val="0"/>
          <w:divBdr>
            <w:top w:val="none" w:sz="0" w:space="0" w:color="auto"/>
            <w:left w:val="none" w:sz="0" w:space="0" w:color="auto"/>
            <w:bottom w:val="none" w:sz="0" w:space="0" w:color="auto"/>
            <w:right w:val="none" w:sz="0" w:space="0" w:color="auto"/>
          </w:divBdr>
          <w:divsChild>
            <w:div w:id="355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6115">
      <w:bodyDiv w:val="1"/>
      <w:marLeft w:val="0"/>
      <w:marRight w:val="0"/>
      <w:marTop w:val="0"/>
      <w:marBottom w:val="0"/>
      <w:divBdr>
        <w:top w:val="none" w:sz="0" w:space="0" w:color="auto"/>
        <w:left w:val="none" w:sz="0" w:space="0" w:color="auto"/>
        <w:bottom w:val="none" w:sz="0" w:space="0" w:color="auto"/>
        <w:right w:val="none" w:sz="0" w:space="0" w:color="auto"/>
      </w:divBdr>
      <w:divsChild>
        <w:div w:id="1363088686">
          <w:marLeft w:val="0"/>
          <w:marRight w:val="0"/>
          <w:marTop w:val="0"/>
          <w:marBottom w:val="0"/>
          <w:divBdr>
            <w:top w:val="none" w:sz="0" w:space="0" w:color="auto"/>
            <w:left w:val="none" w:sz="0" w:space="0" w:color="auto"/>
            <w:bottom w:val="none" w:sz="0" w:space="0" w:color="auto"/>
            <w:right w:val="none" w:sz="0" w:space="0" w:color="auto"/>
          </w:divBdr>
          <w:divsChild>
            <w:div w:id="18192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3962">
      <w:bodyDiv w:val="1"/>
      <w:marLeft w:val="0"/>
      <w:marRight w:val="0"/>
      <w:marTop w:val="0"/>
      <w:marBottom w:val="0"/>
      <w:divBdr>
        <w:top w:val="none" w:sz="0" w:space="0" w:color="auto"/>
        <w:left w:val="none" w:sz="0" w:space="0" w:color="auto"/>
        <w:bottom w:val="none" w:sz="0" w:space="0" w:color="auto"/>
        <w:right w:val="none" w:sz="0" w:space="0" w:color="auto"/>
      </w:divBdr>
      <w:divsChild>
        <w:div w:id="401950752">
          <w:marLeft w:val="0"/>
          <w:marRight w:val="0"/>
          <w:marTop w:val="0"/>
          <w:marBottom w:val="0"/>
          <w:divBdr>
            <w:top w:val="none" w:sz="0" w:space="0" w:color="auto"/>
            <w:left w:val="none" w:sz="0" w:space="0" w:color="auto"/>
            <w:bottom w:val="none" w:sz="0" w:space="0" w:color="auto"/>
            <w:right w:val="none" w:sz="0" w:space="0" w:color="auto"/>
          </w:divBdr>
          <w:divsChild>
            <w:div w:id="205333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0890">
      <w:bodyDiv w:val="1"/>
      <w:marLeft w:val="0"/>
      <w:marRight w:val="0"/>
      <w:marTop w:val="0"/>
      <w:marBottom w:val="0"/>
      <w:divBdr>
        <w:top w:val="none" w:sz="0" w:space="0" w:color="auto"/>
        <w:left w:val="none" w:sz="0" w:space="0" w:color="auto"/>
        <w:bottom w:val="none" w:sz="0" w:space="0" w:color="auto"/>
        <w:right w:val="none" w:sz="0" w:space="0" w:color="auto"/>
      </w:divBdr>
      <w:divsChild>
        <w:div w:id="1584796557">
          <w:marLeft w:val="0"/>
          <w:marRight w:val="0"/>
          <w:marTop w:val="0"/>
          <w:marBottom w:val="0"/>
          <w:divBdr>
            <w:top w:val="none" w:sz="0" w:space="0" w:color="auto"/>
            <w:left w:val="none" w:sz="0" w:space="0" w:color="auto"/>
            <w:bottom w:val="none" w:sz="0" w:space="0" w:color="auto"/>
            <w:right w:val="none" w:sz="0" w:space="0" w:color="auto"/>
          </w:divBdr>
          <w:divsChild>
            <w:div w:id="12524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3453">
      <w:bodyDiv w:val="1"/>
      <w:marLeft w:val="0"/>
      <w:marRight w:val="0"/>
      <w:marTop w:val="0"/>
      <w:marBottom w:val="0"/>
      <w:divBdr>
        <w:top w:val="none" w:sz="0" w:space="0" w:color="auto"/>
        <w:left w:val="none" w:sz="0" w:space="0" w:color="auto"/>
        <w:bottom w:val="none" w:sz="0" w:space="0" w:color="auto"/>
        <w:right w:val="none" w:sz="0" w:space="0" w:color="auto"/>
      </w:divBdr>
      <w:divsChild>
        <w:div w:id="1485048259">
          <w:marLeft w:val="0"/>
          <w:marRight w:val="0"/>
          <w:marTop w:val="0"/>
          <w:marBottom w:val="0"/>
          <w:divBdr>
            <w:top w:val="none" w:sz="0" w:space="0" w:color="auto"/>
            <w:left w:val="none" w:sz="0" w:space="0" w:color="auto"/>
            <w:bottom w:val="none" w:sz="0" w:space="0" w:color="auto"/>
            <w:right w:val="none" w:sz="0" w:space="0" w:color="auto"/>
          </w:divBdr>
          <w:divsChild>
            <w:div w:id="881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2575">
      <w:bodyDiv w:val="1"/>
      <w:marLeft w:val="0"/>
      <w:marRight w:val="0"/>
      <w:marTop w:val="0"/>
      <w:marBottom w:val="0"/>
      <w:divBdr>
        <w:top w:val="none" w:sz="0" w:space="0" w:color="auto"/>
        <w:left w:val="none" w:sz="0" w:space="0" w:color="auto"/>
        <w:bottom w:val="none" w:sz="0" w:space="0" w:color="auto"/>
        <w:right w:val="none" w:sz="0" w:space="0" w:color="auto"/>
      </w:divBdr>
      <w:divsChild>
        <w:div w:id="1774548274">
          <w:marLeft w:val="0"/>
          <w:marRight w:val="0"/>
          <w:marTop w:val="0"/>
          <w:marBottom w:val="0"/>
          <w:divBdr>
            <w:top w:val="none" w:sz="0" w:space="0" w:color="auto"/>
            <w:left w:val="none" w:sz="0" w:space="0" w:color="auto"/>
            <w:bottom w:val="none" w:sz="0" w:space="0" w:color="auto"/>
            <w:right w:val="none" w:sz="0" w:space="0" w:color="auto"/>
          </w:divBdr>
          <w:divsChild>
            <w:div w:id="17164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3548">
      <w:bodyDiv w:val="1"/>
      <w:marLeft w:val="0"/>
      <w:marRight w:val="0"/>
      <w:marTop w:val="0"/>
      <w:marBottom w:val="0"/>
      <w:divBdr>
        <w:top w:val="none" w:sz="0" w:space="0" w:color="auto"/>
        <w:left w:val="none" w:sz="0" w:space="0" w:color="auto"/>
        <w:bottom w:val="none" w:sz="0" w:space="0" w:color="auto"/>
        <w:right w:val="none" w:sz="0" w:space="0" w:color="auto"/>
      </w:divBdr>
      <w:divsChild>
        <w:div w:id="4407658">
          <w:marLeft w:val="0"/>
          <w:marRight w:val="0"/>
          <w:marTop w:val="0"/>
          <w:marBottom w:val="0"/>
          <w:divBdr>
            <w:top w:val="none" w:sz="0" w:space="0" w:color="auto"/>
            <w:left w:val="none" w:sz="0" w:space="0" w:color="auto"/>
            <w:bottom w:val="none" w:sz="0" w:space="0" w:color="auto"/>
            <w:right w:val="none" w:sz="0" w:space="0" w:color="auto"/>
          </w:divBdr>
          <w:divsChild>
            <w:div w:id="14665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5847">
      <w:bodyDiv w:val="1"/>
      <w:marLeft w:val="0"/>
      <w:marRight w:val="0"/>
      <w:marTop w:val="0"/>
      <w:marBottom w:val="0"/>
      <w:divBdr>
        <w:top w:val="none" w:sz="0" w:space="0" w:color="auto"/>
        <w:left w:val="none" w:sz="0" w:space="0" w:color="auto"/>
        <w:bottom w:val="none" w:sz="0" w:space="0" w:color="auto"/>
        <w:right w:val="none" w:sz="0" w:space="0" w:color="auto"/>
      </w:divBdr>
      <w:divsChild>
        <w:div w:id="1230382911">
          <w:marLeft w:val="0"/>
          <w:marRight w:val="0"/>
          <w:marTop w:val="0"/>
          <w:marBottom w:val="0"/>
          <w:divBdr>
            <w:top w:val="none" w:sz="0" w:space="0" w:color="auto"/>
            <w:left w:val="none" w:sz="0" w:space="0" w:color="auto"/>
            <w:bottom w:val="none" w:sz="0" w:space="0" w:color="auto"/>
            <w:right w:val="none" w:sz="0" w:space="0" w:color="auto"/>
          </w:divBdr>
          <w:divsChild>
            <w:div w:id="4661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20098">
      <w:bodyDiv w:val="1"/>
      <w:marLeft w:val="0"/>
      <w:marRight w:val="0"/>
      <w:marTop w:val="0"/>
      <w:marBottom w:val="0"/>
      <w:divBdr>
        <w:top w:val="none" w:sz="0" w:space="0" w:color="auto"/>
        <w:left w:val="none" w:sz="0" w:space="0" w:color="auto"/>
        <w:bottom w:val="none" w:sz="0" w:space="0" w:color="auto"/>
        <w:right w:val="none" w:sz="0" w:space="0" w:color="auto"/>
      </w:divBdr>
      <w:divsChild>
        <w:div w:id="1787701615">
          <w:marLeft w:val="0"/>
          <w:marRight w:val="0"/>
          <w:marTop w:val="0"/>
          <w:marBottom w:val="0"/>
          <w:divBdr>
            <w:top w:val="none" w:sz="0" w:space="0" w:color="auto"/>
            <w:left w:val="none" w:sz="0" w:space="0" w:color="auto"/>
            <w:bottom w:val="none" w:sz="0" w:space="0" w:color="auto"/>
            <w:right w:val="none" w:sz="0" w:space="0" w:color="auto"/>
          </w:divBdr>
          <w:divsChild>
            <w:div w:id="3176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99864">
      <w:bodyDiv w:val="1"/>
      <w:marLeft w:val="0"/>
      <w:marRight w:val="0"/>
      <w:marTop w:val="0"/>
      <w:marBottom w:val="0"/>
      <w:divBdr>
        <w:top w:val="none" w:sz="0" w:space="0" w:color="auto"/>
        <w:left w:val="none" w:sz="0" w:space="0" w:color="auto"/>
        <w:bottom w:val="none" w:sz="0" w:space="0" w:color="auto"/>
        <w:right w:val="none" w:sz="0" w:space="0" w:color="auto"/>
      </w:divBdr>
      <w:divsChild>
        <w:div w:id="1290554351">
          <w:marLeft w:val="0"/>
          <w:marRight w:val="0"/>
          <w:marTop w:val="0"/>
          <w:marBottom w:val="0"/>
          <w:divBdr>
            <w:top w:val="none" w:sz="0" w:space="0" w:color="auto"/>
            <w:left w:val="none" w:sz="0" w:space="0" w:color="auto"/>
            <w:bottom w:val="none" w:sz="0" w:space="0" w:color="auto"/>
            <w:right w:val="none" w:sz="0" w:space="0" w:color="auto"/>
          </w:divBdr>
          <w:divsChild>
            <w:div w:id="6633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20214">
      <w:bodyDiv w:val="1"/>
      <w:marLeft w:val="0"/>
      <w:marRight w:val="0"/>
      <w:marTop w:val="0"/>
      <w:marBottom w:val="0"/>
      <w:divBdr>
        <w:top w:val="none" w:sz="0" w:space="0" w:color="auto"/>
        <w:left w:val="none" w:sz="0" w:space="0" w:color="auto"/>
        <w:bottom w:val="none" w:sz="0" w:space="0" w:color="auto"/>
        <w:right w:val="none" w:sz="0" w:space="0" w:color="auto"/>
      </w:divBdr>
      <w:divsChild>
        <w:div w:id="1892377174">
          <w:marLeft w:val="0"/>
          <w:marRight w:val="0"/>
          <w:marTop w:val="0"/>
          <w:marBottom w:val="0"/>
          <w:divBdr>
            <w:top w:val="none" w:sz="0" w:space="0" w:color="auto"/>
            <w:left w:val="none" w:sz="0" w:space="0" w:color="auto"/>
            <w:bottom w:val="none" w:sz="0" w:space="0" w:color="auto"/>
            <w:right w:val="none" w:sz="0" w:space="0" w:color="auto"/>
          </w:divBdr>
          <w:divsChild>
            <w:div w:id="15203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5194">
      <w:bodyDiv w:val="1"/>
      <w:marLeft w:val="0"/>
      <w:marRight w:val="0"/>
      <w:marTop w:val="0"/>
      <w:marBottom w:val="0"/>
      <w:divBdr>
        <w:top w:val="none" w:sz="0" w:space="0" w:color="auto"/>
        <w:left w:val="none" w:sz="0" w:space="0" w:color="auto"/>
        <w:bottom w:val="none" w:sz="0" w:space="0" w:color="auto"/>
        <w:right w:val="none" w:sz="0" w:space="0" w:color="auto"/>
      </w:divBdr>
      <w:divsChild>
        <w:div w:id="60449213">
          <w:marLeft w:val="0"/>
          <w:marRight w:val="0"/>
          <w:marTop w:val="0"/>
          <w:marBottom w:val="0"/>
          <w:divBdr>
            <w:top w:val="none" w:sz="0" w:space="0" w:color="auto"/>
            <w:left w:val="none" w:sz="0" w:space="0" w:color="auto"/>
            <w:bottom w:val="none" w:sz="0" w:space="0" w:color="auto"/>
            <w:right w:val="none" w:sz="0" w:space="0" w:color="auto"/>
          </w:divBdr>
          <w:divsChild>
            <w:div w:id="17253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6459">
      <w:bodyDiv w:val="1"/>
      <w:marLeft w:val="0"/>
      <w:marRight w:val="0"/>
      <w:marTop w:val="0"/>
      <w:marBottom w:val="0"/>
      <w:divBdr>
        <w:top w:val="none" w:sz="0" w:space="0" w:color="auto"/>
        <w:left w:val="none" w:sz="0" w:space="0" w:color="auto"/>
        <w:bottom w:val="none" w:sz="0" w:space="0" w:color="auto"/>
        <w:right w:val="none" w:sz="0" w:space="0" w:color="auto"/>
      </w:divBdr>
      <w:divsChild>
        <w:div w:id="1609508060">
          <w:marLeft w:val="0"/>
          <w:marRight w:val="0"/>
          <w:marTop w:val="0"/>
          <w:marBottom w:val="0"/>
          <w:divBdr>
            <w:top w:val="none" w:sz="0" w:space="0" w:color="auto"/>
            <w:left w:val="none" w:sz="0" w:space="0" w:color="auto"/>
            <w:bottom w:val="none" w:sz="0" w:space="0" w:color="auto"/>
            <w:right w:val="none" w:sz="0" w:space="0" w:color="auto"/>
          </w:divBdr>
          <w:divsChild>
            <w:div w:id="154324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8480">
      <w:bodyDiv w:val="1"/>
      <w:marLeft w:val="0"/>
      <w:marRight w:val="0"/>
      <w:marTop w:val="0"/>
      <w:marBottom w:val="0"/>
      <w:divBdr>
        <w:top w:val="none" w:sz="0" w:space="0" w:color="auto"/>
        <w:left w:val="none" w:sz="0" w:space="0" w:color="auto"/>
        <w:bottom w:val="none" w:sz="0" w:space="0" w:color="auto"/>
        <w:right w:val="none" w:sz="0" w:space="0" w:color="auto"/>
      </w:divBdr>
      <w:divsChild>
        <w:div w:id="1389301045">
          <w:marLeft w:val="0"/>
          <w:marRight w:val="0"/>
          <w:marTop w:val="0"/>
          <w:marBottom w:val="0"/>
          <w:divBdr>
            <w:top w:val="none" w:sz="0" w:space="0" w:color="auto"/>
            <w:left w:val="none" w:sz="0" w:space="0" w:color="auto"/>
            <w:bottom w:val="none" w:sz="0" w:space="0" w:color="auto"/>
            <w:right w:val="none" w:sz="0" w:space="0" w:color="auto"/>
          </w:divBdr>
          <w:divsChild>
            <w:div w:id="11525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5287">
      <w:bodyDiv w:val="1"/>
      <w:marLeft w:val="0"/>
      <w:marRight w:val="0"/>
      <w:marTop w:val="0"/>
      <w:marBottom w:val="0"/>
      <w:divBdr>
        <w:top w:val="none" w:sz="0" w:space="0" w:color="auto"/>
        <w:left w:val="none" w:sz="0" w:space="0" w:color="auto"/>
        <w:bottom w:val="none" w:sz="0" w:space="0" w:color="auto"/>
        <w:right w:val="none" w:sz="0" w:space="0" w:color="auto"/>
      </w:divBdr>
      <w:divsChild>
        <w:div w:id="690111284">
          <w:marLeft w:val="0"/>
          <w:marRight w:val="0"/>
          <w:marTop w:val="0"/>
          <w:marBottom w:val="0"/>
          <w:divBdr>
            <w:top w:val="none" w:sz="0" w:space="0" w:color="auto"/>
            <w:left w:val="none" w:sz="0" w:space="0" w:color="auto"/>
            <w:bottom w:val="none" w:sz="0" w:space="0" w:color="auto"/>
            <w:right w:val="none" w:sz="0" w:space="0" w:color="auto"/>
          </w:divBdr>
          <w:divsChild>
            <w:div w:id="1211697096">
              <w:marLeft w:val="0"/>
              <w:marRight w:val="0"/>
              <w:marTop w:val="0"/>
              <w:marBottom w:val="0"/>
              <w:divBdr>
                <w:top w:val="none" w:sz="0" w:space="0" w:color="auto"/>
                <w:left w:val="none" w:sz="0" w:space="0" w:color="auto"/>
                <w:bottom w:val="none" w:sz="0" w:space="0" w:color="auto"/>
                <w:right w:val="none" w:sz="0" w:space="0" w:color="auto"/>
              </w:divBdr>
            </w:div>
            <w:div w:id="4714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1624">
      <w:bodyDiv w:val="1"/>
      <w:marLeft w:val="0"/>
      <w:marRight w:val="0"/>
      <w:marTop w:val="0"/>
      <w:marBottom w:val="0"/>
      <w:divBdr>
        <w:top w:val="none" w:sz="0" w:space="0" w:color="auto"/>
        <w:left w:val="none" w:sz="0" w:space="0" w:color="auto"/>
        <w:bottom w:val="none" w:sz="0" w:space="0" w:color="auto"/>
        <w:right w:val="none" w:sz="0" w:space="0" w:color="auto"/>
      </w:divBdr>
      <w:divsChild>
        <w:div w:id="1367752636">
          <w:marLeft w:val="0"/>
          <w:marRight w:val="0"/>
          <w:marTop w:val="0"/>
          <w:marBottom w:val="0"/>
          <w:divBdr>
            <w:top w:val="none" w:sz="0" w:space="0" w:color="auto"/>
            <w:left w:val="none" w:sz="0" w:space="0" w:color="auto"/>
            <w:bottom w:val="none" w:sz="0" w:space="0" w:color="auto"/>
            <w:right w:val="none" w:sz="0" w:space="0" w:color="auto"/>
          </w:divBdr>
          <w:divsChild>
            <w:div w:id="17207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6499">
      <w:bodyDiv w:val="1"/>
      <w:marLeft w:val="0"/>
      <w:marRight w:val="0"/>
      <w:marTop w:val="0"/>
      <w:marBottom w:val="0"/>
      <w:divBdr>
        <w:top w:val="none" w:sz="0" w:space="0" w:color="auto"/>
        <w:left w:val="none" w:sz="0" w:space="0" w:color="auto"/>
        <w:bottom w:val="none" w:sz="0" w:space="0" w:color="auto"/>
        <w:right w:val="none" w:sz="0" w:space="0" w:color="auto"/>
      </w:divBdr>
      <w:divsChild>
        <w:div w:id="939337232">
          <w:marLeft w:val="0"/>
          <w:marRight w:val="0"/>
          <w:marTop w:val="0"/>
          <w:marBottom w:val="0"/>
          <w:divBdr>
            <w:top w:val="none" w:sz="0" w:space="0" w:color="auto"/>
            <w:left w:val="none" w:sz="0" w:space="0" w:color="auto"/>
            <w:bottom w:val="none" w:sz="0" w:space="0" w:color="auto"/>
            <w:right w:val="none" w:sz="0" w:space="0" w:color="auto"/>
          </w:divBdr>
          <w:divsChild>
            <w:div w:id="6212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4771">
      <w:bodyDiv w:val="1"/>
      <w:marLeft w:val="0"/>
      <w:marRight w:val="0"/>
      <w:marTop w:val="0"/>
      <w:marBottom w:val="0"/>
      <w:divBdr>
        <w:top w:val="none" w:sz="0" w:space="0" w:color="auto"/>
        <w:left w:val="none" w:sz="0" w:space="0" w:color="auto"/>
        <w:bottom w:val="none" w:sz="0" w:space="0" w:color="auto"/>
        <w:right w:val="none" w:sz="0" w:space="0" w:color="auto"/>
      </w:divBdr>
      <w:divsChild>
        <w:div w:id="1569459976">
          <w:marLeft w:val="0"/>
          <w:marRight w:val="0"/>
          <w:marTop w:val="0"/>
          <w:marBottom w:val="0"/>
          <w:divBdr>
            <w:top w:val="none" w:sz="0" w:space="0" w:color="auto"/>
            <w:left w:val="none" w:sz="0" w:space="0" w:color="auto"/>
            <w:bottom w:val="none" w:sz="0" w:space="0" w:color="auto"/>
            <w:right w:val="none" w:sz="0" w:space="0" w:color="auto"/>
          </w:divBdr>
          <w:divsChild>
            <w:div w:id="17715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0346">
      <w:bodyDiv w:val="1"/>
      <w:marLeft w:val="0"/>
      <w:marRight w:val="0"/>
      <w:marTop w:val="0"/>
      <w:marBottom w:val="0"/>
      <w:divBdr>
        <w:top w:val="none" w:sz="0" w:space="0" w:color="auto"/>
        <w:left w:val="none" w:sz="0" w:space="0" w:color="auto"/>
        <w:bottom w:val="none" w:sz="0" w:space="0" w:color="auto"/>
        <w:right w:val="none" w:sz="0" w:space="0" w:color="auto"/>
      </w:divBdr>
      <w:divsChild>
        <w:div w:id="2088264462">
          <w:marLeft w:val="0"/>
          <w:marRight w:val="0"/>
          <w:marTop w:val="0"/>
          <w:marBottom w:val="0"/>
          <w:divBdr>
            <w:top w:val="none" w:sz="0" w:space="0" w:color="auto"/>
            <w:left w:val="none" w:sz="0" w:space="0" w:color="auto"/>
            <w:bottom w:val="none" w:sz="0" w:space="0" w:color="auto"/>
            <w:right w:val="none" w:sz="0" w:space="0" w:color="auto"/>
          </w:divBdr>
          <w:divsChild>
            <w:div w:id="19953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4387">
      <w:bodyDiv w:val="1"/>
      <w:marLeft w:val="0"/>
      <w:marRight w:val="0"/>
      <w:marTop w:val="0"/>
      <w:marBottom w:val="0"/>
      <w:divBdr>
        <w:top w:val="none" w:sz="0" w:space="0" w:color="auto"/>
        <w:left w:val="none" w:sz="0" w:space="0" w:color="auto"/>
        <w:bottom w:val="none" w:sz="0" w:space="0" w:color="auto"/>
        <w:right w:val="none" w:sz="0" w:space="0" w:color="auto"/>
      </w:divBdr>
      <w:divsChild>
        <w:div w:id="1052995303">
          <w:marLeft w:val="0"/>
          <w:marRight w:val="0"/>
          <w:marTop w:val="0"/>
          <w:marBottom w:val="0"/>
          <w:divBdr>
            <w:top w:val="none" w:sz="0" w:space="0" w:color="auto"/>
            <w:left w:val="none" w:sz="0" w:space="0" w:color="auto"/>
            <w:bottom w:val="none" w:sz="0" w:space="0" w:color="auto"/>
            <w:right w:val="none" w:sz="0" w:space="0" w:color="auto"/>
          </w:divBdr>
          <w:divsChild>
            <w:div w:id="2694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2862">
      <w:bodyDiv w:val="1"/>
      <w:marLeft w:val="0"/>
      <w:marRight w:val="0"/>
      <w:marTop w:val="0"/>
      <w:marBottom w:val="0"/>
      <w:divBdr>
        <w:top w:val="none" w:sz="0" w:space="0" w:color="auto"/>
        <w:left w:val="none" w:sz="0" w:space="0" w:color="auto"/>
        <w:bottom w:val="none" w:sz="0" w:space="0" w:color="auto"/>
        <w:right w:val="none" w:sz="0" w:space="0" w:color="auto"/>
      </w:divBdr>
      <w:divsChild>
        <w:div w:id="563107574">
          <w:marLeft w:val="0"/>
          <w:marRight w:val="0"/>
          <w:marTop w:val="0"/>
          <w:marBottom w:val="0"/>
          <w:divBdr>
            <w:top w:val="none" w:sz="0" w:space="0" w:color="auto"/>
            <w:left w:val="none" w:sz="0" w:space="0" w:color="auto"/>
            <w:bottom w:val="none" w:sz="0" w:space="0" w:color="auto"/>
            <w:right w:val="none" w:sz="0" w:space="0" w:color="auto"/>
          </w:divBdr>
          <w:divsChild>
            <w:div w:id="5325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0459">
      <w:bodyDiv w:val="1"/>
      <w:marLeft w:val="0"/>
      <w:marRight w:val="0"/>
      <w:marTop w:val="0"/>
      <w:marBottom w:val="0"/>
      <w:divBdr>
        <w:top w:val="none" w:sz="0" w:space="0" w:color="auto"/>
        <w:left w:val="none" w:sz="0" w:space="0" w:color="auto"/>
        <w:bottom w:val="none" w:sz="0" w:space="0" w:color="auto"/>
        <w:right w:val="none" w:sz="0" w:space="0" w:color="auto"/>
      </w:divBdr>
      <w:divsChild>
        <w:div w:id="394158095">
          <w:marLeft w:val="0"/>
          <w:marRight w:val="0"/>
          <w:marTop w:val="0"/>
          <w:marBottom w:val="0"/>
          <w:divBdr>
            <w:top w:val="none" w:sz="0" w:space="0" w:color="auto"/>
            <w:left w:val="none" w:sz="0" w:space="0" w:color="auto"/>
            <w:bottom w:val="none" w:sz="0" w:space="0" w:color="auto"/>
            <w:right w:val="none" w:sz="0" w:space="0" w:color="auto"/>
          </w:divBdr>
          <w:divsChild>
            <w:div w:id="16758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88241">
      <w:bodyDiv w:val="1"/>
      <w:marLeft w:val="0"/>
      <w:marRight w:val="0"/>
      <w:marTop w:val="0"/>
      <w:marBottom w:val="0"/>
      <w:divBdr>
        <w:top w:val="none" w:sz="0" w:space="0" w:color="auto"/>
        <w:left w:val="none" w:sz="0" w:space="0" w:color="auto"/>
        <w:bottom w:val="none" w:sz="0" w:space="0" w:color="auto"/>
        <w:right w:val="none" w:sz="0" w:space="0" w:color="auto"/>
      </w:divBdr>
      <w:divsChild>
        <w:div w:id="1330911529">
          <w:marLeft w:val="0"/>
          <w:marRight w:val="0"/>
          <w:marTop w:val="0"/>
          <w:marBottom w:val="0"/>
          <w:divBdr>
            <w:top w:val="none" w:sz="0" w:space="0" w:color="auto"/>
            <w:left w:val="none" w:sz="0" w:space="0" w:color="auto"/>
            <w:bottom w:val="none" w:sz="0" w:space="0" w:color="auto"/>
            <w:right w:val="none" w:sz="0" w:space="0" w:color="auto"/>
          </w:divBdr>
          <w:divsChild>
            <w:div w:id="13444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4504">
      <w:bodyDiv w:val="1"/>
      <w:marLeft w:val="0"/>
      <w:marRight w:val="0"/>
      <w:marTop w:val="0"/>
      <w:marBottom w:val="0"/>
      <w:divBdr>
        <w:top w:val="none" w:sz="0" w:space="0" w:color="auto"/>
        <w:left w:val="none" w:sz="0" w:space="0" w:color="auto"/>
        <w:bottom w:val="none" w:sz="0" w:space="0" w:color="auto"/>
        <w:right w:val="none" w:sz="0" w:space="0" w:color="auto"/>
      </w:divBdr>
      <w:divsChild>
        <w:div w:id="1980111345">
          <w:marLeft w:val="0"/>
          <w:marRight w:val="0"/>
          <w:marTop w:val="0"/>
          <w:marBottom w:val="0"/>
          <w:divBdr>
            <w:top w:val="none" w:sz="0" w:space="0" w:color="auto"/>
            <w:left w:val="none" w:sz="0" w:space="0" w:color="auto"/>
            <w:bottom w:val="none" w:sz="0" w:space="0" w:color="auto"/>
            <w:right w:val="none" w:sz="0" w:space="0" w:color="auto"/>
          </w:divBdr>
          <w:divsChild>
            <w:div w:id="15102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52">
      <w:bodyDiv w:val="1"/>
      <w:marLeft w:val="0"/>
      <w:marRight w:val="0"/>
      <w:marTop w:val="0"/>
      <w:marBottom w:val="0"/>
      <w:divBdr>
        <w:top w:val="none" w:sz="0" w:space="0" w:color="auto"/>
        <w:left w:val="none" w:sz="0" w:space="0" w:color="auto"/>
        <w:bottom w:val="none" w:sz="0" w:space="0" w:color="auto"/>
        <w:right w:val="none" w:sz="0" w:space="0" w:color="auto"/>
      </w:divBdr>
      <w:divsChild>
        <w:div w:id="1102189251">
          <w:marLeft w:val="0"/>
          <w:marRight w:val="0"/>
          <w:marTop w:val="0"/>
          <w:marBottom w:val="0"/>
          <w:divBdr>
            <w:top w:val="none" w:sz="0" w:space="0" w:color="auto"/>
            <w:left w:val="none" w:sz="0" w:space="0" w:color="auto"/>
            <w:bottom w:val="none" w:sz="0" w:space="0" w:color="auto"/>
            <w:right w:val="none" w:sz="0" w:space="0" w:color="auto"/>
          </w:divBdr>
          <w:divsChild>
            <w:div w:id="4838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2082">
      <w:bodyDiv w:val="1"/>
      <w:marLeft w:val="0"/>
      <w:marRight w:val="0"/>
      <w:marTop w:val="0"/>
      <w:marBottom w:val="0"/>
      <w:divBdr>
        <w:top w:val="none" w:sz="0" w:space="0" w:color="auto"/>
        <w:left w:val="none" w:sz="0" w:space="0" w:color="auto"/>
        <w:bottom w:val="none" w:sz="0" w:space="0" w:color="auto"/>
        <w:right w:val="none" w:sz="0" w:space="0" w:color="auto"/>
      </w:divBdr>
      <w:divsChild>
        <w:div w:id="208691025">
          <w:marLeft w:val="0"/>
          <w:marRight w:val="0"/>
          <w:marTop w:val="0"/>
          <w:marBottom w:val="0"/>
          <w:divBdr>
            <w:top w:val="none" w:sz="0" w:space="0" w:color="auto"/>
            <w:left w:val="none" w:sz="0" w:space="0" w:color="auto"/>
            <w:bottom w:val="none" w:sz="0" w:space="0" w:color="auto"/>
            <w:right w:val="none" w:sz="0" w:space="0" w:color="auto"/>
          </w:divBdr>
          <w:divsChild>
            <w:div w:id="8713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9077">
      <w:bodyDiv w:val="1"/>
      <w:marLeft w:val="0"/>
      <w:marRight w:val="0"/>
      <w:marTop w:val="0"/>
      <w:marBottom w:val="0"/>
      <w:divBdr>
        <w:top w:val="none" w:sz="0" w:space="0" w:color="auto"/>
        <w:left w:val="none" w:sz="0" w:space="0" w:color="auto"/>
        <w:bottom w:val="none" w:sz="0" w:space="0" w:color="auto"/>
        <w:right w:val="none" w:sz="0" w:space="0" w:color="auto"/>
      </w:divBdr>
      <w:divsChild>
        <w:div w:id="1123572414">
          <w:marLeft w:val="0"/>
          <w:marRight w:val="0"/>
          <w:marTop w:val="0"/>
          <w:marBottom w:val="0"/>
          <w:divBdr>
            <w:top w:val="none" w:sz="0" w:space="0" w:color="auto"/>
            <w:left w:val="none" w:sz="0" w:space="0" w:color="auto"/>
            <w:bottom w:val="none" w:sz="0" w:space="0" w:color="auto"/>
            <w:right w:val="none" w:sz="0" w:space="0" w:color="auto"/>
          </w:divBdr>
          <w:divsChild>
            <w:div w:id="18185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8522">
      <w:bodyDiv w:val="1"/>
      <w:marLeft w:val="0"/>
      <w:marRight w:val="0"/>
      <w:marTop w:val="0"/>
      <w:marBottom w:val="0"/>
      <w:divBdr>
        <w:top w:val="none" w:sz="0" w:space="0" w:color="auto"/>
        <w:left w:val="none" w:sz="0" w:space="0" w:color="auto"/>
        <w:bottom w:val="none" w:sz="0" w:space="0" w:color="auto"/>
        <w:right w:val="none" w:sz="0" w:space="0" w:color="auto"/>
      </w:divBdr>
      <w:divsChild>
        <w:div w:id="88699951">
          <w:marLeft w:val="0"/>
          <w:marRight w:val="0"/>
          <w:marTop w:val="0"/>
          <w:marBottom w:val="0"/>
          <w:divBdr>
            <w:top w:val="none" w:sz="0" w:space="0" w:color="auto"/>
            <w:left w:val="none" w:sz="0" w:space="0" w:color="auto"/>
            <w:bottom w:val="none" w:sz="0" w:space="0" w:color="auto"/>
            <w:right w:val="none" w:sz="0" w:space="0" w:color="auto"/>
          </w:divBdr>
          <w:divsChild>
            <w:div w:id="792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4676">
      <w:bodyDiv w:val="1"/>
      <w:marLeft w:val="0"/>
      <w:marRight w:val="0"/>
      <w:marTop w:val="0"/>
      <w:marBottom w:val="0"/>
      <w:divBdr>
        <w:top w:val="none" w:sz="0" w:space="0" w:color="auto"/>
        <w:left w:val="none" w:sz="0" w:space="0" w:color="auto"/>
        <w:bottom w:val="none" w:sz="0" w:space="0" w:color="auto"/>
        <w:right w:val="none" w:sz="0" w:space="0" w:color="auto"/>
      </w:divBdr>
      <w:divsChild>
        <w:div w:id="1025525741">
          <w:marLeft w:val="0"/>
          <w:marRight w:val="0"/>
          <w:marTop w:val="0"/>
          <w:marBottom w:val="0"/>
          <w:divBdr>
            <w:top w:val="none" w:sz="0" w:space="0" w:color="auto"/>
            <w:left w:val="none" w:sz="0" w:space="0" w:color="auto"/>
            <w:bottom w:val="none" w:sz="0" w:space="0" w:color="auto"/>
            <w:right w:val="none" w:sz="0" w:space="0" w:color="auto"/>
          </w:divBdr>
          <w:divsChild>
            <w:div w:id="6572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1832">
      <w:bodyDiv w:val="1"/>
      <w:marLeft w:val="0"/>
      <w:marRight w:val="0"/>
      <w:marTop w:val="0"/>
      <w:marBottom w:val="0"/>
      <w:divBdr>
        <w:top w:val="none" w:sz="0" w:space="0" w:color="auto"/>
        <w:left w:val="none" w:sz="0" w:space="0" w:color="auto"/>
        <w:bottom w:val="none" w:sz="0" w:space="0" w:color="auto"/>
        <w:right w:val="none" w:sz="0" w:space="0" w:color="auto"/>
      </w:divBdr>
      <w:divsChild>
        <w:div w:id="1729109750">
          <w:marLeft w:val="0"/>
          <w:marRight w:val="0"/>
          <w:marTop w:val="0"/>
          <w:marBottom w:val="0"/>
          <w:divBdr>
            <w:top w:val="none" w:sz="0" w:space="0" w:color="auto"/>
            <w:left w:val="none" w:sz="0" w:space="0" w:color="auto"/>
            <w:bottom w:val="none" w:sz="0" w:space="0" w:color="auto"/>
            <w:right w:val="none" w:sz="0" w:space="0" w:color="auto"/>
          </w:divBdr>
          <w:divsChild>
            <w:div w:id="712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6839">
      <w:bodyDiv w:val="1"/>
      <w:marLeft w:val="0"/>
      <w:marRight w:val="0"/>
      <w:marTop w:val="0"/>
      <w:marBottom w:val="0"/>
      <w:divBdr>
        <w:top w:val="none" w:sz="0" w:space="0" w:color="auto"/>
        <w:left w:val="none" w:sz="0" w:space="0" w:color="auto"/>
        <w:bottom w:val="none" w:sz="0" w:space="0" w:color="auto"/>
        <w:right w:val="none" w:sz="0" w:space="0" w:color="auto"/>
      </w:divBdr>
      <w:divsChild>
        <w:div w:id="1601986993">
          <w:marLeft w:val="0"/>
          <w:marRight w:val="0"/>
          <w:marTop w:val="0"/>
          <w:marBottom w:val="0"/>
          <w:divBdr>
            <w:top w:val="none" w:sz="0" w:space="0" w:color="auto"/>
            <w:left w:val="none" w:sz="0" w:space="0" w:color="auto"/>
            <w:bottom w:val="none" w:sz="0" w:space="0" w:color="auto"/>
            <w:right w:val="none" w:sz="0" w:space="0" w:color="auto"/>
          </w:divBdr>
          <w:divsChild>
            <w:div w:id="5605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4418">
      <w:bodyDiv w:val="1"/>
      <w:marLeft w:val="0"/>
      <w:marRight w:val="0"/>
      <w:marTop w:val="0"/>
      <w:marBottom w:val="0"/>
      <w:divBdr>
        <w:top w:val="none" w:sz="0" w:space="0" w:color="auto"/>
        <w:left w:val="none" w:sz="0" w:space="0" w:color="auto"/>
        <w:bottom w:val="none" w:sz="0" w:space="0" w:color="auto"/>
        <w:right w:val="none" w:sz="0" w:space="0" w:color="auto"/>
      </w:divBdr>
      <w:divsChild>
        <w:div w:id="10449047">
          <w:marLeft w:val="0"/>
          <w:marRight w:val="0"/>
          <w:marTop w:val="0"/>
          <w:marBottom w:val="0"/>
          <w:divBdr>
            <w:top w:val="none" w:sz="0" w:space="0" w:color="auto"/>
            <w:left w:val="none" w:sz="0" w:space="0" w:color="auto"/>
            <w:bottom w:val="none" w:sz="0" w:space="0" w:color="auto"/>
            <w:right w:val="none" w:sz="0" w:space="0" w:color="auto"/>
          </w:divBdr>
          <w:divsChild>
            <w:div w:id="15868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0808">
      <w:bodyDiv w:val="1"/>
      <w:marLeft w:val="0"/>
      <w:marRight w:val="0"/>
      <w:marTop w:val="0"/>
      <w:marBottom w:val="0"/>
      <w:divBdr>
        <w:top w:val="none" w:sz="0" w:space="0" w:color="auto"/>
        <w:left w:val="none" w:sz="0" w:space="0" w:color="auto"/>
        <w:bottom w:val="none" w:sz="0" w:space="0" w:color="auto"/>
        <w:right w:val="none" w:sz="0" w:space="0" w:color="auto"/>
      </w:divBdr>
      <w:divsChild>
        <w:div w:id="1659531448">
          <w:marLeft w:val="0"/>
          <w:marRight w:val="0"/>
          <w:marTop w:val="0"/>
          <w:marBottom w:val="0"/>
          <w:divBdr>
            <w:top w:val="none" w:sz="0" w:space="0" w:color="auto"/>
            <w:left w:val="none" w:sz="0" w:space="0" w:color="auto"/>
            <w:bottom w:val="none" w:sz="0" w:space="0" w:color="auto"/>
            <w:right w:val="none" w:sz="0" w:space="0" w:color="auto"/>
          </w:divBdr>
          <w:divsChild>
            <w:div w:id="1051804646">
              <w:marLeft w:val="0"/>
              <w:marRight w:val="0"/>
              <w:marTop w:val="0"/>
              <w:marBottom w:val="0"/>
              <w:divBdr>
                <w:top w:val="none" w:sz="0" w:space="0" w:color="auto"/>
                <w:left w:val="none" w:sz="0" w:space="0" w:color="auto"/>
                <w:bottom w:val="none" w:sz="0" w:space="0" w:color="auto"/>
                <w:right w:val="none" w:sz="0" w:space="0" w:color="auto"/>
              </w:divBdr>
            </w:div>
            <w:div w:id="18237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9974">
      <w:bodyDiv w:val="1"/>
      <w:marLeft w:val="0"/>
      <w:marRight w:val="0"/>
      <w:marTop w:val="0"/>
      <w:marBottom w:val="0"/>
      <w:divBdr>
        <w:top w:val="none" w:sz="0" w:space="0" w:color="auto"/>
        <w:left w:val="none" w:sz="0" w:space="0" w:color="auto"/>
        <w:bottom w:val="none" w:sz="0" w:space="0" w:color="auto"/>
        <w:right w:val="none" w:sz="0" w:space="0" w:color="auto"/>
      </w:divBdr>
      <w:divsChild>
        <w:div w:id="92824949">
          <w:marLeft w:val="0"/>
          <w:marRight w:val="0"/>
          <w:marTop w:val="0"/>
          <w:marBottom w:val="0"/>
          <w:divBdr>
            <w:top w:val="none" w:sz="0" w:space="0" w:color="auto"/>
            <w:left w:val="none" w:sz="0" w:space="0" w:color="auto"/>
            <w:bottom w:val="none" w:sz="0" w:space="0" w:color="auto"/>
            <w:right w:val="none" w:sz="0" w:space="0" w:color="auto"/>
          </w:divBdr>
          <w:divsChild>
            <w:div w:id="19928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0673">
      <w:bodyDiv w:val="1"/>
      <w:marLeft w:val="0"/>
      <w:marRight w:val="0"/>
      <w:marTop w:val="0"/>
      <w:marBottom w:val="0"/>
      <w:divBdr>
        <w:top w:val="none" w:sz="0" w:space="0" w:color="auto"/>
        <w:left w:val="none" w:sz="0" w:space="0" w:color="auto"/>
        <w:bottom w:val="none" w:sz="0" w:space="0" w:color="auto"/>
        <w:right w:val="none" w:sz="0" w:space="0" w:color="auto"/>
      </w:divBdr>
      <w:divsChild>
        <w:div w:id="1920407223">
          <w:marLeft w:val="0"/>
          <w:marRight w:val="0"/>
          <w:marTop w:val="0"/>
          <w:marBottom w:val="0"/>
          <w:divBdr>
            <w:top w:val="none" w:sz="0" w:space="0" w:color="auto"/>
            <w:left w:val="none" w:sz="0" w:space="0" w:color="auto"/>
            <w:bottom w:val="none" w:sz="0" w:space="0" w:color="auto"/>
            <w:right w:val="none" w:sz="0" w:space="0" w:color="auto"/>
          </w:divBdr>
          <w:divsChild>
            <w:div w:id="2127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7731">
      <w:bodyDiv w:val="1"/>
      <w:marLeft w:val="0"/>
      <w:marRight w:val="0"/>
      <w:marTop w:val="0"/>
      <w:marBottom w:val="0"/>
      <w:divBdr>
        <w:top w:val="none" w:sz="0" w:space="0" w:color="auto"/>
        <w:left w:val="none" w:sz="0" w:space="0" w:color="auto"/>
        <w:bottom w:val="none" w:sz="0" w:space="0" w:color="auto"/>
        <w:right w:val="none" w:sz="0" w:space="0" w:color="auto"/>
      </w:divBdr>
      <w:divsChild>
        <w:div w:id="289091967">
          <w:marLeft w:val="0"/>
          <w:marRight w:val="0"/>
          <w:marTop w:val="0"/>
          <w:marBottom w:val="0"/>
          <w:divBdr>
            <w:top w:val="none" w:sz="0" w:space="0" w:color="auto"/>
            <w:left w:val="none" w:sz="0" w:space="0" w:color="auto"/>
            <w:bottom w:val="none" w:sz="0" w:space="0" w:color="auto"/>
            <w:right w:val="none" w:sz="0" w:space="0" w:color="auto"/>
          </w:divBdr>
          <w:divsChild>
            <w:div w:id="15706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223">
      <w:bodyDiv w:val="1"/>
      <w:marLeft w:val="0"/>
      <w:marRight w:val="0"/>
      <w:marTop w:val="0"/>
      <w:marBottom w:val="0"/>
      <w:divBdr>
        <w:top w:val="none" w:sz="0" w:space="0" w:color="auto"/>
        <w:left w:val="none" w:sz="0" w:space="0" w:color="auto"/>
        <w:bottom w:val="none" w:sz="0" w:space="0" w:color="auto"/>
        <w:right w:val="none" w:sz="0" w:space="0" w:color="auto"/>
      </w:divBdr>
      <w:divsChild>
        <w:div w:id="149441992">
          <w:marLeft w:val="0"/>
          <w:marRight w:val="0"/>
          <w:marTop w:val="0"/>
          <w:marBottom w:val="0"/>
          <w:divBdr>
            <w:top w:val="none" w:sz="0" w:space="0" w:color="auto"/>
            <w:left w:val="none" w:sz="0" w:space="0" w:color="auto"/>
            <w:bottom w:val="none" w:sz="0" w:space="0" w:color="auto"/>
            <w:right w:val="none" w:sz="0" w:space="0" w:color="auto"/>
          </w:divBdr>
          <w:divsChild>
            <w:div w:id="9324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3</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Bekir OKUTAN</dc:creator>
  <cp:keywords/>
  <dc:description/>
  <cp:lastModifiedBy>Bekir OKUTAN</cp:lastModifiedBy>
  <cp:revision>10</cp:revision>
  <dcterms:created xsi:type="dcterms:W3CDTF">2024-03-16T04:19:00Z</dcterms:created>
  <dcterms:modified xsi:type="dcterms:W3CDTF">2024-03-16T15:42:00Z</dcterms:modified>
</cp:coreProperties>
</file>