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i w:val="0"/>
        </w:rPr>
        <w:id w:val="2113552603"/>
        <w:docPartObj>
          <w:docPartGallery w:val="Table of Contents"/>
          <w:docPartUnique/>
        </w:docPartObj>
      </w:sdtPr>
      <w:sdtEndPr>
        <w:rPr>
          <w:rStyle w:val="Emphasis"/>
          <w:rFonts w:ascii="Times New Roman" w:eastAsia="Cordia New" w:hAnsi="Times New Roman" w:cs="Cordia New"/>
          <w:b w:val="0"/>
          <w:bCs w:val="0"/>
          <w:color w:val="auto"/>
          <w:sz w:val="24"/>
          <w:lang w:eastAsia="en-US" w:bidi="th-TH"/>
        </w:rPr>
      </w:sdtEnd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Pr="008622E4">
              <w:rPr>
                <w:rStyle w:val="Emphasis"/>
                <w:rFonts w:ascii="Times New Roman" w:hAnsi="Times New Roman" w:cs="Times New Roman"/>
                <w:b w:val="0"/>
                <w:i w:val="0"/>
                <w:sz w:val="24"/>
                <w:szCs w:val="24"/>
              </w:rPr>
              <w:t>1.2</w:t>
            </w:r>
            <w:r w:rsidRPr="008622E4">
              <w:rPr>
                <w:rStyle w:val="Emphasis"/>
                <w:rFonts w:ascii="Times New Roman" w:hAnsi="Times New Roman" w:cs="Times New Roman"/>
                <w:b w:val="0"/>
                <w:i w:val="0"/>
                <w:sz w:val="24"/>
                <w:szCs w:val="24"/>
              </w:rPr>
              <w:tab/>
              <w:t>Literature Survey</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_Toc28254342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Pr="008622E4">
              <w:rPr>
                <w:rStyle w:val="Emphasis"/>
                <w:rFonts w:ascii="Times New Roman" w:hAnsi="Times New Roman" w:cs="Times New Roman"/>
                <w:b w:val="0"/>
                <w:i w:val="0"/>
                <w:sz w:val="24"/>
                <w:szCs w:val="24"/>
              </w:rPr>
              <w:t>1.3</w:t>
            </w:r>
            <w:r w:rsidRPr="008622E4">
              <w:rPr>
                <w:rStyle w:val="Emphasis"/>
                <w:rFonts w:ascii="Times New Roman" w:hAnsi="Times New Roman" w:cs="Times New Roman"/>
                <w:b w:val="0"/>
                <w:i w:val="0"/>
                <w:sz w:val="24"/>
                <w:szCs w:val="24"/>
              </w:rPr>
              <w:tab/>
              <w:t>ICD, Hippa AND Complications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_Toc28254343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Pr="008622E4">
              <w:rPr>
                <w:rStyle w:val="Emphasis"/>
                <w:rFonts w:ascii="Times New Roman" w:hAnsi="Times New Roman" w:cs="Times New Roman"/>
                <w:b w:val="0"/>
                <w:i w:val="0"/>
                <w:sz w:val="24"/>
                <w:szCs w:val="24"/>
              </w:rPr>
              <w:t>1.4</w:t>
            </w:r>
            <w:r w:rsidRPr="008622E4">
              <w:rPr>
                <w:rStyle w:val="Emphasis"/>
                <w:rFonts w:ascii="Times New Roman" w:hAnsi="Times New Roman" w:cs="Times New Roman"/>
                <w:b w:val="0"/>
                <w:i w:val="0"/>
                <w:sz w:val="24"/>
                <w:szCs w:val="24"/>
              </w:rPr>
              <w:tab/>
              <w:t>Why COMPLICATIONS?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_Toc28254344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Pr="008622E4">
              <w:rPr>
                <w:rStyle w:val="Emphasis"/>
                <w:rFonts w:ascii="Times New Roman" w:hAnsi="Times New Roman" w:cs="Times New Roman"/>
                <w:b w:val="0"/>
                <w:i w:val="0"/>
                <w:sz w:val="24"/>
                <w:szCs w:val="24"/>
              </w:rPr>
              <w:t>1.5</w:t>
            </w:r>
            <w:r w:rsidRPr="008622E4">
              <w:rPr>
                <w:rStyle w:val="Emphasis"/>
                <w:rFonts w:ascii="Times New Roman" w:hAnsi="Times New Roman" w:cs="Times New Roman"/>
                <w:b w:val="0"/>
                <w:i w:val="0"/>
                <w:sz w:val="24"/>
                <w:szCs w:val="24"/>
              </w:rPr>
              <w:tab/>
              <w:t>APPROACH Followed</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_Toc28254345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Pr="008622E4">
              <w:rPr>
                <w:rStyle w:val="Emphasis"/>
                <w:rFonts w:ascii="Times New Roman" w:hAnsi="Times New Roman" w:cs="Times New Roman"/>
                <w:b w:val="0"/>
                <w:i w:val="0"/>
                <w:sz w:val="24"/>
                <w:szCs w:val="24"/>
              </w:rPr>
              <w:t>1.6</w:t>
            </w:r>
            <w:r w:rsidRPr="008622E4">
              <w:rPr>
                <w:rStyle w:val="Emphasis"/>
                <w:rFonts w:ascii="Times New Roman" w:hAnsi="Times New Roman" w:cs="Times New Roman"/>
                <w:b w:val="0"/>
                <w:i w:val="0"/>
                <w:sz w:val="24"/>
                <w:szCs w:val="24"/>
              </w:rPr>
              <w:tab/>
              <w:t>Description of the Content</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_Toc28254346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47" w:history="1">
            <w:r w:rsidRPr="008622E4">
              <w:rPr>
                <w:rStyle w:val="Emphasis"/>
                <w:rFonts w:ascii="Times New Roman" w:hAnsi="Times New Roman" w:cs="Times New Roman"/>
                <w:b w:val="0"/>
                <w:i w:val="0"/>
                <w:sz w:val="24"/>
                <w:szCs w:val="24"/>
              </w:rPr>
              <w:t>Chapter: 2 MIMIC-III Critical Care Database</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_Toc28254347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48" w:history="1">
            <w:r w:rsidRPr="008622E4">
              <w:rPr>
                <w:rStyle w:val="Emphasis"/>
                <w:rFonts w:ascii="Times New Roman" w:hAnsi="Times New Roman" w:cs="Times New Roman"/>
                <w:b w:val="0"/>
                <w:i w:val="0"/>
                <w:sz w:val="24"/>
                <w:szCs w:val="24"/>
              </w:rPr>
              <w:t>2.1 About Mimic-III</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_Toc28254348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49" w:history="1">
            <w:r w:rsidRPr="008622E4">
              <w:rPr>
                <w:rStyle w:val="Emphasis"/>
                <w:rFonts w:ascii="Times New Roman" w:hAnsi="Times New Roman" w:cs="Times New Roman"/>
                <w:b w:val="0"/>
                <w:i w:val="0"/>
                <w:sz w:val="24"/>
                <w:szCs w:val="24"/>
              </w:rPr>
              <w:t>2.2 MIMIc-iii Tables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_Toc28254349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0" w:history="1">
            <w:r w:rsidRPr="008622E4">
              <w:rPr>
                <w:rStyle w:val="Emphasis"/>
                <w:rFonts w:ascii="Times New Roman" w:hAnsi="Times New Roman" w:cs="Times New Roman"/>
                <w:b w:val="0"/>
                <w:i w:val="0"/>
                <w:sz w:val="24"/>
                <w:szCs w:val="24"/>
              </w:rPr>
              <w:t>2.3 MIMIC-III Construction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_Toc28254350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1" w:history="1">
            <w:r w:rsidRPr="008622E4">
              <w:rPr>
                <w:rStyle w:val="Emphasis"/>
                <w:rFonts w:ascii="Times New Roman" w:hAnsi="Times New Roman" w:cs="Times New Roman"/>
                <w:b w:val="0"/>
                <w:i w:val="0"/>
                <w:sz w:val="24"/>
                <w:szCs w:val="24"/>
              </w:rPr>
              <w:t>2.4 MIMIC-III derived Concepts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2" w:history="1">
            <w:r w:rsidRPr="008622E4">
              <w:rPr>
                <w:rStyle w:val="Emphasis"/>
                <w:rFonts w:ascii="Times New Roman" w:hAnsi="Times New Roman" w:cs="Times New Roman"/>
                <w:b w:val="0"/>
                <w:i w:val="0"/>
                <w:sz w:val="24"/>
                <w:szCs w:val="24"/>
              </w:rPr>
              <w:t>Chapter: 3 ETL and DataSet Building From DWH Mart</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_Toc28254352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3" w:history="1">
            <w:r w:rsidRPr="008622E4">
              <w:rPr>
                <w:rStyle w:val="Emphasis"/>
                <w:rFonts w:ascii="Times New Roman" w:hAnsi="Times New Roman" w:cs="Times New Roman"/>
                <w:b w:val="0"/>
                <w:i w:val="0"/>
                <w:sz w:val="24"/>
                <w:szCs w:val="24"/>
              </w:rPr>
              <w:t>3.1 Technical Process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_Toc28254353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4" w:history="1">
            <w:r w:rsidRPr="008622E4">
              <w:rPr>
                <w:rStyle w:val="Emphasis"/>
                <w:rFonts w:ascii="Times New Roman" w:hAnsi="Times New Roman" w:cs="Times New Roman"/>
                <w:b w:val="0"/>
                <w:i w:val="0"/>
                <w:sz w:val="24"/>
                <w:szCs w:val="24"/>
              </w:rPr>
              <w:t>3.2 Relational Mapping, Batch Processing and Preprocessing</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_Toc28254354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5" w:history="1">
            <w:r w:rsidRPr="008622E4">
              <w:rPr>
                <w:rStyle w:val="Emphasis"/>
                <w:rFonts w:ascii="Times New Roman" w:hAnsi="Times New Roman" w:cs="Times New Roman"/>
                <w:b w:val="0"/>
                <w:i w:val="0"/>
                <w:sz w:val="24"/>
                <w:szCs w:val="24"/>
              </w:rPr>
              <w:t>3.3 Diagnoses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_Toc28254355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6" w:history="1">
            <w:r w:rsidRPr="008622E4">
              <w:rPr>
                <w:rStyle w:val="Emphasis"/>
                <w:rFonts w:ascii="Times New Roman" w:hAnsi="Times New Roman" w:cs="Times New Roman"/>
                <w:b w:val="0"/>
                <w:i w:val="0"/>
                <w:sz w:val="24"/>
                <w:szCs w:val="24"/>
              </w:rPr>
              <w:t>3.4 Procedures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_Toc28254356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7" w:history="1">
            <w:r w:rsidRPr="008622E4">
              <w:rPr>
                <w:rStyle w:val="Emphasis"/>
                <w:rFonts w:ascii="Times New Roman" w:hAnsi="Times New Roman" w:cs="Times New Roman"/>
                <w:b w:val="0"/>
                <w:i w:val="0"/>
                <w:sz w:val="24"/>
                <w:szCs w:val="24"/>
              </w:rPr>
              <w:t>3.5 Feature Space</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_Toc28254357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8" w:history="1">
            <w:r w:rsidRPr="008622E4">
              <w:rPr>
                <w:rStyle w:val="Emphasis"/>
                <w:rFonts w:ascii="Times New Roman" w:hAnsi="Times New Roman" w:cs="Times New Roman"/>
                <w:b w:val="0"/>
                <w:i w:val="0"/>
                <w:sz w:val="24"/>
                <w:szCs w:val="24"/>
              </w:rPr>
              <w:t>3.6 Features Engineering Treatment</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_Toc28254358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59" w:history="1">
            <w:r w:rsidRPr="008622E4">
              <w:rPr>
                <w:rStyle w:val="Emphasis"/>
                <w:rFonts w:ascii="Times New Roman" w:hAnsi="Times New Roman" w:cs="Times New Roman"/>
                <w:b w:val="0"/>
                <w:i w:val="0"/>
                <w:sz w:val="24"/>
                <w:szCs w:val="24"/>
              </w:rPr>
              <w:t>3.7 Sampling</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_Toc28254359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60" w:history="1">
            <w:r w:rsidRPr="008622E4">
              <w:rPr>
                <w:rStyle w:val="Emphasis"/>
                <w:rFonts w:ascii="Times New Roman" w:hAnsi="Times New Roman" w:cs="Times New Roman"/>
                <w:i w:val="0"/>
                <w:sz w:val="24"/>
                <w:szCs w:val="24"/>
              </w:rPr>
              <w:t>3.7.1 SMOTE: Synthetic Minority Over-Sampling Technique</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_Toc28254360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61" w:history="1">
            <w:r w:rsidRPr="008622E4">
              <w:rPr>
                <w:rStyle w:val="Emphasis"/>
                <w:rFonts w:ascii="Times New Roman" w:hAnsi="Times New Roman" w:cs="Times New Roman"/>
                <w:i w:val="0"/>
                <w:sz w:val="24"/>
                <w:szCs w:val="24"/>
              </w:rPr>
              <w:t>3.7.2 ADASYN: Adaptive Synthetic Sampling</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_Toc28254361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62" w:history="1">
            <w:r w:rsidRPr="008622E4">
              <w:rPr>
                <w:rStyle w:val="Emphasis"/>
                <w:rFonts w:ascii="Times New Roman" w:hAnsi="Times New Roman" w:cs="Times New Roman"/>
                <w:b w:val="0"/>
                <w:i w:val="0"/>
                <w:sz w:val="24"/>
                <w:szCs w:val="24"/>
              </w:rPr>
              <w:t>Chapter 4: Models and Experiments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_Toc28254362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63" w:history="1">
            <w:r w:rsidRPr="008622E4">
              <w:rPr>
                <w:rStyle w:val="Emphasis"/>
                <w:rFonts w:ascii="Times New Roman" w:hAnsi="Times New Roman" w:cs="Times New Roman"/>
                <w:b w:val="0"/>
                <w:i w:val="0"/>
                <w:sz w:val="24"/>
                <w:szCs w:val="24"/>
              </w:rPr>
              <w:t>4.1 About Binary Classification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_Toc28254363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64" w:history="1">
            <w:r w:rsidRPr="008622E4">
              <w:rPr>
                <w:rStyle w:val="Emphasis"/>
                <w:rFonts w:ascii="Times New Roman" w:hAnsi="Times New Roman" w:cs="Times New Roman"/>
                <w:b w:val="0"/>
                <w:i w:val="0"/>
                <w:sz w:val="24"/>
                <w:szCs w:val="24"/>
              </w:rPr>
              <w:t>4.2 Selected Models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_Toc28254364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65" w:history="1">
            <w:r w:rsidRPr="008622E4">
              <w:rPr>
                <w:rStyle w:val="Emphasis"/>
                <w:rFonts w:ascii="Times New Roman" w:hAnsi="Times New Roman" w:cs="Times New Roman"/>
                <w:i w:val="0"/>
                <w:sz w:val="24"/>
                <w:szCs w:val="24"/>
              </w:rPr>
              <w:t>4.2.1 Logistic Regression</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_Toc28254365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66" w:history="1">
            <w:r w:rsidRPr="008622E4">
              <w:rPr>
                <w:rStyle w:val="Emphasis"/>
                <w:rFonts w:ascii="Times New Roman" w:hAnsi="Times New Roman" w:cs="Times New Roman"/>
                <w:i w:val="0"/>
                <w:sz w:val="24"/>
                <w:szCs w:val="24"/>
              </w:rPr>
              <w:t>4.2.2 Random Forrest</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_Toc28254366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67" w:history="1">
            <w:r w:rsidRPr="008622E4">
              <w:rPr>
                <w:rStyle w:val="Emphasis"/>
                <w:rFonts w:ascii="Times New Roman" w:hAnsi="Times New Roman" w:cs="Times New Roman"/>
                <w:i w:val="0"/>
                <w:sz w:val="24"/>
                <w:szCs w:val="24"/>
              </w:rPr>
              <w:t>4.2.2 Linear SVC</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_Toc28254367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68" w:history="1">
            <w:r w:rsidRPr="008622E4">
              <w:rPr>
                <w:rStyle w:val="Emphasis"/>
                <w:rFonts w:ascii="Times New Roman" w:hAnsi="Times New Roman" w:cs="Times New Roman"/>
                <w:i w:val="0"/>
                <w:sz w:val="24"/>
                <w:szCs w:val="24"/>
              </w:rPr>
              <w:t>4.2.3 Artificial Neural Network (ANN)</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_Toc28254368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69" w:history="1">
            <w:r w:rsidRPr="008622E4">
              <w:rPr>
                <w:rStyle w:val="Emphasis"/>
                <w:rFonts w:ascii="Times New Roman" w:hAnsi="Times New Roman" w:cs="Times New Roman"/>
                <w:b w:val="0"/>
                <w:i w:val="0"/>
                <w:sz w:val="24"/>
                <w:szCs w:val="24"/>
              </w:rPr>
              <w:t>Chapter 5: Experiments and Results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_Toc28254369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Pr="008622E4">
              <w:rPr>
                <w:rStyle w:val="Emphasis"/>
                <w:rFonts w:ascii="Times New Roman" w:hAnsi="Times New Roman" w:cs="Times New Roman"/>
                <w:b w:val="0"/>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70" w:history="1">
            <w:r w:rsidRPr="008622E4">
              <w:rPr>
                <w:rStyle w:val="Emphasis"/>
                <w:rFonts w:ascii="Times New Roman" w:hAnsi="Times New Roman" w:cs="Times New Roman"/>
                <w:i w:val="0"/>
                <w:sz w:val="24"/>
                <w:szCs w:val="24"/>
              </w:rPr>
              <w:t>5.1 Statistics</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_Toc28254370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2"/>
            <w:tabs>
              <w:tab w:val="right" w:leader="dot" w:pos="8780"/>
            </w:tabs>
            <w:rPr>
              <w:rStyle w:val="Emphasis"/>
              <w:rFonts w:ascii="Times New Roman" w:hAnsi="Times New Roman" w:cs="Times New Roman"/>
              <w:i w:val="0"/>
              <w:sz w:val="24"/>
              <w:szCs w:val="24"/>
            </w:rPr>
          </w:pPr>
          <w:hyperlink w:anchor="_Toc28254371" w:history="1">
            <w:r w:rsidRPr="008622E4">
              <w:rPr>
                <w:rStyle w:val="Emphasis"/>
                <w:rFonts w:ascii="Times New Roman" w:hAnsi="Times New Roman" w:cs="Times New Roman"/>
                <w:i w:val="0"/>
                <w:sz w:val="24"/>
                <w:szCs w:val="24"/>
              </w:rPr>
              <w:t>5.2 Results</w:t>
            </w:r>
            <w:r w:rsidRPr="008622E4">
              <w:rPr>
                <w:rStyle w:val="Emphasis"/>
                <w:rFonts w:ascii="Times New Roman" w:hAnsi="Times New Roman" w:cs="Times New Roman"/>
                <w:i w:val="0"/>
                <w:webHidden/>
                <w:sz w:val="24"/>
                <w:szCs w:val="24"/>
              </w:rPr>
              <w:tab/>
            </w:r>
            <w:r w:rsidRPr="008622E4">
              <w:rPr>
                <w:rStyle w:val="Emphasis"/>
                <w:rFonts w:ascii="Times New Roman" w:hAnsi="Times New Roman" w:cs="Times New Roman"/>
                <w:i w:val="0"/>
                <w:webHidden/>
                <w:sz w:val="24"/>
                <w:szCs w:val="24"/>
              </w:rPr>
              <w:fldChar w:fldCharType="begin"/>
            </w:r>
            <w:r w:rsidRPr="008622E4">
              <w:rPr>
                <w:rStyle w:val="Emphasis"/>
                <w:rFonts w:ascii="Times New Roman" w:hAnsi="Times New Roman" w:cs="Times New Roman"/>
                <w:i w:val="0"/>
                <w:webHidden/>
                <w:sz w:val="24"/>
                <w:szCs w:val="24"/>
              </w:rPr>
              <w:instrText xml:space="preserve"> PAGEREF _Toc28254371 \h </w:instrText>
            </w:r>
            <w:r w:rsidRPr="008622E4">
              <w:rPr>
                <w:rStyle w:val="Emphasis"/>
                <w:rFonts w:ascii="Times New Roman" w:hAnsi="Times New Roman" w:cs="Times New Roman"/>
                <w:i w:val="0"/>
                <w:webHidden/>
                <w:sz w:val="24"/>
                <w:szCs w:val="24"/>
              </w:rPr>
            </w:r>
            <w:r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Pr="008622E4">
              <w:rPr>
                <w:rStyle w:val="Emphasis"/>
                <w:rFonts w:ascii="Times New Roman" w:hAnsi="Times New Roman" w:cs="Times New Roman"/>
                <w:i w:val="0"/>
                <w:webHidden/>
                <w:sz w:val="24"/>
                <w:szCs w:val="24"/>
              </w:rPr>
              <w:fldChar w:fldCharType="end"/>
            </w:r>
          </w:hyperlink>
        </w:p>
        <w:p w:rsidR="00D33780" w:rsidRPr="008622E4" w:rsidRDefault="00D33780">
          <w:pPr>
            <w:pStyle w:val="TOC1"/>
            <w:tabs>
              <w:tab w:val="right" w:leader="dot" w:pos="8780"/>
            </w:tabs>
            <w:rPr>
              <w:rStyle w:val="Emphasis"/>
              <w:rFonts w:ascii="Times New Roman" w:hAnsi="Times New Roman" w:cs="Times New Roman"/>
              <w:b w:val="0"/>
              <w:i w:val="0"/>
              <w:sz w:val="24"/>
              <w:szCs w:val="24"/>
            </w:rPr>
          </w:pPr>
          <w:hyperlink w:anchor="_Toc28254372" w:history="1">
            <w:r w:rsidRPr="008622E4">
              <w:rPr>
                <w:rStyle w:val="Emphasis"/>
                <w:rFonts w:ascii="Times New Roman" w:hAnsi="Times New Roman" w:cs="Times New Roman"/>
                <w:b w:val="0"/>
                <w:i w:val="0"/>
                <w:sz w:val="24"/>
                <w:szCs w:val="24"/>
              </w:rPr>
              <w:t>References</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_Toc28254372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7118D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7118D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7118D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7118D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7118D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7118D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Pr="006D60F3">
          <w:rPr>
            <w:rStyle w:val="Emphasis"/>
            <w:rFonts w:ascii="Times New Roman" w:hAnsi="Times New Roman" w:cs="Times New Roman"/>
            <w:b w:val="0"/>
            <w:i w:val="0"/>
            <w:sz w:val="24"/>
            <w:szCs w:val="24"/>
          </w:rPr>
          <w:t>Figure 2: MIMIC-III Construction Model</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_Toc28263618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Pr="006D60F3">
          <w:rPr>
            <w:rStyle w:val="Emphasis"/>
            <w:rFonts w:ascii="Times New Roman" w:hAnsi="Times New Roman" w:cs="Times New Roman"/>
            <w:b w:val="0"/>
            <w:i w:val="0"/>
            <w:sz w:val="24"/>
            <w:szCs w:val="24"/>
          </w:rPr>
          <w:t>Figure 3: Technical Chain of Steps</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_Toc28263619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Pr="006D60F3">
          <w:rPr>
            <w:rStyle w:val="Emphasis"/>
            <w:rFonts w:ascii="Times New Roman" w:hAnsi="Times New Roman"/>
            <w:b w:val="0"/>
            <w:i w:val="0"/>
            <w:sz w:val="24"/>
            <w:szCs w:val="24"/>
          </w:rPr>
          <w:t>Figure 4: Batch Processing for Huge Files Using Python</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_Toc28263620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Pr="006D60F3">
          <w:rPr>
            <w:rStyle w:val="Emphasis"/>
            <w:rFonts w:ascii="Times New Roman" w:hAnsi="Times New Roman"/>
            <w:b w:val="0"/>
            <w:i w:val="0"/>
            <w:sz w:val="24"/>
            <w:szCs w:val="24"/>
          </w:rPr>
          <w:t>Figure 5 : One Hot Encoding for Categorical Features</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_Toc28263621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Pr="006D60F3">
          <w:rPr>
            <w:rStyle w:val="Emphasis"/>
            <w:rFonts w:ascii="Times New Roman" w:hAnsi="Times New Roman" w:cs="Times New Roman"/>
            <w:b w:val="0"/>
            <w:i w:val="0"/>
            <w:sz w:val="24"/>
            <w:szCs w:val="24"/>
          </w:rPr>
          <w:t>Figure 6: SMOTE (Sampling)</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_Toc28263622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Pr="006D60F3">
          <w:rPr>
            <w:rStyle w:val="Emphasis"/>
            <w:rFonts w:ascii="Times New Roman" w:hAnsi="Times New Roman" w:cs="Times New Roman"/>
            <w:b w:val="0"/>
            <w:i w:val="0"/>
            <w:sz w:val="24"/>
            <w:szCs w:val="24"/>
          </w:rPr>
          <w:t>Figure 7: Sigmoid function</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_Toc28263623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Pr="006D60F3">
          <w:rPr>
            <w:rStyle w:val="Emphasis"/>
            <w:rFonts w:ascii="Times New Roman" w:hAnsi="Times New Roman" w:cs="Times New Roman"/>
            <w:b w:val="0"/>
            <w:i w:val="0"/>
            <w:sz w:val="24"/>
            <w:szCs w:val="24"/>
          </w:rPr>
          <w:t>Figure 8: Logistic Vs Linear SVM</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_Toc28263624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Pr="006D60F3">
          <w:rPr>
            <w:rStyle w:val="Emphasis"/>
            <w:rFonts w:ascii="Times New Roman" w:hAnsi="Times New Roman" w:cs="Times New Roman"/>
            <w:b w:val="0"/>
            <w:i w:val="0"/>
            <w:sz w:val="24"/>
            <w:szCs w:val="24"/>
          </w:rPr>
          <w:t>Figure 9: Artificial Neural Network (Perceptron Basic Model)</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_Toc28263625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Pr="006D60F3">
          <w:rPr>
            <w:rStyle w:val="Emphasis"/>
            <w:rFonts w:ascii="Times New Roman" w:hAnsi="Times New Roman" w:cs="Times New Roman"/>
            <w:b w:val="0"/>
            <w:i w:val="0"/>
            <w:sz w:val="24"/>
            <w:szCs w:val="24"/>
          </w:rPr>
          <w:t>Figure 10: Training and Validation Error</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_Toc28263626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Pr="006D60F3">
          <w:rPr>
            <w:rStyle w:val="Emphasis"/>
            <w:rFonts w:ascii="Times New Roman" w:hAnsi="Times New Roman" w:cs="Times New Roman"/>
            <w:b w:val="0"/>
            <w:i w:val="0"/>
            <w:sz w:val="24"/>
            <w:szCs w:val="24"/>
          </w:rPr>
          <w:t>Figure 11: Training and Validation Loss</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Pr="006D60F3">
          <w:rPr>
            <w:rStyle w:val="Emphasis"/>
            <w:rFonts w:ascii="Times New Roman" w:hAnsi="Times New Roman" w:cs="Times New Roman"/>
            <w:b w:val="0"/>
            <w:i w:val="0"/>
            <w:sz w:val="24"/>
            <w:szCs w:val="24"/>
          </w:rPr>
          <w:t>Figure 12: Patient Age Distribution</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_Toc28263628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Pr="006D60F3">
          <w:rPr>
            <w:rStyle w:val="Emphasis"/>
            <w:rFonts w:ascii="Times New Roman" w:hAnsi="Times New Roman" w:cs="Times New Roman"/>
            <w:b w:val="0"/>
            <w:i w:val="0"/>
            <w:sz w:val="24"/>
            <w:szCs w:val="24"/>
          </w:rPr>
          <w:t>Figure 13: Patient Length of Stay Distribution</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_Toc28263629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Pr="006D60F3">
          <w:rPr>
            <w:rStyle w:val="Emphasis"/>
            <w:rFonts w:ascii="Times New Roman" w:hAnsi="Times New Roman" w:cs="Times New Roman"/>
            <w:b w:val="0"/>
            <w:i w:val="0"/>
            <w:webHidden/>
            <w:sz w:val="24"/>
            <w:szCs w:val="24"/>
          </w:rPr>
          <w:fldChar w:fldCharType="end"/>
        </w:r>
      </w:hyperlink>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Pr="006D60F3">
          <w:rPr>
            <w:rStyle w:val="Emphasis"/>
            <w:rFonts w:ascii="Times New Roman" w:hAnsi="Times New Roman" w:cs="Times New Roman"/>
            <w:b w:val="0"/>
            <w:i w:val="0"/>
            <w:sz w:val="24"/>
            <w:szCs w:val="24"/>
          </w:rPr>
          <w:t>Figure 14: Insurance Types Distribution</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_Toc28263630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Pr="0031534B"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Pr="008E37BC"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hyperlink w:anchor="_References" w:history="1">
        <w:r w:rsidR="006B0BDD" w:rsidRPr="0059523B">
          <w:rPr>
            <w:rStyle w:val="Hyperlink"/>
            <w:rFonts w:cs="Times New Roman"/>
            <w:b/>
            <w:color w:val="000000" w:themeColor="text1"/>
            <w:szCs w:val="24"/>
            <w:u w:val="none"/>
            <w:shd w:val="clear" w:color="auto" w:fill="FFFFFF"/>
          </w:rPr>
          <w:t>[11</w:t>
        </w:r>
        <w:r w:rsidR="006E358B" w:rsidRPr="0059523B">
          <w:rPr>
            <w:rStyle w:val="Hyperlink"/>
            <w:rFonts w:cs="Times New Roman"/>
            <w:b/>
            <w:color w:val="000000" w:themeColor="text1"/>
            <w:szCs w:val="24"/>
            <w:u w:val="none"/>
            <w:shd w:val="clear" w:color="auto" w:fill="FFFFFF"/>
          </w:rPr>
          <w:t>]</w:t>
        </w:r>
      </w:hyperlink>
      <w:r w:rsidR="006E358B" w:rsidRPr="008E37BC">
        <w:rPr>
          <w:rFonts w:cs="Times New Roman"/>
          <w:b/>
          <w:color w:val="000000"/>
          <w:szCs w:val="24"/>
          <w:shd w:val="clear" w:color="auto" w:fill="FFFFFF"/>
        </w:rPr>
        <w:t xml:space="preserve">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D527CA">
      <w:pPr>
        <w:tabs>
          <w:tab w:val="right" w:pos="3402"/>
          <w:tab w:val="left" w:pos="3828"/>
        </w:tabs>
        <w:spacing w:line="360" w:lineRule="auto"/>
        <w:rPr>
          <w:rFonts w:cs="Times New Roman"/>
          <w:color w:val="000000"/>
          <w:szCs w:val="24"/>
          <w:shd w:val="clear" w:color="auto" w:fill="FFFFFF"/>
        </w:rPr>
      </w:pPr>
    </w:p>
    <w:p w:rsidR="00D31E57" w:rsidRPr="008E37BC" w:rsidRDefault="008C256D"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254342"/>
      <w:r w:rsidR="00FD06F4" w:rsidRPr="008E37BC">
        <w:rPr>
          <w:rFonts w:cs="Times New Roman"/>
          <w:sz w:val="24"/>
          <w:szCs w:val="24"/>
          <w:shd w:val="clear" w:color="auto" w:fill="FFFFFF"/>
        </w:rPr>
        <w:t>Literature Survey</w:t>
      </w:r>
      <w:bookmarkEnd w:id="1"/>
    </w:p>
    <w:p w:rsidR="00A16985" w:rsidRPr="008E37BC" w:rsidRDefault="00A16985" w:rsidP="00D527CA">
      <w:pPr>
        <w:spacing w:line="360" w:lineRule="auto"/>
        <w:rPr>
          <w:rFonts w:cs="Times New Roman"/>
          <w:szCs w:val="24"/>
        </w:rPr>
      </w:pPr>
    </w:p>
    <w:p w:rsidR="00FD06F4" w:rsidRPr="008E37BC" w:rsidRDefault="00A16985" w:rsidP="00D527CA">
      <w:pPr>
        <w:spacing w:line="360" w:lineRule="auto"/>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D527CA">
      <w:pPr>
        <w:spacing w:line="360" w:lineRule="auto"/>
        <w:rPr>
          <w:rFonts w:cs="Times New Roman"/>
          <w:szCs w:val="24"/>
        </w:rPr>
      </w:pPr>
    </w:p>
    <w:p w:rsidR="00FE49BD" w:rsidRPr="008E37BC" w:rsidRDefault="00C509A5" w:rsidP="00D527C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D527CA">
      <w:pPr>
        <w:spacing w:line="360" w:lineRule="auto"/>
        <w:rPr>
          <w:rFonts w:cs="Times New Roman"/>
          <w:szCs w:val="24"/>
        </w:rPr>
      </w:pPr>
    </w:p>
    <w:p w:rsidR="008C256D" w:rsidRDefault="00FE49BD" w:rsidP="00D527C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hyperlink w:anchor="_References" w:history="1">
        <w:r w:rsidRPr="00DD1D63">
          <w:rPr>
            <w:rStyle w:val="Hyperlink"/>
            <w:rFonts w:cs="Times New Roman"/>
            <w:b/>
            <w:color w:val="000000" w:themeColor="text1"/>
            <w:szCs w:val="24"/>
            <w:u w:val="none"/>
          </w:rPr>
          <w:t>[2]</w:t>
        </w:r>
      </w:hyperlink>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D527CA">
      <w:pPr>
        <w:spacing w:line="360" w:lineRule="auto"/>
        <w:rPr>
          <w:rFonts w:cs="Times New Roman"/>
          <w:szCs w:val="24"/>
        </w:rPr>
      </w:pPr>
    </w:p>
    <w:p w:rsidR="002610AB" w:rsidRDefault="002610AB" w:rsidP="00D527C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D527CA">
      <w:pPr>
        <w:spacing w:line="360" w:lineRule="auto"/>
        <w:rPr>
          <w:rFonts w:cs="Times New Roman"/>
          <w:szCs w:val="24"/>
        </w:rPr>
      </w:pPr>
    </w:p>
    <w:p w:rsidR="003522BB" w:rsidRDefault="003869FE" w:rsidP="00D527CA">
      <w:pPr>
        <w:spacing w:line="360" w:lineRule="auto"/>
        <w:rPr>
          <w:rFonts w:cs="Times New Roman"/>
          <w:szCs w:val="24"/>
        </w:rPr>
      </w:pPr>
      <w:r>
        <w:rPr>
          <w:rFonts w:cs="Times New Roman"/>
          <w:szCs w:val="24"/>
        </w:rPr>
        <w:t xml:space="preserve">Research published in </w:t>
      </w:r>
      <w:hyperlink r:id="rId14"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w:t>
      </w:r>
      <w:r w:rsidR="00533FA0">
        <w:rPr>
          <w:rFonts w:cs="Times New Roman"/>
          <w:szCs w:val="24"/>
        </w:rPr>
        <w:lastRenderedPageBreak/>
        <w:t xml:space="preserve">Another mortality prediction case study published in Machine Learning for HealthCare Conference </w:t>
      </w:r>
      <w:hyperlink w:anchor="_References" w:history="1">
        <w:r w:rsidR="00533FA0" w:rsidRPr="00DD1D63">
          <w:rPr>
            <w:rStyle w:val="Hyperlink"/>
            <w:rFonts w:cs="Times New Roman"/>
            <w:b/>
            <w:color w:val="000000" w:themeColor="text1"/>
            <w:szCs w:val="24"/>
            <w:u w:val="none"/>
          </w:rPr>
          <w:t>[5]</w:t>
        </w:r>
      </w:hyperlink>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D527CA">
      <w:pPr>
        <w:spacing w:line="360" w:lineRule="auto"/>
        <w:rPr>
          <w:rFonts w:cs="Times New Roman"/>
          <w:szCs w:val="24"/>
        </w:rPr>
      </w:pPr>
    </w:p>
    <w:p w:rsidR="000D061D" w:rsidRPr="000D061D" w:rsidRDefault="00360474" w:rsidP="00D527CA">
      <w:pPr>
        <w:spacing w:line="360" w:lineRule="auto"/>
        <w:rPr>
          <w:color w:val="000000"/>
          <w:shd w:val="clear" w:color="auto" w:fill="FFFFFF"/>
        </w:rPr>
      </w:pPr>
      <w:r>
        <w:t xml:space="preserve">Apart from above mentioned researches a lot of other researchers contributed in </w:t>
      </w:r>
      <w:r w:rsidR="00B80D78">
        <w:t xml:space="preserve">predicting the complications. A study </w:t>
      </w:r>
      <w:hyperlink w:anchor="_References" w:history="1">
        <w:r w:rsidR="00B80D78" w:rsidRPr="00DD1D63">
          <w:rPr>
            <w:rStyle w:val="Hyperlink"/>
            <w:b/>
            <w:color w:val="000000" w:themeColor="text1"/>
            <w:u w:val="none"/>
          </w:rPr>
          <w:t>[6]</w:t>
        </w:r>
      </w:hyperlink>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hyperlink w:anchor="_References" w:history="1">
        <w:r w:rsidR="00A87CDC" w:rsidRPr="00DD1D63">
          <w:rPr>
            <w:rStyle w:val="Hyperlink"/>
            <w:rFonts w:cs="Times New Roman"/>
            <w:b/>
            <w:color w:val="000000" w:themeColor="text1"/>
            <w:szCs w:val="24"/>
            <w:u w:val="none"/>
            <w:shd w:val="clear" w:color="auto" w:fill="FFFFFF"/>
          </w:rPr>
          <w:t>[7]</w:t>
        </w:r>
      </w:hyperlink>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than either the Stability or Workload Index for Transfer score (area under the receiver operating curve, 0.65.</w:t>
      </w:r>
      <w:r w:rsidR="000D061D" w:rsidRPr="000D061D">
        <w:rPr>
          <w:rFonts w:cs="Times New Roman"/>
          <w:color w:val="000000"/>
          <w:szCs w:val="24"/>
          <w:shd w:val="clear" w:color="auto" w:fill="FFFFFF"/>
        </w:rPr>
        <w:t xml:space="preserve"> </w:t>
      </w:r>
      <w:hyperlink w:anchor="_References" w:history="1">
        <w:r w:rsidR="000D061D" w:rsidRPr="00DD1D63">
          <w:rPr>
            <w:rStyle w:val="Hyperlink"/>
            <w:rFonts w:cs="Times New Roman"/>
            <w:b/>
            <w:color w:val="000000" w:themeColor="text1"/>
            <w:szCs w:val="24"/>
            <w:u w:val="none"/>
            <w:shd w:val="clear" w:color="auto" w:fill="FFFFFF"/>
          </w:rPr>
          <w:t>[8]</w:t>
        </w:r>
      </w:hyperlink>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D527CA">
      <w:pPr>
        <w:spacing w:line="360" w:lineRule="auto"/>
        <w:rPr>
          <w:b/>
          <w:color w:val="000000"/>
          <w:shd w:val="clear" w:color="auto" w:fill="FFFFFF"/>
        </w:rPr>
      </w:pPr>
    </w:p>
    <w:p w:rsidR="00A87CDC" w:rsidRPr="006F367B" w:rsidRDefault="006F367B" w:rsidP="00D527C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D527CA">
      <w:pPr>
        <w:spacing w:line="360" w:lineRule="auto"/>
        <w:rPr>
          <w:b/>
          <w:color w:val="000000"/>
          <w:shd w:val="clear" w:color="auto" w:fill="FFFFFF"/>
        </w:rPr>
      </w:pP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2"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w:t>
      </w:r>
      <w:r w:rsidRPr="008E37BC">
        <w:rPr>
          <w:rFonts w:cs="Times New Roman"/>
          <w:color w:val="000000"/>
          <w:szCs w:val="24"/>
          <w:shd w:val="clear" w:color="auto" w:fill="FFFFFF"/>
        </w:rPr>
        <w:lastRenderedPageBreak/>
        <w:t>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254344"/>
      <w:r w:rsidR="002F3192" w:rsidRPr="008E37BC">
        <w:rPr>
          <w:rFonts w:cs="Times New Roman"/>
          <w:sz w:val="24"/>
          <w:szCs w:val="24"/>
          <w:shd w:val="clear" w:color="auto" w:fill="FFFFFF"/>
        </w:rPr>
        <w:t>Why COMPLICATIONS?</w:t>
      </w:r>
      <w:bookmarkEnd w:id="3"/>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254345"/>
      <w:r w:rsidRPr="008E37BC">
        <w:rPr>
          <w:rFonts w:cs="Times New Roman"/>
          <w:sz w:val="24"/>
          <w:szCs w:val="24"/>
          <w:shd w:val="clear" w:color="auto" w:fill="FFFFFF"/>
        </w:rPr>
        <w:t>APPROACH Followed</w:t>
      </w:r>
      <w:bookmarkEnd w:id="4"/>
    </w:p>
    <w:p w:rsidR="00137B62" w:rsidRPr="008E37BC" w:rsidRDefault="00137B62" w:rsidP="00D527CA">
      <w:pPr>
        <w:spacing w:line="360" w:lineRule="auto"/>
        <w:rPr>
          <w:rFonts w:cs="Times New Roman"/>
          <w:szCs w:val="24"/>
        </w:rPr>
      </w:pPr>
    </w:p>
    <w:p w:rsidR="003970F0"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D527CA">
      <w:pPr>
        <w:spacing w:line="360" w:lineRule="auto"/>
        <w:rPr>
          <w:rFonts w:cs="Times New Roman"/>
          <w:szCs w:val="24"/>
        </w:rPr>
      </w:pP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lastRenderedPageBreak/>
        <w:drawing>
          <wp:anchor distT="0" distB="0" distL="114300" distR="114300" simplePos="0" relativeHeight="25164288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7118D3" w:rsidRPr="00460DDC" w:rsidRDefault="007118D3"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bookmarkStart w:id="10" w:name="_Toc28221940"/>
                            <w:bookmarkStart w:id="11"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7118D3" w:rsidRPr="00460DDC" w:rsidRDefault="007118D3" w:rsidP="00460DDC">
                      <w:pPr>
                        <w:pStyle w:val="Caption"/>
                        <w:jc w:val="center"/>
                        <w:rPr>
                          <w:noProof/>
                          <w:color w:val="000000"/>
                          <w:sz w:val="24"/>
                          <w:szCs w:val="24"/>
                          <w:shd w:val="clear" w:color="auto" w:fill="FFFFFF"/>
                        </w:rPr>
                      </w:pPr>
                      <w:bookmarkStart w:id="12" w:name="_Toc26758059"/>
                      <w:bookmarkStart w:id="13" w:name="_Toc26758271"/>
                      <w:bookmarkStart w:id="14" w:name="_Toc26758349"/>
                      <w:bookmarkStart w:id="15" w:name="_Toc26919520"/>
                      <w:bookmarkStart w:id="16" w:name="_Toc28181634"/>
                      <w:bookmarkStart w:id="17" w:name="_Toc28221940"/>
                      <w:bookmarkStart w:id="18"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12"/>
                      <w:bookmarkEnd w:id="13"/>
                      <w:bookmarkEnd w:id="14"/>
                      <w:bookmarkEnd w:id="15"/>
                      <w:bookmarkEnd w:id="16"/>
                      <w:bookmarkEnd w:id="17"/>
                      <w:bookmarkEnd w:id="18"/>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9" w:name="_Toc28254346"/>
      <w:r w:rsidR="00DD7BEA" w:rsidRPr="008E37BC">
        <w:rPr>
          <w:rFonts w:cs="Times New Roman"/>
          <w:sz w:val="24"/>
          <w:szCs w:val="24"/>
        </w:rPr>
        <w:t>Description of the Content</w:t>
      </w:r>
      <w:bookmarkEnd w:id="19"/>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501DA2" w:rsidRPr="00501DA2">
        <w:rPr>
          <w:rFonts w:cs="Times New Roman"/>
          <w:b/>
          <w:color w:val="000000"/>
          <w:szCs w:val="24"/>
          <w:shd w:val="clear" w:color="auto" w:fill="FFFFFF"/>
        </w:rPr>
        <w:t>6</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2E49BE" w:rsidRPr="008E37BC" w:rsidRDefault="002E49BE" w:rsidP="00D527CA">
      <w:pPr>
        <w:pStyle w:val="Heading1"/>
        <w:spacing w:line="360" w:lineRule="auto"/>
        <w:jc w:val="both"/>
        <w:rPr>
          <w:rFonts w:cs="Times New Roman"/>
          <w:sz w:val="24"/>
          <w:szCs w:val="24"/>
          <w:shd w:val="clear" w:color="auto" w:fill="FFFFFF"/>
        </w:rPr>
      </w:pPr>
      <w:bookmarkStart w:id="20" w:name="_Toc28254347"/>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20"/>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2E49BE" w:rsidRPr="008E37BC" w:rsidRDefault="00045DD4" w:rsidP="00D527CA">
      <w:pPr>
        <w:pStyle w:val="Heading1"/>
        <w:spacing w:line="360" w:lineRule="auto"/>
        <w:jc w:val="both"/>
        <w:rPr>
          <w:rFonts w:cs="Times New Roman"/>
          <w:sz w:val="24"/>
          <w:szCs w:val="24"/>
        </w:rPr>
      </w:pPr>
      <w:bookmarkStart w:id="21" w:name="_Toc28254348"/>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21"/>
    </w:p>
    <w:p w:rsidR="00C20F70" w:rsidRPr="008E37BC" w:rsidRDefault="00C20F70" w:rsidP="00D527CA">
      <w:pPr>
        <w:spacing w:line="360" w:lineRule="auto"/>
        <w:rPr>
          <w:rFonts w:cs="Times New Roman"/>
          <w:szCs w:val="24"/>
        </w:rPr>
      </w:pPr>
    </w:p>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w:t>
      </w:r>
      <w:r w:rsidR="009F607C" w:rsidRPr="008E37BC">
        <w:rPr>
          <w:rFonts w:cs="Times New Roman"/>
          <w:szCs w:val="24"/>
        </w:rPr>
        <w:lastRenderedPageBreak/>
        <w:t xml:space="preserve">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2" w:name="_Toc26919824"/>
      <w:bookmarkStart w:id="23"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2"/>
      <w:bookmarkEnd w:id="23"/>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564F1B" w:rsidP="00D527CA">
      <w:pPr>
        <w:pStyle w:val="Heading1"/>
        <w:spacing w:line="360" w:lineRule="auto"/>
        <w:jc w:val="both"/>
        <w:rPr>
          <w:rFonts w:cs="Times New Roman"/>
          <w:sz w:val="24"/>
          <w:szCs w:val="24"/>
          <w:shd w:val="clear" w:color="auto" w:fill="FFFFFF"/>
        </w:rPr>
      </w:pPr>
      <w:bookmarkStart w:id="24" w:name="_Toc28254349"/>
      <w:r w:rsidRPr="008E37BC">
        <w:rPr>
          <w:rFonts w:cs="Times New Roman"/>
          <w:sz w:val="24"/>
          <w:szCs w:val="24"/>
          <w:shd w:val="clear" w:color="auto" w:fill="FFFFFF"/>
        </w:rPr>
        <w:t>2.2 MIMIc-iii Tables</w:t>
      </w:r>
      <w:bookmarkEnd w:id="24"/>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5" w:name="_Toc26919825"/>
      <w:bookmarkStart w:id="26"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5"/>
      <w:bookmarkEnd w:id="26"/>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 xml:space="preserve">CHARTEVENTS contains all the charted </w:t>
            </w:r>
            <w:r w:rsidRPr="008E37BC">
              <w:rPr>
                <w:rFonts w:cs="Times New Roman"/>
                <w:szCs w:val="24"/>
              </w:rPr>
              <w:lastRenderedPageBreak/>
              <w:t>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w:t>
            </w:r>
            <w:r w:rsidRPr="008E37BC">
              <w:rPr>
                <w:rFonts w:cs="Times New Roman"/>
                <w:szCs w:val="24"/>
              </w:rPr>
              <w:lastRenderedPageBreak/>
              <w:t>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lastRenderedPageBreak/>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 xml:space="preserve">patient was admitted under. This service admission can be elective or caused due to a number of reasons, including bed </w:t>
            </w:r>
            <w:r w:rsidRPr="008E37BC">
              <w:rPr>
                <w:rFonts w:cs="Times New Roman"/>
                <w:szCs w:val="24"/>
              </w:rPr>
              <w:lastRenderedPageBreak/>
              <w:t>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lastRenderedPageBreak/>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4009CD" w:rsidP="00D527CA">
      <w:pPr>
        <w:pStyle w:val="Heading1"/>
        <w:spacing w:line="360" w:lineRule="auto"/>
        <w:jc w:val="both"/>
        <w:rPr>
          <w:rFonts w:cs="Times New Roman"/>
          <w:sz w:val="24"/>
          <w:szCs w:val="24"/>
          <w:shd w:val="clear" w:color="auto" w:fill="FFFFFF"/>
        </w:rPr>
      </w:pPr>
      <w:bookmarkStart w:id="27" w:name="_Toc28254350"/>
      <w:r w:rsidRPr="008E37BC">
        <w:rPr>
          <w:rFonts w:cs="Times New Roman"/>
          <w:sz w:val="24"/>
          <w:szCs w:val="24"/>
          <w:shd w:val="clear" w:color="auto" w:fill="FFFFFF"/>
        </w:rPr>
        <w:t>2.3 MIMIC-III Construction</w:t>
      </w:r>
      <w:bookmarkEnd w:id="27"/>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7118D3" w:rsidRPr="003F18BA" w:rsidRDefault="007118D3" w:rsidP="003F18BA">
                            <w:pPr>
                              <w:pStyle w:val="Caption"/>
                              <w:jc w:val="center"/>
                              <w:rPr>
                                <w:noProof/>
                                <w:sz w:val="24"/>
                                <w:szCs w:val="24"/>
                              </w:rPr>
                            </w:pPr>
                            <w:bookmarkStart w:id="28" w:name="_Toc26758060"/>
                            <w:bookmarkStart w:id="29" w:name="_Toc26758272"/>
                            <w:bookmarkStart w:id="30" w:name="_Toc26758350"/>
                            <w:bookmarkStart w:id="31" w:name="_Toc26919521"/>
                            <w:bookmarkStart w:id="32" w:name="_Toc28181635"/>
                            <w:bookmarkStart w:id="33" w:name="_Toc28221941"/>
                            <w:bookmarkStart w:id="34"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28"/>
                            <w:bookmarkEnd w:id="29"/>
                            <w:bookmarkEnd w:id="30"/>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7118D3" w:rsidRPr="003F18BA" w:rsidRDefault="007118D3" w:rsidP="003F18BA">
                      <w:pPr>
                        <w:pStyle w:val="Caption"/>
                        <w:jc w:val="center"/>
                        <w:rPr>
                          <w:noProof/>
                          <w:sz w:val="24"/>
                          <w:szCs w:val="24"/>
                        </w:rPr>
                      </w:pPr>
                      <w:bookmarkStart w:id="35" w:name="_Toc26758060"/>
                      <w:bookmarkStart w:id="36" w:name="_Toc26758272"/>
                      <w:bookmarkStart w:id="37" w:name="_Toc26758350"/>
                      <w:bookmarkStart w:id="38" w:name="_Toc26919521"/>
                      <w:bookmarkStart w:id="39" w:name="_Toc28181635"/>
                      <w:bookmarkStart w:id="40" w:name="_Toc28221941"/>
                      <w:bookmarkStart w:id="41"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35"/>
                      <w:bookmarkEnd w:id="36"/>
                      <w:bookmarkEnd w:id="37"/>
                      <w:bookmarkEnd w:id="38"/>
                      <w:bookmarkEnd w:id="39"/>
                      <w:bookmarkEnd w:id="40"/>
                      <w:bookmarkEnd w:id="4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CC6148" w:rsidP="00D527CA">
      <w:pPr>
        <w:pStyle w:val="Heading1"/>
        <w:spacing w:line="360" w:lineRule="auto"/>
        <w:jc w:val="both"/>
        <w:rPr>
          <w:rFonts w:cs="Times New Roman"/>
          <w:sz w:val="24"/>
          <w:szCs w:val="24"/>
          <w:shd w:val="clear" w:color="auto" w:fill="FFFFFF"/>
        </w:rPr>
      </w:pPr>
      <w:bookmarkStart w:id="42" w:name="_Toc28254351"/>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4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 xml:space="preserve">They also encourage other researchers to contribute to derived insights </w:t>
      </w:r>
      <w:r w:rsidR="005E47FE" w:rsidRPr="008E37BC">
        <w:rPr>
          <w:rFonts w:cs="Times New Roman"/>
          <w:color w:val="000000"/>
          <w:szCs w:val="24"/>
          <w:shd w:val="clear" w:color="auto" w:fill="FFFFFF"/>
        </w:rPr>
        <w:lastRenderedPageBreak/>
        <w:t>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3" w:name="_Toc26919826"/>
      <w:bookmarkStart w:id="44"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3"/>
      <w:bookmarkEnd w:id="44"/>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514B73" w:rsidP="00D527CA">
      <w:pPr>
        <w:pStyle w:val="Heading1"/>
        <w:spacing w:line="360" w:lineRule="auto"/>
        <w:jc w:val="both"/>
        <w:rPr>
          <w:rFonts w:cs="Times New Roman"/>
          <w:sz w:val="24"/>
          <w:szCs w:val="24"/>
          <w:shd w:val="clear" w:color="auto" w:fill="FFFFFF"/>
        </w:rPr>
      </w:pPr>
      <w:bookmarkStart w:id="45" w:name="_Toc28254352"/>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5"/>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4F567B" w:rsidP="00D527CA">
      <w:pPr>
        <w:pStyle w:val="Heading1"/>
        <w:spacing w:line="360" w:lineRule="auto"/>
        <w:jc w:val="both"/>
        <w:rPr>
          <w:rFonts w:cs="Times New Roman"/>
          <w:sz w:val="24"/>
          <w:szCs w:val="24"/>
        </w:rPr>
      </w:pPr>
      <w:bookmarkStart w:id="46" w:name="_Toc28254353"/>
      <w:r w:rsidRPr="008E37BC">
        <w:rPr>
          <w:rFonts w:cs="Times New Roman"/>
          <w:sz w:val="24"/>
          <w:szCs w:val="24"/>
        </w:rPr>
        <w:t>3.1 Technical Process</w:t>
      </w:r>
      <w:bookmarkEnd w:id="46"/>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118D3" w:rsidRPr="00BD1017" w:rsidRDefault="007118D3" w:rsidP="00D631DC">
                            <w:pPr>
                              <w:pStyle w:val="Caption"/>
                              <w:rPr>
                                <w:noProof/>
                                <w:sz w:val="24"/>
                                <w:szCs w:val="28"/>
                              </w:rPr>
                            </w:pPr>
                            <w:bookmarkStart w:id="47" w:name="_Toc28181636"/>
                            <w:bookmarkStart w:id="48" w:name="_Toc28221942"/>
                            <w:bookmarkStart w:id="49" w:name="_Toc28263619"/>
                            <w:r>
                              <w:t xml:space="preserve">Figure </w:t>
                            </w:r>
                            <w:fldSimple w:instr=" SEQ Figure \* ARABIC ">
                              <w:r w:rsidR="00513845">
                                <w:rPr>
                                  <w:noProof/>
                                </w:rPr>
                                <w:t>3</w:t>
                              </w:r>
                            </w:fldSimple>
                            <w:r>
                              <w:t>: Technical Chain of Steps</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7118D3" w:rsidRPr="00BD1017" w:rsidRDefault="007118D3" w:rsidP="00D631DC">
                      <w:pPr>
                        <w:pStyle w:val="Caption"/>
                        <w:rPr>
                          <w:noProof/>
                          <w:sz w:val="24"/>
                          <w:szCs w:val="28"/>
                        </w:rPr>
                      </w:pPr>
                      <w:bookmarkStart w:id="50" w:name="_Toc28181636"/>
                      <w:bookmarkStart w:id="51" w:name="_Toc28221942"/>
                      <w:bookmarkStart w:id="52" w:name="_Toc28263619"/>
                      <w:r>
                        <w:t xml:space="preserve">Figure </w:t>
                      </w:r>
                      <w:fldSimple w:instr=" SEQ Figure \* ARABIC ">
                        <w:r w:rsidR="00513845">
                          <w:rPr>
                            <w:noProof/>
                          </w:rPr>
                          <w:t>3</w:t>
                        </w:r>
                      </w:fldSimple>
                      <w:r>
                        <w:t>: Technical Chain of Steps</w:t>
                      </w:r>
                      <w:bookmarkEnd w:id="50"/>
                      <w:bookmarkEnd w:id="51"/>
                      <w:bookmarkEnd w:id="52"/>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FA3195" w:rsidP="00D527CA">
      <w:pPr>
        <w:pStyle w:val="Heading1"/>
        <w:spacing w:line="360" w:lineRule="auto"/>
        <w:jc w:val="both"/>
        <w:rPr>
          <w:rFonts w:cs="Times New Roman"/>
          <w:sz w:val="24"/>
          <w:szCs w:val="24"/>
          <w:shd w:val="clear" w:color="auto" w:fill="FFFFFF"/>
        </w:rPr>
      </w:pPr>
      <w:bookmarkStart w:id="53" w:name="_Toc28254354"/>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r>
        <w:rPr>
          <w:rFonts w:cs="Times New Roman"/>
          <w:sz w:val="24"/>
          <w:szCs w:val="24"/>
          <w:shd w:val="clear" w:color="auto" w:fill="FFFFFF"/>
        </w:rPr>
        <w:t xml:space="preserve"> and Preprocessing</w:t>
      </w:r>
      <w:bookmarkEnd w:id="53"/>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w:t>
      </w:r>
      <w:r w:rsidR="000211DB" w:rsidRPr="008E37BC">
        <w:rPr>
          <w:rFonts w:cs="Times New Roman"/>
          <w:color w:val="000000"/>
          <w:szCs w:val="24"/>
          <w:shd w:val="clear" w:color="auto" w:fill="FFFFFF"/>
        </w:rPr>
        <w:lastRenderedPageBreak/>
        <w:t xml:space="preserve">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4" w:name="_Toc26919523"/>
      <w:bookmarkStart w:id="55"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6" w:name="_Toc28221943"/>
      <w:bookmarkStart w:id="57"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4"/>
      <w:bookmarkEnd w:id="55"/>
      <w:bookmarkEnd w:id="56"/>
      <w:bookmarkEnd w:id="57"/>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7118D3"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7D2524" w:rsidP="00D527CA">
      <w:pPr>
        <w:pStyle w:val="Heading1"/>
        <w:spacing w:line="360" w:lineRule="auto"/>
        <w:jc w:val="both"/>
        <w:rPr>
          <w:shd w:val="clear" w:color="auto" w:fill="FFFFFF"/>
        </w:rPr>
      </w:pPr>
      <w:bookmarkStart w:id="58" w:name="_Toc28254355"/>
      <w:r>
        <w:rPr>
          <w:shd w:val="clear" w:color="auto" w:fill="FFFFFF"/>
        </w:rPr>
        <w:t xml:space="preserve">3.3 </w:t>
      </w:r>
      <w:r w:rsidR="000819B6">
        <w:rPr>
          <w:shd w:val="clear" w:color="auto" w:fill="FFFFFF"/>
        </w:rPr>
        <w:t>Diagnoses</w:t>
      </w:r>
      <w:bookmarkEnd w:id="58"/>
    </w:p>
    <w:p w:rsidR="007D2524" w:rsidRDefault="007D2524" w:rsidP="00D527CA">
      <w:pPr>
        <w:spacing w:line="360" w:lineRule="auto"/>
      </w:pPr>
    </w:p>
    <w:p w:rsidR="007D2524" w:rsidRDefault="00646C2C" w:rsidP="00D527CA">
      <w:pPr>
        <w:spacing w:line="360" w:lineRule="auto"/>
      </w:pPr>
      <w:r>
        <w:lastRenderedPageBreak/>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BF4182" w:rsidP="00D527CA">
      <w:pPr>
        <w:pStyle w:val="Heading1"/>
        <w:spacing w:line="360" w:lineRule="auto"/>
        <w:jc w:val="both"/>
      </w:pPr>
      <w:bookmarkStart w:id="59" w:name="_Toc28254356"/>
      <w:r>
        <w:t>3.4 Procedures</w:t>
      </w:r>
      <w:bookmarkEnd w:id="59"/>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0" w:name="_Toc28228812"/>
      <w:r>
        <w:t xml:space="preserve">Table </w:t>
      </w:r>
      <w:fldSimple w:instr=" SEQ Table \* ARABIC ">
        <w:r w:rsidR="00513845">
          <w:rPr>
            <w:noProof/>
          </w:rPr>
          <w:t>4</w:t>
        </w:r>
      </w:fldSimple>
      <w:r>
        <w:t>: Diagnoses and Procedures Count</w:t>
      </w:r>
      <w:bookmarkEnd w:id="60"/>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pStyle w:val="Heading1"/>
        <w:spacing w:line="360" w:lineRule="auto"/>
        <w:jc w:val="both"/>
        <w:rPr>
          <w:shd w:val="clear" w:color="auto" w:fill="FFFFFF"/>
        </w:rPr>
      </w:pPr>
      <w:bookmarkStart w:id="61" w:name="_Toc28254357"/>
      <w:r>
        <w:rPr>
          <w:shd w:val="clear" w:color="auto" w:fill="FFFFFF"/>
        </w:rPr>
        <w:t>3.5 Feature Space</w:t>
      </w:r>
      <w:bookmarkEnd w:id="61"/>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lastRenderedPageBreak/>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88541B" w:rsidP="00D4239E">
      <w:pPr>
        <w:pStyle w:val="Heading1"/>
        <w:spacing w:line="360" w:lineRule="auto"/>
        <w:jc w:val="left"/>
        <w:rPr>
          <w:shd w:val="clear" w:color="auto" w:fill="FFFFFF"/>
        </w:rPr>
      </w:pPr>
      <w:bookmarkStart w:id="62" w:name="_Toc28254358"/>
      <w:r>
        <w:rPr>
          <w:shd w:val="clear" w:color="auto" w:fill="FFFFFF"/>
        </w:rPr>
        <w:t>3.6 Features Engineering Treatment</w:t>
      </w:r>
      <w:bookmarkEnd w:id="62"/>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696F8E"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3" w:name="_Toc26758273"/>
      <w:bookmarkStart w:id="64" w:name="_Toc26758351"/>
      <w:bookmarkStart w:id="65" w:name="_Toc26919524"/>
      <w:bookmarkStart w:id="66" w:name="_Toc28181638"/>
      <w:bookmarkStart w:id="67" w:name="_Toc28221944"/>
      <w:bookmarkStart w:id="68"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3"/>
      <w:bookmarkEnd w:id="64"/>
      <w:bookmarkEnd w:id="65"/>
      <w:bookmarkEnd w:id="66"/>
      <w:r w:rsidR="003168AB" w:rsidRPr="004E51E2">
        <w:rPr>
          <w:rFonts w:cs="Times New Roman"/>
          <w:sz w:val="20"/>
          <w:szCs w:val="20"/>
        </w:rPr>
        <w:t>Categorical Features</w:t>
      </w:r>
      <w:bookmarkEnd w:id="67"/>
      <w:bookmarkEnd w:id="68"/>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69" w:name="_Toc28228813"/>
      <w:r>
        <w:t xml:space="preserve">Table </w:t>
      </w:r>
      <w:fldSimple w:instr=" SEQ Table \* ARABIC ">
        <w:r w:rsidR="00513845">
          <w:rPr>
            <w:noProof/>
          </w:rPr>
          <w:t>5</w:t>
        </w:r>
      </w:fldSimple>
      <w:r>
        <w:t>: Class Count</w:t>
      </w:r>
      <w:bookmarkEnd w:id="69"/>
    </w:p>
    <w:p w:rsidR="007E2B90" w:rsidRDefault="007E2B90" w:rsidP="00D527CA">
      <w:pPr>
        <w:pStyle w:val="Heading1"/>
        <w:spacing w:line="360" w:lineRule="auto"/>
        <w:jc w:val="both"/>
        <w:rPr>
          <w:shd w:val="clear" w:color="auto" w:fill="FFFFFF"/>
        </w:rPr>
      </w:pPr>
      <w:bookmarkStart w:id="70" w:name="_Toc28254359"/>
      <w:r>
        <w:rPr>
          <w:shd w:val="clear" w:color="auto" w:fill="FFFFFF"/>
        </w:rPr>
        <w:t>3.7 Sampling</w:t>
      </w:r>
      <w:bookmarkEnd w:id="70"/>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E10C12" w:rsidP="00D527CA">
      <w:pPr>
        <w:pStyle w:val="Heading2"/>
        <w:spacing w:line="360" w:lineRule="auto"/>
      </w:pPr>
      <w:bookmarkStart w:id="71" w:name="_Toc28254360"/>
      <w:r>
        <w:t xml:space="preserve">3.7.1 </w:t>
      </w:r>
      <w:r w:rsidR="004E6656" w:rsidRPr="004E6656">
        <w:t>SMOTE</w:t>
      </w:r>
      <w:r w:rsidR="002102A0">
        <w:t xml:space="preserve">: </w:t>
      </w:r>
      <w:r w:rsidR="002102A0" w:rsidRPr="00E10C12">
        <w:t>Synthetic Minority Over-Sampling T</w:t>
      </w:r>
      <w:r w:rsidR="002102A0" w:rsidRPr="00E10C12">
        <w:rPr>
          <w:sz w:val="24"/>
          <w:szCs w:val="28"/>
        </w:rPr>
        <w:t>echnique</w:t>
      </w:r>
      <w:bookmarkEnd w:id="71"/>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7118D3"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lastRenderedPageBreak/>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2" w:name="_Toc28221945"/>
      <w:bookmarkStart w:id="73" w:name="_Toc28263622"/>
      <w:r>
        <w:t xml:space="preserve">Figure </w:t>
      </w:r>
      <w:fldSimple w:instr=" SEQ Figure \* ARABIC ">
        <w:r w:rsidR="00513845">
          <w:rPr>
            <w:noProof/>
          </w:rPr>
          <w:t>6</w:t>
        </w:r>
      </w:fldSimple>
      <w:r>
        <w:t>: SMOTE (Sampling)</w:t>
      </w:r>
      <w:bookmarkEnd w:id="72"/>
      <w:bookmarkEnd w:id="73"/>
    </w:p>
    <w:p w:rsidR="001F3012" w:rsidRPr="001F3012" w:rsidRDefault="001F3012" w:rsidP="001F3012"/>
    <w:p w:rsidR="00577DF6" w:rsidRDefault="004D6373" w:rsidP="003D61C0">
      <w:pPr>
        <w:pStyle w:val="Heading2"/>
        <w:rPr>
          <w:shd w:val="clear" w:color="auto" w:fill="FFFFFF"/>
        </w:rPr>
      </w:pPr>
      <w:bookmarkStart w:id="74" w:name="_Toc28254361"/>
      <w:r>
        <w:rPr>
          <w:shd w:val="clear" w:color="auto" w:fill="FFFFFF"/>
        </w:rPr>
        <w:t xml:space="preserve">3.7.2 ADASYN: </w:t>
      </w:r>
      <w:r w:rsidR="002D522E" w:rsidRPr="002D522E">
        <w:rPr>
          <w:rFonts w:cs="Angsana New"/>
          <w:sz w:val="28"/>
          <w:szCs w:val="40"/>
          <w:shd w:val="clear" w:color="auto" w:fill="FFFFFF"/>
        </w:rPr>
        <w:t>Adaptiv</w:t>
      </w:r>
      <w:r w:rsidR="002D522E">
        <w:rPr>
          <w:shd w:val="clear" w:color="auto" w:fill="FFFFFF"/>
        </w:rPr>
        <w:t>e Synthetic Sampling</w:t>
      </w:r>
      <w:bookmarkEnd w:id="74"/>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lastRenderedPageBreak/>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67D4B" w:rsidP="00F67D4B">
      <w:pPr>
        <w:pStyle w:val="Heading1"/>
        <w:jc w:val="left"/>
        <w:rPr>
          <w:shd w:val="clear" w:color="auto" w:fill="FFFFFF"/>
        </w:rPr>
      </w:pPr>
      <w:bookmarkStart w:id="75" w:name="_Toc28254362"/>
      <w:r>
        <w:rPr>
          <w:shd w:val="clear" w:color="auto" w:fill="FFFFFF"/>
        </w:rPr>
        <w:lastRenderedPageBreak/>
        <w:t>Chapter 4: Models and Experiments</w:t>
      </w:r>
      <w:bookmarkEnd w:id="75"/>
    </w:p>
    <w:p w:rsidR="00F67D4B" w:rsidRDefault="00F67D4B" w:rsidP="00F67D4B"/>
    <w:p w:rsidR="00F67D4B" w:rsidRDefault="00F67D4B" w:rsidP="00F67D4B">
      <w:pPr>
        <w:pStyle w:val="Heading1"/>
        <w:jc w:val="left"/>
      </w:pPr>
      <w:bookmarkStart w:id="76" w:name="_Toc28254363"/>
      <w:r>
        <w:t>4.1 About Binary Classification</w:t>
      </w:r>
      <w:bookmarkEnd w:id="76"/>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36816" w:rsidP="00F36816">
      <w:pPr>
        <w:pStyle w:val="Heading1"/>
        <w:jc w:val="left"/>
        <w:rPr>
          <w:shd w:val="clear" w:color="auto" w:fill="FFFFFF"/>
        </w:rPr>
      </w:pPr>
      <w:bookmarkStart w:id="77" w:name="_Toc28254364"/>
      <w:r>
        <w:rPr>
          <w:shd w:val="clear" w:color="auto" w:fill="FFFFFF"/>
        </w:rPr>
        <w:t>4.2 Selected Models</w:t>
      </w:r>
      <w:bookmarkEnd w:id="77"/>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D33416" w:rsidP="00D33416">
      <w:pPr>
        <w:pStyle w:val="Heading2"/>
        <w:rPr>
          <w:sz w:val="28"/>
          <w:szCs w:val="28"/>
          <w:shd w:val="clear" w:color="auto" w:fill="FFFFFF"/>
        </w:rPr>
      </w:pPr>
      <w:bookmarkStart w:id="78" w:name="_Toc28254365"/>
      <w:r>
        <w:rPr>
          <w:shd w:val="clear" w:color="auto" w:fill="FFFFFF"/>
        </w:rPr>
        <w:t xml:space="preserve">4.2.1 </w:t>
      </w:r>
      <w:r w:rsidRPr="00D33416">
        <w:rPr>
          <w:sz w:val="28"/>
          <w:szCs w:val="28"/>
          <w:shd w:val="clear" w:color="auto" w:fill="FFFFFF"/>
        </w:rPr>
        <w:t>Logistic Regression</w:t>
      </w:r>
      <w:bookmarkEnd w:id="78"/>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79" w:name="_Toc28221946"/>
      <w:bookmarkStart w:id="80" w:name="_Toc28263623"/>
      <w:r>
        <w:t xml:space="preserve">Figure </w:t>
      </w:r>
      <w:fldSimple w:instr=" SEQ Figure \* ARABIC ">
        <w:r w:rsidR="00513845">
          <w:rPr>
            <w:noProof/>
          </w:rPr>
          <w:t>7</w:t>
        </w:r>
      </w:fldSimple>
      <w:r>
        <w:t>: Sigmoid function</w:t>
      </w:r>
      <w:bookmarkEnd w:id="79"/>
      <w:bookmarkEnd w:id="80"/>
    </w:p>
    <w:p w:rsidR="001E68C5" w:rsidRDefault="001E68C5" w:rsidP="001E68C5"/>
    <w:p w:rsidR="00C0065C" w:rsidRDefault="00212386" w:rsidP="00212386">
      <w:pPr>
        <w:pStyle w:val="Heading2"/>
        <w:rPr>
          <w:rFonts w:eastAsia="Times New Roman"/>
          <w:lang w:bidi="ar-SA"/>
        </w:rPr>
      </w:pPr>
      <w:bookmarkStart w:id="81" w:name="_Toc28254366"/>
      <w:r>
        <w:rPr>
          <w:rFonts w:eastAsia="Times New Roman"/>
          <w:lang w:bidi="ar-SA"/>
        </w:rPr>
        <w:t xml:space="preserve">4.2.2 </w:t>
      </w:r>
      <w:r w:rsidRPr="004460AA">
        <w:rPr>
          <w:rFonts w:eastAsia="Times New Roman"/>
          <w:sz w:val="28"/>
          <w:lang w:bidi="ar-SA"/>
        </w:rPr>
        <w:t>Random Forrest</w:t>
      </w:r>
      <w:bookmarkEnd w:id="81"/>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lastRenderedPageBreak/>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804DE8" w:rsidP="00804DE8">
      <w:pPr>
        <w:pStyle w:val="Heading2"/>
        <w:rPr>
          <w:shd w:val="clear" w:color="auto" w:fill="FFFFFF"/>
        </w:rPr>
      </w:pPr>
      <w:bookmarkStart w:id="82" w:name="_Toc28254367"/>
      <w:r>
        <w:rPr>
          <w:shd w:val="clear" w:color="auto" w:fill="FFFFFF"/>
        </w:rPr>
        <w:t xml:space="preserve">4.2.2 </w:t>
      </w:r>
      <w:r w:rsidRPr="004460AA">
        <w:rPr>
          <w:sz w:val="28"/>
          <w:shd w:val="clear" w:color="auto" w:fill="FFFFFF"/>
        </w:rPr>
        <w:t>Linear SVC</w:t>
      </w:r>
      <w:bookmarkEnd w:id="82"/>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r kernals.</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3" w:name="_Toc28221947"/>
      <w:bookmarkStart w:id="84" w:name="_Toc28263624"/>
      <w:r>
        <w:t xml:space="preserve">Figure </w:t>
      </w:r>
      <w:fldSimple w:instr=" SEQ Figure \* ARABIC ">
        <w:r w:rsidR="00513845">
          <w:rPr>
            <w:noProof/>
          </w:rPr>
          <w:t>8</w:t>
        </w:r>
      </w:fldSimple>
      <w:r>
        <w:t>: Logistic Vs Linear SVM</w:t>
      </w:r>
      <w:bookmarkEnd w:id="83"/>
      <w:bookmarkEnd w:id="84"/>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8C2DA3" w:rsidP="008C2DA3">
      <w:pPr>
        <w:pStyle w:val="Heading2"/>
        <w:rPr>
          <w:shd w:val="clear" w:color="auto" w:fill="FFFFFF"/>
        </w:rPr>
      </w:pPr>
      <w:bookmarkStart w:id="85" w:name="_Toc28254368"/>
      <w:r>
        <w:rPr>
          <w:shd w:val="clear" w:color="auto" w:fill="FFFFFF"/>
        </w:rPr>
        <w:lastRenderedPageBreak/>
        <w:t xml:space="preserve">4.2.3 </w:t>
      </w:r>
      <w:r w:rsidRPr="004460AA">
        <w:rPr>
          <w:sz w:val="28"/>
          <w:shd w:val="clear" w:color="auto" w:fill="FFFFFF"/>
        </w:rPr>
        <w:t>Artificial</w:t>
      </w:r>
      <w:r w:rsidR="003648EB" w:rsidRPr="004460AA">
        <w:rPr>
          <w:sz w:val="28"/>
          <w:shd w:val="clear" w:color="auto" w:fill="FFFFFF"/>
        </w:rPr>
        <w:t xml:space="preserve"> Neural Network</w:t>
      </w:r>
      <w:r w:rsidRPr="004460AA">
        <w:rPr>
          <w:sz w:val="28"/>
          <w:shd w:val="clear" w:color="auto" w:fill="FFFFFF"/>
        </w:rPr>
        <w:t xml:space="preserve"> (ANN)</w:t>
      </w:r>
      <w:bookmarkEnd w:id="85"/>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 xml:space="preserve">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w:t>
      </w:r>
      <w:r>
        <w:lastRenderedPageBreak/>
        <w:t>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6" w:name="_Toc28221948"/>
      <w:bookmarkStart w:id="87" w:name="_Toc28263625"/>
      <w:r>
        <w:t xml:space="preserve">Figure </w:t>
      </w:r>
      <w:fldSimple w:instr=" SEQ Figure \* ARABIC ">
        <w:r w:rsidR="00513845">
          <w:rPr>
            <w:noProof/>
          </w:rPr>
          <w:t>9</w:t>
        </w:r>
      </w:fldSimple>
      <w:r>
        <w:t>: Artificial Neural Network (Perceptron Basic Model)</w:t>
      </w:r>
      <w:bookmarkEnd w:id="86"/>
      <w:bookmarkEnd w:id="87"/>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8" w:name="_Toc28263626"/>
      <w:r>
        <w:t xml:space="preserve">Figure </w:t>
      </w:r>
      <w:fldSimple w:instr=" SEQ Figure \* ARABIC ">
        <w:r w:rsidR="00513845">
          <w:rPr>
            <w:noProof/>
          </w:rPr>
          <w:t>10</w:t>
        </w:r>
      </w:fldSimple>
      <w:r>
        <w:t>: Training and Validation Error</w:t>
      </w:r>
      <w:bookmarkEnd w:id="88"/>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89" w:name="_Toc28263627"/>
      <w:r>
        <w:t xml:space="preserve">Figure </w:t>
      </w:r>
      <w:fldSimple w:instr=" SEQ Figure \* ARABIC ">
        <w:r w:rsidR="00513845">
          <w:rPr>
            <w:noProof/>
          </w:rPr>
          <w:t>11</w:t>
        </w:r>
      </w:fldSimple>
      <w:r>
        <w:t>: Training and Validation Loss</w:t>
      </w:r>
      <w:bookmarkEnd w:id="89"/>
    </w:p>
    <w:p w:rsidR="00360F3A" w:rsidRDefault="00360F3A">
      <w:pPr>
        <w:spacing w:after="200" w:line="276" w:lineRule="auto"/>
        <w:jc w:val="left"/>
      </w:pPr>
      <w:r>
        <w:br w:type="page"/>
      </w:r>
    </w:p>
    <w:p w:rsidR="00D84DA5" w:rsidRDefault="00F82FF1" w:rsidP="00F82FF1">
      <w:pPr>
        <w:pStyle w:val="Heading1"/>
        <w:jc w:val="left"/>
        <w:rPr>
          <w:shd w:val="clear" w:color="auto" w:fill="FFFFFF"/>
        </w:rPr>
      </w:pPr>
      <w:bookmarkStart w:id="90" w:name="_Toc28254369"/>
      <w:r>
        <w:rPr>
          <w:shd w:val="clear" w:color="auto" w:fill="FFFFFF"/>
        </w:rPr>
        <w:lastRenderedPageBreak/>
        <w:t>Chapter 5: Experiments and Results</w:t>
      </w:r>
      <w:bookmarkEnd w:id="90"/>
    </w:p>
    <w:p w:rsidR="00F82FF1" w:rsidRDefault="00F82FF1" w:rsidP="00F82FF1"/>
    <w:p w:rsidR="00F82FF1" w:rsidRDefault="00F82FF1" w:rsidP="00F82FF1">
      <w:pPr>
        <w:pStyle w:val="Heading2"/>
      </w:pPr>
      <w:bookmarkStart w:id="91" w:name="_Toc28254370"/>
      <w:r>
        <w:t xml:space="preserve">5.1 </w:t>
      </w:r>
      <w:r w:rsidRPr="004460AA">
        <w:rPr>
          <w:sz w:val="28"/>
        </w:rPr>
        <w:t>Statistics</w:t>
      </w:r>
      <w:bookmarkEnd w:id="91"/>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2" w:name="_Toc28263628"/>
      <w:r>
        <w:t xml:space="preserve">Figure </w:t>
      </w:r>
      <w:fldSimple w:instr=" SEQ Figure \* ARABIC ">
        <w:r w:rsidR="00513845">
          <w:rPr>
            <w:noProof/>
          </w:rPr>
          <w:t>12</w:t>
        </w:r>
      </w:fldSimple>
      <w:r>
        <w:t>: Patient Age Distribution</w:t>
      </w:r>
      <w:bookmarkEnd w:id="92"/>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3" w:name="_Toc28263629"/>
      <w:r>
        <w:t xml:space="preserve">Figure </w:t>
      </w:r>
      <w:fldSimple w:instr=" SEQ Figure \* ARABIC ">
        <w:r w:rsidR="00513845">
          <w:rPr>
            <w:noProof/>
          </w:rPr>
          <w:t>13</w:t>
        </w:r>
      </w:fldSimple>
      <w:r>
        <w:t>: Patient Length of Stay Distribution</w:t>
      </w:r>
      <w:bookmarkEnd w:id="93"/>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4" w:name="_Toc28263630"/>
      <w:r>
        <w:t xml:space="preserve">Figure </w:t>
      </w:r>
      <w:fldSimple w:instr=" SEQ Figure \* ARABIC ">
        <w:r w:rsidR="00513845">
          <w:rPr>
            <w:noProof/>
          </w:rPr>
          <w:t>14</w:t>
        </w:r>
      </w:fldSimple>
      <w:r>
        <w:t>: Insurance Types Distribution</w:t>
      </w:r>
      <w:bookmarkEnd w:id="94"/>
    </w:p>
    <w:p w:rsidR="000905AC" w:rsidRPr="000905AC" w:rsidRDefault="000905AC" w:rsidP="000905AC"/>
    <w:p w:rsidR="0011460C" w:rsidRDefault="003541D3" w:rsidP="003541D3">
      <w:pPr>
        <w:pStyle w:val="Heading2"/>
        <w:rPr>
          <w:shd w:val="clear" w:color="auto" w:fill="FFFFFF"/>
        </w:rPr>
      </w:pPr>
      <w:bookmarkStart w:id="95" w:name="_Toc28254371"/>
      <w:r>
        <w:rPr>
          <w:shd w:val="clear" w:color="auto" w:fill="FFFFFF"/>
        </w:rPr>
        <w:t xml:space="preserve">5.2 </w:t>
      </w:r>
      <w:r w:rsidRPr="004460AA">
        <w:rPr>
          <w:sz w:val="28"/>
          <w:szCs w:val="28"/>
          <w:shd w:val="clear" w:color="auto" w:fill="FFFFFF"/>
        </w:rPr>
        <w:t>Results</w:t>
      </w:r>
      <w:bookmarkEnd w:id="95"/>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6" w:name="_Toc28228814"/>
      <w:r>
        <w:t xml:space="preserve">Table </w:t>
      </w:r>
      <w:fldSimple w:instr=" SEQ Table \* ARABIC ">
        <w:r w:rsidR="00513845">
          <w:rPr>
            <w:noProof/>
          </w:rPr>
          <w:t>6</w:t>
        </w:r>
      </w:fldSimple>
      <w:r>
        <w:t>: Results with ADASYN Data Sampling</w:t>
      </w:r>
      <w:bookmarkEnd w:id="96"/>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7" w:name="_Toc28228815"/>
      <w:r>
        <w:t xml:space="preserve">Table </w:t>
      </w:r>
      <w:fldSimple w:instr=" SEQ Table \* ARABIC ">
        <w:r w:rsidR="00513845">
          <w:rPr>
            <w:noProof/>
          </w:rPr>
          <w:t>7</w:t>
        </w:r>
      </w:fldSimple>
      <w:r>
        <w:t>: Results with SMOTE Data Sampling</w:t>
      </w:r>
      <w:bookmarkEnd w:id="97"/>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4C4887" w:rsidP="004C4887">
      <w:pPr>
        <w:pStyle w:val="Heading1"/>
        <w:jc w:val="left"/>
        <w:rPr>
          <w:shd w:val="clear" w:color="auto" w:fill="FFFFFF"/>
        </w:rPr>
      </w:pPr>
      <w:r>
        <w:rPr>
          <w:shd w:val="clear" w:color="auto" w:fill="FFFFFF"/>
        </w:rPr>
        <w:lastRenderedPageBreak/>
        <w:t>Chapter 6: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w:t>
      </w:r>
      <w:r w:rsidR="00923435">
        <w:t xml:space="preserv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7D0A85" w:rsidP="007D0A85">
      <w:pPr>
        <w:spacing w:line="360" w:lineRule="auto"/>
      </w:pPr>
      <w:bookmarkStart w:id="98" w:name="_GoBack"/>
      <w:bookmarkEnd w:id="98"/>
      <w:r w:rsidRPr="007D0A85">
        <w:lastRenderedPageBreak/>
        <w:t>given</w:t>
      </w:r>
      <w:r>
        <w:t xml:space="preserve"> </w:t>
      </w:r>
      <w:r w:rsidRPr="007D0A85">
        <w:t>the</w:t>
      </w:r>
      <w:r>
        <w:t xml:space="preserve"> </w:t>
      </w:r>
      <w:r w:rsidRPr="007D0A85">
        <w:t>ease</w:t>
      </w:r>
      <w:r>
        <w:t xml:space="preserve"> </w:t>
      </w:r>
      <w:r w:rsidRPr="007D0A85">
        <w:t>of</w:t>
      </w:r>
      <w:r>
        <w:t xml:space="preserve"> </w:t>
      </w:r>
      <w:r w:rsidRPr="007D0A85">
        <w:t>obtaining</w:t>
      </w:r>
      <w:r>
        <w:t xml:space="preserve"> </w:t>
      </w:r>
      <w:r w:rsidRPr="007D0A85">
        <w:t>the</w:t>
      </w:r>
      <w:r>
        <w:t xml:space="preserve"> organ failure concept </w:t>
      </w:r>
      <w:r w:rsidRPr="007D0A85">
        <w:t>of</w:t>
      </w:r>
      <w:r>
        <w:t xml:space="preserve"> </w:t>
      </w:r>
      <w:r w:rsidRPr="007D0A85">
        <w:t>a</w:t>
      </w:r>
      <w:r>
        <w:t xml:space="preserve"> </w:t>
      </w:r>
      <w:r w:rsidRPr="007D0A85">
        <w:t>patient</w:t>
      </w:r>
      <w:r>
        <w:t xml:space="preserve"> </w:t>
      </w:r>
      <w:r w:rsidRPr="007D0A85">
        <w:t>with</w:t>
      </w:r>
      <w:r>
        <w:t xml:space="preserve"> </w:t>
      </w:r>
      <w:r w:rsidRPr="007D0A85">
        <w:t>the</w:t>
      </w:r>
      <w:r>
        <w:t xml:space="preserve"> </w:t>
      </w:r>
      <w:r w:rsidRPr="007D0A85">
        <w:t>initial</w:t>
      </w:r>
      <w:r>
        <w:t xml:space="preserve"> </w:t>
      </w:r>
      <w:r w:rsidRPr="007D0A85">
        <w:t>diagnosis. Regarding</w:t>
      </w:r>
      <w:r>
        <w:t xml:space="preserve"> </w:t>
      </w:r>
      <w:r w:rsidRPr="007D0A85">
        <w:t>the</w:t>
      </w:r>
      <w:r>
        <w:t xml:space="preserve"> </w:t>
      </w:r>
      <w:r w:rsidRPr="007D0A85">
        <w:t>analysis</w:t>
      </w:r>
      <w:r>
        <w:t xml:space="preserve"> </w:t>
      </w:r>
      <w:r w:rsidRPr="007D0A85">
        <w:t>of</w:t>
      </w:r>
      <w:r>
        <w:t xml:space="preserve"> </w:t>
      </w:r>
      <w:r w:rsidRPr="007D0A85">
        <w:t>the</w:t>
      </w:r>
      <w:r>
        <w:t xml:space="preserve"> </w:t>
      </w:r>
      <w:r w:rsidRPr="007D0A85">
        <w:t>importance</w:t>
      </w:r>
      <w:r>
        <w:t xml:space="preserve"> </w:t>
      </w:r>
      <w:r w:rsidRPr="007D0A85">
        <w:t>of</w:t>
      </w:r>
      <w:r>
        <w:t xml:space="preserve"> </w:t>
      </w:r>
      <w:r w:rsidRPr="007D0A85">
        <w:t>the</w:t>
      </w:r>
      <w:r>
        <w:t xml:space="preserve"> </w:t>
      </w:r>
      <w:r w:rsidRPr="007D0A85">
        <w:t>variables</w:t>
      </w:r>
      <w:r>
        <w:t xml:space="preserve"> related t</w:t>
      </w:r>
      <w:r w:rsidRPr="007D0A85">
        <w:t>o</w:t>
      </w:r>
      <w:r>
        <w:t xml:space="preserve"> </w:t>
      </w:r>
      <w:r w:rsidR="007D3427">
        <w:t>complications</w:t>
      </w:r>
      <w:r>
        <w:t>, it i</w:t>
      </w:r>
      <w:r w:rsidRPr="007D0A85">
        <w:t>s</w:t>
      </w:r>
      <w:r>
        <w:t xml:space="preserve"> </w:t>
      </w:r>
      <w:r w:rsidRPr="007D0A85">
        <w:t>observed</w:t>
      </w:r>
      <w:r>
        <w:t xml:space="preserve"> </w:t>
      </w:r>
      <w:r w:rsidRPr="007D0A85">
        <w:t xml:space="preserve">that they are almost all of medium importance, except for the variables with greater importance in all models. In general, the variables related to </w:t>
      </w:r>
      <w:r>
        <w:t>lab and chart events</w:t>
      </w:r>
      <w:r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0A1A87" w:rsidP="000A1A87">
      <w:pPr>
        <w:pStyle w:val="Heading2"/>
        <w:rPr>
          <w:shd w:val="clear" w:color="auto" w:fill="FFFFFF"/>
        </w:rPr>
      </w:pPr>
      <w:r>
        <w:rPr>
          <w:shd w:val="clear" w:color="auto" w:fill="FFFFFF"/>
        </w:rPr>
        <w:t xml:space="preserve">6.1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9" w:name="_Toc28254372"/>
      <w:bookmarkStart w:id="100" w:name="_References"/>
      <w:bookmarkEnd w:id="100"/>
      <w:r w:rsidRPr="008E37BC">
        <w:rPr>
          <w:shd w:val="clear" w:color="auto" w:fill="FFFFFF"/>
        </w:rPr>
        <w:lastRenderedPageBreak/>
        <w:t>References</w:t>
      </w:r>
      <w:bookmarkEnd w:id="99"/>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w:t>
      </w:r>
      <w:r w:rsidRPr="00787BCD">
        <w:rPr>
          <w:rFonts w:cs="Times New Roman"/>
          <w:color w:val="222222"/>
          <w:szCs w:val="24"/>
          <w:shd w:val="clear" w:color="auto" w:fill="FFFFFF"/>
        </w:rPr>
        <w:t>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w:t>
      </w:r>
      <w:r w:rsidRPr="00787BCD">
        <w:rPr>
          <w:rFonts w:cs="Times New Roman"/>
          <w:color w:val="222222"/>
          <w:szCs w:val="24"/>
          <w:shd w:val="clear" w:color="auto" w:fill="FFFFFF"/>
        </w:rPr>
        <w:t>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w:t>
      </w:r>
      <w:r w:rsidR="00F02811" w:rsidRPr="00F02811">
        <w:rPr>
          <w:rFonts w:cs="Times New Roman"/>
          <w:color w:val="24292E"/>
          <w:shd w:val="clear" w:color="auto" w:fill="FFFFFF"/>
        </w:rPr>
        <w:t xml:space="preserve"> of code shared by the research community</w:t>
      </w:r>
      <w:r w:rsidR="00581EAB">
        <w:rPr>
          <w:rFonts w:cs="Times New Roman"/>
          <w:color w:val="24292E"/>
          <w:shd w:val="clear" w:color="auto" w:fill="FFFFFF"/>
        </w:rPr>
        <w:t xml:space="preserve"> provided by MIT Laboratory for Computational Physiology </w:t>
      </w:r>
      <w:r w:rsidR="00581EAB">
        <w:rPr>
          <w:rFonts w:cs="Times New Roman"/>
          <w:color w:val="24292E"/>
          <w:shd w:val="clear" w:color="auto" w:fill="FFFFFF"/>
        </w:rPr>
        <w:t>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B93762" w:rsidRDefault="00B93762"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BF7743" w:rsidRDefault="00EC4D77" w:rsidP="005C7A7B">
      <w:pPr>
        <w:pStyle w:val="Heading1"/>
        <w:jc w:val="left"/>
      </w:pPr>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BF7743" w:rsidP="00BF7743">
      <w:pPr>
        <w:pStyle w:val="ListParagraph"/>
        <w:numPr>
          <w:ilvl w:val="0"/>
          <w:numId w:val="17"/>
        </w:numPr>
        <w:rPr>
          <w:rStyle w:val="Hyperlink"/>
          <w:rFonts w:ascii="Bell MT" w:hAnsi="Bell MT"/>
          <w:u w:val="none"/>
        </w:rPr>
      </w:pPr>
      <w:hyperlink r:id="rId44" w:history="1">
        <w:r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BF7743" w:rsidP="00BF7743">
      <w:pPr>
        <w:pStyle w:val="ListParagraph"/>
        <w:numPr>
          <w:ilvl w:val="0"/>
          <w:numId w:val="17"/>
        </w:numPr>
        <w:rPr>
          <w:rStyle w:val="Hyperlink"/>
          <w:rFonts w:ascii="Bell MT" w:hAnsi="Bell MT"/>
          <w:u w:val="none"/>
        </w:rPr>
      </w:pPr>
      <w:hyperlink r:id="rId45" w:history="1">
        <w:r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Pr="008E37BC" w:rsidRDefault="00186264" w:rsidP="00D527CA">
      <w:pPr>
        <w:spacing w:line="360" w:lineRule="auto"/>
        <w:rPr>
          <w:rFonts w:cs="Times New Roman"/>
          <w:szCs w:val="24"/>
        </w:rPr>
      </w:pPr>
    </w:p>
    <w:sectPr w:rsidR="00186264" w:rsidRPr="008E37B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34F" w:rsidRDefault="007A434F" w:rsidP="00E62942">
      <w:r>
        <w:separator/>
      </w:r>
    </w:p>
  </w:endnote>
  <w:endnote w:type="continuationSeparator" w:id="0">
    <w:p w:rsidR="007A434F" w:rsidRDefault="007A434F"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8D3" w:rsidRDefault="007118D3">
    <w:pPr>
      <w:pStyle w:val="Footer"/>
      <w:jc w:val="center"/>
    </w:pPr>
  </w:p>
  <w:p w:rsidR="007118D3" w:rsidRDefault="007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34F" w:rsidRDefault="007A434F" w:rsidP="00E62942">
      <w:r>
        <w:separator/>
      </w:r>
    </w:p>
  </w:footnote>
  <w:footnote w:type="continuationSeparator" w:id="0">
    <w:p w:rsidR="007A434F" w:rsidRDefault="007A434F" w:rsidP="00E62942">
      <w:r>
        <w:continuationSeparator/>
      </w:r>
    </w:p>
  </w:footnote>
  <w:footnote w:id="1">
    <w:p w:rsidR="007118D3" w:rsidRDefault="007118D3">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7118D3" w:rsidRDefault="007118D3">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7118D3" w:rsidRDefault="007118D3">
      <w:pPr>
        <w:pStyle w:val="FootnoteText"/>
      </w:pPr>
      <w:r>
        <w:rPr>
          <w:rStyle w:val="FootnoteReference"/>
        </w:rPr>
        <w:footnoteRef/>
      </w:r>
      <w:r>
        <w:t xml:space="preserve"> </w:t>
      </w:r>
      <w:hyperlink r:id="rId3" w:history="1">
        <w:r>
          <w:rPr>
            <w:rStyle w:val="Hyperlink"/>
          </w:rPr>
          <w:t>https://mit-lcp.github.io/mimic-schema-spy/</w:t>
        </w:r>
      </w:hyperlink>
    </w:p>
  </w:footnote>
  <w:footnote w:id="4">
    <w:p w:rsidR="007118D3" w:rsidRDefault="007118D3">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513845">
          <w:rPr>
            <w:noProof/>
          </w:rPr>
          <w:t>43</w:t>
        </w:r>
        <w:r>
          <w:rPr>
            <w:noProof/>
          </w:rPr>
          <w:fldChar w:fldCharType="end"/>
        </w:r>
      </w:p>
    </w:sdtContent>
  </w:sdt>
  <w:p w:rsidR="007118D3" w:rsidRDefault="007118D3"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513845">
          <w:rPr>
            <w:noProof/>
          </w:rPr>
          <w:t>1</w:t>
        </w:r>
        <w:r>
          <w:rPr>
            <w:noProof/>
          </w:rPr>
          <w:fldChar w:fldCharType="end"/>
        </w:r>
      </w:p>
    </w:sdtContent>
  </w:sdt>
  <w:p w:rsidR="007118D3" w:rsidRDefault="007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
  </w:num>
  <w:num w:numId="4">
    <w:abstractNumId w:val="10"/>
  </w:num>
  <w:num w:numId="5">
    <w:abstractNumId w:val="14"/>
  </w:num>
  <w:num w:numId="6">
    <w:abstractNumId w:val="0"/>
  </w:num>
  <w:num w:numId="7">
    <w:abstractNumId w:val="7"/>
  </w:num>
  <w:num w:numId="8">
    <w:abstractNumId w:val="16"/>
  </w:num>
  <w:num w:numId="9">
    <w:abstractNumId w:val="11"/>
  </w:num>
  <w:num w:numId="10">
    <w:abstractNumId w:val="9"/>
  </w:num>
  <w:num w:numId="11">
    <w:abstractNumId w:val="2"/>
  </w:num>
  <w:num w:numId="12">
    <w:abstractNumId w:val="12"/>
  </w:num>
  <w:num w:numId="13">
    <w:abstractNumId w:val="4"/>
  </w:num>
  <w:num w:numId="14">
    <w:abstractNumId w:val="13"/>
  </w:num>
  <w:num w:numId="15">
    <w:abstractNumId w:val="6"/>
  </w:num>
  <w:num w:numId="16">
    <w:abstractNumId w:val="5"/>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1581"/>
    <w:rsid w:val="000A1A87"/>
    <w:rsid w:val="000A42A7"/>
    <w:rsid w:val="000A62EE"/>
    <w:rsid w:val="000A6CBA"/>
    <w:rsid w:val="000A7494"/>
    <w:rsid w:val="000A74A9"/>
    <w:rsid w:val="000A7F21"/>
    <w:rsid w:val="000B0AA1"/>
    <w:rsid w:val="000B1DA1"/>
    <w:rsid w:val="000B3B0A"/>
    <w:rsid w:val="000B4DEB"/>
    <w:rsid w:val="000B5DCC"/>
    <w:rsid w:val="000B730C"/>
    <w:rsid w:val="000B7C28"/>
    <w:rsid w:val="000C1771"/>
    <w:rsid w:val="000C2D46"/>
    <w:rsid w:val="000C40B3"/>
    <w:rsid w:val="000C57F7"/>
    <w:rsid w:val="000C6F30"/>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DA2"/>
    <w:rsid w:val="000E6EC4"/>
    <w:rsid w:val="000E70DF"/>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620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1F47D4"/>
    <w:rsid w:val="002020CB"/>
    <w:rsid w:val="00203B22"/>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57CB8"/>
    <w:rsid w:val="0026074E"/>
    <w:rsid w:val="00260F9B"/>
    <w:rsid w:val="002610AB"/>
    <w:rsid w:val="002611D5"/>
    <w:rsid w:val="002616BA"/>
    <w:rsid w:val="00262139"/>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BB0"/>
    <w:rsid w:val="002860C6"/>
    <w:rsid w:val="002863E6"/>
    <w:rsid w:val="00290913"/>
    <w:rsid w:val="00292BC4"/>
    <w:rsid w:val="00293670"/>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49BE"/>
    <w:rsid w:val="002E53C0"/>
    <w:rsid w:val="002E60F0"/>
    <w:rsid w:val="002F0217"/>
    <w:rsid w:val="002F153C"/>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03EDC"/>
    <w:rsid w:val="00305781"/>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23B5"/>
    <w:rsid w:val="003723E4"/>
    <w:rsid w:val="00373159"/>
    <w:rsid w:val="003740DB"/>
    <w:rsid w:val="00375CED"/>
    <w:rsid w:val="00376F14"/>
    <w:rsid w:val="003772CE"/>
    <w:rsid w:val="00380476"/>
    <w:rsid w:val="00380B34"/>
    <w:rsid w:val="00382665"/>
    <w:rsid w:val="00385901"/>
    <w:rsid w:val="00385E0E"/>
    <w:rsid w:val="00386120"/>
    <w:rsid w:val="003869FE"/>
    <w:rsid w:val="003923CF"/>
    <w:rsid w:val="003927FA"/>
    <w:rsid w:val="00394C41"/>
    <w:rsid w:val="00394FA3"/>
    <w:rsid w:val="00396FC6"/>
    <w:rsid w:val="003970F0"/>
    <w:rsid w:val="00397A3E"/>
    <w:rsid w:val="003A0915"/>
    <w:rsid w:val="003A1319"/>
    <w:rsid w:val="003A1FB0"/>
    <w:rsid w:val="003A23E8"/>
    <w:rsid w:val="003A3661"/>
    <w:rsid w:val="003B0357"/>
    <w:rsid w:val="003B3814"/>
    <w:rsid w:val="003B4F80"/>
    <w:rsid w:val="003B7F2A"/>
    <w:rsid w:val="003C1516"/>
    <w:rsid w:val="003C417D"/>
    <w:rsid w:val="003C46CB"/>
    <w:rsid w:val="003C6493"/>
    <w:rsid w:val="003C6D5A"/>
    <w:rsid w:val="003D1A26"/>
    <w:rsid w:val="003D2B78"/>
    <w:rsid w:val="003D408B"/>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55"/>
    <w:rsid w:val="00577DF6"/>
    <w:rsid w:val="00581EAB"/>
    <w:rsid w:val="0058551F"/>
    <w:rsid w:val="00585736"/>
    <w:rsid w:val="005904D8"/>
    <w:rsid w:val="005908FF"/>
    <w:rsid w:val="00590C63"/>
    <w:rsid w:val="00591806"/>
    <w:rsid w:val="00592DF3"/>
    <w:rsid w:val="005934B5"/>
    <w:rsid w:val="00594187"/>
    <w:rsid w:val="005947D6"/>
    <w:rsid w:val="0059523B"/>
    <w:rsid w:val="005957CC"/>
    <w:rsid w:val="00595C2F"/>
    <w:rsid w:val="00595F72"/>
    <w:rsid w:val="00597397"/>
    <w:rsid w:val="005977D1"/>
    <w:rsid w:val="005A0031"/>
    <w:rsid w:val="005A20DE"/>
    <w:rsid w:val="005A2DEB"/>
    <w:rsid w:val="005A3445"/>
    <w:rsid w:val="005A6904"/>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910"/>
    <w:rsid w:val="00612414"/>
    <w:rsid w:val="00614900"/>
    <w:rsid w:val="00614E0A"/>
    <w:rsid w:val="00616255"/>
    <w:rsid w:val="00617A25"/>
    <w:rsid w:val="0062011C"/>
    <w:rsid w:val="00621125"/>
    <w:rsid w:val="00621C28"/>
    <w:rsid w:val="00622131"/>
    <w:rsid w:val="00625AB4"/>
    <w:rsid w:val="00627929"/>
    <w:rsid w:val="00630588"/>
    <w:rsid w:val="00630F93"/>
    <w:rsid w:val="00632EAE"/>
    <w:rsid w:val="00632F8B"/>
    <w:rsid w:val="00640037"/>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6A0A"/>
    <w:rsid w:val="007B01E7"/>
    <w:rsid w:val="007B49CD"/>
    <w:rsid w:val="007B574F"/>
    <w:rsid w:val="007B5A6D"/>
    <w:rsid w:val="007C1AF6"/>
    <w:rsid w:val="007C1B9E"/>
    <w:rsid w:val="007C5E2C"/>
    <w:rsid w:val="007C605D"/>
    <w:rsid w:val="007C6183"/>
    <w:rsid w:val="007D0A85"/>
    <w:rsid w:val="007D1CA4"/>
    <w:rsid w:val="007D2524"/>
    <w:rsid w:val="007D2B17"/>
    <w:rsid w:val="007D342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6560"/>
    <w:rsid w:val="00837BB0"/>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1762"/>
    <w:rsid w:val="0087376F"/>
    <w:rsid w:val="0087593F"/>
    <w:rsid w:val="008770D6"/>
    <w:rsid w:val="008821ED"/>
    <w:rsid w:val="00884307"/>
    <w:rsid w:val="00884AB3"/>
    <w:rsid w:val="00884D9C"/>
    <w:rsid w:val="0088541B"/>
    <w:rsid w:val="00885E2B"/>
    <w:rsid w:val="0088740F"/>
    <w:rsid w:val="00890E91"/>
    <w:rsid w:val="00890F74"/>
    <w:rsid w:val="00891F88"/>
    <w:rsid w:val="00893774"/>
    <w:rsid w:val="00896363"/>
    <w:rsid w:val="008A10FC"/>
    <w:rsid w:val="008A1EE4"/>
    <w:rsid w:val="008A33C7"/>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A82"/>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6465"/>
    <w:rsid w:val="00987D75"/>
    <w:rsid w:val="009939BC"/>
    <w:rsid w:val="00993D57"/>
    <w:rsid w:val="009968C6"/>
    <w:rsid w:val="009A0244"/>
    <w:rsid w:val="009A0734"/>
    <w:rsid w:val="009A1887"/>
    <w:rsid w:val="009A2043"/>
    <w:rsid w:val="009A46FF"/>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4B1D"/>
    <w:rsid w:val="00A16985"/>
    <w:rsid w:val="00A1708B"/>
    <w:rsid w:val="00A17931"/>
    <w:rsid w:val="00A23147"/>
    <w:rsid w:val="00A23FE0"/>
    <w:rsid w:val="00A24879"/>
    <w:rsid w:val="00A257B8"/>
    <w:rsid w:val="00A30A40"/>
    <w:rsid w:val="00A30CF0"/>
    <w:rsid w:val="00A31247"/>
    <w:rsid w:val="00A33DB9"/>
    <w:rsid w:val="00A34270"/>
    <w:rsid w:val="00A42258"/>
    <w:rsid w:val="00A433D4"/>
    <w:rsid w:val="00A44748"/>
    <w:rsid w:val="00A469B8"/>
    <w:rsid w:val="00A512B7"/>
    <w:rsid w:val="00A52104"/>
    <w:rsid w:val="00A53386"/>
    <w:rsid w:val="00A55175"/>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16BA"/>
    <w:rsid w:val="00A922A3"/>
    <w:rsid w:val="00A926BC"/>
    <w:rsid w:val="00A95701"/>
    <w:rsid w:val="00A96172"/>
    <w:rsid w:val="00A971C5"/>
    <w:rsid w:val="00A97807"/>
    <w:rsid w:val="00AA19E7"/>
    <w:rsid w:val="00AA7134"/>
    <w:rsid w:val="00AB0534"/>
    <w:rsid w:val="00AB0A4F"/>
    <w:rsid w:val="00AB18F6"/>
    <w:rsid w:val="00AB2113"/>
    <w:rsid w:val="00AB3281"/>
    <w:rsid w:val="00AB3FA3"/>
    <w:rsid w:val="00AB4721"/>
    <w:rsid w:val="00AB7B7C"/>
    <w:rsid w:val="00AC0B78"/>
    <w:rsid w:val="00AC0BD9"/>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17F61"/>
    <w:rsid w:val="00B22A92"/>
    <w:rsid w:val="00B23C94"/>
    <w:rsid w:val="00B249DE"/>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1E8B"/>
    <w:rsid w:val="00B93762"/>
    <w:rsid w:val="00B94EAB"/>
    <w:rsid w:val="00B97A2F"/>
    <w:rsid w:val="00BA49D9"/>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C83"/>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4D63"/>
    <w:rsid w:val="00C86DE3"/>
    <w:rsid w:val="00C87EC5"/>
    <w:rsid w:val="00C90E78"/>
    <w:rsid w:val="00C91619"/>
    <w:rsid w:val="00C94183"/>
    <w:rsid w:val="00C96280"/>
    <w:rsid w:val="00CA03EE"/>
    <w:rsid w:val="00CA1167"/>
    <w:rsid w:val="00CA1AF4"/>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AFC"/>
    <w:rsid w:val="00CF35A9"/>
    <w:rsid w:val="00CF659E"/>
    <w:rsid w:val="00D04C5A"/>
    <w:rsid w:val="00D05139"/>
    <w:rsid w:val="00D0599B"/>
    <w:rsid w:val="00D05DFA"/>
    <w:rsid w:val="00D125FB"/>
    <w:rsid w:val="00D13B63"/>
    <w:rsid w:val="00D15B08"/>
    <w:rsid w:val="00D16B7B"/>
    <w:rsid w:val="00D176B0"/>
    <w:rsid w:val="00D17E2E"/>
    <w:rsid w:val="00D21DCF"/>
    <w:rsid w:val="00D22D8D"/>
    <w:rsid w:val="00D25A4C"/>
    <w:rsid w:val="00D25C9B"/>
    <w:rsid w:val="00D30A54"/>
    <w:rsid w:val="00D30FEB"/>
    <w:rsid w:val="00D3141C"/>
    <w:rsid w:val="00D31879"/>
    <w:rsid w:val="00D31D35"/>
    <w:rsid w:val="00D31E57"/>
    <w:rsid w:val="00D33416"/>
    <w:rsid w:val="00D33780"/>
    <w:rsid w:val="00D34E29"/>
    <w:rsid w:val="00D34ED0"/>
    <w:rsid w:val="00D352E5"/>
    <w:rsid w:val="00D40A14"/>
    <w:rsid w:val="00D41B6B"/>
    <w:rsid w:val="00D4239E"/>
    <w:rsid w:val="00D42A18"/>
    <w:rsid w:val="00D43481"/>
    <w:rsid w:val="00D4355C"/>
    <w:rsid w:val="00D43908"/>
    <w:rsid w:val="00D44592"/>
    <w:rsid w:val="00D44A66"/>
    <w:rsid w:val="00D4552A"/>
    <w:rsid w:val="00D46EA8"/>
    <w:rsid w:val="00D47EC1"/>
    <w:rsid w:val="00D501A1"/>
    <w:rsid w:val="00D51C2B"/>
    <w:rsid w:val="00D525BA"/>
    <w:rsid w:val="00D52786"/>
    <w:rsid w:val="00D527CA"/>
    <w:rsid w:val="00D53269"/>
    <w:rsid w:val="00D568C8"/>
    <w:rsid w:val="00D631DC"/>
    <w:rsid w:val="00D63764"/>
    <w:rsid w:val="00D65019"/>
    <w:rsid w:val="00D65858"/>
    <w:rsid w:val="00D66D67"/>
    <w:rsid w:val="00D67229"/>
    <w:rsid w:val="00D712E7"/>
    <w:rsid w:val="00D71432"/>
    <w:rsid w:val="00D73A35"/>
    <w:rsid w:val="00D75D92"/>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31297"/>
    <w:rsid w:val="00E313CB"/>
    <w:rsid w:val="00E32D9C"/>
    <w:rsid w:val="00E33D5D"/>
    <w:rsid w:val="00E3641E"/>
    <w:rsid w:val="00E4071C"/>
    <w:rsid w:val="00E42345"/>
    <w:rsid w:val="00E426ED"/>
    <w:rsid w:val="00E429E5"/>
    <w:rsid w:val="00E43755"/>
    <w:rsid w:val="00E47B62"/>
    <w:rsid w:val="00E502C2"/>
    <w:rsid w:val="00E51384"/>
    <w:rsid w:val="00E51E66"/>
    <w:rsid w:val="00E54364"/>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3EF8"/>
    <w:rsid w:val="00EF4B53"/>
    <w:rsid w:val="00EF749F"/>
    <w:rsid w:val="00F01500"/>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3DD9"/>
    <w:rsid w:val="00F34444"/>
    <w:rsid w:val="00F36816"/>
    <w:rsid w:val="00F40E34"/>
    <w:rsid w:val="00F44412"/>
    <w:rsid w:val="00F4466F"/>
    <w:rsid w:val="00F44CF8"/>
    <w:rsid w:val="00F47CFE"/>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5640"/>
    <w:rsid w:val="00F7588F"/>
    <w:rsid w:val="00F76760"/>
    <w:rsid w:val="00F76A71"/>
    <w:rsid w:val="00F76F7F"/>
    <w:rsid w:val="00F811D9"/>
    <w:rsid w:val="00F81DBF"/>
    <w:rsid w:val="00F820EF"/>
    <w:rsid w:val="00F82FF1"/>
    <w:rsid w:val="00F84392"/>
    <w:rsid w:val="00F84E3D"/>
    <w:rsid w:val="00F863B4"/>
    <w:rsid w:val="00F87595"/>
    <w:rsid w:val="00F91A89"/>
    <w:rsid w:val="00F931F5"/>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8DB98"/>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mcmedinformdecismak.biomedcentral.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3F349-0F70-405C-B5E2-C607D9F4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3618</TotalTime>
  <Pages>45</Pages>
  <Words>9352</Words>
  <Characters>53307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1765</cp:revision>
  <cp:lastPrinted>2019-12-26T09:44:00Z</cp:lastPrinted>
  <dcterms:created xsi:type="dcterms:W3CDTF">2015-09-04T11:07:00Z</dcterms:created>
  <dcterms:modified xsi:type="dcterms:W3CDTF">2019-12-26T09:46:00Z</dcterms:modified>
</cp:coreProperties>
</file>