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875" w:rsidRDefault="00E73875" w:rsidP="00E73875">
      <w:pPr>
        <w:rPr>
          <w:rFonts w:hint="cs"/>
          <w:rtl/>
        </w:rPr>
      </w:pPr>
      <w:bookmarkStart w:id="0" w:name="_GoBack"/>
      <w:bookmarkEnd w:id="0"/>
      <w:r>
        <w:rPr>
          <w:rFonts w:hint="cs"/>
          <w:rtl/>
        </w:rPr>
        <w:t>דברי הכנסת</w:t>
      </w:r>
    </w:p>
    <w:p w:rsidR="00E73875" w:rsidRDefault="00E73875" w:rsidP="00E73875">
      <w:pPr>
        <w:rPr>
          <w:rFonts w:hint="cs"/>
          <w:rtl/>
        </w:rPr>
      </w:pPr>
      <w:r>
        <w:rPr>
          <w:rFonts w:hint="cs"/>
          <w:rtl/>
        </w:rPr>
        <w:t>חוברת מ'</w:t>
      </w:r>
    </w:p>
    <w:p w:rsidR="00E73875" w:rsidRDefault="00E73875" w:rsidP="00E73875">
      <w:pPr>
        <w:rPr>
          <w:rFonts w:hint="cs"/>
          <w:rtl/>
        </w:rPr>
      </w:pPr>
      <w:r>
        <w:rPr>
          <w:rFonts w:hint="cs"/>
          <w:rtl/>
        </w:rPr>
        <w:t>ישיבה רס"ה</w:t>
      </w: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rPr>
          <w:rFonts w:hint="cs"/>
          <w:rtl/>
        </w:rPr>
      </w:pPr>
    </w:p>
    <w:p w:rsidR="00E73875" w:rsidRDefault="00E73875" w:rsidP="00E73875">
      <w:pPr>
        <w:pStyle w:val="ac"/>
        <w:rPr>
          <w:rFonts w:hint="cs"/>
          <w:rtl/>
        </w:rPr>
      </w:pPr>
      <w:r>
        <w:rPr>
          <w:rFonts w:hint="eastAsia"/>
          <w:rtl/>
        </w:rPr>
        <w:t>הישיבה</w:t>
      </w:r>
      <w:r>
        <w:rPr>
          <w:rtl/>
        </w:rPr>
        <w:t xml:space="preserve"> ה</w:t>
      </w:r>
      <w:r>
        <w:rPr>
          <w:rFonts w:hint="cs"/>
          <w:rtl/>
        </w:rPr>
        <w:t>מאתיים-ושישים-וחמש</w:t>
      </w:r>
      <w:r>
        <w:rPr>
          <w:rtl/>
        </w:rPr>
        <w:t xml:space="preserve"> של הכנסת ה</w:t>
      </w:r>
      <w:r>
        <w:rPr>
          <w:rFonts w:hint="cs"/>
          <w:rtl/>
        </w:rPr>
        <w:t>שבע-עשרה</w:t>
      </w:r>
    </w:p>
    <w:p w:rsidR="00E73875" w:rsidRDefault="00E73875" w:rsidP="00E73875">
      <w:pPr>
        <w:pStyle w:val="ad"/>
        <w:rPr>
          <w:rtl/>
        </w:rPr>
      </w:pPr>
      <w:r>
        <w:rPr>
          <w:rFonts w:hint="eastAsia"/>
          <w:rtl/>
        </w:rPr>
        <w:t>יום</w:t>
      </w:r>
      <w:r>
        <w:rPr>
          <w:rtl/>
        </w:rPr>
        <w:t xml:space="preserve"> שלישי,</w:t>
      </w:r>
      <w:r>
        <w:rPr>
          <w:rFonts w:hint="cs"/>
          <w:rtl/>
        </w:rPr>
        <w:t xml:space="preserve"> </w:t>
      </w:r>
      <w:r>
        <w:rPr>
          <w:rtl/>
        </w:rPr>
        <w:t xml:space="preserve">כ"ו בתמוז </w:t>
      </w:r>
      <w:r>
        <w:rPr>
          <w:rFonts w:hint="cs"/>
          <w:rtl/>
        </w:rPr>
        <w:t>ה</w:t>
      </w:r>
      <w:r>
        <w:rPr>
          <w:rtl/>
        </w:rPr>
        <w:t>תשס"ח (29 ביולי 2008)</w:t>
      </w:r>
    </w:p>
    <w:p w:rsidR="00E73875" w:rsidRDefault="00E73875" w:rsidP="00E73875">
      <w:pPr>
        <w:pStyle w:val="ae"/>
        <w:rPr>
          <w:rtl/>
        </w:rPr>
      </w:pPr>
      <w:r>
        <w:rPr>
          <w:rFonts w:hint="eastAsia"/>
          <w:rtl/>
        </w:rPr>
        <w:t>ירושלים</w:t>
      </w:r>
      <w:r>
        <w:rPr>
          <w:rtl/>
        </w:rPr>
        <w:t>, הכנסת, שעה 16:00</w:t>
      </w:r>
    </w:p>
    <w:p w:rsidR="00E73875" w:rsidRDefault="00E73875" w:rsidP="00E73875">
      <w:pPr>
        <w:pStyle w:val="a6"/>
        <w:rPr>
          <w:rFonts w:hint="cs"/>
          <w:rtl/>
        </w:rPr>
      </w:pPr>
    </w:p>
    <w:p w:rsidR="00E73875" w:rsidRPr="00ED1702" w:rsidRDefault="00E73875" w:rsidP="00E73875">
      <w:pPr>
        <w:rPr>
          <w:rFonts w:hint="cs"/>
          <w:rtl/>
        </w:rPr>
      </w:pPr>
    </w:p>
    <w:p w:rsidR="00ED0137" w:rsidRDefault="00E73875" w:rsidP="00ED0137">
      <w:pPr>
        <w:jc w:val="center"/>
        <w:rPr>
          <w:noProof/>
        </w:rPr>
      </w:pPr>
      <w:r>
        <w:rPr>
          <w:bCs/>
          <w:szCs w:val="36"/>
          <w:u w:val="single"/>
          <w:rtl/>
        </w:rPr>
        <w:br w:type="page"/>
      </w:r>
      <w:r w:rsidR="00CF1A41">
        <w:rPr>
          <w:rFonts w:hint="eastAsia"/>
          <w:bCs/>
          <w:szCs w:val="36"/>
          <w:u w:val="single"/>
          <w:rtl/>
        </w:rPr>
        <w:lastRenderedPageBreak/>
        <w:t>תוכן</w:t>
      </w:r>
      <w:r w:rsidR="00CF1A41">
        <w:rPr>
          <w:bCs/>
          <w:szCs w:val="36"/>
          <w:u w:val="single"/>
          <w:rtl/>
        </w:rPr>
        <w:t xml:space="preserve"> </w:t>
      </w:r>
      <w:r w:rsidR="00ED1702">
        <w:rPr>
          <w:rFonts w:hint="cs"/>
          <w:bCs/>
          <w:szCs w:val="36"/>
          <w:u w:val="single"/>
          <w:rtl/>
        </w:rPr>
        <w:t>ה</w:t>
      </w:r>
      <w:r w:rsidR="00CF1A41">
        <w:rPr>
          <w:bCs/>
          <w:szCs w:val="36"/>
          <w:u w:val="single"/>
          <w:rtl/>
        </w:rPr>
        <w:t>עניינים</w:t>
      </w:r>
      <w:r w:rsidR="00CF1A41">
        <w:rPr>
          <w:bCs/>
          <w:szCs w:val="36"/>
          <w:u w:val="single"/>
          <w:rtl/>
        </w:rPr>
        <w:fldChar w:fldCharType="begin"/>
      </w:r>
      <w:r w:rsidR="00CF1A41">
        <w:rPr>
          <w:bCs/>
          <w:szCs w:val="36"/>
          <w:u w:val="single"/>
          <w:rtl/>
        </w:rPr>
        <w:instrText xml:space="preserve"> </w:instrText>
      </w:r>
      <w:r w:rsidR="00CF1A41">
        <w:rPr>
          <w:bCs/>
          <w:szCs w:val="36"/>
          <w:u w:val="single"/>
        </w:rPr>
        <w:instrText>TOC</w:instrText>
      </w:r>
      <w:r w:rsidR="00CF1A41">
        <w:rPr>
          <w:bCs/>
          <w:szCs w:val="36"/>
          <w:u w:val="single"/>
          <w:rtl/>
        </w:rPr>
        <w:instrText xml:space="preserve"> \</w:instrText>
      </w:r>
      <w:r w:rsidR="00CF1A41">
        <w:rPr>
          <w:bCs/>
          <w:szCs w:val="36"/>
          <w:u w:val="single"/>
        </w:rPr>
        <w:instrText>o "9-9" \h \z \t</w:instrText>
      </w:r>
      <w:r w:rsidR="00CF1A41">
        <w:rPr>
          <w:bCs/>
          <w:szCs w:val="36"/>
          <w:u w:val="single"/>
          <w:rtl/>
        </w:rPr>
        <w:instrText xml:space="preserve"> "דובר,2,נושא,1,שאילתה,1" </w:instrText>
      </w:r>
      <w:r w:rsidR="00CF1A41">
        <w:rPr>
          <w:bCs/>
          <w:szCs w:val="36"/>
          <w:u w:val="single"/>
          <w:rtl/>
        </w:rPr>
        <w:fldChar w:fldCharType="separate"/>
      </w:r>
    </w:p>
    <w:p w:rsidR="00ED0137" w:rsidRDefault="00ED0137" w:rsidP="00ED0137">
      <w:pPr>
        <w:pStyle w:val="TOC1"/>
        <w:tabs>
          <w:tab w:val="right" w:leader="dot" w:pos="8296"/>
        </w:tabs>
        <w:rPr>
          <w:rFonts w:cs="Times New Roman"/>
          <w:noProof/>
          <w:szCs w:val="24"/>
        </w:rPr>
      </w:pPr>
      <w:hyperlink w:anchor="_Toc221534261" w:history="1">
        <w:r w:rsidRPr="00995E08">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_Toc221534261 \h </w:instrText>
        </w:r>
        <w:r>
          <w:rPr>
            <w:noProof/>
          </w:rPr>
        </w:r>
        <w:r>
          <w:rPr>
            <w:noProof/>
            <w:webHidden/>
          </w:rPr>
          <w:fldChar w:fldCharType="separate"/>
        </w:r>
        <w:r w:rsidR="00E73875">
          <w:rPr>
            <w:noProof/>
            <w:webHidden/>
            <w:rtl/>
          </w:rPr>
          <w:t>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62" w:history="1">
        <w:r w:rsidRPr="00995E08">
          <w:rPr>
            <w:rStyle w:val="Hyperlink"/>
            <w:noProof/>
            <w:rtl/>
          </w:rPr>
          <w:t>מזכיר הכנסת איל ינון:</w:t>
        </w:r>
        <w:r>
          <w:rPr>
            <w:noProof/>
            <w:webHidden/>
          </w:rPr>
          <w:tab/>
        </w:r>
        <w:r>
          <w:rPr>
            <w:noProof/>
            <w:webHidden/>
          </w:rPr>
          <w:fldChar w:fldCharType="begin"/>
        </w:r>
        <w:r>
          <w:rPr>
            <w:noProof/>
            <w:webHidden/>
          </w:rPr>
          <w:instrText xml:space="preserve"> PAGEREF _Toc221534262 \h </w:instrText>
        </w:r>
        <w:r>
          <w:rPr>
            <w:noProof/>
          </w:rPr>
        </w:r>
        <w:r>
          <w:rPr>
            <w:noProof/>
            <w:webHidden/>
          </w:rPr>
          <w:fldChar w:fldCharType="separate"/>
        </w:r>
        <w:r w:rsidR="00E73875">
          <w:rPr>
            <w:noProof/>
            <w:webHidden/>
            <w:rtl/>
          </w:rPr>
          <w:t>8</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263" w:history="1">
        <w:r w:rsidRPr="00995E08">
          <w:rPr>
            <w:rStyle w:val="Hyperlink"/>
            <w:noProof/>
            <w:rtl/>
          </w:rPr>
          <w:t>נאומים בני דקה</w:t>
        </w:r>
        <w:r>
          <w:rPr>
            <w:noProof/>
            <w:webHidden/>
          </w:rPr>
          <w:tab/>
        </w:r>
        <w:r>
          <w:rPr>
            <w:noProof/>
            <w:webHidden/>
          </w:rPr>
          <w:fldChar w:fldCharType="begin"/>
        </w:r>
        <w:r>
          <w:rPr>
            <w:noProof/>
            <w:webHidden/>
          </w:rPr>
          <w:instrText xml:space="preserve"> PAGEREF _Toc221534263 \h </w:instrText>
        </w:r>
        <w:r>
          <w:rPr>
            <w:noProof/>
          </w:rPr>
        </w:r>
        <w:r>
          <w:rPr>
            <w:noProof/>
            <w:webHidden/>
          </w:rPr>
          <w:fldChar w:fldCharType="separate"/>
        </w:r>
        <w:r w:rsidR="00E73875">
          <w:rPr>
            <w:noProof/>
            <w:webHidden/>
            <w:rtl/>
          </w:rPr>
          <w:t>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64" w:history="1">
        <w:r w:rsidRPr="00995E08">
          <w:rPr>
            <w:rStyle w:val="Hyperlink"/>
            <w:noProof/>
            <w:rtl/>
          </w:rPr>
          <w:t>מוחמד ברכה (חד"ש):</w:t>
        </w:r>
        <w:r>
          <w:rPr>
            <w:noProof/>
            <w:webHidden/>
          </w:rPr>
          <w:tab/>
        </w:r>
        <w:r>
          <w:rPr>
            <w:noProof/>
            <w:webHidden/>
          </w:rPr>
          <w:fldChar w:fldCharType="begin"/>
        </w:r>
        <w:r>
          <w:rPr>
            <w:noProof/>
            <w:webHidden/>
          </w:rPr>
          <w:instrText xml:space="preserve"> PAGEREF _Toc221534264 \h </w:instrText>
        </w:r>
        <w:r>
          <w:rPr>
            <w:noProof/>
          </w:rPr>
        </w:r>
        <w:r>
          <w:rPr>
            <w:noProof/>
            <w:webHidden/>
          </w:rPr>
          <w:fldChar w:fldCharType="separate"/>
        </w:r>
        <w:r w:rsidR="00E73875">
          <w:rPr>
            <w:noProof/>
            <w:webHidden/>
            <w:rtl/>
          </w:rPr>
          <w:t>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65" w:history="1">
        <w:r w:rsidRPr="00995E08">
          <w:rPr>
            <w:rStyle w:val="Hyperlink"/>
            <w:noProof/>
            <w:rtl/>
          </w:rPr>
          <w:t>דוד רותם (ישראל ביתנו):</w:t>
        </w:r>
        <w:r>
          <w:rPr>
            <w:noProof/>
            <w:webHidden/>
          </w:rPr>
          <w:tab/>
        </w:r>
        <w:r>
          <w:rPr>
            <w:noProof/>
            <w:webHidden/>
          </w:rPr>
          <w:fldChar w:fldCharType="begin"/>
        </w:r>
        <w:r>
          <w:rPr>
            <w:noProof/>
            <w:webHidden/>
          </w:rPr>
          <w:instrText xml:space="preserve"> PAGEREF _Toc221534265 \h </w:instrText>
        </w:r>
        <w:r>
          <w:rPr>
            <w:noProof/>
          </w:rPr>
        </w:r>
        <w:r>
          <w:rPr>
            <w:noProof/>
            <w:webHidden/>
          </w:rPr>
          <w:fldChar w:fldCharType="separate"/>
        </w:r>
        <w:r w:rsidR="00E73875">
          <w:rPr>
            <w:noProof/>
            <w:webHidden/>
            <w:rtl/>
          </w:rPr>
          <w:t>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66" w:history="1">
        <w:r w:rsidRPr="00995E08">
          <w:rPr>
            <w:rStyle w:val="Hyperlink"/>
            <w:noProof/>
            <w:rtl/>
          </w:rPr>
          <w:t>אבשלום וילן (מרצ):</w:t>
        </w:r>
        <w:r>
          <w:rPr>
            <w:noProof/>
            <w:webHidden/>
          </w:rPr>
          <w:tab/>
        </w:r>
        <w:r>
          <w:rPr>
            <w:noProof/>
            <w:webHidden/>
          </w:rPr>
          <w:fldChar w:fldCharType="begin"/>
        </w:r>
        <w:r>
          <w:rPr>
            <w:noProof/>
            <w:webHidden/>
          </w:rPr>
          <w:instrText xml:space="preserve"> PAGEREF _Toc221534266 \h </w:instrText>
        </w:r>
        <w:r>
          <w:rPr>
            <w:noProof/>
          </w:rPr>
        </w:r>
        <w:r>
          <w:rPr>
            <w:noProof/>
            <w:webHidden/>
          </w:rPr>
          <w:fldChar w:fldCharType="separate"/>
        </w:r>
        <w:r w:rsidR="00E73875">
          <w:rPr>
            <w:noProof/>
            <w:webHidden/>
            <w:rtl/>
          </w:rPr>
          <w:t>10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67" w:history="1">
        <w:r w:rsidRPr="00995E08">
          <w:rPr>
            <w:rStyle w:val="Hyperlink"/>
            <w:noProof/>
            <w:rtl/>
          </w:rPr>
          <w:t>מאיר פרוש (יהדות התורה):</w:t>
        </w:r>
        <w:r>
          <w:rPr>
            <w:noProof/>
            <w:webHidden/>
          </w:rPr>
          <w:tab/>
        </w:r>
        <w:r>
          <w:rPr>
            <w:noProof/>
            <w:webHidden/>
          </w:rPr>
          <w:fldChar w:fldCharType="begin"/>
        </w:r>
        <w:r>
          <w:rPr>
            <w:noProof/>
            <w:webHidden/>
          </w:rPr>
          <w:instrText xml:space="preserve"> PAGEREF _Toc221534267 \h </w:instrText>
        </w:r>
        <w:r>
          <w:rPr>
            <w:noProof/>
          </w:rPr>
        </w:r>
        <w:r>
          <w:rPr>
            <w:noProof/>
            <w:webHidden/>
          </w:rPr>
          <w:fldChar w:fldCharType="separate"/>
        </w:r>
        <w:r w:rsidR="00E73875">
          <w:rPr>
            <w:noProof/>
            <w:webHidden/>
            <w:rtl/>
          </w:rPr>
          <w:t>10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68" w:history="1">
        <w:r w:rsidRPr="00995E08">
          <w:rPr>
            <w:rStyle w:val="Hyperlink"/>
            <w:noProof/>
            <w:rtl/>
          </w:rPr>
          <w:t>משה שרוני (צדק לזקן):</w:t>
        </w:r>
        <w:r>
          <w:rPr>
            <w:noProof/>
            <w:webHidden/>
          </w:rPr>
          <w:tab/>
        </w:r>
        <w:r>
          <w:rPr>
            <w:noProof/>
            <w:webHidden/>
          </w:rPr>
          <w:fldChar w:fldCharType="begin"/>
        </w:r>
        <w:r>
          <w:rPr>
            <w:noProof/>
            <w:webHidden/>
          </w:rPr>
          <w:instrText xml:space="preserve"> PAGEREF _Toc221534268 \h </w:instrText>
        </w:r>
        <w:r>
          <w:rPr>
            <w:noProof/>
          </w:rPr>
        </w:r>
        <w:r>
          <w:rPr>
            <w:noProof/>
            <w:webHidden/>
          </w:rPr>
          <w:fldChar w:fldCharType="separate"/>
        </w:r>
        <w:r w:rsidR="00E73875">
          <w:rPr>
            <w:noProof/>
            <w:webHidden/>
            <w:rtl/>
          </w:rPr>
          <w:t>10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69" w:history="1">
        <w:r w:rsidRPr="00995E08">
          <w:rPr>
            <w:rStyle w:val="Hyperlink"/>
            <w:noProof/>
            <w:rtl/>
          </w:rPr>
          <w:t>שמואל הלפרט (יהדות התורה):</w:t>
        </w:r>
        <w:r>
          <w:rPr>
            <w:noProof/>
            <w:webHidden/>
          </w:rPr>
          <w:tab/>
        </w:r>
        <w:r>
          <w:rPr>
            <w:noProof/>
            <w:webHidden/>
          </w:rPr>
          <w:fldChar w:fldCharType="begin"/>
        </w:r>
        <w:r>
          <w:rPr>
            <w:noProof/>
            <w:webHidden/>
          </w:rPr>
          <w:instrText xml:space="preserve"> PAGEREF _Toc221534269 \h </w:instrText>
        </w:r>
        <w:r>
          <w:rPr>
            <w:noProof/>
          </w:rPr>
        </w:r>
        <w:r>
          <w:rPr>
            <w:noProof/>
            <w:webHidden/>
          </w:rPr>
          <w:fldChar w:fldCharType="separate"/>
        </w:r>
        <w:r w:rsidR="00E73875">
          <w:rPr>
            <w:noProof/>
            <w:webHidden/>
            <w:rtl/>
          </w:rPr>
          <w:t>11</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70" w:history="1">
        <w:r w:rsidRPr="00995E08">
          <w:rPr>
            <w:rStyle w:val="Hyperlink"/>
            <w:noProof/>
            <w:rtl/>
          </w:rPr>
          <w:t>יצחק זיו (גיל):</w:t>
        </w:r>
        <w:r>
          <w:rPr>
            <w:noProof/>
            <w:webHidden/>
          </w:rPr>
          <w:tab/>
        </w:r>
        <w:r>
          <w:rPr>
            <w:noProof/>
            <w:webHidden/>
          </w:rPr>
          <w:fldChar w:fldCharType="begin"/>
        </w:r>
        <w:r>
          <w:rPr>
            <w:noProof/>
            <w:webHidden/>
          </w:rPr>
          <w:instrText xml:space="preserve"> PAGEREF _Toc221534270 \h </w:instrText>
        </w:r>
        <w:r>
          <w:rPr>
            <w:noProof/>
          </w:rPr>
        </w:r>
        <w:r>
          <w:rPr>
            <w:noProof/>
            <w:webHidden/>
          </w:rPr>
          <w:fldChar w:fldCharType="separate"/>
        </w:r>
        <w:r w:rsidR="00E73875">
          <w:rPr>
            <w:noProof/>
            <w:webHidden/>
            <w:rtl/>
          </w:rPr>
          <w:t>11</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71" w:history="1">
        <w:r w:rsidRPr="00995E08">
          <w:rPr>
            <w:rStyle w:val="Hyperlink"/>
            <w:noProof/>
            <w:rtl/>
          </w:rPr>
          <w:t>מנחם בן-ששון (קדימה):</w:t>
        </w:r>
        <w:r>
          <w:rPr>
            <w:noProof/>
            <w:webHidden/>
          </w:rPr>
          <w:tab/>
        </w:r>
        <w:r>
          <w:rPr>
            <w:noProof/>
            <w:webHidden/>
          </w:rPr>
          <w:fldChar w:fldCharType="begin"/>
        </w:r>
        <w:r>
          <w:rPr>
            <w:noProof/>
            <w:webHidden/>
          </w:rPr>
          <w:instrText xml:space="preserve"> PAGEREF _Toc221534271 \h </w:instrText>
        </w:r>
        <w:r>
          <w:rPr>
            <w:noProof/>
          </w:rPr>
        </w:r>
        <w:r>
          <w:rPr>
            <w:noProof/>
            <w:webHidden/>
          </w:rPr>
          <w:fldChar w:fldCharType="separate"/>
        </w:r>
        <w:r w:rsidR="00E73875">
          <w:rPr>
            <w:noProof/>
            <w:webHidden/>
            <w:rtl/>
          </w:rPr>
          <w:t>12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72" w:history="1">
        <w:r w:rsidRPr="00995E08">
          <w:rPr>
            <w:rStyle w:val="Hyperlink"/>
            <w:noProof/>
            <w:rtl/>
          </w:rPr>
          <w:t>אריה אלדד (האיחוד הלאומי – מפד"ל):</w:t>
        </w:r>
        <w:r>
          <w:rPr>
            <w:noProof/>
            <w:webHidden/>
          </w:rPr>
          <w:tab/>
        </w:r>
        <w:r>
          <w:rPr>
            <w:noProof/>
            <w:webHidden/>
          </w:rPr>
          <w:fldChar w:fldCharType="begin"/>
        </w:r>
        <w:r>
          <w:rPr>
            <w:noProof/>
            <w:webHidden/>
          </w:rPr>
          <w:instrText xml:space="preserve"> PAGEREF _Toc221534272 \h </w:instrText>
        </w:r>
        <w:r>
          <w:rPr>
            <w:noProof/>
          </w:rPr>
        </w:r>
        <w:r>
          <w:rPr>
            <w:noProof/>
            <w:webHidden/>
          </w:rPr>
          <w:fldChar w:fldCharType="separate"/>
        </w:r>
        <w:r w:rsidR="00E73875">
          <w:rPr>
            <w:noProof/>
            <w:webHidden/>
            <w:rtl/>
          </w:rPr>
          <w:t>12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273" w:history="1">
        <w:r w:rsidRPr="00995E08">
          <w:rPr>
            <w:rStyle w:val="Hyperlink"/>
            <w:noProof/>
            <w:rtl/>
          </w:rPr>
          <w:t>שעת שאלות</w:t>
        </w:r>
        <w:r>
          <w:rPr>
            <w:noProof/>
            <w:webHidden/>
          </w:rPr>
          <w:tab/>
        </w:r>
        <w:r>
          <w:rPr>
            <w:noProof/>
            <w:webHidden/>
          </w:rPr>
          <w:fldChar w:fldCharType="begin"/>
        </w:r>
        <w:r>
          <w:rPr>
            <w:noProof/>
            <w:webHidden/>
          </w:rPr>
          <w:instrText xml:space="preserve"> PAGEREF _Toc221534273 \h </w:instrText>
        </w:r>
        <w:r>
          <w:rPr>
            <w:noProof/>
          </w:rPr>
        </w:r>
        <w:r>
          <w:rPr>
            <w:noProof/>
            <w:webHidden/>
          </w:rPr>
          <w:fldChar w:fldCharType="separate"/>
        </w:r>
        <w:r w:rsidR="00E73875">
          <w:rPr>
            <w:noProof/>
            <w:webHidden/>
            <w:rtl/>
          </w:rPr>
          <w:t>13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74" w:history="1">
        <w:r w:rsidRPr="00995E08">
          <w:rPr>
            <w:rStyle w:val="Hyperlink"/>
            <w:noProof/>
            <w:rtl/>
          </w:rPr>
          <w:t>משה גפני (יהדות התורה):</w:t>
        </w:r>
        <w:r>
          <w:rPr>
            <w:noProof/>
            <w:webHidden/>
          </w:rPr>
          <w:tab/>
        </w:r>
        <w:r>
          <w:rPr>
            <w:noProof/>
            <w:webHidden/>
          </w:rPr>
          <w:fldChar w:fldCharType="begin"/>
        </w:r>
        <w:r>
          <w:rPr>
            <w:noProof/>
            <w:webHidden/>
          </w:rPr>
          <w:instrText xml:space="preserve"> PAGEREF _Toc221534274 \h </w:instrText>
        </w:r>
        <w:r>
          <w:rPr>
            <w:noProof/>
          </w:rPr>
        </w:r>
        <w:r>
          <w:rPr>
            <w:noProof/>
            <w:webHidden/>
          </w:rPr>
          <w:fldChar w:fldCharType="separate"/>
        </w:r>
        <w:r w:rsidR="00E73875">
          <w:rPr>
            <w:noProof/>
            <w:webHidden/>
            <w:rtl/>
          </w:rPr>
          <w:t>13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75"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_Toc221534275 \h </w:instrText>
        </w:r>
        <w:r>
          <w:rPr>
            <w:noProof/>
          </w:rPr>
        </w:r>
        <w:r>
          <w:rPr>
            <w:noProof/>
            <w:webHidden/>
          </w:rPr>
          <w:fldChar w:fldCharType="separate"/>
        </w:r>
        <w:r w:rsidR="00E73875">
          <w:rPr>
            <w:noProof/>
            <w:webHidden/>
            <w:rtl/>
          </w:rPr>
          <w:t>13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76" w:history="1">
        <w:r w:rsidRPr="00995E08">
          <w:rPr>
            <w:rStyle w:val="Hyperlink"/>
            <w:noProof/>
            <w:rtl/>
          </w:rPr>
          <w:t>שלי יחימוביץ (העבודה-מימד):</w:t>
        </w:r>
        <w:r>
          <w:rPr>
            <w:noProof/>
            <w:webHidden/>
          </w:rPr>
          <w:tab/>
        </w:r>
        <w:r>
          <w:rPr>
            <w:noProof/>
            <w:webHidden/>
          </w:rPr>
          <w:fldChar w:fldCharType="begin"/>
        </w:r>
        <w:r>
          <w:rPr>
            <w:noProof/>
            <w:webHidden/>
          </w:rPr>
          <w:instrText xml:space="preserve"> PAGEREF _Toc221534276 \h </w:instrText>
        </w:r>
        <w:r>
          <w:rPr>
            <w:noProof/>
          </w:rPr>
        </w:r>
        <w:r>
          <w:rPr>
            <w:noProof/>
            <w:webHidden/>
          </w:rPr>
          <w:fldChar w:fldCharType="separate"/>
        </w:r>
        <w:r w:rsidR="00E73875">
          <w:rPr>
            <w:noProof/>
            <w:webHidden/>
            <w:rtl/>
          </w:rPr>
          <w:t>16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77"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_Toc221534277 \h </w:instrText>
        </w:r>
        <w:r>
          <w:rPr>
            <w:noProof/>
          </w:rPr>
        </w:r>
        <w:r>
          <w:rPr>
            <w:noProof/>
            <w:webHidden/>
          </w:rPr>
          <w:fldChar w:fldCharType="separate"/>
        </w:r>
        <w:r w:rsidR="00E73875">
          <w:rPr>
            <w:noProof/>
            <w:webHidden/>
            <w:rtl/>
          </w:rPr>
          <w:t>17</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78" w:history="1">
        <w:r w:rsidRPr="00995E08">
          <w:rPr>
            <w:rStyle w:val="Hyperlink"/>
            <w:noProof/>
            <w:rtl/>
          </w:rPr>
          <w:t>סעיד נפאע (בל"ד):</w:t>
        </w:r>
        <w:r>
          <w:rPr>
            <w:noProof/>
            <w:webHidden/>
          </w:rPr>
          <w:tab/>
        </w:r>
        <w:r>
          <w:rPr>
            <w:noProof/>
            <w:webHidden/>
          </w:rPr>
          <w:fldChar w:fldCharType="begin"/>
        </w:r>
        <w:r>
          <w:rPr>
            <w:noProof/>
            <w:webHidden/>
          </w:rPr>
          <w:instrText xml:space="preserve"> PAGEREF _Toc221534278 \h </w:instrText>
        </w:r>
        <w:r>
          <w:rPr>
            <w:noProof/>
          </w:rPr>
        </w:r>
        <w:r>
          <w:rPr>
            <w:noProof/>
            <w:webHidden/>
          </w:rPr>
          <w:fldChar w:fldCharType="separate"/>
        </w:r>
        <w:r w:rsidR="00E73875">
          <w:rPr>
            <w:noProof/>
            <w:webHidden/>
            <w:rtl/>
          </w:rPr>
          <w:t>19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79"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_Toc221534279 \h </w:instrText>
        </w:r>
        <w:r>
          <w:rPr>
            <w:noProof/>
          </w:rPr>
        </w:r>
        <w:r>
          <w:rPr>
            <w:noProof/>
            <w:webHidden/>
          </w:rPr>
          <w:fldChar w:fldCharType="separate"/>
        </w:r>
        <w:r w:rsidR="00E73875">
          <w:rPr>
            <w:noProof/>
            <w:webHidden/>
            <w:rtl/>
          </w:rPr>
          <w:t>19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0" w:history="1">
        <w:r w:rsidRPr="00995E08">
          <w:rPr>
            <w:rStyle w:val="Hyperlink"/>
            <w:noProof/>
            <w:rtl/>
          </w:rPr>
          <w:t>סעיד נפאע (בל"ד):</w:t>
        </w:r>
        <w:r>
          <w:rPr>
            <w:noProof/>
            <w:webHidden/>
          </w:rPr>
          <w:tab/>
        </w:r>
        <w:r>
          <w:rPr>
            <w:noProof/>
            <w:webHidden/>
          </w:rPr>
          <w:fldChar w:fldCharType="begin"/>
        </w:r>
        <w:r>
          <w:rPr>
            <w:noProof/>
            <w:webHidden/>
          </w:rPr>
          <w:instrText xml:space="preserve"> PAGEREF _Toc221534280 \h </w:instrText>
        </w:r>
        <w:r>
          <w:rPr>
            <w:noProof/>
          </w:rPr>
        </w:r>
        <w:r>
          <w:rPr>
            <w:noProof/>
            <w:webHidden/>
          </w:rPr>
          <w:fldChar w:fldCharType="separate"/>
        </w:r>
        <w:r w:rsidR="00E73875">
          <w:rPr>
            <w:noProof/>
            <w:webHidden/>
            <w:rtl/>
          </w:rPr>
          <w:t>20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1"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_Toc221534281 \h </w:instrText>
        </w:r>
        <w:r>
          <w:rPr>
            <w:noProof/>
          </w:rPr>
        </w:r>
        <w:r>
          <w:rPr>
            <w:noProof/>
            <w:webHidden/>
          </w:rPr>
          <w:fldChar w:fldCharType="separate"/>
        </w:r>
        <w:r w:rsidR="00E73875">
          <w:rPr>
            <w:noProof/>
            <w:webHidden/>
            <w:rtl/>
          </w:rPr>
          <w:t>20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2" w:history="1">
        <w:r w:rsidRPr="00995E08">
          <w:rPr>
            <w:rStyle w:val="Hyperlink"/>
            <w:noProof/>
            <w:rtl/>
          </w:rPr>
          <w:t>חנא סוייד (חד"ש):</w:t>
        </w:r>
        <w:r>
          <w:rPr>
            <w:noProof/>
            <w:webHidden/>
          </w:rPr>
          <w:tab/>
        </w:r>
        <w:r>
          <w:rPr>
            <w:noProof/>
            <w:webHidden/>
          </w:rPr>
          <w:fldChar w:fldCharType="begin"/>
        </w:r>
        <w:r>
          <w:rPr>
            <w:noProof/>
            <w:webHidden/>
          </w:rPr>
          <w:instrText xml:space="preserve"> PAGEREF _Toc221534282 \h </w:instrText>
        </w:r>
        <w:r>
          <w:rPr>
            <w:noProof/>
          </w:rPr>
        </w:r>
        <w:r>
          <w:rPr>
            <w:noProof/>
            <w:webHidden/>
          </w:rPr>
          <w:fldChar w:fldCharType="separate"/>
        </w:r>
        <w:r w:rsidR="00E73875">
          <w:rPr>
            <w:noProof/>
            <w:webHidden/>
            <w:rtl/>
          </w:rPr>
          <w:t>21</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3"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_Toc221534283 \h </w:instrText>
        </w:r>
        <w:r>
          <w:rPr>
            <w:noProof/>
          </w:rPr>
        </w:r>
        <w:r>
          <w:rPr>
            <w:noProof/>
            <w:webHidden/>
          </w:rPr>
          <w:fldChar w:fldCharType="separate"/>
        </w:r>
        <w:r w:rsidR="00E73875">
          <w:rPr>
            <w:noProof/>
            <w:webHidden/>
            <w:rtl/>
          </w:rPr>
          <w:t>21</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4" w:history="1">
        <w:r w:rsidRPr="00995E08">
          <w:rPr>
            <w:rStyle w:val="Hyperlink"/>
            <w:noProof/>
            <w:rtl/>
          </w:rPr>
          <w:t>ראובן ריבלין (הליכוד):</w:t>
        </w:r>
        <w:r>
          <w:rPr>
            <w:noProof/>
            <w:webHidden/>
          </w:rPr>
          <w:tab/>
        </w:r>
        <w:r>
          <w:rPr>
            <w:noProof/>
            <w:webHidden/>
          </w:rPr>
          <w:fldChar w:fldCharType="begin"/>
        </w:r>
        <w:r>
          <w:rPr>
            <w:noProof/>
            <w:webHidden/>
          </w:rPr>
          <w:instrText xml:space="preserve"> PAGEREF _Toc221534284 \h </w:instrText>
        </w:r>
        <w:r>
          <w:rPr>
            <w:noProof/>
          </w:rPr>
        </w:r>
        <w:r>
          <w:rPr>
            <w:noProof/>
            <w:webHidden/>
          </w:rPr>
          <w:fldChar w:fldCharType="separate"/>
        </w:r>
        <w:r w:rsidR="00E73875">
          <w:rPr>
            <w:noProof/>
            <w:webHidden/>
            <w:rtl/>
          </w:rPr>
          <w:t>22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5"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_Toc221534285 \h </w:instrText>
        </w:r>
        <w:r>
          <w:rPr>
            <w:noProof/>
          </w:rPr>
        </w:r>
        <w:r>
          <w:rPr>
            <w:noProof/>
            <w:webHidden/>
          </w:rPr>
          <w:fldChar w:fldCharType="separate"/>
        </w:r>
        <w:r w:rsidR="00E73875">
          <w:rPr>
            <w:noProof/>
            <w:webHidden/>
            <w:rtl/>
          </w:rPr>
          <w:t>24</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6" w:history="1">
        <w:r w:rsidRPr="00995E08">
          <w:rPr>
            <w:rStyle w:val="Hyperlink"/>
            <w:noProof/>
            <w:rtl/>
          </w:rPr>
          <w:t>חיים אמסלם (ש"ס):</w:t>
        </w:r>
        <w:r>
          <w:rPr>
            <w:noProof/>
            <w:webHidden/>
          </w:rPr>
          <w:tab/>
        </w:r>
        <w:r>
          <w:rPr>
            <w:noProof/>
            <w:webHidden/>
          </w:rPr>
          <w:fldChar w:fldCharType="begin"/>
        </w:r>
        <w:r>
          <w:rPr>
            <w:noProof/>
            <w:webHidden/>
          </w:rPr>
          <w:instrText xml:space="preserve"> PAGEREF _Toc221534286 \h </w:instrText>
        </w:r>
        <w:r>
          <w:rPr>
            <w:noProof/>
          </w:rPr>
        </w:r>
        <w:r>
          <w:rPr>
            <w:noProof/>
            <w:webHidden/>
          </w:rPr>
          <w:fldChar w:fldCharType="separate"/>
        </w:r>
        <w:r w:rsidR="00E73875">
          <w:rPr>
            <w:noProof/>
            <w:webHidden/>
            <w:rtl/>
          </w:rPr>
          <w:t>25</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7"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_Toc221534287 \h </w:instrText>
        </w:r>
        <w:r>
          <w:rPr>
            <w:noProof/>
          </w:rPr>
        </w:r>
        <w:r>
          <w:rPr>
            <w:noProof/>
            <w:webHidden/>
          </w:rPr>
          <w:fldChar w:fldCharType="separate"/>
        </w:r>
        <w:r w:rsidR="00E73875">
          <w:rPr>
            <w:noProof/>
            <w:webHidden/>
            <w:rtl/>
          </w:rPr>
          <w:t>26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8" w:history="1">
        <w:r w:rsidRPr="00995E08">
          <w:rPr>
            <w:rStyle w:val="Hyperlink"/>
            <w:noProof/>
            <w:rtl/>
          </w:rPr>
          <w:t>שמואל הלפרט (יהדות התורה):</w:t>
        </w:r>
        <w:r>
          <w:rPr>
            <w:noProof/>
            <w:webHidden/>
          </w:rPr>
          <w:tab/>
        </w:r>
        <w:r>
          <w:rPr>
            <w:noProof/>
            <w:webHidden/>
          </w:rPr>
          <w:fldChar w:fldCharType="begin"/>
        </w:r>
        <w:r>
          <w:rPr>
            <w:noProof/>
            <w:webHidden/>
          </w:rPr>
          <w:instrText xml:space="preserve"> PAGEREF _Toc221534288 \h </w:instrText>
        </w:r>
        <w:r>
          <w:rPr>
            <w:noProof/>
          </w:rPr>
        </w:r>
        <w:r>
          <w:rPr>
            <w:noProof/>
            <w:webHidden/>
          </w:rPr>
          <w:fldChar w:fldCharType="separate"/>
        </w:r>
        <w:r w:rsidR="00E73875">
          <w:rPr>
            <w:noProof/>
            <w:webHidden/>
            <w:rtl/>
          </w:rPr>
          <w:t>26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89"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_Toc221534289 \h </w:instrText>
        </w:r>
        <w:r>
          <w:rPr>
            <w:noProof/>
          </w:rPr>
        </w:r>
        <w:r>
          <w:rPr>
            <w:noProof/>
            <w:webHidden/>
          </w:rPr>
          <w:fldChar w:fldCharType="separate"/>
        </w:r>
        <w:r w:rsidR="00E73875">
          <w:rPr>
            <w:noProof/>
            <w:webHidden/>
            <w:rtl/>
          </w:rPr>
          <w:t>27</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90" w:history="1">
        <w:r w:rsidRPr="00995E08">
          <w:rPr>
            <w:rStyle w:val="Hyperlink"/>
            <w:noProof/>
            <w:rtl/>
          </w:rPr>
          <w:t>זהבה גלאון (מרצ):</w:t>
        </w:r>
        <w:r>
          <w:rPr>
            <w:noProof/>
            <w:webHidden/>
          </w:rPr>
          <w:tab/>
        </w:r>
        <w:r>
          <w:rPr>
            <w:noProof/>
            <w:webHidden/>
          </w:rPr>
          <w:fldChar w:fldCharType="begin"/>
        </w:r>
        <w:r>
          <w:rPr>
            <w:noProof/>
            <w:webHidden/>
          </w:rPr>
          <w:instrText xml:space="preserve"> PAGEREF _Toc221534290 \h </w:instrText>
        </w:r>
        <w:r>
          <w:rPr>
            <w:noProof/>
          </w:rPr>
        </w:r>
        <w:r>
          <w:rPr>
            <w:noProof/>
            <w:webHidden/>
          </w:rPr>
          <w:fldChar w:fldCharType="separate"/>
        </w:r>
        <w:r w:rsidR="00E73875">
          <w:rPr>
            <w:noProof/>
            <w:webHidden/>
            <w:rtl/>
          </w:rPr>
          <w:t>29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91"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_Toc221534291 \h </w:instrText>
        </w:r>
        <w:r>
          <w:rPr>
            <w:noProof/>
          </w:rPr>
        </w:r>
        <w:r>
          <w:rPr>
            <w:noProof/>
            <w:webHidden/>
          </w:rPr>
          <w:fldChar w:fldCharType="separate"/>
        </w:r>
        <w:r w:rsidR="00E73875">
          <w:rPr>
            <w:noProof/>
            <w:webHidden/>
            <w:rtl/>
          </w:rPr>
          <w:t>29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93" w:history="1">
        <w:r w:rsidRPr="00995E08">
          <w:rPr>
            <w:rStyle w:val="Hyperlink"/>
            <w:noProof/>
            <w:rtl/>
          </w:rPr>
          <w:t>רן כהן (מרצ):</w:t>
        </w:r>
        <w:r>
          <w:rPr>
            <w:noProof/>
            <w:webHidden/>
          </w:rPr>
          <w:tab/>
        </w:r>
        <w:r>
          <w:rPr>
            <w:noProof/>
            <w:webHidden/>
          </w:rPr>
          <w:fldChar w:fldCharType="begin"/>
        </w:r>
        <w:r>
          <w:rPr>
            <w:noProof/>
            <w:webHidden/>
          </w:rPr>
          <w:instrText xml:space="preserve"> PAGEREF _Toc221534293 \h </w:instrText>
        </w:r>
        <w:r>
          <w:rPr>
            <w:noProof/>
          </w:rPr>
        </w:r>
        <w:r>
          <w:rPr>
            <w:noProof/>
            <w:webHidden/>
          </w:rPr>
          <w:fldChar w:fldCharType="separate"/>
        </w:r>
        <w:r w:rsidR="00E73875">
          <w:rPr>
            <w:noProof/>
            <w:webHidden/>
            <w:rtl/>
          </w:rPr>
          <w:t>32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94"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_Toc221534294 \h </w:instrText>
        </w:r>
        <w:r>
          <w:rPr>
            <w:noProof/>
          </w:rPr>
        </w:r>
        <w:r>
          <w:rPr>
            <w:noProof/>
            <w:webHidden/>
          </w:rPr>
          <w:fldChar w:fldCharType="separate"/>
        </w:r>
        <w:r w:rsidR="00E73875">
          <w:rPr>
            <w:noProof/>
            <w:webHidden/>
            <w:rtl/>
          </w:rPr>
          <w:t>32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95" w:history="1">
        <w:r w:rsidRPr="00995E08">
          <w:rPr>
            <w:rStyle w:val="Hyperlink"/>
            <w:noProof/>
            <w:rtl/>
          </w:rPr>
          <w:t>שלמה מולה (קדימה):</w:t>
        </w:r>
        <w:r>
          <w:rPr>
            <w:noProof/>
            <w:webHidden/>
          </w:rPr>
          <w:tab/>
        </w:r>
        <w:r>
          <w:rPr>
            <w:noProof/>
            <w:webHidden/>
          </w:rPr>
          <w:fldChar w:fldCharType="begin"/>
        </w:r>
        <w:r>
          <w:rPr>
            <w:noProof/>
            <w:webHidden/>
          </w:rPr>
          <w:instrText xml:space="preserve"> PAGEREF _Toc221534295 \h </w:instrText>
        </w:r>
        <w:r>
          <w:rPr>
            <w:noProof/>
          </w:rPr>
        </w:r>
        <w:r>
          <w:rPr>
            <w:noProof/>
            <w:webHidden/>
          </w:rPr>
          <w:fldChar w:fldCharType="separate"/>
        </w:r>
        <w:r w:rsidR="00E73875">
          <w:rPr>
            <w:noProof/>
            <w:webHidden/>
            <w:rtl/>
          </w:rPr>
          <w:t>34</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96"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_Toc221534296 \h </w:instrText>
        </w:r>
        <w:r>
          <w:rPr>
            <w:noProof/>
          </w:rPr>
        </w:r>
        <w:r>
          <w:rPr>
            <w:noProof/>
            <w:webHidden/>
          </w:rPr>
          <w:fldChar w:fldCharType="separate"/>
        </w:r>
        <w:r w:rsidR="00E73875">
          <w:rPr>
            <w:noProof/>
            <w:webHidden/>
            <w:rtl/>
          </w:rPr>
          <w:t>34</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297" w:history="1">
        <w:r w:rsidRPr="00995E08">
          <w:rPr>
            <w:rStyle w:val="Hyperlink"/>
            <w:noProof/>
            <w:rtl/>
          </w:rPr>
          <w:t>הצעת חוק לעידוד הפקת סרטים בישראל (הוראת שעה ותיקון חקיקה), התשס”ח–2008</w:t>
        </w:r>
        <w:r>
          <w:rPr>
            <w:noProof/>
            <w:webHidden/>
          </w:rPr>
          <w:tab/>
        </w:r>
        <w:r>
          <w:rPr>
            <w:noProof/>
            <w:webHidden/>
          </w:rPr>
          <w:fldChar w:fldCharType="begin"/>
        </w:r>
        <w:r>
          <w:rPr>
            <w:noProof/>
            <w:webHidden/>
          </w:rPr>
          <w:instrText xml:space="preserve"> PAGEREF _Toc221534297 \h </w:instrText>
        </w:r>
        <w:r>
          <w:rPr>
            <w:noProof/>
          </w:rPr>
        </w:r>
        <w:r>
          <w:rPr>
            <w:noProof/>
            <w:webHidden/>
          </w:rPr>
          <w:fldChar w:fldCharType="separate"/>
        </w:r>
        <w:r w:rsidR="00E73875">
          <w:rPr>
            <w:noProof/>
            <w:webHidden/>
            <w:rtl/>
          </w:rPr>
          <w:t>36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98" w:history="1">
        <w:r w:rsidRPr="00995E08">
          <w:rPr>
            <w:rStyle w:val="Hyperlink"/>
            <w:noProof/>
            <w:rtl/>
          </w:rPr>
          <w:t>שר האוצר רוני בר-און:</w:t>
        </w:r>
        <w:r>
          <w:rPr>
            <w:noProof/>
            <w:webHidden/>
          </w:rPr>
          <w:tab/>
        </w:r>
        <w:r>
          <w:rPr>
            <w:noProof/>
            <w:webHidden/>
          </w:rPr>
          <w:fldChar w:fldCharType="begin"/>
        </w:r>
        <w:r>
          <w:rPr>
            <w:noProof/>
            <w:webHidden/>
          </w:rPr>
          <w:instrText xml:space="preserve"> PAGEREF _Toc221534298 \h </w:instrText>
        </w:r>
        <w:r>
          <w:rPr>
            <w:noProof/>
          </w:rPr>
        </w:r>
        <w:r>
          <w:rPr>
            <w:noProof/>
            <w:webHidden/>
          </w:rPr>
          <w:fldChar w:fldCharType="separate"/>
        </w:r>
        <w:r w:rsidR="00E73875">
          <w:rPr>
            <w:noProof/>
            <w:webHidden/>
            <w:rtl/>
          </w:rPr>
          <w:t>36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299" w:history="1">
        <w:r w:rsidRPr="00995E08">
          <w:rPr>
            <w:rStyle w:val="Hyperlink"/>
            <w:noProof/>
            <w:rtl/>
          </w:rPr>
          <w:t>נסים זאב (ש"ס):</w:t>
        </w:r>
        <w:r>
          <w:rPr>
            <w:noProof/>
            <w:webHidden/>
          </w:rPr>
          <w:tab/>
        </w:r>
        <w:r>
          <w:rPr>
            <w:noProof/>
            <w:webHidden/>
          </w:rPr>
          <w:fldChar w:fldCharType="begin"/>
        </w:r>
        <w:r>
          <w:rPr>
            <w:noProof/>
            <w:webHidden/>
          </w:rPr>
          <w:instrText xml:space="preserve"> PAGEREF _Toc221534299 \h </w:instrText>
        </w:r>
        <w:r>
          <w:rPr>
            <w:noProof/>
          </w:rPr>
        </w:r>
        <w:r>
          <w:rPr>
            <w:noProof/>
            <w:webHidden/>
          </w:rPr>
          <w:fldChar w:fldCharType="separate"/>
        </w:r>
        <w:r w:rsidR="00E73875">
          <w:rPr>
            <w:noProof/>
            <w:webHidden/>
            <w:rtl/>
          </w:rPr>
          <w:t>38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00" w:history="1">
        <w:r w:rsidRPr="00995E08">
          <w:rPr>
            <w:rStyle w:val="Hyperlink"/>
            <w:noProof/>
            <w:rtl/>
          </w:rPr>
          <w:t>שלמה מולה (קדימה):</w:t>
        </w:r>
        <w:r>
          <w:rPr>
            <w:noProof/>
            <w:webHidden/>
          </w:rPr>
          <w:tab/>
        </w:r>
        <w:r>
          <w:rPr>
            <w:noProof/>
            <w:webHidden/>
          </w:rPr>
          <w:fldChar w:fldCharType="begin"/>
        </w:r>
        <w:r>
          <w:rPr>
            <w:noProof/>
            <w:webHidden/>
          </w:rPr>
          <w:instrText xml:space="preserve"> PAGEREF _Toc221534300 \h </w:instrText>
        </w:r>
        <w:r>
          <w:rPr>
            <w:noProof/>
          </w:rPr>
        </w:r>
        <w:r>
          <w:rPr>
            <w:noProof/>
            <w:webHidden/>
          </w:rPr>
          <w:fldChar w:fldCharType="separate"/>
        </w:r>
        <w:r w:rsidR="00E73875">
          <w:rPr>
            <w:noProof/>
            <w:webHidden/>
            <w:rtl/>
          </w:rPr>
          <w:t>39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01" w:history="1">
        <w:r w:rsidRPr="00995E08">
          <w:rPr>
            <w:rStyle w:val="Hyperlink"/>
            <w:noProof/>
            <w:rtl/>
          </w:rPr>
          <w:t>מנחם בן-ששון (קדימה):</w:t>
        </w:r>
        <w:r>
          <w:rPr>
            <w:noProof/>
            <w:webHidden/>
          </w:rPr>
          <w:tab/>
        </w:r>
        <w:r>
          <w:rPr>
            <w:noProof/>
            <w:webHidden/>
          </w:rPr>
          <w:fldChar w:fldCharType="begin"/>
        </w:r>
        <w:r>
          <w:rPr>
            <w:noProof/>
            <w:webHidden/>
          </w:rPr>
          <w:instrText xml:space="preserve"> PAGEREF _Toc221534301 \h </w:instrText>
        </w:r>
        <w:r>
          <w:rPr>
            <w:noProof/>
          </w:rPr>
        </w:r>
        <w:r>
          <w:rPr>
            <w:noProof/>
            <w:webHidden/>
          </w:rPr>
          <w:fldChar w:fldCharType="separate"/>
        </w:r>
        <w:r w:rsidR="00E73875">
          <w:rPr>
            <w:noProof/>
            <w:webHidden/>
            <w:rtl/>
          </w:rPr>
          <w:t>39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02" w:history="1">
        <w:r w:rsidRPr="00995E08">
          <w:rPr>
            <w:rStyle w:val="Hyperlink"/>
            <w:noProof/>
            <w:rtl/>
          </w:rPr>
          <w:t>ראובן ריבלין (הליכוד):</w:t>
        </w:r>
        <w:r>
          <w:rPr>
            <w:noProof/>
            <w:webHidden/>
          </w:rPr>
          <w:tab/>
        </w:r>
        <w:r>
          <w:rPr>
            <w:noProof/>
            <w:webHidden/>
          </w:rPr>
          <w:fldChar w:fldCharType="begin"/>
        </w:r>
        <w:r>
          <w:rPr>
            <w:noProof/>
            <w:webHidden/>
          </w:rPr>
          <w:instrText xml:space="preserve"> PAGEREF _Toc221534302 \h </w:instrText>
        </w:r>
        <w:r>
          <w:rPr>
            <w:noProof/>
          </w:rPr>
        </w:r>
        <w:r>
          <w:rPr>
            <w:noProof/>
            <w:webHidden/>
          </w:rPr>
          <w:fldChar w:fldCharType="separate"/>
        </w:r>
        <w:r w:rsidR="00E73875">
          <w:rPr>
            <w:noProof/>
            <w:webHidden/>
            <w:rtl/>
          </w:rPr>
          <w:t>40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03" w:history="1">
        <w:r w:rsidRPr="00995E08">
          <w:rPr>
            <w:rStyle w:val="Hyperlink"/>
            <w:noProof/>
            <w:rtl/>
          </w:rPr>
          <w:t>חיים אורון (מרצ):</w:t>
        </w:r>
        <w:r>
          <w:rPr>
            <w:noProof/>
            <w:webHidden/>
          </w:rPr>
          <w:tab/>
        </w:r>
        <w:r>
          <w:rPr>
            <w:noProof/>
            <w:webHidden/>
          </w:rPr>
          <w:fldChar w:fldCharType="begin"/>
        </w:r>
        <w:r>
          <w:rPr>
            <w:noProof/>
            <w:webHidden/>
          </w:rPr>
          <w:instrText xml:space="preserve"> PAGEREF _Toc221534303 \h </w:instrText>
        </w:r>
        <w:r>
          <w:rPr>
            <w:noProof/>
          </w:rPr>
        </w:r>
        <w:r>
          <w:rPr>
            <w:noProof/>
            <w:webHidden/>
          </w:rPr>
          <w:fldChar w:fldCharType="separate"/>
        </w:r>
        <w:r w:rsidR="00E73875">
          <w:rPr>
            <w:noProof/>
            <w:webHidden/>
            <w:rtl/>
          </w:rPr>
          <w:t>42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04" w:history="1">
        <w:r w:rsidRPr="00995E08">
          <w:rPr>
            <w:rStyle w:val="Hyperlink"/>
            <w:noProof/>
            <w:rtl/>
          </w:rPr>
          <w:t>הצעת חוק מימון הוצאות למשפחות שבויים ונעדרים, התשס"ח–2008</w:t>
        </w:r>
        <w:r>
          <w:rPr>
            <w:noProof/>
            <w:webHidden/>
          </w:rPr>
          <w:tab/>
        </w:r>
        <w:r>
          <w:rPr>
            <w:noProof/>
            <w:webHidden/>
          </w:rPr>
          <w:fldChar w:fldCharType="begin"/>
        </w:r>
        <w:r>
          <w:rPr>
            <w:noProof/>
            <w:webHidden/>
          </w:rPr>
          <w:instrText xml:space="preserve"> PAGEREF _Toc221534304 \h </w:instrText>
        </w:r>
        <w:r>
          <w:rPr>
            <w:noProof/>
          </w:rPr>
        </w:r>
        <w:r>
          <w:rPr>
            <w:noProof/>
            <w:webHidden/>
          </w:rPr>
          <w:fldChar w:fldCharType="separate"/>
        </w:r>
        <w:r w:rsidR="00E73875">
          <w:rPr>
            <w:noProof/>
            <w:webHidden/>
            <w:rtl/>
          </w:rPr>
          <w:t>43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05" w:history="1">
        <w:r w:rsidRPr="00995E08">
          <w:rPr>
            <w:rStyle w:val="Hyperlink"/>
            <w:noProof/>
            <w:rtl/>
          </w:rPr>
          <w:t>צחי הנגבי (יו"ר ועדת החוץ והביטחון):</w:t>
        </w:r>
        <w:r>
          <w:rPr>
            <w:noProof/>
            <w:webHidden/>
          </w:rPr>
          <w:tab/>
        </w:r>
        <w:r>
          <w:rPr>
            <w:noProof/>
            <w:webHidden/>
          </w:rPr>
          <w:fldChar w:fldCharType="begin"/>
        </w:r>
        <w:r>
          <w:rPr>
            <w:noProof/>
            <w:webHidden/>
          </w:rPr>
          <w:instrText xml:space="preserve"> PAGEREF _Toc221534305 \h </w:instrText>
        </w:r>
        <w:r>
          <w:rPr>
            <w:noProof/>
          </w:rPr>
        </w:r>
        <w:r>
          <w:rPr>
            <w:noProof/>
            <w:webHidden/>
          </w:rPr>
          <w:fldChar w:fldCharType="separate"/>
        </w:r>
        <w:r w:rsidR="00E73875">
          <w:rPr>
            <w:noProof/>
            <w:webHidden/>
            <w:rtl/>
          </w:rPr>
          <w:t>44</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06" w:history="1">
        <w:r w:rsidRPr="00995E08">
          <w:rPr>
            <w:rStyle w:val="Hyperlink"/>
            <w:noProof/>
            <w:rtl/>
          </w:rPr>
          <w:t>הצעת חוק המטה לביטחון לאומי, התשס"ח–2008</w:t>
        </w:r>
        <w:r>
          <w:rPr>
            <w:noProof/>
            <w:webHidden/>
          </w:rPr>
          <w:tab/>
        </w:r>
        <w:r>
          <w:rPr>
            <w:noProof/>
            <w:webHidden/>
          </w:rPr>
          <w:fldChar w:fldCharType="begin"/>
        </w:r>
        <w:r>
          <w:rPr>
            <w:noProof/>
            <w:webHidden/>
          </w:rPr>
          <w:instrText xml:space="preserve"> PAGEREF _Toc221534306 \h </w:instrText>
        </w:r>
        <w:r>
          <w:rPr>
            <w:noProof/>
          </w:rPr>
        </w:r>
        <w:r>
          <w:rPr>
            <w:noProof/>
            <w:webHidden/>
          </w:rPr>
          <w:fldChar w:fldCharType="separate"/>
        </w:r>
        <w:r w:rsidR="00E73875">
          <w:rPr>
            <w:noProof/>
            <w:webHidden/>
            <w:rtl/>
          </w:rPr>
          <w:t>46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07" w:history="1">
        <w:r w:rsidRPr="00995E08">
          <w:rPr>
            <w:rStyle w:val="Hyperlink"/>
            <w:noProof/>
            <w:rtl/>
          </w:rPr>
          <w:t>צחי הנגבי (יו"ר ועדת החוץ והביטחון):</w:t>
        </w:r>
        <w:r>
          <w:rPr>
            <w:noProof/>
            <w:webHidden/>
          </w:rPr>
          <w:tab/>
        </w:r>
        <w:r>
          <w:rPr>
            <w:noProof/>
            <w:webHidden/>
          </w:rPr>
          <w:fldChar w:fldCharType="begin"/>
        </w:r>
        <w:r>
          <w:rPr>
            <w:noProof/>
            <w:webHidden/>
          </w:rPr>
          <w:instrText xml:space="preserve"> PAGEREF _Toc221534307 \h </w:instrText>
        </w:r>
        <w:r>
          <w:rPr>
            <w:noProof/>
          </w:rPr>
        </w:r>
        <w:r>
          <w:rPr>
            <w:noProof/>
            <w:webHidden/>
          </w:rPr>
          <w:fldChar w:fldCharType="separate"/>
        </w:r>
        <w:r w:rsidR="00E73875">
          <w:rPr>
            <w:noProof/>
            <w:webHidden/>
            <w:rtl/>
          </w:rPr>
          <w:t>46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08" w:history="1">
        <w:r w:rsidRPr="00995E08">
          <w:rPr>
            <w:rStyle w:val="Hyperlink"/>
            <w:noProof/>
            <w:rtl/>
          </w:rPr>
          <w:t>רן כהן (מרצ):</w:t>
        </w:r>
        <w:r>
          <w:rPr>
            <w:noProof/>
            <w:webHidden/>
          </w:rPr>
          <w:tab/>
        </w:r>
        <w:r>
          <w:rPr>
            <w:noProof/>
            <w:webHidden/>
          </w:rPr>
          <w:fldChar w:fldCharType="begin"/>
        </w:r>
        <w:r>
          <w:rPr>
            <w:noProof/>
            <w:webHidden/>
          </w:rPr>
          <w:instrText xml:space="preserve"> PAGEREF _Toc221534308 \h </w:instrText>
        </w:r>
        <w:r>
          <w:rPr>
            <w:noProof/>
          </w:rPr>
        </w:r>
        <w:r>
          <w:rPr>
            <w:noProof/>
            <w:webHidden/>
          </w:rPr>
          <w:fldChar w:fldCharType="separate"/>
        </w:r>
        <w:r w:rsidR="00E73875">
          <w:rPr>
            <w:noProof/>
            <w:webHidden/>
            <w:rtl/>
          </w:rPr>
          <w:t>57</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09" w:history="1">
        <w:r w:rsidRPr="00995E08">
          <w:rPr>
            <w:rStyle w:val="Hyperlink"/>
            <w:noProof/>
            <w:rtl/>
          </w:rPr>
          <w:t>עמירה דותן (קדימה):</w:t>
        </w:r>
        <w:r>
          <w:rPr>
            <w:noProof/>
            <w:webHidden/>
          </w:rPr>
          <w:tab/>
        </w:r>
        <w:r>
          <w:rPr>
            <w:noProof/>
            <w:webHidden/>
          </w:rPr>
          <w:fldChar w:fldCharType="begin"/>
        </w:r>
        <w:r>
          <w:rPr>
            <w:noProof/>
            <w:webHidden/>
          </w:rPr>
          <w:instrText xml:space="preserve"> PAGEREF _Toc221534309 \h </w:instrText>
        </w:r>
        <w:r>
          <w:rPr>
            <w:noProof/>
          </w:rPr>
        </w:r>
        <w:r>
          <w:rPr>
            <w:noProof/>
            <w:webHidden/>
          </w:rPr>
          <w:fldChar w:fldCharType="separate"/>
        </w:r>
        <w:r w:rsidR="00E73875">
          <w:rPr>
            <w:noProof/>
            <w:webHidden/>
            <w:rtl/>
          </w:rPr>
          <w:t>58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10" w:history="1">
        <w:r w:rsidRPr="00995E08">
          <w:rPr>
            <w:rStyle w:val="Hyperlink"/>
            <w:noProof/>
            <w:rtl/>
          </w:rPr>
          <w:t>צבי הנדל (האיחוד הלאומי – מפד"ל):</w:t>
        </w:r>
        <w:r>
          <w:rPr>
            <w:noProof/>
            <w:webHidden/>
          </w:rPr>
          <w:tab/>
        </w:r>
        <w:r>
          <w:rPr>
            <w:noProof/>
            <w:webHidden/>
          </w:rPr>
          <w:fldChar w:fldCharType="begin"/>
        </w:r>
        <w:r>
          <w:rPr>
            <w:noProof/>
            <w:webHidden/>
          </w:rPr>
          <w:instrText xml:space="preserve"> PAGEREF _Toc221534310 \h </w:instrText>
        </w:r>
        <w:r>
          <w:rPr>
            <w:noProof/>
          </w:rPr>
        </w:r>
        <w:r>
          <w:rPr>
            <w:noProof/>
            <w:webHidden/>
          </w:rPr>
          <w:fldChar w:fldCharType="separate"/>
        </w:r>
        <w:r w:rsidR="00E73875">
          <w:rPr>
            <w:noProof/>
            <w:webHidden/>
            <w:rtl/>
          </w:rPr>
          <w:t>60</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11" w:history="1">
        <w:r w:rsidRPr="00995E08">
          <w:rPr>
            <w:rStyle w:val="Hyperlink"/>
            <w:noProof/>
            <w:rtl/>
          </w:rPr>
          <w:t>הצעת חוק הגנת הסביבה (המזהם משלם) (תיקוני חקיקה), התשס"ח–2008</w:t>
        </w:r>
        <w:r>
          <w:rPr>
            <w:noProof/>
            <w:webHidden/>
          </w:rPr>
          <w:tab/>
        </w:r>
        <w:r>
          <w:rPr>
            <w:noProof/>
            <w:webHidden/>
          </w:rPr>
          <w:fldChar w:fldCharType="begin"/>
        </w:r>
        <w:r>
          <w:rPr>
            <w:noProof/>
            <w:webHidden/>
          </w:rPr>
          <w:instrText xml:space="preserve"> PAGEREF _Toc221534311 \h </w:instrText>
        </w:r>
        <w:r>
          <w:rPr>
            <w:noProof/>
          </w:rPr>
        </w:r>
        <w:r>
          <w:rPr>
            <w:noProof/>
            <w:webHidden/>
          </w:rPr>
          <w:fldChar w:fldCharType="separate"/>
        </w:r>
        <w:r w:rsidR="00E73875">
          <w:rPr>
            <w:noProof/>
            <w:webHidden/>
            <w:rtl/>
          </w:rPr>
          <w:t>68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12" w:history="1">
        <w:r w:rsidRPr="00995E08">
          <w:rPr>
            <w:rStyle w:val="Hyperlink"/>
            <w:noProof/>
            <w:rtl/>
          </w:rPr>
          <w:t>אופיר פינס-פז (יו"ר ועדת הפנים והגנת הסביבה):</w:t>
        </w:r>
        <w:r>
          <w:rPr>
            <w:noProof/>
            <w:webHidden/>
          </w:rPr>
          <w:tab/>
        </w:r>
        <w:r>
          <w:rPr>
            <w:noProof/>
            <w:webHidden/>
          </w:rPr>
          <w:fldChar w:fldCharType="begin"/>
        </w:r>
        <w:r>
          <w:rPr>
            <w:noProof/>
            <w:webHidden/>
          </w:rPr>
          <w:instrText xml:space="preserve"> PAGEREF _Toc221534312 \h </w:instrText>
        </w:r>
        <w:r>
          <w:rPr>
            <w:noProof/>
          </w:rPr>
        </w:r>
        <w:r>
          <w:rPr>
            <w:noProof/>
            <w:webHidden/>
          </w:rPr>
          <w:fldChar w:fldCharType="separate"/>
        </w:r>
        <w:r w:rsidR="00E73875">
          <w:rPr>
            <w:noProof/>
            <w:webHidden/>
            <w:rtl/>
          </w:rPr>
          <w:t>68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13" w:history="1">
        <w:r w:rsidRPr="00995E08">
          <w:rPr>
            <w:rStyle w:val="Hyperlink"/>
            <w:noProof/>
            <w:rtl/>
          </w:rPr>
          <w:t>דב חנין (חד"ש):</w:t>
        </w:r>
        <w:r>
          <w:rPr>
            <w:noProof/>
            <w:webHidden/>
          </w:rPr>
          <w:tab/>
        </w:r>
        <w:r>
          <w:rPr>
            <w:noProof/>
            <w:webHidden/>
          </w:rPr>
          <w:fldChar w:fldCharType="begin"/>
        </w:r>
        <w:r>
          <w:rPr>
            <w:noProof/>
            <w:webHidden/>
          </w:rPr>
          <w:instrText xml:space="preserve"> PAGEREF _Toc221534313 \h </w:instrText>
        </w:r>
        <w:r>
          <w:rPr>
            <w:noProof/>
          </w:rPr>
        </w:r>
        <w:r>
          <w:rPr>
            <w:noProof/>
            <w:webHidden/>
          </w:rPr>
          <w:fldChar w:fldCharType="separate"/>
        </w:r>
        <w:r w:rsidR="00E73875">
          <w:rPr>
            <w:noProof/>
            <w:webHidden/>
            <w:rtl/>
          </w:rPr>
          <w:t>72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14" w:history="1">
        <w:r w:rsidRPr="00995E08">
          <w:rPr>
            <w:rStyle w:val="Hyperlink"/>
            <w:noProof/>
            <w:rtl/>
          </w:rPr>
          <w:t>הצעת חוק הרשויות המקומיות (מימון בחירות) (תיקון מס' 9 והוראת שעה), התשס"ח–2008</w:t>
        </w:r>
        <w:r>
          <w:rPr>
            <w:noProof/>
            <w:webHidden/>
          </w:rPr>
          <w:tab/>
        </w:r>
        <w:r>
          <w:rPr>
            <w:noProof/>
            <w:webHidden/>
          </w:rPr>
          <w:fldChar w:fldCharType="begin"/>
        </w:r>
        <w:r>
          <w:rPr>
            <w:noProof/>
            <w:webHidden/>
          </w:rPr>
          <w:instrText xml:space="preserve"> PAGEREF _Toc221534314 \h </w:instrText>
        </w:r>
        <w:r>
          <w:rPr>
            <w:noProof/>
          </w:rPr>
        </w:r>
        <w:r>
          <w:rPr>
            <w:noProof/>
            <w:webHidden/>
          </w:rPr>
          <w:fldChar w:fldCharType="separate"/>
        </w:r>
        <w:r w:rsidR="00E73875">
          <w:rPr>
            <w:noProof/>
            <w:webHidden/>
            <w:rtl/>
          </w:rPr>
          <w:t>73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15" w:history="1">
        <w:r w:rsidRPr="00995E08">
          <w:rPr>
            <w:rStyle w:val="Hyperlink"/>
            <w:noProof/>
            <w:rtl/>
          </w:rPr>
          <w:t>אופיר פינס-פז (יו"ר ועדת הפנים והגנת הסביבה):</w:t>
        </w:r>
        <w:r>
          <w:rPr>
            <w:noProof/>
            <w:webHidden/>
          </w:rPr>
          <w:tab/>
        </w:r>
        <w:r>
          <w:rPr>
            <w:noProof/>
            <w:webHidden/>
          </w:rPr>
          <w:fldChar w:fldCharType="begin"/>
        </w:r>
        <w:r>
          <w:rPr>
            <w:noProof/>
            <w:webHidden/>
          </w:rPr>
          <w:instrText xml:space="preserve"> PAGEREF _Toc221534315 \h </w:instrText>
        </w:r>
        <w:r>
          <w:rPr>
            <w:noProof/>
          </w:rPr>
        </w:r>
        <w:r>
          <w:rPr>
            <w:noProof/>
            <w:webHidden/>
          </w:rPr>
          <w:fldChar w:fldCharType="separate"/>
        </w:r>
        <w:r w:rsidR="00E73875">
          <w:rPr>
            <w:noProof/>
            <w:webHidden/>
            <w:rtl/>
          </w:rPr>
          <w:t>74</w:t>
        </w:r>
        <w:r>
          <w:rPr>
            <w:noProof/>
            <w:webHidden/>
          </w:rPr>
          <w:fldChar w:fldCharType="end"/>
        </w:r>
      </w:hyperlink>
    </w:p>
    <w:p w:rsidR="00ED0137" w:rsidRDefault="00ED0137" w:rsidP="00E73875">
      <w:pPr>
        <w:pStyle w:val="TOC1"/>
        <w:tabs>
          <w:tab w:val="right" w:leader="dot" w:pos="8296"/>
        </w:tabs>
        <w:rPr>
          <w:rFonts w:cs="Times New Roman"/>
          <w:noProof/>
          <w:szCs w:val="24"/>
        </w:rPr>
      </w:pPr>
      <w:hyperlink w:anchor="_Toc221534316" w:history="1">
        <w:r w:rsidRPr="00995E08">
          <w:rPr>
            <w:rStyle w:val="Hyperlink"/>
            <w:noProof/>
            <w:rtl/>
          </w:rPr>
          <w:t>הצעת חוק הרשויות המקומיות (בחירת ראש הרשות וסגניו וכהונתם) (תיקון מס' 27), התשס"ח–2008</w:t>
        </w:r>
        <w:r>
          <w:rPr>
            <w:noProof/>
            <w:webHidden/>
          </w:rPr>
          <w:tab/>
        </w:r>
        <w:r>
          <w:rPr>
            <w:noProof/>
            <w:webHidden/>
          </w:rPr>
          <w:fldChar w:fldCharType="begin"/>
        </w:r>
        <w:r>
          <w:rPr>
            <w:noProof/>
            <w:webHidden/>
          </w:rPr>
          <w:instrText xml:space="preserve"> PAGEREF _Toc221534316 \h </w:instrText>
        </w:r>
        <w:r>
          <w:rPr>
            <w:noProof/>
          </w:rPr>
        </w:r>
        <w:r>
          <w:rPr>
            <w:noProof/>
            <w:webHidden/>
          </w:rPr>
          <w:fldChar w:fldCharType="separate"/>
        </w:r>
        <w:r w:rsidR="00E73875">
          <w:rPr>
            <w:noProof/>
            <w:webHidden/>
            <w:rtl/>
          </w:rPr>
          <w:t>76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17" w:history="1">
        <w:r w:rsidRPr="00995E08">
          <w:rPr>
            <w:rStyle w:val="Hyperlink"/>
            <w:noProof/>
            <w:rtl/>
          </w:rPr>
          <w:t>אופיר פינס-פז (יו"ר ועדת הפנים והגנת הסביבה):</w:t>
        </w:r>
        <w:r>
          <w:rPr>
            <w:noProof/>
            <w:webHidden/>
          </w:rPr>
          <w:tab/>
        </w:r>
        <w:r>
          <w:rPr>
            <w:noProof/>
            <w:webHidden/>
          </w:rPr>
          <w:fldChar w:fldCharType="begin"/>
        </w:r>
        <w:r>
          <w:rPr>
            <w:noProof/>
            <w:webHidden/>
          </w:rPr>
          <w:instrText xml:space="preserve"> PAGEREF _Toc221534317 \h </w:instrText>
        </w:r>
        <w:r>
          <w:rPr>
            <w:noProof/>
          </w:rPr>
        </w:r>
        <w:r>
          <w:rPr>
            <w:noProof/>
            <w:webHidden/>
          </w:rPr>
          <w:fldChar w:fldCharType="separate"/>
        </w:r>
        <w:r w:rsidR="00E73875">
          <w:rPr>
            <w:noProof/>
            <w:webHidden/>
            <w:rtl/>
          </w:rPr>
          <w:t>76</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18" w:history="1">
        <w:r w:rsidRPr="00995E08">
          <w:rPr>
            <w:rStyle w:val="Hyperlink"/>
            <w:noProof/>
            <w:rtl/>
          </w:rPr>
          <w:t>הצעת חוק שירותי הדת היהודיים (תיקון מס' 14), התשס”ח–2008</w:t>
        </w:r>
        <w:r>
          <w:rPr>
            <w:noProof/>
            <w:webHidden/>
          </w:rPr>
          <w:tab/>
        </w:r>
        <w:r>
          <w:rPr>
            <w:noProof/>
            <w:webHidden/>
          </w:rPr>
          <w:fldChar w:fldCharType="begin"/>
        </w:r>
        <w:r>
          <w:rPr>
            <w:noProof/>
            <w:webHidden/>
          </w:rPr>
          <w:instrText xml:space="preserve"> PAGEREF _Toc221534318 \h </w:instrText>
        </w:r>
        <w:r>
          <w:rPr>
            <w:noProof/>
          </w:rPr>
        </w:r>
        <w:r>
          <w:rPr>
            <w:noProof/>
            <w:webHidden/>
          </w:rPr>
          <w:fldChar w:fldCharType="separate"/>
        </w:r>
        <w:r w:rsidR="00E73875">
          <w:rPr>
            <w:noProof/>
            <w:webHidden/>
            <w:rtl/>
          </w:rPr>
          <w:t>79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19" w:history="1">
        <w:r w:rsidRPr="00995E08">
          <w:rPr>
            <w:rStyle w:val="Hyperlink"/>
            <w:noProof/>
            <w:rtl/>
          </w:rPr>
          <w:t>אופיר פינס-פז (יו"ר ועדת הפנים והגנת הסביבה):</w:t>
        </w:r>
        <w:r>
          <w:rPr>
            <w:noProof/>
            <w:webHidden/>
          </w:rPr>
          <w:tab/>
        </w:r>
        <w:r>
          <w:rPr>
            <w:noProof/>
            <w:webHidden/>
          </w:rPr>
          <w:fldChar w:fldCharType="begin"/>
        </w:r>
        <w:r>
          <w:rPr>
            <w:noProof/>
            <w:webHidden/>
          </w:rPr>
          <w:instrText xml:space="preserve"> PAGEREF _Toc221534319 \h </w:instrText>
        </w:r>
        <w:r>
          <w:rPr>
            <w:noProof/>
          </w:rPr>
        </w:r>
        <w:r>
          <w:rPr>
            <w:noProof/>
            <w:webHidden/>
          </w:rPr>
          <w:fldChar w:fldCharType="separate"/>
        </w:r>
        <w:r w:rsidR="00E73875">
          <w:rPr>
            <w:noProof/>
            <w:webHidden/>
            <w:rtl/>
          </w:rPr>
          <w:t>80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20" w:history="1">
        <w:r w:rsidRPr="00995E08">
          <w:rPr>
            <w:rStyle w:val="Hyperlink"/>
            <w:noProof/>
            <w:rtl/>
          </w:rPr>
          <w:t>אורי אריאל (האיחוד הלאומי – מפד"ל):</w:t>
        </w:r>
        <w:r>
          <w:rPr>
            <w:noProof/>
            <w:webHidden/>
          </w:rPr>
          <w:tab/>
        </w:r>
        <w:r>
          <w:rPr>
            <w:noProof/>
            <w:webHidden/>
          </w:rPr>
          <w:fldChar w:fldCharType="begin"/>
        </w:r>
        <w:r>
          <w:rPr>
            <w:noProof/>
            <w:webHidden/>
          </w:rPr>
          <w:instrText xml:space="preserve"> PAGEREF _Toc221534320 \h </w:instrText>
        </w:r>
        <w:r>
          <w:rPr>
            <w:noProof/>
          </w:rPr>
        </w:r>
        <w:r>
          <w:rPr>
            <w:noProof/>
            <w:webHidden/>
          </w:rPr>
          <w:fldChar w:fldCharType="separate"/>
        </w:r>
        <w:r w:rsidR="00E73875">
          <w:rPr>
            <w:noProof/>
            <w:webHidden/>
            <w:rtl/>
          </w:rPr>
          <w:t>82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21" w:history="1">
        <w:r w:rsidRPr="00995E08">
          <w:rPr>
            <w:rStyle w:val="Hyperlink"/>
            <w:noProof/>
            <w:rtl/>
          </w:rPr>
          <w:t>הצעת חוק התכנון והבנייה (תיקון מס' 86), התשס”ח–2008</w:t>
        </w:r>
        <w:r>
          <w:rPr>
            <w:noProof/>
            <w:webHidden/>
          </w:rPr>
          <w:tab/>
        </w:r>
        <w:r>
          <w:rPr>
            <w:noProof/>
            <w:webHidden/>
          </w:rPr>
          <w:fldChar w:fldCharType="begin"/>
        </w:r>
        <w:r>
          <w:rPr>
            <w:noProof/>
            <w:webHidden/>
          </w:rPr>
          <w:instrText xml:space="preserve"> PAGEREF _Toc221534321 \h </w:instrText>
        </w:r>
        <w:r>
          <w:rPr>
            <w:noProof/>
          </w:rPr>
        </w:r>
        <w:r>
          <w:rPr>
            <w:noProof/>
            <w:webHidden/>
          </w:rPr>
          <w:fldChar w:fldCharType="separate"/>
        </w:r>
        <w:r w:rsidR="00E73875">
          <w:rPr>
            <w:noProof/>
            <w:webHidden/>
            <w:rtl/>
          </w:rPr>
          <w:t>82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22" w:history="1">
        <w:r w:rsidRPr="00995E08">
          <w:rPr>
            <w:rStyle w:val="Hyperlink"/>
            <w:noProof/>
            <w:rtl/>
          </w:rPr>
          <w:t>אופיר פינס-פז (יו"ר ועדת הפנים והגנת הסביבה):</w:t>
        </w:r>
        <w:r>
          <w:rPr>
            <w:noProof/>
            <w:webHidden/>
          </w:rPr>
          <w:tab/>
        </w:r>
        <w:r>
          <w:rPr>
            <w:noProof/>
            <w:webHidden/>
          </w:rPr>
          <w:fldChar w:fldCharType="begin"/>
        </w:r>
        <w:r>
          <w:rPr>
            <w:noProof/>
            <w:webHidden/>
          </w:rPr>
          <w:instrText xml:space="preserve"> PAGEREF _Toc221534322 \h </w:instrText>
        </w:r>
        <w:r>
          <w:rPr>
            <w:noProof/>
          </w:rPr>
        </w:r>
        <w:r>
          <w:rPr>
            <w:noProof/>
            <w:webHidden/>
          </w:rPr>
          <w:fldChar w:fldCharType="separate"/>
        </w:r>
        <w:r w:rsidR="00E73875">
          <w:rPr>
            <w:noProof/>
            <w:webHidden/>
            <w:rtl/>
          </w:rPr>
          <w:t>82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23" w:history="1">
        <w:r w:rsidRPr="00995E08">
          <w:rPr>
            <w:rStyle w:val="Hyperlink"/>
            <w:noProof/>
            <w:rtl/>
          </w:rPr>
          <w:t>חנא סוייד (חד"ש):</w:t>
        </w:r>
        <w:r>
          <w:rPr>
            <w:noProof/>
            <w:webHidden/>
          </w:rPr>
          <w:tab/>
        </w:r>
        <w:r>
          <w:rPr>
            <w:noProof/>
            <w:webHidden/>
          </w:rPr>
          <w:fldChar w:fldCharType="begin"/>
        </w:r>
        <w:r>
          <w:rPr>
            <w:noProof/>
            <w:webHidden/>
          </w:rPr>
          <w:instrText xml:space="preserve"> PAGEREF _Toc221534323 \h </w:instrText>
        </w:r>
        <w:r>
          <w:rPr>
            <w:noProof/>
          </w:rPr>
        </w:r>
        <w:r>
          <w:rPr>
            <w:noProof/>
            <w:webHidden/>
          </w:rPr>
          <w:fldChar w:fldCharType="separate"/>
        </w:r>
        <w:r w:rsidR="00E73875">
          <w:rPr>
            <w:noProof/>
            <w:webHidden/>
            <w:rtl/>
          </w:rPr>
          <w:t>85</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24" w:history="1">
        <w:r w:rsidRPr="00995E08">
          <w:rPr>
            <w:rStyle w:val="Hyperlink"/>
            <w:noProof/>
            <w:rtl/>
          </w:rPr>
          <w:t>הצעת חוק מכירת רכב משומש (זכאות למידע וגילוי נאות), התשס”ח–2008</w:t>
        </w:r>
        <w:r>
          <w:rPr>
            <w:noProof/>
            <w:webHidden/>
          </w:rPr>
          <w:tab/>
        </w:r>
        <w:r>
          <w:rPr>
            <w:noProof/>
            <w:webHidden/>
          </w:rPr>
          <w:fldChar w:fldCharType="begin"/>
        </w:r>
        <w:r>
          <w:rPr>
            <w:noProof/>
            <w:webHidden/>
          </w:rPr>
          <w:instrText xml:space="preserve"> PAGEREF _Toc221534324 \h </w:instrText>
        </w:r>
        <w:r>
          <w:rPr>
            <w:noProof/>
          </w:rPr>
        </w:r>
        <w:r>
          <w:rPr>
            <w:noProof/>
            <w:webHidden/>
          </w:rPr>
          <w:fldChar w:fldCharType="separate"/>
        </w:r>
        <w:r w:rsidR="00E73875">
          <w:rPr>
            <w:noProof/>
            <w:webHidden/>
            <w:rtl/>
          </w:rPr>
          <w:t>85</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25" w:history="1">
        <w:r w:rsidRPr="00995E08">
          <w:rPr>
            <w:rStyle w:val="Hyperlink"/>
            <w:noProof/>
            <w:rtl/>
          </w:rPr>
          <w:t>גלעד ארדן (יו"ר ועדת הכלכלה):</w:t>
        </w:r>
        <w:r>
          <w:rPr>
            <w:noProof/>
            <w:webHidden/>
          </w:rPr>
          <w:tab/>
        </w:r>
        <w:r>
          <w:rPr>
            <w:noProof/>
            <w:webHidden/>
          </w:rPr>
          <w:fldChar w:fldCharType="begin"/>
        </w:r>
        <w:r>
          <w:rPr>
            <w:noProof/>
            <w:webHidden/>
          </w:rPr>
          <w:instrText xml:space="preserve"> PAGEREF _Toc221534325 \h </w:instrText>
        </w:r>
        <w:r>
          <w:rPr>
            <w:noProof/>
          </w:rPr>
        </w:r>
        <w:r>
          <w:rPr>
            <w:noProof/>
            <w:webHidden/>
          </w:rPr>
          <w:fldChar w:fldCharType="separate"/>
        </w:r>
        <w:r w:rsidR="00E73875">
          <w:rPr>
            <w:noProof/>
            <w:webHidden/>
            <w:rtl/>
          </w:rPr>
          <w:t>86</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26" w:history="1">
        <w:r w:rsidRPr="00995E08">
          <w:rPr>
            <w:rStyle w:val="Hyperlink"/>
            <w:noProof/>
            <w:rtl/>
          </w:rPr>
          <w:t>הצעת חוק כרטיסי חיוב (תיקון מס' 4), התשס”ח–2008</w:t>
        </w:r>
        <w:r>
          <w:rPr>
            <w:noProof/>
            <w:webHidden/>
          </w:rPr>
          <w:tab/>
        </w:r>
        <w:r>
          <w:rPr>
            <w:noProof/>
            <w:webHidden/>
          </w:rPr>
          <w:fldChar w:fldCharType="begin"/>
        </w:r>
        <w:r>
          <w:rPr>
            <w:noProof/>
            <w:webHidden/>
          </w:rPr>
          <w:instrText xml:space="preserve"> PAGEREF _Toc221534326 \h </w:instrText>
        </w:r>
        <w:r>
          <w:rPr>
            <w:noProof/>
          </w:rPr>
        </w:r>
        <w:r>
          <w:rPr>
            <w:noProof/>
            <w:webHidden/>
          </w:rPr>
          <w:fldChar w:fldCharType="separate"/>
        </w:r>
        <w:r w:rsidR="00E73875">
          <w:rPr>
            <w:noProof/>
            <w:webHidden/>
            <w:rtl/>
          </w:rPr>
          <w:t>92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27" w:history="1">
        <w:r w:rsidRPr="00995E08">
          <w:rPr>
            <w:rStyle w:val="Hyperlink"/>
            <w:noProof/>
            <w:rtl/>
          </w:rPr>
          <w:t>גלעד ארדן (יו"ר ועדת הכלכלה):</w:t>
        </w:r>
        <w:r>
          <w:rPr>
            <w:noProof/>
            <w:webHidden/>
          </w:rPr>
          <w:tab/>
        </w:r>
        <w:r>
          <w:rPr>
            <w:noProof/>
            <w:webHidden/>
          </w:rPr>
          <w:fldChar w:fldCharType="begin"/>
        </w:r>
        <w:r>
          <w:rPr>
            <w:noProof/>
            <w:webHidden/>
          </w:rPr>
          <w:instrText xml:space="preserve"> PAGEREF _Toc221534327 \h </w:instrText>
        </w:r>
        <w:r>
          <w:rPr>
            <w:noProof/>
          </w:rPr>
        </w:r>
        <w:r>
          <w:rPr>
            <w:noProof/>
            <w:webHidden/>
          </w:rPr>
          <w:fldChar w:fldCharType="separate"/>
        </w:r>
        <w:r w:rsidR="00E73875">
          <w:rPr>
            <w:noProof/>
            <w:webHidden/>
            <w:rtl/>
          </w:rPr>
          <w:t>92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28" w:history="1">
        <w:r w:rsidRPr="00995E08">
          <w:rPr>
            <w:rStyle w:val="Hyperlink"/>
            <w:noProof/>
            <w:rtl/>
          </w:rPr>
          <w:t>רוברט אילטוב (ישראל ביתנו):</w:t>
        </w:r>
        <w:r>
          <w:rPr>
            <w:noProof/>
            <w:webHidden/>
          </w:rPr>
          <w:tab/>
        </w:r>
        <w:r>
          <w:rPr>
            <w:noProof/>
            <w:webHidden/>
          </w:rPr>
          <w:fldChar w:fldCharType="begin"/>
        </w:r>
        <w:r>
          <w:rPr>
            <w:noProof/>
            <w:webHidden/>
          </w:rPr>
          <w:instrText xml:space="preserve"> PAGEREF _Toc221534328 \h </w:instrText>
        </w:r>
        <w:r>
          <w:rPr>
            <w:noProof/>
          </w:rPr>
        </w:r>
        <w:r>
          <w:rPr>
            <w:noProof/>
            <w:webHidden/>
          </w:rPr>
          <w:fldChar w:fldCharType="separate"/>
        </w:r>
        <w:r w:rsidR="00E73875">
          <w:rPr>
            <w:noProof/>
            <w:webHidden/>
            <w:rtl/>
          </w:rPr>
          <w:t>97</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29" w:history="1">
        <w:r w:rsidRPr="00995E08">
          <w:rPr>
            <w:rStyle w:val="Hyperlink"/>
            <w:noProof/>
            <w:rtl/>
          </w:rPr>
          <w:t>הצעת חוק מבקר המדינה (תיקון מס' 43), התשס"ח–2008</w:t>
        </w:r>
        <w:r>
          <w:rPr>
            <w:noProof/>
            <w:webHidden/>
          </w:rPr>
          <w:tab/>
        </w:r>
        <w:r>
          <w:rPr>
            <w:noProof/>
            <w:webHidden/>
          </w:rPr>
          <w:fldChar w:fldCharType="begin"/>
        </w:r>
        <w:r>
          <w:rPr>
            <w:noProof/>
            <w:webHidden/>
          </w:rPr>
          <w:instrText xml:space="preserve"> PAGEREF _Toc221534329 \h </w:instrText>
        </w:r>
        <w:r>
          <w:rPr>
            <w:noProof/>
          </w:rPr>
        </w:r>
        <w:r>
          <w:rPr>
            <w:noProof/>
            <w:webHidden/>
          </w:rPr>
          <w:fldChar w:fldCharType="separate"/>
        </w:r>
        <w:r w:rsidR="00E73875">
          <w:rPr>
            <w:noProof/>
            <w:webHidden/>
            <w:rtl/>
          </w:rPr>
          <w:t>97</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30" w:history="1">
        <w:r w:rsidRPr="00995E08">
          <w:rPr>
            <w:rStyle w:val="Hyperlink"/>
            <w:noProof/>
            <w:rtl/>
          </w:rPr>
          <w:t>זבולון אורלב (יו"ר הוועדה לענייני ביקורת המדינה):</w:t>
        </w:r>
        <w:r>
          <w:rPr>
            <w:noProof/>
            <w:webHidden/>
          </w:rPr>
          <w:tab/>
        </w:r>
        <w:r>
          <w:rPr>
            <w:noProof/>
            <w:webHidden/>
          </w:rPr>
          <w:fldChar w:fldCharType="begin"/>
        </w:r>
        <w:r>
          <w:rPr>
            <w:noProof/>
            <w:webHidden/>
          </w:rPr>
          <w:instrText xml:space="preserve"> PAGEREF _Toc221534330 \h </w:instrText>
        </w:r>
        <w:r>
          <w:rPr>
            <w:noProof/>
          </w:rPr>
        </w:r>
        <w:r>
          <w:rPr>
            <w:noProof/>
            <w:webHidden/>
          </w:rPr>
          <w:fldChar w:fldCharType="separate"/>
        </w:r>
        <w:r w:rsidR="00E73875">
          <w:rPr>
            <w:noProof/>
            <w:webHidden/>
            <w:rtl/>
          </w:rPr>
          <w:t>97</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31" w:history="1">
        <w:r w:rsidRPr="00995E08">
          <w:rPr>
            <w:rStyle w:val="Hyperlink"/>
            <w:noProof/>
            <w:rtl/>
          </w:rPr>
          <w:t>הצעת חוק לתיקון פקודת בריאות העם (מס' 22), התשס"ח–2008</w:t>
        </w:r>
        <w:r>
          <w:rPr>
            <w:noProof/>
            <w:webHidden/>
          </w:rPr>
          <w:tab/>
        </w:r>
        <w:r>
          <w:rPr>
            <w:noProof/>
            <w:webHidden/>
          </w:rPr>
          <w:fldChar w:fldCharType="begin"/>
        </w:r>
        <w:r>
          <w:rPr>
            <w:noProof/>
            <w:webHidden/>
          </w:rPr>
          <w:instrText xml:space="preserve"> PAGEREF _Toc221534331 \h </w:instrText>
        </w:r>
        <w:r>
          <w:rPr>
            <w:noProof/>
          </w:rPr>
        </w:r>
        <w:r>
          <w:rPr>
            <w:noProof/>
            <w:webHidden/>
          </w:rPr>
          <w:fldChar w:fldCharType="separate"/>
        </w:r>
        <w:r w:rsidR="00E73875">
          <w:rPr>
            <w:noProof/>
            <w:webHidden/>
            <w:rtl/>
          </w:rPr>
          <w:t>99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32" w:history="1">
        <w:r w:rsidRPr="00995E08">
          <w:rPr>
            <w:rStyle w:val="Hyperlink"/>
            <w:noProof/>
            <w:rtl/>
          </w:rPr>
          <w:t>יצחק גלנטי (יו"ר ועדת העבודה, הרווחה והבריאות):</w:t>
        </w:r>
        <w:r>
          <w:rPr>
            <w:noProof/>
            <w:webHidden/>
          </w:rPr>
          <w:tab/>
        </w:r>
        <w:r>
          <w:rPr>
            <w:noProof/>
            <w:webHidden/>
          </w:rPr>
          <w:fldChar w:fldCharType="begin"/>
        </w:r>
        <w:r>
          <w:rPr>
            <w:noProof/>
            <w:webHidden/>
          </w:rPr>
          <w:instrText xml:space="preserve"> PAGEREF _Toc221534332 \h </w:instrText>
        </w:r>
        <w:r>
          <w:rPr>
            <w:noProof/>
          </w:rPr>
        </w:r>
        <w:r>
          <w:rPr>
            <w:noProof/>
            <w:webHidden/>
          </w:rPr>
          <w:fldChar w:fldCharType="separate"/>
        </w:r>
        <w:r w:rsidR="00E73875">
          <w:rPr>
            <w:noProof/>
            <w:webHidden/>
            <w:rtl/>
          </w:rPr>
          <w:t>100</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33" w:history="1">
        <w:r w:rsidRPr="00995E08">
          <w:rPr>
            <w:rStyle w:val="Hyperlink"/>
            <w:noProof/>
            <w:rtl/>
          </w:rPr>
          <w:t>הצעת חוק הביטוח הלאומי (תיקון מס' 111), התשס”ח–2008</w:t>
        </w:r>
        <w:r>
          <w:rPr>
            <w:noProof/>
            <w:webHidden/>
          </w:rPr>
          <w:tab/>
        </w:r>
        <w:r>
          <w:rPr>
            <w:noProof/>
            <w:webHidden/>
          </w:rPr>
          <w:fldChar w:fldCharType="begin"/>
        </w:r>
        <w:r>
          <w:rPr>
            <w:noProof/>
            <w:webHidden/>
          </w:rPr>
          <w:instrText xml:space="preserve"> PAGEREF _Toc221534333 \h </w:instrText>
        </w:r>
        <w:r>
          <w:rPr>
            <w:noProof/>
          </w:rPr>
        </w:r>
        <w:r>
          <w:rPr>
            <w:noProof/>
            <w:webHidden/>
          </w:rPr>
          <w:fldChar w:fldCharType="separate"/>
        </w:r>
        <w:r w:rsidR="00E73875">
          <w:rPr>
            <w:noProof/>
            <w:webHidden/>
            <w:rtl/>
          </w:rPr>
          <w:t>101</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34" w:history="1">
        <w:r w:rsidRPr="00995E08">
          <w:rPr>
            <w:rStyle w:val="Hyperlink"/>
            <w:noProof/>
            <w:rtl/>
          </w:rPr>
          <w:t>יצחק גלנטי (יו"ר ועדת העבודה, הרווחה והבריאות):</w:t>
        </w:r>
        <w:r>
          <w:rPr>
            <w:noProof/>
            <w:webHidden/>
          </w:rPr>
          <w:tab/>
        </w:r>
        <w:r>
          <w:rPr>
            <w:noProof/>
            <w:webHidden/>
          </w:rPr>
          <w:fldChar w:fldCharType="begin"/>
        </w:r>
        <w:r>
          <w:rPr>
            <w:noProof/>
            <w:webHidden/>
          </w:rPr>
          <w:instrText xml:space="preserve"> PAGEREF _Toc221534334 \h </w:instrText>
        </w:r>
        <w:r>
          <w:rPr>
            <w:noProof/>
          </w:rPr>
        </w:r>
        <w:r>
          <w:rPr>
            <w:noProof/>
            <w:webHidden/>
          </w:rPr>
          <w:fldChar w:fldCharType="separate"/>
        </w:r>
        <w:r w:rsidR="00E73875">
          <w:rPr>
            <w:noProof/>
            <w:webHidden/>
            <w:rtl/>
          </w:rPr>
          <w:t>102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35" w:history="1">
        <w:r w:rsidRPr="00995E08">
          <w:rPr>
            <w:rStyle w:val="Hyperlink"/>
            <w:noProof/>
            <w:rtl/>
          </w:rPr>
          <w:t>הצעת חוק הרשות הישראלית לחילופי נוער וצעירים, התשס”ח–2008</w:t>
        </w:r>
        <w:r>
          <w:rPr>
            <w:noProof/>
            <w:webHidden/>
          </w:rPr>
          <w:tab/>
        </w:r>
        <w:r>
          <w:rPr>
            <w:noProof/>
            <w:webHidden/>
          </w:rPr>
          <w:fldChar w:fldCharType="begin"/>
        </w:r>
        <w:r>
          <w:rPr>
            <w:noProof/>
            <w:webHidden/>
          </w:rPr>
          <w:instrText xml:space="preserve"> PAGEREF _Toc221534335 \h </w:instrText>
        </w:r>
        <w:r>
          <w:rPr>
            <w:noProof/>
          </w:rPr>
        </w:r>
        <w:r>
          <w:rPr>
            <w:noProof/>
            <w:webHidden/>
          </w:rPr>
          <w:fldChar w:fldCharType="separate"/>
        </w:r>
        <w:r w:rsidR="00E73875">
          <w:rPr>
            <w:noProof/>
            <w:webHidden/>
            <w:rtl/>
          </w:rPr>
          <w:t>104</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36" w:history="1">
        <w:r w:rsidRPr="00995E08">
          <w:rPr>
            <w:rStyle w:val="Hyperlink"/>
            <w:noProof/>
            <w:rtl/>
          </w:rPr>
          <w:t>מיכאל מלכיאור (יו"ר ועדת החינוך, התרבות והספורט):</w:t>
        </w:r>
        <w:r>
          <w:rPr>
            <w:noProof/>
            <w:webHidden/>
          </w:rPr>
          <w:tab/>
        </w:r>
        <w:r>
          <w:rPr>
            <w:noProof/>
            <w:webHidden/>
          </w:rPr>
          <w:fldChar w:fldCharType="begin"/>
        </w:r>
        <w:r>
          <w:rPr>
            <w:noProof/>
            <w:webHidden/>
          </w:rPr>
          <w:instrText xml:space="preserve"> PAGEREF _Toc221534336 \h </w:instrText>
        </w:r>
        <w:r>
          <w:rPr>
            <w:noProof/>
          </w:rPr>
        </w:r>
        <w:r>
          <w:rPr>
            <w:noProof/>
            <w:webHidden/>
          </w:rPr>
          <w:fldChar w:fldCharType="separate"/>
        </w:r>
        <w:r w:rsidR="00E73875">
          <w:rPr>
            <w:noProof/>
            <w:webHidden/>
            <w:rtl/>
          </w:rPr>
          <w:t>104</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37" w:history="1">
        <w:r w:rsidRPr="00995E08">
          <w:rPr>
            <w:rStyle w:val="Hyperlink"/>
            <w:noProof/>
            <w:rtl/>
          </w:rPr>
          <w:t>יואל חסון (קדימה):</w:t>
        </w:r>
        <w:r>
          <w:rPr>
            <w:noProof/>
            <w:webHidden/>
          </w:rPr>
          <w:tab/>
        </w:r>
        <w:r>
          <w:rPr>
            <w:noProof/>
            <w:webHidden/>
          </w:rPr>
          <w:fldChar w:fldCharType="begin"/>
        </w:r>
        <w:r>
          <w:rPr>
            <w:noProof/>
            <w:webHidden/>
          </w:rPr>
          <w:instrText xml:space="preserve"> PAGEREF _Toc221534337 \h </w:instrText>
        </w:r>
        <w:r>
          <w:rPr>
            <w:noProof/>
          </w:rPr>
        </w:r>
        <w:r>
          <w:rPr>
            <w:noProof/>
            <w:webHidden/>
          </w:rPr>
          <w:fldChar w:fldCharType="separate"/>
        </w:r>
        <w:r w:rsidR="00E73875">
          <w:rPr>
            <w:noProof/>
            <w:webHidden/>
            <w:rtl/>
          </w:rPr>
          <w:t>107</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38" w:history="1">
        <w:r w:rsidRPr="00995E08">
          <w:rPr>
            <w:rStyle w:val="Hyperlink"/>
            <w:noProof/>
            <w:rtl/>
          </w:rPr>
          <w:t>הצעת חוק הביטוח הלאומי (תיקון מס' 116) (שלילת דמי קבורה עקב פשע לאומני), התשס”ח–2008</w:t>
        </w:r>
        <w:r>
          <w:rPr>
            <w:noProof/>
            <w:webHidden/>
          </w:rPr>
          <w:tab/>
        </w:r>
        <w:r>
          <w:rPr>
            <w:noProof/>
            <w:webHidden/>
          </w:rPr>
          <w:fldChar w:fldCharType="begin"/>
        </w:r>
        <w:r>
          <w:rPr>
            <w:noProof/>
            <w:webHidden/>
          </w:rPr>
          <w:instrText xml:space="preserve"> PAGEREF _Toc221534338 \h </w:instrText>
        </w:r>
        <w:r>
          <w:rPr>
            <w:noProof/>
          </w:rPr>
        </w:r>
        <w:r>
          <w:rPr>
            <w:noProof/>
            <w:webHidden/>
          </w:rPr>
          <w:fldChar w:fldCharType="separate"/>
        </w:r>
        <w:r w:rsidR="00E73875">
          <w:rPr>
            <w:noProof/>
            <w:webHidden/>
            <w:rtl/>
          </w:rPr>
          <w:t>108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39" w:history="1">
        <w:r w:rsidRPr="00995E08">
          <w:rPr>
            <w:rStyle w:val="Hyperlink"/>
            <w:noProof/>
            <w:rtl/>
          </w:rPr>
          <w:t>גדעון סער (הליכוד):</w:t>
        </w:r>
        <w:r>
          <w:rPr>
            <w:noProof/>
            <w:webHidden/>
          </w:rPr>
          <w:tab/>
        </w:r>
        <w:r>
          <w:rPr>
            <w:noProof/>
            <w:webHidden/>
          </w:rPr>
          <w:fldChar w:fldCharType="begin"/>
        </w:r>
        <w:r>
          <w:rPr>
            <w:noProof/>
            <w:webHidden/>
          </w:rPr>
          <w:instrText xml:space="preserve"> PAGEREF _Toc221534339 \h </w:instrText>
        </w:r>
        <w:r>
          <w:rPr>
            <w:noProof/>
          </w:rPr>
        </w:r>
        <w:r>
          <w:rPr>
            <w:noProof/>
            <w:webHidden/>
          </w:rPr>
          <w:fldChar w:fldCharType="separate"/>
        </w:r>
        <w:r w:rsidR="00E73875">
          <w:rPr>
            <w:noProof/>
            <w:webHidden/>
            <w:rtl/>
          </w:rPr>
          <w:t>108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40" w:history="1">
        <w:r w:rsidRPr="00995E08">
          <w:rPr>
            <w:rStyle w:val="Hyperlink"/>
            <w:noProof/>
            <w:rtl/>
          </w:rPr>
          <w:t>מוחמד ברכה (חד"ש):</w:t>
        </w:r>
        <w:r>
          <w:rPr>
            <w:noProof/>
            <w:webHidden/>
          </w:rPr>
          <w:tab/>
        </w:r>
        <w:r>
          <w:rPr>
            <w:noProof/>
            <w:webHidden/>
          </w:rPr>
          <w:fldChar w:fldCharType="begin"/>
        </w:r>
        <w:r>
          <w:rPr>
            <w:noProof/>
            <w:webHidden/>
          </w:rPr>
          <w:instrText xml:space="preserve"> PAGEREF _Toc221534340 \h </w:instrText>
        </w:r>
        <w:r>
          <w:rPr>
            <w:noProof/>
          </w:rPr>
        </w:r>
        <w:r>
          <w:rPr>
            <w:noProof/>
            <w:webHidden/>
          </w:rPr>
          <w:fldChar w:fldCharType="separate"/>
        </w:r>
        <w:r w:rsidR="00E73875">
          <w:rPr>
            <w:noProof/>
            <w:webHidden/>
            <w:rtl/>
          </w:rPr>
          <w:t>109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41" w:history="1">
        <w:r w:rsidRPr="00995E08">
          <w:rPr>
            <w:rStyle w:val="Hyperlink"/>
            <w:noProof/>
            <w:rtl/>
          </w:rPr>
          <w:t>נסים זאב (ש"ס):</w:t>
        </w:r>
        <w:r>
          <w:rPr>
            <w:noProof/>
            <w:webHidden/>
          </w:rPr>
          <w:tab/>
        </w:r>
        <w:r>
          <w:rPr>
            <w:noProof/>
            <w:webHidden/>
          </w:rPr>
          <w:fldChar w:fldCharType="begin"/>
        </w:r>
        <w:r>
          <w:rPr>
            <w:noProof/>
            <w:webHidden/>
          </w:rPr>
          <w:instrText xml:space="preserve"> PAGEREF _Toc221534341 \h </w:instrText>
        </w:r>
        <w:r>
          <w:rPr>
            <w:noProof/>
          </w:rPr>
        </w:r>
        <w:r>
          <w:rPr>
            <w:noProof/>
            <w:webHidden/>
          </w:rPr>
          <w:fldChar w:fldCharType="separate"/>
        </w:r>
        <w:r w:rsidR="00E73875">
          <w:rPr>
            <w:noProof/>
            <w:webHidden/>
            <w:rtl/>
          </w:rPr>
          <w:t>111</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42" w:history="1">
        <w:r w:rsidRPr="00995E08">
          <w:rPr>
            <w:rStyle w:val="Hyperlink"/>
            <w:noProof/>
            <w:rtl/>
          </w:rPr>
          <w:t>חיים אורון (מרצ):</w:t>
        </w:r>
        <w:r>
          <w:rPr>
            <w:noProof/>
            <w:webHidden/>
          </w:rPr>
          <w:tab/>
        </w:r>
        <w:r>
          <w:rPr>
            <w:noProof/>
            <w:webHidden/>
          </w:rPr>
          <w:fldChar w:fldCharType="begin"/>
        </w:r>
        <w:r>
          <w:rPr>
            <w:noProof/>
            <w:webHidden/>
          </w:rPr>
          <w:instrText xml:space="preserve"> PAGEREF _Toc221534342 \h </w:instrText>
        </w:r>
        <w:r>
          <w:rPr>
            <w:noProof/>
          </w:rPr>
        </w:r>
        <w:r>
          <w:rPr>
            <w:noProof/>
            <w:webHidden/>
          </w:rPr>
          <w:fldChar w:fldCharType="separate"/>
        </w:r>
        <w:r w:rsidR="00E73875">
          <w:rPr>
            <w:noProof/>
            <w:webHidden/>
            <w:rtl/>
          </w:rPr>
          <w:t>112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43" w:history="1">
        <w:r w:rsidRPr="00995E08">
          <w:rPr>
            <w:rStyle w:val="Hyperlink"/>
            <w:noProof/>
            <w:rtl/>
          </w:rPr>
          <w:t>אורי אריאל (האיחוד הלאומי – מפד"ל):</w:t>
        </w:r>
        <w:r>
          <w:rPr>
            <w:noProof/>
            <w:webHidden/>
          </w:rPr>
          <w:tab/>
        </w:r>
        <w:r>
          <w:rPr>
            <w:noProof/>
            <w:webHidden/>
          </w:rPr>
          <w:fldChar w:fldCharType="begin"/>
        </w:r>
        <w:r>
          <w:rPr>
            <w:noProof/>
            <w:webHidden/>
          </w:rPr>
          <w:instrText xml:space="preserve"> PAGEREF _Toc221534343 \h </w:instrText>
        </w:r>
        <w:r>
          <w:rPr>
            <w:noProof/>
          </w:rPr>
        </w:r>
        <w:r>
          <w:rPr>
            <w:noProof/>
            <w:webHidden/>
          </w:rPr>
          <w:fldChar w:fldCharType="separate"/>
        </w:r>
        <w:r w:rsidR="00E73875">
          <w:rPr>
            <w:noProof/>
            <w:webHidden/>
            <w:rtl/>
          </w:rPr>
          <w:t>113</w:t>
        </w:r>
        <w:r>
          <w:rPr>
            <w:noProof/>
            <w:webHidden/>
          </w:rPr>
          <w:fldChar w:fldCharType="end"/>
        </w:r>
      </w:hyperlink>
    </w:p>
    <w:p w:rsidR="00ED0137" w:rsidRDefault="00ED0137" w:rsidP="00E73875">
      <w:pPr>
        <w:pStyle w:val="TOC1"/>
        <w:tabs>
          <w:tab w:val="right" w:leader="dot" w:pos="8296"/>
        </w:tabs>
        <w:rPr>
          <w:rFonts w:cs="Times New Roman"/>
          <w:noProof/>
          <w:szCs w:val="24"/>
        </w:rPr>
      </w:pPr>
      <w:hyperlink w:anchor="_Toc221534344" w:history="1">
        <w:r w:rsidRPr="00995E08">
          <w:rPr>
            <w:rStyle w:val="Hyperlink"/>
            <w:noProof/>
            <w:rtl/>
          </w:rPr>
          <w:t>הצעת חוק צער בעלי-חיים (הגנה על בעלי-חיים) (תיקון מס' 8) (סמכויות פיקוח), התשס”ח–2008</w:t>
        </w:r>
        <w:r>
          <w:rPr>
            <w:noProof/>
            <w:webHidden/>
          </w:rPr>
          <w:tab/>
        </w:r>
        <w:r>
          <w:rPr>
            <w:noProof/>
            <w:webHidden/>
          </w:rPr>
          <w:fldChar w:fldCharType="begin"/>
        </w:r>
        <w:r>
          <w:rPr>
            <w:noProof/>
            <w:webHidden/>
          </w:rPr>
          <w:instrText xml:space="preserve"> PAGEREF _Toc221534344 \h </w:instrText>
        </w:r>
        <w:r>
          <w:rPr>
            <w:noProof/>
          </w:rPr>
        </w:r>
        <w:r>
          <w:rPr>
            <w:noProof/>
            <w:webHidden/>
          </w:rPr>
          <w:fldChar w:fldCharType="separate"/>
        </w:r>
        <w:r w:rsidR="00E73875">
          <w:rPr>
            <w:noProof/>
            <w:webHidden/>
            <w:rtl/>
          </w:rPr>
          <w:t>115</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45" w:history="1">
        <w:r w:rsidRPr="00995E08">
          <w:rPr>
            <w:rStyle w:val="Hyperlink"/>
            <w:noProof/>
            <w:rtl/>
          </w:rPr>
          <w:t>גדעון סער (הליכוד):</w:t>
        </w:r>
        <w:r>
          <w:rPr>
            <w:noProof/>
            <w:webHidden/>
          </w:rPr>
          <w:tab/>
        </w:r>
        <w:r>
          <w:rPr>
            <w:noProof/>
            <w:webHidden/>
          </w:rPr>
          <w:fldChar w:fldCharType="begin"/>
        </w:r>
        <w:r>
          <w:rPr>
            <w:noProof/>
            <w:webHidden/>
          </w:rPr>
          <w:instrText xml:space="preserve"> PAGEREF _Toc221534345 \h </w:instrText>
        </w:r>
        <w:r>
          <w:rPr>
            <w:noProof/>
          </w:rPr>
        </w:r>
        <w:r>
          <w:rPr>
            <w:noProof/>
            <w:webHidden/>
          </w:rPr>
          <w:fldChar w:fldCharType="separate"/>
        </w:r>
        <w:r w:rsidR="00E73875">
          <w:rPr>
            <w:noProof/>
            <w:webHidden/>
            <w:rtl/>
          </w:rPr>
          <w:t>116</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46" w:history="1">
        <w:r w:rsidRPr="00995E08">
          <w:rPr>
            <w:rStyle w:val="Hyperlink"/>
            <w:noProof/>
            <w:rtl/>
          </w:rPr>
          <w:t>הצעת חוק הפסקת הליכים ומחיקת רישומים בעניין תוכנית ההתנתקות, התשס”ח–2008</w:t>
        </w:r>
        <w:r>
          <w:rPr>
            <w:noProof/>
            <w:webHidden/>
          </w:rPr>
          <w:tab/>
        </w:r>
        <w:r>
          <w:rPr>
            <w:noProof/>
            <w:webHidden/>
          </w:rPr>
          <w:fldChar w:fldCharType="begin"/>
        </w:r>
        <w:r>
          <w:rPr>
            <w:noProof/>
            <w:webHidden/>
          </w:rPr>
          <w:instrText xml:space="preserve"> PAGEREF _Toc221534346 \h </w:instrText>
        </w:r>
        <w:r>
          <w:rPr>
            <w:noProof/>
          </w:rPr>
        </w:r>
        <w:r>
          <w:rPr>
            <w:noProof/>
            <w:webHidden/>
          </w:rPr>
          <w:fldChar w:fldCharType="separate"/>
        </w:r>
        <w:r w:rsidR="00E73875">
          <w:rPr>
            <w:noProof/>
            <w:webHidden/>
            <w:rtl/>
          </w:rPr>
          <w:t>117</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47" w:history="1">
        <w:r w:rsidRPr="00995E08">
          <w:rPr>
            <w:rStyle w:val="Hyperlink"/>
            <w:noProof/>
            <w:rtl/>
          </w:rPr>
          <w:t>ראובן ריבלין (הליכוד):</w:t>
        </w:r>
        <w:r>
          <w:rPr>
            <w:noProof/>
            <w:webHidden/>
          </w:rPr>
          <w:tab/>
        </w:r>
        <w:r>
          <w:rPr>
            <w:noProof/>
            <w:webHidden/>
          </w:rPr>
          <w:fldChar w:fldCharType="begin"/>
        </w:r>
        <w:r>
          <w:rPr>
            <w:noProof/>
            <w:webHidden/>
          </w:rPr>
          <w:instrText xml:space="preserve"> PAGEREF _Toc221534347 \h </w:instrText>
        </w:r>
        <w:r>
          <w:rPr>
            <w:noProof/>
          </w:rPr>
        </w:r>
        <w:r>
          <w:rPr>
            <w:noProof/>
            <w:webHidden/>
          </w:rPr>
          <w:fldChar w:fldCharType="separate"/>
        </w:r>
        <w:r w:rsidR="00E73875">
          <w:rPr>
            <w:noProof/>
            <w:webHidden/>
            <w:rtl/>
          </w:rPr>
          <w:t>117</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48" w:history="1">
        <w:r w:rsidRPr="00995E08">
          <w:rPr>
            <w:rStyle w:val="Hyperlink"/>
            <w:noProof/>
            <w:rtl/>
          </w:rPr>
          <w:t>הצעת חוק מחיקת רישומים בעניין תוכנית ההתנתקות, התשס"ח–2008</w:t>
        </w:r>
        <w:r>
          <w:rPr>
            <w:noProof/>
            <w:webHidden/>
          </w:rPr>
          <w:tab/>
        </w:r>
        <w:r>
          <w:rPr>
            <w:noProof/>
            <w:webHidden/>
          </w:rPr>
          <w:fldChar w:fldCharType="begin"/>
        </w:r>
        <w:r>
          <w:rPr>
            <w:noProof/>
            <w:webHidden/>
          </w:rPr>
          <w:instrText xml:space="preserve"> PAGEREF _Toc221534348 \h </w:instrText>
        </w:r>
        <w:r>
          <w:rPr>
            <w:noProof/>
          </w:rPr>
        </w:r>
        <w:r>
          <w:rPr>
            <w:noProof/>
            <w:webHidden/>
          </w:rPr>
          <w:fldChar w:fldCharType="separate"/>
        </w:r>
        <w:r w:rsidR="00E73875">
          <w:rPr>
            <w:noProof/>
            <w:webHidden/>
            <w:rtl/>
          </w:rPr>
          <w:t>120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49" w:history="1">
        <w:r w:rsidRPr="00995E08">
          <w:rPr>
            <w:rStyle w:val="Hyperlink"/>
            <w:noProof/>
            <w:rtl/>
          </w:rPr>
          <w:t>צבי הנדל (האיחוד הלאומי – מפד"ל):</w:t>
        </w:r>
        <w:r>
          <w:rPr>
            <w:noProof/>
            <w:webHidden/>
          </w:rPr>
          <w:tab/>
        </w:r>
        <w:r>
          <w:rPr>
            <w:noProof/>
            <w:webHidden/>
          </w:rPr>
          <w:fldChar w:fldCharType="begin"/>
        </w:r>
        <w:r>
          <w:rPr>
            <w:noProof/>
            <w:webHidden/>
          </w:rPr>
          <w:instrText xml:space="preserve"> PAGEREF _Toc221534349 \h </w:instrText>
        </w:r>
        <w:r>
          <w:rPr>
            <w:noProof/>
          </w:rPr>
        </w:r>
        <w:r>
          <w:rPr>
            <w:noProof/>
            <w:webHidden/>
          </w:rPr>
          <w:fldChar w:fldCharType="separate"/>
        </w:r>
        <w:r w:rsidR="00E73875">
          <w:rPr>
            <w:noProof/>
            <w:webHidden/>
            <w:rtl/>
          </w:rPr>
          <w:t>120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0" w:history="1">
        <w:r w:rsidRPr="00995E08">
          <w:rPr>
            <w:rStyle w:val="Hyperlink"/>
            <w:noProof/>
            <w:rtl/>
          </w:rPr>
          <w:t>זהבה גלאון (מרצ):</w:t>
        </w:r>
        <w:r>
          <w:rPr>
            <w:noProof/>
            <w:webHidden/>
          </w:rPr>
          <w:tab/>
        </w:r>
        <w:r>
          <w:rPr>
            <w:noProof/>
            <w:webHidden/>
          </w:rPr>
          <w:fldChar w:fldCharType="begin"/>
        </w:r>
        <w:r>
          <w:rPr>
            <w:noProof/>
            <w:webHidden/>
          </w:rPr>
          <w:instrText xml:space="preserve"> PAGEREF _Toc221534350 \h </w:instrText>
        </w:r>
        <w:r>
          <w:rPr>
            <w:noProof/>
          </w:rPr>
        </w:r>
        <w:r>
          <w:rPr>
            <w:noProof/>
            <w:webHidden/>
          </w:rPr>
          <w:fldChar w:fldCharType="separate"/>
        </w:r>
        <w:r w:rsidR="00E73875">
          <w:rPr>
            <w:noProof/>
            <w:webHidden/>
            <w:rtl/>
          </w:rPr>
          <w:t>123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1" w:history="1">
        <w:r w:rsidRPr="00995E08">
          <w:rPr>
            <w:rStyle w:val="Hyperlink"/>
            <w:noProof/>
            <w:rtl/>
          </w:rPr>
          <w:t>אורי אריאל (האיחוד הלאומי – מפד"ל):</w:t>
        </w:r>
        <w:r>
          <w:rPr>
            <w:noProof/>
            <w:webHidden/>
          </w:rPr>
          <w:tab/>
        </w:r>
        <w:r>
          <w:rPr>
            <w:noProof/>
            <w:webHidden/>
          </w:rPr>
          <w:fldChar w:fldCharType="begin"/>
        </w:r>
        <w:r>
          <w:rPr>
            <w:noProof/>
            <w:webHidden/>
          </w:rPr>
          <w:instrText xml:space="preserve"> PAGEREF _Toc221534351 \h </w:instrText>
        </w:r>
        <w:r>
          <w:rPr>
            <w:noProof/>
          </w:rPr>
        </w:r>
        <w:r>
          <w:rPr>
            <w:noProof/>
            <w:webHidden/>
          </w:rPr>
          <w:fldChar w:fldCharType="separate"/>
        </w:r>
        <w:r w:rsidR="00E73875">
          <w:rPr>
            <w:noProof/>
            <w:webHidden/>
            <w:rtl/>
          </w:rPr>
          <w:t>130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2" w:history="1">
        <w:r w:rsidRPr="00995E08">
          <w:rPr>
            <w:rStyle w:val="Hyperlink"/>
            <w:noProof/>
            <w:rtl/>
          </w:rPr>
          <w:t>זבולון אורלב (האיחוד הלאומי – מפד"ל):</w:t>
        </w:r>
        <w:r>
          <w:rPr>
            <w:noProof/>
            <w:webHidden/>
          </w:rPr>
          <w:tab/>
        </w:r>
        <w:r>
          <w:rPr>
            <w:noProof/>
            <w:webHidden/>
          </w:rPr>
          <w:fldChar w:fldCharType="begin"/>
        </w:r>
        <w:r>
          <w:rPr>
            <w:noProof/>
            <w:webHidden/>
          </w:rPr>
          <w:instrText xml:space="preserve"> PAGEREF _Toc221534352 \h </w:instrText>
        </w:r>
        <w:r>
          <w:rPr>
            <w:noProof/>
          </w:rPr>
        </w:r>
        <w:r>
          <w:rPr>
            <w:noProof/>
            <w:webHidden/>
          </w:rPr>
          <w:fldChar w:fldCharType="separate"/>
        </w:r>
        <w:r w:rsidR="00E73875">
          <w:rPr>
            <w:noProof/>
            <w:webHidden/>
            <w:rtl/>
          </w:rPr>
          <w:t>133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3" w:history="1">
        <w:r w:rsidRPr="00995E08">
          <w:rPr>
            <w:rStyle w:val="Hyperlink"/>
            <w:noProof/>
            <w:rtl/>
          </w:rPr>
          <w:t>אריה אלדד (האיחוד הלאומי – מפד"ל):</w:t>
        </w:r>
        <w:r>
          <w:rPr>
            <w:noProof/>
            <w:webHidden/>
          </w:rPr>
          <w:tab/>
        </w:r>
        <w:r>
          <w:rPr>
            <w:noProof/>
            <w:webHidden/>
          </w:rPr>
          <w:fldChar w:fldCharType="begin"/>
        </w:r>
        <w:r>
          <w:rPr>
            <w:noProof/>
            <w:webHidden/>
          </w:rPr>
          <w:instrText xml:space="preserve"> PAGEREF _Toc221534353 \h </w:instrText>
        </w:r>
        <w:r>
          <w:rPr>
            <w:noProof/>
          </w:rPr>
        </w:r>
        <w:r>
          <w:rPr>
            <w:noProof/>
            <w:webHidden/>
          </w:rPr>
          <w:fldChar w:fldCharType="separate"/>
        </w:r>
        <w:r w:rsidR="00E73875">
          <w:rPr>
            <w:noProof/>
            <w:webHidden/>
            <w:rtl/>
          </w:rPr>
          <w:t>134</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4" w:history="1">
        <w:r w:rsidRPr="00995E08">
          <w:rPr>
            <w:rStyle w:val="Hyperlink"/>
            <w:noProof/>
            <w:rtl/>
          </w:rPr>
          <w:t>חיים אורון (מרצ):</w:t>
        </w:r>
        <w:r>
          <w:rPr>
            <w:noProof/>
            <w:webHidden/>
          </w:rPr>
          <w:tab/>
        </w:r>
        <w:r>
          <w:rPr>
            <w:noProof/>
            <w:webHidden/>
          </w:rPr>
          <w:fldChar w:fldCharType="begin"/>
        </w:r>
        <w:r>
          <w:rPr>
            <w:noProof/>
            <w:webHidden/>
          </w:rPr>
          <w:instrText xml:space="preserve"> PAGEREF _Toc221534354 \h </w:instrText>
        </w:r>
        <w:r>
          <w:rPr>
            <w:noProof/>
          </w:rPr>
        </w:r>
        <w:r>
          <w:rPr>
            <w:noProof/>
            <w:webHidden/>
          </w:rPr>
          <w:fldChar w:fldCharType="separate"/>
        </w:r>
        <w:r w:rsidR="00E73875">
          <w:rPr>
            <w:noProof/>
            <w:webHidden/>
            <w:rtl/>
          </w:rPr>
          <w:t>138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5" w:history="1">
        <w:r w:rsidRPr="00995E08">
          <w:rPr>
            <w:rStyle w:val="Hyperlink"/>
            <w:noProof/>
            <w:rtl/>
          </w:rPr>
          <w:t>מוחמד ברכה (חד"ש):</w:t>
        </w:r>
        <w:r>
          <w:rPr>
            <w:noProof/>
            <w:webHidden/>
          </w:rPr>
          <w:tab/>
        </w:r>
        <w:r>
          <w:rPr>
            <w:noProof/>
            <w:webHidden/>
          </w:rPr>
          <w:fldChar w:fldCharType="begin"/>
        </w:r>
        <w:r>
          <w:rPr>
            <w:noProof/>
            <w:webHidden/>
          </w:rPr>
          <w:instrText xml:space="preserve"> PAGEREF _Toc221534355 \h </w:instrText>
        </w:r>
        <w:r>
          <w:rPr>
            <w:noProof/>
          </w:rPr>
        </w:r>
        <w:r>
          <w:rPr>
            <w:noProof/>
            <w:webHidden/>
          </w:rPr>
          <w:fldChar w:fldCharType="separate"/>
        </w:r>
        <w:r w:rsidR="00E73875">
          <w:rPr>
            <w:noProof/>
            <w:webHidden/>
            <w:rtl/>
          </w:rPr>
          <w:t>141</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6" w:history="1">
        <w:r w:rsidRPr="00995E08">
          <w:rPr>
            <w:rStyle w:val="Hyperlink"/>
            <w:noProof/>
            <w:rtl/>
          </w:rPr>
          <w:t>אבשלום וילן (מרצ):</w:t>
        </w:r>
        <w:r>
          <w:rPr>
            <w:noProof/>
            <w:webHidden/>
          </w:rPr>
          <w:tab/>
        </w:r>
        <w:r>
          <w:rPr>
            <w:noProof/>
            <w:webHidden/>
          </w:rPr>
          <w:fldChar w:fldCharType="begin"/>
        </w:r>
        <w:r>
          <w:rPr>
            <w:noProof/>
            <w:webHidden/>
          </w:rPr>
          <w:instrText xml:space="preserve"> PAGEREF _Toc221534356 \h </w:instrText>
        </w:r>
        <w:r>
          <w:rPr>
            <w:noProof/>
          </w:rPr>
        </w:r>
        <w:r>
          <w:rPr>
            <w:noProof/>
            <w:webHidden/>
          </w:rPr>
          <w:fldChar w:fldCharType="separate"/>
        </w:r>
        <w:r w:rsidR="00E73875">
          <w:rPr>
            <w:noProof/>
            <w:webHidden/>
            <w:rtl/>
          </w:rPr>
          <w:t>143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7" w:history="1">
        <w:r w:rsidRPr="00995E08">
          <w:rPr>
            <w:rStyle w:val="Hyperlink"/>
            <w:noProof/>
            <w:rtl/>
          </w:rPr>
          <w:t>נסים זאב (ש"ס):</w:t>
        </w:r>
        <w:r>
          <w:rPr>
            <w:noProof/>
            <w:webHidden/>
          </w:rPr>
          <w:tab/>
        </w:r>
        <w:r>
          <w:rPr>
            <w:noProof/>
            <w:webHidden/>
          </w:rPr>
          <w:fldChar w:fldCharType="begin"/>
        </w:r>
        <w:r>
          <w:rPr>
            <w:noProof/>
            <w:webHidden/>
          </w:rPr>
          <w:instrText xml:space="preserve"> PAGEREF _Toc221534357 \h </w:instrText>
        </w:r>
        <w:r>
          <w:rPr>
            <w:noProof/>
          </w:rPr>
        </w:r>
        <w:r>
          <w:rPr>
            <w:noProof/>
            <w:webHidden/>
          </w:rPr>
          <w:fldChar w:fldCharType="separate"/>
        </w:r>
        <w:r w:rsidR="00E73875">
          <w:rPr>
            <w:noProof/>
            <w:webHidden/>
            <w:rtl/>
          </w:rPr>
          <w:t>145</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8" w:history="1">
        <w:r w:rsidRPr="00995E08">
          <w:rPr>
            <w:rStyle w:val="Hyperlink"/>
            <w:noProof/>
            <w:rtl/>
          </w:rPr>
          <w:t>יואל חסון (קדימה):</w:t>
        </w:r>
        <w:r>
          <w:rPr>
            <w:noProof/>
            <w:webHidden/>
          </w:rPr>
          <w:tab/>
        </w:r>
        <w:r>
          <w:rPr>
            <w:noProof/>
            <w:webHidden/>
          </w:rPr>
          <w:fldChar w:fldCharType="begin"/>
        </w:r>
        <w:r>
          <w:rPr>
            <w:noProof/>
            <w:webHidden/>
          </w:rPr>
          <w:instrText xml:space="preserve"> PAGEREF _Toc221534358 \h </w:instrText>
        </w:r>
        <w:r>
          <w:rPr>
            <w:noProof/>
          </w:rPr>
        </w:r>
        <w:r>
          <w:rPr>
            <w:noProof/>
            <w:webHidden/>
          </w:rPr>
          <w:fldChar w:fldCharType="separate"/>
        </w:r>
        <w:r w:rsidR="00E73875">
          <w:rPr>
            <w:noProof/>
            <w:webHidden/>
            <w:rtl/>
          </w:rPr>
          <w:t>146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59" w:history="1">
        <w:r w:rsidRPr="00995E08">
          <w:rPr>
            <w:rStyle w:val="Hyperlink"/>
            <w:noProof/>
            <w:rtl/>
          </w:rPr>
          <w:t>רן כהן (מרצ):</w:t>
        </w:r>
        <w:r>
          <w:rPr>
            <w:noProof/>
            <w:webHidden/>
          </w:rPr>
          <w:tab/>
        </w:r>
        <w:r>
          <w:rPr>
            <w:noProof/>
            <w:webHidden/>
          </w:rPr>
          <w:fldChar w:fldCharType="begin"/>
        </w:r>
        <w:r>
          <w:rPr>
            <w:noProof/>
            <w:webHidden/>
          </w:rPr>
          <w:instrText xml:space="preserve"> PAGEREF _Toc221534359 \h </w:instrText>
        </w:r>
        <w:r>
          <w:rPr>
            <w:noProof/>
          </w:rPr>
        </w:r>
        <w:r>
          <w:rPr>
            <w:noProof/>
            <w:webHidden/>
          </w:rPr>
          <w:fldChar w:fldCharType="separate"/>
        </w:r>
        <w:r w:rsidR="00E73875">
          <w:rPr>
            <w:noProof/>
            <w:webHidden/>
            <w:rtl/>
          </w:rPr>
          <w:t>148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60" w:history="1">
        <w:r w:rsidRPr="00995E08">
          <w:rPr>
            <w:rStyle w:val="Hyperlink"/>
            <w:noProof/>
            <w:rtl/>
          </w:rPr>
          <w:t>בנימין אלון (האיחוד הלאומי – מפד"ל):</w:t>
        </w:r>
        <w:r>
          <w:rPr>
            <w:noProof/>
            <w:webHidden/>
          </w:rPr>
          <w:tab/>
        </w:r>
        <w:r>
          <w:rPr>
            <w:noProof/>
            <w:webHidden/>
          </w:rPr>
          <w:fldChar w:fldCharType="begin"/>
        </w:r>
        <w:r>
          <w:rPr>
            <w:noProof/>
            <w:webHidden/>
          </w:rPr>
          <w:instrText xml:space="preserve"> PAGEREF _Toc221534360 \h </w:instrText>
        </w:r>
        <w:r>
          <w:rPr>
            <w:noProof/>
          </w:rPr>
        </w:r>
        <w:r>
          <w:rPr>
            <w:noProof/>
            <w:webHidden/>
          </w:rPr>
          <w:fldChar w:fldCharType="separate"/>
        </w:r>
        <w:r w:rsidR="00E73875">
          <w:rPr>
            <w:noProof/>
            <w:webHidden/>
            <w:rtl/>
          </w:rPr>
          <w:t>150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61" w:history="1">
        <w:r w:rsidRPr="00995E08">
          <w:rPr>
            <w:rStyle w:val="Hyperlink"/>
            <w:noProof/>
            <w:rtl/>
          </w:rPr>
          <w:t>דב חנין (חד"ש):</w:t>
        </w:r>
        <w:r>
          <w:rPr>
            <w:noProof/>
            <w:webHidden/>
          </w:rPr>
          <w:tab/>
        </w:r>
        <w:r>
          <w:rPr>
            <w:noProof/>
            <w:webHidden/>
          </w:rPr>
          <w:fldChar w:fldCharType="begin"/>
        </w:r>
        <w:r>
          <w:rPr>
            <w:noProof/>
            <w:webHidden/>
          </w:rPr>
          <w:instrText xml:space="preserve"> PAGEREF _Toc221534361 \h </w:instrText>
        </w:r>
        <w:r>
          <w:rPr>
            <w:noProof/>
          </w:rPr>
        </w:r>
        <w:r>
          <w:rPr>
            <w:noProof/>
            <w:webHidden/>
          </w:rPr>
          <w:fldChar w:fldCharType="separate"/>
        </w:r>
        <w:r w:rsidR="00E73875">
          <w:rPr>
            <w:noProof/>
            <w:webHidden/>
            <w:rtl/>
          </w:rPr>
          <w:t>154</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62" w:history="1">
        <w:r w:rsidRPr="00995E08">
          <w:rPr>
            <w:rStyle w:val="Hyperlink"/>
            <w:noProof/>
            <w:rtl/>
          </w:rPr>
          <w:t>מיכאל איתן (הליכוד):</w:t>
        </w:r>
        <w:r>
          <w:rPr>
            <w:noProof/>
            <w:webHidden/>
          </w:rPr>
          <w:tab/>
        </w:r>
        <w:r>
          <w:rPr>
            <w:noProof/>
            <w:webHidden/>
          </w:rPr>
          <w:fldChar w:fldCharType="begin"/>
        </w:r>
        <w:r>
          <w:rPr>
            <w:noProof/>
            <w:webHidden/>
          </w:rPr>
          <w:instrText xml:space="preserve"> PAGEREF _Toc221534362 \h </w:instrText>
        </w:r>
        <w:r>
          <w:rPr>
            <w:noProof/>
          </w:rPr>
        </w:r>
        <w:r>
          <w:rPr>
            <w:noProof/>
            <w:webHidden/>
          </w:rPr>
          <w:fldChar w:fldCharType="separate"/>
        </w:r>
        <w:r w:rsidR="00E73875">
          <w:rPr>
            <w:noProof/>
            <w:webHidden/>
            <w:rtl/>
          </w:rPr>
          <w:t>156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63" w:history="1">
        <w:r w:rsidRPr="00995E08">
          <w:rPr>
            <w:rStyle w:val="Hyperlink"/>
            <w:noProof/>
            <w:rtl/>
          </w:rPr>
          <w:t>יובל שטייניץ (הליכוד):</w:t>
        </w:r>
        <w:r>
          <w:rPr>
            <w:noProof/>
            <w:webHidden/>
          </w:rPr>
          <w:tab/>
        </w:r>
        <w:r>
          <w:rPr>
            <w:noProof/>
            <w:webHidden/>
          </w:rPr>
          <w:fldChar w:fldCharType="begin"/>
        </w:r>
        <w:r>
          <w:rPr>
            <w:noProof/>
            <w:webHidden/>
          </w:rPr>
          <w:instrText xml:space="preserve"> PAGEREF _Toc221534363 \h </w:instrText>
        </w:r>
        <w:r>
          <w:rPr>
            <w:noProof/>
          </w:rPr>
        </w:r>
        <w:r>
          <w:rPr>
            <w:noProof/>
            <w:webHidden/>
          </w:rPr>
          <w:fldChar w:fldCharType="separate"/>
        </w:r>
        <w:r w:rsidR="00E73875">
          <w:rPr>
            <w:noProof/>
            <w:webHidden/>
            <w:rtl/>
          </w:rPr>
          <w:t>158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64" w:history="1">
        <w:r w:rsidRPr="00995E08">
          <w:rPr>
            <w:rStyle w:val="Hyperlink"/>
            <w:noProof/>
            <w:rtl/>
          </w:rPr>
          <w:t>אופיר פינס-פז (העבודה-מימד):</w:t>
        </w:r>
        <w:r>
          <w:rPr>
            <w:noProof/>
            <w:webHidden/>
          </w:rPr>
          <w:tab/>
        </w:r>
        <w:r>
          <w:rPr>
            <w:noProof/>
            <w:webHidden/>
          </w:rPr>
          <w:fldChar w:fldCharType="begin"/>
        </w:r>
        <w:r>
          <w:rPr>
            <w:noProof/>
            <w:webHidden/>
          </w:rPr>
          <w:instrText xml:space="preserve"> PAGEREF _Toc221534364 \h </w:instrText>
        </w:r>
        <w:r>
          <w:rPr>
            <w:noProof/>
          </w:rPr>
        </w:r>
        <w:r>
          <w:rPr>
            <w:noProof/>
            <w:webHidden/>
          </w:rPr>
          <w:fldChar w:fldCharType="separate"/>
        </w:r>
        <w:r w:rsidR="00E73875">
          <w:rPr>
            <w:noProof/>
            <w:webHidden/>
            <w:rtl/>
          </w:rPr>
          <w:t>161</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65" w:history="1">
        <w:r w:rsidRPr="00995E08">
          <w:rPr>
            <w:rStyle w:val="Hyperlink"/>
            <w:noProof/>
            <w:rtl/>
          </w:rPr>
          <w:t>דוד טל (קדימה):</w:t>
        </w:r>
        <w:r>
          <w:rPr>
            <w:noProof/>
            <w:webHidden/>
          </w:rPr>
          <w:tab/>
        </w:r>
        <w:r>
          <w:rPr>
            <w:noProof/>
            <w:webHidden/>
          </w:rPr>
          <w:fldChar w:fldCharType="begin"/>
        </w:r>
        <w:r>
          <w:rPr>
            <w:noProof/>
            <w:webHidden/>
          </w:rPr>
          <w:instrText xml:space="preserve"> PAGEREF _Toc221534365 \h </w:instrText>
        </w:r>
        <w:r>
          <w:rPr>
            <w:noProof/>
          </w:rPr>
        </w:r>
        <w:r>
          <w:rPr>
            <w:noProof/>
            <w:webHidden/>
          </w:rPr>
          <w:fldChar w:fldCharType="separate"/>
        </w:r>
        <w:r w:rsidR="00E73875">
          <w:rPr>
            <w:noProof/>
            <w:webHidden/>
            <w:rtl/>
          </w:rPr>
          <w:t>164</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66" w:history="1">
        <w:r w:rsidRPr="00995E08">
          <w:rPr>
            <w:rStyle w:val="Hyperlink"/>
            <w:noProof/>
            <w:rtl/>
          </w:rPr>
          <w:t>עתניאל שנלר (קדימה):</w:t>
        </w:r>
        <w:r>
          <w:rPr>
            <w:noProof/>
            <w:webHidden/>
          </w:rPr>
          <w:tab/>
        </w:r>
        <w:r>
          <w:rPr>
            <w:noProof/>
            <w:webHidden/>
          </w:rPr>
          <w:fldChar w:fldCharType="begin"/>
        </w:r>
        <w:r>
          <w:rPr>
            <w:noProof/>
            <w:webHidden/>
          </w:rPr>
          <w:instrText xml:space="preserve"> PAGEREF _Toc221534366 \h </w:instrText>
        </w:r>
        <w:r>
          <w:rPr>
            <w:noProof/>
          </w:rPr>
        </w:r>
        <w:r>
          <w:rPr>
            <w:noProof/>
            <w:webHidden/>
          </w:rPr>
          <w:fldChar w:fldCharType="separate"/>
        </w:r>
        <w:r w:rsidR="00E73875">
          <w:rPr>
            <w:noProof/>
            <w:webHidden/>
            <w:rtl/>
          </w:rPr>
          <w:t>166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67" w:history="1">
        <w:r w:rsidRPr="00995E08">
          <w:rPr>
            <w:rStyle w:val="Hyperlink"/>
            <w:noProof/>
            <w:rtl/>
          </w:rPr>
          <w:t>יצחק לוי (האיחוד הלאומי – מפד"ל):</w:t>
        </w:r>
        <w:r>
          <w:rPr>
            <w:noProof/>
            <w:webHidden/>
          </w:rPr>
          <w:tab/>
        </w:r>
        <w:r>
          <w:rPr>
            <w:noProof/>
            <w:webHidden/>
          </w:rPr>
          <w:fldChar w:fldCharType="begin"/>
        </w:r>
        <w:r>
          <w:rPr>
            <w:noProof/>
            <w:webHidden/>
          </w:rPr>
          <w:instrText xml:space="preserve"> PAGEREF _Toc221534367 \h </w:instrText>
        </w:r>
        <w:r>
          <w:rPr>
            <w:noProof/>
          </w:rPr>
        </w:r>
        <w:r>
          <w:rPr>
            <w:noProof/>
            <w:webHidden/>
          </w:rPr>
          <w:fldChar w:fldCharType="separate"/>
        </w:r>
        <w:r w:rsidR="00E73875">
          <w:rPr>
            <w:noProof/>
            <w:webHidden/>
            <w:rtl/>
          </w:rPr>
          <w:t>167</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68" w:history="1">
        <w:r w:rsidRPr="00995E08">
          <w:rPr>
            <w:rStyle w:val="Hyperlink"/>
            <w:noProof/>
            <w:rtl/>
          </w:rPr>
          <w:t>ראובן ריבלין (הליכוד):</w:t>
        </w:r>
        <w:r>
          <w:rPr>
            <w:noProof/>
            <w:webHidden/>
          </w:rPr>
          <w:tab/>
        </w:r>
        <w:r>
          <w:rPr>
            <w:noProof/>
            <w:webHidden/>
          </w:rPr>
          <w:fldChar w:fldCharType="begin"/>
        </w:r>
        <w:r>
          <w:rPr>
            <w:noProof/>
            <w:webHidden/>
          </w:rPr>
          <w:instrText xml:space="preserve"> PAGEREF _Toc221534368 \h </w:instrText>
        </w:r>
        <w:r>
          <w:rPr>
            <w:noProof/>
          </w:rPr>
        </w:r>
        <w:r>
          <w:rPr>
            <w:noProof/>
            <w:webHidden/>
          </w:rPr>
          <w:fldChar w:fldCharType="separate"/>
        </w:r>
        <w:r w:rsidR="00E73875">
          <w:rPr>
            <w:noProof/>
            <w:webHidden/>
            <w:rtl/>
          </w:rPr>
          <w:t>170</w:t>
        </w:r>
        <w:r>
          <w:rPr>
            <w:noProof/>
            <w:webHidden/>
          </w:rPr>
          <w:fldChar w:fldCharType="end"/>
        </w:r>
      </w:hyperlink>
    </w:p>
    <w:p w:rsidR="00ED0137" w:rsidRDefault="00ED0137" w:rsidP="00E73875">
      <w:pPr>
        <w:pStyle w:val="TOC1"/>
        <w:tabs>
          <w:tab w:val="right" w:leader="dot" w:pos="8296"/>
        </w:tabs>
        <w:rPr>
          <w:rFonts w:cs="Times New Roman"/>
          <w:noProof/>
          <w:szCs w:val="24"/>
        </w:rPr>
      </w:pPr>
      <w:hyperlink w:anchor="_Toc221534369" w:history="1">
        <w:r w:rsidRPr="00995E08">
          <w:rPr>
            <w:rStyle w:val="Hyperlink"/>
            <w:noProof/>
            <w:rtl/>
          </w:rPr>
          <w:t>הצעת חוק להגדלת שיעור ההשתתפות בכוח העבודה ולצמצום פערים חברתיים (מס הכנסה שלילי) (תיקון), התשס"ח–2008</w:t>
        </w:r>
        <w:r>
          <w:rPr>
            <w:noProof/>
            <w:webHidden/>
          </w:rPr>
          <w:tab/>
        </w:r>
        <w:r>
          <w:rPr>
            <w:noProof/>
            <w:webHidden/>
          </w:rPr>
          <w:fldChar w:fldCharType="begin"/>
        </w:r>
        <w:r>
          <w:rPr>
            <w:noProof/>
            <w:webHidden/>
          </w:rPr>
          <w:instrText xml:space="preserve"> PAGEREF _Toc221534369 \h </w:instrText>
        </w:r>
        <w:r>
          <w:rPr>
            <w:noProof/>
          </w:rPr>
        </w:r>
        <w:r>
          <w:rPr>
            <w:noProof/>
            <w:webHidden/>
          </w:rPr>
          <w:fldChar w:fldCharType="separate"/>
        </w:r>
        <w:r w:rsidR="00E73875">
          <w:rPr>
            <w:noProof/>
            <w:webHidden/>
            <w:rtl/>
          </w:rPr>
          <w:t>172</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70" w:history="1">
        <w:r w:rsidRPr="00995E08">
          <w:rPr>
            <w:rStyle w:val="Hyperlink"/>
            <w:noProof/>
            <w:rtl/>
          </w:rPr>
          <w:t>אבישי ברוורמן (יו"ר ועדת הכספים):</w:t>
        </w:r>
        <w:r>
          <w:rPr>
            <w:noProof/>
            <w:webHidden/>
          </w:rPr>
          <w:tab/>
        </w:r>
        <w:r>
          <w:rPr>
            <w:noProof/>
            <w:webHidden/>
          </w:rPr>
          <w:fldChar w:fldCharType="begin"/>
        </w:r>
        <w:r>
          <w:rPr>
            <w:noProof/>
            <w:webHidden/>
          </w:rPr>
          <w:instrText xml:space="preserve"> PAGEREF _Toc221534370 \h </w:instrText>
        </w:r>
        <w:r>
          <w:rPr>
            <w:noProof/>
          </w:rPr>
        </w:r>
        <w:r>
          <w:rPr>
            <w:noProof/>
            <w:webHidden/>
          </w:rPr>
          <w:fldChar w:fldCharType="separate"/>
        </w:r>
        <w:r w:rsidR="00E73875">
          <w:rPr>
            <w:noProof/>
            <w:webHidden/>
            <w:rtl/>
          </w:rPr>
          <w:t>172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71" w:history="1">
        <w:r w:rsidRPr="00995E08">
          <w:rPr>
            <w:rStyle w:val="Hyperlink"/>
            <w:noProof/>
            <w:rtl/>
          </w:rPr>
          <w:t>הצעת חוק שמירה על קווי צנרת נפט, התשס”ח–2008</w:t>
        </w:r>
        <w:r>
          <w:rPr>
            <w:noProof/>
            <w:webHidden/>
          </w:rPr>
          <w:tab/>
        </w:r>
        <w:r>
          <w:rPr>
            <w:noProof/>
            <w:webHidden/>
          </w:rPr>
          <w:fldChar w:fldCharType="begin"/>
        </w:r>
        <w:r>
          <w:rPr>
            <w:noProof/>
            <w:webHidden/>
          </w:rPr>
          <w:instrText xml:space="preserve"> PAGEREF _Toc221534371 \h </w:instrText>
        </w:r>
        <w:r>
          <w:rPr>
            <w:noProof/>
          </w:rPr>
        </w:r>
        <w:r>
          <w:rPr>
            <w:noProof/>
            <w:webHidden/>
          </w:rPr>
          <w:fldChar w:fldCharType="separate"/>
        </w:r>
        <w:r w:rsidR="00E73875">
          <w:rPr>
            <w:noProof/>
            <w:webHidden/>
            <w:rtl/>
          </w:rPr>
          <w:t>176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72" w:history="1">
        <w:r w:rsidRPr="00995E08">
          <w:rPr>
            <w:rStyle w:val="Hyperlink"/>
            <w:noProof/>
            <w:rtl/>
          </w:rPr>
          <w:t>ישראל חסון (ישראל ביתנו):</w:t>
        </w:r>
        <w:r>
          <w:rPr>
            <w:noProof/>
            <w:webHidden/>
          </w:rPr>
          <w:tab/>
        </w:r>
        <w:r>
          <w:rPr>
            <w:noProof/>
            <w:webHidden/>
          </w:rPr>
          <w:fldChar w:fldCharType="begin"/>
        </w:r>
        <w:r>
          <w:rPr>
            <w:noProof/>
            <w:webHidden/>
          </w:rPr>
          <w:instrText xml:space="preserve"> PAGEREF _Toc221534372 \h </w:instrText>
        </w:r>
        <w:r>
          <w:rPr>
            <w:noProof/>
          </w:rPr>
        </w:r>
        <w:r>
          <w:rPr>
            <w:noProof/>
            <w:webHidden/>
          </w:rPr>
          <w:fldChar w:fldCharType="separate"/>
        </w:r>
        <w:r w:rsidR="00E73875">
          <w:rPr>
            <w:noProof/>
            <w:webHidden/>
            <w:rtl/>
          </w:rPr>
          <w:t>176</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73" w:history="1">
        <w:r w:rsidRPr="00995E08">
          <w:rPr>
            <w:rStyle w:val="Hyperlink"/>
            <w:noProof/>
            <w:rtl/>
          </w:rPr>
          <w:t>הצעת חוק המקרקעין (תיקון מס' 30) (התקנת מעלית מטעמים מיוחדים), התשס”ח–2008</w:t>
        </w:r>
        <w:r>
          <w:rPr>
            <w:noProof/>
            <w:webHidden/>
          </w:rPr>
          <w:tab/>
        </w:r>
        <w:r>
          <w:rPr>
            <w:noProof/>
            <w:webHidden/>
          </w:rPr>
          <w:fldChar w:fldCharType="begin"/>
        </w:r>
        <w:r>
          <w:rPr>
            <w:noProof/>
            <w:webHidden/>
          </w:rPr>
          <w:instrText xml:space="preserve"> PAGEREF _Toc221534373 \h </w:instrText>
        </w:r>
        <w:r>
          <w:rPr>
            <w:noProof/>
          </w:rPr>
        </w:r>
        <w:r>
          <w:rPr>
            <w:noProof/>
            <w:webHidden/>
          </w:rPr>
          <w:fldChar w:fldCharType="separate"/>
        </w:r>
        <w:r w:rsidR="00E73875">
          <w:rPr>
            <w:noProof/>
            <w:webHidden/>
            <w:rtl/>
          </w:rPr>
          <w:t>177</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74" w:history="1">
        <w:r w:rsidRPr="00995E08">
          <w:rPr>
            <w:rStyle w:val="Hyperlink"/>
            <w:noProof/>
            <w:rtl/>
          </w:rPr>
          <w:t>משה שרוני (צדק לזקן):</w:t>
        </w:r>
        <w:r>
          <w:rPr>
            <w:noProof/>
            <w:webHidden/>
          </w:rPr>
          <w:tab/>
        </w:r>
        <w:r>
          <w:rPr>
            <w:noProof/>
            <w:webHidden/>
          </w:rPr>
          <w:fldChar w:fldCharType="begin"/>
        </w:r>
        <w:r>
          <w:rPr>
            <w:noProof/>
            <w:webHidden/>
          </w:rPr>
          <w:instrText xml:space="preserve"> PAGEREF _Toc221534374 \h </w:instrText>
        </w:r>
        <w:r>
          <w:rPr>
            <w:noProof/>
          </w:rPr>
        </w:r>
        <w:r>
          <w:rPr>
            <w:noProof/>
            <w:webHidden/>
          </w:rPr>
          <w:fldChar w:fldCharType="separate"/>
        </w:r>
        <w:r w:rsidR="00E73875">
          <w:rPr>
            <w:noProof/>
            <w:webHidden/>
            <w:rtl/>
          </w:rPr>
          <w:t>177</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75" w:history="1">
        <w:r w:rsidRPr="00995E08">
          <w:rPr>
            <w:rStyle w:val="Hyperlink"/>
            <w:noProof/>
            <w:rtl/>
          </w:rPr>
          <w:t>הצעת חוק לעידוד תחבורת אופניים, התשס”ח–2008</w:t>
        </w:r>
        <w:r>
          <w:rPr>
            <w:noProof/>
            <w:webHidden/>
          </w:rPr>
          <w:tab/>
        </w:r>
        <w:r>
          <w:rPr>
            <w:noProof/>
            <w:webHidden/>
          </w:rPr>
          <w:fldChar w:fldCharType="begin"/>
        </w:r>
        <w:r>
          <w:rPr>
            <w:noProof/>
            <w:webHidden/>
          </w:rPr>
          <w:instrText xml:space="preserve"> PAGEREF _Toc221534375 \h </w:instrText>
        </w:r>
        <w:r>
          <w:rPr>
            <w:noProof/>
          </w:rPr>
        </w:r>
        <w:r>
          <w:rPr>
            <w:noProof/>
            <w:webHidden/>
          </w:rPr>
          <w:fldChar w:fldCharType="separate"/>
        </w:r>
        <w:r w:rsidR="00E73875">
          <w:rPr>
            <w:noProof/>
            <w:webHidden/>
            <w:rtl/>
          </w:rPr>
          <w:t>178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76" w:history="1">
        <w:r w:rsidRPr="00995E08">
          <w:rPr>
            <w:rStyle w:val="Hyperlink"/>
            <w:noProof/>
            <w:rtl/>
          </w:rPr>
          <w:t>דב חנין (חד"ש):</w:t>
        </w:r>
        <w:r>
          <w:rPr>
            <w:noProof/>
            <w:webHidden/>
          </w:rPr>
          <w:tab/>
        </w:r>
        <w:r>
          <w:rPr>
            <w:noProof/>
            <w:webHidden/>
          </w:rPr>
          <w:fldChar w:fldCharType="begin"/>
        </w:r>
        <w:r>
          <w:rPr>
            <w:noProof/>
            <w:webHidden/>
          </w:rPr>
          <w:instrText xml:space="preserve"> PAGEREF _Toc221534376 \h </w:instrText>
        </w:r>
        <w:r>
          <w:rPr>
            <w:noProof/>
          </w:rPr>
        </w:r>
        <w:r>
          <w:rPr>
            <w:noProof/>
            <w:webHidden/>
          </w:rPr>
          <w:fldChar w:fldCharType="separate"/>
        </w:r>
        <w:r w:rsidR="00E73875">
          <w:rPr>
            <w:noProof/>
            <w:webHidden/>
            <w:rtl/>
          </w:rPr>
          <w:t>178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77" w:history="1">
        <w:r w:rsidRPr="00995E08">
          <w:rPr>
            <w:rStyle w:val="Hyperlink"/>
            <w:noProof/>
            <w:rtl/>
          </w:rPr>
          <w:t>נסים זאב (ש"ס):</w:t>
        </w:r>
        <w:r>
          <w:rPr>
            <w:noProof/>
            <w:webHidden/>
          </w:rPr>
          <w:tab/>
        </w:r>
        <w:r>
          <w:rPr>
            <w:noProof/>
            <w:webHidden/>
          </w:rPr>
          <w:fldChar w:fldCharType="begin"/>
        </w:r>
        <w:r>
          <w:rPr>
            <w:noProof/>
            <w:webHidden/>
          </w:rPr>
          <w:instrText xml:space="preserve"> PAGEREF _Toc221534377 \h </w:instrText>
        </w:r>
        <w:r>
          <w:rPr>
            <w:noProof/>
          </w:rPr>
        </w:r>
        <w:r>
          <w:rPr>
            <w:noProof/>
            <w:webHidden/>
          </w:rPr>
          <w:fldChar w:fldCharType="separate"/>
        </w:r>
        <w:r w:rsidR="00E73875">
          <w:rPr>
            <w:noProof/>
            <w:webHidden/>
            <w:rtl/>
          </w:rPr>
          <w:t>182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78" w:history="1">
        <w:r w:rsidRPr="00995E08">
          <w:rPr>
            <w:rStyle w:val="Hyperlink"/>
            <w:noProof/>
            <w:rtl/>
          </w:rPr>
          <w:t>הצעת חוק הרשויות המקומיות (ביטול איחוד המועצות המקומיות דאלית-אל-כרמל ועוספיא והוראת שעה), התשס”ח–2008;</w:t>
        </w:r>
        <w:r>
          <w:rPr>
            <w:noProof/>
            <w:webHidden/>
          </w:rPr>
          <w:tab/>
        </w:r>
        <w:r>
          <w:rPr>
            <w:noProof/>
            <w:webHidden/>
          </w:rPr>
          <w:fldChar w:fldCharType="begin"/>
        </w:r>
        <w:r>
          <w:rPr>
            <w:noProof/>
            <w:webHidden/>
          </w:rPr>
          <w:instrText xml:space="preserve"> PAGEREF _Toc221534378 \h </w:instrText>
        </w:r>
        <w:r>
          <w:rPr>
            <w:noProof/>
          </w:rPr>
        </w:r>
        <w:r>
          <w:rPr>
            <w:noProof/>
            <w:webHidden/>
          </w:rPr>
          <w:fldChar w:fldCharType="separate"/>
        </w:r>
        <w:r w:rsidR="00E73875">
          <w:rPr>
            <w:noProof/>
            <w:webHidden/>
            <w:rtl/>
          </w:rPr>
          <w:t>185</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79" w:history="1">
        <w:r w:rsidRPr="00995E08">
          <w:rPr>
            <w:rStyle w:val="Hyperlink"/>
            <w:noProof/>
            <w:rtl/>
          </w:rPr>
          <w:t>הצעת חוק הרשויות המקומיות (ביטול איחוד המועצות המקומיות באקה-אל-ע'רביה וג'ת והוראת שעה), התשס”ח–2008;</w:t>
        </w:r>
        <w:r>
          <w:rPr>
            <w:noProof/>
            <w:webHidden/>
          </w:rPr>
          <w:tab/>
        </w:r>
        <w:r>
          <w:rPr>
            <w:noProof/>
            <w:webHidden/>
          </w:rPr>
          <w:fldChar w:fldCharType="begin"/>
        </w:r>
        <w:r>
          <w:rPr>
            <w:noProof/>
            <w:webHidden/>
          </w:rPr>
          <w:instrText xml:space="preserve"> PAGEREF _Toc221534379 \h </w:instrText>
        </w:r>
        <w:r>
          <w:rPr>
            <w:noProof/>
          </w:rPr>
        </w:r>
        <w:r>
          <w:rPr>
            <w:noProof/>
            <w:webHidden/>
          </w:rPr>
          <w:fldChar w:fldCharType="separate"/>
        </w:r>
        <w:r w:rsidR="00E73875">
          <w:rPr>
            <w:noProof/>
            <w:webHidden/>
            <w:rtl/>
          </w:rPr>
          <w:t>185</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80" w:history="1">
        <w:r w:rsidRPr="00995E08">
          <w:rPr>
            <w:rStyle w:val="Hyperlink"/>
            <w:noProof/>
            <w:rtl/>
          </w:rPr>
          <w:t>הצעת חוק הרשויות המקומיות (ביטול איחוד המועצות המקומיות מג'ד-אל-כרום, דיר-אל-אסד ובענה והוראת שעה), התשס”ח–2008</w:t>
        </w:r>
        <w:r>
          <w:rPr>
            <w:noProof/>
            <w:webHidden/>
          </w:rPr>
          <w:tab/>
        </w:r>
        <w:r>
          <w:rPr>
            <w:noProof/>
            <w:webHidden/>
          </w:rPr>
          <w:fldChar w:fldCharType="begin"/>
        </w:r>
        <w:r>
          <w:rPr>
            <w:noProof/>
            <w:webHidden/>
          </w:rPr>
          <w:instrText xml:space="preserve"> PAGEREF _Toc221534380 \h </w:instrText>
        </w:r>
        <w:r>
          <w:rPr>
            <w:noProof/>
          </w:rPr>
        </w:r>
        <w:r>
          <w:rPr>
            <w:noProof/>
            <w:webHidden/>
          </w:rPr>
          <w:fldChar w:fldCharType="separate"/>
        </w:r>
        <w:r w:rsidR="00E73875">
          <w:rPr>
            <w:noProof/>
            <w:webHidden/>
            <w:rtl/>
          </w:rPr>
          <w:t>185</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81" w:history="1">
        <w:r w:rsidRPr="00995E08">
          <w:rPr>
            <w:rStyle w:val="Hyperlink"/>
            <w:noProof/>
            <w:rtl/>
          </w:rPr>
          <w:t>מוחמד ברכה (חד"ש):</w:t>
        </w:r>
        <w:r>
          <w:rPr>
            <w:noProof/>
            <w:webHidden/>
          </w:rPr>
          <w:tab/>
        </w:r>
        <w:r>
          <w:rPr>
            <w:noProof/>
            <w:webHidden/>
          </w:rPr>
          <w:fldChar w:fldCharType="begin"/>
        </w:r>
        <w:r>
          <w:rPr>
            <w:noProof/>
            <w:webHidden/>
          </w:rPr>
          <w:instrText xml:space="preserve"> PAGEREF _Toc221534381 \h </w:instrText>
        </w:r>
        <w:r>
          <w:rPr>
            <w:noProof/>
          </w:rPr>
        </w:r>
        <w:r>
          <w:rPr>
            <w:noProof/>
            <w:webHidden/>
          </w:rPr>
          <w:fldChar w:fldCharType="separate"/>
        </w:r>
        <w:r w:rsidR="00E73875">
          <w:rPr>
            <w:noProof/>
            <w:webHidden/>
            <w:rtl/>
          </w:rPr>
          <w:t>186</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82" w:history="1">
        <w:r w:rsidRPr="00995E08">
          <w:rPr>
            <w:rStyle w:val="Hyperlink"/>
            <w:noProof/>
            <w:rtl/>
          </w:rPr>
          <w:t>דב חנין (חד"ש):</w:t>
        </w:r>
        <w:r>
          <w:rPr>
            <w:noProof/>
            <w:webHidden/>
          </w:rPr>
          <w:tab/>
        </w:r>
        <w:r>
          <w:rPr>
            <w:noProof/>
            <w:webHidden/>
          </w:rPr>
          <w:fldChar w:fldCharType="begin"/>
        </w:r>
        <w:r>
          <w:rPr>
            <w:noProof/>
            <w:webHidden/>
          </w:rPr>
          <w:instrText xml:space="preserve"> PAGEREF _Toc221534382 \h </w:instrText>
        </w:r>
        <w:r>
          <w:rPr>
            <w:noProof/>
          </w:rPr>
        </w:r>
        <w:r>
          <w:rPr>
            <w:noProof/>
            <w:webHidden/>
          </w:rPr>
          <w:fldChar w:fldCharType="separate"/>
        </w:r>
        <w:r w:rsidR="00E73875">
          <w:rPr>
            <w:noProof/>
            <w:webHidden/>
            <w:rtl/>
          </w:rPr>
          <w:t>189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83" w:history="1">
        <w:r w:rsidRPr="00995E08">
          <w:rPr>
            <w:rStyle w:val="Hyperlink"/>
            <w:noProof/>
            <w:rtl/>
          </w:rPr>
          <w:t>שכיב מוראד שנאן (העבודה-מימד):</w:t>
        </w:r>
        <w:r>
          <w:rPr>
            <w:noProof/>
            <w:webHidden/>
          </w:rPr>
          <w:tab/>
        </w:r>
        <w:r>
          <w:rPr>
            <w:noProof/>
            <w:webHidden/>
          </w:rPr>
          <w:fldChar w:fldCharType="begin"/>
        </w:r>
        <w:r>
          <w:rPr>
            <w:noProof/>
            <w:webHidden/>
          </w:rPr>
          <w:instrText xml:space="preserve"> PAGEREF _Toc221534383 \h </w:instrText>
        </w:r>
        <w:r>
          <w:rPr>
            <w:noProof/>
          </w:rPr>
        </w:r>
        <w:r>
          <w:rPr>
            <w:noProof/>
            <w:webHidden/>
          </w:rPr>
          <w:fldChar w:fldCharType="separate"/>
        </w:r>
        <w:r w:rsidR="00E73875">
          <w:rPr>
            <w:noProof/>
            <w:webHidden/>
            <w:rtl/>
          </w:rPr>
          <w:t>189</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84" w:history="1">
        <w:r w:rsidRPr="00995E08">
          <w:rPr>
            <w:rStyle w:val="Hyperlink"/>
            <w:noProof/>
            <w:rtl/>
          </w:rPr>
          <w:t>נסים זאב (ש"ס):</w:t>
        </w:r>
        <w:r>
          <w:rPr>
            <w:noProof/>
            <w:webHidden/>
          </w:rPr>
          <w:tab/>
        </w:r>
        <w:r>
          <w:rPr>
            <w:noProof/>
            <w:webHidden/>
          </w:rPr>
          <w:fldChar w:fldCharType="begin"/>
        </w:r>
        <w:r>
          <w:rPr>
            <w:noProof/>
            <w:webHidden/>
          </w:rPr>
          <w:instrText xml:space="preserve"> PAGEREF _Toc221534384 \h </w:instrText>
        </w:r>
        <w:r>
          <w:rPr>
            <w:noProof/>
          </w:rPr>
        </w:r>
        <w:r>
          <w:rPr>
            <w:noProof/>
            <w:webHidden/>
          </w:rPr>
          <w:fldChar w:fldCharType="separate"/>
        </w:r>
        <w:r w:rsidR="00E73875">
          <w:rPr>
            <w:noProof/>
            <w:webHidden/>
            <w:rtl/>
          </w:rPr>
          <w:t>191</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85" w:history="1">
        <w:r w:rsidRPr="00995E08">
          <w:rPr>
            <w:rStyle w:val="Hyperlink"/>
            <w:noProof/>
            <w:rtl/>
          </w:rPr>
          <w:t>טלב אלסאנע (רע"ם-תע"ל):</w:t>
        </w:r>
        <w:r>
          <w:rPr>
            <w:noProof/>
            <w:webHidden/>
          </w:rPr>
          <w:tab/>
        </w:r>
        <w:r>
          <w:rPr>
            <w:noProof/>
            <w:webHidden/>
          </w:rPr>
          <w:fldChar w:fldCharType="begin"/>
        </w:r>
        <w:r>
          <w:rPr>
            <w:noProof/>
            <w:webHidden/>
          </w:rPr>
          <w:instrText xml:space="preserve"> PAGEREF _Toc221534385 \h </w:instrText>
        </w:r>
        <w:r>
          <w:rPr>
            <w:noProof/>
          </w:rPr>
        </w:r>
        <w:r>
          <w:rPr>
            <w:noProof/>
            <w:webHidden/>
          </w:rPr>
          <w:fldChar w:fldCharType="separate"/>
        </w:r>
        <w:r w:rsidR="00E73875">
          <w:rPr>
            <w:noProof/>
            <w:webHidden/>
            <w:rtl/>
          </w:rPr>
          <w:t>192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86" w:history="1">
        <w:r w:rsidRPr="00995E08">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_Toc221534386 \h </w:instrText>
        </w:r>
        <w:r>
          <w:rPr>
            <w:noProof/>
          </w:rPr>
        </w:r>
        <w:r>
          <w:rPr>
            <w:noProof/>
            <w:webHidden/>
          </w:rPr>
          <w:fldChar w:fldCharType="separate"/>
        </w:r>
        <w:r w:rsidR="00E73875">
          <w:rPr>
            <w:noProof/>
            <w:webHidden/>
            <w:rtl/>
          </w:rPr>
          <w:t>193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387" w:history="1">
        <w:r w:rsidRPr="00995E08">
          <w:rPr>
            <w:rStyle w:val="Hyperlink"/>
            <w:noProof/>
            <w:rtl/>
          </w:rPr>
          <w:t>סגן מזכיר הכנסת נאזם בדר:</w:t>
        </w:r>
        <w:r>
          <w:rPr>
            <w:noProof/>
            <w:webHidden/>
          </w:rPr>
          <w:tab/>
        </w:r>
        <w:r>
          <w:rPr>
            <w:noProof/>
            <w:webHidden/>
          </w:rPr>
          <w:fldChar w:fldCharType="begin"/>
        </w:r>
        <w:r>
          <w:rPr>
            <w:noProof/>
            <w:webHidden/>
          </w:rPr>
          <w:instrText xml:space="preserve"> PAGEREF _Toc221534387 \h </w:instrText>
        </w:r>
        <w:r>
          <w:rPr>
            <w:noProof/>
          </w:rPr>
        </w:r>
        <w:r>
          <w:rPr>
            <w:noProof/>
            <w:webHidden/>
          </w:rPr>
          <w:fldChar w:fldCharType="separate"/>
        </w:r>
        <w:r w:rsidR="00E73875">
          <w:rPr>
            <w:noProof/>
            <w:webHidden/>
            <w:rtl/>
          </w:rPr>
          <w:t>193</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88" w:history="1">
        <w:r w:rsidRPr="00995E08">
          <w:rPr>
            <w:rStyle w:val="Hyperlink"/>
            <w:noProof/>
            <w:rtl/>
          </w:rPr>
          <w:t>שאילתות ותשובות</w:t>
        </w:r>
        <w:r>
          <w:rPr>
            <w:noProof/>
            <w:webHidden/>
          </w:rPr>
          <w:tab/>
        </w:r>
        <w:r>
          <w:rPr>
            <w:noProof/>
            <w:webHidden/>
          </w:rPr>
          <w:fldChar w:fldCharType="begin"/>
        </w:r>
        <w:r>
          <w:rPr>
            <w:noProof/>
            <w:webHidden/>
          </w:rPr>
          <w:instrText xml:space="preserve"> PAGEREF _Toc221534388 \h </w:instrText>
        </w:r>
        <w:r>
          <w:rPr>
            <w:noProof/>
          </w:rPr>
        </w:r>
        <w:r>
          <w:rPr>
            <w:noProof/>
            <w:webHidden/>
          </w:rPr>
          <w:fldChar w:fldCharType="separate"/>
        </w:r>
        <w:r w:rsidR="00E73875">
          <w:rPr>
            <w:noProof/>
            <w:webHidden/>
            <w:rtl/>
          </w:rPr>
          <w:t>194</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89" w:history="1">
        <w:r w:rsidRPr="00995E08">
          <w:rPr>
            <w:rStyle w:val="Hyperlink"/>
            <w:noProof/>
            <w:rtl/>
          </w:rPr>
          <w:t>774. הגבלת גיל בביטוח בריאות לנוסעים לחוץ-לארץ</w:t>
        </w:r>
        <w:r>
          <w:rPr>
            <w:noProof/>
            <w:webHidden/>
          </w:rPr>
          <w:tab/>
        </w:r>
        <w:r>
          <w:rPr>
            <w:noProof/>
            <w:webHidden/>
          </w:rPr>
          <w:fldChar w:fldCharType="begin"/>
        </w:r>
        <w:r>
          <w:rPr>
            <w:noProof/>
            <w:webHidden/>
          </w:rPr>
          <w:instrText xml:space="preserve"> PAGEREF _Toc221534389 \h </w:instrText>
        </w:r>
        <w:r>
          <w:rPr>
            <w:noProof/>
          </w:rPr>
        </w:r>
        <w:r>
          <w:rPr>
            <w:noProof/>
            <w:webHidden/>
          </w:rPr>
          <w:fldChar w:fldCharType="separate"/>
        </w:r>
        <w:r w:rsidR="00E73875">
          <w:rPr>
            <w:noProof/>
            <w:webHidden/>
            <w:rtl/>
          </w:rPr>
          <w:t>194</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0" w:history="1">
        <w:r w:rsidRPr="00995E08">
          <w:rPr>
            <w:rStyle w:val="Hyperlink"/>
            <w:noProof/>
            <w:rtl/>
          </w:rPr>
          <w:t>1195. מעמדו של חושף השחיתות ברשות המסים</w:t>
        </w:r>
        <w:r>
          <w:rPr>
            <w:noProof/>
            <w:webHidden/>
          </w:rPr>
          <w:tab/>
        </w:r>
        <w:r>
          <w:rPr>
            <w:noProof/>
            <w:webHidden/>
          </w:rPr>
          <w:fldChar w:fldCharType="begin"/>
        </w:r>
        <w:r>
          <w:rPr>
            <w:noProof/>
            <w:webHidden/>
          </w:rPr>
          <w:instrText xml:space="preserve"> PAGEREF _Toc221534390 \h </w:instrText>
        </w:r>
        <w:r>
          <w:rPr>
            <w:noProof/>
          </w:rPr>
        </w:r>
        <w:r>
          <w:rPr>
            <w:noProof/>
            <w:webHidden/>
          </w:rPr>
          <w:fldChar w:fldCharType="separate"/>
        </w:r>
        <w:r w:rsidR="00E73875">
          <w:rPr>
            <w:noProof/>
            <w:webHidden/>
            <w:rtl/>
          </w:rPr>
          <w:t>195</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1" w:history="1">
        <w:r w:rsidRPr="00995E08">
          <w:rPr>
            <w:rStyle w:val="Hyperlink"/>
            <w:noProof/>
            <w:rtl/>
          </w:rPr>
          <w:t>1206. שעות כוננות של רופאים ב"שירותי בריאות כללית"</w:t>
        </w:r>
        <w:r>
          <w:rPr>
            <w:noProof/>
            <w:webHidden/>
          </w:rPr>
          <w:tab/>
        </w:r>
        <w:r>
          <w:rPr>
            <w:noProof/>
            <w:webHidden/>
          </w:rPr>
          <w:fldChar w:fldCharType="begin"/>
        </w:r>
        <w:r>
          <w:rPr>
            <w:noProof/>
            <w:webHidden/>
          </w:rPr>
          <w:instrText xml:space="preserve"> PAGEREF _Toc221534391 \h </w:instrText>
        </w:r>
        <w:r>
          <w:rPr>
            <w:noProof/>
          </w:rPr>
        </w:r>
        <w:r>
          <w:rPr>
            <w:noProof/>
            <w:webHidden/>
          </w:rPr>
          <w:fldChar w:fldCharType="separate"/>
        </w:r>
        <w:r w:rsidR="00E73875">
          <w:rPr>
            <w:noProof/>
            <w:webHidden/>
            <w:rtl/>
          </w:rPr>
          <w:t>196</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2" w:history="1">
        <w:r w:rsidRPr="00995E08">
          <w:rPr>
            <w:rStyle w:val="Hyperlink"/>
            <w:noProof/>
            <w:rtl/>
          </w:rPr>
          <w:t>1242. פרסום דוחות כספיים של חברות באנגלית</w:t>
        </w:r>
        <w:r>
          <w:rPr>
            <w:noProof/>
            <w:webHidden/>
          </w:rPr>
          <w:tab/>
        </w:r>
        <w:r>
          <w:rPr>
            <w:noProof/>
            <w:webHidden/>
          </w:rPr>
          <w:fldChar w:fldCharType="begin"/>
        </w:r>
        <w:r>
          <w:rPr>
            <w:noProof/>
            <w:webHidden/>
          </w:rPr>
          <w:instrText xml:space="preserve"> PAGEREF _Toc221534392 \h </w:instrText>
        </w:r>
        <w:r>
          <w:rPr>
            <w:noProof/>
          </w:rPr>
        </w:r>
        <w:r>
          <w:rPr>
            <w:noProof/>
            <w:webHidden/>
          </w:rPr>
          <w:fldChar w:fldCharType="separate"/>
        </w:r>
        <w:r w:rsidR="00E73875">
          <w:rPr>
            <w:noProof/>
            <w:webHidden/>
            <w:rtl/>
          </w:rPr>
          <w:t>197</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3" w:history="1">
        <w:r w:rsidRPr="00995E08">
          <w:rPr>
            <w:rStyle w:val="Hyperlink"/>
            <w:noProof/>
            <w:rtl/>
          </w:rPr>
          <w:t>1297. תקן עובדים סוציאליים במתקן הכליאה מיכ"ל</w:t>
        </w:r>
        <w:r>
          <w:rPr>
            <w:noProof/>
            <w:webHidden/>
          </w:rPr>
          <w:tab/>
        </w:r>
        <w:r>
          <w:rPr>
            <w:noProof/>
            <w:webHidden/>
          </w:rPr>
          <w:fldChar w:fldCharType="begin"/>
        </w:r>
        <w:r>
          <w:rPr>
            <w:noProof/>
            <w:webHidden/>
          </w:rPr>
          <w:instrText xml:space="preserve"> PAGEREF _Toc221534393 \h </w:instrText>
        </w:r>
        <w:r>
          <w:rPr>
            <w:noProof/>
          </w:rPr>
        </w:r>
        <w:r>
          <w:rPr>
            <w:noProof/>
            <w:webHidden/>
          </w:rPr>
          <w:fldChar w:fldCharType="separate"/>
        </w:r>
        <w:r w:rsidR="00E73875">
          <w:rPr>
            <w:noProof/>
            <w:webHidden/>
            <w:rtl/>
          </w:rPr>
          <w:t>199</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4" w:history="1">
        <w:r w:rsidRPr="00995E08">
          <w:rPr>
            <w:rStyle w:val="Hyperlink"/>
            <w:noProof/>
            <w:rtl/>
          </w:rPr>
          <w:t>1320. אי-מימוש הטבות מס לנכים ולקשישים</w:t>
        </w:r>
        <w:r>
          <w:rPr>
            <w:noProof/>
            <w:webHidden/>
          </w:rPr>
          <w:tab/>
        </w:r>
        <w:r>
          <w:rPr>
            <w:noProof/>
            <w:webHidden/>
          </w:rPr>
          <w:fldChar w:fldCharType="begin"/>
        </w:r>
        <w:r>
          <w:rPr>
            <w:noProof/>
            <w:webHidden/>
          </w:rPr>
          <w:instrText xml:space="preserve"> PAGEREF _Toc221534394 \h </w:instrText>
        </w:r>
        <w:r>
          <w:rPr>
            <w:noProof/>
          </w:rPr>
        </w:r>
        <w:r>
          <w:rPr>
            <w:noProof/>
            <w:webHidden/>
          </w:rPr>
          <w:fldChar w:fldCharType="separate"/>
        </w:r>
        <w:r w:rsidR="00E73875">
          <w:rPr>
            <w:noProof/>
            <w:webHidden/>
            <w:rtl/>
          </w:rPr>
          <w:t>199</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5" w:history="1">
        <w:r w:rsidRPr="00995E08">
          <w:rPr>
            <w:rStyle w:val="Hyperlink"/>
            <w:noProof/>
            <w:rtl/>
          </w:rPr>
          <w:t>1323. מצבם של ניצולי השואה החיים מתחת לקו העוני</w:t>
        </w:r>
        <w:r>
          <w:rPr>
            <w:noProof/>
            <w:webHidden/>
          </w:rPr>
          <w:tab/>
        </w:r>
        <w:r>
          <w:rPr>
            <w:noProof/>
            <w:webHidden/>
          </w:rPr>
          <w:fldChar w:fldCharType="begin"/>
        </w:r>
        <w:r>
          <w:rPr>
            <w:noProof/>
            <w:webHidden/>
          </w:rPr>
          <w:instrText xml:space="preserve"> PAGEREF _Toc221534395 \h </w:instrText>
        </w:r>
        <w:r>
          <w:rPr>
            <w:noProof/>
          </w:rPr>
        </w:r>
        <w:r>
          <w:rPr>
            <w:noProof/>
            <w:webHidden/>
          </w:rPr>
          <w:fldChar w:fldCharType="separate"/>
        </w:r>
        <w:r w:rsidR="00E73875">
          <w:rPr>
            <w:noProof/>
            <w:webHidden/>
            <w:rtl/>
          </w:rPr>
          <w:t>200</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6" w:history="1">
        <w:r w:rsidRPr="00995E08">
          <w:rPr>
            <w:rStyle w:val="Hyperlink"/>
            <w:noProof/>
            <w:rtl/>
          </w:rPr>
          <w:t>1380. התגמולים לנכי צה"ל, לפדויי שבי ולאסירי ציון</w:t>
        </w:r>
        <w:r>
          <w:rPr>
            <w:noProof/>
            <w:webHidden/>
          </w:rPr>
          <w:tab/>
        </w:r>
        <w:r>
          <w:rPr>
            <w:noProof/>
            <w:webHidden/>
          </w:rPr>
          <w:fldChar w:fldCharType="begin"/>
        </w:r>
        <w:r>
          <w:rPr>
            <w:noProof/>
            <w:webHidden/>
          </w:rPr>
          <w:instrText xml:space="preserve"> PAGEREF _Toc221534396 \h </w:instrText>
        </w:r>
        <w:r>
          <w:rPr>
            <w:noProof/>
          </w:rPr>
        </w:r>
        <w:r>
          <w:rPr>
            <w:noProof/>
            <w:webHidden/>
          </w:rPr>
          <w:fldChar w:fldCharType="separate"/>
        </w:r>
        <w:r w:rsidR="00E73875">
          <w:rPr>
            <w:noProof/>
            <w:webHidden/>
            <w:rtl/>
          </w:rPr>
          <w:t>202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7" w:history="1">
        <w:r w:rsidRPr="00995E08">
          <w:rPr>
            <w:rStyle w:val="Hyperlink"/>
            <w:noProof/>
            <w:rtl/>
          </w:rPr>
          <w:t>1407. הטיפול בחריגות שכר בבנק ישראל וברשויות המקומיות</w:t>
        </w:r>
        <w:r>
          <w:rPr>
            <w:noProof/>
            <w:webHidden/>
          </w:rPr>
          <w:tab/>
        </w:r>
        <w:r>
          <w:rPr>
            <w:noProof/>
            <w:webHidden/>
          </w:rPr>
          <w:fldChar w:fldCharType="begin"/>
        </w:r>
        <w:r>
          <w:rPr>
            <w:noProof/>
            <w:webHidden/>
          </w:rPr>
          <w:instrText xml:space="preserve"> PAGEREF _Toc221534397 \h </w:instrText>
        </w:r>
        <w:r>
          <w:rPr>
            <w:noProof/>
          </w:rPr>
        </w:r>
        <w:r>
          <w:rPr>
            <w:noProof/>
            <w:webHidden/>
          </w:rPr>
          <w:fldChar w:fldCharType="separate"/>
        </w:r>
        <w:r w:rsidR="00E73875">
          <w:rPr>
            <w:noProof/>
            <w:webHidden/>
            <w:rtl/>
          </w:rPr>
          <w:t>203</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8" w:history="1">
        <w:r w:rsidRPr="00995E08">
          <w:rPr>
            <w:rStyle w:val="Hyperlink"/>
            <w:noProof/>
            <w:rtl/>
          </w:rPr>
          <w:t>1408. סוכני ביטוח בסקטור הערבי</w:t>
        </w:r>
        <w:r>
          <w:rPr>
            <w:noProof/>
            <w:webHidden/>
          </w:rPr>
          <w:tab/>
        </w:r>
        <w:r>
          <w:rPr>
            <w:noProof/>
            <w:webHidden/>
          </w:rPr>
          <w:fldChar w:fldCharType="begin"/>
        </w:r>
        <w:r>
          <w:rPr>
            <w:noProof/>
            <w:webHidden/>
          </w:rPr>
          <w:instrText xml:space="preserve"> PAGEREF _Toc221534398 \h </w:instrText>
        </w:r>
        <w:r>
          <w:rPr>
            <w:noProof/>
          </w:rPr>
        </w:r>
        <w:r>
          <w:rPr>
            <w:noProof/>
            <w:webHidden/>
          </w:rPr>
          <w:fldChar w:fldCharType="separate"/>
        </w:r>
        <w:r w:rsidR="00E73875">
          <w:rPr>
            <w:noProof/>
            <w:webHidden/>
            <w:rtl/>
          </w:rPr>
          <w:t>204</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399" w:history="1">
        <w:r w:rsidRPr="00995E08">
          <w:rPr>
            <w:rStyle w:val="Hyperlink"/>
            <w:noProof/>
            <w:rtl/>
          </w:rPr>
          <w:t>1431. ועדה לכיסוי מסים</w:t>
        </w:r>
        <w:r>
          <w:rPr>
            <w:noProof/>
            <w:webHidden/>
          </w:rPr>
          <w:tab/>
        </w:r>
        <w:r>
          <w:rPr>
            <w:noProof/>
            <w:webHidden/>
          </w:rPr>
          <w:fldChar w:fldCharType="begin"/>
        </w:r>
        <w:r>
          <w:rPr>
            <w:noProof/>
            <w:webHidden/>
          </w:rPr>
          <w:instrText xml:space="preserve"> PAGEREF _Toc221534399 \h </w:instrText>
        </w:r>
        <w:r>
          <w:rPr>
            <w:noProof/>
          </w:rPr>
        </w:r>
        <w:r>
          <w:rPr>
            <w:noProof/>
            <w:webHidden/>
          </w:rPr>
          <w:fldChar w:fldCharType="separate"/>
        </w:r>
        <w:r w:rsidR="00E73875">
          <w:rPr>
            <w:noProof/>
            <w:webHidden/>
            <w:rtl/>
          </w:rPr>
          <w:t>205</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0" w:history="1">
        <w:r w:rsidRPr="00995E08">
          <w:rPr>
            <w:rStyle w:val="Hyperlink"/>
            <w:noProof/>
            <w:rtl/>
          </w:rPr>
          <w:t>1434. קיצוץ פטור ממס לנכים</w:t>
        </w:r>
        <w:r>
          <w:rPr>
            <w:noProof/>
            <w:webHidden/>
          </w:rPr>
          <w:tab/>
        </w:r>
        <w:r>
          <w:rPr>
            <w:noProof/>
            <w:webHidden/>
          </w:rPr>
          <w:fldChar w:fldCharType="begin"/>
        </w:r>
        <w:r>
          <w:rPr>
            <w:noProof/>
            <w:webHidden/>
          </w:rPr>
          <w:instrText xml:space="preserve"> PAGEREF _Toc221534400 \h </w:instrText>
        </w:r>
        <w:r>
          <w:rPr>
            <w:noProof/>
          </w:rPr>
        </w:r>
        <w:r>
          <w:rPr>
            <w:noProof/>
            <w:webHidden/>
          </w:rPr>
          <w:fldChar w:fldCharType="separate"/>
        </w:r>
        <w:r w:rsidR="00E73875">
          <w:rPr>
            <w:noProof/>
            <w:webHidden/>
            <w:rtl/>
          </w:rPr>
          <w:t>206</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1" w:history="1">
        <w:r w:rsidRPr="00995E08">
          <w:rPr>
            <w:rStyle w:val="Hyperlink"/>
            <w:noProof/>
            <w:rtl/>
          </w:rPr>
          <w:t>1451. מסגרת האשראי בחשבונות נשים שיצאו לחופשת לידה</w:t>
        </w:r>
        <w:r>
          <w:rPr>
            <w:noProof/>
            <w:webHidden/>
          </w:rPr>
          <w:tab/>
        </w:r>
        <w:r>
          <w:rPr>
            <w:noProof/>
            <w:webHidden/>
          </w:rPr>
          <w:fldChar w:fldCharType="begin"/>
        </w:r>
        <w:r>
          <w:rPr>
            <w:noProof/>
            <w:webHidden/>
          </w:rPr>
          <w:instrText xml:space="preserve"> PAGEREF _Toc221534401 \h </w:instrText>
        </w:r>
        <w:r>
          <w:rPr>
            <w:noProof/>
          </w:rPr>
        </w:r>
        <w:r>
          <w:rPr>
            <w:noProof/>
            <w:webHidden/>
          </w:rPr>
          <w:fldChar w:fldCharType="separate"/>
        </w:r>
        <w:r w:rsidR="00E73875">
          <w:rPr>
            <w:noProof/>
            <w:webHidden/>
            <w:rtl/>
          </w:rPr>
          <w:t>207</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2" w:history="1">
        <w:r w:rsidRPr="00995E08">
          <w:rPr>
            <w:rStyle w:val="Hyperlink"/>
            <w:noProof/>
            <w:rtl/>
          </w:rPr>
          <w:t>1452. המלצות ועדת-שוחט לרפורמה בהשכלה הגבוהה</w:t>
        </w:r>
        <w:r>
          <w:rPr>
            <w:noProof/>
            <w:webHidden/>
          </w:rPr>
          <w:tab/>
        </w:r>
        <w:r>
          <w:rPr>
            <w:noProof/>
            <w:webHidden/>
          </w:rPr>
          <w:fldChar w:fldCharType="begin"/>
        </w:r>
        <w:r>
          <w:rPr>
            <w:noProof/>
            <w:webHidden/>
          </w:rPr>
          <w:instrText xml:space="preserve"> PAGEREF _Toc221534402 \h </w:instrText>
        </w:r>
        <w:r>
          <w:rPr>
            <w:noProof/>
          </w:rPr>
        </w:r>
        <w:r>
          <w:rPr>
            <w:noProof/>
            <w:webHidden/>
          </w:rPr>
          <w:fldChar w:fldCharType="separate"/>
        </w:r>
        <w:r w:rsidR="00E73875">
          <w:rPr>
            <w:noProof/>
            <w:webHidden/>
            <w:rtl/>
          </w:rPr>
          <w:t>208</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3" w:history="1">
        <w:r w:rsidRPr="00995E08">
          <w:rPr>
            <w:rStyle w:val="Hyperlink"/>
            <w:noProof/>
            <w:rtl/>
          </w:rPr>
          <w:t>1457. דמי אבטלה לחיילים</w:t>
        </w:r>
        <w:r>
          <w:rPr>
            <w:noProof/>
            <w:webHidden/>
          </w:rPr>
          <w:tab/>
        </w:r>
        <w:r>
          <w:rPr>
            <w:noProof/>
            <w:webHidden/>
          </w:rPr>
          <w:fldChar w:fldCharType="begin"/>
        </w:r>
        <w:r>
          <w:rPr>
            <w:noProof/>
            <w:webHidden/>
          </w:rPr>
          <w:instrText xml:space="preserve"> PAGEREF _Toc221534403 \h </w:instrText>
        </w:r>
        <w:r>
          <w:rPr>
            <w:noProof/>
          </w:rPr>
        </w:r>
        <w:r>
          <w:rPr>
            <w:noProof/>
            <w:webHidden/>
          </w:rPr>
          <w:fldChar w:fldCharType="separate"/>
        </w:r>
        <w:r w:rsidR="00E73875">
          <w:rPr>
            <w:noProof/>
            <w:webHidden/>
            <w:rtl/>
          </w:rPr>
          <w:t>209</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4" w:history="1">
        <w:r w:rsidRPr="00995E08">
          <w:rPr>
            <w:rStyle w:val="Hyperlink"/>
            <w:noProof/>
            <w:rtl/>
          </w:rPr>
          <w:t>1470. קצבת זיקנה על-פי שנת הלידה</w:t>
        </w:r>
        <w:r>
          <w:rPr>
            <w:noProof/>
            <w:webHidden/>
          </w:rPr>
          <w:tab/>
        </w:r>
        <w:r>
          <w:rPr>
            <w:noProof/>
            <w:webHidden/>
          </w:rPr>
          <w:fldChar w:fldCharType="begin"/>
        </w:r>
        <w:r>
          <w:rPr>
            <w:noProof/>
            <w:webHidden/>
          </w:rPr>
          <w:instrText xml:space="preserve"> PAGEREF _Toc221534404 \h </w:instrText>
        </w:r>
        <w:r>
          <w:rPr>
            <w:noProof/>
          </w:rPr>
        </w:r>
        <w:r>
          <w:rPr>
            <w:noProof/>
            <w:webHidden/>
          </w:rPr>
          <w:fldChar w:fldCharType="separate"/>
        </w:r>
        <w:r w:rsidR="00E73875">
          <w:rPr>
            <w:noProof/>
            <w:webHidden/>
            <w:rtl/>
          </w:rPr>
          <w:t>210</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5" w:history="1">
        <w:r w:rsidRPr="00995E08">
          <w:rPr>
            <w:rStyle w:val="Hyperlink"/>
            <w:noProof/>
            <w:rtl/>
          </w:rPr>
          <w:t>1501. גירעון אקטוארי בקרנות הפנסיה הוותיקות</w:t>
        </w:r>
        <w:r>
          <w:rPr>
            <w:noProof/>
            <w:webHidden/>
          </w:rPr>
          <w:tab/>
        </w:r>
        <w:r>
          <w:rPr>
            <w:noProof/>
            <w:webHidden/>
          </w:rPr>
          <w:fldChar w:fldCharType="begin"/>
        </w:r>
        <w:r>
          <w:rPr>
            <w:noProof/>
            <w:webHidden/>
          </w:rPr>
          <w:instrText xml:space="preserve"> PAGEREF _Toc221534405 \h </w:instrText>
        </w:r>
        <w:r>
          <w:rPr>
            <w:noProof/>
          </w:rPr>
        </w:r>
        <w:r>
          <w:rPr>
            <w:noProof/>
            <w:webHidden/>
          </w:rPr>
          <w:fldChar w:fldCharType="separate"/>
        </w:r>
        <w:r w:rsidR="00E73875">
          <w:rPr>
            <w:noProof/>
            <w:webHidden/>
            <w:rtl/>
          </w:rPr>
          <w:t>210</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6" w:history="1">
        <w:r w:rsidRPr="00995E08">
          <w:rPr>
            <w:rStyle w:val="Hyperlink"/>
            <w:noProof/>
            <w:rtl/>
          </w:rPr>
          <w:t>1544. ממונה על הבטיחות במוסדות חינוך</w:t>
        </w:r>
        <w:r>
          <w:rPr>
            <w:noProof/>
            <w:webHidden/>
          </w:rPr>
          <w:tab/>
        </w:r>
        <w:r>
          <w:rPr>
            <w:noProof/>
            <w:webHidden/>
          </w:rPr>
          <w:fldChar w:fldCharType="begin"/>
        </w:r>
        <w:r>
          <w:rPr>
            <w:noProof/>
            <w:webHidden/>
          </w:rPr>
          <w:instrText xml:space="preserve"> PAGEREF _Toc221534406 \h </w:instrText>
        </w:r>
        <w:r>
          <w:rPr>
            <w:noProof/>
          </w:rPr>
        </w:r>
        <w:r>
          <w:rPr>
            <w:noProof/>
            <w:webHidden/>
          </w:rPr>
          <w:fldChar w:fldCharType="separate"/>
        </w:r>
        <w:r w:rsidR="00E73875">
          <w:rPr>
            <w:noProof/>
            <w:webHidden/>
            <w:rtl/>
          </w:rPr>
          <w:t>212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7" w:history="1">
        <w:r w:rsidRPr="00995E08">
          <w:rPr>
            <w:rStyle w:val="Hyperlink"/>
            <w:noProof/>
            <w:rtl/>
          </w:rPr>
          <w:t>1605. השתתפות בכירי משרד האוצר בכנסים בימי שבת וחג</w:t>
        </w:r>
        <w:r>
          <w:rPr>
            <w:noProof/>
            <w:webHidden/>
          </w:rPr>
          <w:tab/>
        </w:r>
        <w:r>
          <w:rPr>
            <w:noProof/>
            <w:webHidden/>
          </w:rPr>
          <w:fldChar w:fldCharType="begin"/>
        </w:r>
        <w:r>
          <w:rPr>
            <w:noProof/>
            <w:webHidden/>
          </w:rPr>
          <w:instrText xml:space="preserve"> PAGEREF _Toc221534407 \h </w:instrText>
        </w:r>
        <w:r>
          <w:rPr>
            <w:noProof/>
          </w:rPr>
        </w:r>
        <w:r>
          <w:rPr>
            <w:noProof/>
            <w:webHidden/>
          </w:rPr>
          <w:fldChar w:fldCharType="separate"/>
        </w:r>
        <w:r w:rsidR="00E73875">
          <w:rPr>
            <w:noProof/>
            <w:webHidden/>
            <w:rtl/>
          </w:rPr>
          <w:t>213</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8" w:history="1">
        <w:r w:rsidRPr="00995E08">
          <w:rPr>
            <w:rStyle w:val="Hyperlink"/>
            <w:noProof/>
            <w:rtl/>
          </w:rPr>
          <w:t>1671, 1936. הקמת בית-חולים באשדוד</w:t>
        </w:r>
        <w:r>
          <w:rPr>
            <w:noProof/>
            <w:webHidden/>
          </w:rPr>
          <w:tab/>
        </w:r>
        <w:r>
          <w:rPr>
            <w:noProof/>
            <w:webHidden/>
          </w:rPr>
          <w:fldChar w:fldCharType="begin"/>
        </w:r>
        <w:r>
          <w:rPr>
            <w:noProof/>
            <w:webHidden/>
          </w:rPr>
          <w:instrText xml:space="preserve"> PAGEREF _Toc221534408 \h </w:instrText>
        </w:r>
        <w:r>
          <w:rPr>
            <w:noProof/>
          </w:rPr>
        </w:r>
        <w:r>
          <w:rPr>
            <w:noProof/>
            <w:webHidden/>
          </w:rPr>
          <w:fldChar w:fldCharType="separate"/>
        </w:r>
        <w:r w:rsidR="00E73875">
          <w:rPr>
            <w:noProof/>
            <w:webHidden/>
            <w:rtl/>
          </w:rPr>
          <w:t>214</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09" w:history="1">
        <w:r w:rsidRPr="00995E08">
          <w:rPr>
            <w:rStyle w:val="Hyperlink"/>
            <w:noProof/>
            <w:rtl/>
          </w:rPr>
          <w:t>1721. הנכסים בניהול המדינה במזרח-ירושלים</w:t>
        </w:r>
        <w:r>
          <w:rPr>
            <w:noProof/>
            <w:webHidden/>
          </w:rPr>
          <w:tab/>
        </w:r>
        <w:r>
          <w:rPr>
            <w:noProof/>
            <w:webHidden/>
          </w:rPr>
          <w:fldChar w:fldCharType="begin"/>
        </w:r>
        <w:r>
          <w:rPr>
            <w:noProof/>
            <w:webHidden/>
          </w:rPr>
          <w:instrText xml:space="preserve"> PAGEREF _Toc221534409 \h </w:instrText>
        </w:r>
        <w:r>
          <w:rPr>
            <w:noProof/>
          </w:rPr>
        </w:r>
        <w:r>
          <w:rPr>
            <w:noProof/>
            <w:webHidden/>
          </w:rPr>
          <w:fldChar w:fldCharType="separate"/>
        </w:r>
        <w:r w:rsidR="00E73875">
          <w:rPr>
            <w:noProof/>
            <w:webHidden/>
            <w:rtl/>
          </w:rPr>
          <w:t>215</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10" w:history="1">
        <w:r w:rsidRPr="00995E08">
          <w:rPr>
            <w:rStyle w:val="Hyperlink"/>
            <w:noProof/>
            <w:rtl/>
          </w:rPr>
          <w:t>1726. חיבור בתי-הספר במגזר הבדואי לכבישי גישה</w:t>
        </w:r>
        <w:r>
          <w:rPr>
            <w:noProof/>
            <w:webHidden/>
          </w:rPr>
          <w:tab/>
        </w:r>
        <w:r>
          <w:rPr>
            <w:noProof/>
            <w:webHidden/>
          </w:rPr>
          <w:fldChar w:fldCharType="begin"/>
        </w:r>
        <w:r>
          <w:rPr>
            <w:noProof/>
            <w:webHidden/>
          </w:rPr>
          <w:instrText xml:space="preserve"> PAGEREF _Toc221534410 \h </w:instrText>
        </w:r>
        <w:r>
          <w:rPr>
            <w:noProof/>
          </w:rPr>
        </w:r>
        <w:r>
          <w:rPr>
            <w:noProof/>
            <w:webHidden/>
          </w:rPr>
          <w:fldChar w:fldCharType="separate"/>
        </w:r>
        <w:r w:rsidR="00E73875">
          <w:rPr>
            <w:noProof/>
            <w:webHidden/>
            <w:rtl/>
          </w:rPr>
          <w:t>216</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11" w:history="1">
        <w:r w:rsidRPr="00995E08">
          <w:rPr>
            <w:rStyle w:val="Hyperlink"/>
            <w:noProof/>
            <w:rtl/>
          </w:rPr>
          <w:t>1763. נתוני הפרישה המוקדמת של מורים בשנת תשס"ז</w:t>
        </w:r>
        <w:r>
          <w:rPr>
            <w:noProof/>
            <w:webHidden/>
          </w:rPr>
          <w:tab/>
        </w:r>
        <w:r>
          <w:rPr>
            <w:noProof/>
            <w:webHidden/>
          </w:rPr>
          <w:fldChar w:fldCharType="begin"/>
        </w:r>
        <w:r>
          <w:rPr>
            <w:noProof/>
            <w:webHidden/>
          </w:rPr>
          <w:instrText xml:space="preserve"> PAGEREF _Toc221534411 \h </w:instrText>
        </w:r>
        <w:r>
          <w:rPr>
            <w:noProof/>
          </w:rPr>
        </w:r>
        <w:r>
          <w:rPr>
            <w:noProof/>
            <w:webHidden/>
          </w:rPr>
          <w:fldChar w:fldCharType="separate"/>
        </w:r>
        <w:r w:rsidR="00E73875">
          <w:rPr>
            <w:noProof/>
            <w:webHidden/>
            <w:rtl/>
          </w:rPr>
          <w:t>218</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12" w:history="1">
        <w:r w:rsidRPr="00995E08">
          <w:rPr>
            <w:rStyle w:val="Hyperlink"/>
            <w:noProof/>
            <w:rtl/>
          </w:rPr>
          <w:t>1785. עדכון קצבאות ניצולי השואה</w:t>
        </w:r>
        <w:r>
          <w:rPr>
            <w:noProof/>
            <w:webHidden/>
          </w:rPr>
          <w:tab/>
        </w:r>
        <w:r>
          <w:rPr>
            <w:noProof/>
            <w:webHidden/>
          </w:rPr>
          <w:fldChar w:fldCharType="begin"/>
        </w:r>
        <w:r>
          <w:rPr>
            <w:noProof/>
            <w:webHidden/>
          </w:rPr>
          <w:instrText xml:space="preserve"> PAGEREF _Toc221534412 \h </w:instrText>
        </w:r>
        <w:r>
          <w:rPr>
            <w:noProof/>
          </w:rPr>
        </w:r>
        <w:r>
          <w:rPr>
            <w:noProof/>
            <w:webHidden/>
          </w:rPr>
          <w:fldChar w:fldCharType="separate"/>
        </w:r>
        <w:r w:rsidR="00E73875">
          <w:rPr>
            <w:noProof/>
            <w:webHidden/>
            <w:rtl/>
          </w:rPr>
          <w:t>218</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13" w:history="1">
        <w:r w:rsidRPr="00995E08">
          <w:rPr>
            <w:rStyle w:val="Hyperlink"/>
            <w:noProof/>
            <w:rtl/>
          </w:rPr>
          <w:t>1808. סיוע בחימום בתי תושבי הצפון</w:t>
        </w:r>
        <w:r>
          <w:rPr>
            <w:noProof/>
            <w:webHidden/>
          </w:rPr>
          <w:tab/>
        </w:r>
        <w:r>
          <w:rPr>
            <w:noProof/>
            <w:webHidden/>
          </w:rPr>
          <w:fldChar w:fldCharType="begin"/>
        </w:r>
        <w:r>
          <w:rPr>
            <w:noProof/>
            <w:webHidden/>
          </w:rPr>
          <w:instrText xml:space="preserve"> PAGEREF _Toc221534413 \h </w:instrText>
        </w:r>
        <w:r>
          <w:rPr>
            <w:noProof/>
          </w:rPr>
        </w:r>
        <w:r>
          <w:rPr>
            <w:noProof/>
            <w:webHidden/>
          </w:rPr>
          <w:fldChar w:fldCharType="separate"/>
        </w:r>
        <w:r w:rsidR="00E73875">
          <w:rPr>
            <w:noProof/>
            <w:webHidden/>
            <w:rtl/>
          </w:rPr>
          <w:t>221</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14" w:history="1">
        <w:r w:rsidRPr="00995E08">
          <w:rPr>
            <w:rStyle w:val="Hyperlink"/>
            <w:noProof/>
            <w:rtl/>
          </w:rPr>
          <w:t>1811. סכום העמלות שהמדינה משלמת לבנקים למשכנתאות</w:t>
        </w:r>
        <w:r>
          <w:rPr>
            <w:noProof/>
            <w:webHidden/>
          </w:rPr>
          <w:tab/>
        </w:r>
        <w:r>
          <w:rPr>
            <w:noProof/>
            <w:webHidden/>
          </w:rPr>
          <w:fldChar w:fldCharType="begin"/>
        </w:r>
        <w:r>
          <w:rPr>
            <w:noProof/>
            <w:webHidden/>
          </w:rPr>
          <w:instrText xml:space="preserve"> PAGEREF _Toc221534414 \h </w:instrText>
        </w:r>
        <w:r>
          <w:rPr>
            <w:noProof/>
          </w:rPr>
        </w:r>
        <w:r>
          <w:rPr>
            <w:noProof/>
            <w:webHidden/>
          </w:rPr>
          <w:fldChar w:fldCharType="separate"/>
        </w:r>
        <w:r w:rsidR="00E73875">
          <w:rPr>
            <w:noProof/>
            <w:webHidden/>
            <w:rtl/>
          </w:rPr>
          <w:t>221</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15" w:history="1">
        <w:r w:rsidRPr="00995E08">
          <w:rPr>
            <w:rStyle w:val="Hyperlink"/>
            <w:noProof/>
            <w:rtl/>
          </w:rPr>
          <w:t>1854. פטור ממס במכירת "תנובה"</w:t>
        </w:r>
        <w:r>
          <w:rPr>
            <w:noProof/>
            <w:webHidden/>
          </w:rPr>
          <w:tab/>
        </w:r>
        <w:r>
          <w:rPr>
            <w:noProof/>
            <w:webHidden/>
          </w:rPr>
          <w:fldChar w:fldCharType="begin"/>
        </w:r>
        <w:r>
          <w:rPr>
            <w:noProof/>
            <w:webHidden/>
          </w:rPr>
          <w:instrText xml:space="preserve"> PAGEREF _Toc221534415 \h </w:instrText>
        </w:r>
        <w:r>
          <w:rPr>
            <w:noProof/>
          </w:rPr>
        </w:r>
        <w:r>
          <w:rPr>
            <w:noProof/>
            <w:webHidden/>
          </w:rPr>
          <w:fldChar w:fldCharType="separate"/>
        </w:r>
        <w:r w:rsidR="00E73875">
          <w:rPr>
            <w:noProof/>
            <w:webHidden/>
            <w:rtl/>
          </w:rPr>
          <w:t>222</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16" w:history="1">
        <w:r w:rsidRPr="00995E08">
          <w:rPr>
            <w:rStyle w:val="Hyperlink"/>
            <w:noProof/>
            <w:rtl/>
          </w:rPr>
          <w:t>1869. חשד לעבירות פליליות בחברת "גלעד"</w:t>
        </w:r>
        <w:r>
          <w:rPr>
            <w:noProof/>
            <w:webHidden/>
          </w:rPr>
          <w:tab/>
        </w:r>
        <w:r>
          <w:rPr>
            <w:noProof/>
            <w:webHidden/>
          </w:rPr>
          <w:fldChar w:fldCharType="begin"/>
        </w:r>
        <w:r>
          <w:rPr>
            <w:noProof/>
            <w:webHidden/>
          </w:rPr>
          <w:instrText xml:space="preserve"> PAGEREF _Toc221534416 \h </w:instrText>
        </w:r>
        <w:r>
          <w:rPr>
            <w:noProof/>
          </w:rPr>
        </w:r>
        <w:r>
          <w:rPr>
            <w:noProof/>
            <w:webHidden/>
          </w:rPr>
          <w:fldChar w:fldCharType="separate"/>
        </w:r>
        <w:r w:rsidR="00E73875">
          <w:rPr>
            <w:noProof/>
            <w:webHidden/>
            <w:rtl/>
          </w:rPr>
          <w:t>223</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417" w:history="1">
        <w:r w:rsidRPr="00995E08">
          <w:rPr>
            <w:rStyle w:val="Hyperlink"/>
            <w:noProof/>
            <w:rtl/>
          </w:rPr>
          <w:t>אמנון כהן (ש"ס):</w:t>
        </w:r>
        <w:r>
          <w:rPr>
            <w:noProof/>
            <w:webHidden/>
          </w:rPr>
          <w:tab/>
        </w:r>
        <w:r>
          <w:rPr>
            <w:noProof/>
            <w:webHidden/>
          </w:rPr>
          <w:fldChar w:fldCharType="begin"/>
        </w:r>
        <w:r>
          <w:rPr>
            <w:noProof/>
            <w:webHidden/>
          </w:rPr>
          <w:instrText xml:space="preserve"> PAGEREF _Toc221534417 \h </w:instrText>
        </w:r>
        <w:r>
          <w:rPr>
            <w:noProof/>
          </w:rPr>
        </w:r>
        <w:r>
          <w:rPr>
            <w:noProof/>
            <w:webHidden/>
          </w:rPr>
          <w:fldChar w:fldCharType="separate"/>
        </w:r>
        <w:r w:rsidR="00E73875">
          <w:rPr>
            <w:noProof/>
            <w:webHidden/>
            <w:rtl/>
          </w:rPr>
          <w:t>224</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18" w:history="1">
        <w:r w:rsidRPr="00995E08">
          <w:rPr>
            <w:rStyle w:val="Hyperlink"/>
            <w:noProof/>
            <w:rtl/>
          </w:rPr>
          <w:t>1876. זיכוי במס הכנסה בגין בני-זוג</w:t>
        </w:r>
        <w:r>
          <w:rPr>
            <w:noProof/>
            <w:webHidden/>
          </w:rPr>
          <w:tab/>
        </w:r>
        <w:r>
          <w:rPr>
            <w:noProof/>
            <w:webHidden/>
          </w:rPr>
          <w:fldChar w:fldCharType="begin"/>
        </w:r>
        <w:r>
          <w:rPr>
            <w:noProof/>
            <w:webHidden/>
          </w:rPr>
          <w:instrText xml:space="preserve"> PAGEREF _Toc221534418 \h </w:instrText>
        </w:r>
        <w:r>
          <w:rPr>
            <w:noProof/>
          </w:rPr>
        </w:r>
        <w:r>
          <w:rPr>
            <w:noProof/>
            <w:webHidden/>
          </w:rPr>
          <w:fldChar w:fldCharType="separate"/>
        </w:r>
        <w:r w:rsidR="00E73875">
          <w:rPr>
            <w:noProof/>
            <w:webHidden/>
            <w:rtl/>
          </w:rPr>
          <w:t>225</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19" w:history="1">
        <w:r w:rsidRPr="00995E08">
          <w:rPr>
            <w:rStyle w:val="Hyperlink"/>
            <w:noProof/>
            <w:rtl/>
          </w:rPr>
          <w:t>1905. זיכוי מס לתושבי צפת כעיר קו-עימות</w:t>
        </w:r>
        <w:r>
          <w:rPr>
            <w:noProof/>
            <w:webHidden/>
          </w:rPr>
          <w:tab/>
        </w:r>
        <w:r>
          <w:rPr>
            <w:noProof/>
            <w:webHidden/>
          </w:rPr>
          <w:fldChar w:fldCharType="begin"/>
        </w:r>
        <w:r>
          <w:rPr>
            <w:noProof/>
            <w:webHidden/>
          </w:rPr>
          <w:instrText xml:space="preserve"> PAGEREF _Toc221534419 \h </w:instrText>
        </w:r>
        <w:r>
          <w:rPr>
            <w:noProof/>
          </w:rPr>
        </w:r>
        <w:r>
          <w:rPr>
            <w:noProof/>
            <w:webHidden/>
          </w:rPr>
          <w:fldChar w:fldCharType="separate"/>
        </w:r>
        <w:r w:rsidR="00E73875">
          <w:rPr>
            <w:noProof/>
            <w:webHidden/>
            <w:rtl/>
          </w:rPr>
          <w:t>226</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20" w:history="1">
        <w:r w:rsidRPr="00995E08">
          <w:rPr>
            <w:rStyle w:val="Hyperlink"/>
            <w:noProof/>
            <w:rtl/>
          </w:rPr>
          <w:t>1944. זימון  ניצולי השואה לוועדות רפואיות לקביעת זכאות</w:t>
        </w:r>
        <w:r>
          <w:rPr>
            <w:noProof/>
            <w:webHidden/>
          </w:rPr>
          <w:tab/>
        </w:r>
        <w:r>
          <w:rPr>
            <w:noProof/>
            <w:webHidden/>
          </w:rPr>
          <w:fldChar w:fldCharType="begin"/>
        </w:r>
        <w:r>
          <w:rPr>
            <w:noProof/>
            <w:webHidden/>
          </w:rPr>
          <w:instrText xml:space="preserve"> PAGEREF _Toc221534420 \h </w:instrText>
        </w:r>
        <w:r>
          <w:rPr>
            <w:noProof/>
          </w:rPr>
        </w:r>
        <w:r>
          <w:rPr>
            <w:noProof/>
            <w:webHidden/>
          </w:rPr>
          <w:fldChar w:fldCharType="separate"/>
        </w:r>
        <w:r w:rsidR="00E73875">
          <w:rPr>
            <w:noProof/>
            <w:webHidden/>
            <w:rtl/>
          </w:rPr>
          <w:t>227</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421" w:history="1">
        <w:r w:rsidRPr="00995E08">
          <w:rPr>
            <w:rStyle w:val="Hyperlink"/>
            <w:noProof/>
            <w:rtl/>
          </w:rPr>
          <w:t>השר משולם נהרי:</w:t>
        </w:r>
        <w:r>
          <w:rPr>
            <w:noProof/>
            <w:webHidden/>
          </w:rPr>
          <w:tab/>
        </w:r>
        <w:r>
          <w:rPr>
            <w:noProof/>
            <w:webHidden/>
          </w:rPr>
          <w:fldChar w:fldCharType="begin"/>
        </w:r>
        <w:r>
          <w:rPr>
            <w:noProof/>
            <w:webHidden/>
          </w:rPr>
          <w:instrText xml:space="preserve"> PAGEREF _Toc221534421 \h </w:instrText>
        </w:r>
        <w:r>
          <w:rPr>
            <w:noProof/>
          </w:rPr>
        </w:r>
        <w:r>
          <w:rPr>
            <w:noProof/>
            <w:webHidden/>
          </w:rPr>
          <w:fldChar w:fldCharType="separate"/>
        </w:r>
        <w:r w:rsidR="00E73875">
          <w:rPr>
            <w:noProof/>
            <w:webHidden/>
            <w:rtl/>
          </w:rPr>
          <w:t>227</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422" w:history="1">
        <w:r w:rsidRPr="00995E08">
          <w:rPr>
            <w:rStyle w:val="Hyperlink"/>
            <w:noProof/>
            <w:rtl/>
          </w:rPr>
          <w:t>משה שרוני (צדק לזקן):</w:t>
        </w:r>
        <w:r>
          <w:rPr>
            <w:noProof/>
            <w:webHidden/>
          </w:rPr>
          <w:tab/>
        </w:r>
        <w:r>
          <w:rPr>
            <w:noProof/>
            <w:webHidden/>
          </w:rPr>
          <w:fldChar w:fldCharType="begin"/>
        </w:r>
        <w:r>
          <w:rPr>
            <w:noProof/>
            <w:webHidden/>
          </w:rPr>
          <w:instrText xml:space="preserve"> PAGEREF _Toc221534422 \h </w:instrText>
        </w:r>
        <w:r>
          <w:rPr>
            <w:noProof/>
          </w:rPr>
        </w:r>
        <w:r>
          <w:rPr>
            <w:noProof/>
            <w:webHidden/>
          </w:rPr>
          <w:fldChar w:fldCharType="separate"/>
        </w:r>
        <w:r w:rsidR="00E73875">
          <w:rPr>
            <w:noProof/>
            <w:webHidden/>
            <w:rtl/>
          </w:rPr>
          <w:t>228</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423" w:history="1">
        <w:r w:rsidRPr="00995E08">
          <w:rPr>
            <w:rStyle w:val="Hyperlink"/>
            <w:noProof/>
            <w:rtl/>
          </w:rPr>
          <w:t>השר משולם נהרי:</w:t>
        </w:r>
        <w:r>
          <w:rPr>
            <w:noProof/>
            <w:webHidden/>
          </w:rPr>
          <w:tab/>
        </w:r>
        <w:r>
          <w:rPr>
            <w:noProof/>
            <w:webHidden/>
          </w:rPr>
          <w:fldChar w:fldCharType="begin"/>
        </w:r>
        <w:r>
          <w:rPr>
            <w:noProof/>
            <w:webHidden/>
          </w:rPr>
          <w:instrText xml:space="preserve"> PAGEREF _Toc221534423 \h </w:instrText>
        </w:r>
        <w:r>
          <w:rPr>
            <w:noProof/>
          </w:rPr>
        </w:r>
        <w:r>
          <w:rPr>
            <w:noProof/>
            <w:webHidden/>
          </w:rPr>
          <w:fldChar w:fldCharType="separate"/>
        </w:r>
        <w:r w:rsidR="00E73875">
          <w:rPr>
            <w:noProof/>
            <w:webHidden/>
            <w:rtl/>
          </w:rPr>
          <w:t>228</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24" w:history="1">
        <w:r w:rsidRPr="00995E08">
          <w:rPr>
            <w:rStyle w:val="Hyperlink"/>
            <w:noProof/>
            <w:rtl/>
          </w:rPr>
          <w:t>1978. זיכוי במס הכנסה בשל בן-זוג או הורה נטול יכולת</w:t>
        </w:r>
        <w:r>
          <w:rPr>
            <w:noProof/>
            <w:webHidden/>
          </w:rPr>
          <w:tab/>
        </w:r>
        <w:r>
          <w:rPr>
            <w:noProof/>
            <w:webHidden/>
          </w:rPr>
          <w:fldChar w:fldCharType="begin"/>
        </w:r>
        <w:r>
          <w:rPr>
            <w:noProof/>
            <w:webHidden/>
          </w:rPr>
          <w:instrText xml:space="preserve"> PAGEREF _Toc221534424 \h </w:instrText>
        </w:r>
        <w:r>
          <w:rPr>
            <w:noProof/>
          </w:rPr>
        </w:r>
        <w:r>
          <w:rPr>
            <w:noProof/>
            <w:webHidden/>
          </w:rPr>
          <w:fldChar w:fldCharType="separate"/>
        </w:r>
        <w:r w:rsidR="00E73875">
          <w:rPr>
            <w:noProof/>
            <w:webHidden/>
            <w:rtl/>
          </w:rPr>
          <w:t>229</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25" w:history="1">
        <w:r w:rsidRPr="00995E08">
          <w:rPr>
            <w:rStyle w:val="Hyperlink"/>
            <w:noProof/>
            <w:rtl/>
          </w:rPr>
          <w:t>2036. נקודות זיכוי במס הכנסה עבור תשלום דמי מזונות</w:t>
        </w:r>
        <w:r>
          <w:rPr>
            <w:noProof/>
            <w:webHidden/>
          </w:rPr>
          <w:tab/>
        </w:r>
        <w:r>
          <w:rPr>
            <w:noProof/>
            <w:webHidden/>
          </w:rPr>
          <w:fldChar w:fldCharType="begin"/>
        </w:r>
        <w:r>
          <w:rPr>
            <w:noProof/>
            <w:webHidden/>
          </w:rPr>
          <w:instrText xml:space="preserve"> PAGEREF _Toc221534425 \h </w:instrText>
        </w:r>
        <w:r>
          <w:rPr>
            <w:noProof/>
          </w:rPr>
        </w:r>
        <w:r>
          <w:rPr>
            <w:noProof/>
            <w:webHidden/>
          </w:rPr>
          <w:fldChar w:fldCharType="separate"/>
        </w:r>
        <w:r w:rsidR="00E73875">
          <w:rPr>
            <w:noProof/>
            <w:webHidden/>
            <w:rtl/>
          </w:rPr>
          <w:t>230</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26" w:history="1">
        <w:r w:rsidRPr="00995E08">
          <w:rPr>
            <w:rStyle w:val="Hyperlink"/>
            <w:noProof/>
            <w:rtl/>
          </w:rPr>
          <w:t>1955. הפסקת גביית תשלומים באמצעות בנק יהב</w:t>
        </w:r>
        <w:r>
          <w:rPr>
            <w:noProof/>
            <w:webHidden/>
          </w:rPr>
          <w:tab/>
        </w:r>
        <w:r>
          <w:rPr>
            <w:noProof/>
            <w:webHidden/>
          </w:rPr>
          <w:fldChar w:fldCharType="begin"/>
        </w:r>
        <w:r>
          <w:rPr>
            <w:noProof/>
            <w:webHidden/>
          </w:rPr>
          <w:instrText xml:space="preserve"> PAGEREF _Toc221534426 \h </w:instrText>
        </w:r>
        <w:r>
          <w:rPr>
            <w:noProof/>
          </w:rPr>
        </w:r>
        <w:r>
          <w:rPr>
            <w:noProof/>
            <w:webHidden/>
          </w:rPr>
          <w:fldChar w:fldCharType="separate"/>
        </w:r>
        <w:r w:rsidR="00E73875">
          <w:rPr>
            <w:noProof/>
            <w:webHidden/>
            <w:rtl/>
          </w:rPr>
          <w:t>230</w:t>
        </w:r>
        <w:r>
          <w:rPr>
            <w:noProof/>
            <w:webHidden/>
          </w:rPr>
          <w:fldChar w:fldCharType="end"/>
        </w:r>
      </w:hyperlink>
    </w:p>
    <w:p w:rsidR="00ED0137" w:rsidRDefault="00ED0137" w:rsidP="00ED0137">
      <w:pPr>
        <w:pStyle w:val="TOC2"/>
        <w:tabs>
          <w:tab w:val="right" w:leader="dot" w:pos="8296"/>
        </w:tabs>
        <w:rPr>
          <w:rFonts w:cs="Times New Roman"/>
          <w:noProof/>
          <w:szCs w:val="24"/>
        </w:rPr>
      </w:pPr>
      <w:hyperlink w:anchor="_Toc221534427" w:history="1">
        <w:r w:rsidRPr="00995E08">
          <w:rPr>
            <w:rStyle w:val="Hyperlink"/>
            <w:noProof/>
            <w:rtl/>
          </w:rPr>
          <w:t>השר משולם נהרי:</w:t>
        </w:r>
        <w:r>
          <w:rPr>
            <w:noProof/>
            <w:webHidden/>
          </w:rPr>
          <w:tab/>
        </w:r>
        <w:r>
          <w:rPr>
            <w:noProof/>
            <w:webHidden/>
          </w:rPr>
          <w:fldChar w:fldCharType="begin"/>
        </w:r>
        <w:r>
          <w:rPr>
            <w:noProof/>
            <w:webHidden/>
          </w:rPr>
          <w:instrText xml:space="preserve"> PAGEREF _Toc221534427 \h </w:instrText>
        </w:r>
        <w:r>
          <w:rPr>
            <w:noProof/>
          </w:rPr>
        </w:r>
        <w:r>
          <w:rPr>
            <w:noProof/>
            <w:webHidden/>
          </w:rPr>
          <w:fldChar w:fldCharType="separate"/>
        </w:r>
        <w:r w:rsidR="00E73875">
          <w:rPr>
            <w:noProof/>
            <w:webHidden/>
            <w:rtl/>
          </w:rPr>
          <w:t>231</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28" w:history="1">
        <w:r w:rsidRPr="00995E08">
          <w:rPr>
            <w:rStyle w:val="Hyperlink"/>
            <w:noProof/>
            <w:rtl/>
          </w:rPr>
          <w:t>2042. מענק ההבראה לניצולי השואה</w:t>
        </w:r>
        <w:r>
          <w:rPr>
            <w:noProof/>
            <w:webHidden/>
          </w:rPr>
          <w:tab/>
        </w:r>
        <w:r>
          <w:rPr>
            <w:noProof/>
            <w:webHidden/>
          </w:rPr>
          <w:fldChar w:fldCharType="begin"/>
        </w:r>
        <w:r>
          <w:rPr>
            <w:noProof/>
            <w:webHidden/>
          </w:rPr>
          <w:instrText xml:space="preserve"> PAGEREF _Toc221534428 \h </w:instrText>
        </w:r>
        <w:r>
          <w:rPr>
            <w:noProof/>
          </w:rPr>
        </w:r>
        <w:r>
          <w:rPr>
            <w:noProof/>
            <w:webHidden/>
          </w:rPr>
          <w:fldChar w:fldCharType="separate"/>
        </w:r>
        <w:r w:rsidR="00E73875">
          <w:rPr>
            <w:noProof/>
            <w:webHidden/>
            <w:rtl/>
          </w:rPr>
          <w:t>233</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29" w:history="1">
        <w:r w:rsidRPr="00995E08">
          <w:rPr>
            <w:rStyle w:val="Hyperlink"/>
            <w:noProof/>
            <w:rtl/>
          </w:rPr>
          <w:t>2047. ליקויים בתחום הביטוח הסיעודי</w:t>
        </w:r>
        <w:r>
          <w:rPr>
            <w:noProof/>
            <w:webHidden/>
          </w:rPr>
          <w:tab/>
        </w:r>
        <w:r>
          <w:rPr>
            <w:noProof/>
            <w:webHidden/>
          </w:rPr>
          <w:fldChar w:fldCharType="begin"/>
        </w:r>
        <w:r>
          <w:rPr>
            <w:noProof/>
            <w:webHidden/>
          </w:rPr>
          <w:instrText xml:space="preserve"> PAGEREF _Toc221534429 \h </w:instrText>
        </w:r>
        <w:r>
          <w:rPr>
            <w:noProof/>
          </w:rPr>
        </w:r>
        <w:r>
          <w:rPr>
            <w:noProof/>
            <w:webHidden/>
          </w:rPr>
          <w:fldChar w:fldCharType="separate"/>
        </w:r>
        <w:r w:rsidR="00E73875">
          <w:rPr>
            <w:noProof/>
            <w:webHidden/>
            <w:rtl/>
          </w:rPr>
          <w:t>234</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30" w:history="1">
        <w:r w:rsidRPr="00995E08">
          <w:rPr>
            <w:rStyle w:val="Hyperlink"/>
            <w:noProof/>
            <w:rtl/>
          </w:rPr>
          <w:t>2053. כינוס ועדת הערר על קביעות קרן הפיצויים לגבי תושבי הצפון</w:t>
        </w:r>
        <w:r>
          <w:rPr>
            <w:noProof/>
            <w:webHidden/>
          </w:rPr>
          <w:tab/>
        </w:r>
        <w:r>
          <w:rPr>
            <w:noProof/>
            <w:webHidden/>
          </w:rPr>
          <w:fldChar w:fldCharType="begin"/>
        </w:r>
        <w:r>
          <w:rPr>
            <w:noProof/>
            <w:webHidden/>
          </w:rPr>
          <w:instrText xml:space="preserve"> PAGEREF _Toc221534430 \h </w:instrText>
        </w:r>
        <w:r>
          <w:rPr>
            <w:noProof/>
          </w:rPr>
        </w:r>
        <w:r>
          <w:rPr>
            <w:noProof/>
            <w:webHidden/>
          </w:rPr>
          <w:fldChar w:fldCharType="separate"/>
        </w:r>
        <w:r w:rsidR="00E73875">
          <w:rPr>
            <w:noProof/>
            <w:webHidden/>
            <w:rtl/>
          </w:rPr>
          <w:t>236</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31" w:history="1">
        <w:r w:rsidRPr="00995E08">
          <w:rPr>
            <w:rStyle w:val="Hyperlink"/>
            <w:noProof/>
            <w:rtl/>
          </w:rPr>
          <w:t>2073. סניפי בנקים במגזר הערבי</w:t>
        </w:r>
        <w:r>
          <w:rPr>
            <w:noProof/>
            <w:webHidden/>
          </w:rPr>
          <w:tab/>
        </w:r>
        <w:r>
          <w:rPr>
            <w:noProof/>
            <w:webHidden/>
          </w:rPr>
          <w:fldChar w:fldCharType="begin"/>
        </w:r>
        <w:r>
          <w:rPr>
            <w:noProof/>
            <w:webHidden/>
          </w:rPr>
          <w:instrText xml:space="preserve"> PAGEREF _Toc221534431 \h </w:instrText>
        </w:r>
        <w:r>
          <w:rPr>
            <w:noProof/>
          </w:rPr>
        </w:r>
        <w:r>
          <w:rPr>
            <w:noProof/>
            <w:webHidden/>
          </w:rPr>
          <w:fldChar w:fldCharType="separate"/>
        </w:r>
        <w:r w:rsidR="00E73875">
          <w:rPr>
            <w:noProof/>
            <w:webHidden/>
            <w:rtl/>
          </w:rPr>
          <w:t>237</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32" w:history="1">
        <w:r w:rsidRPr="00995E08">
          <w:rPr>
            <w:rStyle w:val="Hyperlink"/>
            <w:noProof/>
            <w:rtl/>
          </w:rPr>
          <w:t>2122. חריגות שכר באוניברסיטאות</w:t>
        </w:r>
        <w:r>
          <w:rPr>
            <w:noProof/>
            <w:webHidden/>
          </w:rPr>
          <w:tab/>
        </w:r>
        <w:r>
          <w:rPr>
            <w:noProof/>
            <w:webHidden/>
          </w:rPr>
          <w:fldChar w:fldCharType="begin"/>
        </w:r>
        <w:r>
          <w:rPr>
            <w:noProof/>
            <w:webHidden/>
          </w:rPr>
          <w:instrText xml:space="preserve"> PAGEREF _Toc221534432 \h </w:instrText>
        </w:r>
        <w:r>
          <w:rPr>
            <w:noProof/>
          </w:rPr>
        </w:r>
        <w:r>
          <w:rPr>
            <w:noProof/>
            <w:webHidden/>
          </w:rPr>
          <w:fldChar w:fldCharType="separate"/>
        </w:r>
        <w:r w:rsidR="00E73875">
          <w:rPr>
            <w:noProof/>
            <w:webHidden/>
            <w:rtl/>
          </w:rPr>
          <w:t>238</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33" w:history="1">
        <w:r w:rsidRPr="00995E08">
          <w:rPr>
            <w:rStyle w:val="Hyperlink"/>
            <w:noProof/>
            <w:rtl/>
          </w:rPr>
          <w:t>2167. דמי הבראה לגמלאים</w:t>
        </w:r>
        <w:r>
          <w:rPr>
            <w:noProof/>
            <w:webHidden/>
          </w:rPr>
          <w:tab/>
        </w:r>
        <w:r>
          <w:rPr>
            <w:noProof/>
            <w:webHidden/>
          </w:rPr>
          <w:fldChar w:fldCharType="begin"/>
        </w:r>
        <w:r>
          <w:rPr>
            <w:noProof/>
            <w:webHidden/>
          </w:rPr>
          <w:instrText xml:space="preserve"> PAGEREF _Toc221534433 \h </w:instrText>
        </w:r>
        <w:r>
          <w:rPr>
            <w:noProof/>
          </w:rPr>
        </w:r>
        <w:r>
          <w:rPr>
            <w:noProof/>
            <w:webHidden/>
          </w:rPr>
          <w:fldChar w:fldCharType="separate"/>
        </w:r>
        <w:r w:rsidR="00E73875">
          <w:rPr>
            <w:noProof/>
            <w:webHidden/>
            <w:rtl/>
          </w:rPr>
          <w:t>239</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34" w:history="1">
        <w:r w:rsidRPr="00995E08">
          <w:rPr>
            <w:rStyle w:val="Hyperlink"/>
            <w:noProof/>
            <w:rtl/>
          </w:rPr>
          <w:t>2199. התנודות במשק ופיטורי עובדים בגלל השחיקה בשער הדולר</w:t>
        </w:r>
        <w:r>
          <w:rPr>
            <w:noProof/>
            <w:webHidden/>
          </w:rPr>
          <w:tab/>
        </w:r>
        <w:r>
          <w:rPr>
            <w:noProof/>
            <w:webHidden/>
          </w:rPr>
          <w:fldChar w:fldCharType="begin"/>
        </w:r>
        <w:r>
          <w:rPr>
            <w:noProof/>
            <w:webHidden/>
          </w:rPr>
          <w:instrText xml:space="preserve"> PAGEREF _Toc221534434 \h </w:instrText>
        </w:r>
        <w:r>
          <w:rPr>
            <w:noProof/>
          </w:rPr>
        </w:r>
        <w:r>
          <w:rPr>
            <w:noProof/>
            <w:webHidden/>
          </w:rPr>
          <w:fldChar w:fldCharType="separate"/>
        </w:r>
        <w:r w:rsidR="00E73875">
          <w:rPr>
            <w:noProof/>
            <w:webHidden/>
            <w:rtl/>
          </w:rPr>
          <w:t>239</w:t>
        </w:r>
        <w:r>
          <w:rPr>
            <w:noProof/>
            <w:webHidden/>
          </w:rPr>
          <w:fldChar w:fldCharType="end"/>
        </w:r>
      </w:hyperlink>
    </w:p>
    <w:p w:rsidR="00ED0137" w:rsidRDefault="00ED0137" w:rsidP="00ED0137">
      <w:pPr>
        <w:pStyle w:val="TOC1"/>
        <w:tabs>
          <w:tab w:val="right" w:leader="dot" w:pos="8296"/>
        </w:tabs>
        <w:rPr>
          <w:rFonts w:cs="Times New Roman"/>
          <w:noProof/>
          <w:szCs w:val="24"/>
        </w:rPr>
      </w:pPr>
      <w:hyperlink w:anchor="_Toc221534435" w:history="1">
        <w:r w:rsidRPr="00995E08">
          <w:rPr>
            <w:rStyle w:val="Hyperlink"/>
            <w:noProof/>
            <w:rtl/>
          </w:rPr>
          <w:t>2250. משרדי מס הכנסה במגזר הערבי</w:t>
        </w:r>
        <w:r>
          <w:rPr>
            <w:noProof/>
            <w:webHidden/>
          </w:rPr>
          <w:tab/>
        </w:r>
        <w:r>
          <w:rPr>
            <w:noProof/>
            <w:webHidden/>
          </w:rPr>
          <w:fldChar w:fldCharType="begin"/>
        </w:r>
        <w:r>
          <w:rPr>
            <w:noProof/>
            <w:webHidden/>
          </w:rPr>
          <w:instrText xml:space="preserve"> PAGEREF _Toc221534435 \h </w:instrText>
        </w:r>
        <w:r>
          <w:rPr>
            <w:noProof/>
          </w:rPr>
        </w:r>
        <w:r>
          <w:rPr>
            <w:noProof/>
            <w:webHidden/>
          </w:rPr>
          <w:fldChar w:fldCharType="separate"/>
        </w:r>
        <w:r w:rsidR="00E73875">
          <w:rPr>
            <w:noProof/>
            <w:webHidden/>
            <w:rtl/>
          </w:rPr>
          <w:t>241</w:t>
        </w:r>
        <w:r>
          <w:rPr>
            <w:noProof/>
            <w:webHidden/>
          </w:rPr>
          <w:fldChar w:fldCharType="end"/>
        </w:r>
      </w:hyperlink>
    </w:p>
    <w:p w:rsidR="00CF1A41" w:rsidRPr="00CF1A41" w:rsidRDefault="00CF1A41" w:rsidP="00ED0137">
      <w:pPr>
        <w:jc w:val="center"/>
        <w:rPr>
          <w:rFonts w:hint="cs"/>
          <w:rtl/>
        </w:rPr>
      </w:pPr>
      <w:r>
        <w:rPr>
          <w:bCs/>
          <w:szCs w:val="36"/>
          <w:u w:val="single"/>
          <w:rtl/>
        </w:rPr>
        <w:fldChar w:fldCharType="end"/>
      </w:r>
    </w:p>
    <w:p w:rsidR="00ED1702" w:rsidRPr="00ED1702" w:rsidRDefault="00CF1A41" w:rsidP="00E73875">
      <w:pPr>
        <w:rPr>
          <w:rFonts w:hint="cs"/>
          <w:rtl/>
        </w:rPr>
      </w:pPr>
      <w:r>
        <w:rPr>
          <w:rtl/>
        </w:rPr>
        <w:br w:type="page"/>
      </w:r>
      <w:r w:rsidR="00E73875" w:rsidRPr="00ED1702">
        <w:rPr>
          <w:rFonts w:hint="cs"/>
          <w:rtl/>
        </w:rPr>
        <w:t xml:space="preserve"> </w:t>
      </w:r>
    </w:p>
    <w:p w:rsidR="00E33B80" w:rsidRDefault="00E33B80" w:rsidP="00E33B80">
      <w:pPr>
        <w:pStyle w:val="a6"/>
        <w:rPr>
          <w:rFonts w:hint="cs"/>
          <w:rtl/>
        </w:rPr>
      </w:pPr>
      <w:bookmarkStart w:id="1" w:name="_Toc221534261"/>
      <w:r>
        <w:rPr>
          <w:rFonts w:hint="cs"/>
          <w:rtl/>
        </w:rPr>
        <w:t>מסמכים שהונחו על שולחן הכנסת</w:t>
      </w:r>
      <w:bookmarkEnd w:id="1"/>
    </w:p>
    <w:p w:rsidR="00E33B80" w:rsidRDefault="00E33B80" w:rsidP="00E33B80">
      <w:pPr>
        <w:pStyle w:val="-0"/>
        <w:rPr>
          <w:rFonts w:hint="cs"/>
          <w:rtl/>
        </w:rPr>
      </w:pPr>
    </w:p>
    <w:p w:rsidR="00E33B80" w:rsidRDefault="00E33B80" w:rsidP="00E33B80">
      <w:pPr>
        <w:pStyle w:val="af7"/>
        <w:rPr>
          <w:rtl/>
        </w:rPr>
      </w:pPr>
      <w:r>
        <w:rPr>
          <w:rFonts w:hint="eastAsia"/>
          <w:rtl/>
        </w:rPr>
        <w:t>היו</w:t>
      </w:r>
      <w:r>
        <w:rPr>
          <w:rtl/>
        </w:rPr>
        <w:t xml:space="preserve">"ר </w:t>
      </w:r>
      <w:r>
        <w:rPr>
          <w:rFonts w:hint="cs"/>
          <w:rtl/>
        </w:rPr>
        <w:t>עתניאל שנלר</w:t>
      </w:r>
      <w:r>
        <w:rPr>
          <w:rtl/>
        </w:rPr>
        <w:t>:</w:t>
      </w:r>
    </w:p>
    <w:p w:rsidR="00E33B80" w:rsidRDefault="00E33B80" w:rsidP="00E33B80">
      <w:pPr>
        <w:rPr>
          <w:rFonts w:hint="cs"/>
          <w:rtl/>
        </w:rPr>
      </w:pPr>
    </w:p>
    <w:p w:rsidR="00E33B80" w:rsidRDefault="00E33B80" w:rsidP="00D71C2D">
      <w:pPr>
        <w:rPr>
          <w:rFonts w:hint="cs"/>
          <w:rtl/>
        </w:rPr>
      </w:pPr>
      <w:r>
        <w:rPr>
          <w:rFonts w:hint="cs"/>
          <w:rtl/>
        </w:rPr>
        <w:t>אחר</w:t>
      </w:r>
      <w:r w:rsidR="00D71C2D">
        <w:rPr>
          <w:rFonts w:hint="cs"/>
          <w:rtl/>
        </w:rPr>
        <w:t>-ה</w:t>
      </w:r>
      <w:r>
        <w:rPr>
          <w:rFonts w:hint="cs"/>
          <w:rtl/>
        </w:rPr>
        <w:t>צהריים טובים לכולם.</w:t>
      </w:r>
      <w:r w:rsidR="00ED1702">
        <w:rPr>
          <w:rFonts w:hint="cs"/>
          <w:rtl/>
        </w:rPr>
        <w:t xml:space="preserve"> אני מתכבד לפתוח את ישיבת הכנסת.</w:t>
      </w:r>
      <w:r>
        <w:rPr>
          <w:rFonts w:hint="cs"/>
          <w:rtl/>
        </w:rPr>
        <w:t xml:space="preserve"> היום יום שלישי, כ"ו בתמוז התשס"ח, 29 ביולי 2008. </w:t>
      </w:r>
    </w:p>
    <w:p w:rsidR="00E33B80" w:rsidRDefault="00E33B80" w:rsidP="00E33B80">
      <w:pPr>
        <w:rPr>
          <w:rFonts w:hint="cs"/>
          <w:rtl/>
        </w:rPr>
      </w:pPr>
    </w:p>
    <w:p w:rsidR="00E33B80" w:rsidRDefault="00E33B80" w:rsidP="00E33B80">
      <w:pPr>
        <w:rPr>
          <w:rFonts w:hint="cs"/>
          <w:rtl/>
        </w:rPr>
      </w:pPr>
      <w:r>
        <w:rPr>
          <w:rFonts w:hint="cs"/>
          <w:rtl/>
        </w:rPr>
        <w:t xml:space="preserve">הודעה למזכיר הכנסת, בבקשה.  </w:t>
      </w:r>
    </w:p>
    <w:p w:rsidR="00E33B80" w:rsidRDefault="00E33B80" w:rsidP="00E33B80">
      <w:pPr>
        <w:rPr>
          <w:rFonts w:hint="cs"/>
          <w:rtl/>
        </w:rPr>
      </w:pPr>
    </w:p>
    <w:p w:rsidR="00E33B80" w:rsidRDefault="00E33B80" w:rsidP="00E33B80">
      <w:pPr>
        <w:pStyle w:val="a4"/>
        <w:rPr>
          <w:rtl/>
        </w:rPr>
      </w:pPr>
      <w:bookmarkStart w:id="2" w:name="FS000006835T29_07_2008_16_03_45"/>
      <w:bookmarkStart w:id="3" w:name="_Toc221534262"/>
      <w:bookmarkEnd w:id="2"/>
      <w:r>
        <w:rPr>
          <w:rFonts w:hint="eastAsia"/>
          <w:rtl/>
        </w:rPr>
        <w:t>מזכיר</w:t>
      </w:r>
      <w:r>
        <w:rPr>
          <w:rtl/>
        </w:rPr>
        <w:t xml:space="preserve"> הכנסת איל ינון:</w:t>
      </w:r>
      <w:bookmarkEnd w:id="3"/>
    </w:p>
    <w:p w:rsidR="00E33B80" w:rsidRDefault="00E33B80" w:rsidP="00E33B80">
      <w:pPr>
        <w:rPr>
          <w:rFonts w:hint="cs"/>
          <w:rtl/>
        </w:rPr>
      </w:pPr>
    </w:p>
    <w:p w:rsidR="00E33B80" w:rsidRDefault="00E33B80" w:rsidP="00E33B80">
      <w:pPr>
        <w:rPr>
          <w:rFonts w:hint="cs"/>
          <w:rtl/>
        </w:rPr>
      </w:pPr>
      <w:r>
        <w:rPr>
          <w:rFonts w:hint="cs"/>
          <w:rtl/>
        </w:rPr>
        <w:t>ברשות יושב-ראש הישיבה, הנני מתכבד להודיעכם, כי הונחה היום על שולחן הכנסת החלטת ועדת האתיקה מהיום בדבר הגשת הצהרות הון בכנסת השבע-עשרה.</w:t>
      </w:r>
    </w:p>
    <w:p w:rsidR="00E33B80" w:rsidRDefault="00E33B80" w:rsidP="00E33B80">
      <w:pPr>
        <w:rPr>
          <w:rFonts w:hint="cs"/>
          <w:rtl/>
        </w:rPr>
      </w:pPr>
    </w:p>
    <w:p w:rsidR="00E33B80" w:rsidRDefault="00E33B80" w:rsidP="00E33B80">
      <w:pPr>
        <w:rPr>
          <w:rFonts w:hint="cs"/>
          <w:rtl/>
        </w:rPr>
      </w:pPr>
      <w:r>
        <w:rPr>
          <w:rFonts w:hint="cs"/>
          <w:rtl/>
        </w:rPr>
        <w:t>עוד אודיעכם, כי חברת הכנסת זהבה גלאון מבקשת להסיר את שמה מהצעת חוק זכויות הנכים (תיקוני חקיקה), התשס"ח</w:t>
      </w:r>
      <w:r>
        <w:rPr>
          <w:rFonts w:hint="eastAsia"/>
          <w:rtl/>
        </w:rPr>
        <w:t>–</w:t>
      </w:r>
      <w:r>
        <w:rPr>
          <w:rFonts w:hint="cs"/>
          <w:rtl/>
        </w:rPr>
        <w:t xml:space="preserve">2008, של חבר הכנסת חיים אמסלם וקבוצת חברי הכנסת.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רבה למזכיר הכנסת. </w:t>
      </w:r>
    </w:p>
    <w:p w:rsidR="00D71C2D" w:rsidRDefault="00D71C2D" w:rsidP="00E33B80">
      <w:pPr>
        <w:rPr>
          <w:rFonts w:hint="cs"/>
          <w:rtl/>
        </w:rPr>
      </w:pPr>
    </w:p>
    <w:p w:rsidR="00E33B80" w:rsidRDefault="00E33B80" w:rsidP="00E33B80">
      <w:pPr>
        <w:pStyle w:val="a6"/>
        <w:rPr>
          <w:rtl/>
        </w:rPr>
      </w:pPr>
    </w:p>
    <w:p w:rsidR="00E33B80" w:rsidRDefault="00E33B80" w:rsidP="00ED1702">
      <w:pPr>
        <w:pStyle w:val="a6"/>
        <w:rPr>
          <w:rtl/>
        </w:rPr>
      </w:pPr>
      <w:bookmarkStart w:id="4" w:name="_Toc221534263"/>
      <w:r>
        <w:rPr>
          <w:rFonts w:hint="eastAsia"/>
          <w:rtl/>
        </w:rPr>
        <w:t>נאומים</w:t>
      </w:r>
      <w:r>
        <w:rPr>
          <w:rtl/>
        </w:rPr>
        <w:t xml:space="preserve"> בני</w:t>
      </w:r>
      <w:r w:rsidR="00ED1702">
        <w:rPr>
          <w:rFonts w:hint="cs"/>
          <w:rtl/>
        </w:rPr>
        <w:t xml:space="preserve"> </w:t>
      </w:r>
      <w:r>
        <w:rPr>
          <w:rtl/>
        </w:rPr>
        <w:t>דקה</w:t>
      </w:r>
      <w:bookmarkEnd w:id="4"/>
    </w:p>
    <w:p w:rsidR="00E33B80" w:rsidRDefault="00E33B80" w:rsidP="00E33B80">
      <w:pPr>
        <w:pStyle w:val="-0"/>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D1702">
      <w:pPr>
        <w:rPr>
          <w:rFonts w:hint="cs"/>
          <w:rtl/>
        </w:rPr>
      </w:pPr>
      <w:r>
        <w:rPr>
          <w:rFonts w:hint="cs"/>
          <w:rtl/>
        </w:rPr>
        <w:t>הסעיף הראשון על סדר-היום הוא נאומים בני</w:t>
      </w:r>
      <w:r w:rsidR="00ED1702">
        <w:rPr>
          <w:rFonts w:hint="cs"/>
          <w:rtl/>
        </w:rPr>
        <w:t xml:space="preserve"> </w:t>
      </w:r>
      <w:r>
        <w:rPr>
          <w:rFonts w:hint="cs"/>
          <w:rtl/>
        </w:rPr>
        <w:t xml:space="preserve">דקה. חברי הכנסת המעוניינים יירשמו באמצעות מערכת ההפעלה האלקטרונית, שתקבע את סדר הדוברים. </w:t>
      </w:r>
    </w:p>
    <w:p w:rsidR="00E33B80" w:rsidRDefault="00E33B80" w:rsidP="00E33B80">
      <w:pPr>
        <w:rPr>
          <w:rFonts w:hint="cs"/>
          <w:rtl/>
        </w:rPr>
      </w:pPr>
    </w:p>
    <w:p w:rsidR="00E33B80" w:rsidRDefault="00E33B80" w:rsidP="00E33B80">
      <w:pPr>
        <w:rPr>
          <w:rFonts w:hint="cs"/>
          <w:rtl/>
        </w:rPr>
      </w:pPr>
      <w:r>
        <w:rPr>
          <w:rFonts w:hint="cs"/>
          <w:rtl/>
        </w:rPr>
        <w:t xml:space="preserve">בטרם נתחיל בנאומים, אני רוצה לברך בברוכים הבאים קבוצת סטודנטים מארצות-הברית שנמצאת אתנו כאן.  </w:t>
      </w:r>
      <w:r>
        <w:t xml:space="preserve">Welcome to </w:t>
      </w:r>
      <w:smartTag w:uri="urn:schemas-microsoft-com:office:smarttags" w:element="place">
        <w:smartTag w:uri="urn:schemas-microsoft-com:office:smarttags" w:element="country-region">
          <w:r>
            <w:t>Israel</w:t>
          </w:r>
        </w:smartTag>
      </w:smartTag>
      <w:r>
        <w:t>, students group. Welcome to our  Knesset</w:t>
      </w:r>
      <w:r>
        <w:rPr>
          <w:rFonts w:hint="cs"/>
          <w:rtl/>
        </w:rPr>
        <w:t xml:space="preserve">. ברוכים הבאים. </w:t>
      </w:r>
    </w:p>
    <w:p w:rsidR="00E33B80" w:rsidRDefault="00E33B80" w:rsidP="00E33B80">
      <w:pPr>
        <w:rPr>
          <w:rFonts w:hint="cs"/>
          <w:rtl/>
        </w:rPr>
      </w:pPr>
    </w:p>
    <w:p w:rsidR="00E33B80" w:rsidRDefault="00E33B80" w:rsidP="00E33B80">
      <w:pPr>
        <w:rPr>
          <w:rFonts w:hint="cs"/>
          <w:rtl/>
        </w:rPr>
      </w:pPr>
      <w:r>
        <w:rPr>
          <w:rFonts w:hint="cs"/>
          <w:rtl/>
        </w:rPr>
        <w:t xml:space="preserve">חבר הכנסת ברכה, בבקשה. </w:t>
      </w:r>
    </w:p>
    <w:p w:rsidR="00E33B80" w:rsidRDefault="00E33B80" w:rsidP="00E33B80">
      <w:pPr>
        <w:rPr>
          <w:rFonts w:hint="cs"/>
          <w:rtl/>
        </w:rPr>
      </w:pPr>
    </w:p>
    <w:p w:rsidR="00E33B80" w:rsidRDefault="00E33B80" w:rsidP="00E33B80">
      <w:pPr>
        <w:pStyle w:val="a4"/>
        <w:rPr>
          <w:rtl/>
        </w:rPr>
      </w:pPr>
      <w:bookmarkStart w:id="5" w:name="FS000000540T29_07_2008_16_04_38"/>
      <w:bookmarkStart w:id="6" w:name="_Toc221534264"/>
      <w:bookmarkEnd w:id="5"/>
      <w:r>
        <w:rPr>
          <w:rFonts w:hint="eastAsia"/>
          <w:rtl/>
        </w:rPr>
        <w:t>מוחמד</w:t>
      </w:r>
      <w:r>
        <w:rPr>
          <w:rtl/>
        </w:rPr>
        <w:t xml:space="preserve"> ברכה (חד"ש):</w:t>
      </w:r>
      <w:bookmarkEnd w:id="6"/>
    </w:p>
    <w:p w:rsidR="00E33B80" w:rsidRDefault="00E33B80" w:rsidP="00E33B80">
      <w:pPr>
        <w:rPr>
          <w:rFonts w:hint="cs"/>
          <w:rtl/>
        </w:rPr>
      </w:pPr>
    </w:p>
    <w:p w:rsidR="00ED1702" w:rsidRDefault="00E33B80" w:rsidP="00ED1702">
      <w:pPr>
        <w:rPr>
          <w:rFonts w:hint="cs"/>
          <w:rtl/>
        </w:rPr>
      </w:pPr>
      <w:r>
        <w:rPr>
          <w:rFonts w:hint="cs"/>
          <w:rtl/>
        </w:rPr>
        <w:t>אדוני היושב-ראש, כנסת נכבדה, היום התפרסם ב-</w:t>
      </w:r>
      <w:r>
        <w:rPr>
          <w:rFonts w:hint="cs"/>
        </w:rPr>
        <w:t>Y</w:t>
      </w:r>
      <w:r>
        <w:t>net</w:t>
      </w:r>
      <w:r>
        <w:rPr>
          <w:rFonts w:hint="cs"/>
          <w:rtl/>
        </w:rPr>
        <w:t xml:space="preserve"> </w:t>
      </w:r>
      <w:r w:rsidR="00ED1702">
        <w:rPr>
          <w:rFonts w:hint="cs"/>
          <w:rtl/>
        </w:rPr>
        <w:t>כי</w:t>
      </w:r>
      <w:r>
        <w:rPr>
          <w:rFonts w:hint="cs"/>
          <w:rtl/>
        </w:rPr>
        <w:t xml:space="preserve"> ראשי האוניברסיטאות </w:t>
      </w:r>
      <w:r w:rsidR="00ED1702">
        <w:rPr>
          <w:rFonts w:hint="cs"/>
          <w:rtl/>
        </w:rPr>
        <w:t xml:space="preserve">שלחו </w:t>
      </w:r>
      <w:r>
        <w:rPr>
          <w:rFonts w:hint="cs"/>
          <w:rtl/>
        </w:rPr>
        <w:t>לשר הביטחון</w:t>
      </w:r>
      <w:r w:rsidR="00ED1702">
        <w:rPr>
          <w:rFonts w:hint="cs"/>
          <w:rtl/>
        </w:rPr>
        <w:t xml:space="preserve"> מכתב</w:t>
      </w:r>
      <w:r>
        <w:rPr>
          <w:rFonts w:hint="cs"/>
          <w:rtl/>
        </w:rPr>
        <w:t xml:space="preserve"> שבו הם מתריעים על התערבות מערכת הביטחון בשיקולים לקבלת סטודנטים לאוניברסיטאות, בזמן שקבלת סטודנטים לאוניברסיטאות צריכה להיות רק על בסיס קריטריונים אקדמיים, ללא שום מעורבות, ללא נומרוס קלאוזוס ולא שום התניה אחרת. </w:t>
      </w:r>
    </w:p>
    <w:p w:rsidR="00ED1702" w:rsidRDefault="00ED1702" w:rsidP="00ED1702">
      <w:pPr>
        <w:rPr>
          <w:rFonts w:hint="cs"/>
          <w:rtl/>
        </w:rPr>
      </w:pPr>
    </w:p>
    <w:p w:rsidR="00E33B80" w:rsidRDefault="00E33B80" w:rsidP="00ED1702">
      <w:pPr>
        <w:rPr>
          <w:rFonts w:hint="cs"/>
          <w:rtl/>
        </w:rPr>
      </w:pPr>
      <w:r>
        <w:rPr>
          <w:rFonts w:hint="cs"/>
          <w:rtl/>
        </w:rPr>
        <w:t>במכתבם של ראשי האוניברסיטאות הם מוחים על כך שמערכת הביטחון מנסה לא רק להתערב בהחלטה את מי לקבל וכמה לקבל, אלא היא גם מבקשת מהאוניברסיטאות את הנימוקים לקבל</w:t>
      </w:r>
      <w:r w:rsidR="00ED1702">
        <w:rPr>
          <w:rFonts w:hint="cs"/>
          <w:rtl/>
        </w:rPr>
        <w:t>ת</w:t>
      </w:r>
      <w:r>
        <w:rPr>
          <w:rFonts w:hint="cs"/>
          <w:rtl/>
        </w:rPr>
        <w:t xml:space="preserve"> סטודנט כזה או אחר כשמדובר באנשים מהגדה הערבית, אבל גם בתוך ישראל. יש גם התניות על קבלה למקצועות מסוימים. זה דבר שלא נשמע כמותו, אדוני היושב-ראש. זה דבר שהוא בלתי נתפס בדמוקרטיה מתחילה, מדשדשת, על אחת כמה וכמה כשיש חדירה של שיקולים שאין להם שום נגיעה לאקדמיה לתוך מערכת הקבלה לאוניברסיטאות.</w:t>
      </w:r>
    </w:p>
    <w:p w:rsidR="00E33B80" w:rsidRDefault="00E33B80" w:rsidP="00E33B80">
      <w:pPr>
        <w:rPr>
          <w:rFonts w:hint="cs"/>
          <w:rtl/>
        </w:rPr>
      </w:pPr>
    </w:p>
    <w:p w:rsidR="00E33B80" w:rsidRDefault="00E33B80" w:rsidP="00E33B80">
      <w:pPr>
        <w:rPr>
          <w:rFonts w:hint="cs"/>
          <w:rtl/>
        </w:rPr>
      </w:pPr>
      <w:r>
        <w:rPr>
          <w:rFonts w:hint="cs"/>
          <w:rtl/>
        </w:rPr>
        <w:t xml:space="preserve">אני חושב שהכנסת, ללא קשר לדעה זו או אחרת, צריכה להתאחד בדעה חד-משמעית בפנייה אל שר הביטחון להפסיק את הנוהל ואת הנוהג הנפסד והבלתי-מתקבל על הדעת הזה. אני מקווה, ללא שום קשר לשום דבר, שלפחות מוסדות להשכלה גבוהה יהיו מוסדות להשכלה גבוהה, ללא נגיעות של גופים נסתרים או נגלים. תודה רבה, אדוני.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רבה לחבר הכנ</w:t>
      </w:r>
      <w:r w:rsidR="00ED1702">
        <w:rPr>
          <w:rFonts w:hint="cs"/>
          <w:rtl/>
        </w:rPr>
        <w:t xml:space="preserve">סת ברכה. חבר הכנסת רותם </w:t>
      </w:r>
      <w:r w:rsidR="00ED1702">
        <w:rPr>
          <w:rtl/>
        </w:rPr>
        <w:t>–</w:t>
      </w:r>
      <w:r>
        <w:rPr>
          <w:rFonts w:hint="cs"/>
          <w:rtl/>
        </w:rPr>
        <w:t xml:space="preserve"> בבקשה</w:t>
      </w:r>
      <w:r w:rsidR="00ED1702">
        <w:rPr>
          <w:rFonts w:hint="cs"/>
          <w:rtl/>
        </w:rPr>
        <w:t>,</w:t>
      </w:r>
      <w:r>
        <w:rPr>
          <w:rFonts w:hint="cs"/>
          <w:rtl/>
        </w:rPr>
        <w:t xml:space="preserve"> אדוני. </w:t>
      </w:r>
    </w:p>
    <w:p w:rsidR="00E33B80" w:rsidRDefault="00E33B80" w:rsidP="00E33B80">
      <w:pPr>
        <w:rPr>
          <w:rFonts w:hint="cs"/>
          <w:rtl/>
        </w:rPr>
      </w:pPr>
    </w:p>
    <w:p w:rsidR="00E33B80" w:rsidRDefault="00E33B80" w:rsidP="00E33B80">
      <w:pPr>
        <w:pStyle w:val="a4"/>
        <w:rPr>
          <w:rtl/>
        </w:rPr>
      </w:pPr>
      <w:bookmarkStart w:id="7" w:name="FS000006076T29_07_2008_16_06_49"/>
      <w:bookmarkStart w:id="8" w:name="_Toc221534265"/>
      <w:bookmarkEnd w:id="7"/>
      <w:r>
        <w:rPr>
          <w:rFonts w:hint="eastAsia"/>
          <w:rtl/>
        </w:rPr>
        <w:t>דוד</w:t>
      </w:r>
      <w:r>
        <w:rPr>
          <w:rtl/>
        </w:rPr>
        <w:t xml:space="preserve"> רותם (ישראל ביתנו):</w:t>
      </w:r>
      <w:bookmarkEnd w:id="8"/>
    </w:p>
    <w:p w:rsidR="00E33B80" w:rsidRDefault="00E33B80" w:rsidP="00E33B80">
      <w:pPr>
        <w:rPr>
          <w:rFonts w:hint="cs"/>
          <w:rtl/>
        </w:rPr>
      </w:pPr>
    </w:p>
    <w:p w:rsidR="00E33B80" w:rsidRDefault="00E33B80" w:rsidP="00E33B80">
      <w:pPr>
        <w:rPr>
          <w:rFonts w:hint="cs"/>
          <w:rtl/>
        </w:rPr>
      </w:pPr>
      <w:r>
        <w:rPr>
          <w:rFonts w:hint="cs"/>
          <w:rtl/>
        </w:rPr>
        <w:t>אדוני היושב-ראש, רבותי חברי הכנסת, אמש נרצחה על חוף הים בבת-ים מרגריטה לאוטין. בשם הבית כולו אני רוצה לשלוח תנחומים לבעלה אלכסנדר ולילדים גיל וספיר.</w:t>
      </w:r>
    </w:p>
    <w:p w:rsidR="00E33B80" w:rsidRDefault="00E33B80" w:rsidP="00E33B80">
      <w:pPr>
        <w:rPr>
          <w:rFonts w:hint="cs"/>
          <w:rtl/>
        </w:rPr>
      </w:pPr>
    </w:p>
    <w:p w:rsidR="00E33B80" w:rsidRDefault="00E33B80" w:rsidP="00265548">
      <w:pPr>
        <w:rPr>
          <w:rFonts w:hint="cs"/>
          <w:rtl/>
        </w:rPr>
      </w:pPr>
      <w:r>
        <w:rPr>
          <w:rFonts w:hint="cs"/>
          <w:rtl/>
        </w:rPr>
        <w:t>אדוני היו</w:t>
      </w:r>
      <w:r w:rsidR="00ED1702">
        <w:rPr>
          <w:rFonts w:hint="cs"/>
          <w:rtl/>
        </w:rPr>
        <w:t>שב-ראש, האלימות והפשיעה משתוללות</w:t>
      </w:r>
      <w:r>
        <w:rPr>
          <w:rFonts w:hint="cs"/>
          <w:rtl/>
        </w:rPr>
        <w:t xml:space="preserve"> ברחובות ישראל, ואנחנו יושבים ולא עושים מאומה כדי למגר את הדבר הזה. נדמה לי שממשלת ישראל צריכה לראות במלחמה בפשיעה ובאלימות מטרה עליונה, לשים בצד נושאים אחרים ולשריין </w:t>
      </w:r>
      <w:r>
        <w:rPr>
          <w:rtl/>
        </w:rPr>
        <w:t>–</w:t>
      </w:r>
      <w:r>
        <w:rPr>
          <w:rFonts w:hint="cs"/>
          <w:rtl/>
        </w:rPr>
        <w:t xml:space="preserve"> אדוני שר האוצר, טוב שאתה כאן </w:t>
      </w:r>
      <w:r>
        <w:rPr>
          <w:rtl/>
        </w:rPr>
        <w:t>–</w:t>
      </w:r>
      <w:r>
        <w:rPr>
          <w:rFonts w:hint="cs"/>
          <w:rtl/>
        </w:rPr>
        <w:t xml:space="preserve"> כספים רבים יותר, כדי שמשטרת ישראל תהיה מצוידת טוב יותר, כדי שלמשטרת ישראל יהיה כוח רב יותר, ולא יוכלו להגיד שבגלל שר האוצר ומשרד האוצר אין תקציבים ואין לנו כוח-אדם. זאת טענה שאני יודע שהיא לא נכונה במאת האחוזים, אבל</w:t>
      </w:r>
      <w:r w:rsidR="00ED1702">
        <w:rPr>
          <w:rFonts w:hint="cs"/>
          <w:rtl/>
        </w:rPr>
        <w:t>,</w:t>
      </w:r>
      <w:r>
        <w:rPr>
          <w:rFonts w:hint="cs"/>
          <w:rtl/>
        </w:rPr>
        <w:t xml:space="preserve"> אדוני השר, אל תיתן לאף אחד להטיל עליך את האשמה.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חבר הכנסת רותם. חבר הכנסת וילן, בבקשה. </w:t>
      </w:r>
    </w:p>
    <w:p w:rsidR="00E33B80" w:rsidRDefault="00E33B80" w:rsidP="00E33B80">
      <w:pPr>
        <w:rPr>
          <w:rFonts w:hint="cs"/>
          <w:rtl/>
        </w:rPr>
      </w:pPr>
    </w:p>
    <w:p w:rsidR="00E33B80" w:rsidRDefault="00E33B80" w:rsidP="00E33B80">
      <w:pPr>
        <w:pStyle w:val="a4"/>
        <w:rPr>
          <w:rtl/>
        </w:rPr>
      </w:pPr>
      <w:bookmarkStart w:id="9" w:name="FS000000505T29_07_2008_16_08_17"/>
      <w:bookmarkStart w:id="10" w:name="_Toc221534266"/>
      <w:bookmarkEnd w:id="9"/>
      <w:r>
        <w:rPr>
          <w:rFonts w:hint="eastAsia"/>
          <w:rtl/>
        </w:rPr>
        <w:t>אבשלום</w:t>
      </w:r>
      <w:r>
        <w:rPr>
          <w:rtl/>
        </w:rPr>
        <w:t xml:space="preserve"> וילן (מרצ):</w:t>
      </w:r>
      <w:bookmarkEnd w:id="10"/>
    </w:p>
    <w:p w:rsidR="00E33B80" w:rsidRDefault="00E33B80" w:rsidP="00E33B80">
      <w:pPr>
        <w:rPr>
          <w:rFonts w:hint="cs"/>
          <w:rtl/>
        </w:rPr>
      </w:pPr>
    </w:p>
    <w:p w:rsidR="00E33B80" w:rsidRDefault="00E33B80" w:rsidP="00ED1702">
      <w:pPr>
        <w:rPr>
          <w:rFonts w:hint="cs"/>
          <w:rtl/>
        </w:rPr>
      </w:pPr>
      <w:r>
        <w:rPr>
          <w:rFonts w:hint="cs"/>
          <w:rtl/>
        </w:rPr>
        <w:t xml:space="preserve">אדוני היושב-ראש, </w:t>
      </w:r>
      <w:r w:rsidR="00ED1702">
        <w:rPr>
          <w:rFonts w:hint="cs"/>
          <w:rtl/>
        </w:rPr>
        <w:t xml:space="preserve">השבוע </w:t>
      </w:r>
      <w:r>
        <w:rPr>
          <w:rFonts w:hint="cs"/>
          <w:rtl/>
        </w:rPr>
        <w:t xml:space="preserve">התפרסמו ידיעות מעניינות מאוד בנוגע למשא-ומתן עם סוריה. מצד אחד, בכיר מאוד בממשל הסורי דיבר בוושינגטון לפני שלושה ימים על אפשרות ריאלית של הסכם שלום. התחיל סבב נוסף בטורקיה, וראש הממשלה, אתמול בפגישתו עם ועדת החוץ והביטחון, זרק רמזים שהיה כדאי שהוא יפרש אותם מחר במליאה בדבר בכירים ישראלים שמנסים לנהל משא-ומתן חלופי עם סוריה מעבר לגבו של הצוות. נראה שאולי, אדוני היושב-ראש, דברים זזים בכיוון חיובי, ובכל הבוקה ומבולקה שהממשלה הזאת מביאה עלינו אולי יש גם התפתחות חיובית. אני שואל אותך, אני שואל את רבותי חברי הכנסת, אולי יואיל ראש הממשלה בטובו למסור לנו מחר במליאה, בין חוק לחוק, למה התכוון המשורר אתמול ברומזו בוועדת החוץ והביטחון, ואולי בכל אופן מתחילים לראות </w:t>
      </w:r>
      <w:r>
        <w:rPr>
          <w:rtl/>
        </w:rPr>
        <w:t>–</w:t>
      </w:r>
      <w:r>
        <w:rPr>
          <w:rFonts w:hint="cs"/>
          <w:rtl/>
        </w:rPr>
        <w:t xml:space="preserve"> אף-על-פי שאנחנו בעיצומו של הקיץ </w:t>
      </w:r>
      <w:r>
        <w:rPr>
          <w:rtl/>
        </w:rPr>
        <w:t>–</w:t>
      </w:r>
      <w:r>
        <w:rPr>
          <w:rFonts w:hint="cs"/>
          <w:rtl/>
        </w:rPr>
        <w:t xml:space="preserve"> פעמי אביב בנושא הסורי.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רבה לחבר הכנסת </w:t>
      </w:r>
      <w:r w:rsidR="00ED1702">
        <w:rPr>
          <w:rFonts w:hint="cs"/>
          <w:rtl/>
        </w:rPr>
        <w:t>וילן. יעלה ויבוא חבר הכנסת פרוש;</w:t>
      </w:r>
      <w:r>
        <w:rPr>
          <w:rFonts w:hint="cs"/>
          <w:rtl/>
        </w:rPr>
        <w:t xml:space="preserve"> בבקשה</w:t>
      </w:r>
      <w:r w:rsidR="00ED1702">
        <w:rPr>
          <w:rFonts w:hint="cs"/>
          <w:rtl/>
        </w:rPr>
        <w:t>,</w:t>
      </w:r>
      <w:r>
        <w:rPr>
          <w:rFonts w:hint="cs"/>
          <w:rtl/>
        </w:rPr>
        <w:t xml:space="preserve"> אדוני. </w:t>
      </w:r>
    </w:p>
    <w:p w:rsidR="00E33B80" w:rsidRDefault="00E33B80" w:rsidP="00E33B80">
      <w:pPr>
        <w:rPr>
          <w:rFonts w:hint="cs"/>
          <w:rtl/>
        </w:rPr>
      </w:pPr>
    </w:p>
    <w:p w:rsidR="00E33B80" w:rsidRDefault="00E33B80" w:rsidP="00E33B80">
      <w:pPr>
        <w:pStyle w:val="a4"/>
        <w:rPr>
          <w:rtl/>
        </w:rPr>
      </w:pPr>
      <w:bookmarkStart w:id="11" w:name="FS000000563T29_07_2008_16_09_47"/>
      <w:bookmarkStart w:id="12" w:name="_Toc221534267"/>
      <w:bookmarkEnd w:id="11"/>
      <w:smartTag w:uri="urn:schemas-microsoft-com:office:smarttags" w:element="PersonName">
        <w:r>
          <w:rPr>
            <w:rFonts w:hint="eastAsia"/>
            <w:rtl/>
          </w:rPr>
          <w:t>מאיר</w:t>
        </w:r>
        <w:r>
          <w:rPr>
            <w:rtl/>
          </w:rPr>
          <w:t xml:space="preserve"> פרוש</w:t>
        </w:r>
      </w:smartTag>
      <w:r>
        <w:rPr>
          <w:rtl/>
        </w:rPr>
        <w:t xml:space="preserve"> (יהדות התורה):</w:t>
      </w:r>
      <w:bookmarkEnd w:id="12"/>
    </w:p>
    <w:p w:rsidR="00E33B80" w:rsidRDefault="00E33B80" w:rsidP="00E33B80">
      <w:pPr>
        <w:rPr>
          <w:rFonts w:hint="cs"/>
          <w:rtl/>
        </w:rPr>
      </w:pPr>
    </w:p>
    <w:p w:rsidR="00E33B80" w:rsidRDefault="00E33B80" w:rsidP="00265548">
      <w:pPr>
        <w:rPr>
          <w:rFonts w:hint="cs"/>
          <w:rtl/>
        </w:rPr>
      </w:pPr>
      <w:r>
        <w:rPr>
          <w:rFonts w:hint="cs"/>
          <w:rtl/>
        </w:rPr>
        <w:t xml:space="preserve">אדוני היושב-ראש, עמיתי חברי הכנסת, כמעט בכל בית בישראל, בכל העיתונים ובכל כלי התקשורת לא עובר יום שבו לא דנים ומחליפים דעות על מעשיו של ראש הממשלה אהוד אולמרט ועל המשפט שצפוי </w:t>
      </w:r>
      <w:r w:rsidR="00265548">
        <w:rPr>
          <w:rFonts w:hint="cs"/>
          <w:rtl/>
        </w:rPr>
        <w:t>ל</w:t>
      </w:r>
      <w:r>
        <w:rPr>
          <w:rFonts w:hint="cs"/>
          <w:rtl/>
        </w:rPr>
        <w:t xml:space="preserve">ו אם יוגש נגדו כתב אישום. אני מבקש לנצל את הבמה הזאת כאן בכנסת כדי לקרוא לאהוד אולמרט ולהעמיד אותו למשפט דווקא על צעדיו המדיניים, ואני קורא להם גם הבלתי-אחראיים.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רבה לחבר הכנסת. אנחנו נעבור לחבר הכנסת הבא – חבר הכנסת שרוני. בבקשה, אדוני.</w:t>
      </w:r>
    </w:p>
    <w:p w:rsidR="00E33B80" w:rsidRDefault="00E33B80" w:rsidP="00E33B80">
      <w:pPr>
        <w:rPr>
          <w:rFonts w:hint="cs"/>
          <w:rtl/>
        </w:rPr>
      </w:pPr>
    </w:p>
    <w:p w:rsidR="00E33B80" w:rsidRDefault="00E33B80" w:rsidP="00E33B80">
      <w:pPr>
        <w:pStyle w:val="af6"/>
        <w:rPr>
          <w:rtl/>
        </w:rPr>
      </w:pPr>
      <w:r>
        <w:rPr>
          <w:rFonts w:hint="eastAsia"/>
          <w:rtl/>
        </w:rPr>
        <w:t>אברהם</w:t>
      </w:r>
      <w:r>
        <w:rPr>
          <w:rtl/>
        </w:rPr>
        <w:t xml:space="preserve"> רביץ (יהדות התורה):</w:t>
      </w:r>
    </w:p>
    <w:p w:rsidR="00E33B80" w:rsidRDefault="00E33B80" w:rsidP="00E33B80">
      <w:pPr>
        <w:rPr>
          <w:rFonts w:hint="cs"/>
          <w:rtl/>
        </w:rPr>
      </w:pPr>
    </w:p>
    <w:p w:rsidR="00E33B80" w:rsidRDefault="00E33B80" w:rsidP="00E33B80">
      <w:pPr>
        <w:rPr>
          <w:rFonts w:hint="cs"/>
          <w:rtl/>
        </w:rPr>
      </w:pPr>
      <w:r>
        <w:rPr>
          <w:rFonts w:hint="cs"/>
          <w:rtl/>
        </w:rPr>
        <w:t>אבל הכנסת היא בית-המשפט. צריך לרוץ לבית-המשפט?</w:t>
      </w:r>
    </w:p>
    <w:p w:rsidR="00E33B80" w:rsidRDefault="00E33B80" w:rsidP="00067F42">
      <w:pPr>
        <w:rPr>
          <w:rFonts w:hint="cs"/>
          <w:rtl/>
        </w:rPr>
      </w:pPr>
    </w:p>
    <w:p w:rsidR="00E33B80" w:rsidRDefault="00E33B80" w:rsidP="00E33B80">
      <w:pPr>
        <w:pStyle w:val="a4"/>
        <w:rPr>
          <w:rtl/>
        </w:rPr>
      </w:pPr>
      <w:bookmarkStart w:id="13" w:name="FS000004300T29_07_2008_16_22_57"/>
      <w:bookmarkStart w:id="14" w:name="_Toc221534268"/>
      <w:bookmarkEnd w:id="13"/>
      <w:r>
        <w:rPr>
          <w:rFonts w:hint="eastAsia"/>
          <w:rtl/>
        </w:rPr>
        <w:t>משה</w:t>
      </w:r>
      <w:r>
        <w:rPr>
          <w:rtl/>
        </w:rPr>
        <w:t xml:space="preserve"> שרוני (צדק לזקן):</w:t>
      </w:r>
      <w:bookmarkEnd w:id="14"/>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מכובדי שר האוצר, חברי הכנסת, אני חושב שבזמן האחרון ממשלת ישראל לא מכבדת את עצמה ולא מכבדת את הכנסת. לא יכול להיות שכשיש הצעות אי-אמון, במקום לשלוח את השרים הנוגעים בדבר שולחים את השרה המקשרת, ובהודעה לקונית היא עולה על הדוכן ואומרת: נא לעיין בפרוטוקול מהשבוע שעבר. אני חושב שזו פגיעה. לא יכול להיות. ואני מבקש מיושבת-ראש הכנסת פעם אחת ולתמיד לדרוש שאותו שר שנוגע בנושא יהיה חייב </w:t>
      </w:r>
      <w:r w:rsidR="007C7C4F">
        <w:rPr>
          <w:rFonts w:hint="cs"/>
          <w:rtl/>
        </w:rPr>
        <w:t xml:space="preserve">להיות </w:t>
      </w:r>
      <w:r>
        <w:rPr>
          <w:rFonts w:hint="cs"/>
          <w:rtl/>
        </w:rPr>
        <w:t>כאן וייתן את התשובה. תודה רבה.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7C7C4F">
      <w:pPr>
        <w:rPr>
          <w:rFonts w:hint="cs"/>
          <w:rtl/>
        </w:rPr>
      </w:pPr>
      <w:r>
        <w:rPr>
          <w:rFonts w:hint="cs"/>
          <w:rtl/>
        </w:rPr>
        <w:t>תודה רבה לחבר הכנסת שרוני. חבר הכנסת הלפרט</w:t>
      </w:r>
      <w:r w:rsidR="00FB4829">
        <w:rPr>
          <w:rFonts w:hint="cs"/>
          <w:rtl/>
        </w:rPr>
        <w:t xml:space="preserve"> – </w:t>
      </w:r>
      <w:r>
        <w:rPr>
          <w:rFonts w:hint="cs"/>
          <w:rtl/>
        </w:rPr>
        <w:t>בבקשה, אדוני.</w:t>
      </w:r>
    </w:p>
    <w:p w:rsidR="00E33B80" w:rsidRDefault="00E33B80" w:rsidP="00067F42">
      <w:pPr>
        <w:rPr>
          <w:rFonts w:hint="cs"/>
          <w:rtl/>
        </w:rPr>
      </w:pPr>
    </w:p>
    <w:p w:rsidR="00E33B80" w:rsidRDefault="00E33B80" w:rsidP="00E33B80">
      <w:pPr>
        <w:pStyle w:val="a4"/>
        <w:rPr>
          <w:rtl/>
        </w:rPr>
      </w:pPr>
      <w:bookmarkStart w:id="15" w:name="FS000000527T29_07_2008_16_23_08"/>
      <w:bookmarkStart w:id="16" w:name="_Toc221534269"/>
      <w:bookmarkEnd w:id="15"/>
      <w:r>
        <w:rPr>
          <w:rFonts w:hint="eastAsia"/>
          <w:rtl/>
        </w:rPr>
        <w:t>שמואל</w:t>
      </w:r>
      <w:r>
        <w:rPr>
          <w:rtl/>
        </w:rPr>
        <w:t xml:space="preserve"> הלפרט (יהדות התורה):</w:t>
      </w:r>
      <w:bookmarkEnd w:id="16"/>
    </w:p>
    <w:p w:rsidR="00E33B80" w:rsidRDefault="00E33B80" w:rsidP="00E33B80">
      <w:pPr>
        <w:rPr>
          <w:rFonts w:hint="cs"/>
          <w:rtl/>
        </w:rPr>
      </w:pPr>
    </w:p>
    <w:p w:rsidR="00E33B80" w:rsidRDefault="00E33B80" w:rsidP="007C7C4F">
      <w:pPr>
        <w:rPr>
          <w:rFonts w:hint="cs"/>
          <w:rtl/>
        </w:rPr>
      </w:pPr>
      <w:r>
        <w:rPr>
          <w:rFonts w:hint="cs"/>
          <w:rtl/>
        </w:rPr>
        <w:t>אדוני היושב-ראש, כנסת נכבדה, לפני יומיים פורסם ששר האוצר מתכוון, במסגרת חוק ההס</w:t>
      </w:r>
      <w:r w:rsidR="007C7C4F">
        <w:rPr>
          <w:rFonts w:hint="cs"/>
          <w:rtl/>
        </w:rPr>
        <w:t>דרים, לבטל את השמירה בבתי-הספר ב</w:t>
      </w:r>
      <w:r>
        <w:rPr>
          <w:rFonts w:hint="cs"/>
          <w:rtl/>
        </w:rPr>
        <w:t xml:space="preserve">שנת הלימודים תשס"ט. במצב הביטחוני הרגיש שאנו נמצאים בו כיום, העדר שמירה בבתי-ספר עלול להגביר את המוטיבציה של ארגוני המחבלים לבצע פיגועי טרור בבתי-ספר. ביטול השמירה עלול לסכן את שלומם של </w:t>
      </w:r>
      <w:r w:rsidR="007C7C4F">
        <w:rPr>
          <w:rFonts w:hint="cs"/>
          <w:rtl/>
        </w:rPr>
        <w:t>2</w:t>
      </w:r>
      <w:r>
        <w:rPr>
          <w:rFonts w:hint="cs"/>
          <w:rtl/>
        </w:rPr>
        <w:t xml:space="preserve"> מיליוני תלמידים. אני פונה לשר האוצר בבקשה לחשוב על התוצאות </w:t>
      </w:r>
      <w:r w:rsidR="00265548">
        <w:rPr>
          <w:rFonts w:hint="cs"/>
          <w:rtl/>
        </w:rPr>
        <w:t>ה</w:t>
      </w:r>
      <w:r>
        <w:rPr>
          <w:rFonts w:hint="cs"/>
          <w:rtl/>
        </w:rPr>
        <w:t>הרות-אסון העלולות להתרחש, חס ושלום, כתוצאה מביטול השמירה, ולדחות על הסף את הרעיון המסוכן. תודה.</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רבה לחבר הכנסת הלפרט, ואנחנו עוברים לחבר הכנסת זיו. בבקשה, אדוני.</w:t>
      </w:r>
    </w:p>
    <w:p w:rsidR="00E33B80" w:rsidRPr="004F7D04" w:rsidRDefault="00E33B80" w:rsidP="00E33B80">
      <w:pPr>
        <w:rPr>
          <w:rFonts w:hint="cs"/>
          <w:rtl/>
        </w:rPr>
      </w:pPr>
    </w:p>
    <w:p w:rsidR="00E33B80" w:rsidRDefault="00E33B80" w:rsidP="00E33B80">
      <w:pPr>
        <w:pStyle w:val="a4"/>
        <w:rPr>
          <w:rtl/>
        </w:rPr>
      </w:pPr>
      <w:bookmarkStart w:id="17" w:name="FS000004301T29_07_2008_16_23_22"/>
      <w:bookmarkStart w:id="18" w:name="_Toc221534270"/>
      <w:bookmarkEnd w:id="17"/>
      <w:r>
        <w:rPr>
          <w:rFonts w:hint="eastAsia"/>
          <w:rtl/>
        </w:rPr>
        <w:t>יצחק</w:t>
      </w:r>
      <w:r>
        <w:rPr>
          <w:rtl/>
        </w:rPr>
        <w:t xml:space="preserve"> זיו (גיל):</w:t>
      </w:r>
      <w:bookmarkEnd w:id="18"/>
    </w:p>
    <w:p w:rsidR="00E33B80" w:rsidRDefault="00E33B80" w:rsidP="00E33B80">
      <w:pPr>
        <w:rPr>
          <w:rFonts w:hint="cs"/>
          <w:rtl/>
        </w:rPr>
      </w:pPr>
    </w:p>
    <w:p w:rsidR="00E33B80" w:rsidRDefault="00E33B80" w:rsidP="007C7C4F">
      <w:pPr>
        <w:rPr>
          <w:rFonts w:hint="cs"/>
          <w:rtl/>
        </w:rPr>
      </w:pPr>
      <w:r>
        <w:rPr>
          <w:rFonts w:hint="cs"/>
          <w:rtl/>
        </w:rPr>
        <w:t>כבוד היושב-ראש, כבוד השר וחברי הכנסת, מאוד מצער שבכל פעם שעולה נושא של גמלאים, צריך כאילו להתחיל מחדש את התהליך. אני חושב שהגיע הזמן שחברי הכנסת יבינו שכל הנושא של גמלאים, היום זה אנחנו – מחר אתם. אי-אפשר לפגוע בגמלאים. בכל החוקים צריך לתת יד ולתמוך בכל מה שקשור לגמלאים, כי מי שלא נותן כבוד לעברו, ברור שלא יצפה לכבוד בעתידו. תודה רבה.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Pr="00DF1D99" w:rsidRDefault="00E33B80" w:rsidP="00265548">
      <w:pPr>
        <w:rPr>
          <w:rFonts w:hint="cs"/>
          <w:rtl/>
        </w:rPr>
      </w:pPr>
      <w:r>
        <w:rPr>
          <w:rFonts w:hint="cs"/>
          <w:rtl/>
        </w:rPr>
        <w:t xml:space="preserve">תודה רבה לחבר הכנסת זיו, ואנחנו נעבור לחבר הכנסת בן-ששון. בבקשה, אדוני. ואחריו יסיים </w:t>
      </w:r>
      <w:r w:rsidR="007C7C4F">
        <w:rPr>
          <w:rFonts w:hint="cs"/>
          <w:rtl/>
        </w:rPr>
        <w:t>את ה</w:t>
      </w:r>
      <w:r>
        <w:rPr>
          <w:rFonts w:hint="cs"/>
          <w:rtl/>
        </w:rPr>
        <w:t>נאומים בני</w:t>
      </w:r>
      <w:r w:rsidR="007C7C4F">
        <w:rPr>
          <w:rFonts w:hint="cs"/>
          <w:rtl/>
        </w:rPr>
        <w:t xml:space="preserve"> </w:t>
      </w:r>
      <w:r>
        <w:rPr>
          <w:rFonts w:hint="cs"/>
          <w:rtl/>
        </w:rPr>
        <w:t>דקה חבר הכנסת אלדד. בבקשה, אדוני.</w:t>
      </w:r>
    </w:p>
    <w:p w:rsidR="00E33B80" w:rsidRDefault="00E33B80" w:rsidP="00067F42">
      <w:pPr>
        <w:rPr>
          <w:rFonts w:hint="cs"/>
          <w:rtl/>
        </w:rPr>
      </w:pPr>
    </w:p>
    <w:p w:rsidR="00E33B80" w:rsidRDefault="00E33B80" w:rsidP="00E33B80">
      <w:pPr>
        <w:pStyle w:val="a4"/>
        <w:rPr>
          <w:rtl/>
        </w:rPr>
      </w:pPr>
      <w:bookmarkStart w:id="19" w:name="FS000004398T29_07_2008_16_23_31"/>
      <w:bookmarkStart w:id="20" w:name="_Toc221534271"/>
      <w:bookmarkEnd w:id="19"/>
      <w:r>
        <w:rPr>
          <w:rFonts w:hint="eastAsia"/>
          <w:rtl/>
        </w:rPr>
        <w:t>מנחם</w:t>
      </w:r>
      <w:r>
        <w:rPr>
          <w:rtl/>
        </w:rPr>
        <w:t xml:space="preserve"> בן-ששון (קדימה):</w:t>
      </w:r>
      <w:bookmarkEnd w:id="20"/>
    </w:p>
    <w:p w:rsidR="00E33B80" w:rsidRDefault="00E33B80" w:rsidP="00E33B80">
      <w:pPr>
        <w:rPr>
          <w:rFonts w:hint="cs"/>
          <w:rtl/>
        </w:rPr>
      </w:pPr>
    </w:p>
    <w:p w:rsidR="00E33B80" w:rsidRDefault="007C7C4F" w:rsidP="00265548">
      <w:pPr>
        <w:rPr>
          <w:rFonts w:hint="cs"/>
          <w:rtl/>
        </w:rPr>
      </w:pPr>
      <w:r>
        <w:rPr>
          <w:rFonts w:hint="cs"/>
          <w:rtl/>
        </w:rPr>
        <w:t xml:space="preserve">אדוני היושב-ראש, חברי הכנסת, </w:t>
      </w:r>
      <w:r w:rsidR="00E33B80">
        <w:rPr>
          <w:rFonts w:hint="cs"/>
          <w:rtl/>
        </w:rPr>
        <w:t>הודעת מייל שקיבלתי הלילה ב-00:45: מנחם, שלום. כפי שאתה זוכר, כבר לפני שש שנים גילו אצלי מחלת סרטן. הטיפולים המלאים היו כרוכים גם בהשתלת מוח עצם שלא הצליח</w:t>
      </w:r>
      <w:r w:rsidR="00265548">
        <w:rPr>
          <w:rFonts w:hint="cs"/>
          <w:rtl/>
        </w:rPr>
        <w:t>ה</w:t>
      </w:r>
      <w:r w:rsidR="00E33B80">
        <w:rPr>
          <w:rFonts w:hint="cs"/>
          <w:rtl/>
        </w:rPr>
        <w:t>, סדרות של הקרנות שנמשכות 20 פגישות כל אחת מהן. אבל אני לא מעוניין לספר את הדברים הללו על מנת להרשים אותך. אני כותב את הדברים על מנת לתאר לך את מהלך החיים שמחוץ לבית-החולים. אני התעקשתי על כך שאמשיך ללמד את השיעורים שלי כפי שנהגתי ללמד אותם קודם לכן. אני ממשיך לשמור על קשר עם הקולגות שלי בחוץ-לארץ, הצלחתי לקבל שני "גרנטים" בין-לאומיים, נתתי כמה סמינרים בארץ שהגיעו אליהם חוקרים מחוץ-לארץ, וכמובן אני ממשיך להדריך את חמשת הדוקטורנטים שלי. גם את זה, בעצם, לא הייתי מעוניין לתאר לך.</w:t>
      </w:r>
    </w:p>
    <w:p w:rsidR="00E33B80" w:rsidRDefault="00E33B80" w:rsidP="00E33B80">
      <w:pPr>
        <w:rPr>
          <w:rFonts w:hint="cs"/>
          <w:rtl/>
        </w:rPr>
      </w:pPr>
    </w:p>
    <w:p w:rsidR="00E33B80" w:rsidRDefault="00E33B80" w:rsidP="00E33B80">
      <w:pPr>
        <w:rPr>
          <w:rFonts w:hint="cs"/>
          <w:rtl/>
        </w:rPr>
      </w:pPr>
      <w:r>
        <w:rPr>
          <w:rFonts w:hint="cs"/>
          <w:rtl/>
        </w:rPr>
        <w:t>למרבה חוסר המזל, באותה מחלקה של הפרופסור ד', אני פוגש עוד כמה מן החברים שאתה מכיר אותם. האחד מהם הוא א'. א', כפי שאתה זוכר, הוא אחת מדמויות המפתח בפקולטה שלכם. הוא מגיע אל הטיפולים יחד עם ה"לפטופ" שלו. מצאו לו דרך להתקשר משם באמצעות קשר אלקטרוני וחשמל, במצב שבו הוא מקושר גם אל הצינורות שמכניסים אלינו – כמותו – את הנוזלים הרעילים-המרפאים. ולצדנו גם הפרופסור ש', שגם אותו אתה מכיר, והוא כמונו, האחרים – מנסים לתאם את הזמן שלנו על מנת שנוכל לעמוד במטלות כולן, גם ההוראה, גם המחקר. תודה.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לחבר הכנסת בן-ששון. שתהיה רפואה שלמה.</w:t>
      </w:r>
    </w:p>
    <w:p w:rsidR="00E33B80" w:rsidRDefault="00E33B80" w:rsidP="00E33B80">
      <w:pPr>
        <w:rPr>
          <w:rFonts w:hint="cs"/>
          <w:rtl/>
        </w:rPr>
      </w:pPr>
    </w:p>
    <w:p w:rsidR="00E33B80" w:rsidRDefault="00E33B80" w:rsidP="007C7C4F">
      <w:pPr>
        <w:rPr>
          <w:rFonts w:hint="cs"/>
          <w:rtl/>
        </w:rPr>
      </w:pPr>
      <w:r>
        <w:rPr>
          <w:rFonts w:hint="cs"/>
          <w:rtl/>
        </w:rPr>
        <w:t>אחרון הנאומים בנאומים בני דקה, חבר הכנסת אלדד</w:t>
      </w:r>
      <w:r w:rsidR="00FB4829">
        <w:rPr>
          <w:rFonts w:hint="cs"/>
          <w:rtl/>
        </w:rPr>
        <w:t xml:space="preserve"> – </w:t>
      </w:r>
      <w:r>
        <w:rPr>
          <w:rFonts w:hint="cs"/>
          <w:rtl/>
        </w:rPr>
        <w:t>בבקשה, אדוני.</w:t>
      </w:r>
    </w:p>
    <w:p w:rsidR="00E33B80" w:rsidRDefault="00E33B80" w:rsidP="00E33B80">
      <w:pPr>
        <w:rPr>
          <w:rFonts w:hint="cs"/>
          <w:rtl/>
        </w:rPr>
      </w:pPr>
    </w:p>
    <w:p w:rsidR="00E33B80" w:rsidRDefault="00E33B80" w:rsidP="00E33B80">
      <w:pPr>
        <w:pStyle w:val="a4"/>
        <w:rPr>
          <w:rtl/>
        </w:rPr>
      </w:pPr>
      <w:bookmarkStart w:id="21" w:name="FS000001055T29_07_2008_16_23_40"/>
      <w:bookmarkStart w:id="22" w:name="_Toc221534272"/>
      <w:bookmarkEnd w:id="21"/>
      <w:r>
        <w:rPr>
          <w:rFonts w:hint="eastAsia"/>
          <w:rtl/>
        </w:rPr>
        <w:t>אריה</w:t>
      </w:r>
      <w:r>
        <w:rPr>
          <w:rtl/>
        </w:rPr>
        <w:t xml:space="preserve"> אלדד (האיחוד הלאומי</w:t>
      </w:r>
      <w:r w:rsidR="00FB4829">
        <w:rPr>
          <w:rtl/>
        </w:rPr>
        <w:t xml:space="preserve"> – </w:t>
      </w:r>
      <w:r>
        <w:rPr>
          <w:rtl/>
        </w:rPr>
        <w:t>מפד"ל):</w:t>
      </w:r>
      <w:bookmarkEnd w:id="22"/>
    </w:p>
    <w:p w:rsidR="00E33B80" w:rsidRDefault="00E33B80" w:rsidP="00E33B80">
      <w:pPr>
        <w:rPr>
          <w:rFonts w:hint="cs"/>
          <w:rtl/>
        </w:rPr>
      </w:pPr>
    </w:p>
    <w:p w:rsidR="00E33B80" w:rsidRDefault="00E33B80" w:rsidP="003A0EB3">
      <w:pPr>
        <w:rPr>
          <w:rFonts w:hint="cs"/>
          <w:rtl/>
        </w:rPr>
      </w:pPr>
      <w:r>
        <w:rPr>
          <w:rFonts w:hint="cs"/>
          <w:rtl/>
        </w:rPr>
        <w:t xml:space="preserve">אדוני היושב-ראש, </w:t>
      </w:r>
      <w:r w:rsidR="007C7C4F">
        <w:rPr>
          <w:rFonts w:hint="cs"/>
          <w:rtl/>
        </w:rPr>
        <w:t xml:space="preserve">תודה, </w:t>
      </w:r>
      <w:r>
        <w:rPr>
          <w:rFonts w:hint="cs"/>
          <w:rtl/>
        </w:rPr>
        <w:t>אדוני השר, חברי חברי הכנסת, דוח מבקר המדינה 57ב עסק, בין השאר, במפעל הפיס</w:t>
      </w:r>
      <w:r w:rsidR="007C7C4F">
        <w:rPr>
          <w:rFonts w:hint="cs"/>
          <w:rtl/>
        </w:rPr>
        <w:t>,</w:t>
      </w:r>
      <w:r>
        <w:rPr>
          <w:rFonts w:hint="cs"/>
          <w:rtl/>
        </w:rPr>
        <w:t xml:space="preserve"> </w:t>
      </w:r>
      <w:r w:rsidR="003A0EB3">
        <w:rPr>
          <w:rFonts w:hint="cs"/>
          <w:rtl/>
        </w:rPr>
        <w:t>ש</w:t>
      </w:r>
      <w:r>
        <w:rPr>
          <w:rFonts w:hint="cs"/>
          <w:rtl/>
        </w:rPr>
        <w:t xml:space="preserve">הוא חברה פרטית, בעלי המניות שלה הם גופים ציבוריים, יושב-ראש הדירקטוריון הוא מינוי אישי של ראש הממשלה. היו בדוח הזה כמה ממצאים חמורים והגשתי שאילתא לשר האוצר. הבוקר התבשרתי שאני אקבל תשובה על השאילתא שלי. ידוע שאסור להראות במליאה חפצים או לעשות הצגות, ולכן לא הבאתי אתי עוגה ונר, כי היום יום הולדת שנה לשאילתא. אז הודעתי שאני מוותר על התשובה. תודה רבה.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רבה לחבר הכנסת אריה אלדד.</w:t>
      </w:r>
      <w:r w:rsidR="00931969">
        <w:rPr>
          <w:rFonts w:hint="cs"/>
          <w:rtl/>
        </w:rPr>
        <w:t xml:space="preserve"> תם הפרק הראשון בסדר-היום.</w:t>
      </w:r>
    </w:p>
    <w:p w:rsidR="003A0EB3" w:rsidRPr="00676497" w:rsidRDefault="003A0EB3" w:rsidP="00E33B80">
      <w:pPr>
        <w:rPr>
          <w:rFonts w:hint="cs"/>
          <w:rtl/>
        </w:rPr>
      </w:pPr>
    </w:p>
    <w:p w:rsidR="00E33B80" w:rsidRDefault="00E33B80" w:rsidP="00E33B80">
      <w:pPr>
        <w:pStyle w:val="a6"/>
        <w:rPr>
          <w:rtl/>
        </w:rPr>
      </w:pPr>
    </w:p>
    <w:p w:rsidR="00E33B80" w:rsidRDefault="00E33B80" w:rsidP="00E33B80">
      <w:pPr>
        <w:pStyle w:val="a6"/>
        <w:rPr>
          <w:rFonts w:hint="cs"/>
          <w:rtl/>
        </w:rPr>
      </w:pPr>
      <w:bookmarkStart w:id="23" w:name="_Toc221534273"/>
      <w:r>
        <w:rPr>
          <w:rFonts w:hint="cs"/>
          <w:rtl/>
        </w:rPr>
        <w:t>שעת שאלות</w:t>
      </w:r>
      <w:bookmarkEnd w:id="23"/>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אנחנו נעבור לפרק השני של סדר-היום, לשעת שאלות לשר האוצר. אני מתכבד להזמין את שר האוצר, חבר הכנסת רוני בר-און, להשיב על השאלות של חברי הכנסת על-פי רשימת השואלים. אדוני השר יעלה לכאן, בוודאי, ועד שהשר יעלה אני רוצה לברך בברוכים הבאים את הקבוצה שהגיעה מטבריה, בירת העמק, עיר האבות. ברוכים הבאים מטבריה, ברוכים הבאים לכנסת ישראל, לביתכם. </w:t>
      </w:r>
    </w:p>
    <w:p w:rsidR="00E33B80" w:rsidRDefault="00E33B80" w:rsidP="00067F42">
      <w:pPr>
        <w:rPr>
          <w:rFonts w:hint="cs"/>
          <w:rtl/>
        </w:rPr>
      </w:pPr>
    </w:p>
    <w:p w:rsidR="00E33B80" w:rsidRDefault="00E33B80" w:rsidP="00067F42">
      <w:pPr>
        <w:rPr>
          <w:rFonts w:hint="cs"/>
          <w:rtl/>
        </w:rPr>
      </w:pPr>
      <w:r>
        <w:rPr>
          <w:rFonts w:hint="cs"/>
          <w:rtl/>
        </w:rPr>
        <w:t>בבקשה, אדוני השר יעלה, כדי שנוכל להתחיל בשאלו</w:t>
      </w:r>
      <w:r w:rsidR="00931969">
        <w:rPr>
          <w:rFonts w:hint="cs"/>
          <w:rtl/>
        </w:rPr>
        <w:t>ת. השואל הראשון, חבר הכנסת גפני,</w:t>
      </w:r>
      <w:r>
        <w:rPr>
          <w:rFonts w:hint="cs"/>
          <w:rtl/>
        </w:rPr>
        <w:t xml:space="preserve"> בבקשה.</w:t>
      </w:r>
    </w:p>
    <w:p w:rsidR="00E33B80" w:rsidRDefault="00E33B80" w:rsidP="00067F42">
      <w:pPr>
        <w:rPr>
          <w:rFonts w:hint="cs"/>
          <w:rtl/>
        </w:rPr>
      </w:pPr>
    </w:p>
    <w:p w:rsidR="00E33B80" w:rsidRDefault="00E33B80" w:rsidP="00E33B80">
      <w:pPr>
        <w:pStyle w:val="a4"/>
        <w:rPr>
          <w:rtl/>
        </w:rPr>
      </w:pPr>
      <w:bookmarkStart w:id="24" w:name="FS000000526T29_07_2008_16_23_51"/>
      <w:bookmarkStart w:id="25" w:name="_Toc221534274"/>
      <w:bookmarkEnd w:id="24"/>
      <w:r>
        <w:rPr>
          <w:rFonts w:hint="eastAsia"/>
          <w:rtl/>
        </w:rPr>
        <w:t>משה</w:t>
      </w:r>
      <w:r>
        <w:rPr>
          <w:rtl/>
        </w:rPr>
        <w:t xml:space="preserve"> גפני (יהדות התורה):</w:t>
      </w:r>
      <w:bookmarkEnd w:id="25"/>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אדוני שר האוצר, יש לי שאלה אליך. אבל אני מקווה שלא תענה לי תשובה שגרתית. </w:t>
      </w:r>
    </w:p>
    <w:p w:rsidR="00E33B80" w:rsidRDefault="00E33B80" w:rsidP="00067F42">
      <w:pPr>
        <w:rPr>
          <w:rFonts w:hint="cs"/>
          <w:rtl/>
        </w:rPr>
      </w:pPr>
    </w:p>
    <w:p w:rsidR="00E33B80" w:rsidRDefault="00E33B80" w:rsidP="00E33B80">
      <w:pPr>
        <w:pStyle w:val="a4"/>
        <w:rPr>
          <w:rtl/>
        </w:rPr>
      </w:pPr>
      <w:bookmarkStart w:id="26" w:name="FS000001038T29_07_2008_16_24_08"/>
      <w:bookmarkStart w:id="27" w:name="_Toc221534275"/>
      <w:bookmarkEnd w:id="26"/>
      <w:r>
        <w:rPr>
          <w:rFonts w:hint="eastAsia"/>
          <w:rtl/>
        </w:rPr>
        <w:t>שר</w:t>
      </w:r>
      <w:r>
        <w:rPr>
          <w:rtl/>
        </w:rPr>
        <w:t xml:space="preserve"> האוצר רוני בר-און:</w:t>
      </w:r>
      <w:bookmarkEnd w:id="27"/>
    </w:p>
    <w:p w:rsidR="00E33B80" w:rsidRDefault="00E33B80" w:rsidP="00E33B80">
      <w:pPr>
        <w:rPr>
          <w:rFonts w:hint="cs"/>
          <w:rtl/>
        </w:rPr>
      </w:pPr>
    </w:p>
    <w:p w:rsidR="00E33B80" w:rsidRDefault="00E33B80" w:rsidP="00067F42">
      <w:pPr>
        <w:rPr>
          <w:rFonts w:hint="cs"/>
          <w:rtl/>
        </w:rPr>
      </w:pPr>
      <w:r>
        <w:rPr>
          <w:rFonts w:hint="cs"/>
          <w:rtl/>
        </w:rPr>
        <w:t>אז התשובה היא כן.</w:t>
      </w:r>
    </w:p>
    <w:p w:rsidR="00E33B80" w:rsidRDefault="00E33B80" w:rsidP="00067F42">
      <w:pPr>
        <w:rPr>
          <w:rFonts w:hint="cs"/>
          <w:rtl/>
        </w:rPr>
      </w:pPr>
    </w:p>
    <w:p w:rsidR="00E33B80" w:rsidRDefault="00E33B80" w:rsidP="00E33B80">
      <w:pPr>
        <w:pStyle w:val="af6"/>
        <w:rPr>
          <w:rtl/>
        </w:rPr>
      </w:pPr>
      <w:r>
        <w:rPr>
          <w:rFonts w:hint="eastAsia"/>
          <w:rtl/>
        </w:rPr>
        <w:t>קריאות</w:t>
      </w:r>
      <w:r>
        <w:rPr>
          <w:rtl/>
        </w:rPr>
        <w:t>:</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חבר הכנסת גפני, אתה יודע שעל-פי התקנון </w:t>
      </w:r>
      <w:r w:rsidR="00FB4829">
        <w:rPr>
          <w:rFonts w:hint="cs"/>
          <w:rtl/>
        </w:rPr>
        <w:t>– – –</w:t>
      </w:r>
    </w:p>
    <w:p w:rsidR="00E33B80" w:rsidRDefault="00E33B80" w:rsidP="00E33B80">
      <w:pPr>
        <w:rPr>
          <w:rFonts w:hint="cs"/>
          <w:rtl/>
        </w:rPr>
      </w:pPr>
    </w:p>
    <w:p w:rsidR="00E33B80" w:rsidRDefault="00E33B80" w:rsidP="00F21A00">
      <w:pPr>
        <w:pStyle w:val="-"/>
        <w:rPr>
          <w:rtl/>
        </w:rPr>
      </w:pPr>
      <w:bookmarkStart w:id="28" w:name="FS000001038T29_07_2008_17_31_20"/>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התשובה היא כן, ואתה יודע שזה לא שגרתי אצלי.</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FB4829" w:rsidP="003A0EB3">
      <w:pPr>
        <w:rPr>
          <w:rFonts w:hint="cs"/>
          <w:rtl/>
        </w:rPr>
      </w:pPr>
      <w:r>
        <w:rPr>
          <w:rFonts w:hint="cs"/>
          <w:rtl/>
        </w:rPr>
        <w:t>– – –</w:t>
      </w:r>
      <w:r w:rsidR="00E33B80">
        <w:rPr>
          <w:rFonts w:hint="cs"/>
          <w:rtl/>
        </w:rPr>
        <w:t xml:space="preserve"> אתה יודע שאיבדת את השאל</w:t>
      </w:r>
      <w:r w:rsidR="003A0EB3">
        <w:rPr>
          <w:rFonts w:hint="cs"/>
          <w:rtl/>
        </w:rPr>
        <w:t>ה</w:t>
      </w:r>
      <w:r w:rsidR="00E33B80">
        <w:rPr>
          <w:rFonts w:hint="cs"/>
          <w:rtl/>
        </w:rPr>
        <w:t xml:space="preserve"> שלך ברגע זה?</w:t>
      </w:r>
    </w:p>
    <w:p w:rsidR="00E33B80" w:rsidRDefault="00E33B80" w:rsidP="00E33B80">
      <w:pPr>
        <w:rPr>
          <w:rFonts w:hint="cs"/>
          <w:rtl/>
        </w:rPr>
      </w:pPr>
    </w:p>
    <w:p w:rsidR="00E33B80" w:rsidRDefault="00E33B80" w:rsidP="00E33B80">
      <w:pPr>
        <w:pStyle w:val="-"/>
        <w:rPr>
          <w:rtl/>
        </w:rPr>
      </w:pPr>
      <w:bookmarkStart w:id="29" w:name="FS000000526T29_07_2008_17_31_49"/>
      <w:bookmarkStart w:id="30" w:name="FS000000526T29_07_2008_17_31_55C"/>
      <w:bookmarkEnd w:id="29"/>
      <w:bookmarkEnd w:id="30"/>
      <w:smartTag w:uri="urn:schemas-microsoft-com:office:smarttags" w:element="PersonName">
        <w:r>
          <w:rPr>
            <w:rFonts w:hint="eastAsia"/>
            <w:rtl/>
          </w:rPr>
          <w:t>משה</w:t>
        </w:r>
        <w:r>
          <w:rPr>
            <w:rtl/>
          </w:rPr>
          <w:t xml:space="preserve"> גפני</w:t>
        </w:r>
      </w:smartTag>
      <w:r>
        <w:rPr>
          <w:rtl/>
        </w:rPr>
        <w:t xml:space="preserve"> (יהדות התורה):</w:t>
      </w:r>
    </w:p>
    <w:p w:rsidR="00E33B80" w:rsidRDefault="00E33B80" w:rsidP="00E33B80">
      <w:pPr>
        <w:rPr>
          <w:rFonts w:hint="cs"/>
          <w:rtl/>
        </w:rPr>
      </w:pPr>
    </w:p>
    <w:p w:rsidR="00E33B80" w:rsidRDefault="00E33B80" w:rsidP="00E33B80">
      <w:pPr>
        <w:rPr>
          <w:rFonts w:hint="cs"/>
          <w:rtl/>
        </w:rPr>
      </w:pPr>
      <w:r>
        <w:rPr>
          <w:rFonts w:hint="cs"/>
          <w:rtl/>
        </w:rPr>
        <w:t>למה?</w:t>
      </w:r>
    </w:p>
    <w:p w:rsidR="00E33B80" w:rsidRDefault="00E33B80" w:rsidP="00E33B80">
      <w:pPr>
        <w:rPr>
          <w:rFonts w:hint="cs"/>
          <w:rtl/>
        </w:rPr>
      </w:pPr>
    </w:p>
    <w:bookmarkEnd w:id="28"/>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3A0EB3">
      <w:pPr>
        <w:rPr>
          <w:rFonts w:hint="cs"/>
          <w:rtl/>
        </w:rPr>
      </w:pPr>
      <w:r>
        <w:rPr>
          <w:rFonts w:hint="cs"/>
          <w:rtl/>
        </w:rPr>
        <w:t>כי קיבלת כבר את התשובה. אבל אם אתה רוצה באמת שאל</w:t>
      </w:r>
      <w:r w:rsidR="003A0EB3">
        <w:rPr>
          <w:rFonts w:hint="cs"/>
          <w:rtl/>
        </w:rPr>
        <w:t>ה</w:t>
      </w:r>
      <w:r>
        <w:rPr>
          <w:rFonts w:hint="cs"/>
          <w:rtl/>
        </w:rPr>
        <w:t>, אנא קרא לפי התקנון את השאל</w:t>
      </w:r>
      <w:r w:rsidR="003A0EB3">
        <w:rPr>
          <w:rFonts w:hint="cs"/>
          <w:rtl/>
        </w:rPr>
        <w:t>ה</w:t>
      </w:r>
      <w:r>
        <w:rPr>
          <w:rFonts w:hint="cs"/>
          <w:rtl/>
        </w:rPr>
        <w:t xml:space="preserve"> שרשומה, על מנת לקבל את התשובה.</w:t>
      </w:r>
    </w:p>
    <w:p w:rsidR="00E33B80" w:rsidRDefault="00E33B80" w:rsidP="00E33B80">
      <w:pPr>
        <w:rPr>
          <w:rFonts w:hint="cs"/>
          <w:rtl/>
        </w:rPr>
      </w:pPr>
    </w:p>
    <w:p w:rsidR="00E33B80" w:rsidRDefault="00E33B80" w:rsidP="00E33B80">
      <w:pPr>
        <w:pStyle w:val="-"/>
        <w:rPr>
          <w:rtl/>
        </w:rPr>
      </w:pPr>
      <w:bookmarkStart w:id="31" w:name="FS000001038T29_07_2008_17_32_48"/>
      <w:bookmarkStart w:id="32" w:name="FS000001038T29_07_2008_17_32_58C"/>
      <w:bookmarkEnd w:id="31"/>
      <w:bookmarkEnd w:id="32"/>
      <w:r>
        <w:rPr>
          <w:rFonts w:hint="eastAsia"/>
          <w:rtl/>
        </w:rPr>
        <w:t>שר</w:t>
      </w:r>
      <w:r>
        <w:rPr>
          <w:rtl/>
        </w:rPr>
        <w:t xml:space="preserve"> האוצר רוני בר-און:</w:t>
      </w:r>
    </w:p>
    <w:p w:rsidR="00E33B80" w:rsidRDefault="00E33B80" w:rsidP="00E33B80">
      <w:pPr>
        <w:rPr>
          <w:rFonts w:hint="cs"/>
          <w:rtl/>
        </w:rPr>
      </w:pPr>
    </w:p>
    <w:p w:rsidR="00E33B80" w:rsidRDefault="00E33B80" w:rsidP="00067F42">
      <w:pPr>
        <w:rPr>
          <w:rFonts w:hint="cs"/>
          <w:rtl/>
        </w:rPr>
      </w:pPr>
      <w:r>
        <w:rPr>
          <w:rFonts w:hint="cs"/>
          <w:rtl/>
        </w:rPr>
        <w:t>אני לא עונה פעמיים לאותו שואל. עניתי.</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Pr="0049727E" w:rsidRDefault="00E33B80" w:rsidP="00E33B80">
      <w:pPr>
        <w:rPr>
          <w:rFonts w:hint="cs"/>
          <w:rtl/>
        </w:rPr>
      </w:pPr>
      <w:r>
        <w:rPr>
          <w:rFonts w:hint="cs"/>
          <w:rtl/>
        </w:rPr>
        <w:t xml:space="preserve">נכון. אבל אתה תענה </w:t>
      </w:r>
      <w:r w:rsidR="00931969">
        <w:rPr>
          <w:rFonts w:hint="cs"/>
          <w:rtl/>
        </w:rPr>
        <w:t>ע</w:t>
      </w:r>
      <w:r>
        <w:rPr>
          <w:rFonts w:hint="cs"/>
          <w:rtl/>
        </w:rPr>
        <w:t>ל</w:t>
      </w:r>
      <w:r w:rsidR="00931969">
        <w:rPr>
          <w:rFonts w:hint="cs"/>
          <w:rtl/>
        </w:rPr>
        <w:t xml:space="preserve"> </w:t>
      </w:r>
      <w:r>
        <w:rPr>
          <w:rFonts w:hint="cs"/>
          <w:rtl/>
        </w:rPr>
        <w:t>שאלה נוספת. בבקשה, אדוני.</w:t>
      </w:r>
    </w:p>
    <w:p w:rsidR="00E33B80" w:rsidRDefault="00E33B80" w:rsidP="00067F42">
      <w:pPr>
        <w:rPr>
          <w:rFonts w:hint="cs"/>
          <w:rtl/>
        </w:rPr>
      </w:pPr>
    </w:p>
    <w:p w:rsidR="00E33B80" w:rsidRDefault="00E33B80" w:rsidP="00E33B80">
      <w:pPr>
        <w:pStyle w:val="-"/>
        <w:rPr>
          <w:rtl/>
        </w:rPr>
      </w:pPr>
      <w:bookmarkStart w:id="33" w:name="FS000000526T29_07_2008_17_33_23"/>
      <w:bookmarkStart w:id="34" w:name="FS000000526T29_07_2008_17_33_51C"/>
      <w:bookmarkEnd w:id="33"/>
      <w:bookmarkEnd w:id="34"/>
      <w:smartTag w:uri="urn:schemas-microsoft-com:office:smarttags" w:element="PersonName">
        <w:r>
          <w:rPr>
            <w:rFonts w:hint="eastAsia"/>
            <w:rtl/>
          </w:rPr>
          <w:t>משה</w:t>
        </w:r>
        <w:r>
          <w:rPr>
            <w:rtl/>
          </w:rPr>
          <w:t xml:space="preserve"> גפני</w:t>
        </w:r>
      </w:smartTag>
      <w:r>
        <w:rPr>
          <w:rtl/>
        </w:rPr>
        <w:t xml:space="preserve"> (יהדות התורה):</w:t>
      </w:r>
    </w:p>
    <w:p w:rsidR="00E33B80" w:rsidRDefault="00E33B80" w:rsidP="00E33B80">
      <w:pPr>
        <w:rPr>
          <w:rFonts w:hint="cs"/>
          <w:rtl/>
        </w:rPr>
      </w:pPr>
    </w:p>
    <w:p w:rsidR="00E33B80" w:rsidRDefault="00E33B80" w:rsidP="00931969">
      <w:pPr>
        <w:rPr>
          <w:rFonts w:hint="cs"/>
          <w:rtl/>
        </w:rPr>
      </w:pPr>
      <w:r>
        <w:rPr>
          <w:rFonts w:hint="cs"/>
          <w:rtl/>
        </w:rPr>
        <w:t>אדוני שר האוצר, קצבת הבטחת הכנסה משולמת על-ידי המוסד לביטוח לאומי ועל-ידי משרד החינוך. מקבלי הקצבה דרך המוסד לביטוח לאומי זכאים להטבות נוספות בעקבות כך, כמו למשל כרטיס זכאי ממשרד התחבורה להנחה בתחבורה הציבורית, הנחות בארנונה, בטיפת-חלב ועוד</w:t>
      </w:r>
      <w:r w:rsidR="003A0EB3">
        <w:rPr>
          <w:rFonts w:hint="cs"/>
          <w:rtl/>
        </w:rPr>
        <w:t>,</w:t>
      </w:r>
      <w:r>
        <w:rPr>
          <w:rFonts w:hint="cs"/>
          <w:rtl/>
        </w:rPr>
        <w:t xml:space="preserve"> ואילו מקבלי הקצבה דרך משרד החינוך אינם זכאים להטבות אלו. רצוני לשאול:</w:t>
      </w:r>
      <w:r w:rsidR="00931969">
        <w:rPr>
          <w:rFonts w:hint="cs"/>
          <w:rtl/>
        </w:rPr>
        <w:t xml:space="preserve"> </w:t>
      </w:r>
      <w:r>
        <w:rPr>
          <w:rFonts w:hint="cs"/>
          <w:rtl/>
        </w:rPr>
        <w:t xml:space="preserve">1. האם </w:t>
      </w:r>
      <w:r w:rsidR="00931969">
        <w:rPr>
          <w:rFonts w:hint="cs"/>
          <w:rtl/>
        </w:rPr>
        <w:t>אל</w:t>
      </w:r>
      <w:r>
        <w:rPr>
          <w:rFonts w:hint="cs"/>
          <w:rtl/>
        </w:rPr>
        <w:t>ה</w:t>
      </w:r>
      <w:r w:rsidR="00931969">
        <w:rPr>
          <w:rFonts w:hint="cs"/>
          <w:rtl/>
        </w:rPr>
        <w:t xml:space="preserve"> הן ה</w:t>
      </w:r>
      <w:r>
        <w:rPr>
          <w:rFonts w:hint="cs"/>
          <w:rtl/>
        </w:rPr>
        <w:t>עובדות?</w:t>
      </w:r>
      <w:r w:rsidR="00931969">
        <w:rPr>
          <w:rFonts w:hint="cs"/>
          <w:rtl/>
        </w:rPr>
        <w:t xml:space="preserve"> </w:t>
      </w:r>
      <w:r>
        <w:rPr>
          <w:rFonts w:hint="cs"/>
          <w:rtl/>
        </w:rPr>
        <w:t>2. אם כן</w:t>
      </w:r>
      <w:r w:rsidR="00FB4829">
        <w:rPr>
          <w:rFonts w:hint="cs"/>
          <w:rtl/>
        </w:rPr>
        <w:t xml:space="preserve"> – </w:t>
      </w:r>
      <w:r>
        <w:rPr>
          <w:rFonts w:hint="cs"/>
          <w:rtl/>
        </w:rPr>
        <w:t>מדוע קיימת אפליה זו?</w:t>
      </w:r>
      <w:r w:rsidR="00931969">
        <w:rPr>
          <w:rFonts w:hint="cs"/>
          <w:rtl/>
        </w:rPr>
        <w:t xml:space="preserve"> </w:t>
      </w:r>
      <w:r>
        <w:rPr>
          <w:rFonts w:hint="cs"/>
          <w:rtl/>
        </w:rPr>
        <w:t>3. מה יעשה משרדך על מנת להיטיב עם ציבור מקבלי קצבה זו, כאשר בשני המקרים מדובר במעוטי יכולת?</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בבקשה.</w:t>
      </w:r>
    </w:p>
    <w:p w:rsidR="00E33B80" w:rsidRDefault="00E33B80" w:rsidP="00E33B80">
      <w:pPr>
        <w:rPr>
          <w:rFonts w:hint="cs"/>
          <w:rtl/>
        </w:rPr>
      </w:pPr>
    </w:p>
    <w:p w:rsidR="00E33B80" w:rsidRDefault="00E33B80" w:rsidP="001F5D69">
      <w:pPr>
        <w:pStyle w:val="-"/>
        <w:rPr>
          <w:rtl/>
        </w:rPr>
      </w:pPr>
      <w:bookmarkStart w:id="35" w:name="FS000001038T29_07_2008_17_36_25"/>
      <w:bookmarkEnd w:id="35"/>
      <w:r>
        <w:rPr>
          <w:rFonts w:hint="eastAsia"/>
          <w:rtl/>
        </w:rPr>
        <w:t>שר</w:t>
      </w:r>
      <w:r>
        <w:rPr>
          <w:rtl/>
        </w:rPr>
        <w:t xml:space="preserve"> האוצר רוני בר-און:</w:t>
      </w:r>
    </w:p>
    <w:p w:rsidR="00E33B80" w:rsidRDefault="00E33B80" w:rsidP="00E33B80">
      <w:pPr>
        <w:keepNext/>
        <w:rPr>
          <w:rFonts w:hint="cs"/>
          <w:rtl/>
        </w:rPr>
      </w:pPr>
    </w:p>
    <w:p w:rsidR="00931969" w:rsidRDefault="00E33B80" w:rsidP="00AB45D2">
      <w:pPr>
        <w:rPr>
          <w:rFonts w:hint="cs"/>
          <w:rtl/>
        </w:rPr>
      </w:pPr>
      <w:r>
        <w:rPr>
          <w:rFonts w:hint="cs"/>
          <w:rtl/>
        </w:rPr>
        <w:t xml:space="preserve">תודה רבה. </w:t>
      </w:r>
    </w:p>
    <w:p w:rsidR="00931969" w:rsidRDefault="00931969" w:rsidP="00AB45D2">
      <w:pPr>
        <w:rPr>
          <w:rFonts w:hint="cs"/>
          <w:rtl/>
        </w:rPr>
      </w:pPr>
    </w:p>
    <w:p w:rsidR="00E33B80" w:rsidRDefault="00E33B80" w:rsidP="00931969">
      <w:pPr>
        <w:rPr>
          <w:rFonts w:hint="cs"/>
          <w:rtl/>
        </w:rPr>
      </w:pPr>
      <w:r>
        <w:rPr>
          <w:rFonts w:hint="cs"/>
          <w:rtl/>
        </w:rPr>
        <w:t>אדוני היושב-ראש, חברי הכנסת, תודה על השאלה. קצבת הבטחת הכנסה שמשולמת על-ידי המוסד לביטוח לאומי מהווה את רשת המגן האחרונה לאזרחים שאין להם אמצעי קיום אחרים. כל אזרח שתובע קצבת הבטחת הכנסה מהמוסד לביטו</w:t>
      </w:r>
      <w:r w:rsidR="00AB45D2">
        <w:rPr>
          <w:rFonts w:hint="cs"/>
          <w:rtl/>
        </w:rPr>
        <w:t>ח</w:t>
      </w:r>
      <w:r>
        <w:rPr>
          <w:rFonts w:hint="cs"/>
          <w:rtl/>
        </w:rPr>
        <w:t xml:space="preserve"> לאומי צריך לעמוד בקריטריונים שונים, לרבות קריטריונים של הכנסה של שני בני</w:t>
      </w:r>
      <w:r w:rsidR="00AB45D2">
        <w:rPr>
          <w:rFonts w:hint="cs"/>
          <w:rtl/>
        </w:rPr>
        <w:t>-</w:t>
      </w:r>
      <w:r>
        <w:rPr>
          <w:rFonts w:hint="cs"/>
          <w:rtl/>
        </w:rPr>
        <w:t xml:space="preserve">הזוג, </w:t>
      </w:r>
      <w:r w:rsidR="00931969">
        <w:rPr>
          <w:rFonts w:hint="cs"/>
          <w:rtl/>
        </w:rPr>
        <w:t>כא</w:t>
      </w:r>
      <w:r>
        <w:rPr>
          <w:rFonts w:hint="cs"/>
          <w:rtl/>
        </w:rPr>
        <w:t>ש</w:t>
      </w:r>
      <w:r w:rsidR="00931969">
        <w:rPr>
          <w:rFonts w:hint="cs"/>
          <w:rtl/>
        </w:rPr>
        <w:t xml:space="preserve">ר </w:t>
      </w:r>
      <w:r>
        <w:rPr>
          <w:rFonts w:hint="cs"/>
          <w:rtl/>
        </w:rPr>
        <w:t>מדובר במשפחה.</w:t>
      </w:r>
    </w:p>
    <w:p w:rsidR="00E33B80" w:rsidRDefault="00E33B80" w:rsidP="00E33B80">
      <w:pPr>
        <w:rPr>
          <w:rFonts w:hint="cs"/>
          <w:rtl/>
        </w:rPr>
      </w:pPr>
    </w:p>
    <w:p w:rsidR="00E33B80" w:rsidRDefault="00E33B80" w:rsidP="00AB45D2">
      <w:pPr>
        <w:rPr>
          <w:rFonts w:hint="cs"/>
          <w:rtl/>
        </w:rPr>
      </w:pPr>
      <w:r>
        <w:rPr>
          <w:rFonts w:hint="cs"/>
          <w:rtl/>
        </w:rPr>
        <w:t>לצד אותם קריטריונים שנוגעים להכנסה, חייב מי שתובע את הקצבה לעמוד במבחן תעסוקה, שמשמעו קיום חובת השתלבות בכל עבודה שתוצע לו ובלבד שהיא תואמת את מצבו הבריאותי, את כושרו הגופני. צריך לומר שכאשר מדובר בתא משפחתי, אז שני בני</w:t>
      </w:r>
      <w:r w:rsidR="00AB45D2">
        <w:rPr>
          <w:rFonts w:hint="cs"/>
          <w:rtl/>
        </w:rPr>
        <w:t>-</w:t>
      </w:r>
      <w:r>
        <w:rPr>
          <w:rFonts w:hint="cs"/>
          <w:rtl/>
        </w:rPr>
        <w:t xml:space="preserve">הזוג חייבים לעמוד במבחן התעסוקה, וכל הדברים האלה, עם הכושר והבריאות, מחייבים גם השתלבות בתוכנית של "אורות לתעסוקה". </w:t>
      </w:r>
    </w:p>
    <w:p w:rsidR="00E33B80" w:rsidRDefault="00E33B80" w:rsidP="00067F42">
      <w:pPr>
        <w:rPr>
          <w:rFonts w:hint="cs"/>
          <w:rtl/>
        </w:rPr>
      </w:pPr>
    </w:p>
    <w:p w:rsidR="00E33B80" w:rsidRDefault="00E33B80" w:rsidP="00E33B80">
      <w:pPr>
        <w:rPr>
          <w:rFonts w:hint="cs"/>
          <w:rtl/>
        </w:rPr>
      </w:pPr>
      <w:r>
        <w:rPr>
          <w:rFonts w:hint="cs"/>
          <w:rtl/>
        </w:rPr>
        <w:t xml:space="preserve">המדינה מכירה, כפי שאתם יודעים, בעיקר בחשיבות ובערך של לימוד התורה. מכיוון שכך, היא גם תומכת במוסדות התורניים. המדינה גם מעודדת לימודים על-תיכוניים מסוגים שונים והיא גם נוקטת פעולות מגוונות, ובהן תמיכה באברכים מעוטי אמצעים והענקת סיוע לסטודנטים מעוטי יכולת. התמיכה בתלמידים מעוטי יכולת נובעת מסיבות שונות ומתבצעת, בדרך כלל, בכלים שונים מהכלים של קצבת הבטחת הכנסה בביטוח הלאומי. </w:t>
      </w:r>
    </w:p>
    <w:p w:rsidR="00E33B80" w:rsidRDefault="00E33B80" w:rsidP="00067F42">
      <w:pPr>
        <w:rPr>
          <w:rFonts w:hint="cs"/>
          <w:rtl/>
        </w:rPr>
      </w:pPr>
    </w:p>
    <w:p w:rsidR="00E33B80" w:rsidRDefault="00E33B80" w:rsidP="00E33B80">
      <w:pPr>
        <w:rPr>
          <w:rFonts w:hint="cs"/>
          <w:rtl/>
        </w:rPr>
      </w:pPr>
      <w:r>
        <w:rPr>
          <w:rFonts w:hint="cs"/>
          <w:rtl/>
        </w:rPr>
        <w:t>כדי להסיר ספק, צריך להבהיר שאין שום מניעה לכל אזרח להגיש תביעה לקצבת הבטחת הכנסה, ובלבד שיעמוד בתנאים הקבועים בחוק כאמור, שנוגעים למבחני הכנסה ותעסוקה. אין לגזור מקצובת הבטחת הכנסה לתמיכה שמוענקת לאברכים, בשל אותה חובה שחלה על מקבלי הבטחת ההכנסה לנסות ולהשתלב בעבודה – וזאת להבדיל מאותם מקבלי תמיכה, שלהם מאפשרת המדינה ללמוד ולא לצאת לעבודה.</w:t>
      </w:r>
    </w:p>
    <w:p w:rsidR="00E33B80" w:rsidRDefault="00E33B80" w:rsidP="00067F42">
      <w:pPr>
        <w:rPr>
          <w:rFonts w:hint="cs"/>
          <w:rtl/>
        </w:rPr>
      </w:pPr>
    </w:p>
    <w:p w:rsidR="00E33B80" w:rsidRDefault="00E33B80" w:rsidP="00AB45D2">
      <w:pPr>
        <w:rPr>
          <w:rFonts w:hint="cs"/>
          <w:rtl/>
        </w:rPr>
      </w:pPr>
      <w:r>
        <w:rPr>
          <w:rFonts w:hint="cs"/>
          <w:rtl/>
        </w:rPr>
        <w:t xml:space="preserve">למיטב ידיעתי, לאחר בדיקה שנעשתה בעקבות הצגת השאלה, הנתונים שהוצגו לגבי ההטבות למקבלי קצבת הבטחת הכנסה מהביטוח הלאומי אינם מדויקים. מי שזכאי לקצבת הבטחת הכנסה, משנת 2003 ואילך לא זכאי להנחות בתחבורה ציבורית וכך גם להנחות בארנונה. זכאים לקצבה, משנת 2003 ואילך, צריכים לעמוד במבחני הכנסה שחלים על כלל הציבור לשם קבלת ההנחות. אתה יודע את זה, כי היתה על זה זעקה גדולה. חלק סברו שזה תיקון צודק וחלק סברו שזה תיקון מעוות. </w:t>
      </w:r>
    </w:p>
    <w:p w:rsidR="00E33B80" w:rsidRDefault="00E33B80" w:rsidP="00E33B80">
      <w:pPr>
        <w:rPr>
          <w:rFonts w:hint="cs"/>
          <w:rtl/>
        </w:rPr>
      </w:pPr>
    </w:p>
    <w:p w:rsidR="00E33B80" w:rsidRDefault="00E33B80" w:rsidP="00E33B80">
      <w:pPr>
        <w:rPr>
          <w:rFonts w:hint="cs"/>
          <w:rtl/>
        </w:rPr>
      </w:pPr>
      <w:r>
        <w:rPr>
          <w:rFonts w:hint="cs"/>
          <w:rtl/>
        </w:rPr>
        <w:t>בכל מקרה, לא קיימת אפליה בין מקבלי קצבת הבטחת הכנסה מהביטוח הלאומי לבין האברכים שנתמכים דרך משרד החינוך, כיוון שמדובר בשתי אוכלוסיות שונות עם מאפיינים שונים, עם תכלית קצבה שונה לחלוטין, ולכן זה כמו להשוות בין אגסים לתפוחים. אני לא אגיד את מי אני רואה כתפוחים ואת מי אני רואה כאגסים.</w:t>
      </w:r>
    </w:p>
    <w:p w:rsidR="00E33B80" w:rsidRDefault="00E33B80" w:rsidP="00E33B80">
      <w:pPr>
        <w:rPr>
          <w:rFonts w:hint="cs"/>
          <w:rtl/>
        </w:rPr>
      </w:pPr>
    </w:p>
    <w:p w:rsidR="00E33B80" w:rsidRDefault="00E33B80" w:rsidP="00E33B80">
      <w:pPr>
        <w:rPr>
          <w:rFonts w:hint="cs"/>
          <w:rtl/>
        </w:rPr>
      </w:pPr>
      <w:r>
        <w:rPr>
          <w:rFonts w:hint="cs"/>
          <w:rtl/>
        </w:rPr>
        <w:t xml:space="preserve">מקבלי קצבת הבטחת הכנסה עוברים מבחן תעסוקה ונקבע שאינם יכולים לעבוד, בעוד שאברכים לא עוברים את המבחן הזה ולא צריך קביעה שאינם מסוגלים לעבוד, ולכן ההשוואה </w:t>
      </w:r>
      <w:r>
        <w:rPr>
          <w:rtl/>
        </w:rPr>
        <w:t>–</w:t>
      </w:r>
      <w:r>
        <w:rPr>
          <w:rFonts w:hint="cs"/>
          <w:rtl/>
        </w:rPr>
        <w:t xml:space="preserve"> אחרי שאמרתי שאין אפליה, אני אומר שההשוואה היא לא במקום. </w:t>
      </w:r>
    </w:p>
    <w:p w:rsidR="00E33B80" w:rsidRDefault="00E33B80" w:rsidP="00E33B80">
      <w:pPr>
        <w:rPr>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אנחנו נעבור לשאלה הבאה</w:t>
      </w:r>
      <w:r w:rsidR="00931969">
        <w:rPr>
          <w:rFonts w:hint="cs"/>
          <w:rtl/>
        </w:rPr>
        <w:t>,</w:t>
      </w:r>
      <w:r>
        <w:rPr>
          <w:rFonts w:hint="cs"/>
          <w:rtl/>
        </w:rPr>
        <w:t xml:space="preserve"> של חברת הכנסת יחימוביץ. אני רק רוצה להזכיר לכולנו שעל-פי התקנון תשובת השר </w:t>
      </w:r>
      <w:r>
        <w:rPr>
          <w:rFonts w:hint="eastAsia"/>
          <w:rtl/>
        </w:rPr>
        <w:t xml:space="preserve">– </w:t>
      </w:r>
      <w:r>
        <w:rPr>
          <w:rFonts w:hint="cs"/>
          <w:rtl/>
        </w:rPr>
        <w:t>אורכה אמור להיות כשתי דקות. משום שבכל זאת אנחנו רוצים לשמוע תשובות מלאות, אני לא מפעיל את השעון בכוונה, כדרכי לגבי נאומ</w:t>
      </w:r>
      <w:r w:rsidR="00AB45D2">
        <w:rPr>
          <w:rFonts w:hint="cs"/>
          <w:rtl/>
        </w:rPr>
        <w:t>י</w:t>
      </w:r>
      <w:r>
        <w:rPr>
          <w:rFonts w:hint="cs"/>
          <w:rtl/>
        </w:rPr>
        <w:t xml:space="preserve">ם של שרים. אני מבקש לנסות להתכנס כי רבים השואלים. </w:t>
      </w:r>
    </w:p>
    <w:p w:rsidR="00E33B80" w:rsidRDefault="00E33B80" w:rsidP="00E33B80">
      <w:pPr>
        <w:rPr>
          <w:rFonts w:hint="cs"/>
          <w:rtl/>
        </w:rPr>
      </w:pPr>
    </w:p>
    <w:p w:rsidR="00E33B80" w:rsidRDefault="00E33B80" w:rsidP="001F5D69">
      <w:pPr>
        <w:pStyle w:val="-"/>
        <w:rPr>
          <w:rtl/>
        </w:rPr>
      </w:pPr>
      <w:bookmarkStart w:id="36" w:name="FS000001038T29_07_2008_17_44_26"/>
      <w:bookmarkEnd w:id="36"/>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 xml:space="preserve">אין שום בעיה, מבחינתי אתה יכול להגביל את זה לשתי דקות. ברגע שתודיע לי אני אפסיק באמצע המלה, לא באמצע המשפט. אני מתכוון </w:t>
      </w:r>
      <w:r>
        <w:rPr>
          <w:rtl/>
        </w:rPr>
        <w:t>–</w:t>
      </w:r>
      <w:r>
        <w:rPr>
          <w:rFonts w:hint="cs"/>
          <w:rtl/>
        </w:rPr>
        <w:t xml:space="preserve"> כשאני בא להשיב על שאלות מהסוג שנשאלות כאן, לתת תשובה מלאה גם אם זה על חשבון הזמן.</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אדוני. תודה על הערתך. אתה תיתן את התשובה המלאה ואני אשתדל לשמור על התקנון ונמצא את שביל הזהב גם בזה. </w:t>
      </w:r>
    </w:p>
    <w:p w:rsidR="00E33B80" w:rsidRDefault="00E33B80" w:rsidP="00E33B80">
      <w:pPr>
        <w:rPr>
          <w:rFonts w:hint="cs"/>
          <w:rtl/>
        </w:rPr>
      </w:pPr>
    </w:p>
    <w:p w:rsidR="00E33B80" w:rsidRDefault="00E33B80" w:rsidP="00E33B80">
      <w:pPr>
        <w:pStyle w:val="-"/>
        <w:rPr>
          <w:rtl/>
        </w:rPr>
      </w:pPr>
      <w:bookmarkStart w:id="37" w:name="FS000001038T29_07_2008_17_45_37C"/>
      <w:bookmarkEnd w:id="37"/>
      <w:r>
        <w:rPr>
          <w:rFonts w:hint="eastAsia"/>
          <w:rtl/>
        </w:rPr>
        <w:t>שר</w:t>
      </w:r>
      <w:r>
        <w:rPr>
          <w:rtl/>
        </w:rPr>
        <w:t xml:space="preserve"> האוצר רוני בר-און:</w:t>
      </w:r>
    </w:p>
    <w:p w:rsidR="00E33B80" w:rsidRDefault="00E33B80" w:rsidP="00E33B80">
      <w:pPr>
        <w:rPr>
          <w:rFonts w:hint="cs"/>
          <w:rtl/>
        </w:rPr>
      </w:pPr>
    </w:p>
    <w:p w:rsidR="00E33B80" w:rsidRPr="00A14FE6" w:rsidRDefault="00E33B80" w:rsidP="00931969">
      <w:pPr>
        <w:rPr>
          <w:rFonts w:hint="cs"/>
          <w:rtl/>
        </w:rPr>
      </w:pPr>
      <w:r>
        <w:rPr>
          <w:rFonts w:hint="cs"/>
          <w:rtl/>
        </w:rPr>
        <w:t>אם אפשר עוד משפט, עדיף לי ששנ</w:t>
      </w:r>
      <w:r w:rsidR="00AB45D2">
        <w:rPr>
          <w:rFonts w:hint="cs"/>
          <w:rtl/>
        </w:rPr>
        <w:t>י</w:t>
      </w:r>
      <w:r>
        <w:rPr>
          <w:rFonts w:hint="cs"/>
          <w:rtl/>
        </w:rPr>
        <w:t xml:space="preserve">ים או שלושה לא ייענו מאשר </w:t>
      </w:r>
      <w:r w:rsidR="00931969">
        <w:rPr>
          <w:rFonts w:hint="cs"/>
          <w:rtl/>
        </w:rPr>
        <w:t>שאני אענה להם</w:t>
      </w:r>
      <w:r>
        <w:rPr>
          <w:rFonts w:hint="cs"/>
          <w:rtl/>
        </w:rPr>
        <w:t xml:space="preserve"> תשובה מקוטעת וחסרה</w:t>
      </w:r>
      <w:r w:rsidR="00931969">
        <w:rPr>
          <w:rFonts w:hint="cs"/>
          <w:rtl/>
        </w:rPr>
        <w:t xml:space="preserve"> על שאלתם</w:t>
      </w:r>
      <w:r>
        <w:rPr>
          <w:rFonts w:hint="cs"/>
          <w:rtl/>
        </w:rPr>
        <w:t>.</w:t>
      </w:r>
    </w:p>
    <w:p w:rsidR="00E33B80" w:rsidRDefault="00E33B80" w:rsidP="00E33B80">
      <w:pPr>
        <w:rPr>
          <w:rFonts w:hint="cs"/>
          <w:rtl/>
        </w:rPr>
      </w:pPr>
    </w:p>
    <w:p w:rsidR="00E33B80" w:rsidRDefault="00E33B80" w:rsidP="001F5D69">
      <w:pPr>
        <w:pStyle w:val="a4"/>
        <w:rPr>
          <w:rtl/>
        </w:rPr>
      </w:pPr>
      <w:bookmarkStart w:id="38" w:name="_Toc221534276"/>
      <w:r>
        <w:rPr>
          <w:rFonts w:hint="eastAsia"/>
          <w:rtl/>
        </w:rPr>
        <w:t>שלי</w:t>
      </w:r>
      <w:r>
        <w:rPr>
          <w:rtl/>
        </w:rPr>
        <w:t xml:space="preserve"> יחימוביץ (העבודה-מימד):</w:t>
      </w:r>
      <w:bookmarkEnd w:id="38"/>
    </w:p>
    <w:p w:rsidR="00E33B80" w:rsidRDefault="00E33B80" w:rsidP="00E33B80">
      <w:pPr>
        <w:rPr>
          <w:rFonts w:hint="cs"/>
          <w:rtl/>
        </w:rPr>
      </w:pPr>
    </w:p>
    <w:p w:rsidR="00E33B80" w:rsidRDefault="00E33B80" w:rsidP="00E33B80">
      <w:pPr>
        <w:rPr>
          <w:rFonts w:hint="cs"/>
          <w:rtl/>
        </w:rPr>
      </w:pPr>
      <w:r>
        <w:rPr>
          <w:rFonts w:hint="cs"/>
          <w:rtl/>
        </w:rPr>
        <w:t xml:space="preserve">ראשית, חבל שלא הערת את ההערה הזאת אחרי השאלה והתשובה שלי. נוסף על כך, אני מעדיפה את גרסתו של שר האוצר. אני חושבת שאנחנו לא נמצאים כאן ברצף של כותרות. אנחנו באמת באים לשמוע תשובות אמיתיות. לפעמים תשובה אמיתית – בוודאי על השאלה שאני מתכוונת לשאול – אורכה הוא יותר משתי דקות, מה לעשות. אני חושבת שלא שווה לשלם את מחיר השטחיות ולהעדיף את הקצביות על פני השטחיות. זה היה במדיום הקודם שעבדתי בו, לא בזה. </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Pr="00A14FE6" w:rsidRDefault="00E33B80" w:rsidP="00E33B80">
      <w:pPr>
        <w:rPr>
          <w:rFonts w:hint="cs"/>
          <w:rtl/>
        </w:rPr>
      </w:pPr>
      <w:r>
        <w:rPr>
          <w:rFonts w:hint="cs"/>
          <w:rtl/>
        </w:rPr>
        <w:t>והשאלה?</w:t>
      </w:r>
    </w:p>
    <w:p w:rsidR="00E33B80" w:rsidRDefault="00E33B80" w:rsidP="00067F42">
      <w:pPr>
        <w:rPr>
          <w:rFonts w:hint="cs"/>
          <w:rtl/>
        </w:rPr>
      </w:pPr>
    </w:p>
    <w:p w:rsidR="00E33B80" w:rsidRDefault="00E33B80" w:rsidP="001F5D69">
      <w:pPr>
        <w:pStyle w:val="-"/>
        <w:rPr>
          <w:rtl/>
        </w:rPr>
      </w:pPr>
      <w:r>
        <w:rPr>
          <w:rFonts w:hint="eastAsia"/>
          <w:rtl/>
        </w:rPr>
        <w:t>שלי</w:t>
      </w:r>
      <w:r>
        <w:rPr>
          <w:rtl/>
        </w:rPr>
        <w:t xml:space="preserve"> יחימוביץ (העבודה-מימד):</w:t>
      </w:r>
    </w:p>
    <w:p w:rsidR="00E33B80" w:rsidRDefault="00E33B80" w:rsidP="00E33B80">
      <w:pPr>
        <w:rPr>
          <w:rFonts w:hint="cs"/>
          <w:rtl/>
        </w:rPr>
      </w:pPr>
    </w:p>
    <w:p w:rsidR="00E33B80" w:rsidRDefault="00E33B80" w:rsidP="00931969">
      <w:pPr>
        <w:rPr>
          <w:rFonts w:hint="cs"/>
          <w:rtl/>
        </w:rPr>
      </w:pPr>
      <w:r>
        <w:rPr>
          <w:rFonts w:hint="cs"/>
          <w:rtl/>
        </w:rPr>
        <w:t>לשאלה: אדוני שר האוצר, האם בכוונתך לבטל את הנחייתו של החשב הכללי באוצר בדבר כניסה לתוקף של חוק העסקת עובדים באמצעות קבלני כוח-אדם, המנחה את משרדי הממשלה שלא לקיים את החוק, ולחלופין להפר אותו באמצעים</w:t>
      </w:r>
      <w:r w:rsidR="00931969">
        <w:rPr>
          <w:rFonts w:hint="cs"/>
          <w:rtl/>
        </w:rPr>
        <w:t xml:space="preserve"> עוקפים פיקטיביים ובלתי חוקיים? </w:t>
      </w:r>
      <w:r>
        <w:rPr>
          <w:rFonts w:hint="cs"/>
          <w:rtl/>
        </w:rPr>
        <w:t>האם בכוונתך לקבוע הנחיות חדשות ברוח החוק? מה בכוונתך לעשות כדי למנוע את פיטוריהם הבלתי</w:t>
      </w:r>
      <w:r w:rsidR="00931969">
        <w:rPr>
          <w:rFonts w:hint="cs"/>
          <w:rtl/>
        </w:rPr>
        <w:t>-</w:t>
      </w:r>
      <w:r>
        <w:rPr>
          <w:rFonts w:hint="cs"/>
          <w:rtl/>
        </w:rPr>
        <w:t xml:space="preserve">חוקיים של אלפי עובדים בשירות המדינה? תודה רבה. </w:t>
      </w:r>
    </w:p>
    <w:p w:rsidR="00E33B80" w:rsidRDefault="00E33B80" w:rsidP="00067F42">
      <w:pPr>
        <w:rPr>
          <w:rFonts w:hint="cs"/>
          <w:rtl/>
        </w:rPr>
      </w:pPr>
    </w:p>
    <w:p w:rsidR="00E33B80" w:rsidRDefault="00E33B80" w:rsidP="00E33B80">
      <w:pPr>
        <w:pStyle w:val="a4"/>
        <w:rPr>
          <w:rtl/>
        </w:rPr>
      </w:pPr>
      <w:bookmarkStart w:id="39" w:name="FS000001038T29_07_2008_16_26_30"/>
      <w:bookmarkStart w:id="40" w:name="_Toc221534277"/>
      <w:bookmarkEnd w:id="39"/>
      <w:r>
        <w:rPr>
          <w:rFonts w:hint="eastAsia"/>
          <w:rtl/>
        </w:rPr>
        <w:t>שר</w:t>
      </w:r>
      <w:r>
        <w:rPr>
          <w:rtl/>
        </w:rPr>
        <w:t xml:space="preserve"> האוצר רוני בר-און:</w:t>
      </w:r>
      <w:bookmarkEnd w:id="40"/>
    </w:p>
    <w:p w:rsidR="00E33B80" w:rsidRDefault="00E33B80" w:rsidP="00E33B80">
      <w:pPr>
        <w:rPr>
          <w:rFonts w:hint="cs"/>
          <w:rtl/>
        </w:rPr>
      </w:pPr>
    </w:p>
    <w:p w:rsidR="00E33B80" w:rsidRDefault="00E33B80" w:rsidP="00AB45D2">
      <w:pPr>
        <w:rPr>
          <w:rFonts w:hint="cs"/>
          <w:rtl/>
        </w:rPr>
      </w:pPr>
      <w:r>
        <w:rPr>
          <w:rFonts w:hint="cs"/>
          <w:rtl/>
        </w:rPr>
        <w:t xml:space="preserve">לו רציתי להשיב תשובה מתחכמת, יכולתי להשיב שאני לא מתכוון לבטל את ההנחיה, כפי שאת מתארת אותה בשאלתך הכתובה ובשאלתך בעל-פה, מפני שההנחיה היא לא כפי שתיארת אותה, אבל אני אשיב לך תשובה מלאה. </w:t>
      </w:r>
    </w:p>
    <w:p w:rsidR="00E33B80" w:rsidRDefault="00E33B80" w:rsidP="00E33B80">
      <w:pPr>
        <w:rPr>
          <w:rFonts w:hint="cs"/>
          <w:rtl/>
        </w:rPr>
      </w:pPr>
    </w:p>
    <w:p w:rsidR="00E33B80" w:rsidRDefault="00E33B80" w:rsidP="00DC14FB">
      <w:pPr>
        <w:rPr>
          <w:rFonts w:hint="cs"/>
          <w:rtl/>
        </w:rPr>
      </w:pPr>
      <w:r>
        <w:rPr>
          <w:rFonts w:hint="cs"/>
          <w:rtl/>
        </w:rPr>
        <w:t>הוראת השעה שפורסמה ב-10 ביוני 2008 על-ידי משרד האוצר ונציבות שירות המדינה מנחה את משרדי הממשלה ל</w:t>
      </w:r>
      <w:r w:rsidR="00931969">
        <w:rPr>
          <w:rFonts w:hint="cs"/>
          <w:rtl/>
        </w:rPr>
        <w:t>היערך לקראת יישומו של סעיף 12א ב</w:t>
      </w:r>
      <w:r>
        <w:rPr>
          <w:rFonts w:hint="cs"/>
          <w:rtl/>
        </w:rPr>
        <w:t>חוק העסקת עובדים על-ידי קבלני כוח-אדם, שקובע כי מ-1 בינואר 2008 לא יועסק עובד קבלן כוח-אדם אצל מעסיק בפועל תקופה העולה על תשעה חודשים נוספים. הוראת החוזר מבהירה למשרדי הממשלה כי עובדים של קבלן כוח-אדם שיהיו מועסקים אצל</w:t>
      </w:r>
      <w:r w:rsidR="00DC14FB">
        <w:rPr>
          <w:rFonts w:hint="cs"/>
          <w:rtl/>
        </w:rPr>
        <w:t>ו</w:t>
      </w:r>
      <w:r>
        <w:rPr>
          <w:rFonts w:hint="cs"/>
          <w:rtl/>
        </w:rPr>
        <w:t xml:space="preserve"> אחרי 30 בספטמבר 2008, תקופה רצופה העולה על תשעה חודשים, יצטרכו להיקלט כעובדים מן המניין.</w:t>
      </w:r>
    </w:p>
    <w:p w:rsidR="00E33B80" w:rsidRDefault="00E33B80" w:rsidP="00E33B80">
      <w:pPr>
        <w:rPr>
          <w:rFonts w:hint="cs"/>
          <w:rtl/>
        </w:rPr>
      </w:pPr>
    </w:p>
    <w:p w:rsidR="00E33B80" w:rsidRDefault="00E33B80" w:rsidP="00DC14FB">
      <w:pPr>
        <w:rPr>
          <w:rFonts w:hint="cs"/>
          <w:rtl/>
        </w:rPr>
      </w:pPr>
      <w:r>
        <w:rPr>
          <w:rFonts w:hint="cs"/>
          <w:rtl/>
        </w:rPr>
        <w:t xml:space="preserve">התהליך שמתקיים, ואני עוקב אחריו באופן אישי, לרבות בעקבות מכתב שכתבת לי, כמדומני, בדיון שהתקיים, </w:t>
      </w:r>
      <w:r w:rsidR="00DC14FB">
        <w:rPr>
          <w:rFonts w:hint="cs"/>
          <w:rtl/>
        </w:rPr>
        <w:t>ב</w:t>
      </w:r>
      <w:r>
        <w:rPr>
          <w:rFonts w:hint="cs"/>
          <w:rtl/>
        </w:rPr>
        <w:t>דיוני עומק ו</w:t>
      </w:r>
      <w:r w:rsidR="00DC14FB">
        <w:rPr>
          <w:rFonts w:hint="cs"/>
          <w:rtl/>
        </w:rPr>
        <w:t>ב</w:t>
      </w:r>
      <w:r>
        <w:rPr>
          <w:rFonts w:hint="cs"/>
          <w:rtl/>
        </w:rPr>
        <w:t>דיוני חיתוך מצב שמתקיימים מדי פעם – התהליך הזה נעוץ בעובדה שאין פתרון אחד לכלל העובדים. השלב הראשון של הפתרון מחייב מיפוי התופעה כדי לאפשר היערכות ליישום החוק מבעוד מועד. המיפוי נועד לפלח את קבוצות העובדים, או את קבוצות העובדים הרלוונטיות, לשלושה סוגים</w:t>
      </w:r>
      <w:r w:rsidR="00931969">
        <w:rPr>
          <w:rFonts w:hint="cs"/>
          <w:rtl/>
        </w:rPr>
        <w:t>.</w:t>
      </w:r>
    </w:p>
    <w:p w:rsidR="00E33B80" w:rsidRDefault="00E33B80" w:rsidP="00E33B80">
      <w:pPr>
        <w:rPr>
          <w:rFonts w:hint="cs"/>
          <w:rtl/>
        </w:rPr>
      </w:pPr>
    </w:p>
    <w:p w:rsidR="00E33B80" w:rsidRDefault="00E33B80" w:rsidP="00931969">
      <w:pPr>
        <w:rPr>
          <w:rFonts w:hint="cs"/>
          <w:rtl/>
        </w:rPr>
      </w:pPr>
      <w:r>
        <w:rPr>
          <w:rFonts w:hint="cs"/>
          <w:rtl/>
        </w:rPr>
        <w:t xml:space="preserve">הסוג הראשון הוא עובדים שמבחינה עניינית ומהותית הם ככל עובדי המדינה לכל דבר ועניין, והמטרה </w:t>
      </w:r>
      <w:r w:rsidR="00931969">
        <w:rPr>
          <w:rFonts w:hint="cs"/>
          <w:rtl/>
        </w:rPr>
        <w:t xml:space="preserve">היא </w:t>
      </w:r>
      <w:r>
        <w:rPr>
          <w:rFonts w:hint="cs"/>
          <w:rtl/>
        </w:rPr>
        <w:t>שעובדים אלה ייקלטו</w:t>
      </w:r>
      <w:r w:rsidR="00931969">
        <w:rPr>
          <w:rFonts w:hint="cs"/>
          <w:rtl/>
        </w:rPr>
        <w:t xml:space="preserve"> ויוסדר מעמדם באופן ברור וקבוע. </w:t>
      </w:r>
      <w:r w:rsidR="00DC14FB">
        <w:rPr>
          <w:rFonts w:hint="cs"/>
          <w:rtl/>
        </w:rPr>
        <w:t>ב</w:t>
      </w:r>
      <w:r>
        <w:rPr>
          <w:rFonts w:hint="cs"/>
          <w:rtl/>
        </w:rPr>
        <w:t xml:space="preserve">קבוצה השנייה </w:t>
      </w:r>
      <w:r w:rsidR="00DC14FB">
        <w:rPr>
          <w:rFonts w:hint="cs"/>
          <w:rtl/>
        </w:rPr>
        <w:t xml:space="preserve">נכללים </w:t>
      </w:r>
      <w:r>
        <w:rPr>
          <w:rFonts w:hint="cs"/>
          <w:rtl/>
        </w:rPr>
        <w:t>עובדים הקשורים לגופים או לשירותים שהממשלה מצויה בתהליך מתקדם של בחינת האפשרות להעביר את האחריות לביצועם על-ידי גורמים פרטיים. כאן ייעשה מאמץ להשלים את התהליך, תוך דאגה מובהקת ושלמה לזכויות העובדים והבהרת מעמדם.</w:t>
      </w:r>
      <w:r w:rsidR="00931969">
        <w:rPr>
          <w:rFonts w:hint="cs"/>
          <w:rtl/>
        </w:rPr>
        <w:t xml:space="preserve"> </w:t>
      </w:r>
      <w:r>
        <w:rPr>
          <w:rFonts w:hint="cs"/>
          <w:rtl/>
        </w:rPr>
        <w:t>הקבוצה השלישית היא קבוצה של עובדים זמניים, שעל-פי החוק, אותו חוק שמכוחו את טוענת את הטענות בדבר אי-חוקיות הנחיית החשכ"ל, על-פי החוק, אין חובה לקלוט אותם</w:t>
      </w:r>
      <w:r w:rsidR="00931969">
        <w:rPr>
          <w:rFonts w:hint="cs"/>
          <w:rtl/>
        </w:rPr>
        <w:t>,</w:t>
      </w:r>
      <w:r>
        <w:rPr>
          <w:rFonts w:hint="cs"/>
          <w:rtl/>
        </w:rPr>
        <w:t xml:space="preserve"> בשל פרק הזמן הקצר שבו הם מועסקים.</w:t>
      </w:r>
    </w:p>
    <w:p w:rsidR="00E33B80" w:rsidRDefault="00E33B80" w:rsidP="00E33B80">
      <w:pPr>
        <w:rPr>
          <w:rFonts w:hint="cs"/>
          <w:rtl/>
        </w:rPr>
      </w:pPr>
    </w:p>
    <w:p w:rsidR="00E33B80" w:rsidRDefault="00E33B80" w:rsidP="00DC14FB">
      <w:pPr>
        <w:rPr>
          <w:rFonts w:hint="cs"/>
          <w:rtl/>
        </w:rPr>
      </w:pPr>
      <w:r>
        <w:rPr>
          <w:rFonts w:hint="cs"/>
          <w:rtl/>
        </w:rPr>
        <w:t>רק לאחר שיבוצע הפילוח הזה והבחינה המדוקדקת של היקף התופעה הפסולה – שאת יודעת מכלי ראשון עד כמה אני מוביל את המלחמה בה במסגרת השירות הציבורי – של העסקת עובדי קבלן בניגוד להוראת החוק, ניתן יהיה לגבש את סל הפתרונות המתאים.</w:t>
      </w:r>
    </w:p>
    <w:p w:rsidR="00E33B80" w:rsidRDefault="00E33B80" w:rsidP="00E33B80">
      <w:pPr>
        <w:rPr>
          <w:rFonts w:hint="cs"/>
          <w:rtl/>
        </w:rPr>
      </w:pPr>
    </w:p>
    <w:p w:rsidR="00E33B80" w:rsidRDefault="00E33B80" w:rsidP="00E33B80">
      <w:pPr>
        <w:rPr>
          <w:rFonts w:hint="cs"/>
          <w:rtl/>
        </w:rPr>
      </w:pPr>
      <w:r>
        <w:rPr>
          <w:rFonts w:hint="cs"/>
          <w:rtl/>
        </w:rPr>
        <w:t>הוראת החוזר תכליתה להניח את התשתית שתאפשר דווקא להסדיר את העסקת עובדי הקבלן במשרדי הממשלה, וזאת לאחר שבשנת 2004 קלט שירות המדינה כ-2,400 עובדים שהוגדרו אז עובדי כוח-אדם או קבלני כוח-אדם במשרדי הממשלה ועוד כ-1,600 נוספים שנקלטו במערכת הבריאות.</w:t>
      </w:r>
    </w:p>
    <w:p w:rsidR="00E33B80" w:rsidRDefault="00E33B80" w:rsidP="00E33B80">
      <w:pPr>
        <w:rPr>
          <w:rFonts w:hint="cs"/>
          <w:rtl/>
        </w:rPr>
      </w:pPr>
    </w:p>
    <w:p w:rsidR="00E33B80" w:rsidRDefault="00E33B80" w:rsidP="00E33B80">
      <w:pPr>
        <w:rPr>
          <w:rFonts w:hint="cs"/>
          <w:rtl/>
        </w:rPr>
      </w:pPr>
      <w:r>
        <w:rPr>
          <w:rFonts w:hint="cs"/>
          <w:rtl/>
        </w:rPr>
        <w:t xml:space="preserve">קליטתם של מי שמוגדרים היום "עובדי קבלן"  – קליטתם של עובדים נוספים כאלה לשירות המדינה תיבחן באופן פרטני בהתאם למכלול הנסיבות הרלוונטיות, ובהן מהות העבודה שמבצע העובד, הצרכים של המשרד, התקציב  והתקנים העומדים לרשות המשרד ועוד כיוצא באלה סיבות. </w:t>
      </w:r>
    </w:p>
    <w:p w:rsidR="00E33B80" w:rsidRDefault="00E33B80" w:rsidP="00E33B80">
      <w:pPr>
        <w:ind w:firstLine="0"/>
        <w:rPr>
          <w:rFonts w:hint="cs"/>
          <w:rtl/>
        </w:rPr>
      </w:pPr>
    </w:p>
    <w:p w:rsidR="00E33B80" w:rsidRDefault="00E33B80" w:rsidP="00E33B80">
      <w:pPr>
        <w:rPr>
          <w:rFonts w:hint="cs"/>
          <w:rtl/>
        </w:rPr>
      </w:pPr>
      <w:r>
        <w:rPr>
          <w:rFonts w:hint="cs"/>
          <w:rtl/>
        </w:rPr>
        <w:t xml:space="preserve">אני מתחייב שתחת המגבלות האלה ייעשה כל מאמץ </w:t>
      </w:r>
      <w:r>
        <w:rPr>
          <w:rtl/>
        </w:rPr>
        <w:t>–</w:t>
      </w:r>
      <w:r>
        <w:rPr>
          <w:rFonts w:hint="cs"/>
          <w:rtl/>
        </w:rPr>
        <w:t xml:space="preserve"> או ייעשה מאמץ מרבי </w:t>
      </w:r>
      <w:r>
        <w:rPr>
          <w:rtl/>
        </w:rPr>
        <w:t>–</w:t>
      </w:r>
      <w:r>
        <w:rPr>
          <w:rFonts w:hint="cs"/>
          <w:rtl/>
        </w:rPr>
        <w:t xml:space="preserve"> במידת ההרחבה האופטימלית, כדי שלא ייפגע ציבור העובדים הזה. </w:t>
      </w:r>
    </w:p>
    <w:p w:rsidR="00E33B80" w:rsidRDefault="00E33B80" w:rsidP="00E33B80">
      <w:pPr>
        <w:rPr>
          <w:rFonts w:hint="cs"/>
          <w:rtl/>
        </w:rPr>
      </w:pPr>
    </w:p>
    <w:p w:rsidR="00E33B80" w:rsidRDefault="00E33B80" w:rsidP="00E33B80">
      <w:pPr>
        <w:rPr>
          <w:rFonts w:hint="cs"/>
          <w:rtl/>
        </w:rPr>
      </w:pPr>
      <w:r>
        <w:rPr>
          <w:rFonts w:hint="cs"/>
          <w:rtl/>
        </w:rPr>
        <w:t>אלה ההנחיות וברוח זו מתבצעת עבודת המטה. אני מאוד מקווה שבסוף היום הטענות, גם אם תהיינה</w:t>
      </w:r>
      <w:r w:rsidR="00FB4829">
        <w:rPr>
          <w:rFonts w:hint="cs"/>
          <w:rtl/>
        </w:rPr>
        <w:t xml:space="preserve"> – </w:t>
      </w:r>
      <w:r>
        <w:rPr>
          <w:rFonts w:hint="cs"/>
          <w:rtl/>
        </w:rPr>
        <w:t>תהיינה מאוד קטנות ומאוד מצומצמות.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נעבור לשואל הבא. חבר הכנסת נפאע, בבקשה. </w:t>
      </w:r>
    </w:p>
    <w:p w:rsidR="00E33B80" w:rsidRDefault="00E33B80" w:rsidP="00E33B80">
      <w:pPr>
        <w:rPr>
          <w:rFonts w:hint="cs"/>
          <w:rtl/>
        </w:rPr>
      </w:pPr>
    </w:p>
    <w:p w:rsidR="00E33B80" w:rsidRDefault="00E33B80" w:rsidP="001F5D69">
      <w:pPr>
        <w:pStyle w:val="-"/>
        <w:rPr>
          <w:rtl/>
        </w:rPr>
      </w:pPr>
      <w:bookmarkStart w:id="41" w:name="FS000001038T29_07_2008_16_31_27"/>
      <w:bookmarkEnd w:id="41"/>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לפני שחבר הכנסת נפאע ישאל. סליחה, אני מערב מין בשאינו מינו, אבל בכל אופן. חבר הכנסת פרופסור אריה אלדד, בדרכו המיוחדת, העלה נושא כואב</w:t>
      </w:r>
      <w:r w:rsidR="00FB4829">
        <w:rPr>
          <w:rFonts w:hint="cs"/>
          <w:rtl/>
        </w:rPr>
        <w:t xml:space="preserve"> – </w:t>
      </w:r>
      <w:r>
        <w:rPr>
          <w:rFonts w:hint="cs"/>
          <w:rtl/>
        </w:rPr>
        <w:t xml:space="preserve">נאסר עליו להביא את עוגת יום ההולדת להגשת השאילתא שלו. בדרכי לכאן ביקשתי לברר את העניין הזה. צודק חבר הכנסת אלדד, השאילתא הוגשה ב-25 ביולי 2007, שהיה היום האחרון של המושב. מועד התשובה ממילא היה צריך להיות בתום הפגרה, כך ששלושה חודשים הם לא עלי אלא על הפגרה. היתר יהיה עלי, אף-על-פי שמי שאמור להשיב על שאילתות מטעם משרד האוצר הוא השר משולם נהרי, והוא בחר לעשות כך רק פעם אחת מאז אוקטובר. היום הוא ישיב על השאילתא שלך, אף-על-פי שוויתרת עליה, ואני מתנצל בפניך. אתה צודק ואנחנו חטאנו.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מודה ועוזב ירוחם. חבר הכנסת נפאע, בבקשה. </w:t>
      </w:r>
    </w:p>
    <w:p w:rsidR="00E33B80" w:rsidRDefault="00E33B80" w:rsidP="00E33B80">
      <w:pPr>
        <w:rPr>
          <w:rFonts w:hint="cs"/>
          <w:rtl/>
        </w:rPr>
      </w:pPr>
    </w:p>
    <w:p w:rsidR="00E33B80" w:rsidRDefault="00E33B80" w:rsidP="00E33B80">
      <w:pPr>
        <w:pStyle w:val="a4"/>
        <w:rPr>
          <w:rtl/>
        </w:rPr>
      </w:pPr>
      <w:bookmarkStart w:id="42" w:name="FS000006235T29_07_2008_16_32_25"/>
      <w:bookmarkStart w:id="43" w:name="_Toc221534278"/>
      <w:bookmarkEnd w:id="42"/>
      <w:r>
        <w:rPr>
          <w:rFonts w:hint="eastAsia"/>
          <w:rtl/>
        </w:rPr>
        <w:t>סעיד</w:t>
      </w:r>
      <w:r>
        <w:rPr>
          <w:rtl/>
        </w:rPr>
        <w:t xml:space="preserve"> נפאע (בל"ד):</w:t>
      </w:r>
      <w:bookmarkEnd w:id="43"/>
    </w:p>
    <w:p w:rsidR="00E33B80" w:rsidRDefault="00E33B80" w:rsidP="00E33B80">
      <w:pPr>
        <w:rPr>
          <w:rFonts w:hint="cs"/>
          <w:rtl/>
        </w:rPr>
      </w:pPr>
    </w:p>
    <w:p w:rsidR="00931969" w:rsidRDefault="00E33B80" w:rsidP="00E33B80">
      <w:pPr>
        <w:rPr>
          <w:rFonts w:hint="cs"/>
          <w:rtl/>
        </w:rPr>
      </w:pPr>
      <w:r>
        <w:rPr>
          <w:rFonts w:hint="cs"/>
          <w:rtl/>
        </w:rPr>
        <w:t xml:space="preserve">תודה. </w:t>
      </w:r>
    </w:p>
    <w:p w:rsidR="00931969" w:rsidRDefault="00931969" w:rsidP="00E33B80">
      <w:pPr>
        <w:rPr>
          <w:rFonts w:hint="cs"/>
          <w:rtl/>
        </w:rPr>
      </w:pPr>
    </w:p>
    <w:p w:rsidR="00E33B80" w:rsidRDefault="00E33B80" w:rsidP="00E33B80">
      <w:pPr>
        <w:rPr>
          <w:rFonts w:hint="cs"/>
          <w:rtl/>
        </w:rPr>
      </w:pPr>
      <w:r>
        <w:rPr>
          <w:rFonts w:hint="cs"/>
          <w:rtl/>
        </w:rPr>
        <w:t xml:space="preserve">כבוד היושב-ראש, כבוד השר, חברי חברי הכנסת, השאלה לכבוד השר: מה עלה בגורל החלטת הממשלה להעניק הנחות במס לכמה יישובים בארץ? האם בית-ג'אן כלולה ברשימה זו? מה מעכב את יישום ההחלטה? האם ידוע לכבודו שמתנהל בג"ץ בעניין זה ומשרד האוצר מתעכב במתן תשובתו? מתי תינתן תשובה בנושא זה? תודה רבה. </w:t>
      </w:r>
    </w:p>
    <w:p w:rsidR="00E33B80" w:rsidRDefault="00E33B80" w:rsidP="00E33B80">
      <w:pPr>
        <w:rPr>
          <w:rFonts w:hint="cs"/>
          <w:rtl/>
        </w:rPr>
      </w:pPr>
    </w:p>
    <w:p w:rsidR="00E33B80" w:rsidRDefault="00E33B80" w:rsidP="00E33B80">
      <w:pPr>
        <w:pStyle w:val="a4"/>
        <w:rPr>
          <w:rtl/>
        </w:rPr>
      </w:pPr>
      <w:bookmarkStart w:id="44" w:name="FS000001038T29_07_2008_16_32_49"/>
      <w:bookmarkStart w:id="45" w:name="_Toc221534279"/>
      <w:bookmarkEnd w:id="44"/>
      <w:r>
        <w:rPr>
          <w:rFonts w:hint="eastAsia"/>
          <w:rtl/>
        </w:rPr>
        <w:t>שר</w:t>
      </w:r>
      <w:r>
        <w:rPr>
          <w:rtl/>
        </w:rPr>
        <w:t xml:space="preserve"> האוצר רוני בר-און:</w:t>
      </w:r>
      <w:bookmarkEnd w:id="45"/>
    </w:p>
    <w:p w:rsidR="00E33B80" w:rsidRDefault="00E33B80" w:rsidP="00E33B80">
      <w:pPr>
        <w:rPr>
          <w:rFonts w:hint="cs"/>
          <w:rtl/>
        </w:rPr>
      </w:pPr>
    </w:p>
    <w:p w:rsidR="00E33B80" w:rsidRDefault="00E33B80" w:rsidP="00E33B80">
      <w:pPr>
        <w:rPr>
          <w:rFonts w:hint="cs"/>
          <w:rtl/>
        </w:rPr>
      </w:pPr>
      <w:r>
        <w:rPr>
          <w:rFonts w:hint="cs"/>
          <w:rtl/>
        </w:rPr>
        <w:t>תודה רבה לך, חבר הכנסת נפאע, על השאלה. אני יודע שהוגש בג"ץ</w:t>
      </w:r>
      <w:r w:rsidR="00FB4829">
        <w:rPr>
          <w:rFonts w:hint="cs"/>
          <w:rtl/>
        </w:rPr>
        <w:t xml:space="preserve"> – </w:t>
      </w:r>
      <w:r>
        <w:rPr>
          <w:rFonts w:hint="cs"/>
          <w:rtl/>
        </w:rPr>
        <w:t>הרבה יותר מבג"ץ אחד, הוגשו כמה עתירות. הוגשו עתירות שעניינן האפליה בהטבות המס ביישובים</w:t>
      </w:r>
      <w:r w:rsidR="00FB4829">
        <w:rPr>
          <w:rFonts w:hint="cs"/>
          <w:rtl/>
        </w:rPr>
        <w:t xml:space="preserve"> – </w:t>
      </w:r>
      <w:r>
        <w:rPr>
          <w:rFonts w:hint="cs"/>
          <w:rtl/>
        </w:rPr>
        <w:t>הטבות לפי סעיף 11 לפקודת מס הכנסה. הקמנו במשרד האוצר צוות מקצועי משותף לאוצר ולמשרד המשפטים. הצוות הוסמך והתבקש לבחון את אמות המידה הנדרשות למתן הטבות מס ביישובים ולהמליץ על קריטריונים אחידים. זו היתה הטענה בבג"ץ</w:t>
      </w:r>
      <w:r w:rsidR="00FB4829">
        <w:rPr>
          <w:rFonts w:hint="cs"/>
          <w:rtl/>
        </w:rPr>
        <w:t xml:space="preserve"> – </w:t>
      </w:r>
      <w:r>
        <w:rPr>
          <w:rFonts w:hint="cs"/>
          <w:rtl/>
        </w:rPr>
        <w:t>שהקריטריונים לא אחידים, לא ברורים, לא שוויוניים. על-פי הקריטריונים האלה היינו צריכים לגזור את היישובים שלהם תינתנה ההטבות. הצוות גם הוסמך להמליץ על שיעור הטבות המס ועל אופן החישוב שלהן.</w:t>
      </w:r>
    </w:p>
    <w:p w:rsidR="00E33B80" w:rsidRDefault="00E33B80" w:rsidP="00E33B80">
      <w:pPr>
        <w:rPr>
          <w:rFonts w:hint="cs"/>
          <w:rtl/>
        </w:rPr>
      </w:pPr>
    </w:p>
    <w:p w:rsidR="00E33B80" w:rsidRDefault="00E33B80" w:rsidP="00931969">
      <w:pPr>
        <w:rPr>
          <w:rFonts w:hint="cs"/>
          <w:rtl/>
        </w:rPr>
      </w:pPr>
      <w:r>
        <w:rPr>
          <w:rFonts w:hint="cs"/>
          <w:rtl/>
        </w:rPr>
        <w:t>בהתבסס על דיוני הצוות, הוצע על-ידי רשות המסים מודל חדש שמבוסס על קריטריונים ברורים ואחידים למתן הטבות מס ביישובים. המודל המוצע יכניס שקיפות והוגנות לכל הנושא של מתן הטבות המס על-פי מקום ה</w:t>
      </w:r>
      <w:r w:rsidR="00931969">
        <w:rPr>
          <w:rFonts w:hint="cs"/>
          <w:rtl/>
        </w:rPr>
        <w:t>יי</w:t>
      </w:r>
      <w:r>
        <w:rPr>
          <w:rFonts w:hint="cs"/>
          <w:rtl/>
        </w:rPr>
        <w:t>ש</w:t>
      </w:r>
      <w:r w:rsidR="00931969">
        <w:rPr>
          <w:rFonts w:hint="cs"/>
          <w:rtl/>
        </w:rPr>
        <w:t>ו</w:t>
      </w:r>
      <w:r>
        <w:rPr>
          <w:rFonts w:hint="cs"/>
          <w:rtl/>
        </w:rPr>
        <w:t xml:space="preserve">ב, שכן כל יישוב שיענה על צירוף תנאים אובייקטיביים שייקבעו, ייכלל ברשימת היישובים המוטבים. </w:t>
      </w:r>
    </w:p>
    <w:p w:rsidR="00E33B80" w:rsidRDefault="00E33B80" w:rsidP="00E33B80">
      <w:pPr>
        <w:rPr>
          <w:rFonts w:hint="cs"/>
          <w:rtl/>
        </w:rPr>
      </w:pPr>
    </w:p>
    <w:p w:rsidR="00E33B80" w:rsidRDefault="00E33B80" w:rsidP="00E33B80">
      <w:pPr>
        <w:rPr>
          <w:rFonts w:hint="cs"/>
          <w:rtl/>
        </w:rPr>
      </w:pPr>
      <w:r>
        <w:rPr>
          <w:rFonts w:hint="cs"/>
          <w:rtl/>
        </w:rPr>
        <w:t xml:space="preserve">על-פי המודל המוצע, ההטבות תינתנה לתושבי קבע ביישובים שיענו על התנאים הבסיסיים, כמו מיקום בפריפריה וגם צבירת מספיק נקודות זכאות לפי הקריטריונים המרכזיים של מצב כלכלי-חברתי, מידת הריחוק מעיר גדולה ומידת הקרבה לגבול עימות בין-לאומי. </w:t>
      </w:r>
    </w:p>
    <w:p w:rsidR="00E33B80" w:rsidRDefault="00E33B80" w:rsidP="00E33B80">
      <w:pPr>
        <w:rPr>
          <w:rFonts w:hint="cs"/>
          <w:rtl/>
        </w:rPr>
      </w:pPr>
    </w:p>
    <w:p w:rsidR="00E33B80" w:rsidRDefault="00E33B80" w:rsidP="00E33B80">
      <w:pPr>
        <w:rPr>
          <w:rFonts w:hint="cs"/>
          <w:rtl/>
        </w:rPr>
      </w:pPr>
      <w:r>
        <w:rPr>
          <w:rFonts w:hint="cs"/>
          <w:rtl/>
        </w:rPr>
        <w:t>הנחיתי את רשות המסים</w:t>
      </w:r>
      <w:r w:rsidR="00FB4829">
        <w:rPr>
          <w:rFonts w:hint="cs"/>
          <w:rtl/>
        </w:rPr>
        <w:t xml:space="preserve"> – </w:t>
      </w:r>
      <w:r>
        <w:rPr>
          <w:rFonts w:hint="cs"/>
          <w:rtl/>
        </w:rPr>
        <w:t>אחרי שהדברים האלה פורסמו וקמה סערה לא מבוטלת, כי מספר היישובים המוצע להיכלל הורחב, וממילא אותם אלה שקיבלו הטבות גדולות ייאלצו להתחלק בהטבות עם יישובים אחרים</w:t>
      </w:r>
      <w:r w:rsidR="00FB4829">
        <w:rPr>
          <w:rFonts w:hint="cs"/>
          <w:rtl/>
        </w:rPr>
        <w:t xml:space="preserve"> – </w:t>
      </w:r>
      <w:r>
        <w:rPr>
          <w:rFonts w:hint="cs"/>
          <w:rtl/>
        </w:rPr>
        <w:t>לקיים שימוע לראשי השלטון המקומי, כדי להציג בפניהם את המודל המוצע בכללותו ולקבל את כל ההערות של הגורמים הרלוונטיים שעלולים להיפגע, או לחלופין</w:t>
      </w:r>
      <w:r w:rsidR="00FB4829">
        <w:rPr>
          <w:rFonts w:hint="cs"/>
          <w:rtl/>
        </w:rPr>
        <w:t xml:space="preserve"> – </w:t>
      </w:r>
      <w:r>
        <w:rPr>
          <w:rFonts w:hint="cs"/>
          <w:rtl/>
        </w:rPr>
        <w:t xml:space="preserve">אלה שעשויים ליהנות מהשינויים של מפת ההטבות הנוכחית. </w:t>
      </w:r>
    </w:p>
    <w:p w:rsidR="00E33B80" w:rsidRDefault="00E33B80" w:rsidP="00E33B80">
      <w:pPr>
        <w:rPr>
          <w:rFonts w:hint="cs"/>
          <w:rtl/>
        </w:rPr>
      </w:pPr>
    </w:p>
    <w:p w:rsidR="00E33B80" w:rsidRDefault="00E33B80" w:rsidP="00E33B80">
      <w:pPr>
        <w:rPr>
          <w:rFonts w:hint="cs"/>
          <w:rtl/>
        </w:rPr>
      </w:pPr>
      <w:r>
        <w:rPr>
          <w:rFonts w:hint="cs"/>
          <w:rtl/>
        </w:rPr>
        <w:t>כמפורט לעיל, ולאחר שאקבל החלטה בדבר אימוץ מלא או חלקי של המודל המוצע, על-פי  המשוב שיעלה מהשימוע, נפעל לגיבוש הצעת חוק ממשלתית שתסדיר את הקריטריונים למתן הטבות מס לפי סעיף 11 לפקודה, גם את השיעור שלהן וגם את תחום הפריסה שלהן</w:t>
      </w:r>
      <w:r w:rsidR="00FB4829">
        <w:rPr>
          <w:rFonts w:hint="cs"/>
          <w:rtl/>
        </w:rPr>
        <w:t xml:space="preserve"> – </w:t>
      </w:r>
      <w:r>
        <w:rPr>
          <w:rFonts w:hint="cs"/>
          <w:rtl/>
        </w:rPr>
        <w:t xml:space="preserve">תחום הפריסה הגיאוגרפי של ההטבות כאמור.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רבה. השאלה הבאה היא של חבר הכנסת זחאלקה. </w:t>
      </w:r>
    </w:p>
    <w:p w:rsidR="00E33B80" w:rsidRDefault="00E33B80" w:rsidP="00E33B80">
      <w:pPr>
        <w:rPr>
          <w:rFonts w:hint="cs"/>
          <w:rtl/>
        </w:rPr>
      </w:pPr>
    </w:p>
    <w:p w:rsidR="00E33B80" w:rsidRDefault="00E33B80" w:rsidP="001F5D69">
      <w:pPr>
        <w:pStyle w:val="a4"/>
        <w:rPr>
          <w:rtl/>
        </w:rPr>
      </w:pPr>
      <w:bookmarkStart w:id="46" w:name="_Toc221534280"/>
      <w:r>
        <w:rPr>
          <w:rFonts w:hint="eastAsia"/>
          <w:rtl/>
        </w:rPr>
        <w:t>סעיד</w:t>
      </w:r>
      <w:r>
        <w:rPr>
          <w:rtl/>
        </w:rPr>
        <w:t xml:space="preserve"> נפאע (בל"ד):</w:t>
      </w:r>
      <w:bookmarkEnd w:id="46"/>
    </w:p>
    <w:p w:rsidR="00E33B80" w:rsidRDefault="00E33B80" w:rsidP="00E33B80">
      <w:pPr>
        <w:rPr>
          <w:rFonts w:hint="cs"/>
          <w:rtl/>
        </w:rPr>
      </w:pPr>
    </w:p>
    <w:p w:rsidR="00E33B80" w:rsidRDefault="00E33B80" w:rsidP="00E33B80">
      <w:pPr>
        <w:rPr>
          <w:rFonts w:hint="cs"/>
          <w:rtl/>
        </w:rPr>
      </w:pPr>
      <w:r>
        <w:rPr>
          <w:rFonts w:hint="cs"/>
          <w:rtl/>
        </w:rPr>
        <w:t>אני אעלה את השאלה של חבר הכנסת זחאלקה. דבר כזה מותר, כבר היה תקדים.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Pr="0049575F" w:rsidRDefault="00E33B80" w:rsidP="00E33B80">
      <w:pPr>
        <w:rPr>
          <w:rFonts w:hint="cs"/>
          <w:rtl/>
        </w:rPr>
      </w:pPr>
      <w:r>
        <w:rPr>
          <w:rFonts w:hint="cs"/>
          <w:rtl/>
        </w:rPr>
        <w:t xml:space="preserve">בבקשה. </w:t>
      </w:r>
    </w:p>
    <w:p w:rsidR="00E33B80" w:rsidRDefault="00E33B80" w:rsidP="00E33B80">
      <w:pPr>
        <w:rPr>
          <w:rFonts w:hint="cs"/>
          <w:rtl/>
        </w:rPr>
      </w:pPr>
    </w:p>
    <w:p w:rsidR="00E33B80" w:rsidRDefault="00E33B80" w:rsidP="001F5D69">
      <w:pPr>
        <w:pStyle w:val="-"/>
        <w:rPr>
          <w:rtl/>
        </w:rPr>
      </w:pPr>
      <w:bookmarkStart w:id="47" w:name="FS000006235T29_07_2008_16_36_03"/>
      <w:bookmarkEnd w:id="47"/>
      <w:r>
        <w:rPr>
          <w:rFonts w:hint="eastAsia"/>
          <w:rtl/>
        </w:rPr>
        <w:t>סעיד</w:t>
      </w:r>
      <w:r>
        <w:rPr>
          <w:rtl/>
        </w:rPr>
        <w:t xml:space="preserve"> נפאע (בל"ד):</w:t>
      </w:r>
    </w:p>
    <w:p w:rsidR="00E33B80" w:rsidRDefault="00E33B80" w:rsidP="00E33B80">
      <w:pPr>
        <w:rPr>
          <w:rFonts w:hint="cs"/>
          <w:rtl/>
        </w:rPr>
      </w:pPr>
    </w:p>
    <w:p w:rsidR="00931969" w:rsidRDefault="00E33B80" w:rsidP="00E33B80">
      <w:pPr>
        <w:rPr>
          <w:rFonts w:hint="cs"/>
          <w:rtl/>
        </w:rPr>
      </w:pPr>
      <w:r>
        <w:rPr>
          <w:rFonts w:hint="cs"/>
          <w:rtl/>
        </w:rPr>
        <w:t xml:space="preserve">תודה. </w:t>
      </w:r>
    </w:p>
    <w:p w:rsidR="00931969" w:rsidRDefault="00931969" w:rsidP="00E33B80">
      <w:pPr>
        <w:rPr>
          <w:rFonts w:hint="cs"/>
          <w:rtl/>
        </w:rPr>
      </w:pPr>
    </w:p>
    <w:p w:rsidR="00E33B80" w:rsidRDefault="00E33B80" w:rsidP="00E33B80">
      <w:pPr>
        <w:rPr>
          <w:rFonts w:hint="cs"/>
          <w:rtl/>
        </w:rPr>
      </w:pPr>
      <w:r>
        <w:rPr>
          <w:rFonts w:hint="cs"/>
          <w:rtl/>
        </w:rPr>
        <w:t xml:space="preserve">כבוד היושב-ראש, כבוד השר, חברי חברי הכנסת, בשנה שעברה היה תקציב הפיתוח בסקטור הערבי 750 מיליון שקל, ורק בסוף השנה התברר שרמת הביצוע היא 56% בלבד, לעומת רמת ביצוע כללית של 98% של תקציב המדינה. בשנה זו תקציב הפיתוח במגזר הערבי הוא מיליארד שקל. מהי רמת הביצוע החצי-שנתית של תקציב זה? מה מתכוון האוצר לעשות כדי שרמת הביצוע תגיע לרמה הארצית והתקציב ינוצל במלואו לפיתוח? תודה. </w:t>
      </w:r>
    </w:p>
    <w:p w:rsidR="00E33B80" w:rsidRDefault="00E33B80" w:rsidP="00E33B80">
      <w:pPr>
        <w:rPr>
          <w:rFonts w:hint="cs"/>
          <w:rtl/>
        </w:rPr>
      </w:pPr>
    </w:p>
    <w:p w:rsidR="00E33B80" w:rsidRDefault="00E33B80" w:rsidP="001F5D69">
      <w:pPr>
        <w:pStyle w:val="a4"/>
        <w:rPr>
          <w:rtl/>
        </w:rPr>
      </w:pPr>
      <w:bookmarkStart w:id="48" w:name="FS000001038T29_07_2008_16_36_48"/>
      <w:bookmarkStart w:id="49" w:name="_Toc221534281"/>
      <w:bookmarkEnd w:id="48"/>
      <w:r>
        <w:rPr>
          <w:rFonts w:hint="eastAsia"/>
          <w:rtl/>
        </w:rPr>
        <w:t>שר</w:t>
      </w:r>
      <w:r>
        <w:rPr>
          <w:rtl/>
        </w:rPr>
        <w:t xml:space="preserve"> האוצר רוני בר-און:</w:t>
      </w:r>
      <w:bookmarkEnd w:id="49"/>
    </w:p>
    <w:p w:rsidR="00E33B80" w:rsidRDefault="00E33B80" w:rsidP="00E33B80">
      <w:pPr>
        <w:rPr>
          <w:rFonts w:hint="cs"/>
          <w:rtl/>
        </w:rPr>
      </w:pPr>
    </w:p>
    <w:p w:rsidR="00E33B80" w:rsidRDefault="00E33B80" w:rsidP="00E33B80">
      <w:pPr>
        <w:rPr>
          <w:rFonts w:hint="cs"/>
          <w:rtl/>
        </w:rPr>
      </w:pPr>
      <w:r>
        <w:rPr>
          <w:rFonts w:hint="cs"/>
          <w:rtl/>
        </w:rPr>
        <w:t xml:space="preserve">בסדר העניינים הרגיל, כפי שאתה בוודאי יודע, האחריות למימוש התקציבים שהוקצו לפיתוח במגזרי המיעוטים </w:t>
      </w:r>
      <w:r>
        <w:rPr>
          <w:rtl/>
        </w:rPr>
        <w:t>–</w:t>
      </w:r>
      <w:r>
        <w:rPr>
          <w:rFonts w:hint="cs"/>
          <w:rtl/>
        </w:rPr>
        <w:t xml:space="preserve"> כמו בכל המגזרים האחרים</w:t>
      </w:r>
      <w:r w:rsidR="00FB4829">
        <w:rPr>
          <w:rFonts w:hint="cs"/>
          <w:rtl/>
        </w:rPr>
        <w:t xml:space="preserve"> – </w:t>
      </w:r>
      <w:r>
        <w:rPr>
          <w:rFonts w:hint="cs"/>
          <w:rtl/>
        </w:rPr>
        <w:t>היא בידי משרדי הממשלה הנוגעים בדבר. אנחנו, באמצעות אגף החשב הכללי וגם באמצעות אגף התקציבים, מדרבנים את המשרדים להגיע לאחוזי ביצוע גבוהים ככל האפשר. אצלנו, כשאחוזי הביצוע הם פחות מהמקסימום, רואים את המחלקה שאחראית אצלנו לעניין הזה כאחראית לסוג של מחדל. בסוף היום א</w:t>
      </w:r>
      <w:r w:rsidR="000D2DFE">
        <w:rPr>
          <w:rFonts w:hint="cs"/>
          <w:rtl/>
        </w:rPr>
        <w:t>ין לנו, פרט לדרבון, יכולת כפייה,</w:t>
      </w:r>
      <w:r>
        <w:rPr>
          <w:rFonts w:hint="cs"/>
          <w:rtl/>
        </w:rPr>
        <w:t xml:space="preserve"> ואין לנו יכולת לכפות על משרדי הממשלה לממש את התקציבים שהם קיבלו, כי זה סוג של התערבות בניהול המשרד, התערבות שגם המשרד לא אוהב, ודומני שגם הכנסת לא אוהבת שהאוצר מנהל  משרדים אחרים.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931969">
      <w:pPr>
        <w:rPr>
          <w:rFonts w:hint="cs"/>
          <w:rtl/>
        </w:rPr>
      </w:pPr>
      <w:r>
        <w:rPr>
          <w:rFonts w:hint="cs"/>
          <w:rtl/>
        </w:rPr>
        <w:t>תודה, אדוני השר. השואל הבא הוא חבר הכנסת סוייד. אני רוצה לומר שבפעמים הבאות אין בדעתי לאפשר לחברי כנסת שאינם נוכחים כאן לשאול שאלות אם הם שואלים שאלות והם לא באים לכאן. אנחנו נאפשר למי שטורח להכין, להיות</w:t>
      </w:r>
      <w:r w:rsidR="00466BD1">
        <w:rPr>
          <w:rFonts w:hint="cs"/>
          <w:rtl/>
        </w:rPr>
        <w:t>, להקשיב</w:t>
      </w:r>
      <w:r w:rsidR="00FB4829">
        <w:rPr>
          <w:rFonts w:hint="cs"/>
          <w:rtl/>
        </w:rPr>
        <w:t xml:space="preserve"> – </w:t>
      </w:r>
      <w:r w:rsidR="00466BD1">
        <w:rPr>
          <w:rFonts w:hint="cs"/>
          <w:rtl/>
        </w:rPr>
        <w:t>לשאול את השאלות. לכן</w:t>
      </w:r>
      <w:r>
        <w:rPr>
          <w:rFonts w:hint="cs"/>
          <w:rtl/>
        </w:rPr>
        <w:t xml:space="preserve"> זה לא יהיה תקדים, אלא להיפך</w:t>
      </w:r>
      <w:r w:rsidR="00FB4829">
        <w:rPr>
          <w:rFonts w:hint="cs"/>
          <w:rtl/>
        </w:rPr>
        <w:t xml:space="preserve"> – </w:t>
      </w:r>
      <w:r>
        <w:rPr>
          <w:rFonts w:hint="cs"/>
          <w:rtl/>
        </w:rPr>
        <w:t>זה היה פינאלה לתקדים שלא היה נכון עד היום.</w:t>
      </w:r>
      <w:r w:rsidR="00931969">
        <w:rPr>
          <w:rFonts w:hint="cs"/>
          <w:rtl/>
        </w:rPr>
        <w:t xml:space="preserve"> </w:t>
      </w:r>
      <w:r>
        <w:rPr>
          <w:rFonts w:hint="cs"/>
          <w:rtl/>
        </w:rPr>
        <w:t xml:space="preserve">בבקשה, חבר הכנסת סוייד. </w:t>
      </w:r>
    </w:p>
    <w:p w:rsidR="00E33B80" w:rsidRDefault="00E33B80" w:rsidP="00E33B80">
      <w:pPr>
        <w:rPr>
          <w:rFonts w:hint="cs"/>
          <w:rtl/>
        </w:rPr>
      </w:pPr>
    </w:p>
    <w:p w:rsidR="00E33B80" w:rsidRDefault="00E33B80" w:rsidP="00E33B80">
      <w:pPr>
        <w:pStyle w:val="a4"/>
        <w:rPr>
          <w:rtl/>
        </w:rPr>
      </w:pPr>
      <w:bookmarkStart w:id="50" w:name="FS000004295T29_07_2008_16_38_19"/>
      <w:bookmarkStart w:id="51" w:name="_Toc221534282"/>
      <w:bookmarkEnd w:id="50"/>
      <w:r>
        <w:rPr>
          <w:rFonts w:hint="eastAsia"/>
          <w:rtl/>
        </w:rPr>
        <w:t>חנא</w:t>
      </w:r>
      <w:r>
        <w:rPr>
          <w:rtl/>
        </w:rPr>
        <w:t xml:space="preserve"> סוייד (חד"ש):</w:t>
      </w:r>
      <w:bookmarkEnd w:id="51"/>
    </w:p>
    <w:p w:rsidR="00E33B80" w:rsidRDefault="00E33B80" w:rsidP="00E33B80">
      <w:pPr>
        <w:rPr>
          <w:rFonts w:hint="cs"/>
          <w:rtl/>
        </w:rPr>
      </w:pPr>
    </w:p>
    <w:p w:rsidR="00E33B80" w:rsidRDefault="00E33B80" w:rsidP="00E33B80">
      <w:pPr>
        <w:rPr>
          <w:rFonts w:hint="cs"/>
          <w:rtl/>
        </w:rPr>
      </w:pPr>
      <w:r>
        <w:rPr>
          <w:rFonts w:hint="cs"/>
          <w:rtl/>
        </w:rPr>
        <w:t>אדוני היושב-ראש, אדוני השר, רבותי חברי הכנסת, ידוע שעיקר ההכנסות של הרשויות המקומיות המבוססות ונטולות המענק מקורו בארנונה על עסקים או על מוסדות ציבור וממשל. לעומת זאת, עיקר ההכנסות העצמיות ברשויות החלשות הוא בארנונה על מגורים. העדר מנגנון רגולציה לחלוקת העושר המוניציפלי, בעיקר זה שמקורו בכספי ציבור, בין כלל הרשויות, מנציח את הפערים בין הרשויות, יוצר תלות של הרשויות החלשות במענקי האיזון הממשלתיים ופוגע בזכות תושביהן לשירותי חינוך, רווחה ובריאות נאותים.</w:t>
      </w:r>
    </w:p>
    <w:p w:rsidR="00E33B80" w:rsidRDefault="00E33B80" w:rsidP="00E33B80">
      <w:pPr>
        <w:rPr>
          <w:rFonts w:hint="cs"/>
          <w:rtl/>
        </w:rPr>
      </w:pPr>
    </w:p>
    <w:p w:rsidR="00E33B80" w:rsidRDefault="00E33B80" w:rsidP="00321C39">
      <w:pPr>
        <w:rPr>
          <w:rFonts w:hint="cs"/>
          <w:rtl/>
        </w:rPr>
      </w:pPr>
      <w:r>
        <w:rPr>
          <w:rFonts w:hint="cs"/>
          <w:rtl/>
        </w:rPr>
        <w:t>שאלות</w:t>
      </w:r>
      <w:r w:rsidR="00466BD1">
        <w:rPr>
          <w:rFonts w:hint="cs"/>
          <w:rtl/>
        </w:rPr>
        <w:t>י</w:t>
      </w:r>
      <w:r>
        <w:rPr>
          <w:rFonts w:hint="cs"/>
          <w:rtl/>
        </w:rPr>
        <w:t>:</w:t>
      </w:r>
      <w:r w:rsidR="00466BD1">
        <w:rPr>
          <w:rFonts w:hint="cs"/>
          <w:rtl/>
        </w:rPr>
        <w:t xml:space="preserve"> </w:t>
      </w:r>
      <w:r>
        <w:rPr>
          <w:rFonts w:hint="cs"/>
          <w:rtl/>
        </w:rPr>
        <w:t>1. האם משרד האוצר מודע להשלכות שיוצר הפער בהכנסות העצמיות בין הרשויות המקומיות?</w:t>
      </w:r>
      <w:r w:rsidR="00321C39">
        <w:rPr>
          <w:rFonts w:hint="cs"/>
          <w:rtl/>
        </w:rPr>
        <w:t xml:space="preserve"> </w:t>
      </w:r>
      <w:r>
        <w:rPr>
          <w:rFonts w:hint="cs"/>
          <w:rtl/>
        </w:rPr>
        <w:t xml:space="preserve">2. האם משרד האוצר </w:t>
      </w:r>
      <w:r w:rsidR="00321C39">
        <w:rPr>
          <w:rFonts w:hint="cs"/>
          <w:rtl/>
        </w:rPr>
        <w:t xml:space="preserve">מתכוון </w:t>
      </w:r>
      <w:r>
        <w:rPr>
          <w:rFonts w:hint="cs"/>
          <w:rtl/>
        </w:rPr>
        <w:t>ליזום מהלכים לחלוקת ההכנסות שמקורן בארנונה על מוסדות ציבור וממשל בין כלל הרשויות במדינה?</w:t>
      </w:r>
    </w:p>
    <w:p w:rsidR="00E33B80" w:rsidRDefault="00E33B80" w:rsidP="00E33B80">
      <w:pPr>
        <w:rPr>
          <w:rFonts w:hint="cs"/>
          <w:rtl/>
        </w:rPr>
      </w:pPr>
    </w:p>
    <w:p w:rsidR="00E33B80" w:rsidRDefault="00E33B80" w:rsidP="00E33B80">
      <w:pPr>
        <w:pStyle w:val="a4"/>
        <w:rPr>
          <w:rtl/>
        </w:rPr>
      </w:pPr>
      <w:bookmarkStart w:id="52" w:name="FS000001038T29_07_2008_16_39_32"/>
      <w:bookmarkStart w:id="53" w:name="_Toc221534283"/>
      <w:bookmarkEnd w:id="52"/>
      <w:r>
        <w:rPr>
          <w:rFonts w:hint="eastAsia"/>
          <w:rtl/>
        </w:rPr>
        <w:t>שר</w:t>
      </w:r>
      <w:r>
        <w:rPr>
          <w:rtl/>
        </w:rPr>
        <w:t xml:space="preserve"> האוצר רוני בר-און:</w:t>
      </w:r>
      <w:bookmarkEnd w:id="53"/>
    </w:p>
    <w:p w:rsidR="00E33B80" w:rsidRDefault="00E33B80" w:rsidP="00E33B80">
      <w:pPr>
        <w:rPr>
          <w:rFonts w:hint="cs"/>
          <w:rtl/>
        </w:rPr>
      </w:pPr>
    </w:p>
    <w:p w:rsidR="00E33B80" w:rsidRDefault="00E33B80" w:rsidP="00321C39">
      <w:pPr>
        <w:rPr>
          <w:rFonts w:hint="cs"/>
          <w:rtl/>
        </w:rPr>
      </w:pPr>
      <w:r>
        <w:rPr>
          <w:rFonts w:hint="cs"/>
          <w:rtl/>
        </w:rPr>
        <w:t xml:space="preserve">תודה לך, חבר הכנסת סוייד, על השאלה. אני חושב שעניתי עליה יותר מפעם אחת, גם כשר </w:t>
      </w:r>
      <w:r w:rsidR="00466BD1">
        <w:rPr>
          <w:rFonts w:hint="cs"/>
          <w:rtl/>
        </w:rPr>
        <w:t>ה</w:t>
      </w:r>
      <w:r>
        <w:rPr>
          <w:rFonts w:hint="cs"/>
          <w:rtl/>
        </w:rPr>
        <w:t xml:space="preserve">פנים וגם כשר </w:t>
      </w:r>
      <w:r w:rsidR="00466BD1">
        <w:rPr>
          <w:rFonts w:hint="cs"/>
          <w:rtl/>
        </w:rPr>
        <w:t>ה</w:t>
      </w:r>
      <w:r>
        <w:rPr>
          <w:rFonts w:hint="cs"/>
          <w:rtl/>
        </w:rPr>
        <w:t>אוצר, ואני שמח שהיא עולה בכל פעם מחדש. אנחנו במשרד האוצר רואים חשיבות רבה בטיפול ברשויות החלשות וברשויות הפריפריאליות. בין היתר אנחנו מבקשים</w:t>
      </w:r>
      <w:r w:rsidR="00FB4829">
        <w:rPr>
          <w:rFonts w:hint="cs"/>
          <w:rtl/>
        </w:rPr>
        <w:t xml:space="preserve"> – </w:t>
      </w:r>
      <w:r>
        <w:rPr>
          <w:rFonts w:hint="cs"/>
          <w:rtl/>
        </w:rPr>
        <w:t>משתדלים, מנסים לכוון, ליצור מוקדי פעילות כלכלית ולהגיע למקסימום הרחבה של ההכנסות העצמיות של הרשויות. העובדה שברשויות מסוימות אין נכסי מדינה שחייבים בתשלום מסים מוניציפליים, לצד העובדה שהיישובים האלה הם בדרך כלל גם רחוקים ממוקדי פעילות כלכלית ויש להם בעיה ביכולת למשוך עסקים שירחיבו את בסיס גביית המס של הרשות, יוצרות מצב שבו ההכנסות מארנונה בפריפריה נמוכות משמעותית מהכנסות הרשויות המקומיות באזור המרכז.</w:t>
      </w:r>
    </w:p>
    <w:p w:rsidR="00E33B80" w:rsidRDefault="00E33B80" w:rsidP="00E33B80">
      <w:pPr>
        <w:rPr>
          <w:rFonts w:hint="cs"/>
          <w:rtl/>
        </w:rPr>
      </w:pPr>
    </w:p>
    <w:p w:rsidR="00E33B80" w:rsidRDefault="00E33B80" w:rsidP="00256457">
      <w:pPr>
        <w:rPr>
          <w:rFonts w:hint="cs"/>
          <w:rtl/>
        </w:rPr>
      </w:pPr>
      <w:r>
        <w:rPr>
          <w:rFonts w:hint="cs"/>
          <w:rtl/>
        </w:rPr>
        <w:t>וכך, נמצא שאחד הגורמים שמשפיעים על בסיס המס המוניציפלי ועל הפער הקיים בין הרשויות הוא תשלום הארנונות עבור נכסים שהמדינה משלמת, נכסים שמצויים בתחומה של כל רשות ורשות.</w:t>
      </w:r>
    </w:p>
    <w:p w:rsidR="00E33B80" w:rsidRDefault="00E33B80" w:rsidP="00067F42">
      <w:pPr>
        <w:rPr>
          <w:rFonts w:hint="cs"/>
          <w:rtl/>
        </w:rPr>
      </w:pPr>
    </w:p>
    <w:p w:rsidR="00E33B80" w:rsidRDefault="00E33B80" w:rsidP="00321C39">
      <w:pPr>
        <w:rPr>
          <w:rFonts w:hint="cs"/>
          <w:rtl/>
        </w:rPr>
      </w:pPr>
      <w:r>
        <w:rPr>
          <w:rFonts w:hint="cs"/>
          <w:rtl/>
        </w:rPr>
        <w:t xml:space="preserve">הנושא של תשלומי ארנונה על-ידי המדינה, הצורך בהקצאה המחודשת או בחלוקה מחודשת של המשאב הזה בין הרשויות, מונח כיום על שולחנה של הוועדה הציבורית לרפורמה בארנונה, ועדה שמיניתי עוד בהיותי שר </w:t>
      </w:r>
      <w:r w:rsidR="00321C39">
        <w:rPr>
          <w:rFonts w:hint="cs"/>
          <w:rtl/>
        </w:rPr>
        <w:t>ה</w:t>
      </w:r>
      <w:r>
        <w:rPr>
          <w:rFonts w:hint="cs"/>
          <w:rtl/>
        </w:rPr>
        <w:t>פנים, בראשות עורך</w:t>
      </w:r>
      <w:r w:rsidR="00256457">
        <w:rPr>
          <w:rFonts w:hint="cs"/>
          <w:rtl/>
        </w:rPr>
        <w:t>-</w:t>
      </w:r>
      <w:r>
        <w:rPr>
          <w:rFonts w:hint="cs"/>
          <w:rtl/>
        </w:rPr>
        <w:t>דין ורואה</w:t>
      </w:r>
      <w:r w:rsidR="00256457">
        <w:rPr>
          <w:rFonts w:hint="cs"/>
          <w:rtl/>
        </w:rPr>
        <w:t>-</w:t>
      </w:r>
      <w:r>
        <w:rPr>
          <w:rFonts w:hint="cs"/>
          <w:rtl/>
        </w:rPr>
        <w:t>חשבון אודי ברזילי, ועדה שצפויה להגיש את ההמלצות ש</w:t>
      </w:r>
      <w:r w:rsidR="00321C39">
        <w:rPr>
          <w:rFonts w:hint="cs"/>
          <w:rtl/>
        </w:rPr>
        <w:t>לה ב</w:t>
      </w:r>
      <w:r>
        <w:rPr>
          <w:rFonts w:hint="cs"/>
          <w:rtl/>
        </w:rPr>
        <w:t xml:space="preserve">קרוב. ככל שאנחנו יודעים, הוועדה עתידה להמליץ על חלוקה מחודשת של ההכנסות מארנונה שמשלמים מוסדות המדינה, לרבות משרדים גדולים ועתירי נכסים כמו משרד הביטחון, משרד הבריאות ועוד כיוצא באלה. איך אנחנו יודעים? אנחנו יודעים מהזעקה שמקימות הרשויות החזקות שהיו בוועדה ונשאלו על דעתן בעניין הזה, והן כבר מקימות רעש, ודי בצדק, לפחות מבחינת נקודת ההסתכלות הצרה שלהן. </w:t>
      </w:r>
    </w:p>
    <w:p w:rsidR="00E33B80" w:rsidRDefault="00E33B80" w:rsidP="00E33B80">
      <w:pPr>
        <w:rPr>
          <w:rFonts w:hint="cs"/>
          <w:rtl/>
        </w:rPr>
      </w:pPr>
    </w:p>
    <w:p w:rsidR="00E33B80" w:rsidRDefault="00E33B80" w:rsidP="00256457">
      <w:pPr>
        <w:rPr>
          <w:rFonts w:hint="cs"/>
          <w:rtl/>
        </w:rPr>
      </w:pPr>
      <w:r>
        <w:rPr>
          <w:rFonts w:hint="cs"/>
          <w:rtl/>
        </w:rPr>
        <w:t xml:space="preserve">אנחנו </w:t>
      </w:r>
      <w:r w:rsidR="00256457">
        <w:rPr>
          <w:rFonts w:hint="cs"/>
          <w:rtl/>
        </w:rPr>
        <w:t>ו</w:t>
      </w:r>
      <w:r>
        <w:rPr>
          <w:rFonts w:hint="cs"/>
          <w:rtl/>
        </w:rPr>
        <w:t xml:space="preserve">משרד הפנים נערכים לקראת הגשת ההמלצות האלה. אנחנו בוחנים דרכים להצעה שוויונית יותר של ארנונה המשתלמת על-ידי המדינה, תוך שימת דגש בצמצום פערי ההכנסות בין הרשויות. אני מבקש להזכיר לפורום הזה, לבית הזה, שבשנה שעברה, כשר </w:t>
      </w:r>
      <w:r w:rsidR="00256457">
        <w:rPr>
          <w:rFonts w:hint="cs"/>
          <w:rtl/>
        </w:rPr>
        <w:t>ה</w:t>
      </w:r>
      <w:r>
        <w:rPr>
          <w:rFonts w:hint="cs"/>
          <w:rtl/>
        </w:rPr>
        <w:t xml:space="preserve">פנים, הגשתי הצעה לשים בחוק ההסדרים את העיקרון של "רובין הוד": לקחת מארנונות לערים גדולות ועשירות איזה חלק קטן, ולחלק אותו בין הרשויות העניות. אני מודה שכשנפגשתי בפעם הבאה עם ההצעה הזאת הייתי כבר שר </w:t>
      </w:r>
      <w:r w:rsidR="00256457">
        <w:rPr>
          <w:rFonts w:hint="cs"/>
          <w:rtl/>
        </w:rPr>
        <w:t>ה</w:t>
      </w:r>
      <w:r>
        <w:rPr>
          <w:rFonts w:hint="cs"/>
          <w:rtl/>
        </w:rPr>
        <w:t>אוצר שממונה על חוק ההסדרים, ובממשלה לא היתה לזה אפילו התחלה של הסכמה וזה ירד מסדר-היום. אני עד</w:t>
      </w:r>
      <w:r w:rsidR="00256457">
        <w:rPr>
          <w:rFonts w:hint="cs"/>
          <w:rtl/>
        </w:rPr>
        <w:t>י</w:t>
      </w:r>
      <w:r>
        <w:rPr>
          <w:rFonts w:hint="cs"/>
          <w:rtl/>
        </w:rPr>
        <w:t>ין מאמין שהרעיון הזה צודק, ואני מקווה שגם יגיע זמנו.</w:t>
      </w:r>
    </w:p>
    <w:p w:rsidR="00E33B80" w:rsidRDefault="00E33B80" w:rsidP="00067F42">
      <w:pPr>
        <w:rPr>
          <w:rFonts w:hint="cs"/>
          <w:rtl/>
        </w:rPr>
      </w:pPr>
    </w:p>
    <w:p w:rsidR="00E33B80" w:rsidRDefault="00E33B80" w:rsidP="00E33B80">
      <w:pPr>
        <w:pStyle w:val="af7"/>
        <w:rPr>
          <w:rtl/>
        </w:rPr>
      </w:pPr>
      <w:r>
        <w:rPr>
          <w:rtl/>
        </w:rPr>
        <w:t>היו"ר עתניאל שנלר:</w:t>
      </w:r>
    </w:p>
    <w:p w:rsidR="00E33B80" w:rsidRDefault="00E33B80" w:rsidP="00E33B80">
      <w:pPr>
        <w:rPr>
          <w:rtl/>
        </w:rPr>
      </w:pPr>
    </w:p>
    <w:p w:rsidR="00E33B80" w:rsidRDefault="00E33B80" w:rsidP="00E33B80">
      <w:pPr>
        <w:rPr>
          <w:rFonts w:hint="cs"/>
          <w:rtl/>
        </w:rPr>
      </w:pPr>
      <w:r>
        <w:rPr>
          <w:rFonts w:hint="cs"/>
          <w:rtl/>
        </w:rPr>
        <w:t>תודה רבה.</w:t>
      </w:r>
    </w:p>
    <w:p w:rsidR="00E33B80" w:rsidRDefault="00E33B80" w:rsidP="00E33B80">
      <w:pPr>
        <w:ind w:firstLine="0"/>
        <w:rPr>
          <w:rFonts w:hint="cs"/>
          <w:rtl/>
        </w:rPr>
      </w:pPr>
    </w:p>
    <w:p w:rsidR="00E33B80" w:rsidRDefault="00E33B80" w:rsidP="00E33B80">
      <w:pPr>
        <w:pStyle w:val="af6"/>
        <w:rPr>
          <w:rtl/>
        </w:rPr>
      </w:pPr>
      <w:r>
        <w:rPr>
          <w:rFonts w:hint="eastAsia"/>
          <w:rtl/>
        </w:rPr>
        <w:t>חנא</w:t>
      </w:r>
      <w:r>
        <w:rPr>
          <w:rtl/>
        </w:rPr>
        <w:t xml:space="preserve"> סוייד (חד"ש):</w:t>
      </w:r>
    </w:p>
    <w:p w:rsidR="00E33B80" w:rsidRDefault="00E33B80" w:rsidP="00E33B80">
      <w:pPr>
        <w:rPr>
          <w:rFonts w:hint="cs"/>
          <w:rtl/>
        </w:rPr>
      </w:pPr>
    </w:p>
    <w:p w:rsidR="00E33B80" w:rsidRDefault="00E33B80" w:rsidP="00321C39">
      <w:pPr>
        <w:rPr>
          <w:rFonts w:hint="cs"/>
          <w:rtl/>
        </w:rPr>
      </w:pPr>
      <w:r>
        <w:rPr>
          <w:rFonts w:hint="cs"/>
          <w:rtl/>
        </w:rPr>
        <w:t>ה</w:t>
      </w:r>
      <w:r w:rsidR="00321C39">
        <w:rPr>
          <w:rFonts w:hint="cs"/>
          <w:rtl/>
        </w:rPr>
        <w:t>"</w:t>
      </w:r>
      <w:r>
        <w:rPr>
          <w:rFonts w:hint="cs"/>
          <w:rtl/>
        </w:rPr>
        <w:t>קיי</w:t>
      </w:r>
      <w:r w:rsidR="00321C39">
        <w:rPr>
          <w:rFonts w:hint="cs"/>
          <w:rtl/>
        </w:rPr>
        <w:t>ז"</w:t>
      </w:r>
      <w:r>
        <w:rPr>
          <w:rFonts w:hint="cs"/>
          <w:rtl/>
        </w:rPr>
        <w:t xml:space="preserve"> יותר חזק </w:t>
      </w:r>
      <w:r w:rsidR="00FB4829">
        <w:rPr>
          <w:rFonts w:hint="cs"/>
          <w:rtl/>
        </w:rPr>
        <w:t>– – –</w:t>
      </w:r>
    </w:p>
    <w:p w:rsidR="00E33B80" w:rsidRDefault="00E33B80" w:rsidP="00E33B80">
      <w:pPr>
        <w:ind w:firstLine="0"/>
        <w:rPr>
          <w:rFonts w:hint="cs"/>
          <w:rtl/>
        </w:rPr>
      </w:pPr>
    </w:p>
    <w:p w:rsidR="00E33B80" w:rsidRDefault="00E33B80" w:rsidP="00E33B80">
      <w:pPr>
        <w:pStyle w:val="-"/>
        <w:rPr>
          <w:rtl/>
        </w:rPr>
      </w:pPr>
      <w:bookmarkStart w:id="54" w:name="FS000001038T29_07_2008_16_43_43"/>
      <w:bookmarkEnd w:id="54"/>
      <w:r>
        <w:rPr>
          <w:rFonts w:hint="eastAsia"/>
          <w:rtl/>
        </w:rPr>
        <w:t>שר</w:t>
      </w:r>
      <w:r>
        <w:rPr>
          <w:rtl/>
        </w:rPr>
        <w:t xml:space="preserve"> האוצר רוני בר-און:</w:t>
      </w:r>
    </w:p>
    <w:p w:rsidR="00E33B80" w:rsidRDefault="00E33B80" w:rsidP="00E33B80">
      <w:pPr>
        <w:rPr>
          <w:rFonts w:hint="cs"/>
          <w:rtl/>
        </w:rPr>
      </w:pPr>
    </w:p>
    <w:p w:rsidR="00E33B80" w:rsidRDefault="00E33B80" w:rsidP="00321C39">
      <w:pPr>
        <w:rPr>
          <w:rFonts w:hint="cs"/>
          <w:rtl/>
        </w:rPr>
      </w:pPr>
      <w:r>
        <w:rPr>
          <w:rFonts w:hint="cs"/>
          <w:rtl/>
        </w:rPr>
        <w:t>אני מסכים אתך. לא רק שה</w:t>
      </w:r>
      <w:r w:rsidR="00321C39">
        <w:rPr>
          <w:rFonts w:hint="cs"/>
          <w:rtl/>
        </w:rPr>
        <w:t>"</w:t>
      </w:r>
      <w:r>
        <w:rPr>
          <w:rFonts w:hint="cs"/>
          <w:rtl/>
        </w:rPr>
        <w:t>קיי</w:t>
      </w:r>
      <w:r w:rsidR="00321C39">
        <w:rPr>
          <w:rFonts w:hint="cs"/>
          <w:rtl/>
        </w:rPr>
        <w:t>ז"</w:t>
      </w:r>
      <w:r>
        <w:rPr>
          <w:rFonts w:hint="cs"/>
          <w:rtl/>
        </w:rPr>
        <w:t xml:space="preserve"> יותר חזק אלא תאמין לי שגם ההתנגדות תהיה יותר חזקה.</w:t>
      </w:r>
    </w:p>
    <w:p w:rsidR="00E33B80" w:rsidRDefault="00E33B80" w:rsidP="00E33B80">
      <w:pPr>
        <w:pStyle w:val="af7"/>
        <w:rPr>
          <w:rtl/>
        </w:rPr>
      </w:pPr>
    </w:p>
    <w:p w:rsidR="00E33B80" w:rsidRDefault="00E33B80" w:rsidP="00E33B80">
      <w:pPr>
        <w:pStyle w:val="af7"/>
        <w:rPr>
          <w:rtl/>
        </w:rPr>
      </w:pPr>
      <w:r>
        <w:rPr>
          <w:rtl/>
        </w:rPr>
        <w:t>היו"ר עתניאל שנלר:</w:t>
      </w:r>
    </w:p>
    <w:p w:rsidR="00E33B80" w:rsidRDefault="00E33B80" w:rsidP="00E33B80">
      <w:pPr>
        <w:rPr>
          <w:rtl/>
        </w:rPr>
      </w:pPr>
    </w:p>
    <w:p w:rsidR="00E33B80" w:rsidRDefault="00E33B80" w:rsidP="00E33B80">
      <w:pPr>
        <w:rPr>
          <w:rFonts w:hint="cs"/>
          <w:rtl/>
        </w:rPr>
      </w:pPr>
      <w:r>
        <w:rPr>
          <w:rFonts w:hint="cs"/>
          <w:rtl/>
        </w:rPr>
        <w:t xml:space="preserve">תודה רבה. השואל הבא, חבר הכנסת שנאן </w:t>
      </w:r>
      <w:r>
        <w:rPr>
          <w:rFonts w:hint="eastAsia"/>
          <w:rtl/>
        </w:rPr>
        <w:t xml:space="preserve">– </w:t>
      </w:r>
      <w:r>
        <w:rPr>
          <w:rFonts w:hint="cs"/>
          <w:rtl/>
        </w:rPr>
        <w:t>שאינו נמצא כאן ולא ישאל היום את שאלתו. הש</w:t>
      </w:r>
      <w:r w:rsidR="00321C39">
        <w:rPr>
          <w:rFonts w:hint="cs"/>
          <w:rtl/>
        </w:rPr>
        <w:t>ואל הבא, חבר הכנסת ראובן ריבלין</w:t>
      </w:r>
      <w:r w:rsidR="00FB4829">
        <w:rPr>
          <w:rFonts w:hint="cs"/>
          <w:rtl/>
        </w:rPr>
        <w:t xml:space="preserve"> – </w:t>
      </w:r>
      <w:r>
        <w:rPr>
          <w:rFonts w:hint="cs"/>
          <w:rtl/>
        </w:rPr>
        <w:t>בבקשה, אדוני.</w:t>
      </w:r>
    </w:p>
    <w:p w:rsidR="00E33B80" w:rsidRDefault="00E33B80" w:rsidP="00E33B80">
      <w:pPr>
        <w:ind w:firstLine="0"/>
        <w:rPr>
          <w:rFonts w:hint="cs"/>
          <w:rtl/>
        </w:rPr>
      </w:pPr>
    </w:p>
    <w:p w:rsidR="00E33B80" w:rsidRDefault="00E33B80" w:rsidP="00E33B80">
      <w:pPr>
        <w:pStyle w:val="a4"/>
        <w:rPr>
          <w:rtl/>
        </w:rPr>
      </w:pPr>
      <w:bookmarkStart w:id="55" w:name="FS000000476T29_07_2008_16_44_19"/>
      <w:bookmarkStart w:id="56" w:name="_Toc221534284"/>
      <w:bookmarkEnd w:id="55"/>
      <w:r>
        <w:rPr>
          <w:rFonts w:hint="eastAsia"/>
          <w:rtl/>
        </w:rPr>
        <w:t>ראובן</w:t>
      </w:r>
      <w:r>
        <w:rPr>
          <w:rtl/>
        </w:rPr>
        <w:t xml:space="preserve"> ריבלין (הליכוד):</w:t>
      </w:r>
      <w:bookmarkEnd w:id="56"/>
    </w:p>
    <w:p w:rsidR="00E33B80" w:rsidRDefault="00E33B80" w:rsidP="00E33B80">
      <w:pPr>
        <w:rPr>
          <w:rFonts w:hint="cs"/>
          <w:rtl/>
        </w:rPr>
      </w:pPr>
    </w:p>
    <w:p w:rsidR="00E33B80" w:rsidRDefault="00E33B80" w:rsidP="00E33B80">
      <w:pPr>
        <w:rPr>
          <w:rFonts w:hint="cs"/>
          <w:rtl/>
        </w:rPr>
      </w:pPr>
      <w:r>
        <w:rPr>
          <w:rFonts w:hint="cs"/>
          <w:rtl/>
        </w:rPr>
        <w:t xml:space="preserve">אני מאוד מודה ליושב-ראש, שמצא אותי סוף-סוף ברשימה. למרבה ההפתעה, אדוני היושב-ראש, כבוד שר האוצר, השאלה ששאלתי, ניתן לה מענה על-ידי אגף התקציבים </w:t>
      </w:r>
      <w:r w:rsidR="00FB4829">
        <w:rPr>
          <w:rFonts w:hint="cs"/>
          <w:rtl/>
        </w:rPr>
        <w:t>– – –</w:t>
      </w:r>
    </w:p>
    <w:p w:rsidR="00E33B80" w:rsidRDefault="00E33B80" w:rsidP="00E33B80">
      <w:pPr>
        <w:ind w:firstLine="0"/>
        <w:rPr>
          <w:rFonts w:hint="cs"/>
          <w:rtl/>
        </w:rPr>
      </w:pPr>
    </w:p>
    <w:p w:rsidR="00E33B80" w:rsidRDefault="00E33B80" w:rsidP="00E33B80">
      <w:pPr>
        <w:pStyle w:val="-"/>
        <w:rPr>
          <w:rtl/>
        </w:rPr>
      </w:pPr>
      <w:bookmarkStart w:id="57" w:name="FS000000476T29_07_2008_16_44_37C"/>
      <w:bookmarkStart w:id="58" w:name="FS000001038T29_07_2008_16_44_52"/>
      <w:bookmarkStart w:id="59" w:name="FS000001038T29_07_2008_16_44_57C"/>
      <w:bookmarkEnd w:id="57"/>
      <w:bookmarkEnd w:id="58"/>
      <w:bookmarkEnd w:id="59"/>
      <w:r>
        <w:rPr>
          <w:rtl/>
        </w:rPr>
        <w:t>שר האוצר רוני בר-און:</w:t>
      </w:r>
    </w:p>
    <w:p w:rsidR="00E33B80" w:rsidRDefault="00E33B80" w:rsidP="00E33B80">
      <w:pPr>
        <w:rPr>
          <w:rtl/>
        </w:rPr>
      </w:pPr>
    </w:p>
    <w:p w:rsidR="00E33B80" w:rsidRDefault="00E33B80" w:rsidP="00E33B80">
      <w:pPr>
        <w:rPr>
          <w:rFonts w:hint="cs"/>
          <w:rtl/>
        </w:rPr>
      </w:pPr>
      <w:r>
        <w:rPr>
          <w:rFonts w:hint="cs"/>
          <w:rtl/>
        </w:rPr>
        <w:t>שתי השאלות.</w:t>
      </w:r>
    </w:p>
    <w:p w:rsidR="00E33B80" w:rsidRDefault="00E33B80" w:rsidP="00E33B80">
      <w:pPr>
        <w:rPr>
          <w:rFonts w:hint="cs"/>
          <w:rtl/>
        </w:rPr>
      </w:pPr>
    </w:p>
    <w:p w:rsidR="00E33B80" w:rsidRDefault="00E33B80" w:rsidP="001F5D69">
      <w:pPr>
        <w:pStyle w:val="-"/>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AC1627">
      <w:pPr>
        <w:rPr>
          <w:rFonts w:hint="cs"/>
          <w:rtl/>
        </w:rPr>
      </w:pPr>
      <w:r>
        <w:rPr>
          <w:rFonts w:hint="cs"/>
          <w:rtl/>
        </w:rPr>
        <w:t>שתי השאלות, ואין לי עוד שאלה לגבי סל התרופות. הכנסת ראתה את עצמה כטועה על-פי הכרזה של אנשי האוצר, והאוצר הבין שהכנסת טעתה בתום</w:t>
      </w:r>
      <w:r w:rsidR="00AC1627">
        <w:rPr>
          <w:rFonts w:hint="cs"/>
          <w:rtl/>
        </w:rPr>
        <w:t>-</w:t>
      </w:r>
      <w:r>
        <w:rPr>
          <w:rFonts w:hint="cs"/>
          <w:rtl/>
        </w:rPr>
        <w:t xml:space="preserve">לב עקב ההצהרות שלהם בוועדת הכספים ערב אישורו של תקציב המדינה. הם הביאו זאת לכלל פתרון, ביוזמתו ובעידודו של שר האוצר, וסל התרופות יימצא שלם והאוצר יימצא ככזה שיוכל להסתדר מבחינת תקציב המדינה, ובאה לחולי ישראל רפואה, ואנחנו מאחלים להם רפואה שלמה. </w:t>
      </w:r>
    </w:p>
    <w:p w:rsidR="00E33B80" w:rsidRDefault="00E33B80" w:rsidP="00E33B80">
      <w:pPr>
        <w:rPr>
          <w:rFonts w:hint="cs"/>
          <w:rtl/>
        </w:rPr>
      </w:pPr>
    </w:p>
    <w:p w:rsidR="00E33B80" w:rsidRDefault="00E33B80" w:rsidP="00001177">
      <w:pPr>
        <w:rPr>
          <w:rFonts w:hint="cs"/>
          <w:rtl/>
        </w:rPr>
      </w:pPr>
      <w:r>
        <w:rPr>
          <w:rFonts w:hint="cs"/>
          <w:rtl/>
        </w:rPr>
        <w:t>לכן, אדוני השר, ברשותך, כפי שנתת לי קודם לכן להשתמש בזכות השאלה כאילו אני נמצא כבר בסיבוב הבא, אני מבקש לשאול את שר האוצר בנושא המשמעת התקציבית. אדוני השר, ממשלה בישראל קובעת את סד</w:t>
      </w:r>
      <w:r w:rsidR="00321C39">
        <w:rPr>
          <w:rFonts w:hint="cs"/>
          <w:rtl/>
        </w:rPr>
        <w:t xml:space="preserve">ר </w:t>
      </w:r>
      <w:r>
        <w:rPr>
          <w:rFonts w:hint="cs"/>
          <w:rtl/>
        </w:rPr>
        <w:t>העדיפויות, הכנסת יכולה להתווכח אתה</w:t>
      </w:r>
      <w:r w:rsidR="00321C39">
        <w:rPr>
          <w:rFonts w:hint="cs"/>
          <w:rtl/>
        </w:rPr>
        <w:t>,</w:t>
      </w:r>
      <w:r>
        <w:rPr>
          <w:rFonts w:hint="cs"/>
          <w:rtl/>
        </w:rPr>
        <w:t xml:space="preserve"> אבל בסופו של דבר תקציב המדינה מאושר וגם תקרת ההוצאה מקבלת אישור בחוק התקציב. אנחנו, חברי הכנסת, כמובן מבקשים בכל עת להרבות חוקים בישראל, חוקים שעולים ממון רב ואשר אין ספק שכל אחד מהם הוא דבר שבא להיטיב עם מצוקות רבות שבהן החברה הישראלית מצויה. אבל האם לא רואה </w:t>
      </w:r>
      <w:r w:rsidR="00001177">
        <w:rPr>
          <w:rFonts w:hint="cs"/>
          <w:rtl/>
        </w:rPr>
        <w:t xml:space="preserve">השר </w:t>
      </w:r>
      <w:r>
        <w:rPr>
          <w:rFonts w:hint="cs"/>
          <w:rtl/>
        </w:rPr>
        <w:t xml:space="preserve">בכך שאנשי קואליציה המבינים שהצעות חוק שלהם </w:t>
      </w:r>
      <w:r w:rsidR="00FB4829">
        <w:rPr>
          <w:rFonts w:hint="cs"/>
          <w:rtl/>
        </w:rPr>
        <w:t>– – –</w:t>
      </w:r>
    </w:p>
    <w:p w:rsidR="00E33B80" w:rsidRDefault="00E33B80" w:rsidP="00E33B80">
      <w:pPr>
        <w:ind w:firstLine="0"/>
        <w:rPr>
          <w:rFonts w:hint="cs"/>
          <w:rtl/>
        </w:rPr>
      </w:pPr>
    </w:p>
    <w:p w:rsidR="00E33B80" w:rsidRDefault="00E33B80" w:rsidP="00E33B80">
      <w:pPr>
        <w:pStyle w:val="af7"/>
        <w:rPr>
          <w:rtl/>
        </w:rPr>
      </w:pPr>
      <w:r>
        <w:rPr>
          <w:rtl/>
        </w:rPr>
        <w:t>היו"ר עתניאל שנלר:</w:t>
      </w:r>
    </w:p>
    <w:p w:rsidR="00E33B80" w:rsidRDefault="00E33B80" w:rsidP="00E33B80">
      <w:pPr>
        <w:rPr>
          <w:rtl/>
        </w:rPr>
      </w:pPr>
    </w:p>
    <w:p w:rsidR="00E33B80" w:rsidRDefault="00E33B80" w:rsidP="00E33B80">
      <w:pPr>
        <w:rPr>
          <w:rFonts w:hint="cs"/>
          <w:rtl/>
        </w:rPr>
      </w:pPr>
      <w:r>
        <w:rPr>
          <w:rFonts w:hint="cs"/>
          <w:rtl/>
        </w:rPr>
        <w:t xml:space="preserve">אדוני, לפי הנוהל שלמדתי מכבודו אמורים להקריא את השאלה. אדוני נואם כבר </w:t>
      </w:r>
      <w:r w:rsidR="00FB4829">
        <w:rPr>
          <w:rFonts w:hint="cs"/>
          <w:rtl/>
        </w:rPr>
        <w:t>– – –</w:t>
      </w:r>
    </w:p>
    <w:p w:rsidR="00E33B80" w:rsidRDefault="00E33B80" w:rsidP="00E33B80">
      <w:pPr>
        <w:pStyle w:val="af6"/>
        <w:rPr>
          <w:rtl/>
        </w:rPr>
      </w:pPr>
    </w:p>
    <w:p w:rsidR="00E33B80" w:rsidRDefault="00E33B80" w:rsidP="001F5D69">
      <w:pPr>
        <w:pStyle w:val="-"/>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001177">
      <w:pPr>
        <w:rPr>
          <w:rFonts w:hint="cs"/>
          <w:rtl/>
        </w:rPr>
      </w:pPr>
      <w:r>
        <w:rPr>
          <w:rFonts w:hint="cs"/>
          <w:rtl/>
        </w:rPr>
        <w:t>כבודו, כנראה אדוני היה עסוק עם המזכיר, אני חשבתי שקיבלתי את האישור. הואיל והשר נתן מענה על שאלה בכתב שנכתבה בטרם קבלת תשובה, והתשובה הטובה ביותר היתה התשובה שניתנה על-ידי משרד האוצר כאשר הוא החזיר את הדמים האבודים לסל התרופות, ביקשתי את רשותך, וחשבתי שהיא ניתנה לי, לשאול שאלה אחרת, כאילו אנחנו נמצאים כבר בסיבוב הבא.</w:t>
      </w:r>
    </w:p>
    <w:p w:rsidR="00E33B80" w:rsidRDefault="00E33B80" w:rsidP="00E33B80">
      <w:pPr>
        <w:ind w:firstLine="0"/>
        <w:rPr>
          <w:rFonts w:hint="cs"/>
          <w:rtl/>
        </w:rPr>
      </w:pPr>
    </w:p>
    <w:p w:rsidR="00E33B80" w:rsidRDefault="00E33B80" w:rsidP="00E33B80">
      <w:pPr>
        <w:pStyle w:val="af7"/>
        <w:rPr>
          <w:rtl/>
        </w:rPr>
      </w:pPr>
      <w:r>
        <w:rPr>
          <w:rtl/>
        </w:rPr>
        <w:t>היו"ר עתניאל שנלר:</w:t>
      </w:r>
    </w:p>
    <w:p w:rsidR="00E33B80" w:rsidRDefault="00E33B80" w:rsidP="00E33B80">
      <w:pPr>
        <w:rPr>
          <w:rtl/>
        </w:rPr>
      </w:pPr>
    </w:p>
    <w:p w:rsidR="00E33B80" w:rsidRDefault="00E33B80" w:rsidP="00E33B80">
      <w:pPr>
        <w:rPr>
          <w:rFonts w:hint="cs"/>
          <w:rtl/>
        </w:rPr>
      </w:pPr>
      <w:r>
        <w:rPr>
          <w:rFonts w:hint="cs"/>
          <w:rtl/>
        </w:rPr>
        <w:t>שאלה.</w:t>
      </w:r>
    </w:p>
    <w:p w:rsidR="00E33B80" w:rsidRDefault="00E33B80" w:rsidP="00E33B80">
      <w:pPr>
        <w:ind w:firstLine="0"/>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בוודאי.</w:t>
      </w:r>
    </w:p>
    <w:p w:rsidR="00E33B80" w:rsidRDefault="00E33B80" w:rsidP="00E33B80">
      <w:pPr>
        <w:ind w:firstLine="0"/>
        <w:rPr>
          <w:rFonts w:hint="cs"/>
          <w:rtl/>
        </w:rPr>
      </w:pPr>
    </w:p>
    <w:p w:rsidR="00E33B80" w:rsidRDefault="00E33B80" w:rsidP="00E33B80">
      <w:pPr>
        <w:pStyle w:val="af7"/>
        <w:rPr>
          <w:rtl/>
        </w:rPr>
      </w:pPr>
      <w:r>
        <w:rPr>
          <w:rtl/>
        </w:rPr>
        <w:t>היו"ר עתניאל שנלר:</w:t>
      </w:r>
    </w:p>
    <w:p w:rsidR="00E33B80" w:rsidRDefault="00E33B80" w:rsidP="00E33B80">
      <w:pPr>
        <w:rPr>
          <w:rtl/>
        </w:rPr>
      </w:pPr>
    </w:p>
    <w:p w:rsidR="00E33B80" w:rsidRDefault="00E33B80" w:rsidP="00E33B80">
      <w:pPr>
        <w:rPr>
          <w:rFonts w:hint="cs"/>
          <w:rtl/>
        </w:rPr>
      </w:pPr>
      <w:r>
        <w:rPr>
          <w:rFonts w:hint="cs"/>
          <w:rtl/>
        </w:rPr>
        <w:t>אדוני ישאל.</w:t>
      </w:r>
    </w:p>
    <w:p w:rsidR="00E33B80" w:rsidRDefault="00E33B80" w:rsidP="00E33B80">
      <w:pPr>
        <w:rPr>
          <w:rFonts w:hint="cs"/>
          <w:rtl/>
        </w:rPr>
      </w:pPr>
    </w:p>
    <w:p w:rsidR="00E33B80" w:rsidRDefault="00E33B80" w:rsidP="001F5D69">
      <w:pPr>
        <w:pStyle w:val="-"/>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001177">
      <w:pPr>
        <w:rPr>
          <w:rFonts w:hint="cs"/>
          <w:rtl/>
        </w:rPr>
      </w:pPr>
      <w:r>
        <w:rPr>
          <w:rFonts w:hint="cs"/>
          <w:rtl/>
        </w:rPr>
        <w:t xml:space="preserve">אין כל ספק שכל הצעת חוק הבאה להיטיב עם העם </w:t>
      </w:r>
      <w:r w:rsidR="00001177">
        <w:rPr>
          <w:rFonts w:hint="cs"/>
          <w:rtl/>
        </w:rPr>
        <w:t>כ</w:t>
      </w:r>
      <w:r>
        <w:rPr>
          <w:rFonts w:hint="cs"/>
          <w:rtl/>
        </w:rPr>
        <w:t>וונתה טובה, אבל יש מסגרת של תקציב. אני מבין מחברים שבאופוזיציה הם יכולים לקרוא דרור לעצמם ולבקש לשנות את סדרי העדיפויות, שאין תפקידם לשמור על הממשלה. אבל איך יכול מצב שבו חברים בקואליציה מייצרים הצעות חוק חשובות ביותר, אשר יוצרות פריצות בתקציב בסכומים של מיליארדי שקלים, וכיצד יכולה הממשלה לתפקד בצורה כזאת?</w:t>
      </w:r>
    </w:p>
    <w:p w:rsidR="00E33B80" w:rsidRDefault="00E33B80" w:rsidP="00E33B80">
      <w:pPr>
        <w:rPr>
          <w:rFonts w:hint="cs"/>
          <w:rtl/>
        </w:rPr>
      </w:pPr>
    </w:p>
    <w:p w:rsidR="00E33B80" w:rsidRDefault="00E33B80" w:rsidP="001F5D69">
      <w:pPr>
        <w:pStyle w:val="a4"/>
        <w:rPr>
          <w:rtl/>
        </w:rPr>
      </w:pPr>
      <w:bookmarkStart w:id="60" w:name="FS000001038T29_07_2008_16_47_35C"/>
      <w:bookmarkStart w:id="61" w:name="_Toc221534285"/>
      <w:bookmarkEnd w:id="60"/>
      <w:r>
        <w:rPr>
          <w:rFonts w:hint="eastAsia"/>
          <w:rtl/>
        </w:rPr>
        <w:t>שר</w:t>
      </w:r>
      <w:r>
        <w:rPr>
          <w:rtl/>
        </w:rPr>
        <w:t xml:space="preserve"> האוצר רוני בר-און:</w:t>
      </w:r>
      <w:bookmarkEnd w:id="61"/>
    </w:p>
    <w:p w:rsidR="00E33B80" w:rsidRDefault="00E33B80" w:rsidP="00E33B80">
      <w:pPr>
        <w:rPr>
          <w:rFonts w:hint="cs"/>
          <w:rtl/>
        </w:rPr>
      </w:pPr>
    </w:p>
    <w:p w:rsidR="00321C39" w:rsidRDefault="00E33B80" w:rsidP="00223A9A">
      <w:pPr>
        <w:rPr>
          <w:rFonts w:hint="cs"/>
          <w:rtl/>
        </w:rPr>
      </w:pPr>
      <w:r>
        <w:rPr>
          <w:rFonts w:hint="cs"/>
          <w:rtl/>
        </w:rPr>
        <w:t xml:space="preserve">אשר לשאלה איך הם יכולים, הם יכולים וזאת עובדה. אתה יכול להצטער על זה ואני יכול להצטער על זה, הם מייצרים את זה ואין מה לעשות. </w:t>
      </w:r>
    </w:p>
    <w:p w:rsidR="00321C39" w:rsidRDefault="00321C39" w:rsidP="00223A9A">
      <w:pPr>
        <w:rPr>
          <w:rFonts w:hint="cs"/>
          <w:rtl/>
        </w:rPr>
      </w:pPr>
    </w:p>
    <w:p w:rsidR="00321C39" w:rsidRDefault="00E33B80" w:rsidP="00223A9A">
      <w:pPr>
        <w:rPr>
          <w:rFonts w:hint="cs"/>
          <w:rtl/>
        </w:rPr>
      </w:pPr>
      <w:r>
        <w:rPr>
          <w:rFonts w:hint="cs"/>
          <w:rtl/>
        </w:rPr>
        <w:t xml:space="preserve">איך הממשלה יכולה לחיות עם זה? היא לא יכולה או שהיא בקושי יכולה. ולכן, בסוף היום, כל האזהרות והקריאות של "זאב, זאב" –  בסוף נפגוש את הזאב, והוא יגיע כשהממשלה תצטרך לאשר את ההתאמות בתקציב המדינה, במעבר משנת 2008 לשנת 2009, במספרים שלא היו כמותם במקומותינו, וזה לא יהיה תהליך פשוט. </w:t>
      </w:r>
    </w:p>
    <w:p w:rsidR="00321C39" w:rsidRDefault="00321C39" w:rsidP="00223A9A">
      <w:pPr>
        <w:rPr>
          <w:rFonts w:hint="cs"/>
          <w:rtl/>
        </w:rPr>
      </w:pPr>
    </w:p>
    <w:p w:rsidR="00E33B80" w:rsidRDefault="00E33B80" w:rsidP="00321C39">
      <w:pPr>
        <w:rPr>
          <w:rFonts w:hint="cs"/>
          <w:rtl/>
        </w:rPr>
      </w:pPr>
      <w:r>
        <w:rPr>
          <w:rFonts w:hint="cs"/>
          <w:rtl/>
        </w:rPr>
        <w:t>אגיד לך יותר מזה</w:t>
      </w:r>
      <w:r w:rsidR="00223A9A">
        <w:rPr>
          <w:rFonts w:hint="cs"/>
          <w:rtl/>
        </w:rPr>
        <w:t>:</w:t>
      </w:r>
      <w:r>
        <w:rPr>
          <w:rFonts w:hint="cs"/>
          <w:rtl/>
        </w:rPr>
        <w:t xml:space="preserve"> הוא לא יהיה פשוט לממשלה, והוא יהיה מורכב ולא פשוט גם לכנסת, אבל הוא יהיה שונה השנה. השנה, לא כפי שהיה ב-60 התקציבים הקודמים, אני אביא לממשלה לפחות שתי אופציות ואולי יותר בסדרת ההפחתות. הימים שהאוצר בא ושם את הרשימה של מעשי האכזריות – כפי שהם מוכרים אחר כך בשיח הציבורי בבית הזה ובתקשורת – והוא האחראי, אנחנו נשנה את זה. אנחנו נביא אופציה אחת, שהיא תבוא מהמקום שבו יש לכאורה טבו, איסור לגעת בדברים מסוימים שהממשלה משלמת. ואז יהיו מספרים ואז נדע מה העלויות הכואבות של המחיר של לא לגעת באותם דברים שהם טבו. אבל תהיה עוד רשימה, ונגיד: אם תיגעו בטבו ב-</w:t>
      </w:r>
      <w:r w:rsidR="00223A9A">
        <w:t>x</w:t>
      </w:r>
      <w:r>
        <w:rPr>
          <w:rFonts w:hint="cs"/>
          <w:rtl/>
        </w:rPr>
        <w:t xml:space="preserve"> כסף, אפשר יהיה למחוק את השורות האלה והאלה מרשימת ההפחתות. וגם אם בזה לא תדעו להסתדר, נשים לכם מחירון ונגיד שתקציב משרד הבריאות הוא למשל 30 מיליארד שקל. אם תקצצו ב-1% יהיה לכם 300 מיליון שקל לצרכים אחרים, חברתיים, חינוכיים, אולי ביטחוניים וכך הלאה וכך הלאה, וזאת תהיה העבודה.</w:t>
      </w:r>
    </w:p>
    <w:p w:rsidR="00E33B80" w:rsidRDefault="00E33B80" w:rsidP="00E33B80">
      <w:pPr>
        <w:rPr>
          <w:rFonts w:hint="cs"/>
          <w:rtl/>
        </w:rPr>
      </w:pPr>
    </w:p>
    <w:p w:rsidR="00E33B80" w:rsidRDefault="00E33B80" w:rsidP="0082562A">
      <w:pPr>
        <w:rPr>
          <w:rFonts w:hint="cs"/>
          <w:rtl/>
        </w:rPr>
      </w:pPr>
      <w:r>
        <w:rPr>
          <w:rFonts w:hint="cs"/>
          <w:rtl/>
        </w:rPr>
        <w:t>אבל בסוף היום, ופה אני פונה לאחריות ואני יודע שאני לא צריך להסתכל עליך כשאני פונה לאחריות, ולא להסתכל לכיוון של חבר הכנסת אורון, כי שם אתם עוד יכולים ללמד אותי מה זאת אחריות – הדיבורים על היכולת לפרוץ את מסגרת התקציב, בין בתקרת ההוצאה ובין בצד הגירעון, הם דיבורים מסוכנים. כשאני אמרתי את זה בינואר, כשהתנהל הדיון הזה, אמרו: אבל תראה, זו צמיחה ולמה לא נתחלק בצמיחה?</w:t>
      </w:r>
      <w:r w:rsidR="0082562A">
        <w:rPr>
          <w:rFonts w:hint="cs"/>
          <w:rtl/>
        </w:rPr>
        <w:t xml:space="preserve"> </w:t>
      </w:r>
      <w:r>
        <w:rPr>
          <w:rFonts w:hint="cs"/>
          <w:rtl/>
        </w:rPr>
        <w:t>אחר כך בא הרבעון הראשון עם התוצאות היפות. אני אומר לכם</w:t>
      </w:r>
      <w:r w:rsidR="00321C39">
        <w:rPr>
          <w:rFonts w:hint="cs"/>
          <w:rtl/>
        </w:rPr>
        <w:t>,</w:t>
      </w:r>
      <w:r>
        <w:rPr>
          <w:rFonts w:hint="cs"/>
          <w:rtl/>
        </w:rPr>
        <w:t xml:space="preserve"> חברים, היום הדיבורים האלה מסוכנים ברמת הריאליה, משום שהאטה בקצב הצמיחה תגיע גם אם היא תתמהמה וגם אם יש לנו עדיין הגל, וגם אם אנחנו לא מושפעים לגמרי</w:t>
      </w:r>
      <w:r w:rsidR="00FB4829">
        <w:rPr>
          <w:rFonts w:hint="cs"/>
          <w:rtl/>
        </w:rPr>
        <w:t xml:space="preserve"> – </w:t>
      </w:r>
      <w:r>
        <w:rPr>
          <w:rFonts w:hint="cs"/>
          <w:rtl/>
        </w:rPr>
        <w:t>כמו מדינות אחרות</w:t>
      </w:r>
      <w:r w:rsidR="00FB4829">
        <w:rPr>
          <w:rFonts w:hint="cs"/>
          <w:rtl/>
        </w:rPr>
        <w:t xml:space="preserve"> – </w:t>
      </w:r>
      <w:r>
        <w:rPr>
          <w:rFonts w:hint="cs"/>
          <w:rtl/>
        </w:rPr>
        <w:t>מהתופעות הגלובליות, ולדבר על חצי אחוז בתקרת ההוצאה זה טיפה בים, אבל זה פריצה של הדבר היחיד שעדיין כלכלת ישראל</w:t>
      </w:r>
      <w:r w:rsidR="00FB4829">
        <w:rPr>
          <w:rFonts w:hint="cs"/>
          <w:rtl/>
        </w:rPr>
        <w:t xml:space="preserve"> – </w:t>
      </w:r>
      <w:r>
        <w:rPr>
          <w:rFonts w:hint="cs"/>
          <w:rtl/>
        </w:rPr>
        <w:t xml:space="preserve">ואם יורשה לי בצניעות לומר: ממשלת ישראל יכולה להתהדר בו, בשאלה של אמינות. </w:t>
      </w:r>
    </w:p>
    <w:p w:rsidR="00E33B80" w:rsidRDefault="00E33B80" w:rsidP="00E33B80">
      <w:pPr>
        <w:rPr>
          <w:rFonts w:hint="cs"/>
          <w:rtl/>
        </w:rPr>
      </w:pPr>
      <w:r>
        <w:rPr>
          <w:rFonts w:hint="cs"/>
          <w:rtl/>
        </w:rPr>
        <w:t xml:space="preserve">  </w:t>
      </w:r>
    </w:p>
    <w:p w:rsidR="00E33B80" w:rsidRDefault="00E33B80" w:rsidP="00E33B80">
      <w:pPr>
        <w:rPr>
          <w:rFonts w:hint="cs"/>
          <w:rtl/>
        </w:rPr>
      </w:pPr>
      <w:r>
        <w:rPr>
          <w:rFonts w:hint="cs"/>
          <w:rtl/>
        </w:rPr>
        <w:t xml:space="preserve">מכיוון שאלה דברים </w:t>
      </w:r>
      <w:r w:rsidR="00321C39">
        <w:rPr>
          <w:rFonts w:hint="cs"/>
          <w:rtl/>
        </w:rPr>
        <w:t>שעשו קודמי וקודמי-קודמ</w:t>
      </w:r>
      <w:r>
        <w:rPr>
          <w:rFonts w:hint="cs"/>
          <w:rtl/>
        </w:rPr>
        <w:t xml:space="preserve">י והם עשו נכון, אנחנו צריכים להמשיך להחזיק בזה לעת הזאת. אנשים אומרים: מה זה, 1% בגירעון. 1% בגירעון זה למעלה מ-7 מיליארדי שקל, וזה משפיע השפעה רוחבית שאי-אפשר לשער את חומרתה, משום שאם מדובר על יחס חוב-תוצר, זה לא ססמה ריקה או איזה קישוט ששר </w:t>
      </w:r>
      <w:r w:rsidR="00321C39">
        <w:rPr>
          <w:rFonts w:hint="cs"/>
          <w:rtl/>
        </w:rPr>
        <w:t>ה</w:t>
      </w:r>
      <w:r>
        <w:rPr>
          <w:rFonts w:hint="cs"/>
          <w:rtl/>
        </w:rPr>
        <w:t xml:space="preserve">אוצר או </w:t>
      </w:r>
      <w:r w:rsidR="00321C39">
        <w:rPr>
          <w:rFonts w:hint="cs"/>
          <w:rtl/>
        </w:rPr>
        <w:t>ה</w:t>
      </w:r>
      <w:r>
        <w:rPr>
          <w:rFonts w:hint="cs"/>
          <w:rtl/>
        </w:rPr>
        <w:t xml:space="preserve">ממשלה או חברי ועדת </w:t>
      </w:r>
      <w:r w:rsidR="00321C39">
        <w:rPr>
          <w:rFonts w:hint="cs"/>
          <w:rtl/>
        </w:rPr>
        <w:t>ה</w:t>
      </w:r>
      <w:r>
        <w:rPr>
          <w:rFonts w:hint="cs"/>
          <w:rtl/>
        </w:rPr>
        <w:t>כספים מתגאים בו.</w:t>
      </w:r>
    </w:p>
    <w:p w:rsidR="00E33B80" w:rsidRDefault="00E33B80" w:rsidP="00E33B80">
      <w:pPr>
        <w:rPr>
          <w:rFonts w:hint="cs"/>
          <w:rtl/>
        </w:rPr>
      </w:pPr>
    </w:p>
    <w:p w:rsidR="00E33B80" w:rsidRDefault="00E33B80" w:rsidP="0082562A">
      <w:pPr>
        <w:rPr>
          <w:rFonts w:hint="cs"/>
          <w:rtl/>
        </w:rPr>
      </w:pPr>
      <w:r>
        <w:rPr>
          <w:rFonts w:hint="cs"/>
          <w:rtl/>
        </w:rPr>
        <w:t>יחס חוב-תוצר זה יכולת הגמישות של ממשלת ישראל, של כלכלת ישראל, להגיב על תופעות בלתי צפויות ב</w:t>
      </w:r>
      <w:r w:rsidR="0082562A">
        <w:rPr>
          <w:rFonts w:hint="cs"/>
          <w:rtl/>
        </w:rPr>
        <w:t>תנאים</w:t>
      </w:r>
      <w:r>
        <w:rPr>
          <w:rFonts w:hint="cs"/>
          <w:rtl/>
        </w:rPr>
        <w:t xml:space="preserve"> גיאופוליטי</w:t>
      </w:r>
      <w:r w:rsidR="0082562A">
        <w:rPr>
          <w:rFonts w:hint="cs"/>
          <w:rtl/>
        </w:rPr>
        <w:t>ים</w:t>
      </w:r>
      <w:r>
        <w:rPr>
          <w:rFonts w:hint="cs"/>
          <w:rtl/>
        </w:rPr>
        <w:t xml:space="preserve"> כמו שלנו, במציאות פוליטית מעורערת כמו שלנו. כי אם בשנת 2000 ובשנת 2001 היה פה יחס חוב-תוצר של למעלה מ-100%, מדינת ישראל אז לא היתה יכולה להכיל מבחינה כלכלית את האירוע של המלחמה בלי שאזרחי ישראל ירגישו בזה. אנחנו לא ידועים מה ילד יום פה, למרבה הצער. </w:t>
      </w:r>
    </w:p>
    <w:p w:rsidR="00E33B80" w:rsidRDefault="00E33B80" w:rsidP="00E33B80">
      <w:pPr>
        <w:ind w:firstLine="0"/>
        <w:rPr>
          <w:rFonts w:hint="cs"/>
          <w:rtl/>
        </w:rPr>
      </w:pPr>
    </w:p>
    <w:p w:rsidR="00E33B80" w:rsidRDefault="00E33B80" w:rsidP="00023B43">
      <w:pPr>
        <w:rPr>
          <w:rFonts w:hint="cs"/>
          <w:rtl/>
        </w:rPr>
      </w:pPr>
      <w:r>
        <w:rPr>
          <w:rFonts w:hint="cs"/>
          <w:rtl/>
        </w:rPr>
        <w:t>אנחנו מדברים על ממוצע מדינות ה-</w:t>
      </w:r>
      <w:r>
        <w:rPr>
          <w:rFonts w:hint="cs"/>
        </w:rPr>
        <w:t>OECD</w:t>
      </w:r>
      <w:r>
        <w:rPr>
          <w:rFonts w:hint="cs"/>
          <w:rtl/>
        </w:rPr>
        <w:t>, אני אומר לכם שמדינת ישראל, במציאות גיאופוליטית כמו שלה, עם חליפת איומים כמו שיש לה ממזרח ומצפון ומדרום, לא יודעת להתנהל כמו בלגיה וצ'כיה וספרד וצרפת; היא צריכה שיהיו לה רזרבות ויכולות לנהל כלכלה במצבים בלתי צפויים, וזו אחריות שלי ושל הממשלה, אבל קודם כול שלכם כמחוקקים. תודה על השאלה, חבר הכנסת ריבלין.</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Pr="00E26F33" w:rsidRDefault="00E33B80" w:rsidP="00E33B80">
      <w:pPr>
        <w:rPr>
          <w:rFonts w:hint="cs"/>
          <w:rtl/>
        </w:rPr>
      </w:pPr>
      <w:r>
        <w:rPr>
          <w:rFonts w:hint="cs"/>
          <w:rtl/>
        </w:rPr>
        <w:t>תודה רבה. השואל הבא הוא חבר הכנסת אמסלם, בבקשה.</w:t>
      </w:r>
    </w:p>
    <w:p w:rsidR="00E33B80" w:rsidRDefault="00E33B80" w:rsidP="00067F42">
      <w:pPr>
        <w:rPr>
          <w:rFonts w:hint="cs"/>
          <w:rtl/>
        </w:rPr>
      </w:pPr>
    </w:p>
    <w:p w:rsidR="00E33B80" w:rsidRDefault="00E33B80" w:rsidP="00E33B80">
      <w:pPr>
        <w:pStyle w:val="a4"/>
        <w:rPr>
          <w:rtl/>
        </w:rPr>
      </w:pPr>
      <w:bookmarkStart w:id="62" w:name="FS000004418T29_07_2008_16_54_13"/>
      <w:bookmarkStart w:id="63" w:name="_Toc221534286"/>
      <w:r>
        <w:rPr>
          <w:rFonts w:hint="eastAsia"/>
          <w:rtl/>
        </w:rPr>
        <w:t>חיים</w:t>
      </w:r>
      <w:r>
        <w:rPr>
          <w:rtl/>
        </w:rPr>
        <w:t xml:space="preserve"> אמסלם (ש"ס):</w:t>
      </w:r>
      <w:bookmarkEnd w:id="63"/>
    </w:p>
    <w:p w:rsidR="00E33B80" w:rsidRDefault="00E33B80" w:rsidP="00E33B80">
      <w:pPr>
        <w:rPr>
          <w:rFonts w:hint="cs"/>
          <w:rtl/>
        </w:rPr>
      </w:pPr>
    </w:p>
    <w:bookmarkEnd w:id="62"/>
    <w:p w:rsidR="00E33B80" w:rsidRDefault="00E33B80" w:rsidP="00146B53">
      <w:pPr>
        <w:rPr>
          <w:rFonts w:hint="cs"/>
          <w:rtl/>
        </w:rPr>
      </w:pPr>
      <w:r>
        <w:rPr>
          <w:rFonts w:hint="cs"/>
          <w:rtl/>
        </w:rPr>
        <w:t xml:space="preserve">אדוני היושב-ראש, </w:t>
      </w:r>
      <w:r w:rsidR="00321C39">
        <w:rPr>
          <w:rFonts w:hint="cs"/>
          <w:rtl/>
        </w:rPr>
        <w:t>תודה, אדוני שר האוצר,</w:t>
      </w:r>
      <w:r>
        <w:rPr>
          <w:rFonts w:hint="cs"/>
          <w:rtl/>
        </w:rPr>
        <w:t xml:space="preserve"> הנדון הוא עמלות הבנקים. ב-1 </w:t>
      </w:r>
      <w:r w:rsidR="00146B53">
        <w:rPr>
          <w:rFonts w:hint="cs"/>
          <w:rtl/>
        </w:rPr>
        <w:t>ב</w:t>
      </w:r>
      <w:r>
        <w:rPr>
          <w:rFonts w:hint="cs"/>
          <w:rtl/>
        </w:rPr>
        <w:t>חודש יולי 2008 החל יישומו של חוק העמלות החדש. למרות הציפיות והתקוות הגדולות שנתלו בחוק הזה בציבור, יש הבנה שהחוק רחוק מלענות על רצון הציבור והמחוקק בעניין.</w:t>
      </w:r>
    </w:p>
    <w:p w:rsidR="00E33B80" w:rsidRDefault="00E33B80" w:rsidP="00E33B80">
      <w:pPr>
        <w:rPr>
          <w:rFonts w:hint="cs"/>
          <w:rtl/>
        </w:rPr>
      </w:pPr>
    </w:p>
    <w:p w:rsidR="00E33B80" w:rsidRDefault="00E33B80" w:rsidP="00321C39">
      <w:pPr>
        <w:rPr>
          <w:rFonts w:hint="cs"/>
          <w:rtl/>
        </w:rPr>
      </w:pPr>
      <w:r>
        <w:rPr>
          <w:rFonts w:hint="cs"/>
          <w:rtl/>
        </w:rPr>
        <w:t>הערכת המפקח על הבנקים היא שהחוק יוזיל בכחצי שקל חדש בלבד את העמלות. הדבר המצער יותר הוא שדווקא האוכלוסיות החלשות, כמו גמלאים מקבלי קצבאות, שאינם משתמשים בדרך כלל בשירותים הבנקאיים המתקדמים באמצעות הטלפון והאינטרנט ונזקקים תכופות לשירותי הפקיד, יצטרכו לשלם עתה עמלות הגבוהות יותר מ</w:t>
      </w:r>
      <w:r w:rsidR="00321C39">
        <w:rPr>
          <w:rFonts w:hint="cs"/>
          <w:rtl/>
        </w:rPr>
        <w:t>אלה</w:t>
      </w:r>
      <w:r>
        <w:rPr>
          <w:rFonts w:hint="cs"/>
          <w:rtl/>
        </w:rPr>
        <w:t xml:space="preserve"> שהי</w:t>
      </w:r>
      <w:r w:rsidR="00321C39">
        <w:rPr>
          <w:rFonts w:hint="cs"/>
          <w:rtl/>
        </w:rPr>
        <w:t>ו</w:t>
      </w:r>
      <w:r>
        <w:rPr>
          <w:rFonts w:hint="cs"/>
          <w:rtl/>
        </w:rPr>
        <w:t xml:space="preserve"> לפני יישום החוק. ברצוני לדעת מה משרדך עושה כדי לתקן מצב מעוות זה. </w:t>
      </w:r>
    </w:p>
    <w:p w:rsidR="00E33B80" w:rsidRDefault="00E33B80" w:rsidP="00067F42">
      <w:pPr>
        <w:rPr>
          <w:rFonts w:hint="cs"/>
          <w:rtl/>
        </w:rPr>
      </w:pPr>
    </w:p>
    <w:p w:rsidR="00E33B80" w:rsidRDefault="00E33B80" w:rsidP="00E33B80">
      <w:pPr>
        <w:pStyle w:val="a4"/>
        <w:rPr>
          <w:rtl/>
        </w:rPr>
      </w:pPr>
      <w:bookmarkStart w:id="64" w:name="FS000001038T29_07_2008_16_54_24"/>
      <w:bookmarkStart w:id="65" w:name="_Toc221534287"/>
      <w:bookmarkEnd w:id="64"/>
      <w:r>
        <w:rPr>
          <w:rFonts w:hint="eastAsia"/>
          <w:rtl/>
        </w:rPr>
        <w:t>שר</w:t>
      </w:r>
      <w:r>
        <w:rPr>
          <w:rtl/>
        </w:rPr>
        <w:t xml:space="preserve"> האוצר רוני בר-און:</w:t>
      </w:r>
      <w:bookmarkEnd w:id="65"/>
    </w:p>
    <w:p w:rsidR="00E33B80" w:rsidRDefault="00E33B80" w:rsidP="00E33B80">
      <w:pPr>
        <w:rPr>
          <w:rFonts w:hint="cs"/>
          <w:rtl/>
        </w:rPr>
      </w:pPr>
    </w:p>
    <w:p w:rsidR="00321C39" w:rsidRDefault="00E33B80" w:rsidP="00321C39">
      <w:pPr>
        <w:rPr>
          <w:rFonts w:hint="cs"/>
          <w:rtl/>
        </w:rPr>
      </w:pPr>
      <w:r>
        <w:rPr>
          <w:rFonts w:hint="cs"/>
          <w:rtl/>
        </w:rPr>
        <w:t>תודה לחבר הכנסת אמסלם על השאלה. אני אפתח ואומר, עלי היו כולנה. אתם יודעים ואני יודע שב-5 ביולי 2007 הסמיכה הכנסת הנכבדה הזאת בחקיקה את המפקח על הבנקים, באופן בלעדי, בהתייעצות עם הוועדה המייעצת שלו</w:t>
      </w:r>
      <w:r w:rsidR="00FB4829">
        <w:rPr>
          <w:rFonts w:hint="cs"/>
          <w:rtl/>
        </w:rPr>
        <w:t xml:space="preserve"> – </w:t>
      </w:r>
      <w:r>
        <w:rPr>
          <w:rFonts w:hint="cs"/>
          <w:rtl/>
        </w:rPr>
        <w:t>לא שלי</w:t>
      </w:r>
      <w:r w:rsidR="00FB4829">
        <w:rPr>
          <w:rFonts w:hint="cs"/>
          <w:rtl/>
        </w:rPr>
        <w:t xml:space="preserve"> – </w:t>
      </w:r>
      <w:r>
        <w:rPr>
          <w:rFonts w:hint="cs"/>
          <w:rtl/>
        </w:rPr>
        <w:t>לקבוע את רשימת העמלות שגובים הבנקים.</w:t>
      </w:r>
      <w:r w:rsidR="00321C39">
        <w:rPr>
          <w:rFonts w:hint="cs"/>
          <w:rtl/>
        </w:rPr>
        <w:t xml:space="preserve"> </w:t>
      </w:r>
      <w:r>
        <w:rPr>
          <w:rFonts w:hint="cs"/>
          <w:rtl/>
        </w:rPr>
        <w:t xml:space="preserve">החוק הקנה למפקח את הסמכות הרחבה בקביעת רשימת העמלות. הכנסת הקימה ועדה מיוחדת בראשות חבר הכנסת אמנון כהן, שמטרתה לבחון גם את החוק וגם את הפיקוח על העמלות. </w:t>
      </w:r>
    </w:p>
    <w:p w:rsidR="00321C39" w:rsidRDefault="00321C39" w:rsidP="00321C39">
      <w:pPr>
        <w:rPr>
          <w:rFonts w:hint="cs"/>
          <w:rtl/>
        </w:rPr>
      </w:pPr>
    </w:p>
    <w:p w:rsidR="00E33B80" w:rsidRDefault="00E33B80" w:rsidP="00321C39">
      <w:pPr>
        <w:rPr>
          <w:rFonts w:hint="cs"/>
          <w:rtl/>
        </w:rPr>
      </w:pPr>
      <w:r>
        <w:rPr>
          <w:rFonts w:hint="cs"/>
          <w:rtl/>
        </w:rPr>
        <w:t>אני באופן אישי</w:t>
      </w:r>
      <w:r w:rsidR="00FB4829">
        <w:rPr>
          <w:rFonts w:hint="cs"/>
          <w:rtl/>
        </w:rPr>
        <w:t xml:space="preserve"> – </w:t>
      </w:r>
      <w:r>
        <w:rPr>
          <w:rFonts w:hint="cs"/>
          <w:rtl/>
        </w:rPr>
        <w:t>גם עמדתי וגם עמדת משרד האוצר היא שהפתרון בטווח הארוך לבעיה הוא עידוד התחרות במגזר הבנקאי.</w:t>
      </w:r>
      <w:r w:rsidR="00321C39">
        <w:rPr>
          <w:rFonts w:hint="cs"/>
          <w:rtl/>
        </w:rPr>
        <w:t xml:space="preserve"> </w:t>
      </w:r>
      <w:r>
        <w:rPr>
          <w:rFonts w:hint="cs"/>
          <w:rtl/>
        </w:rPr>
        <w:t>בימים אלה ממש פועלת ועדה בר</w:t>
      </w:r>
      <w:r w:rsidR="00F9549F">
        <w:rPr>
          <w:rFonts w:hint="cs"/>
          <w:rtl/>
        </w:rPr>
        <w:t>א</w:t>
      </w:r>
      <w:r>
        <w:rPr>
          <w:rFonts w:hint="cs"/>
          <w:rtl/>
        </w:rPr>
        <w:t xml:space="preserve">שות מנכ"ל משרד האוצר </w:t>
      </w:r>
      <w:r>
        <w:rPr>
          <w:rtl/>
        </w:rPr>
        <w:t>–</w:t>
      </w:r>
      <w:r>
        <w:rPr>
          <w:rFonts w:hint="cs"/>
          <w:rtl/>
        </w:rPr>
        <w:t xml:space="preserve"> ועדת-</w:t>
      </w:r>
      <w:r w:rsidRPr="00003DD9">
        <w:rPr>
          <w:rFonts w:hint="cs"/>
          <w:rtl/>
        </w:rPr>
        <w:t>אר</w:t>
      </w:r>
      <w:r>
        <w:rPr>
          <w:rFonts w:hint="cs"/>
          <w:rtl/>
        </w:rPr>
        <w:t>יאב</w:t>
      </w:r>
      <w:r w:rsidR="00FB4829">
        <w:rPr>
          <w:rFonts w:hint="cs"/>
          <w:rtl/>
        </w:rPr>
        <w:t xml:space="preserve"> – </w:t>
      </w:r>
      <w:r>
        <w:rPr>
          <w:rFonts w:hint="cs"/>
          <w:rtl/>
        </w:rPr>
        <w:t>שדנה בין היתר בנושא עידוד התחרות במגזר הבנקאי. הנושא איננו בשליטתנו, הוא לא מסור לנו. את דעתנו נביע ואת מה שאנחנו יכולים כדי לעודד את התחרות</w:t>
      </w:r>
      <w:r w:rsidR="00FB4829">
        <w:rPr>
          <w:rFonts w:hint="cs"/>
          <w:rtl/>
        </w:rPr>
        <w:t xml:space="preserve"> – </w:t>
      </w:r>
      <w:r>
        <w:rPr>
          <w:rFonts w:hint="cs"/>
          <w:rtl/>
        </w:rPr>
        <w:t>שבדרך כלל מורידה מחירים</w:t>
      </w:r>
      <w:r w:rsidR="00FB4829">
        <w:rPr>
          <w:rFonts w:hint="cs"/>
          <w:rtl/>
        </w:rPr>
        <w:t xml:space="preserve"> – </w:t>
      </w:r>
      <w:r>
        <w:rPr>
          <w:rFonts w:hint="cs"/>
          <w:rtl/>
        </w:rPr>
        <w:t>נעשה כמיטב יכולתנו.</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רבה לשר. השואל הבא, חבר הכנסת הלפרט, בבקשה.</w:t>
      </w:r>
    </w:p>
    <w:p w:rsidR="00E33B80" w:rsidRDefault="00E33B80" w:rsidP="00E33B80">
      <w:pPr>
        <w:rPr>
          <w:rFonts w:hint="cs"/>
          <w:rtl/>
        </w:rPr>
      </w:pPr>
    </w:p>
    <w:p w:rsidR="00E33B80" w:rsidRDefault="00E33B80" w:rsidP="00E33B80">
      <w:pPr>
        <w:pStyle w:val="a4"/>
        <w:rPr>
          <w:rtl/>
        </w:rPr>
      </w:pPr>
      <w:bookmarkStart w:id="66" w:name="FS000000527T29_07_2008_17_28_45"/>
      <w:bookmarkStart w:id="67" w:name="_Toc221534288"/>
      <w:r>
        <w:rPr>
          <w:rFonts w:hint="eastAsia"/>
          <w:rtl/>
        </w:rPr>
        <w:t>שמואל</w:t>
      </w:r>
      <w:r>
        <w:rPr>
          <w:rtl/>
        </w:rPr>
        <w:t xml:space="preserve"> הלפרט (יהדות התורה):</w:t>
      </w:r>
      <w:bookmarkEnd w:id="67"/>
    </w:p>
    <w:p w:rsidR="00E33B80" w:rsidRDefault="00E33B80" w:rsidP="00E33B80">
      <w:pPr>
        <w:rPr>
          <w:rtl/>
        </w:rPr>
      </w:pPr>
    </w:p>
    <w:bookmarkEnd w:id="66"/>
    <w:p w:rsidR="00E33B80" w:rsidRDefault="00E33B80" w:rsidP="00636427">
      <w:pPr>
        <w:rPr>
          <w:rFonts w:hint="cs"/>
          <w:rtl/>
        </w:rPr>
      </w:pPr>
      <w:r>
        <w:rPr>
          <w:rFonts w:hint="cs"/>
          <w:rtl/>
        </w:rPr>
        <w:t>אדוני היושב-ראש, אדוני שר האוצר, בסקר החברתי על רווחת האוכלוסייה בישראל שפרס</w:t>
      </w:r>
      <w:r w:rsidR="00651443">
        <w:rPr>
          <w:rFonts w:hint="cs"/>
          <w:rtl/>
        </w:rPr>
        <w:t>מה</w:t>
      </w:r>
      <w:r>
        <w:rPr>
          <w:rFonts w:hint="cs"/>
          <w:rtl/>
        </w:rPr>
        <w:t xml:space="preserve"> לפני כשבועיים הלשכה המרכזית לסטטיסטיקה, עולה ש-46%</w:t>
      </w:r>
      <w:r w:rsidR="00FB4829">
        <w:rPr>
          <w:rFonts w:hint="cs"/>
          <w:rtl/>
        </w:rPr>
        <w:t xml:space="preserve"> – </w:t>
      </w:r>
      <w:r>
        <w:rPr>
          <w:rFonts w:hint="cs"/>
          <w:rtl/>
        </w:rPr>
        <w:t>כמחצית מאזרחי המדינה</w:t>
      </w:r>
      <w:r w:rsidR="00FB4829">
        <w:rPr>
          <w:rFonts w:hint="cs"/>
          <w:rtl/>
        </w:rPr>
        <w:t xml:space="preserve"> – </w:t>
      </w:r>
      <w:r>
        <w:rPr>
          <w:rFonts w:hint="cs"/>
          <w:rtl/>
        </w:rPr>
        <w:t>אינם מצליחים לכסות את ההוצאות החודשיות. 20%</w:t>
      </w:r>
      <w:r w:rsidR="00FB4829">
        <w:rPr>
          <w:rFonts w:hint="cs"/>
          <w:rtl/>
        </w:rPr>
        <w:t xml:space="preserve"> – </w:t>
      </w:r>
      <w:r>
        <w:rPr>
          <w:rFonts w:hint="cs"/>
          <w:rtl/>
        </w:rPr>
        <w:t>כחמישית מכלל אזרחי המדינה</w:t>
      </w:r>
      <w:r w:rsidR="00FB4829">
        <w:rPr>
          <w:rFonts w:hint="cs"/>
          <w:rtl/>
        </w:rPr>
        <w:t xml:space="preserve"> – </w:t>
      </w:r>
      <w:r>
        <w:rPr>
          <w:rFonts w:hint="cs"/>
          <w:rtl/>
        </w:rPr>
        <w:t>מוותרים על אוכל מחוסר יכולת, וכ-15% מוותרים על תרופות וטיפולים רפואיים. אגב, היום התפרסם כי כרבע מהציבור נאלץ לוותר על תרופות ועל טיפולים רפואיים בהעדר יכולת לעמוד בהוצאות אלה. עוד עולה</w:t>
      </w:r>
      <w:r w:rsidR="00FB4829">
        <w:rPr>
          <w:rFonts w:hint="cs"/>
          <w:rtl/>
        </w:rPr>
        <w:t xml:space="preserve"> – </w:t>
      </w:r>
      <w:r>
        <w:rPr>
          <w:rFonts w:hint="cs"/>
          <w:rtl/>
        </w:rPr>
        <w:t xml:space="preserve">כאן יש טעות בהדפסה, והנוסח שלי הוא </w:t>
      </w:r>
      <w:r w:rsidR="00636427">
        <w:rPr>
          <w:rtl/>
        </w:rPr>
        <w:t>–</w:t>
      </w:r>
      <w:r w:rsidR="00651443">
        <w:rPr>
          <w:rFonts w:hint="cs"/>
          <w:rtl/>
        </w:rPr>
        <w:t xml:space="preserve"> </w:t>
      </w:r>
      <w:r w:rsidR="00636427">
        <w:rPr>
          <w:rFonts w:hint="cs"/>
          <w:rtl/>
        </w:rPr>
        <w:t xml:space="preserve">כי </w:t>
      </w:r>
      <w:r>
        <w:rPr>
          <w:rFonts w:hint="cs"/>
          <w:rtl/>
        </w:rPr>
        <w:t>קרוב ל</w:t>
      </w:r>
      <w:r w:rsidR="00636427">
        <w:rPr>
          <w:rFonts w:hint="cs"/>
          <w:rtl/>
        </w:rPr>
        <w:t>-2</w:t>
      </w:r>
      <w:r>
        <w:rPr>
          <w:rFonts w:hint="cs"/>
          <w:rtl/>
        </w:rPr>
        <w:t xml:space="preserve"> מיליוני אזרחים, ומתוכם קרוב למיליון ילדים, חיים מתחת לקו העוני; מתוכם 350,000 ילדים בסיכון. </w:t>
      </w:r>
    </w:p>
    <w:p w:rsidR="00E33B80" w:rsidRDefault="00E33B80" w:rsidP="00E33B80">
      <w:pPr>
        <w:rPr>
          <w:rFonts w:hint="cs"/>
          <w:rtl/>
        </w:rPr>
      </w:pPr>
    </w:p>
    <w:p w:rsidR="00E33B80" w:rsidRDefault="00E33B80" w:rsidP="00636427">
      <w:pPr>
        <w:keepNext/>
        <w:rPr>
          <w:rFonts w:hint="cs"/>
          <w:rtl/>
        </w:rPr>
      </w:pPr>
      <w:r>
        <w:rPr>
          <w:rFonts w:hint="cs"/>
          <w:rtl/>
        </w:rPr>
        <w:t>ברצוני לשאול:</w:t>
      </w:r>
      <w:r w:rsidR="00636427">
        <w:rPr>
          <w:rFonts w:hint="cs"/>
          <w:rtl/>
        </w:rPr>
        <w:t xml:space="preserve"> </w:t>
      </w:r>
      <w:r>
        <w:rPr>
          <w:rFonts w:hint="cs"/>
          <w:rtl/>
        </w:rPr>
        <w:t xml:space="preserve">1. האם לנוכח הנתונים הקשים </w:t>
      </w:r>
      <w:r w:rsidR="0096235C">
        <w:rPr>
          <w:rFonts w:hint="cs"/>
          <w:rtl/>
        </w:rPr>
        <w:t xml:space="preserve">שוקל </w:t>
      </w:r>
      <w:r>
        <w:rPr>
          <w:rFonts w:hint="cs"/>
          <w:rtl/>
        </w:rPr>
        <w:t>משרד האוצר תוכנית חירום לבלימת העוני המתמשך בקרב המשפחות?</w:t>
      </w:r>
      <w:r w:rsidR="00636427">
        <w:rPr>
          <w:rFonts w:hint="cs"/>
          <w:rtl/>
        </w:rPr>
        <w:t xml:space="preserve"> </w:t>
      </w:r>
      <w:r>
        <w:rPr>
          <w:rFonts w:hint="cs"/>
          <w:rtl/>
        </w:rPr>
        <w:t>2. האם בתקציב 2009 נראה יחס שונה של משרד האוצר לכל הנושאים החברתיים?</w:t>
      </w:r>
    </w:p>
    <w:p w:rsidR="00E33B80" w:rsidRDefault="00E33B80" w:rsidP="00E33B80">
      <w:pPr>
        <w:rPr>
          <w:rFonts w:hint="cs"/>
          <w:rtl/>
        </w:rPr>
      </w:pPr>
    </w:p>
    <w:p w:rsidR="00E33B80" w:rsidRDefault="00E33B80" w:rsidP="00E33B80">
      <w:pPr>
        <w:rPr>
          <w:rFonts w:hint="cs"/>
          <w:rtl/>
        </w:rPr>
      </w:pPr>
      <w:r>
        <w:rPr>
          <w:rFonts w:hint="cs"/>
          <w:rtl/>
        </w:rPr>
        <w:t>אני רוצה לציין כי בשש השנים האחרונות קיצץ האוצר 24 מיליארד ש"ח מקצבאות ילדים, וחשוב ששר האוצר ידע שכספי הקצבאות הם לא כספי האוצר</w:t>
      </w:r>
      <w:r w:rsidR="00FB4829">
        <w:rPr>
          <w:rFonts w:hint="cs"/>
          <w:rtl/>
        </w:rPr>
        <w:t xml:space="preserve"> – </w:t>
      </w:r>
      <w:r>
        <w:rPr>
          <w:rFonts w:hint="cs"/>
          <w:rtl/>
        </w:rPr>
        <w:t>הם כספי הביטוח הלאומי שכל אדם משלם מגיל 18 עד גיל 65. תודה.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האומנם? אני רוצה להעיר שהחלק האחרון לא היה בשאלה. בבקשה, אדוני השר.</w:t>
      </w:r>
    </w:p>
    <w:p w:rsidR="00E33B80" w:rsidRDefault="00E33B80" w:rsidP="00E33B80">
      <w:pPr>
        <w:rPr>
          <w:rFonts w:hint="cs"/>
          <w:rtl/>
        </w:rPr>
      </w:pPr>
    </w:p>
    <w:p w:rsidR="00E33B80" w:rsidRDefault="00E33B80" w:rsidP="001F5D69">
      <w:pPr>
        <w:pStyle w:val="a4"/>
        <w:rPr>
          <w:rtl/>
        </w:rPr>
      </w:pPr>
      <w:bookmarkStart w:id="68" w:name="FS000001038T29_07_2008_16_57_45C"/>
      <w:bookmarkStart w:id="69" w:name="_Toc221534289"/>
      <w:bookmarkEnd w:id="68"/>
      <w:r>
        <w:rPr>
          <w:rFonts w:hint="eastAsia"/>
          <w:rtl/>
        </w:rPr>
        <w:t>שר</w:t>
      </w:r>
      <w:r>
        <w:rPr>
          <w:rtl/>
        </w:rPr>
        <w:t xml:space="preserve"> האוצר רוני בר-און:</w:t>
      </w:r>
      <w:bookmarkEnd w:id="69"/>
    </w:p>
    <w:p w:rsidR="00E33B80" w:rsidRDefault="00E33B80" w:rsidP="00E33B80">
      <w:pPr>
        <w:rPr>
          <w:rFonts w:hint="cs"/>
          <w:rtl/>
        </w:rPr>
      </w:pPr>
    </w:p>
    <w:p w:rsidR="00E33B80" w:rsidRDefault="00E33B80" w:rsidP="00E33B80">
      <w:pPr>
        <w:rPr>
          <w:rFonts w:hint="cs"/>
          <w:rtl/>
        </w:rPr>
      </w:pPr>
      <w:r>
        <w:rPr>
          <w:rFonts w:hint="cs"/>
          <w:rtl/>
        </w:rPr>
        <w:t>ועל החלק האחרון אפשר לדבר עכשיו שעתיים.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לכן הערתי שההודעה היא </w:t>
      </w:r>
      <w:r w:rsidR="00FB4829">
        <w:rPr>
          <w:rFonts w:hint="cs"/>
          <w:rtl/>
        </w:rPr>
        <w:t>– – –</w:t>
      </w:r>
    </w:p>
    <w:p w:rsidR="00E33B80" w:rsidRDefault="00E33B80" w:rsidP="00E33B80">
      <w:pPr>
        <w:rPr>
          <w:rFonts w:hint="cs"/>
          <w:rtl/>
        </w:rPr>
      </w:pPr>
    </w:p>
    <w:p w:rsidR="00E33B80" w:rsidRDefault="00636427" w:rsidP="00636427">
      <w:pPr>
        <w:pStyle w:val="-"/>
        <w:rPr>
          <w:rtl/>
        </w:rPr>
      </w:pPr>
      <w:bookmarkStart w:id="70" w:name="FS000000527T29_07_2008_17_37_07C"/>
      <w:bookmarkEnd w:id="70"/>
      <w:r>
        <w:rPr>
          <w:rFonts w:hint="eastAsia"/>
          <w:rtl/>
        </w:rPr>
        <w:t>שר</w:t>
      </w:r>
      <w:r>
        <w:rPr>
          <w:rtl/>
        </w:rPr>
        <w:t xml:space="preserve"> האוצר רוני בר-און</w:t>
      </w:r>
      <w:r w:rsidR="00E33B80">
        <w:rPr>
          <w:rtl/>
        </w:rPr>
        <w:t>:</w:t>
      </w:r>
    </w:p>
    <w:p w:rsidR="00E33B80" w:rsidRDefault="00E33B80" w:rsidP="00E33B80">
      <w:pPr>
        <w:rPr>
          <w:rFonts w:hint="cs"/>
          <w:rtl/>
        </w:rPr>
      </w:pPr>
    </w:p>
    <w:p w:rsidR="00E33B80" w:rsidRDefault="00E33B80" w:rsidP="00E33B80">
      <w:pPr>
        <w:rPr>
          <w:rFonts w:hint="cs"/>
          <w:rtl/>
        </w:rPr>
      </w:pPr>
      <w:r>
        <w:rPr>
          <w:rFonts w:hint="cs"/>
          <w:rtl/>
        </w:rPr>
        <w:t>תודה על השאלה, חבר הכנסת הלפרט. הממשלה הנוכחית שמה בראש סדר-היום שלה את הדאגה לשכבות החלשות באוכלוסייה, ולראיה</w:t>
      </w:r>
      <w:r w:rsidR="00FB4829">
        <w:rPr>
          <w:rFonts w:hint="cs"/>
          <w:rtl/>
        </w:rPr>
        <w:t xml:space="preserve"> – </w:t>
      </w:r>
      <w:r>
        <w:rPr>
          <w:rFonts w:hint="cs"/>
          <w:rtl/>
        </w:rPr>
        <w:t>המשאבים הרבים שהשקיעה הממשלה לטובת שכבות אלה,</w:t>
      </w:r>
      <w:r w:rsidRPr="002D1E6B">
        <w:rPr>
          <w:rFonts w:hint="cs"/>
          <w:rtl/>
        </w:rPr>
        <w:t xml:space="preserve"> </w:t>
      </w:r>
      <w:r>
        <w:rPr>
          <w:rFonts w:hint="cs"/>
          <w:rtl/>
        </w:rPr>
        <w:t xml:space="preserve">וחלק מהם נפרט בהמשך התשובה. </w:t>
      </w:r>
    </w:p>
    <w:p w:rsidR="00E33B80" w:rsidRDefault="00E33B80" w:rsidP="00E33B80">
      <w:pPr>
        <w:rPr>
          <w:rFonts w:hint="cs"/>
          <w:rtl/>
        </w:rPr>
      </w:pPr>
    </w:p>
    <w:p w:rsidR="00E33B80" w:rsidRDefault="00E33B80" w:rsidP="000901C3">
      <w:pPr>
        <w:rPr>
          <w:rFonts w:hint="cs"/>
          <w:rtl/>
        </w:rPr>
      </w:pPr>
      <w:r>
        <w:rPr>
          <w:rFonts w:hint="cs"/>
          <w:rtl/>
        </w:rPr>
        <w:t>אנחנו מאמינים, ועל זה יש לנו מחלוקת אמיתית, שהדרך הטובה ביותר לצמצום תחולת העוני בקרב האוכלוסייה היא הגדלת שיעור ההשתתפות בכוח העבודה. המחקרים בארץ ובעולם, בנתונים אמפיריים</w:t>
      </w:r>
      <w:r w:rsidR="00FB4829">
        <w:rPr>
          <w:rFonts w:hint="cs"/>
          <w:rtl/>
        </w:rPr>
        <w:t xml:space="preserve"> – </w:t>
      </w:r>
      <w:r>
        <w:rPr>
          <w:rFonts w:hint="cs"/>
          <w:rtl/>
        </w:rPr>
        <w:t>גם נתונים שנספרים בישראל</w:t>
      </w:r>
      <w:r w:rsidR="00FB4829">
        <w:rPr>
          <w:rFonts w:hint="cs"/>
          <w:rtl/>
        </w:rPr>
        <w:t xml:space="preserve"> – </w:t>
      </w:r>
      <w:r>
        <w:rPr>
          <w:rFonts w:hint="cs"/>
          <w:rtl/>
        </w:rPr>
        <w:t xml:space="preserve">מוכיחים שיש קשר מובהק בין ההשתתפות של אנשים בכוח העבודה לבין היציאה שלהם ממעגל העוני. </w:t>
      </w:r>
    </w:p>
    <w:p w:rsidR="00E33B80" w:rsidRDefault="00E33B80" w:rsidP="00E33B80">
      <w:pPr>
        <w:rPr>
          <w:rFonts w:hint="cs"/>
          <w:rtl/>
        </w:rPr>
      </w:pPr>
    </w:p>
    <w:p w:rsidR="00E33B80" w:rsidRDefault="00E33B80" w:rsidP="00E33B80">
      <w:pPr>
        <w:rPr>
          <w:rFonts w:hint="cs"/>
          <w:rtl/>
        </w:rPr>
      </w:pPr>
      <w:r>
        <w:rPr>
          <w:rFonts w:hint="cs"/>
          <w:rtl/>
        </w:rPr>
        <w:t xml:space="preserve">כדי לעודד את התופעה הזאת של יציאה לעבודה, חוקקה הממשלה בסוף דצמבר 2007 גם את חוק מס הכנסה שלילי, שמעניק הטבות לעובדים בעלי שכר נמוך. זאת אומרת, החשבון של אותו איש בעל יכולת להשתכר שכר נמוך, שאומר: כדאי לי לצאת  לעבודה, לא כדאי לי לצאת לעבודה כי אני ארוויח שכר נמוך, מתאיין כאשר אנחנו אומרים לו: כדאי לך לצאת כי אנחנו נוסיף לך. </w:t>
      </w:r>
    </w:p>
    <w:p w:rsidR="00E33B80" w:rsidRDefault="00E33B80" w:rsidP="00E33B80">
      <w:pPr>
        <w:rPr>
          <w:rFonts w:hint="cs"/>
          <w:rtl/>
        </w:rPr>
      </w:pPr>
    </w:p>
    <w:p w:rsidR="00636427" w:rsidRDefault="00E33B80" w:rsidP="00E33B80">
      <w:pPr>
        <w:rPr>
          <w:rFonts w:hint="cs"/>
          <w:rtl/>
        </w:rPr>
      </w:pPr>
      <w:r>
        <w:rPr>
          <w:rFonts w:hint="cs"/>
          <w:rtl/>
        </w:rPr>
        <w:t xml:space="preserve">כמו כן הממשלה מפעילה את תוכנית "אורות לתעסוקה", תוכנית ויסקונסין, שגם לגביה יש מחלוקת, וגם המחלוקת הזאת נמצאת כמעט בין אותם אנשים שמדברים על קצבאות ילדים, כן או לא. </w:t>
      </w:r>
    </w:p>
    <w:p w:rsidR="00636427" w:rsidRDefault="00636427" w:rsidP="00E33B80">
      <w:pPr>
        <w:rPr>
          <w:rFonts w:hint="cs"/>
          <w:rtl/>
        </w:rPr>
      </w:pPr>
    </w:p>
    <w:p w:rsidR="00E33B80" w:rsidRDefault="00E33B80" w:rsidP="00E33B80">
      <w:pPr>
        <w:rPr>
          <w:rFonts w:hint="cs"/>
          <w:rtl/>
        </w:rPr>
      </w:pPr>
      <w:r>
        <w:rPr>
          <w:rFonts w:hint="cs"/>
          <w:rtl/>
        </w:rPr>
        <w:t>אני אומר לך עוד פעם ואני אגיד את זה בהמשך</w:t>
      </w:r>
      <w:r w:rsidR="00FB4829">
        <w:rPr>
          <w:rFonts w:hint="cs"/>
          <w:rtl/>
        </w:rPr>
        <w:t xml:space="preserve"> – </w:t>
      </w:r>
      <w:r>
        <w:rPr>
          <w:rFonts w:hint="cs"/>
          <w:rtl/>
        </w:rPr>
        <w:t>הניסיון להציג את מי שאומר לא לקצבאות כמי שלא אוהב ילדים הוא לא נכון. אתם קוראים לזה קצבאות ילדים ואני קורא לזה קצבאות לעידוד העוני ולהנצחת הפערים החברתיים.</w:t>
      </w:r>
    </w:p>
    <w:p w:rsidR="00E33B80" w:rsidRDefault="00E33B80" w:rsidP="00E33B80">
      <w:pPr>
        <w:rPr>
          <w:rFonts w:hint="cs"/>
          <w:rtl/>
        </w:rPr>
      </w:pPr>
    </w:p>
    <w:p w:rsidR="00636427" w:rsidRDefault="00E33B80" w:rsidP="00636427">
      <w:pPr>
        <w:rPr>
          <w:rFonts w:hint="cs"/>
          <w:rtl/>
        </w:rPr>
      </w:pPr>
      <w:r>
        <w:rPr>
          <w:rFonts w:hint="cs"/>
          <w:rtl/>
        </w:rPr>
        <w:t>תכליתה של התוכנית "אורות לתעסוקה", תוכנית ויס</w:t>
      </w:r>
      <w:r w:rsidR="00636427">
        <w:rPr>
          <w:rFonts w:hint="cs"/>
          <w:rtl/>
        </w:rPr>
        <w:t>ק</w:t>
      </w:r>
      <w:r>
        <w:rPr>
          <w:rFonts w:hint="cs"/>
          <w:rtl/>
        </w:rPr>
        <w:t>ונסין, היא לשלב את מקבלי קצבאות הבטחת ההכנסה בעבודה. זה לא קל, כי אנשים מתרגלים וקשה להם לסגל לעצמם מחדש הרגלי עבודה, וזה מובן, ואנחנו מנסים לטפל בזה בכל העדינות ולהתגבר על כל הקשיים. אבל אנחנו חייבים לקבל עזרה בעניין הזה.</w:t>
      </w:r>
      <w:r w:rsidR="000901C3">
        <w:rPr>
          <w:rFonts w:hint="cs"/>
          <w:rtl/>
        </w:rPr>
        <w:t xml:space="preserve"> </w:t>
      </w:r>
      <w:r>
        <w:rPr>
          <w:rFonts w:hint="cs"/>
          <w:rtl/>
        </w:rPr>
        <w:t>גם כדי ל</w:t>
      </w:r>
      <w:r w:rsidR="000901C3">
        <w:rPr>
          <w:rFonts w:hint="cs"/>
          <w:rtl/>
        </w:rPr>
        <w:t>ה</w:t>
      </w:r>
      <w:r>
        <w:rPr>
          <w:rFonts w:hint="cs"/>
          <w:rtl/>
        </w:rPr>
        <w:t>גב</w:t>
      </w:r>
      <w:r w:rsidR="000901C3">
        <w:rPr>
          <w:rFonts w:hint="cs"/>
          <w:rtl/>
        </w:rPr>
        <w:t>י</w:t>
      </w:r>
      <w:r>
        <w:rPr>
          <w:rFonts w:hint="cs"/>
          <w:rtl/>
        </w:rPr>
        <w:t>ר את היציאה לעבודה בקרב האמהות החד-הוריות תגברה הממשלה את התקציב למעונות</w:t>
      </w:r>
      <w:r w:rsidR="000901C3">
        <w:rPr>
          <w:rFonts w:hint="cs"/>
          <w:rtl/>
        </w:rPr>
        <w:t>-</w:t>
      </w:r>
      <w:r>
        <w:rPr>
          <w:rFonts w:hint="cs"/>
          <w:rtl/>
        </w:rPr>
        <w:t xml:space="preserve">יום לילדי נשים עובדות במשרד התמ"ת ב-165 מיליון שקל. בנוסף, וכדי להקל את מציאת העבודה וכדי להקל את מציאת הג'ובים הידקה הממשלה את הפיקוח על חוקי העבודה, את הפיקוח על יחסי עובד-מעביד, כדי לוודא שמי שיוצא לעבודה זוכה ליחס הוגן ולשכר הוגן מצד המעסיק. </w:t>
      </w:r>
    </w:p>
    <w:p w:rsidR="00636427" w:rsidRDefault="00636427" w:rsidP="00636427">
      <w:pPr>
        <w:rPr>
          <w:rFonts w:hint="cs"/>
          <w:rtl/>
        </w:rPr>
      </w:pPr>
    </w:p>
    <w:p w:rsidR="00636427" w:rsidRDefault="00E33B80" w:rsidP="00636427">
      <w:pPr>
        <w:rPr>
          <w:rFonts w:hint="cs"/>
          <w:rtl/>
        </w:rPr>
      </w:pPr>
      <w:r>
        <w:rPr>
          <w:rFonts w:hint="cs"/>
          <w:rtl/>
        </w:rPr>
        <w:t xml:space="preserve">הממשלה הזאת, ואני מקווה שגם אלה שיבואו אחריה, מאמינה שהגדלת תשלומי ההעברה לאוכלוסיות בגיל העבודה מנציחה את העוני בקרב מקבלי תשלומי ההעברה ולא עוזרת לאוכלוסייה הזאת להיחלץ ממעגל העוני. </w:t>
      </w:r>
    </w:p>
    <w:p w:rsidR="00636427" w:rsidRDefault="00636427" w:rsidP="00636427">
      <w:pPr>
        <w:rPr>
          <w:rFonts w:hint="cs"/>
          <w:rtl/>
        </w:rPr>
      </w:pPr>
    </w:p>
    <w:p w:rsidR="00E33B80" w:rsidRDefault="00E33B80" w:rsidP="00636427">
      <w:pPr>
        <w:rPr>
          <w:rFonts w:hint="cs"/>
          <w:rtl/>
        </w:rPr>
      </w:pPr>
      <w:r>
        <w:rPr>
          <w:rFonts w:hint="cs"/>
          <w:rtl/>
        </w:rPr>
        <w:t>אבל</w:t>
      </w:r>
      <w:r w:rsidR="00636427">
        <w:rPr>
          <w:rFonts w:hint="cs"/>
          <w:rtl/>
        </w:rPr>
        <w:t>,</w:t>
      </w:r>
      <w:r>
        <w:rPr>
          <w:rFonts w:hint="cs"/>
          <w:rtl/>
        </w:rPr>
        <w:t xml:space="preserve"> חבר הכנסת הלפרט, צריך להדגיש שהשנה, להבדיל משנים קודמות, ביצעה הממשלה העלאה או התאמה של הקצבאות השונות בהתאם למדד המחירים.</w:t>
      </w:r>
      <w:r w:rsidR="00636427">
        <w:rPr>
          <w:rFonts w:hint="cs"/>
          <w:rtl/>
        </w:rPr>
        <w:t xml:space="preserve"> </w:t>
      </w:r>
      <w:r>
        <w:rPr>
          <w:rFonts w:hint="cs"/>
          <w:rtl/>
        </w:rPr>
        <w:t xml:space="preserve">מעבר לכך החליטה הממשלה גם על העלאה ריאלית של קצבאות הזיקנה וקצבאות השלמת ההכנסה לקשישים בהיקף כולל של כ-1.5 מיליארד שקל, והכול לצד התוכנית הממשלתית להגדלת הסיוע לניצולי השואה, בהיקף תקציבי כולל של עוד </w:t>
      </w:r>
      <w:r w:rsidR="000901C3">
        <w:rPr>
          <w:rFonts w:hint="cs"/>
          <w:rtl/>
        </w:rPr>
        <w:t>חצי</w:t>
      </w:r>
      <w:r>
        <w:rPr>
          <w:rFonts w:hint="cs"/>
          <w:rtl/>
        </w:rPr>
        <w:t xml:space="preserve"> מיליארד שקל. כל אלה קיבלו את הגושפנקה שלכם ב-9 במרס 2008, כאשר חוקקתם את חוק התוכנית להגדלת גמלאות הבטחת הכנסה לקשישים נזקקים ולסיוע לניצולי השואה.</w:t>
      </w:r>
    </w:p>
    <w:p w:rsidR="00E33B80" w:rsidRDefault="00E33B80" w:rsidP="00E33B80">
      <w:pPr>
        <w:rPr>
          <w:rFonts w:hint="cs"/>
          <w:rtl/>
        </w:rPr>
      </w:pPr>
    </w:p>
    <w:p w:rsidR="00E33B80" w:rsidRDefault="00E33B80" w:rsidP="00E33B80">
      <w:pPr>
        <w:rPr>
          <w:rFonts w:hint="cs"/>
          <w:rtl/>
        </w:rPr>
      </w:pPr>
      <w:r>
        <w:rPr>
          <w:rFonts w:hint="cs"/>
          <w:rtl/>
        </w:rPr>
        <w:t>בימים אלה אנחנו נערכים לתקציב 2009. בהמשך למה שהשבתי קודם, דומה שחוסר הוודאות,</w:t>
      </w:r>
      <w:r>
        <w:rPr>
          <w:rFonts w:hint="eastAsia"/>
          <w:rtl/>
        </w:rPr>
        <w:t xml:space="preserve"> </w:t>
      </w:r>
      <w:r>
        <w:rPr>
          <w:rFonts w:hint="cs"/>
          <w:rtl/>
        </w:rPr>
        <w:t xml:space="preserve">או הייתי אומר כבר שאין בזה חוסר ודאות: דווקא הוודאות בקשר למה שמתרחש היום בכלכלה העולמית, יחד עם המחויבויות הרבות שממשלות ישראל – ממשלת ישראל, ממשלת אולמרט והממשלות הקודמות </w:t>
      </w:r>
      <w:r>
        <w:rPr>
          <w:rFonts w:hint="eastAsia"/>
          <w:rtl/>
        </w:rPr>
        <w:t xml:space="preserve">– </w:t>
      </w:r>
      <w:r>
        <w:rPr>
          <w:rFonts w:hint="cs"/>
          <w:rtl/>
        </w:rPr>
        <w:t>לקחו על עצמן, בין היתר בתחומי הביטחון, החינוך והרווחה, מקשים מאוד את תהליך בניית התקציב ל-2009. הממשלה והכנסת ייאלצו להתנהל באיפוק ובאחריות במישור התקציבי כדי לצבור את מקסימום החסינות מפני היותנו נתונים להשפעות של המשבר בכלכלה העולמית.</w:t>
      </w:r>
    </w:p>
    <w:p w:rsidR="00E33B80" w:rsidRDefault="00E33B80" w:rsidP="00E33B80">
      <w:pPr>
        <w:rPr>
          <w:rFonts w:hint="cs"/>
          <w:rtl/>
        </w:rPr>
      </w:pPr>
    </w:p>
    <w:p w:rsidR="00E33B80" w:rsidRDefault="00E33B80" w:rsidP="000901C3">
      <w:pPr>
        <w:rPr>
          <w:rFonts w:hint="cs"/>
          <w:rtl/>
        </w:rPr>
      </w:pPr>
      <w:r>
        <w:rPr>
          <w:rFonts w:hint="cs"/>
          <w:rtl/>
        </w:rPr>
        <w:t xml:space="preserve">אני רק אמנה, כדי לסבר את העין ואת האוזן, את תוספות התקציב שניתנו עבור שירותים או נושאים חברתיים בשנה האחרונה: מס הכנסה שלילי </w:t>
      </w:r>
      <w:r>
        <w:rPr>
          <w:rFonts w:hint="eastAsia"/>
          <w:rtl/>
        </w:rPr>
        <w:t>–</w:t>
      </w:r>
      <w:r>
        <w:rPr>
          <w:rFonts w:hint="cs"/>
          <w:rtl/>
        </w:rPr>
        <w:t xml:space="preserve"> 1.3 מיליארד, ואני מדבר על מה שעולה בהבשלה מלאה; הרפורמה בחינוך </w:t>
      </w:r>
      <w:r>
        <w:rPr>
          <w:rFonts w:hint="eastAsia"/>
          <w:rtl/>
        </w:rPr>
        <w:t>–</w:t>
      </w:r>
      <w:r>
        <w:rPr>
          <w:rFonts w:hint="cs"/>
          <w:rtl/>
        </w:rPr>
        <w:t xml:space="preserve"> למעלה מ-5 מיליארדי שקלים; תגבור התקציב למעונות</w:t>
      </w:r>
      <w:r w:rsidR="000901C3">
        <w:rPr>
          <w:rFonts w:hint="cs"/>
          <w:rtl/>
        </w:rPr>
        <w:t>-</w:t>
      </w:r>
      <w:r>
        <w:rPr>
          <w:rFonts w:hint="cs"/>
          <w:rtl/>
        </w:rPr>
        <w:t xml:space="preserve">יום, כפי שמניתי </w:t>
      </w:r>
      <w:r>
        <w:rPr>
          <w:rFonts w:hint="eastAsia"/>
          <w:rtl/>
        </w:rPr>
        <w:t>–</w:t>
      </w:r>
      <w:r>
        <w:rPr>
          <w:rFonts w:hint="cs"/>
          <w:rtl/>
        </w:rPr>
        <w:t xml:space="preserve"> 165 מיליון שקל; שירותים לילדים בסיכון במשרד הרווחה </w:t>
      </w:r>
      <w:r>
        <w:rPr>
          <w:rFonts w:hint="eastAsia"/>
          <w:rtl/>
        </w:rPr>
        <w:t>–</w:t>
      </w:r>
      <w:r>
        <w:rPr>
          <w:rFonts w:hint="cs"/>
          <w:rtl/>
        </w:rPr>
        <w:t xml:space="preserve"> 355 מיליון שקל; מפעל ההזנה </w:t>
      </w:r>
      <w:r>
        <w:rPr>
          <w:rFonts w:hint="eastAsia"/>
          <w:rtl/>
        </w:rPr>
        <w:t>–</w:t>
      </w:r>
      <w:r>
        <w:rPr>
          <w:rFonts w:hint="cs"/>
          <w:rtl/>
        </w:rPr>
        <w:t xml:space="preserve"> 80 מיליון שקל; העלאת שכר המינימום </w:t>
      </w:r>
      <w:r>
        <w:rPr>
          <w:rFonts w:hint="eastAsia"/>
          <w:rtl/>
        </w:rPr>
        <w:t>–</w:t>
      </w:r>
      <w:r>
        <w:rPr>
          <w:rFonts w:hint="cs"/>
          <w:rtl/>
        </w:rPr>
        <w:t xml:space="preserve"> 1.1 מיליארד שקל. תודה רבה.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רבה. השואלת הבאה היא חברת הכנסת זהבה גלאון. גברתי, בבקשה.</w:t>
      </w:r>
    </w:p>
    <w:p w:rsidR="00E33B80" w:rsidRDefault="00E33B80" w:rsidP="00E33B80">
      <w:pPr>
        <w:rPr>
          <w:rFonts w:hint="cs"/>
          <w:rtl/>
        </w:rPr>
      </w:pPr>
    </w:p>
    <w:p w:rsidR="00E33B80" w:rsidRDefault="00E33B80" w:rsidP="00E33B80">
      <w:pPr>
        <w:pStyle w:val="a4"/>
        <w:rPr>
          <w:rtl/>
        </w:rPr>
      </w:pPr>
      <w:bookmarkStart w:id="71" w:name="FS000000504T29_07_2008_17_27_43"/>
      <w:bookmarkStart w:id="72" w:name="_Toc221534290"/>
      <w:bookmarkEnd w:id="71"/>
      <w:r>
        <w:rPr>
          <w:rFonts w:hint="eastAsia"/>
          <w:rtl/>
        </w:rPr>
        <w:t>זהבה</w:t>
      </w:r>
      <w:r>
        <w:rPr>
          <w:rtl/>
        </w:rPr>
        <w:t xml:space="preserve"> גלאון (מרצ):</w:t>
      </w:r>
      <w:bookmarkEnd w:id="72"/>
    </w:p>
    <w:p w:rsidR="00E33B80" w:rsidRDefault="00E33B80" w:rsidP="00E33B80">
      <w:pPr>
        <w:rPr>
          <w:rFonts w:hint="cs"/>
          <w:rtl/>
        </w:rPr>
      </w:pPr>
    </w:p>
    <w:p w:rsidR="00636427" w:rsidRDefault="00E33B80" w:rsidP="00E33B80">
      <w:pPr>
        <w:rPr>
          <w:rFonts w:hint="cs"/>
          <w:rtl/>
        </w:rPr>
      </w:pPr>
      <w:r>
        <w:rPr>
          <w:rFonts w:hint="cs"/>
          <w:rtl/>
        </w:rPr>
        <w:t xml:space="preserve">אדוני שר האוצר, שאלתי מתייחסת להבדלים שקיימים כיום במוסדות ציבוריים דוגמת משרדי הממשלה ורשויות מקומיות, הבדלים שקיימים בין שכרם של גברים סטודנטים לבין שכרן של נשים סטודנטיות. אדוני, זה די מדהים שההבדלים האלה נגרמים כתוצאה מתוספות שכר על ותק צבאי, המוקנות במסגרת הסכמי השכר הנקבעים במשרד האוצר. הדגש הוא בהסכמי השכר. </w:t>
      </w:r>
    </w:p>
    <w:p w:rsidR="00636427" w:rsidRDefault="00636427" w:rsidP="00E33B80">
      <w:pPr>
        <w:rPr>
          <w:rFonts w:hint="cs"/>
          <w:rtl/>
        </w:rPr>
      </w:pPr>
    </w:p>
    <w:p w:rsidR="00E33B80" w:rsidRDefault="00E33B80" w:rsidP="00636427">
      <w:pPr>
        <w:rPr>
          <w:rFonts w:hint="cs"/>
          <w:rtl/>
        </w:rPr>
      </w:pPr>
      <w:r>
        <w:rPr>
          <w:rFonts w:hint="cs"/>
          <w:rtl/>
        </w:rPr>
        <w:t>אלה שלוש שאלותי:</w:t>
      </w:r>
      <w:r w:rsidR="00636427">
        <w:rPr>
          <w:rFonts w:hint="cs"/>
          <w:rtl/>
        </w:rPr>
        <w:t xml:space="preserve"> </w:t>
      </w:r>
      <w:r>
        <w:rPr>
          <w:rFonts w:hint="cs"/>
          <w:rtl/>
        </w:rPr>
        <w:t>1. מדוע הסכמי העבודה שעליהם חתום האוצר ממשיכים להפלות בין נשים לגברים באמצעות הקניית תוספת שכר המושתתת על אורך השירות הצבאי?</w:t>
      </w:r>
      <w:r w:rsidR="00636427">
        <w:rPr>
          <w:rFonts w:hint="cs"/>
          <w:rtl/>
        </w:rPr>
        <w:t xml:space="preserve"> </w:t>
      </w:r>
      <w:r>
        <w:rPr>
          <w:rFonts w:hint="cs"/>
          <w:rtl/>
        </w:rPr>
        <w:t>2. מדוע לא תינתן תוספת שכר זו לסטודנטים על עצם השירות הצבאי ולא כתלות באורך השירות, ובכך תימנע היווצרות ההפרש בשכר המשולם בשירות הציבורי לנשים המשרתות שנה פחות מאשר גברים? רק לסבר את האוזן: על 100 שעות עבודה של סטודנטים וסטודנטיות במשרה חלקית סטודנט מרוויח 240 שקל יותר מסטודנטית.</w:t>
      </w:r>
      <w:r w:rsidR="00636427">
        <w:rPr>
          <w:rFonts w:hint="cs"/>
          <w:rtl/>
        </w:rPr>
        <w:t xml:space="preserve"> </w:t>
      </w:r>
      <w:r>
        <w:rPr>
          <w:rFonts w:hint="cs"/>
          <w:rtl/>
        </w:rPr>
        <w:t>3. האם תוספות מסוג זה, היוצרות העדפות מובנות בשכר עבור גברים ביחס לנשים, קיימות בהסכמי שכר נוספים במשק</w:t>
      </w:r>
      <w:r w:rsidR="000901C3">
        <w:rPr>
          <w:rFonts w:hint="cs"/>
          <w:rtl/>
        </w:rPr>
        <w:t>,</w:t>
      </w:r>
      <w:r>
        <w:rPr>
          <w:rFonts w:hint="cs"/>
          <w:rtl/>
        </w:rPr>
        <w:t xml:space="preserve"> ואם כן </w:t>
      </w:r>
      <w:r>
        <w:rPr>
          <w:rFonts w:hint="eastAsia"/>
          <w:rtl/>
        </w:rPr>
        <w:t>–</w:t>
      </w:r>
      <w:r>
        <w:rPr>
          <w:rFonts w:hint="cs"/>
          <w:rtl/>
        </w:rPr>
        <w:t xml:space="preserve"> באילו, ועל-פי אילו קריטריונים? תודה.</w:t>
      </w:r>
    </w:p>
    <w:p w:rsidR="00E33B80" w:rsidRDefault="00E33B80" w:rsidP="00E33B80">
      <w:pPr>
        <w:rPr>
          <w:rFonts w:hint="cs"/>
          <w:rtl/>
        </w:rPr>
      </w:pPr>
    </w:p>
    <w:p w:rsidR="00E33B80" w:rsidRDefault="00E33B80" w:rsidP="00E33B80">
      <w:pPr>
        <w:pStyle w:val="a4"/>
        <w:rPr>
          <w:rtl/>
        </w:rPr>
      </w:pPr>
      <w:bookmarkStart w:id="73" w:name="FS000001038T29_07_2008_17_33_22"/>
      <w:bookmarkStart w:id="74" w:name="_Toc221534291"/>
      <w:bookmarkEnd w:id="73"/>
      <w:r>
        <w:rPr>
          <w:rtl/>
        </w:rPr>
        <w:t>שר האוצר רוני בר-און:</w:t>
      </w:r>
      <w:bookmarkEnd w:id="74"/>
    </w:p>
    <w:p w:rsidR="00E33B80" w:rsidRDefault="00E33B80" w:rsidP="00E33B80">
      <w:pPr>
        <w:rPr>
          <w:rtl/>
        </w:rPr>
      </w:pPr>
    </w:p>
    <w:p w:rsidR="00E33B80" w:rsidRDefault="00E33B80" w:rsidP="00E33B80">
      <w:pPr>
        <w:rPr>
          <w:rFonts w:hint="cs"/>
          <w:rtl/>
        </w:rPr>
      </w:pPr>
      <w:r>
        <w:rPr>
          <w:rFonts w:hint="cs"/>
          <w:rtl/>
        </w:rPr>
        <w:t xml:space="preserve">תודה לשואלת. תוספת שכר בגין ותק על שירות חובה בצה"ל נקבעה בהסכמים קיבוציים שנחתמו בין המעסיקים בשירות הציבורי לבין הסתדרות העובדים הכללית החדשה. המטרה כמעט מובנת מאליה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מתי?</w:t>
      </w:r>
    </w:p>
    <w:p w:rsidR="00E33B80" w:rsidRDefault="00E33B80" w:rsidP="00E33B80">
      <w:pPr>
        <w:rPr>
          <w:rFonts w:hint="cs"/>
          <w:rtl/>
        </w:rPr>
      </w:pPr>
    </w:p>
    <w:p w:rsidR="00E33B80" w:rsidRDefault="00E33B80" w:rsidP="001F5D69">
      <w:pPr>
        <w:pStyle w:val="a4"/>
        <w:rPr>
          <w:rtl/>
        </w:rPr>
      </w:pPr>
      <w:bookmarkStart w:id="75" w:name="FS000001038T29_07_2008_17_33_37C"/>
      <w:bookmarkStart w:id="76" w:name="_Toc221534292"/>
      <w:bookmarkEnd w:id="75"/>
      <w:r>
        <w:rPr>
          <w:rFonts w:hint="eastAsia"/>
          <w:rtl/>
        </w:rPr>
        <w:t>שר</w:t>
      </w:r>
      <w:r>
        <w:rPr>
          <w:rtl/>
        </w:rPr>
        <w:t xml:space="preserve"> האוצר רוני בר-און:</w:t>
      </w:r>
      <w:bookmarkEnd w:id="76"/>
    </w:p>
    <w:p w:rsidR="00E33B80" w:rsidRDefault="00E33B80" w:rsidP="00E33B80">
      <w:pPr>
        <w:rPr>
          <w:rFonts w:hint="cs"/>
          <w:rtl/>
        </w:rPr>
      </w:pPr>
    </w:p>
    <w:p w:rsidR="00E33B80" w:rsidRDefault="00E33B80" w:rsidP="00E33B80">
      <w:pPr>
        <w:rPr>
          <w:rFonts w:hint="cs"/>
          <w:rtl/>
        </w:rPr>
      </w:pPr>
      <w:r>
        <w:rPr>
          <w:rFonts w:hint="cs"/>
          <w:rtl/>
        </w:rPr>
        <w:t xml:space="preserve">המטרה כמעט מובנת מאליה </w:t>
      </w:r>
      <w:r>
        <w:rPr>
          <w:rFonts w:hint="eastAsia"/>
          <w:rtl/>
        </w:rPr>
        <w:t xml:space="preserve">– </w:t>
      </w:r>
      <w:r>
        <w:rPr>
          <w:rFonts w:hint="cs"/>
          <w:rtl/>
        </w:rPr>
        <w:t>להיטיב עם עובדים ולהכיר בתקופה שבה שירתו את המדינה, אם בשירות הסדיר בצה"ל או בשירות לאומי, כוותק לצורך שכר.</w:t>
      </w:r>
    </w:p>
    <w:p w:rsidR="00E33B80" w:rsidRDefault="00E33B80" w:rsidP="00E33B80">
      <w:pPr>
        <w:rPr>
          <w:rFonts w:hint="cs"/>
          <w:rtl/>
        </w:rPr>
      </w:pPr>
    </w:p>
    <w:p w:rsidR="00E33B80" w:rsidRDefault="00E33B80" w:rsidP="00E33B80">
      <w:pPr>
        <w:rPr>
          <w:rFonts w:hint="cs"/>
          <w:rtl/>
        </w:rPr>
      </w:pPr>
      <w:r>
        <w:rPr>
          <w:rFonts w:hint="cs"/>
          <w:rtl/>
        </w:rPr>
        <w:t>התוספת בגין ותק משולמת באופן שוויוני לגבר ולאשה, בשים לב לאורך תקופת השירות הצבאי. בתיקון שנערך לאחרונה בתקשי"ר, תקנון שירות המדינה, נאמר מפורשות כי התקופה המוכרת לצורך חישוב הוותק לא תעלה על שלוש שנים לחייל או לחיילת, זאת כמקובל לגבי כלל חיילי צה"ל המשרתים בשירות הסדיר.</w:t>
      </w:r>
    </w:p>
    <w:p w:rsidR="00E33B80" w:rsidRDefault="00E33B80" w:rsidP="00E33B80">
      <w:pPr>
        <w:rPr>
          <w:rFonts w:hint="cs"/>
          <w:rtl/>
        </w:rPr>
      </w:pPr>
    </w:p>
    <w:p w:rsidR="00636427" w:rsidRDefault="00E33B80" w:rsidP="00E33B80">
      <w:pPr>
        <w:rPr>
          <w:rFonts w:hint="cs"/>
          <w:rtl/>
        </w:rPr>
      </w:pPr>
      <w:r>
        <w:rPr>
          <w:rFonts w:hint="cs"/>
          <w:rtl/>
        </w:rPr>
        <w:t xml:space="preserve">בנוגע לסטודנטים המועסקים על-פי ההסכם הקיבוצי, תוספת הוותק עבור שנת השירות בצה"ל עומדת כיום, אני מצטער לומר, על סך של 20 אגורות לשעת עבודה בלבד. </w:t>
      </w:r>
    </w:p>
    <w:p w:rsidR="00636427" w:rsidRDefault="00636427" w:rsidP="00E33B80">
      <w:pPr>
        <w:rPr>
          <w:rFonts w:hint="cs"/>
          <w:rtl/>
        </w:rPr>
      </w:pPr>
    </w:p>
    <w:p w:rsidR="00E33B80" w:rsidRDefault="00E33B80" w:rsidP="00E33B80">
      <w:pPr>
        <w:rPr>
          <w:rFonts w:hint="cs"/>
          <w:rtl/>
        </w:rPr>
      </w:pPr>
      <w:r>
        <w:rPr>
          <w:rFonts w:hint="cs"/>
          <w:rtl/>
        </w:rPr>
        <w:t xml:space="preserve">לא ידוע לנו במשרד האוצר ולא ידוע לי כשר </w:t>
      </w:r>
      <w:r w:rsidR="00636427">
        <w:rPr>
          <w:rFonts w:hint="cs"/>
          <w:rtl/>
        </w:rPr>
        <w:t>ה</w:t>
      </w:r>
      <w:r>
        <w:rPr>
          <w:rFonts w:hint="cs"/>
          <w:rtl/>
        </w:rPr>
        <w:t xml:space="preserve">אוצר על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E33B80">
      <w:pPr>
        <w:rPr>
          <w:rFonts w:hint="cs"/>
          <w:rtl/>
        </w:rPr>
      </w:pPr>
      <w:r>
        <w:rPr>
          <w:rFonts w:hint="cs"/>
          <w:rtl/>
        </w:rPr>
        <w:t>20 אגורות?</w:t>
      </w:r>
    </w:p>
    <w:p w:rsidR="00E33B80" w:rsidRDefault="00E33B80" w:rsidP="00E33B80">
      <w:pPr>
        <w:rPr>
          <w:rFonts w:hint="cs"/>
          <w:rtl/>
        </w:rPr>
      </w:pPr>
    </w:p>
    <w:p w:rsidR="00E33B80" w:rsidRDefault="00E33B80" w:rsidP="00E33B80">
      <w:pPr>
        <w:pStyle w:val="-"/>
        <w:rPr>
          <w:rtl/>
        </w:rPr>
      </w:pPr>
      <w:bookmarkStart w:id="77" w:name="FS000001038T29_07_2008_17_35_50C"/>
      <w:bookmarkEnd w:id="77"/>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 xml:space="preserve">20 אגורות לשעה לשנת ותק, לשנת שירות בצבא. כלומר, מישהו חישב את הדברים. אתה שואל אותי אם זה מספיק לו </w:t>
      </w:r>
      <w:r>
        <w:rPr>
          <w:rFonts w:hint="eastAsia"/>
          <w:rtl/>
        </w:rPr>
        <w:t>–</w:t>
      </w:r>
      <w:r>
        <w:rPr>
          <w:rFonts w:hint="cs"/>
          <w:rtl/>
        </w:rPr>
        <w:t xml:space="preserve"> אני לא יודע להגיד. זה נשמע קטן מדי, אבל אני מניח שכאשר ההסתדרות עושה את ההסכם הזה וארגוני מעסיקים עושים את ההסכם הזה ומייצגי עובדים עושים זאת, אז יודעים לעשות את החשבון. רק אם הגברת גלאון, חברת הכנסת גלאון, מדברת על ההפרש שבין 18 חודש לבין 36 חודש, אז זה לא מייצר </w:t>
      </w:r>
      <w:r>
        <w:rPr>
          <w:rFonts w:hint="eastAsia"/>
          <w:rtl/>
        </w:rPr>
        <w:t>–</w:t>
      </w:r>
      <w:r>
        <w:rPr>
          <w:rFonts w:hint="cs"/>
          <w:rtl/>
        </w:rPr>
        <w:t xml:space="preserve"> אם העיקרון המנחה הוא הכרה בוותק בשנות השירות, זה עיקרון אחיד אחד. מי שמשרת 18 חודש מקבל על 18 חודש, ומי שמשרת 36 חודש מקבל 36 חודש, ואני לא רואה בזה פסול. אבל לייצר מזה דרמה כאילו מדובר במיליונים </w:t>
      </w:r>
      <w:r>
        <w:rPr>
          <w:rFonts w:hint="eastAsia"/>
          <w:rtl/>
        </w:rPr>
        <w:t>–</w:t>
      </w:r>
      <w:r>
        <w:rPr>
          <w:rFonts w:hint="cs"/>
          <w:rtl/>
        </w:rPr>
        <w:t xml:space="preserve"> זה לא.</w:t>
      </w:r>
    </w:p>
    <w:p w:rsidR="00E33B80" w:rsidRDefault="00E33B80" w:rsidP="00E33B80">
      <w:pPr>
        <w:rPr>
          <w:rFonts w:hint="cs"/>
          <w:rtl/>
        </w:rPr>
      </w:pPr>
    </w:p>
    <w:p w:rsidR="00E33B80" w:rsidRDefault="00E33B80" w:rsidP="00E33B80">
      <w:pPr>
        <w:rPr>
          <w:rFonts w:hint="cs"/>
          <w:rtl/>
        </w:rPr>
      </w:pPr>
      <w:r>
        <w:rPr>
          <w:rFonts w:hint="cs"/>
          <w:rtl/>
        </w:rPr>
        <w:t>אני אומר עוד פעם כמענה על השאלה שלך, חברת הכנסת גלאון: לא ידוע לנו על תוספות שכר שמשולמות לעובדים בשירות המדינה שיוצרות העדפות מובנות בשכר לגברים ביחס לנשים.</w:t>
      </w:r>
    </w:p>
    <w:p w:rsidR="00E33B80" w:rsidRDefault="00E33B80" w:rsidP="00E33B80">
      <w:pPr>
        <w:rPr>
          <w:rFonts w:hint="cs"/>
          <w:rtl/>
        </w:rPr>
      </w:pPr>
    </w:p>
    <w:p w:rsidR="00E33B80" w:rsidRDefault="00E33B80" w:rsidP="00E33B80">
      <w:pPr>
        <w:pStyle w:val="af6"/>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רגע, רגע, יש לי עוד שאלה.</w:t>
      </w:r>
    </w:p>
    <w:p w:rsidR="00E33B80" w:rsidRDefault="00E33B80" w:rsidP="00E33B80">
      <w:pPr>
        <w:rPr>
          <w:rFonts w:hint="cs"/>
          <w:rtl/>
        </w:rPr>
      </w:pPr>
    </w:p>
    <w:p w:rsidR="00E33B80" w:rsidRDefault="00E33B80" w:rsidP="00E33B80">
      <w:pPr>
        <w:pStyle w:val="-"/>
        <w:rPr>
          <w:rtl/>
        </w:rPr>
      </w:pPr>
      <w:bookmarkStart w:id="78" w:name="FS000001038T29_07_2008_17_38_19C"/>
      <w:bookmarkEnd w:id="78"/>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 xml:space="preserve">רגע </w:t>
      </w:r>
      <w:r>
        <w:rPr>
          <w:rFonts w:hint="eastAsia"/>
          <w:rtl/>
        </w:rPr>
        <w:t>–</w:t>
      </w:r>
      <w:r>
        <w:rPr>
          <w:rFonts w:hint="cs"/>
          <w:rtl/>
        </w:rPr>
        <w:t xml:space="preserve"> הוא יחליט אם זה "רגע, רגע". אין שאלה נוספת: "רגע, רגע". זה בשעה פרטנית ולא פרונטלית.</w:t>
      </w:r>
    </w:p>
    <w:p w:rsidR="00E33B80" w:rsidRDefault="00E33B80" w:rsidP="00E33B80">
      <w:pPr>
        <w:rPr>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0901C3">
      <w:pPr>
        <w:rPr>
          <w:rFonts w:hint="cs"/>
          <w:rtl/>
        </w:rPr>
      </w:pPr>
      <w:r>
        <w:rPr>
          <w:rFonts w:hint="cs"/>
          <w:rtl/>
        </w:rPr>
        <w:t xml:space="preserve">חברת הכנסת גלאון, את תוכלי לשאול את השאלה. אני רק רוצה להכריז שמשום שגמרנו את השאלות המתוכננות ומשום שבשעה הזאת יש לנו יכולת לשאול שאלות </w:t>
      </w:r>
      <w:r w:rsidR="000901C3">
        <w:rPr>
          <w:rFonts w:hint="cs"/>
          <w:rtl/>
        </w:rPr>
        <w:t xml:space="preserve">בעניינים </w:t>
      </w:r>
      <w:r>
        <w:rPr>
          <w:rFonts w:hint="cs"/>
          <w:rtl/>
        </w:rPr>
        <w:t>שהונחו על השולחן בנושאים שהם באחריותו ובסמכותו של השר, אני מבקש שמי שמבקש לשאול את השאלה יירשם. רשמתי את חבר הכנסת רן כהן. ראשונת השואלים תהיה חברת הכנסת גלאון. בבקשה.</w:t>
      </w:r>
    </w:p>
    <w:p w:rsidR="00E33B80" w:rsidRDefault="00E33B80" w:rsidP="00E33B80">
      <w:pPr>
        <w:rPr>
          <w:rFonts w:hint="cs"/>
          <w:rtl/>
        </w:rPr>
      </w:pPr>
    </w:p>
    <w:p w:rsidR="00E33B80" w:rsidRDefault="00E33B80" w:rsidP="001F5D69">
      <w:pPr>
        <w:pStyle w:val="-"/>
        <w:rPr>
          <w:rtl/>
        </w:rPr>
      </w:pPr>
      <w:bookmarkStart w:id="79" w:name="FS000000504T29_07_2008_17_39_51"/>
      <w:bookmarkEnd w:id="79"/>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אני מודה לאדוני. אני רוצה לקבוע ולומר שההסכם הזה מהווה אפליה. אדוני, אין קשר בין שירות צבאי לניסיון מקצועי לצורכי חישוב שכר. רוצים לתגמל שירות צבאי </w:t>
      </w:r>
      <w:r>
        <w:rPr>
          <w:rFonts w:hint="eastAsia"/>
          <w:rtl/>
        </w:rPr>
        <w:t>–</w:t>
      </w:r>
      <w:r>
        <w:rPr>
          <w:rFonts w:hint="cs"/>
          <w:rtl/>
        </w:rPr>
        <w:t xml:space="preserve"> זה לא צריך להיות על-פי האורך.</w:t>
      </w:r>
    </w:p>
    <w:p w:rsidR="00E33B80" w:rsidRDefault="00E33B80" w:rsidP="00E33B80">
      <w:pPr>
        <w:rPr>
          <w:rFonts w:hint="cs"/>
          <w:rtl/>
        </w:rPr>
      </w:pPr>
    </w:p>
    <w:p w:rsidR="00E33B80" w:rsidRDefault="00E33B80" w:rsidP="00E33B80">
      <w:pPr>
        <w:pStyle w:val="af6"/>
        <w:rPr>
          <w:rtl/>
        </w:rPr>
      </w:pPr>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איך לא?</w:t>
      </w:r>
    </w:p>
    <w:p w:rsidR="00E33B80" w:rsidRDefault="00E33B80" w:rsidP="00E33B80">
      <w:pPr>
        <w:rPr>
          <w:rFonts w:hint="cs"/>
          <w:rtl/>
        </w:rPr>
      </w:pPr>
    </w:p>
    <w:p w:rsidR="00E33B80" w:rsidRDefault="00E33B80" w:rsidP="00E33B80">
      <w:pPr>
        <w:pStyle w:val="-"/>
        <w:rPr>
          <w:rtl/>
        </w:rPr>
      </w:pPr>
      <w:bookmarkStart w:id="80" w:name="FS000000504T29_07_2008_17_40_30C"/>
      <w:bookmarkEnd w:id="80"/>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רגע. הנתונים שמסר אדוני אינם תואמים את הנתונים שיש בידי. יש לי כאן מסמך שנשלח לי מהחשב הכללי, מהאוצר, ובו חישובי התוספות. מדובר על 60 אגורות. אדוני, הדבר הזה עומד בניגוד לחוק שכר שווה לעובדת ולעובד, בניגוד לחוק שוויון ה</w:t>
      </w:r>
      <w:r w:rsidR="00636427">
        <w:rPr>
          <w:rFonts w:hint="cs"/>
          <w:rtl/>
        </w:rPr>
        <w:t>ה</w:t>
      </w:r>
      <w:r>
        <w:rPr>
          <w:rFonts w:hint="cs"/>
          <w:rtl/>
        </w:rPr>
        <w:t>זדמנויות בעבודה ובניגוד לחוקי-היסוד. אדוני השר, האפשרויות לשכר בשיעורים שונים יכולות להיות רק אם זה מתחייב ממניעים מהותיים כמו אופי העבודה, מהות העבודה או התפוקה. נשים משרתות על-פי חוק שירות חובה שנתיים. על-פי חוק זה קצר יותר מ</w:t>
      </w:r>
      <w:r w:rsidR="00636427">
        <w:rPr>
          <w:rFonts w:hint="cs"/>
          <w:rtl/>
        </w:rPr>
        <w:t>שירות ה</w:t>
      </w:r>
      <w:r>
        <w:rPr>
          <w:rFonts w:hint="cs"/>
          <w:rtl/>
        </w:rPr>
        <w:t xml:space="preserve">גברים. אז מה? הולכים להפלות את הנשים בגין השירות הקצר? רוצים לתמרץ על שירות צבאי </w:t>
      </w:r>
      <w:r>
        <w:rPr>
          <w:rFonts w:hint="eastAsia"/>
          <w:rtl/>
        </w:rPr>
        <w:t>–</w:t>
      </w:r>
      <w:r>
        <w:rPr>
          <w:rFonts w:hint="cs"/>
          <w:rtl/>
        </w:rPr>
        <w:t xml:space="preserve"> צריך לתמרץ על שירות צבאי.</w:t>
      </w:r>
    </w:p>
    <w:p w:rsidR="00E33B80" w:rsidRDefault="00E33B80" w:rsidP="00E33B80">
      <w:pPr>
        <w:rPr>
          <w:rFonts w:hint="cs"/>
          <w:rtl/>
        </w:rPr>
      </w:pPr>
    </w:p>
    <w:p w:rsidR="00E33B80" w:rsidRDefault="00E33B80" w:rsidP="00E33B80">
      <w:pPr>
        <w:rPr>
          <w:rFonts w:hint="cs"/>
          <w:rtl/>
          <w:lang w:eastAsia="he-IL"/>
        </w:rPr>
      </w:pPr>
      <w:r>
        <w:rPr>
          <w:rFonts w:hint="cs"/>
          <w:rtl/>
          <w:lang w:eastAsia="he-IL"/>
        </w:rPr>
        <w:t xml:space="preserve">סטודנטים וסטודנטיות </w:t>
      </w:r>
      <w:r>
        <w:rPr>
          <w:rtl/>
          <w:lang w:eastAsia="he-IL"/>
        </w:rPr>
        <w:t>–</w:t>
      </w:r>
      <w:r>
        <w:rPr>
          <w:rFonts w:hint="cs"/>
          <w:rtl/>
          <w:lang w:eastAsia="he-IL"/>
        </w:rPr>
        <w:t xml:space="preserve"> רק קודם שמעתי את השר מסביר לחבר הכנסת הלפרט איך רוצים לעודד אנשים להשתלב בשוק העבודה, איך רוצים לעודד נשים להשתלב בשוק העבודה. ומה אתה אומר להן? השכר לשעה שלכן הוא פחות מהשכר לשעה של סטודנט גבר. אני מבקשת שתחשוב על זה שוב, אדוני השר. </w:t>
      </w:r>
    </w:p>
    <w:p w:rsidR="00E33B80" w:rsidRDefault="00E33B80" w:rsidP="00E33B80">
      <w:pPr>
        <w:rPr>
          <w:rFonts w:hint="cs"/>
          <w:rtl/>
          <w:lang w:eastAsia="he-IL"/>
        </w:rPr>
      </w:pPr>
    </w:p>
    <w:p w:rsidR="00E33B80" w:rsidRDefault="00E33B80" w:rsidP="001F5D69">
      <w:pPr>
        <w:pStyle w:val="-"/>
        <w:rPr>
          <w:rtl/>
        </w:rPr>
      </w:pPr>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חברת הכנסת גלאון, זו הצגה צרה</w:t>
      </w:r>
      <w:r w:rsidR="00FB4829">
        <w:rPr>
          <w:rFonts w:hint="cs"/>
          <w:rtl/>
        </w:rPr>
        <w:t xml:space="preserve"> – </w:t>
      </w:r>
      <w:r>
        <w:rPr>
          <w:rFonts w:hint="cs"/>
          <w:rtl/>
        </w:rPr>
        <w:t>שלא לומר יותר מזה</w:t>
      </w:r>
      <w:r w:rsidR="00FB4829">
        <w:rPr>
          <w:rFonts w:hint="cs"/>
          <w:rtl/>
        </w:rPr>
        <w:t xml:space="preserve"> – </w:t>
      </w:r>
      <w:r>
        <w:rPr>
          <w:rFonts w:hint="cs"/>
          <w:rtl/>
        </w:rPr>
        <w:t xml:space="preserve">של הדברים. אם הבן שלי הולך לשירות חובה של שלוש שנים, הוא גמר את בית-הספר התיכון, ונגיד למחרת שחרורו הוא מתחיל לעבוד בגיל 21. לעומת זאת הבת שלי, שתלך לאותו שירות חובה, תתחיל לעבוד בגיל 20. בשנה הפרש היא תצבור יותר זכויות ותק מבחינת קידום השכר שלה מהבן שלי, ואני לא רואה בזה שום אפליה, אני מצטער, עם כל הכבוד. </w:t>
      </w:r>
    </w:p>
    <w:p w:rsidR="00E33B80" w:rsidRDefault="00E33B80" w:rsidP="00E33B80">
      <w:pPr>
        <w:rPr>
          <w:rFonts w:hint="cs"/>
          <w:rtl/>
        </w:rPr>
      </w:pPr>
    </w:p>
    <w:p w:rsidR="00E33B80" w:rsidRDefault="00E33B80" w:rsidP="00E33B80">
      <w:pPr>
        <w:pStyle w:val="af6"/>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בסדר. השר ואני ניפגש על העניין הזה. </w:t>
      </w:r>
    </w:p>
    <w:p w:rsidR="00E33B80" w:rsidRDefault="00E33B80" w:rsidP="00E33B80">
      <w:pPr>
        <w:rPr>
          <w:rFonts w:hint="cs"/>
          <w:rtl/>
        </w:rPr>
      </w:pPr>
    </w:p>
    <w:p w:rsidR="00E33B80" w:rsidRDefault="00E33B80" w:rsidP="001F5D69">
      <w:pPr>
        <w:pStyle w:val="-"/>
        <w:rPr>
          <w:rtl/>
        </w:rPr>
      </w:pPr>
      <w:bookmarkStart w:id="81" w:name="FS000001038T29_07_2008_17_45_23"/>
      <w:bookmarkEnd w:id="81"/>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 xml:space="preserve">אין בכלל שאלה בעניין הזה. אם היית מתחילה בזה היינו חוסכים להם את כל הדיאלוג הזה. </w:t>
      </w:r>
    </w:p>
    <w:p w:rsidR="00E33B80" w:rsidRPr="002F2B5F" w:rsidRDefault="00E33B80" w:rsidP="00E33B80">
      <w:pPr>
        <w:rPr>
          <w:rFonts w:hint="cs"/>
          <w:rtl/>
        </w:rPr>
      </w:pPr>
    </w:p>
    <w:p w:rsidR="00E33B80" w:rsidRDefault="00E33B80" w:rsidP="00E33B80">
      <w:pPr>
        <w:pStyle w:val="a4"/>
        <w:rPr>
          <w:rtl/>
        </w:rPr>
      </w:pPr>
      <w:bookmarkStart w:id="82" w:name="FS000000507T29_07_2008_17_11_56"/>
      <w:bookmarkStart w:id="83" w:name="_Toc221534293"/>
      <w:bookmarkEnd w:id="82"/>
      <w:r>
        <w:rPr>
          <w:rFonts w:hint="eastAsia"/>
          <w:rtl/>
        </w:rPr>
        <w:t>רן</w:t>
      </w:r>
      <w:r>
        <w:rPr>
          <w:rtl/>
        </w:rPr>
        <w:t xml:space="preserve"> כהן (מרצ):</w:t>
      </w:r>
      <w:bookmarkEnd w:id="83"/>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כבוד השר, "ניפגש" זה לא איום, זה בסדר גמור. כשאומרת לך חברת הכנסת גלאון "ניפגש" זה לא איום, זה בסדר גמור. </w:t>
      </w:r>
    </w:p>
    <w:p w:rsidR="00E33B80" w:rsidRDefault="00E33B80" w:rsidP="00E33B80">
      <w:pPr>
        <w:rPr>
          <w:rFonts w:hint="cs"/>
          <w:rtl/>
        </w:rPr>
      </w:pPr>
    </w:p>
    <w:p w:rsidR="00E33B80" w:rsidRDefault="00E33B80" w:rsidP="00E33B80">
      <w:pPr>
        <w:pStyle w:val="-"/>
        <w:rPr>
          <w:rtl/>
        </w:rPr>
      </w:pPr>
      <w:bookmarkStart w:id="84" w:name="FS000001038T29_07_2008_17_45_58C"/>
      <w:bookmarkEnd w:id="84"/>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 xml:space="preserve">אם אני הייתי אומר את זה, הרי זה היה איום, רק כשהיא אמרה את זה </w:t>
      </w:r>
      <w:r>
        <w:rPr>
          <w:rtl/>
        </w:rPr>
        <w:t>–</w:t>
      </w:r>
      <w:r>
        <w:rPr>
          <w:rFonts w:hint="cs"/>
          <w:rtl/>
        </w:rPr>
        <w:t xml:space="preserve"> זה לא איום. זה שוויון ההזדמנויות. </w:t>
      </w:r>
    </w:p>
    <w:p w:rsidR="00E33B80" w:rsidRDefault="00E33B80" w:rsidP="00E33B80">
      <w:pPr>
        <w:rPr>
          <w:rFonts w:hint="cs"/>
          <w:rtl/>
        </w:rPr>
      </w:pPr>
    </w:p>
    <w:p w:rsidR="00E33B80" w:rsidRDefault="00E33B80" w:rsidP="001F5D69">
      <w:pPr>
        <w:pStyle w:val="-"/>
        <w:rPr>
          <w:rtl/>
        </w:rPr>
      </w:pPr>
      <w:bookmarkStart w:id="85" w:name="FS000000507T29_07_2008_17_46_20"/>
      <w:bookmarkEnd w:id="85"/>
      <w:r>
        <w:rPr>
          <w:rFonts w:hint="eastAsia"/>
          <w:rtl/>
        </w:rPr>
        <w:t>רן</w:t>
      </w:r>
      <w:r>
        <w:rPr>
          <w:rtl/>
        </w:rPr>
        <w:t xml:space="preserve"> כהן (מרצ):</w:t>
      </w:r>
    </w:p>
    <w:p w:rsidR="00E33B80" w:rsidRDefault="00E33B80" w:rsidP="00E33B80">
      <w:pPr>
        <w:rPr>
          <w:rFonts w:hint="cs"/>
          <w:rtl/>
        </w:rPr>
      </w:pPr>
    </w:p>
    <w:p w:rsidR="00E33B80" w:rsidRDefault="00E33B80" w:rsidP="00A315DA">
      <w:pPr>
        <w:rPr>
          <w:rFonts w:hint="cs"/>
          <w:rtl/>
        </w:rPr>
      </w:pPr>
      <w:r>
        <w:rPr>
          <w:rFonts w:hint="cs"/>
          <w:rtl/>
        </w:rPr>
        <w:t xml:space="preserve">אדוני השר, אני מתכוון לשאול אותך שאלה כמי שעומד היום בראש השדולה לביטול חוק ההסדרים. היום השדולה הזאת התכנסה עם הפורום של הארגונים החברתיים לביטול חוק ההסדרים, ואני שואל אותך שאלה באמת הכי ישירה בעניין: היום השתתפו במפגש הזה 14 חברי כנסת משבע סיעות, חלקן מהקואליציה וחלקן מהאופוזיציה. אני רוצה לשאול אותך: אם באמת השמועות נכונות ובמשרדך כבר מכינים את חוק ההסדרים, אתה יודע שלחוק ההסדרים יש השלכות אנטי-דמוקרטיות קשות ביותר, לדעת רבים מאוד בחברה הישראלית, ואנטי-חברתיות בעליל, באשר הוא פוגע פגיעה אנושה בנושאים החברתיים. אני רוצה לשאול אותך מדוע לא תודיע לכנסת ולציבור שאתה לא תביא חוק הסדרים, ואם יש חוקים שבדעתך ובדעת משרדך לשנות </w:t>
      </w:r>
      <w:r>
        <w:rPr>
          <w:rtl/>
        </w:rPr>
        <w:t>–</w:t>
      </w:r>
      <w:r>
        <w:rPr>
          <w:rFonts w:hint="cs"/>
          <w:rtl/>
        </w:rPr>
        <w:t xml:space="preserve"> תביא או</w:t>
      </w:r>
      <w:r w:rsidR="00A315DA">
        <w:rPr>
          <w:rFonts w:hint="cs"/>
          <w:rtl/>
        </w:rPr>
        <w:t>תם לחקיקה רגילה בכנסת, לא בבליץ</w:t>
      </w:r>
      <w:r>
        <w:rPr>
          <w:rFonts w:hint="cs"/>
          <w:rtl/>
        </w:rPr>
        <w:t xml:space="preserve"> של חוק ההסדרים. </w:t>
      </w:r>
    </w:p>
    <w:p w:rsidR="00E33B80" w:rsidRDefault="00E33B80" w:rsidP="00E33B80">
      <w:pPr>
        <w:rPr>
          <w:rFonts w:hint="cs"/>
          <w:rtl/>
        </w:rPr>
      </w:pPr>
    </w:p>
    <w:p w:rsidR="00E33B80" w:rsidRDefault="00E33B80" w:rsidP="00E33B80">
      <w:pPr>
        <w:pStyle w:val="a4"/>
        <w:rPr>
          <w:rtl/>
        </w:rPr>
      </w:pPr>
      <w:bookmarkStart w:id="86" w:name="FS000001038T29_07_2008_17_13_31"/>
      <w:bookmarkStart w:id="87" w:name="_Toc221534294"/>
      <w:bookmarkEnd w:id="86"/>
      <w:r>
        <w:rPr>
          <w:rFonts w:hint="eastAsia"/>
          <w:rtl/>
        </w:rPr>
        <w:t>שר</w:t>
      </w:r>
      <w:r>
        <w:rPr>
          <w:rtl/>
        </w:rPr>
        <w:t xml:space="preserve"> האוצר רוני בר-און:</w:t>
      </w:r>
      <w:bookmarkEnd w:id="87"/>
    </w:p>
    <w:p w:rsidR="00E33B80" w:rsidRDefault="00E33B80" w:rsidP="00E33B80">
      <w:pPr>
        <w:rPr>
          <w:rFonts w:hint="cs"/>
          <w:rtl/>
        </w:rPr>
      </w:pPr>
    </w:p>
    <w:p w:rsidR="00E33B80" w:rsidRDefault="00E33B80" w:rsidP="00E33B80">
      <w:pPr>
        <w:rPr>
          <w:rFonts w:hint="cs"/>
          <w:rtl/>
        </w:rPr>
      </w:pPr>
      <w:r>
        <w:rPr>
          <w:rFonts w:hint="cs"/>
          <w:rtl/>
        </w:rPr>
        <w:t xml:space="preserve">ובכן, אני אתן לך להגיע לכיסא כדי שתוכל לשבת ולא תופתע, או תופתע בישיבה. אני לא אודיע שאני לא אביא חוק הסדרים. </w:t>
      </w:r>
    </w:p>
    <w:p w:rsidR="00E33B80" w:rsidRDefault="00E33B80" w:rsidP="00E33B80">
      <w:pPr>
        <w:rPr>
          <w:rFonts w:hint="cs"/>
          <w:rtl/>
        </w:rPr>
      </w:pPr>
    </w:p>
    <w:p w:rsidR="00E33B80" w:rsidRDefault="00E33B80" w:rsidP="00E33B80">
      <w:pPr>
        <w:rPr>
          <w:rFonts w:hint="cs"/>
          <w:rtl/>
        </w:rPr>
      </w:pPr>
      <w:r>
        <w:rPr>
          <w:rFonts w:hint="cs"/>
          <w:rtl/>
        </w:rPr>
        <w:t>עכשיו אני רוצה לענות לך תשובה סדורה. בוא נראה מה קרה בשנה שעברה. ניקח את חוק ההסדרים לשנת 2008 כמשל. כל מה שאמרת עד עכשיו וכל מה שעוד ייאמר פה בגנות חוק ההסדרים</w:t>
      </w:r>
      <w:r w:rsidR="00FB4829">
        <w:rPr>
          <w:rFonts w:hint="cs"/>
          <w:rtl/>
        </w:rPr>
        <w:t xml:space="preserve"> – </w:t>
      </w:r>
      <w:r>
        <w:rPr>
          <w:rFonts w:hint="cs"/>
          <w:rtl/>
        </w:rPr>
        <w:t>כולנו מכירים את הטקסטים וכולנו שרים את הטקסטים מההתחלה לסוף ומהסוף להתחלה: על שבירת העיקרון הדמוקרטי ועל הצורך לדון בזה בחופזה, ועל כל מה שצריך וכל מה שלא נכון בחוק ההסדרים. שנינו יודעים</w:t>
      </w:r>
      <w:r w:rsidR="00FB4829">
        <w:rPr>
          <w:rFonts w:hint="cs"/>
          <w:rtl/>
        </w:rPr>
        <w:t xml:space="preserve"> – </w:t>
      </w:r>
      <w:r>
        <w:rPr>
          <w:rFonts w:hint="cs"/>
          <w:rtl/>
        </w:rPr>
        <w:t>גם אתה, שהיית שר בממשלה ושהיית חבר בכל ועדות הכנסת</w:t>
      </w:r>
      <w:r w:rsidR="00FB4829">
        <w:rPr>
          <w:rFonts w:hint="cs"/>
          <w:rtl/>
        </w:rPr>
        <w:t xml:space="preserve"> – </w:t>
      </w:r>
      <w:r>
        <w:rPr>
          <w:rFonts w:hint="cs"/>
          <w:rtl/>
        </w:rPr>
        <w:t xml:space="preserve">שבלא מעט מקרים חוק ההסדרים הוא הכרח בל יגונה. חוק ההסדרים הוא בעיקר </w:t>
      </w:r>
      <w:r>
        <w:rPr>
          <w:rtl/>
        </w:rPr>
        <w:t>–</w:t>
      </w:r>
      <w:r>
        <w:rPr>
          <w:rFonts w:hint="cs"/>
          <w:rtl/>
        </w:rPr>
        <w:t xml:space="preserve"> יש לו שם הרבה יותר יפה, "חוק ההסדרים" זה שם מכוער, חוק קביעת המדיניות הכלכלית לשנת תרפפ"ו </w:t>
      </w:r>
      <w:r>
        <w:rPr>
          <w:rtl/>
        </w:rPr>
        <w:t>–</w:t>
      </w:r>
      <w:r>
        <w:rPr>
          <w:rFonts w:hint="cs"/>
          <w:rtl/>
        </w:rPr>
        <w:t xml:space="preserve"> חוק שמאגם את מה שהממשלה רוצה לעשות, ובצד בא התקציב, בתור האמצעי של הדבר הזה, לא המטרה. התקציב הוא האמצעי, המטרה היא התוכנית הכלכלית. </w:t>
      </w:r>
    </w:p>
    <w:p w:rsidR="00E33B80" w:rsidRDefault="00E33B80" w:rsidP="00E33B80">
      <w:pPr>
        <w:rPr>
          <w:rFonts w:hint="cs"/>
          <w:rtl/>
        </w:rPr>
      </w:pPr>
    </w:p>
    <w:p w:rsidR="00E33B80" w:rsidRDefault="00E33B80" w:rsidP="00E33B80">
      <w:pPr>
        <w:rPr>
          <w:rFonts w:hint="cs"/>
          <w:rtl/>
        </w:rPr>
      </w:pPr>
      <w:r>
        <w:rPr>
          <w:rFonts w:hint="cs"/>
          <w:rtl/>
        </w:rPr>
        <w:t xml:space="preserve">מה קרה בשנה שעברה? הבאנו חוק הסדרים שאני יכול לומר היום, במרחק שנה, שאני לא הייתי אחראי לו. קיבלתי אותו </w:t>
      </w:r>
      <w:r>
        <w:rPr>
          <w:rtl/>
        </w:rPr>
        <w:t>–</w:t>
      </w:r>
      <w:r>
        <w:rPr>
          <w:rFonts w:hint="cs"/>
          <w:rtl/>
        </w:rPr>
        <w:t xml:space="preserve"> מה שנקרא היריון סוף חודש תשיעי, וקיצצו בו, עשו בו מעשה שווארמה. מי לא חתך בו? חתכו וניסרו וקיצצו אותו. </w:t>
      </w:r>
    </w:p>
    <w:p w:rsidR="00E33B80" w:rsidRDefault="00E33B80" w:rsidP="00E33B80">
      <w:pPr>
        <w:rPr>
          <w:rFonts w:hint="cs"/>
          <w:rtl/>
        </w:rPr>
      </w:pPr>
    </w:p>
    <w:p w:rsidR="00E33B80" w:rsidRDefault="00E33B80" w:rsidP="00E33B80">
      <w:pPr>
        <w:pStyle w:val="af6"/>
        <w:rPr>
          <w:rtl/>
        </w:rPr>
      </w:pPr>
      <w:r>
        <w:rPr>
          <w:rtl/>
        </w:rPr>
        <w:t>רן כהן (מרצ):</w:t>
      </w:r>
    </w:p>
    <w:p w:rsidR="00E33B80" w:rsidRDefault="00E33B80" w:rsidP="00E33B80">
      <w:pPr>
        <w:rPr>
          <w:rtl/>
        </w:rPr>
      </w:pPr>
    </w:p>
    <w:p w:rsidR="00E33B80" w:rsidRDefault="00E33B80" w:rsidP="00E33B80">
      <w:pPr>
        <w:rPr>
          <w:rFonts w:hint="cs"/>
          <w:rtl/>
        </w:rPr>
      </w:pPr>
      <w:r>
        <w:rPr>
          <w:rFonts w:hint="cs"/>
          <w:rtl/>
        </w:rPr>
        <w:t xml:space="preserve">זה הכנסת. </w:t>
      </w:r>
    </w:p>
    <w:p w:rsidR="00E33B80" w:rsidRDefault="00E33B80" w:rsidP="00E33B80">
      <w:pPr>
        <w:rPr>
          <w:rFonts w:hint="cs"/>
          <w:rtl/>
        </w:rPr>
      </w:pPr>
    </w:p>
    <w:p w:rsidR="00E33B80" w:rsidRDefault="00E33B80" w:rsidP="00E33B80">
      <w:pPr>
        <w:pStyle w:val="-"/>
        <w:rPr>
          <w:rtl/>
        </w:rPr>
      </w:pPr>
      <w:bookmarkStart w:id="88" w:name="FS000001038T29_07_2008_17_15_26C"/>
      <w:bookmarkEnd w:id="88"/>
      <w:r>
        <w:rPr>
          <w:rFonts w:hint="eastAsia"/>
          <w:rtl/>
        </w:rPr>
        <w:t>שר</w:t>
      </w:r>
      <w:r>
        <w:rPr>
          <w:rtl/>
        </w:rPr>
        <w:t xml:space="preserve"> האוצר רוני בר-און:</w:t>
      </w:r>
    </w:p>
    <w:p w:rsidR="00E33B80" w:rsidRDefault="00E33B80" w:rsidP="00E33B80">
      <w:pPr>
        <w:rPr>
          <w:rFonts w:hint="cs"/>
          <w:rtl/>
        </w:rPr>
      </w:pPr>
    </w:p>
    <w:p w:rsidR="00E33B80" w:rsidRDefault="00E33B80" w:rsidP="00E33B80">
      <w:pPr>
        <w:rPr>
          <w:rFonts w:hint="cs"/>
          <w:rtl/>
        </w:rPr>
      </w:pPr>
      <w:r>
        <w:rPr>
          <w:rFonts w:hint="cs"/>
          <w:rtl/>
        </w:rPr>
        <w:t xml:space="preserve">עכשיו תראה. אחרי שקיצצו אותו וניסרו אותו, באו ואמרו: נפריד אותו ונטפל בו בסדר העניינים הרגיל, כאילו הממשלה הגישה חוק. ב-16 באוקטובר 2007 הוא עבר בקריאה ראשונה, ועכשיו נעביר אותו לוועדות, חלק עם מגבלת זמן, חלק בלי מגבלת זמן. מעט, מעט, מעט, קומץ שבקומץ, הוצמד להצבעה על התקציב. מה קרה? כלום לא קרה. אני אומר לך. אתה יודע מה? להיות מדויק, כמעט כלום לא קרה. </w:t>
      </w:r>
    </w:p>
    <w:p w:rsidR="00E33B80" w:rsidRDefault="00E33B80" w:rsidP="00E33B80">
      <w:pPr>
        <w:rPr>
          <w:rFonts w:hint="cs"/>
          <w:rtl/>
        </w:rPr>
      </w:pPr>
    </w:p>
    <w:p w:rsidR="00E33B80" w:rsidRDefault="00E33B80" w:rsidP="00636427">
      <w:pPr>
        <w:rPr>
          <w:rFonts w:hint="cs"/>
          <w:rtl/>
        </w:rPr>
      </w:pPr>
      <w:r>
        <w:rPr>
          <w:rFonts w:hint="cs"/>
          <w:rtl/>
        </w:rPr>
        <w:t xml:space="preserve">אבל אני לא התעצלתי. יעיד עלי מזכיר הכנסת ותעיד עלי היושבת-ראש. כל חודש, מ-1 בינואר 2008 עשיתי אינוונטר: את זה פיצלתם, את זה אמרתם </w:t>
      </w:r>
      <w:r>
        <w:rPr>
          <w:rtl/>
        </w:rPr>
        <w:t>–</w:t>
      </w:r>
      <w:r>
        <w:rPr>
          <w:rFonts w:hint="cs"/>
          <w:rtl/>
        </w:rPr>
        <w:t xml:space="preserve"> רשימה, ארבעה עמודים צפופים. מה עשיתם? כלום, כלום. חצי דיון, רבע דיון, חצי דיון, אני אומר לך. אני לא רוצה לדבר באחוזים. </w:t>
      </w:r>
    </w:p>
    <w:p w:rsidR="00E33B80" w:rsidRDefault="00E33B80" w:rsidP="00E33B80">
      <w:pPr>
        <w:rPr>
          <w:rFonts w:hint="cs"/>
          <w:rtl/>
        </w:rPr>
      </w:pPr>
    </w:p>
    <w:p w:rsidR="00E33B80" w:rsidRDefault="00E33B80" w:rsidP="00E33B80">
      <w:pPr>
        <w:rPr>
          <w:rFonts w:hint="cs"/>
          <w:rtl/>
        </w:rPr>
      </w:pPr>
      <w:r>
        <w:rPr>
          <w:rFonts w:hint="cs"/>
          <w:rtl/>
        </w:rPr>
        <w:t xml:space="preserve">באו ואמרו על חוק ההסדרים: הממשלה עצלה. היא לא מחוקקת כל השנה והיא תופסת את תקופת הימים הנוראים של התקציב ומביאה את כל הדברים. אבל ההוכחה היא אחרת. אני אומר לך: אני לא יודע להגיד אילו ועדות, מה ועדות. אני באמת לא רוצה לפגוע. בחלק הגדול מהמקרים, בסדר העולם הוא שחברי הוועדות, ולמרבה הצער גם חלק מיושבי-ראש הוועדות, נכנעים לדחף להריץ חקיקה פרטית. החקיקה הממשלתית יכולה לחכות. לא בכל המקרים.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E33B80">
      <w:pPr>
        <w:rPr>
          <w:rFonts w:hint="cs"/>
          <w:rtl/>
        </w:rPr>
      </w:pPr>
      <w:r>
        <w:rPr>
          <w:rFonts w:hint="cs"/>
          <w:rtl/>
        </w:rPr>
        <w:t xml:space="preserve">אז תקדימו את זה בעוד </w:t>
      </w:r>
      <w:r w:rsidR="00FB4829">
        <w:rPr>
          <w:rFonts w:hint="cs"/>
          <w:rtl/>
        </w:rPr>
        <w:t>– – –</w:t>
      </w:r>
    </w:p>
    <w:p w:rsidR="00E33B80" w:rsidRDefault="00E33B80" w:rsidP="00E33B80">
      <w:pPr>
        <w:rPr>
          <w:rFonts w:hint="cs"/>
          <w:rtl/>
        </w:rPr>
      </w:pPr>
    </w:p>
    <w:p w:rsidR="00E33B80" w:rsidRDefault="00E33B80" w:rsidP="00E33B80">
      <w:pPr>
        <w:pStyle w:val="-"/>
        <w:rPr>
          <w:rtl/>
        </w:rPr>
      </w:pPr>
      <w:bookmarkStart w:id="89" w:name="FS000001038T29_07_2008_17_17_30C"/>
      <w:bookmarkEnd w:id="89"/>
      <w:r>
        <w:rPr>
          <w:rFonts w:hint="eastAsia"/>
          <w:rtl/>
        </w:rPr>
        <w:t>שר</w:t>
      </w:r>
      <w:r>
        <w:rPr>
          <w:rtl/>
        </w:rPr>
        <w:t xml:space="preserve"> האוצר רוני בר-און:</w:t>
      </w:r>
    </w:p>
    <w:p w:rsidR="00E33B80" w:rsidRDefault="00E33B80" w:rsidP="00E33B80">
      <w:pPr>
        <w:rPr>
          <w:rFonts w:hint="cs"/>
          <w:rtl/>
        </w:rPr>
      </w:pPr>
    </w:p>
    <w:p w:rsidR="00E33B80" w:rsidRDefault="00E33B80" w:rsidP="00636427">
      <w:pPr>
        <w:rPr>
          <w:rFonts w:hint="cs"/>
          <w:rtl/>
        </w:rPr>
      </w:pPr>
      <w:r>
        <w:rPr>
          <w:rFonts w:hint="cs"/>
          <w:rtl/>
        </w:rPr>
        <w:t>רן, אני אומר לך שעד היום</w:t>
      </w:r>
      <w:r w:rsidR="00FB4829">
        <w:rPr>
          <w:rFonts w:hint="cs"/>
          <w:rtl/>
        </w:rPr>
        <w:t xml:space="preserve"> – </w:t>
      </w:r>
      <w:r>
        <w:rPr>
          <w:rFonts w:hint="cs"/>
          <w:rtl/>
        </w:rPr>
        <w:t>זו רשימה ארוכה של דברים שעברו בקריאה ראשונה, ב-16 באוקטובר 2007, ועוד לא נשלמה הכנתם לקריאה שנייה ו</w:t>
      </w:r>
      <w:r w:rsidR="00A315DA">
        <w:rPr>
          <w:rFonts w:hint="cs"/>
          <w:rtl/>
        </w:rPr>
        <w:t xml:space="preserve">לקריאה </w:t>
      </w:r>
      <w:r>
        <w:rPr>
          <w:rFonts w:hint="cs"/>
          <w:rtl/>
        </w:rPr>
        <w:t xml:space="preserve">שלישית. הממשלה לא צריכה להביא בטרומית. כמה הצעות פרטיות יש כאלה? חוץ מזה שחבר הכנסת ממש מזניח אותם כי הוא קיבל כבר את הכותרת בעיתון שזה עבר בטרומית או בראשונה והוא לא מעוניין בקידום החוק. וחזקה על הממשלה שהיא מעוניינת בקידום החוק, אחרת היא לא היתה מביאה אותו ואחרת שר האוצר לא היה עומד פה וחוטף קיתונות של ביקורת ושל חרפות ונאצות על הרשעות ועל הדורסנות. אנחנו צריכים את החוקים האלה. אז כבר הפרדתם אותם? תדונו בהם. תשמטו את הקרקע מתחת לטענה של אגף התקציבים ושל שר האוצר שאי-אפשר להביא חקיקה ממשלתית אלא בדרך של חוק הסדרים. </w:t>
      </w:r>
    </w:p>
    <w:p w:rsidR="00E33B80" w:rsidRDefault="00E33B80" w:rsidP="00E33B80">
      <w:pPr>
        <w:rPr>
          <w:rFonts w:hint="cs"/>
          <w:rtl/>
        </w:rPr>
      </w:pPr>
    </w:p>
    <w:p w:rsidR="00E33B80" w:rsidRDefault="00E33B80" w:rsidP="00E33B80">
      <w:pPr>
        <w:rPr>
          <w:rFonts w:hint="cs"/>
          <w:rtl/>
        </w:rPr>
      </w:pPr>
      <w:r>
        <w:rPr>
          <w:rFonts w:hint="cs"/>
          <w:rtl/>
        </w:rPr>
        <w:t xml:space="preserve">אני יכול להבטיח לך בהבטחה אישית שהשנה יהיה חוק הסדרים הרבה יותר מצומצם. אני גם יכול להבטיח לך בהבטחה אישית שהצווחה שתקום והצרחות שיהיו פה והפופוליזם שיחגוג פה נגד חוק ההסדרים, כשאני מוכיח לכם שלא נעשה תהליך חקיקה מסודר במה שאנחנו רצינו מאוקטובר, מהקריאה הראשונה </w:t>
      </w:r>
      <w:r>
        <w:rPr>
          <w:rtl/>
        </w:rPr>
        <w:t>–</w:t>
      </w:r>
      <w:r>
        <w:rPr>
          <w:rFonts w:hint="cs"/>
          <w:rtl/>
        </w:rPr>
        <w:t xml:space="preserve"> לא עלי המלאכה להשלים בעניין הזה. אבל זה סדר העולם.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אחרון השואלים </w:t>
      </w:r>
      <w:r>
        <w:rPr>
          <w:rtl/>
        </w:rPr>
        <w:t>–</w:t>
      </w:r>
      <w:r>
        <w:rPr>
          <w:rFonts w:hint="cs"/>
          <w:rtl/>
        </w:rPr>
        <w:t xml:space="preserve"> חבר הכנסת שלמה מולה. </w:t>
      </w:r>
    </w:p>
    <w:p w:rsidR="00E33B80" w:rsidRDefault="00E33B80" w:rsidP="00E33B80">
      <w:pPr>
        <w:rPr>
          <w:rFonts w:hint="cs"/>
          <w:rtl/>
        </w:rPr>
      </w:pPr>
    </w:p>
    <w:p w:rsidR="00E33B80" w:rsidRDefault="00E33B80" w:rsidP="00E33B80">
      <w:pPr>
        <w:pStyle w:val="a4"/>
        <w:rPr>
          <w:rtl/>
        </w:rPr>
      </w:pPr>
      <w:bookmarkStart w:id="90" w:name="FS000009315T29_07_2008_17_19_12"/>
      <w:bookmarkStart w:id="91" w:name="_Toc221534295"/>
      <w:bookmarkEnd w:id="90"/>
      <w:r>
        <w:rPr>
          <w:rFonts w:hint="eastAsia"/>
          <w:rtl/>
        </w:rPr>
        <w:t>שלמה</w:t>
      </w:r>
      <w:r>
        <w:rPr>
          <w:rtl/>
        </w:rPr>
        <w:t xml:space="preserve"> מולה (קדימה):</w:t>
      </w:r>
      <w:bookmarkEnd w:id="91"/>
    </w:p>
    <w:p w:rsidR="00E33B80" w:rsidRDefault="00E33B80" w:rsidP="00E33B80">
      <w:pPr>
        <w:rPr>
          <w:rFonts w:hint="cs"/>
          <w:rtl/>
        </w:rPr>
      </w:pPr>
    </w:p>
    <w:p w:rsidR="00E33B80" w:rsidRDefault="00E33B80" w:rsidP="00E33B80">
      <w:pPr>
        <w:rPr>
          <w:rFonts w:hint="cs"/>
          <w:rtl/>
        </w:rPr>
      </w:pPr>
      <w:r>
        <w:rPr>
          <w:rFonts w:hint="cs"/>
          <w:rtl/>
        </w:rPr>
        <w:t xml:space="preserve">אדוני השר, השאלה שלי מאוד קצרה. לפני </w:t>
      </w:r>
      <w:r>
        <w:rPr>
          <w:rtl/>
        </w:rPr>
        <w:t>–</w:t>
      </w:r>
      <w:r>
        <w:rPr>
          <w:rFonts w:hint="cs"/>
          <w:rtl/>
        </w:rPr>
        <w:t xml:space="preserve"> נדמה לי שנתיים, הוקמה ועדת מנכ"לים לבדיקה יסודית של קליטתם של עולי אתיופיה</w:t>
      </w:r>
      <w:r w:rsidR="00636427">
        <w:rPr>
          <w:rFonts w:hint="cs"/>
          <w:rtl/>
        </w:rPr>
        <w:t>,</w:t>
      </w:r>
      <w:r>
        <w:rPr>
          <w:rFonts w:hint="cs"/>
          <w:rtl/>
        </w:rPr>
        <w:t xml:space="preserve"> בראשות מנכ"ל משרד ראש הממשלה. ועדת המנכ"לים הזאת עשתה עבודה מצוינת והתוותה כיוון, עם הרבה כסף, ובסופו של דבר, בגלל התנגדות האוצר התוכנית התכנסה לעלות של 87 מיליון שקל בשנה. </w:t>
      </w:r>
      <w:bookmarkStart w:id="92" w:name="FS000000507T29_07_2008_18_15_33C"/>
      <w:bookmarkEnd w:id="92"/>
    </w:p>
    <w:p w:rsidR="00E33B80" w:rsidRDefault="00E33B80" w:rsidP="00E33B80">
      <w:pPr>
        <w:rPr>
          <w:rFonts w:hint="cs"/>
          <w:rtl/>
        </w:rPr>
      </w:pPr>
    </w:p>
    <w:p w:rsidR="00E33B80" w:rsidRDefault="00E33B80" w:rsidP="00E33B80">
      <w:pPr>
        <w:pStyle w:val="a4"/>
        <w:rPr>
          <w:rtl/>
        </w:rPr>
      </w:pPr>
      <w:bookmarkStart w:id="93" w:name="FS000001038T29_07_2008_18_15_38"/>
      <w:bookmarkStart w:id="94" w:name="_Toc221534296"/>
      <w:bookmarkEnd w:id="93"/>
      <w:r>
        <w:rPr>
          <w:rFonts w:hint="eastAsia"/>
          <w:rtl/>
        </w:rPr>
        <w:t>שר</w:t>
      </w:r>
      <w:r>
        <w:rPr>
          <w:rtl/>
        </w:rPr>
        <w:t xml:space="preserve"> האוצר רוני בר-און:</w:t>
      </w:r>
      <w:bookmarkEnd w:id="94"/>
    </w:p>
    <w:p w:rsidR="00E33B80" w:rsidRDefault="00E33B80" w:rsidP="00E33B80">
      <w:pPr>
        <w:rPr>
          <w:rFonts w:hint="cs"/>
          <w:rtl/>
        </w:rPr>
      </w:pPr>
    </w:p>
    <w:p w:rsidR="00E33B80" w:rsidRDefault="00E33B80" w:rsidP="00E33B80">
      <w:pPr>
        <w:rPr>
          <w:rFonts w:hint="cs"/>
          <w:rtl/>
        </w:rPr>
      </w:pPr>
      <w:r>
        <w:rPr>
          <w:rFonts w:hint="cs"/>
          <w:rtl/>
        </w:rPr>
        <w:t xml:space="preserve">אז זה בגלל התנגדות האוצר. כשנותנים 87 מיליון שקל זה בגלל שהאוצר מתנגד. הבנתי. </w:t>
      </w:r>
    </w:p>
    <w:p w:rsidR="00E33B80" w:rsidRDefault="00E33B80" w:rsidP="00E33B80">
      <w:pPr>
        <w:rPr>
          <w:rFonts w:hint="cs"/>
          <w:rtl/>
        </w:rPr>
      </w:pPr>
    </w:p>
    <w:p w:rsidR="00E33B80" w:rsidRDefault="00E33B80" w:rsidP="001F5D69">
      <w:pPr>
        <w:pStyle w:val="-"/>
        <w:rPr>
          <w:rtl/>
        </w:rPr>
      </w:pPr>
      <w:bookmarkStart w:id="95" w:name="FS000009315T29_07_2008_18_16_04"/>
      <w:bookmarkEnd w:id="95"/>
      <w:r>
        <w:rPr>
          <w:rFonts w:hint="eastAsia"/>
          <w:rtl/>
        </w:rPr>
        <w:t>שלמה</w:t>
      </w:r>
      <w:r>
        <w:rPr>
          <w:rtl/>
        </w:rPr>
        <w:t xml:space="preserve"> מולה (קדימה):</w:t>
      </w:r>
    </w:p>
    <w:p w:rsidR="00E33B80" w:rsidRDefault="00E33B80" w:rsidP="00E33B80">
      <w:pPr>
        <w:rPr>
          <w:rFonts w:hint="cs"/>
          <w:rtl/>
        </w:rPr>
      </w:pPr>
    </w:p>
    <w:p w:rsidR="009F3456" w:rsidRDefault="00E33B80" w:rsidP="00091B23">
      <w:pPr>
        <w:rPr>
          <w:rFonts w:hint="cs"/>
          <w:rtl/>
        </w:rPr>
      </w:pPr>
      <w:r>
        <w:rPr>
          <w:rFonts w:hint="cs"/>
          <w:rtl/>
        </w:rPr>
        <w:t xml:space="preserve">התוכנית דיברה על יותר ממיליארד שקל. בסופו של דבר האוצר הסכים להקצות לה כ-87 מיליון שקל. </w:t>
      </w:r>
    </w:p>
    <w:p w:rsidR="009F3456" w:rsidRDefault="009F3456" w:rsidP="00091B23">
      <w:pPr>
        <w:rPr>
          <w:rFonts w:hint="cs"/>
          <w:rtl/>
        </w:rPr>
      </w:pPr>
    </w:p>
    <w:p w:rsidR="009F3456" w:rsidRDefault="009F3456" w:rsidP="001F5D69">
      <w:pPr>
        <w:pStyle w:val="-"/>
        <w:rPr>
          <w:rtl/>
        </w:rPr>
      </w:pPr>
      <w:r>
        <w:rPr>
          <w:rFonts w:hint="eastAsia"/>
          <w:rtl/>
        </w:rPr>
        <w:t>שר</w:t>
      </w:r>
      <w:r>
        <w:rPr>
          <w:rtl/>
        </w:rPr>
        <w:t xml:space="preserve"> האוצר רוני בר-און:</w:t>
      </w:r>
    </w:p>
    <w:p w:rsidR="009F3456" w:rsidRDefault="009F3456" w:rsidP="00091B23">
      <w:pPr>
        <w:rPr>
          <w:rFonts w:hint="cs"/>
          <w:rtl/>
        </w:rPr>
      </w:pPr>
    </w:p>
    <w:p w:rsidR="00E33B80" w:rsidRDefault="00E33B80" w:rsidP="00091B23">
      <w:pPr>
        <w:rPr>
          <w:rFonts w:hint="cs"/>
          <w:rtl/>
        </w:rPr>
      </w:pPr>
      <w:r>
        <w:rPr>
          <w:rFonts w:hint="cs"/>
          <w:rtl/>
        </w:rPr>
        <w:t>אבל היה עוד איגום עם משרדים אחרים, שגם את זה האוצר משלם בסוף.</w:t>
      </w:r>
    </w:p>
    <w:p w:rsidR="00E33B80" w:rsidRDefault="00E33B80" w:rsidP="00E33B80">
      <w:pPr>
        <w:ind w:firstLine="0"/>
        <w:rPr>
          <w:rFonts w:hint="cs"/>
          <w:rtl/>
        </w:rPr>
      </w:pPr>
    </w:p>
    <w:p w:rsidR="00E33B80" w:rsidRDefault="00E33B80" w:rsidP="00E33B80">
      <w:pPr>
        <w:pStyle w:val="-"/>
        <w:rPr>
          <w:rtl/>
        </w:rPr>
      </w:pPr>
      <w:bookmarkStart w:id="96" w:name="FS000009315T29_07_2008_18_02_38"/>
      <w:bookmarkStart w:id="97" w:name="FS000009315T29_07_2008_18_02_41C"/>
      <w:bookmarkEnd w:id="96"/>
      <w:bookmarkEnd w:id="97"/>
      <w:r>
        <w:rPr>
          <w:rFonts w:hint="eastAsia"/>
          <w:rtl/>
        </w:rPr>
        <w:t>שלמה</w:t>
      </w:r>
      <w:r>
        <w:rPr>
          <w:rtl/>
        </w:rPr>
        <w:t xml:space="preserve"> מולה (קדימה):</w:t>
      </w:r>
    </w:p>
    <w:p w:rsidR="00E33B80" w:rsidRDefault="00E33B80" w:rsidP="00E33B80">
      <w:pPr>
        <w:rPr>
          <w:rFonts w:hint="cs"/>
          <w:rtl/>
        </w:rPr>
      </w:pPr>
    </w:p>
    <w:p w:rsidR="00E33B80" w:rsidRDefault="00E33B80" w:rsidP="00E33B80">
      <w:pPr>
        <w:rPr>
          <w:rFonts w:hint="cs"/>
          <w:rtl/>
        </w:rPr>
      </w:pPr>
      <w:r>
        <w:rPr>
          <w:rFonts w:hint="cs"/>
          <w:rtl/>
        </w:rPr>
        <w:t xml:space="preserve">נכון. </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אדוני השר, אני מציע שחבר הכנסת מולה יגמור לשאול, ואז השר  יענה.</w:t>
      </w:r>
    </w:p>
    <w:p w:rsidR="00E33B80" w:rsidRDefault="00E33B80" w:rsidP="00E33B80">
      <w:pPr>
        <w:ind w:firstLine="0"/>
        <w:rPr>
          <w:rFonts w:hint="cs"/>
          <w:rtl/>
        </w:rPr>
      </w:pPr>
    </w:p>
    <w:p w:rsidR="00E33B80" w:rsidRDefault="00E33B80" w:rsidP="00E33B80">
      <w:pPr>
        <w:pStyle w:val="-"/>
        <w:rPr>
          <w:rtl/>
        </w:rPr>
      </w:pPr>
      <w:bookmarkStart w:id="98" w:name="FS000009315T29_07_2008_18_03_09C"/>
      <w:bookmarkEnd w:id="98"/>
      <w:r>
        <w:rPr>
          <w:rFonts w:hint="eastAsia"/>
          <w:rtl/>
        </w:rPr>
        <w:t>שלמה</w:t>
      </w:r>
      <w:r>
        <w:rPr>
          <w:rtl/>
        </w:rPr>
        <w:t xml:space="preserve"> מולה (קדימה):</w:t>
      </w:r>
    </w:p>
    <w:p w:rsidR="00E33B80" w:rsidRDefault="00E33B80" w:rsidP="00E33B80">
      <w:pPr>
        <w:rPr>
          <w:rFonts w:hint="cs"/>
          <w:rtl/>
        </w:rPr>
      </w:pPr>
    </w:p>
    <w:p w:rsidR="00E33B80" w:rsidRPr="0078252E" w:rsidRDefault="00E33B80" w:rsidP="00E33B80">
      <w:pPr>
        <w:rPr>
          <w:rFonts w:hint="cs"/>
          <w:rtl/>
        </w:rPr>
      </w:pPr>
      <w:r>
        <w:rPr>
          <w:rFonts w:hint="cs"/>
          <w:rtl/>
        </w:rPr>
        <w:t xml:space="preserve">גם מה שהאוצר אישר לא יוצא לפועל. אני שואל, למה, למה ולמה. </w:t>
      </w:r>
    </w:p>
    <w:p w:rsidR="00E33B80" w:rsidRDefault="00E33B80" w:rsidP="00E33B80">
      <w:pPr>
        <w:ind w:firstLine="0"/>
        <w:rPr>
          <w:rFonts w:hint="cs"/>
          <w:rtl/>
        </w:rPr>
      </w:pPr>
    </w:p>
    <w:p w:rsidR="00E33B80" w:rsidRDefault="00E33B80" w:rsidP="001F5D69">
      <w:pPr>
        <w:pStyle w:val="-"/>
        <w:rPr>
          <w:rFonts w:hint="cs"/>
          <w:rtl/>
        </w:rPr>
      </w:pPr>
      <w:bookmarkStart w:id="99" w:name="FS000001038T29_07_2008_18_03_50"/>
      <w:bookmarkEnd w:id="99"/>
      <w:r>
        <w:rPr>
          <w:rFonts w:hint="eastAsia"/>
          <w:rtl/>
        </w:rPr>
        <w:t>שר</w:t>
      </w:r>
      <w:r>
        <w:rPr>
          <w:rtl/>
        </w:rPr>
        <w:t xml:space="preserve"> האוצר רוני בר-און:</w:t>
      </w:r>
    </w:p>
    <w:p w:rsidR="00E33B80" w:rsidRPr="0078252E" w:rsidRDefault="00E33B80" w:rsidP="00E33B80">
      <w:pPr>
        <w:rPr>
          <w:rFonts w:hint="cs"/>
          <w:rtl/>
        </w:rPr>
      </w:pPr>
    </w:p>
    <w:p w:rsidR="00E33B80" w:rsidRDefault="00E33B80" w:rsidP="00636427">
      <w:pPr>
        <w:rPr>
          <w:rFonts w:hint="cs"/>
          <w:rtl/>
        </w:rPr>
      </w:pPr>
      <w:r>
        <w:rPr>
          <w:rFonts w:hint="cs"/>
          <w:rtl/>
        </w:rPr>
        <w:t>על ה"למה" הראשון אין לי תשובה, על ה"למה" השני אין לי תשובה, על ה"למה" השלישי אני אנסה לענות, אף שהשאלה היא שאלת הפתעה, אבל אני מכיר ואני מוכן לענות עליה. אנחנו היינו חלק מהדיון הזה. אנחנו באוצר לא אוהבים תוכניות רב-שנתיות. אומרים לנו: נקל עליכם. במקום שנכביד עליכם פעם אחת, ניקח את ההכבדה ונחלק אותה ל</w:t>
      </w:r>
      <w:r w:rsidR="00636427">
        <w:rPr>
          <w:rFonts w:hint="cs"/>
          <w:rtl/>
        </w:rPr>
        <w:t>חמש</w:t>
      </w:r>
      <w:r>
        <w:rPr>
          <w:rFonts w:hint="cs"/>
          <w:rtl/>
        </w:rPr>
        <w:t xml:space="preserve"> שנים. אז אני אומר לך שכל מה שעושים לנו בעניין הזה הוא שמוחקים לנו מהמזומנים, שמים לנו התחייבויות ארוכות טווח, שמדי שנה אנחנו נפגשים בה</w:t>
      </w:r>
      <w:r w:rsidR="00636427">
        <w:rPr>
          <w:rFonts w:hint="cs"/>
          <w:rtl/>
        </w:rPr>
        <w:t>ן</w:t>
      </w:r>
      <w:r>
        <w:rPr>
          <w:rFonts w:hint="cs"/>
          <w:rtl/>
        </w:rPr>
        <w:t xml:space="preserve">, ולא עושים כלום עם כל התוכניות. </w:t>
      </w:r>
    </w:p>
    <w:p w:rsidR="00E33B80" w:rsidRDefault="00E33B80" w:rsidP="00067F42">
      <w:pPr>
        <w:rPr>
          <w:rFonts w:hint="cs"/>
          <w:rtl/>
        </w:rPr>
      </w:pPr>
    </w:p>
    <w:p w:rsidR="00E33B80" w:rsidRDefault="00E33B80" w:rsidP="00636427">
      <w:pPr>
        <w:rPr>
          <w:rFonts w:hint="cs"/>
          <w:rtl/>
        </w:rPr>
      </w:pPr>
      <w:r>
        <w:rPr>
          <w:rFonts w:hint="cs"/>
          <w:rtl/>
        </w:rPr>
        <w:t>אני לא יכול להיות אחראי לתוכנית שהמשרד שלי לא מוביל. אנחנו משרד מטה, אנחנו משתתפים בקבוצות העבודה, בודקים את הדרישות התקציביות, בודקים את ההיתכנות התקציבית, ובודקים איפה כזה דבר עומד בסדרי העדיפויות של הממשלה. הנושא של המשך קליטה, העצמת הקליטה, או שיפור הקליטה של אחינו העולים מאתיופיה הוא נושא חשוב ביותר, ואנחנו מטפלים בו בהרבה דיסציפלינות מעבר לתוכנית הספציפית הזו</w:t>
      </w:r>
      <w:r w:rsidR="00636427">
        <w:rPr>
          <w:rFonts w:hint="cs"/>
          <w:rtl/>
        </w:rPr>
        <w:t>;</w:t>
      </w:r>
      <w:r>
        <w:rPr>
          <w:rFonts w:hint="cs"/>
          <w:rtl/>
        </w:rPr>
        <w:t xml:space="preserve"> בין היתר בדיסציפלינות של החינוך, בדיסציפלינות של הרוו</w:t>
      </w:r>
      <w:r w:rsidR="00636427">
        <w:rPr>
          <w:rFonts w:hint="cs"/>
          <w:rtl/>
        </w:rPr>
        <w:t>חה ובדיסציפלינות של השיכון ועוד</w:t>
      </w:r>
      <w:r>
        <w:rPr>
          <w:rFonts w:hint="cs"/>
          <w:rtl/>
        </w:rPr>
        <w:t xml:space="preserve"> שאני לא אמנה כאן עכשיו. </w:t>
      </w:r>
    </w:p>
    <w:p w:rsidR="00E33B80" w:rsidRDefault="00E33B80" w:rsidP="00067F42">
      <w:pPr>
        <w:rPr>
          <w:rFonts w:hint="cs"/>
          <w:rtl/>
        </w:rPr>
      </w:pPr>
    </w:p>
    <w:p w:rsidR="00E33B80" w:rsidRDefault="00E33B80" w:rsidP="00636427">
      <w:pPr>
        <w:rPr>
          <w:rFonts w:hint="cs"/>
          <w:rtl/>
        </w:rPr>
      </w:pPr>
      <w:r>
        <w:rPr>
          <w:rFonts w:hint="cs"/>
          <w:rtl/>
        </w:rPr>
        <w:t>כפי שעניתי על שאלה קודמת, שעסקה במגזר הלא</w:t>
      </w:r>
      <w:r w:rsidR="009F3456">
        <w:rPr>
          <w:rFonts w:hint="cs"/>
          <w:rtl/>
        </w:rPr>
        <w:t>-</w:t>
      </w:r>
      <w:r>
        <w:rPr>
          <w:rFonts w:hint="cs"/>
          <w:rtl/>
        </w:rPr>
        <w:t>יהודי, בקשר ל</w:t>
      </w:r>
      <w:r w:rsidR="009F3456">
        <w:rPr>
          <w:rFonts w:hint="cs"/>
          <w:rtl/>
        </w:rPr>
        <w:t>שיעור</w:t>
      </w:r>
      <w:r>
        <w:rPr>
          <w:rFonts w:hint="cs"/>
          <w:rtl/>
        </w:rPr>
        <w:t>י הניצול של התקציב, אנחנו הראשונים, אחרי שאנחנו מתקצבים באמצעות אגף התקציבים ובאמצעות אגף החשב הכללי, שעומדים ונושפים בעורפם של המשרדים</w:t>
      </w:r>
      <w:r w:rsidR="009F3456">
        <w:rPr>
          <w:rFonts w:hint="cs"/>
          <w:rtl/>
        </w:rPr>
        <w:t>,</w:t>
      </w:r>
      <w:r>
        <w:rPr>
          <w:rFonts w:hint="cs"/>
          <w:rtl/>
        </w:rPr>
        <w:t xml:space="preserve"> כדי שיבצעו את התקציבים. לנו, כמי שממונים על המשק, כמי שמממונים על הצמיחה, כמי שממונים על מה שצריך לקרות בחברה הישראלית מהבחינה הכספית, יש עניין מובהק שהתקציבים ינוצלו עד תום מרגע שאפשרנו אותם ואישרנו אותם.</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636427">
      <w:pPr>
        <w:rPr>
          <w:rFonts w:hint="cs"/>
          <w:rtl/>
        </w:rPr>
      </w:pPr>
      <w:r>
        <w:rPr>
          <w:rFonts w:hint="cs"/>
          <w:rtl/>
        </w:rPr>
        <w:t xml:space="preserve">תודה רבה לשר האוצר. השר יואיל להתעכב קמעה, כי נמשיך מייד עם תהליך החקיקה. אני רוצה להודות לשר על המאמץ הרב והתשובות על השאלות. </w:t>
      </w:r>
    </w:p>
    <w:p w:rsidR="009F3456" w:rsidRPr="0078252E" w:rsidRDefault="009F3456" w:rsidP="00E33B80">
      <w:pPr>
        <w:rPr>
          <w:rFonts w:hint="cs"/>
          <w:rtl/>
        </w:rPr>
      </w:pPr>
    </w:p>
    <w:p w:rsidR="00E33B80" w:rsidRDefault="00E33B80" w:rsidP="00E33B80">
      <w:pPr>
        <w:pStyle w:val="a6"/>
        <w:rPr>
          <w:rtl/>
        </w:rPr>
      </w:pPr>
    </w:p>
    <w:p w:rsidR="00E33B80" w:rsidRDefault="00E33B80" w:rsidP="00E33B80">
      <w:pPr>
        <w:pStyle w:val="a6"/>
        <w:rPr>
          <w:rFonts w:hint="cs"/>
          <w:rtl/>
        </w:rPr>
      </w:pPr>
      <w:bookmarkStart w:id="100" w:name="CS303033FI0303033T29_07_2008_17_23_45"/>
      <w:bookmarkStart w:id="101" w:name="_Toc221534297"/>
      <w:bookmarkEnd w:id="100"/>
      <w:r w:rsidRPr="0078252E">
        <w:rPr>
          <w:rtl/>
        </w:rPr>
        <w:t xml:space="preserve">הצעת חוק לעידוד הפקת סרטים בישראל (הוראת שעה ותיקון חקיקה), </w:t>
      </w:r>
      <w:r w:rsidR="00FB4829">
        <w:rPr>
          <w:rtl/>
        </w:rPr>
        <w:t>התשס”ח–2008</w:t>
      </w:r>
      <w:bookmarkEnd w:id="101"/>
    </w:p>
    <w:p w:rsidR="00E33B80" w:rsidRPr="00487863" w:rsidRDefault="00E33B80" w:rsidP="00E33B80">
      <w:pPr>
        <w:rPr>
          <w:rFonts w:hint="cs"/>
          <w:rtl/>
        </w:rPr>
      </w:pPr>
      <w:r>
        <w:rPr>
          <w:rFonts w:hint="cs"/>
          <w:rtl/>
        </w:rPr>
        <w:t>[רשומות (הצעות חוק, חוב' מ/400).]</w:t>
      </w:r>
    </w:p>
    <w:p w:rsidR="00E33B80" w:rsidRPr="0078252E" w:rsidRDefault="00E33B80" w:rsidP="00A811A5">
      <w:pPr>
        <w:pStyle w:val="-0"/>
        <w:rPr>
          <w:rFonts w:hint="cs"/>
          <w:rtl/>
        </w:rPr>
      </w:pPr>
      <w:r w:rsidRPr="0078252E">
        <w:rPr>
          <w:rFonts w:hint="cs"/>
          <w:rtl/>
        </w:rPr>
        <w:t>(קריאה ראשונה)</w:t>
      </w:r>
    </w:p>
    <w:p w:rsidR="002C271F" w:rsidRDefault="002C271F" w:rsidP="00E33B80">
      <w:pPr>
        <w:pStyle w:val="af7"/>
        <w:rPr>
          <w:rFonts w:hint="cs"/>
          <w:rtl/>
        </w:rPr>
      </w:pPr>
      <w:bookmarkStart w:id="102" w:name="FS000001038T29_07_2008_18_01_14"/>
      <w:bookmarkEnd w:id="102"/>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אנחנו נעבור להמשך סדר-היום. חברי חברי הכנסת, אנחנו עוברים לחקיקה: הצעת חוק לעידוד הפקת סרטים בישראל (הוראת ש</w:t>
      </w:r>
      <w:r w:rsidR="002C271F">
        <w:rPr>
          <w:rFonts w:hint="cs"/>
          <w:rtl/>
        </w:rPr>
        <w:t xml:space="preserve">עה ותיקון חקיקה), </w:t>
      </w:r>
      <w:r w:rsidR="00FB4829">
        <w:rPr>
          <w:rFonts w:hint="cs"/>
          <w:rtl/>
        </w:rPr>
        <w:t>התשס</w:t>
      </w:r>
      <w:r w:rsidR="00FB4829">
        <w:rPr>
          <w:rtl/>
        </w:rPr>
        <w:t>”</w:t>
      </w:r>
      <w:r w:rsidR="00FB4829">
        <w:rPr>
          <w:rFonts w:hint="cs"/>
          <w:rtl/>
        </w:rPr>
        <w:t>ח–2008</w:t>
      </w:r>
      <w:r w:rsidR="002C271F">
        <w:rPr>
          <w:rFonts w:hint="cs"/>
          <w:rtl/>
        </w:rPr>
        <w:t xml:space="preserve">, </w:t>
      </w:r>
      <w:r>
        <w:rPr>
          <w:rFonts w:hint="cs"/>
          <w:rtl/>
        </w:rPr>
        <w:t>קריאה ראשונה. אבקש משר האוצר, חבר הכנסת רוני בר-און, להציג את הצעת החוק. בבקשה</w:t>
      </w:r>
      <w:r w:rsidR="002C271F">
        <w:rPr>
          <w:rFonts w:hint="cs"/>
          <w:rtl/>
        </w:rPr>
        <w:t>,</w:t>
      </w:r>
      <w:r>
        <w:rPr>
          <w:rFonts w:hint="cs"/>
          <w:rtl/>
        </w:rPr>
        <w:t xml:space="preserve"> אדוני. </w:t>
      </w:r>
    </w:p>
    <w:p w:rsidR="00E33B80" w:rsidRPr="0078252E" w:rsidRDefault="00E33B80" w:rsidP="00E33B80">
      <w:pPr>
        <w:rPr>
          <w:rFonts w:hint="cs"/>
          <w:rtl/>
        </w:rPr>
      </w:pPr>
    </w:p>
    <w:p w:rsidR="00E33B80" w:rsidRDefault="00E33B80" w:rsidP="00E33B80">
      <w:pPr>
        <w:pStyle w:val="a4"/>
        <w:rPr>
          <w:rtl/>
        </w:rPr>
      </w:pPr>
      <w:bookmarkStart w:id="103" w:name="_Toc221534298"/>
      <w:r>
        <w:rPr>
          <w:rFonts w:hint="eastAsia"/>
          <w:rtl/>
        </w:rPr>
        <w:t>שר</w:t>
      </w:r>
      <w:r>
        <w:rPr>
          <w:rtl/>
        </w:rPr>
        <w:t xml:space="preserve"> האוצר רוני בר-און:</w:t>
      </w:r>
      <w:bookmarkEnd w:id="103"/>
    </w:p>
    <w:p w:rsidR="00E33B80" w:rsidRPr="0078252E" w:rsidRDefault="00E33B80" w:rsidP="00E33B80">
      <w:pPr>
        <w:ind w:firstLine="0"/>
        <w:rPr>
          <w:rFonts w:hint="cs"/>
          <w:rtl/>
        </w:rPr>
      </w:pPr>
    </w:p>
    <w:p w:rsidR="00E33B80" w:rsidRDefault="00E33B80" w:rsidP="002C271F">
      <w:pPr>
        <w:rPr>
          <w:rFonts w:hint="cs"/>
          <w:rtl/>
        </w:rPr>
      </w:pPr>
      <w:r>
        <w:rPr>
          <w:rFonts w:hint="cs"/>
          <w:rtl/>
        </w:rPr>
        <w:t>משרד האוצר לא רק עוסק בענייני גז</w:t>
      </w:r>
      <w:r w:rsidR="009F3456">
        <w:rPr>
          <w:rFonts w:hint="cs"/>
          <w:rtl/>
        </w:rPr>
        <w:t>י</w:t>
      </w:r>
      <w:r>
        <w:rPr>
          <w:rFonts w:hint="cs"/>
          <w:rtl/>
        </w:rPr>
        <w:t xml:space="preserve">רות וצרות, אלא גם בענייני סרטים. </w:t>
      </w:r>
    </w:p>
    <w:p w:rsidR="002C271F" w:rsidRDefault="002C271F" w:rsidP="002C271F">
      <w:pPr>
        <w:rPr>
          <w:rFonts w:hint="cs"/>
          <w:rtl/>
        </w:rPr>
      </w:pPr>
    </w:p>
    <w:p w:rsidR="00E33B80" w:rsidRDefault="00E33B80" w:rsidP="002C271F">
      <w:pPr>
        <w:rPr>
          <w:rFonts w:hint="cs"/>
          <w:rtl/>
        </w:rPr>
      </w:pPr>
      <w:r>
        <w:rPr>
          <w:rFonts w:hint="cs"/>
          <w:rtl/>
        </w:rPr>
        <w:t>אדוני היושב</w:t>
      </w:r>
      <w:r w:rsidR="009F3456">
        <w:rPr>
          <w:rFonts w:hint="cs"/>
          <w:rtl/>
        </w:rPr>
        <w:t>-</w:t>
      </w:r>
      <w:r>
        <w:rPr>
          <w:rFonts w:hint="cs"/>
          <w:rtl/>
        </w:rPr>
        <w:t xml:space="preserve">ראש, חברי חברי הכנסת, </w:t>
      </w:r>
      <w:r w:rsidR="002C271F">
        <w:rPr>
          <w:rFonts w:hint="cs"/>
          <w:rtl/>
        </w:rPr>
        <w:t xml:space="preserve">אנחנו מביאים את הצעת החוק לעידוד הפקת סרטים בישראל (הוראת שעה ותיקון חקיקה). </w:t>
      </w:r>
      <w:r>
        <w:rPr>
          <w:rFonts w:hint="cs"/>
          <w:rtl/>
        </w:rPr>
        <w:t>הצעת החוק שמונחת לפניכם מבוססת על המלצות של הוועדה לעידוד תעשיית הסרטים בישראל, בראשות רו</w:t>
      </w:r>
      <w:r w:rsidR="009F3456">
        <w:rPr>
          <w:rFonts w:hint="cs"/>
          <w:rtl/>
        </w:rPr>
        <w:t>אה-</w:t>
      </w:r>
      <w:r>
        <w:rPr>
          <w:rFonts w:hint="cs"/>
          <w:rtl/>
        </w:rPr>
        <w:t>ח</w:t>
      </w:r>
      <w:r w:rsidR="009F3456">
        <w:rPr>
          <w:rFonts w:hint="cs"/>
          <w:rtl/>
        </w:rPr>
        <w:t>שבון</w:t>
      </w:r>
      <w:r>
        <w:rPr>
          <w:rFonts w:hint="cs"/>
          <w:rtl/>
        </w:rPr>
        <w:t xml:space="preserve"> פרידה ישראלי, הממונה על הכנסות המדינה בפועל. הוועדה בחנה את הדרכים לעידוד תעשיית הקולנוע והמליצה על אמצעים לעידוד תעשיית סרטי הקולנוע בישראל. </w:t>
      </w:r>
    </w:p>
    <w:p w:rsidR="00E33B80" w:rsidRDefault="00E33B80" w:rsidP="00E33B80">
      <w:pPr>
        <w:rPr>
          <w:rFonts w:hint="cs"/>
          <w:rtl/>
        </w:rPr>
      </w:pPr>
    </w:p>
    <w:p w:rsidR="00E33B80" w:rsidRDefault="00E33B80" w:rsidP="00E33B80">
      <w:pPr>
        <w:rPr>
          <w:rFonts w:hint="cs"/>
          <w:rtl/>
        </w:rPr>
      </w:pPr>
      <w:r>
        <w:rPr>
          <w:rFonts w:hint="cs"/>
          <w:rtl/>
        </w:rPr>
        <w:t xml:space="preserve">תעשיית הסרטים בעולם נמצאת בשנים האחרונות בתהליך של פיתוח, והיא בעלת פוטנציאל כלכלי משמעותי. תעשייה זו עתירת כוח-אדם ופיתוחה יכול לשמש מנוף לפיתוח תעסוקה והתמחות במגוון רחב של תחומים מתקדמים ומסורתיים. </w:t>
      </w:r>
    </w:p>
    <w:p w:rsidR="00E33B80" w:rsidRDefault="00E33B80" w:rsidP="00E33B80">
      <w:pPr>
        <w:rPr>
          <w:rFonts w:hint="cs"/>
          <w:rtl/>
        </w:rPr>
      </w:pPr>
    </w:p>
    <w:p w:rsidR="00E33B80" w:rsidRDefault="00E33B80" w:rsidP="00E33B80">
      <w:pPr>
        <w:rPr>
          <w:rFonts w:hint="cs"/>
          <w:rtl/>
        </w:rPr>
      </w:pPr>
      <w:r>
        <w:rPr>
          <w:rFonts w:hint="cs"/>
          <w:rtl/>
        </w:rPr>
        <w:t>מדינות רבות מכירות בערך המ</w:t>
      </w:r>
      <w:r w:rsidR="002C271F">
        <w:rPr>
          <w:rFonts w:hint="cs"/>
          <w:rtl/>
        </w:rPr>
        <w:t>וסף הגבוה של ביצוע הפקות בתחומן</w:t>
      </w:r>
      <w:r>
        <w:rPr>
          <w:rFonts w:hint="cs"/>
          <w:rtl/>
        </w:rPr>
        <w:t xml:space="preserve"> ומעניקות סל הטבות ותמריצים בהיקפים ארציים ואזוריים, במטרה למשוך לתחומן הפקות סרטים. יעילות ההטבות נובעת מהעובדה שתעשיית הסרטים היא בעלת רמת ניידות גבוהה, המביאה לידי ביטוי בולט את התחרות הגלובלית על משיכת ההשקעות. מדינות רבות באו לכלל מסקנה בשנים האחרונות, כי הפוטנציאל הגלום בתעשיית הסרטים רב ביותר ובעל יכולת משמעותית להשפיע לחיוב על הכלכלה. </w:t>
      </w:r>
    </w:p>
    <w:p w:rsidR="00E33B80" w:rsidRDefault="00E33B80" w:rsidP="00E33B80">
      <w:pPr>
        <w:rPr>
          <w:rFonts w:hint="cs"/>
          <w:rtl/>
        </w:rPr>
      </w:pPr>
    </w:p>
    <w:p w:rsidR="00E33B80" w:rsidRDefault="00E33B80" w:rsidP="00E33B80">
      <w:pPr>
        <w:rPr>
          <w:rFonts w:hint="cs"/>
          <w:rtl/>
        </w:rPr>
      </w:pPr>
      <w:r>
        <w:rPr>
          <w:rFonts w:hint="cs"/>
          <w:rtl/>
        </w:rPr>
        <w:t xml:space="preserve">לאור זאת, משקיעות מדינות רבות בשנים האחרונות מאמצים אדירים כדי לגרום לכך שחברות זרות יבואו ויפיקו סרטים בתחום המדינה. מדינות אלו עושות שימוש במכשירי עידוד שונים, ובהם מענקים והטבות מס. </w:t>
      </w:r>
    </w:p>
    <w:p w:rsidR="00E33B80" w:rsidRDefault="00E33B80" w:rsidP="00E33B80">
      <w:pPr>
        <w:rPr>
          <w:rFonts w:hint="cs"/>
          <w:rtl/>
        </w:rPr>
      </w:pPr>
    </w:p>
    <w:p w:rsidR="00E33B80" w:rsidRDefault="00E33B80" w:rsidP="009F3456">
      <w:pPr>
        <w:rPr>
          <w:rFonts w:hint="cs"/>
          <w:rtl/>
        </w:rPr>
      </w:pPr>
      <w:r>
        <w:rPr>
          <w:rFonts w:hint="cs"/>
          <w:rtl/>
        </w:rPr>
        <w:t xml:space="preserve">בניגוד למגמה בעולם, שבה מתחרות ביניהן המדינות על משיכת הפקות סרטים לתחומן, ישראל כמעט אינה משתתפת בתחרות גלובלית זו. בעוד מדינות רבות עושות מאמצי שיווק ומקנות תמריצים רבים ומגוונים, נותרה ישראל מאחור ואינה מהווה מוקד להפקות זרות של סרטים. יש לציין כי עד תחילת שנות ה-90 הגיעו הפקות לא מעטות לצילומים בישראל, אך כיום זו תופעה נדירה.  </w:t>
      </w:r>
    </w:p>
    <w:p w:rsidR="00E33B80" w:rsidRDefault="00E33B80" w:rsidP="00E33B80">
      <w:pPr>
        <w:rPr>
          <w:rFonts w:hint="cs"/>
          <w:rtl/>
        </w:rPr>
      </w:pPr>
    </w:p>
    <w:p w:rsidR="00E33B80" w:rsidRDefault="00E33B80" w:rsidP="00E33B80">
      <w:pPr>
        <w:rPr>
          <w:rFonts w:hint="cs"/>
          <w:rtl/>
        </w:rPr>
      </w:pPr>
      <w:r>
        <w:rPr>
          <w:rFonts w:hint="cs"/>
          <w:rtl/>
        </w:rPr>
        <w:t xml:space="preserve">לפיתוחה של תעשיית הסרטים בישראל פוטנציאל כלכלי רב, הן בהיבט של עידוד השקעות זרות והן ביצירת מקומות עבודה נוספים ופיתוח טכנולוגי בתחום. למדינת ישראל </w:t>
      </w:r>
      <w:r>
        <w:rPr>
          <w:rtl/>
        </w:rPr>
        <w:t>–</w:t>
      </w:r>
      <w:r>
        <w:rPr>
          <w:rFonts w:hint="cs"/>
          <w:rtl/>
        </w:rPr>
        <w:t xml:space="preserve"> ולזה לא אחראי האוצר </w:t>
      </w:r>
      <w:r>
        <w:rPr>
          <w:rFonts w:hint="eastAsia"/>
          <w:rtl/>
        </w:rPr>
        <w:t>–</w:t>
      </w:r>
      <w:r>
        <w:rPr>
          <w:rFonts w:hint="cs"/>
          <w:rtl/>
        </w:rPr>
        <w:t xml:space="preserve"> יש יתרונות מגוונים בתחום הפקות הסרטים: הקרבה הגיאוגרפית בין מגוון רחב של נופים, אתריה ההיסטוריים, התשתיות הפיזיות ובעיקר הון אנושי איכותי ביותר. </w:t>
      </w:r>
    </w:p>
    <w:p w:rsidR="00E33B80" w:rsidRDefault="00E33B80" w:rsidP="00E33B80">
      <w:pPr>
        <w:ind w:firstLine="0"/>
        <w:rPr>
          <w:rFonts w:hint="cs"/>
          <w:rtl/>
        </w:rPr>
      </w:pPr>
    </w:p>
    <w:p w:rsidR="00E33B80" w:rsidRDefault="00E33B80" w:rsidP="00E33B80">
      <w:pPr>
        <w:rPr>
          <w:rFonts w:hint="cs"/>
          <w:rtl/>
        </w:rPr>
      </w:pPr>
      <w:r>
        <w:rPr>
          <w:rFonts w:hint="cs"/>
          <w:rtl/>
        </w:rPr>
        <w:t xml:space="preserve">הצעת החוק כוללת חבילת עידוד חדשה למפיקים זרים שיפיקו סרט בישראל, שעיקרה הפחתה של עלויות ההפקה של סרט בישראל, ייעול הטיפול הממשלתי בתעשיית הסרטים והמלצות בתחום המיסוי, שמטרתן למשוך מפיקים מהעולם להפיק סרטים בישראל. </w:t>
      </w:r>
    </w:p>
    <w:p w:rsidR="00E33B80" w:rsidRDefault="00E33B80" w:rsidP="00E33B80">
      <w:pPr>
        <w:rPr>
          <w:rFonts w:hint="cs"/>
          <w:rtl/>
        </w:rPr>
      </w:pPr>
    </w:p>
    <w:p w:rsidR="002C271F" w:rsidRDefault="00E33B80" w:rsidP="002C271F">
      <w:pPr>
        <w:rPr>
          <w:rFonts w:hint="cs"/>
          <w:rtl/>
        </w:rPr>
      </w:pPr>
      <w:r>
        <w:rPr>
          <w:rFonts w:hint="cs"/>
          <w:rtl/>
        </w:rPr>
        <w:t xml:space="preserve">כמו כן כוללת הצעת החוק אפשרויות להפחתת עלויות לגבי הפקות משותפות, קו-פרודוקציות, שבהן תושבים זרים משקיעים 4 מיליוני שקלים ויותר לסרט בישראל, זאת כדי להביא להאצה ולהגדלה של התקציבים המושקעים על-ידי תושבי חוץ בקו-פרודוקציות המצולמות בישראל של מפיקים זרים עם מפיקים ישראלים. עוד כוללת הצעת החוק הטבות במס ערך מוסף לשירותי הפקה שמוענקים לתושב חוץ לצורך הפקת סרט זר בישראל. </w:t>
      </w:r>
    </w:p>
    <w:p w:rsidR="002C271F" w:rsidRDefault="002C271F" w:rsidP="00E33B80">
      <w:pPr>
        <w:rPr>
          <w:rFonts w:hint="cs"/>
          <w:rtl/>
        </w:rPr>
      </w:pPr>
    </w:p>
    <w:p w:rsidR="00E33B80" w:rsidRDefault="00E33B80" w:rsidP="00E33B80">
      <w:pPr>
        <w:rPr>
          <w:rFonts w:hint="cs"/>
          <w:rtl/>
        </w:rPr>
      </w:pPr>
      <w:r>
        <w:rPr>
          <w:rFonts w:hint="cs"/>
          <w:rtl/>
        </w:rPr>
        <w:t>אבקש מחברי הכנסת לאשר את הצעת החוק ולהעבירה לוועדת הכספים להכנה לקריאה שנייה ו</w:t>
      </w:r>
      <w:r w:rsidR="009F3456">
        <w:rPr>
          <w:rFonts w:hint="cs"/>
          <w:rtl/>
        </w:rPr>
        <w:t xml:space="preserve">לקריאה </w:t>
      </w:r>
      <w:r>
        <w:rPr>
          <w:rFonts w:hint="cs"/>
          <w:rtl/>
        </w:rPr>
        <w:t xml:space="preserve">שלישית. </w:t>
      </w:r>
    </w:p>
    <w:p w:rsidR="00E33B80" w:rsidRDefault="00E33B80" w:rsidP="00E33B80">
      <w:pPr>
        <w:rPr>
          <w:rFonts w:hint="cs"/>
          <w:rtl/>
        </w:rPr>
      </w:pPr>
    </w:p>
    <w:p w:rsidR="00E33B80" w:rsidRDefault="00E33B80" w:rsidP="00E33B80">
      <w:pPr>
        <w:pStyle w:val="af7"/>
        <w:rPr>
          <w:rtl/>
        </w:rPr>
      </w:pPr>
      <w:bookmarkStart w:id="104" w:name="FS000000490T29_07_2008_17_58_48"/>
      <w:bookmarkEnd w:id="104"/>
      <w:r>
        <w:rPr>
          <w:rFonts w:hint="eastAsia"/>
          <w:rtl/>
        </w:rPr>
        <w:t>היו</w:t>
      </w:r>
      <w:r>
        <w:rPr>
          <w:rtl/>
        </w:rPr>
        <w:t>"ר עתניאל שנלר:</w:t>
      </w:r>
    </w:p>
    <w:p w:rsidR="00E33B80" w:rsidRDefault="00E33B80" w:rsidP="00E33B80">
      <w:pPr>
        <w:pStyle w:val="a4"/>
        <w:rPr>
          <w:rFonts w:hint="cs"/>
          <w:rtl/>
        </w:rPr>
      </w:pPr>
    </w:p>
    <w:p w:rsidR="00E33B80" w:rsidRDefault="00E33B80" w:rsidP="009F3456">
      <w:pPr>
        <w:rPr>
          <w:rFonts w:hint="cs"/>
          <w:rtl/>
          <w:lang w:eastAsia="he-IL"/>
        </w:rPr>
      </w:pPr>
      <w:r>
        <w:rPr>
          <w:rFonts w:hint="cs"/>
          <w:rtl/>
          <w:lang w:eastAsia="he-IL"/>
        </w:rPr>
        <w:t xml:space="preserve">תודה רבה לשר. אנחנו נעבור לדיון. חבר הכנסת </w:t>
      </w:r>
      <w:r w:rsidR="002C271F">
        <w:rPr>
          <w:rFonts w:hint="cs"/>
          <w:rtl/>
          <w:lang w:eastAsia="he-IL"/>
        </w:rPr>
        <w:t xml:space="preserve">אברהם </w:t>
      </w:r>
      <w:r>
        <w:rPr>
          <w:rFonts w:hint="cs"/>
          <w:rtl/>
          <w:lang w:eastAsia="he-IL"/>
        </w:rPr>
        <w:t xml:space="preserve">רביץ </w:t>
      </w:r>
      <w:r>
        <w:rPr>
          <w:rFonts w:hint="eastAsia"/>
          <w:rtl/>
          <w:lang w:eastAsia="he-IL"/>
        </w:rPr>
        <w:t xml:space="preserve">– </w:t>
      </w:r>
      <w:r>
        <w:rPr>
          <w:rFonts w:hint="cs"/>
          <w:rtl/>
          <w:lang w:eastAsia="he-IL"/>
        </w:rPr>
        <w:t>אינו נוכח</w:t>
      </w:r>
      <w:r w:rsidR="009F3456">
        <w:rPr>
          <w:rFonts w:hint="cs"/>
          <w:rtl/>
          <w:lang w:eastAsia="he-IL"/>
        </w:rPr>
        <w:t>;</w:t>
      </w:r>
      <w:r>
        <w:rPr>
          <w:rFonts w:hint="cs"/>
          <w:rtl/>
          <w:lang w:eastAsia="he-IL"/>
        </w:rPr>
        <w:t xml:space="preserve"> חבר הכנסת אורי אריאל </w:t>
      </w:r>
      <w:r>
        <w:rPr>
          <w:rFonts w:hint="eastAsia"/>
          <w:rtl/>
          <w:lang w:eastAsia="he-IL"/>
        </w:rPr>
        <w:t xml:space="preserve">– </w:t>
      </w:r>
      <w:r>
        <w:rPr>
          <w:rFonts w:hint="cs"/>
          <w:rtl/>
          <w:lang w:eastAsia="he-IL"/>
        </w:rPr>
        <w:t>אינו נוכח</w:t>
      </w:r>
      <w:r w:rsidR="009F3456">
        <w:rPr>
          <w:rFonts w:hint="cs"/>
          <w:rtl/>
          <w:lang w:eastAsia="he-IL"/>
        </w:rPr>
        <w:t>;</w:t>
      </w:r>
      <w:r>
        <w:rPr>
          <w:rFonts w:hint="cs"/>
          <w:rtl/>
          <w:lang w:eastAsia="he-IL"/>
        </w:rPr>
        <w:t xml:space="preserve"> חבר הכנסת </w:t>
      </w:r>
      <w:smartTag w:uri="urn:schemas-microsoft-com:office:smarttags" w:element="PersonName">
        <w:r w:rsidR="002C271F">
          <w:rPr>
            <w:rFonts w:hint="cs"/>
            <w:rtl/>
            <w:lang w:eastAsia="he-IL"/>
          </w:rPr>
          <w:t xml:space="preserve">מאיר </w:t>
        </w:r>
        <w:r>
          <w:rPr>
            <w:rFonts w:hint="cs"/>
            <w:rtl/>
            <w:lang w:eastAsia="he-IL"/>
          </w:rPr>
          <w:t>פרוש</w:t>
        </w:r>
      </w:smartTag>
      <w:r>
        <w:rPr>
          <w:rFonts w:hint="cs"/>
          <w:rtl/>
          <w:lang w:eastAsia="he-IL"/>
        </w:rPr>
        <w:t xml:space="preserve"> </w:t>
      </w:r>
      <w:r>
        <w:rPr>
          <w:rFonts w:hint="eastAsia"/>
          <w:rtl/>
          <w:lang w:eastAsia="he-IL"/>
        </w:rPr>
        <w:t xml:space="preserve">– </w:t>
      </w:r>
      <w:r>
        <w:rPr>
          <w:rFonts w:hint="cs"/>
          <w:rtl/>
          <w:lang w:eastAsia="he-IL"/>
        </w:rPr>
        <w:t>אינו נוכח</w:t>
      </w:r>
      <w:r w:rsidR="009F3456">
        <w:rPr>
          <w:rFonts w:hint="cs"/>
          <w:rtl/>
          <w:lang w:eastAsia="he-IL"/>
        </w:rPr>
        <w:t>;</w:t>
      </w:r>
      <w:r>
        <w:rPr>
          <w:rFonts w:hint="cs"/>
          <w:rtl/>
          <w:lang w:eastAsia="he-IL"/>
        </w:rPr>
        <w:t xml:space="preserve"> חבר הכנסת </w:t>
      </w:r>
      <w:r w:rsidR="002C271F">
        <w:rPr>
          <w:rFonts w:hint="cs"/>
          <w:rtl/>
          <w:lang w:eastAsia="he-IL"/>
        </w:rPr>
        <w:t xml:space="preserve">משה </w:t>
      </w:r>
      <w:r>
        <w:rPr>
          <w:rFonts w:hint="cs"/>
          <w:rtl/>
          <w:lang w:eastAsia="he-IL"/>
        </w:rPr>
        <w:t xml:space="preserve">גפני </w:t>
      </w:r>
      <w:r>
        <w:rPr>
          <w:rFonts w:hint="eastAsia"/>
          <w:rtl/>
          <w:lang w:eastAsia="he-IL"/>
        </w:rPr>
        <w:t xml:space="preserve">– </w:t>
      </w:r>
      <w:r>
        <w:rPr>
          <w:rFonts w:hint="cs"/>
          <w:rtl/>
          <w:lang w:eastAsia="he-IL"/>
        </w:rPr>
        <w:t>אינו נוכח</w:t>
      </w:r>
      <w:r w:rsidR="009F3456">
        <w:rPr>
          <w:rFonts w:hint="cs"/>
          <w:rtl/>
          <w:lang w:eastAsia="he-IL"/>
        </w:rPr>
        <w:t>;</w:t>
      </w:r>
      <w:r>
        <w:rPr>
          <w:rFonts w:hint="cs"/>
          <w:rtl/>
          <w:lang w:eastAsia="he-IL"/>
        </w:rPr>
        <w:t xml:space="preserve"> חבר הכנסת </w:t>
      </w:r>
      <w:r w:rsidR="002C271F">
        <w:rPr>
          <w:rFonts w:hint="cs"/>
          <w:rtl/>
          <w:lang w:eastAsia="he-IL"/>
        </w:rPr>
        <w:t xml:space="preserve">יעקב </w:t>
      </w:r>
      <w:r>
        <w:rPr>
          <w:rFonts w:hint="cs"/>
          <w:rtl/>
          <w:lang w:eastAsia="he-IL"/>
        </w:rPr>
        <w:t xml:space="preserve">מרגי </w:t>
      </w:r>
      <w:r>
        <w:rPr>
          <w:rFonts w:hint="eastAsia"/>
          <w:rtl/>
          <w:lang w:eastAsia="he-IL"/>
        </w:rPr>
        <w:t xml:space="preserve">– </w:t>
      </w:r>
      <w:r>
        <w:rPr>
          <w:rFonts w:hint="cs"/>
          <w:rtl/>
          <w:lang w:eastAsia="he-IL"/>
        </w:rPr>
        <w:t xml:space="preserve">אינו נוכח. חבר הכנסת נסים זאב, בבקשה. מייד אחריו נעבור להצבעה. אני מציע שמציע החוק הבא, יושב-ראש ועדת החוץ והביטחון, יהיה באולם. בבקשה, אדוני. </w:t>
      </w:r>
    </w:p>
    <w:p w:rsidR="00E33B80" w:rsidRPr="0078252E" w:rsidRDefault="00E33B80" w:rsidP="00E33B80">
      <w:pPr>
        <w:rPr>
          <w:rFonts w:hint="cs"/>
          <w:rtl/>
          <w:lang w:eastAsia="he-IL"/>
        </w:rPr>
      </w:pPr>
    </w:p>
    <w:p w:rsidR="00E33B80" w:rsidRDefault="00E33B80" w:rsidP="00E33B80">
      <w:pPr>
        <w:pStyle w:val="a4"/>
        <w:rPr>
          <w:rtl/>
        </w:rPr>
      </w:pPr>
      <w:bookmarkStart w:id="105" w:name="_Toc221534299"/>
      <w:r>
        <w:rPr>
          <w:rFonts w:hint="eastAsia"/>
          <w:rtl/>
        </w:rPr>
        <w:t>נסים</w:t>
      </w:r>
      <w:r>
        <w:rPr>
          <w:rtl/>
        </w:rPr>
        <w:t xml:space="preserve"> זאב (ש"ס):</w:t>
      </w:r>
      <w:bookmarkEnd w:id="105"/>
    </w:p>
    <w:p w:rsidR="00E33B80" w:rsidRPr="0078252E" w:rsidRDefault="00E33B80" w:rsidP="00E33B80">
      <w:pPr>
        <w:ind w:firstLine="0"/>
        <w:rPr>
          <w:rFonts w:hint="cs"/>
          <w:rtl/>
        </w:rPr>
      </w:pPr>
    </w:p>
    <w:p w:rsidR="002C271F" w:rsidRDefault="00E33B80" w:rsidP="002C271F">
      <w:pPr>
        <w:rPr>
          <w:rFonts w:hint="cs"/>
          <w:rtl/>
        </w:rPr>
      </w:pPr>
      <w:r>
        <w:rPr>
          <w:rFonts w:hint="cs"/>
          <w:rtl/>
        </w:rPr>
        <w:t xml:space="preserve"> אדוני היושב-ראש, כנסת נכבדה, אנחנו באמת בעולם של סרטים. תעשייה של סרטים, זו בדיוק ההגדרה, אדוני שר האוצר. אנחנו הפכנו להיות מדינה של תעשיות. </w:t>
      </w:r>
      <w:r w:rsidR="009F3456">
        <w:rPr>
          <w:rFonts w:hint="cs"/>
          <w:rtl/>
        </w:rPr>
        <w:t>ל</w:t>
      </w:r>
      <w:r>
        <w:rPr>
          <w:rFonts w:hint="cs"/>
          <w:rtl/>
        </w:rPr>
        <w:t xml:space="preserve">מה אנחנו צריכים להתחרות </w:t>
      </w:r>
      <w:r w:rsidR="009F3456">
        <w:rPr>
          <w:rFonts w:hint="cs"/>
          <w:rtl/>
        </w:rPr>
        <w:t>ב</w:t>
      </w:r>
      <w:r>
        <w:rPr>
          <w:rFonts w:hint="cs"/>
          <w:rtl/>
        </w:rPr>
        <w:t xml:space="preserve">שוק העולמי? מה יש בתכנים של הסרטים האלה? מה מלמדים את הנוער? איזה חומר? תסתכל אילו סרטים אנחנו מפיקים. תראה מה הולך במדינה שלנו. תוהו ובוהו. רחמנא ליצלן. אתה הולך ומדבר על איכות הון אנושי. אילו מלים, אילו דברים חשובים אתה אומר, משכנעים, אבל האם יש באמת תוכן של אמת, של רצינות? הפקות משותפות. המדינה משקיעה 60 מיליון שקלים כל שנה. מה יוצא מכל הסרטים האלה? תסתכל על הנוער שלנו. לאן זה מוביל אותנו? אילו סרטים </w:t>
      </w:r>
      <w:r w:rsidR="009F3456">
        <w:rPr>
          <w:rFonts w:hint="cs"/>
          <w:rtl/>
        </w:rPr>
        <w:t>יש,</w:t>
      </w:r>
      <w:r>
        <w:rPr>
          <w:rFonts w:hint="cs"/>
          <w:rtl/>
        </w:rPr>
        <w:t xml:space="preserve"> הסתה נגד מדינת ישראל? אנחנו משלמים כדי לקבל חומר תעמולה אנטי-ציוני, אנטי-ישראלי. </w:t>
      </w:r>
      <w:bookmarkStart w:id="106" w:name="FS000000490T29_07_2008_17_29_59C"/>
      <w:r>
        <w:rPr>
          <w:rFonts w:hint="cs"/>
          <w:rtl/>
        </w:rPr>
        <w:t xml:space="preserve">לזה קוראים איכות, הון אנושי. </w:t>
      </w:r>
    </w:p>
    <w:p w:rsidR="002C271F" w:rsidRDefault="002C271F" w:rsidP="002C271F">
      <w:pPr>
        <w:rPr>
          <w:rFonts w:hint="cs"/>
          <w:rtl/>
        </w:rPr>
      </w:pPr>
    </w:p>
    <w:p w:rsidR="00E33B80" w:rsidRDefault="00E33B80" w:rsidP="002C271F">
      <w:pPr>
        <w:rPr>
          <w:rFonts w:hint="cs"/>
          <w:rtl/>
        </w:rPr>
      </w:pPr>
      <w:r>
        <w:rPr>
          <w:rFonts w:hint="cs"/>
          <w:rtl/>
        </w:rPr>
        <w:t>לכן, אדוני היושב-ראש, צריך להחזיר לפה את הצנזורה, צריך להחזיר לפה את הבקרה. אתה רוצה תעשיות? תפתח בתי-חרושת. אני רוצה לומר לך, אדוני שר האוצר: אתה רוצה להשקיע באמת? אתה רוצה שלאנשים תהיה עבודה במדינת ישראל? חסר מפעלים</w:t>
      </w:r>
      <w:r w:rsidR="00FB4829">
        <w:rPr>
          <w:rFonts w:hint="cs"/>
          <w:rtl/>
        </w:rPr>
        <w:t xml:space="preserve"> – </w:t>
      </w:r>
      <w:r>
        <w:rPr>
          <w:rFonts w:hint="cs"/>
          <w:rtl/>
        </w:rPr>
        <w:t xml:space="preserve">תשקיע במפעלים, בכחול-לבן, ביצוא של מדינת ישראל. עכשיו אנחנו רק מייבאים: מהודו, מכוש, מסין, מאיפה שאתה רק רוצה. כבר אין לנו שום דבר משלנו, ומה שחשוב עכשיו זה ההון האנושי. </w:t>
      </w:r>
      <w:r w:rsidR="009F3456">
        <w:rPr>
          <w:rFonts w:hint="cs"/>
          <w:rtl/>
        </w:rPr>
        <w:t>או</w:t>
      </w:r>
      <w:r>
        <w:rPr>
          <w:rFonts w:hint="cs"/>
          <w:rtl/>
        </w:rPr>
        <w:t xml:space="preserve">ה-הו, איזה הון? מה, מה המשחק הזה? </w:t>
      </w:r>
    </w:p>
    <w:p w:rsidR="00E33B80" w:rsidRDefault="00E33B80" w:rsidP="00E33B80">
      <w:pPr>
        <w:rPr>
          <w:rFonts w:hint="cs"/>
          <w:rtl/>
        </w:rPr>
      </w:pPr>
    </w:p>
    <w:p w:rsidR="00E33B80" w:rsidRDefault="00E33B80" w:rsidP="00E33B80">
      <w:pPr>
        <w:pStyle w:val="af6"/>
        <w:rPr>
          <w:rtl/>
        </w:rPr>
      </w:pPr>
      <w:r>
        <w:rPr>
          <w:rFonts w:hint="eastAsia"/>
          <w:rtl/>
        </w:rPr>
        <w:t>שר</w:t>
      </w:r>
      <w:r>
        <w:rPr>
          <w:rtl/>
        </w:rPr>
        <w:t xml:space="preserve"> האוצר רוני בר-און:</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זה יפתור את הבעיות של מדינת ישראל. </w:t>
      </w:r>
    </w:p>
    <w:p w:rsidR="00E33B80" w:rsidRPr="003701DC" w:rsidRDefault="00E33B80" w:rsidP="00E33B80">
      <w:pPr>
        <w:rPr>
          <w:rtl/>
        </w:rPr>
      </w:pPr>
    </w:p>
    <w:p w:rsidR="00E33B80" w:rsidRDefault="00E33B80" w:rsidP="00E33B80">
      <w:pPr>
        <w:pStyle w:val="-"/>
        <w:rPr>
          <w:rtl/>
        </w:rPr>
      </w:pPr>
      <w:bookmarkStart w:id="107" w:name="FS000000490T29_07_2008_17_31_42C"/>
      <w:bookmarkEnd w:id="106"/>
      <w:bookmarkEnd w:id="107"/>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אבל אני לא אהיה חלק מההון האנושי. אני בטוח שעלי שמים פס, כי קודם כול אני חרדי, וגם פרענק. אז לא יעזור שום דבר, אנחנו לא נחשבים כלום. מי שחשוב</w:t>
      </w:r>
      <w:r w:rsidR="009F3456">
        <w:rPr>
          <w:rFonts w:hint="cs"/>
          <w:rtl/>
        </w:rPr>
        <w:t>,</w:t>
      </w:r>
      <w:r>
        <w:rPr>
          <w:rFonts w:hint="cs"/>
          <w:rtl/>
        </w:rPr>
        <w:t xml:space="preserve"> </w:t>
      </w:r>
      <w:r w:rsidR="009F3456">
        <w:rPr>
          <w:rFonts w:hint="cs"/>
          <w:rtl/>
        </w:rPr>
        <w:t xml:space="preserve">אלה </w:t>
      </w:r>
      <w:r>
        <w:rPr>
          <w:rFonts w:hint="cs"/>
          <w:rtl/>
        </w:rPr>
        <w:t xml:space="preserve">הם השחקנים למיניהם. </w:t>
      </w:r>
    </w:p>
    <w:p w:rsidR="00E33B80" w:rsidRDefault="00E33B80" w:rsidP="00E33B80">
      <w:pPr>
        <w:rPr>
          <w:rFonts w:hint="cs"/>
          <w:rtl/>
        </w:rPr>
      </w:pPr>
    </w:p>
    <w:p w:rsidR="00E33B80" w:rsidRDefault="00E33B80" w:rsidP="00E33B80">
      <w:pPr>
        <w:rPr>
          <w:rFonts w:hint="cs"/>
          <w:rtl/>
        </w:rPr>
      </w:pPr>
      <w:r>
        <w:rPr>
          <w:rFonts w:hint="cs"/>
          <w:rtl/>
        </w:rPr>
        <w:t xml:space="preserve">אז לפחות, אדוני שר האוצר, אני יודע שאתה אדם משכיל, חכם, נבון, אתה אדם מאוד יצירתי. לכן, את כל הכספים האלה תשקיע במקום הנכון.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רבה. חבר הכנסת שלמה מולה, בבקשה. אחריו נאפשר גם לחבר הכנסת בן-ששון. בבקשה. </w:t>
      </w:r>
    </w:p>
    <w:p w:rsidR="00E33B80" w:rsidRPr="00D359C9" w:rsidRDefault="00E33B80" w:rsidP="00E33B80">
      <w:pPr>
        <w:rPr>
          <w:rFonts w:hint="cs"/>
          <w:rtl/>
        </w:rPr>
      </w:pPr>
    </w:p>
    <w:p w:rsidR="00E33B80" w:rsidRDefault="00E33B80" w:rsidP="00E33B80">
      <w:pPr>
        <w:pStyle w:val="a4"/>
        <w:rPr>
          <w:rtl/>
        </w:rPr>
      </w:pPr>
      <w:bookmarkStart w:id="108" w:name="FS000009315T29_07_2008_17_32_11"/>
      <w:bookmarkStart w:id="109" w:name="_Toc221534300"/>
      <w:bookmarkEnd w:id="108"/>
      <w:r>
        <w:rPr>
          <w:rFonts w:hint="eastAsia"/>
          <w:rtl/>
        </w:rPr>
        <w:t>שלמה</w:t>
      </w:r>
      <w:r>
        <w:rPr>
          <w:rtl/>
        </w:rPr>
        <w:t xml:space="preserve"> מולה (קדימה):</w:t>
      </w:r>
      <w:bookmarkEnd w:id="109"/>
    </w:p>
    <w:p w:rsidR="00E33B80" w:rsidRDefault="00E33B80" w:rsidP="00E33B80">
      <w:pPr>
        <w:rPr>
          <w:rFonts w:hint="cs"/>
          <w:rtl/>
        </w:rPr>
      </w:pPr>
    </w:p>
    <w:p w:rsidR="00E33B80" w:rsidRDefault="00E33B80" w:rsidP="00E33B80">
      <w:pPr>
        <w:rPr>
          <w:rFonts w:hint="cs"/>
          <w:rtl/>
        </w:rPr>
      </w:pPr>
      <w:r>
        <w:rPr>
          <w:rFonts w:hint="cs"/>
          <w:rtl/>
        </w:rPr>
        <w:t>אדוני היושב-ראש, האמת היא שלא רציתי לדבר, אבל אחרי ששמעתי את חבר הכנסת נסים זאב, אני רוצה להגיד לך: תשמע, אין דבר יותר נכון וצודק מאשר להשקיע בנושא הזה. אנחנו לא באירן, אנחנו גם לא במאה-שערים. זאת מדינה פתוחה. אנחנו נחנך את ילדינו גם באמצעות סרטים. שר האוצר לא אמר שעכשיו נפיק סרטים פורנוגרפיי</w:t>
      </w:r>
      <w:r>
        <w:rPr>
          <w:rFonts w:hint="eastAsia"/>
          <w:rtl/>
        </w:rPr>
        <w:t>ם</w:t>
      </w:r>
      <w:r>
        <w:rPr>
          <w:rFonts w:hint="cs"/>
          <w:rtl/>
        </w:rPr>
        <w:t>. מה זה הדבר הזה?</w:t>
      </w:r>
    </w:p>
    <w:p w:rsidR="00E33B80" w:rsidRDefault="00E33B80" w:rsidP="00E33B80">
      <w:pPr>
        <w:rPr>
          <w:rFonts w:hint="cs"/>
          <w:rtl/>
        </w:rPr>
      </w:pPr>
    </w:p>
    <w:p w:rsidR="00E33B80" w:rsidRDefault="00E33B80" w:rsidP="00E33B80">
      <w:pPr>
        <w:pStyle w:val="af6"/>
        <w:rPr>
          <w:rtl/>
        </w:rPr>
      </w:pPr>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 xml:space="preserve">כנראה אתה לא רואה סרטים. </w:t>
      </w:r>
    </w:p>
    <w:p w:rsidR="00E33B80" w:rsidRDefault="00E33B80" w:rsidP="00E33B80">
      <w:pPr>
        <w:pStyle w:val="-"/>
        <w:rPr>
          <w:rtl/>
        </w:rPr>
      </w:pPr>
    </w:p>
    <w:p w:rsidR="00E33B80" w:rsidRDefault="00E33B80" w:rsidP="00E33B80">
      <w:pPr>
        <w:pStyle w:val="-"/>
        <w:rPr>
          <w:rtl/>
        </w:rPr>
      </w:pPr>
      <w:r>
        <w:rPr>
          <w:rFonts w:hint="eastAsia"/>
          <w:rtl/>
        </w:rPr>
        <w:t>שלמה</w:t>
      </w:r>
      <w:r>
        <w:rPr>
          <w:rtl/>
        </w:rPr>
        <w:t xml:space="preserve"> מולה (קדימה):</w:t>
      </w:r>
    </w:p>
    <w:p w:rsidR="00E33B80" w:rsidRDefault="00E33B80" w:rsidP="00E33B80">
      <w:pPr>
        <w:rPr>
          <w:rFonts w:hint="cs"/>
          <w:rtl/>
        </w:rPr>
      </w:pPr>
    </w:p>
    <w:p w:rsidR="00E33B80" w:rsidRDefault="00E33B80" w:rsidP="009F3456">
      <w:pPr>
        <w:rPr>
          <w:rFonts w:hint="cs"/>
          <w:rtl/>
        </w:rPr>
      </w:pPr>
      <w:r>
        <w:rPr>
          <w:rFonts w:hint="cs"/>
          <w:rtl/>
        </w:rPr>
        <w:t>אדוני חבר הכנסת נסים זאב, אני חושב שכל אחד באמונתו יחיה. אני באמת מתאפק, אבל לפעמים אתם חוצים את כל הגבולות האפשריים. אתם רוצים לסתום לנו את החיים</w:t>
      </w:r>
      <w:r w:rsidR="009F3456">
        <w:rPr>
          <w:rFonts w:hint="cs"/>
          <w:rtl/>
        </w:rPr>
        <w:t>,</w:t>
      </w:r>
      <w:r>
        <w:rPr>
          <w:rFonts w:hint="cs"/>
          <w:rtl/>
        </w:rPr>
        <w:t xml:space="preserve"> שהילדים שלנו יראו סרטים, יעודדו סרטים, חינוך, יצירתיות, אמנות. </w:t>
      </w:r>
    </w:p>
    <w:p w:rsidR="00E33B80" w:rsidRDefault="00E33B80" w:rsidP="00E33B80">
      <w:pPr>
        <w:rPr>
          <w:rFonts w:hint="cs"/>
          <w:rtl/>
        </w:rPr>
      </w:pPr>
    </w:p>
    <w:p w:rsidR="00E33B80" w:rsidRDefault="00E33B80" w:rsidP="00E33B80">
      <w:pPr>
        <w:rPr>
          <w:rFonts w:hint="cs"/>
          <w:rtl/>
        </w:rPr>
      </w:pPr>
      <w:r>
        <w:rPr>
          <w:rFonts w:hint="cs"/>
          <w:rtl/>
        </w:rPr>
        <w:t xml:space="preserve">לכן אני חושב שהחוק המוצע הוא חוק מוצדק. צריך להצביע בעד.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רבה לחבר הכנסת שלמה מולה. חבר הכנסת בן-ששון. </w:t>
      </w:r>
    </w:p>
    <w:p w:rsidR="00E33B80" w:rsidRDefault="00E33B80" w:rsidP="00E33B80">
      <w:pPr>
        <w:rPr>
          <w:rFonts w:hint="cs"/>
          <w:rtl/>
        </w:rPr>
      </w:pPr>
    </w:p>
    <w:p w:rsidR="00E33B80" w:rsidRDefault="00E33B80" w:rsidP="00E33B80">
      <w:pPr>
        <w:pStyle w:val="a4"/>
        <w:rPr>
          <w:rtl/>
        </w:rPr>
      </w:pPr>
      <w:bookmarkStart w:id="110" w:name="FS000004398T29_07_2008_17_33_33"/>
      <w:bookmarkStart w:id="111" w:name="_Toc221534301"/>
      <w:bookmarkEnd w:id="110"/>
      <w:r>
        <w:rPr>
          <w:rFonts w:hint="eastAsia"/>
          <w:rtl/>
        </w:rPr>
        <w:t>מנחם</w:t>
      </w:r>
      <w:r>
        <w:rPr>
          <w:rtl/>
        </w:rPr>
        <w:t xml:space="preserve"> בן-ששון (קדימה):</w:t>
      </w:r>
      <w:bookmarkEnd w:id="111"/>
    </w:p>
    <w:p w:rsidR="00E33B80" w:rsidRDefault="00E33B80" w:rsidP="00E33B80">
      <w:pPr>
        <w:rPr>
          <w:rFonts w:hint="cs"/>
          <w:rtl/>
        </w:rPr>
      </w:pPr>
    </w:p>
    <w:p w:rsidR="00E33B80" w:rsidRDefault="00E33B80" w:rsidP="002C271F">
      <w:pPr>
        <w:rPr>
          <w:rFonts w:hint="cs"/>
          <w:rtl/>
        </w:rPr>
      </w:pPr>
      <w:r>
        <w:rPr>
          <w:rFonts w:hint="cs"/>
          <w:rtl/>
        </w:rPr>
        <w:t xml:space="preserve">חבר הכנסת זאב, גם אני פונה אליך, כדי שכנסת ישראל תיראה כמקום שיודע להתמודד עם נושאים מכל מיני זוויות, אולי תבקש לקרוא קריאת ביניים שתתקן במעט את מה שאמרת. </w:t>
      </w:r>
    </w:p>
    <w:p w:rsidR="00E33B80" w:rsidRDefault="00E33B80" w:rsidP="00E33B80">
      <w:pPr>
        <w:rPr>
          <w:rFonts w:hint="cs"/>
          <w:rtl/>
        </w:rPr>
      </w:pPr>
    </w:p>
    <w:p w:rsidR="00E33B80" w:rsidRDefault="00E33B80" w:rsidP="00E33B80">
      <w:pPr>
        <w:pStyle w:val="af6"/>
        <w:rPr>
          <w:rtl/>
        </w:rPr>
      </w:pPr>
      <w:r>
        <w:rPr>
          <w:rFonts w:hint="eastAsia"/>
          <w:rtl/>
        </w:rPr>
        <w:t>נסים</w:t>
      </w:r>
      <w:r>
        <w:rPr>
          <w:rtl/>
        </w:rPr>
        <w:t xml:space="preserve"> זאב (ש"ס):</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w:t>
      </w:r>
    </w:p>
    <w:p w:rsidR="00E33B80" w:rsidRDefault="00E33B80" w:rsidP="00E33B80">
      <w:pPr>
        <w:pStyle w:val="-"/>
        <w:rPr>
          <w:rFonts w:hint="cs"/>
          <w:rtl/>
        </w:rPr>
      </w:pPr>
    </w:p>
    <w:p w:rsidR="00E33B80" w:rsidRDefault="00E33B80" w:rsidP="00E33B80">
      <w:pPr>
        <w:pStyle w:val="-"/>
        <w:rPr>
          <w:rtl/>
        </w:rPr>
      </w:pPr>
      <w:r>
        <w:rPr>
          <w:rFonts w:hint="eastAsia"/>
          <w:rtl/>
        </w:rPr>
        <w:t>מנחם</w:t>
      </w:r>
      <w:r>
        <w:rPr>
          <w:rtl/>
        </w:rPr>
        <w:t xml:space="preserve"> בן-ששון (קדימה):</w:t>
      </w:r>
    </w:p>
    <w:p w:rsidR="00E33B80" w:rsidRDefault="00E33B80" w:rsidP="00E33B80">
      <w:pPr>
        <w:rPr>
          <w:rFonts w:hint="cs"/>
          <w:rtl/>
        </w:rPr>
      </w:pPr>
    </w:p>
    <w:p w:rsidR="00E33B80" w:rsidRDefault="00E33B80" w:rsidP="00770E41">
      <w:pPr>
        <w:rPr>
          <w:rFonts w:hint="cs"/>
          <w:rtl/>
        </w:rPr>
      </w:pPr>
      <w:r>
        <w:rPr>
          <w:rFonts w:hint="cs"/>
          <w:rtl/>
        </w:rPr>
        <w:t xml:space="preserve">לא, לא, הרב זאב. אסביר למה אני מתכוון. המצאת הדפוס היתה במאה ה-16, ומאז אפשר להדפיס כל מיני דברים. להגיד שאני מחרים את הדפוס </w:t>
      </w:r>
      <w:r w:rsidR="00770E41">
        <w:rPr>
          <w:rFonts w:hint="cs"/>
          <w:rtl/>
        </w:rPr>
        <w:t xml:space="preserve">כי </w:t>
      </w:r>
      <w:r>
        <w:rPr>
          <w:rFonts w:hint="cs"/>
          <w:rtl/>
        </w:rPr>
        <w:t xml:space="preserve">מדפיסים דברים שאינם נאותים </w:t>
      </w:r>
      <w:r>
        <w:rPr>
          <w:rtl/>
        </w:rPr>
        <w:t>–</w:t>
      </w:r>
      <w:r>
        <w:rPr>
          <w:rFonts w:hint="cs"/>
          <w:rtl/>
        </w:rPr>
        <w:t xml:space="preserve"> הרי זה לא מתחיל להיות טיעון ענייני, משום שאתה יודע שמדפיסים גם דברים ראויים. לא היה אפשר להפיץ תכנים שאתה רוצה בהם אלמלא היתה המדיה. </w:t>
      </w:r>
    </w:p>
    <w:p w:rsidR="00E33B80" w:rsidRDefault="00E33B80" w:rsidP="00E33B80">
      <w:pPr>
        <w:rPr>
          <w:rFonts w:hint="cs"/>
          <w:rtl/>
        </w:rPr>
      </w:pPr>
    </w:p>
    <w:p w:rsidR="00E33B80" w:rsidRDefault="00E33B80" w:rsidP="00E33B80">
      <w:pPr>
        <w:rPr>
          <w:rFonts w:hint="cs"/>
          <w:rtl/>
        </w:rPr>
      </w:pPr>
      <w:r>
        <w:rPr>
          <w:rFonts w:hint="cs"/>
          <w:rtl/>
        </w:rPr>
        <w:t xml:space="preserve">סרט הוא מדיה. מה שאתה מכניס בו בתוכן לאחר מכן </w:t>
      </w:r>
      <w:r>
        <w:rPr>
          <w:rtl/>
        </w:rPr>
        <w:t>–</w:t>
      </w:r>
      <w:r>
        <w:rPr>
          <w:rFonts w:hint="cs"/>
          <w:rtl/>
        </w:rPr>
        <w:t xml:space="preserve"> זאת השאלה. יש ציבורים שונים שבגלל מה שאתה אומר, מדירים את רגליהם מהמדיה הזאת, אף-על-פי שאפשר להשיג בה הישגים עצומים, חינוכיים, אתה יכול להגיד לימודיים, אתה יכול להגיד עיוניים. אגב, מעט גם הגיעו לחוגים הללו, כי מבינים שכדי להשיג את היעד בעולם מודרני אתה צריך לדבר בשפה שלו, ומי כמוך יודע. </w:t>
      </w:r>
    </w:p>
    <w:p w:rsidR="00E33B80" w:rsidRDefault="00E33B80" w:rsidP="00E33B80">
      <w:pPr>
        <w:rPr>
          <w:rFonts w:hint="cs"/>
          <w:rtl/>
        </w:rPr>
      </w:pPr>
    </w:p>
    <w:p w:rsidR="00E33B80" w:rsidRDefault="00E33B80" w:rsidP="00E33B80">
      <w:pPr>
        <w:rPr>
          <w:rFonts w:hint="cs"/>
          <w:rtl/>
        </w:rPr>
      </w:pPr>
      <w:r>
        <w:rPr>
          <w:rFonts w:hint="cs"/>
          <w:rtl/>
        </w:rPr>
        <w:t xml:space="preserve">נכון, אם תשאל אותי מה הסרט שראיתי אענה לך כמו שר האוצר </w:t>
      </w:r>
      <w:r>
        <w:rPr>
          <w:rtl/>
        </w:rPr>
        <w:t>–</w:t>
      </w:r>
      <w:r>
        <w:rPr>
          <w:rFonts w:hint="cs"/>
          <w:rtl/>
        </w:rPr>
        <w:t xml:space="preserve"> עשרת הדיברות. אני לא זוכר הרבה סרטים מהזמן האחרון. העבודה פה, כמו שאתה יודע, תובעת הרבה. אבל אי-אפשר לחבל במדיה שאפשר להשיג בה הישגים עצומים בעולם שלנו משום שיוצרים בה אנשים שאתה לא מזדהה עם ת</w:t>
      </w:r>
      <w:r w:rsidR="002C271F">
        <w:rPr>
          <w:rFonts w:hint="cs"/>
          <w:rtl/>
        </w:rPr>
        <w:t>ו</w:t>
      </w:r>
      <w:r>
        <w:rPr>
          <w:rFonts w:hint="cs"/>
          <w:rtl/>
        </w:rPr>
        <w:t xml:space="preserve">כניהם. </w:t>
      </w:r>
    </w:p>
    <w:p w:rsidR="00E33B80" w:rsidRDefault="00E33B80" w:rsidP="00E33B80">
      <w:pPr>
        <w:rPr>
          <w:rFonts w:hint="cs"/>
          <w:rtl/>
        </w:rPr>
      </w:pPr>
    </w:p>
    <w:p w:rsidR="00E33B80" w:rsidRDefault="00E33B80" w:rsidP="00E33B80">
      <w:pPr>
        <w:rPr>
          <w:rFonts w:hint="cs"/>
          <w:rtl/>
        </w:rPr>
      </w:pPr>
      <w:r>
        <w:rPr>
          <w:rFonts w:hint="cs"/>
          <w:rtl/>
        </w:rPr>
        <w:t xml:space="preserve">מה שאני מבקש לומר לך הוא שאחד האתגרים של החברה שאתה חי בה ומשמש לה מנהיג, הוא לקחת את המדיה הזאת ולהפוך אותה לכלי מחזיק ברכה, ואז אתה תעמוד פה על הבמה ותעודד את שר האוצר לעודד את התעשייה הזאת כמו שאני מעודד אותו.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Pr="00D359C9" w:rsidRDefault="00E33B80" w:rsidP="00E33B80">
      <w:pPr>
        <w:rPr>
          <w:rFonts w:hint="cs"/>
          <w:rtl/>
        </w:rPr>
      </w:pPr>
      <w:r>
        <w:rPr>
          <w:rFonts w:hint="cs"/>
          <w:rtl/>
        </w:rPr>
        <w:t xml:space="preserve">תודה רבה לחבר הכנסת בן-ששון. חבר הכנסת ריבלין ביקש לומר דברים, ואחר כך נעבור להצבעה. בבקשה, אדוני. </w:t>
      </w:r>
    </w:p>
    <w:p w:rsidR="00E33B80" w:rsidRDefault="00E33B80" w:rsidP="00E33B80">
      <w:pPr>
        <w:pStyle w:val="a4"/>
        <w:rPr>
          <w:rFonts w:hint="cs"/>
          <w:rtl/>
        </w:rPr>
      </w:pPr>
    </w:p>
    <w:p w:rsidR="00E33B80" w:rsidRDefault="00E33B80" w:rsidP="00E33B80">
      <w:pPr>
        <w:pStyle w:val="a4"/>
        <w:rPr>
          <w:rtl/>
        </w:rPr>
      </w:pPr>
      <w:bookmarkStart w:id="112" w:name="_Toc221534302"/>
      <w:r>
        <w:rPr>
          <w:rFonts w:hint="eastAsia"/>
          <w:rtl/>
        </w:rPr>
        <w:t>ראובן</w:t>
      </w:r>
      <w:r>
        <w:rPr>
          <w:rtl/>
        </w:rPr>
        <w:t xml:space="preserve"> ריבלין (הליכוד):</w:t>
      </w:r>
      <w:bookmarkEnd w:id="112"/>
    </w:p>
    <w:p w:rsidR="00E33B80" w:rsidRDefault="00E33B80" w:rsidP="00E33B80">
      <w:pPr>
        <w:rPr>
          <w:rFonts w:hint="cs"/>
          <w:rtl/>
        </w:rPr>
      </w:pPr>
    </w:p>
    <w:p w:rsidR="00E33B80" w:rsidRDefault="00E33B80" w:rsidP="00E33B80">
      <w:pPr>
        <w:rPr>
          <w:rFonts w:hint="cs"/>
          <w:rtl/>
        </w:rPr>
      </w:pPr>
      <w:r>
        <w:rPr>
          <w:rFonts w:hint="cs"/>
          <w:rtl/>
        </w:rPr>
        <w:t>אדוני היושב-ראש</w:t>
      </w:r>
      <w:r w:rsidR="00FB4829">
        <w:rPr>
          <w:rFonts w:hint="cs"/>
          <w:rtl/>
        </w:rPr>
        <w:t xml:space="preserve"> – </w:t>
      </w:r>
      <w:r>
        <w:rPr>
          <w:rFonts w:hint="cs"/>
          <w:rtl/>
        </w:rPr>
        <w:t xml:space="preserve">סגן יושבת-ראש הכנסת, אדוני שר האוצר, טוב עשית שהבאת את הצעת החוק הזאת, הבאה לתת הטבות מס והקלות מס לתעשיית הסרטים. </w:t>
      </w:r>
    </w:p>
    <w:p w:rsidR="00E33B80" w:rsidRDefault="00E33B80" w:rsidP="00E33B80">
      <w:pPr>
        <w:rPr>
          <w:rFonts w:hint="cs"/>
          <w:rtl/>
        </w:rPr>
      </w:pPr>
    </w:p>
    <w:p w:rsidR="00E33B80" w:rsidRDefault="00E33B80" w:rsidP="00E33B80">
      <w:pPr>
        <w:rPr>
          <w:rFonts w:hint="cs"/>
          <w:rtl/>
        </w:rPr>
      </w:pPr>
      <w:r>
        <w:rPr>
          <w:rFonts w:hint="cs"/>
          <w:rtl/>
        </w:rPr>
        <w:t>חבר הכנסת נסים זאב, אתה לא רואה סרטים, אבל אתה משתתף בסרט של החוויה הישראלית כאן בכנסת. אני רוצה לומר לך שפעם קראו לתעשיית הסרטים בישראל "תעשיית סרטים" ואנחנו התנגדנו, כי אנחנו לא יכולים להתמודד עם תעשיות הסרטים בחוץ-לארץ. אנחנו, לעומת עמים אחרים, רואים בקולנוע דבר ערכי, דבר שבא לבטא את החוויה הישראלית על כל מחלוקותיה. פעמים יש סרטים ישראלי</w:t>
      </w:r>
      <w:r w:rsidR="006834ED">
        <w:rPr>
          <w:rFonts w:hint="cs"/>
          <w:rtl/>
        </w:rPr>
        <w:t>י</w:t>
      </w:r>
      <w:r>
        <w:rPr>
          <w:rFonts w:hint="cs"/>
          <w:rtl/>
        </w:rPr>
        <w:t>ם שאני רואה ואני מתפלץ בקרבי, אבל אני גם גאה על היכולת שלנו, כחברה דמוקרטית, להתמודד עם שאלות אשר אנחנו עוסקים בהן כל הימים וכל הלילות של מדינת ישראל</w:t>
      </w:r>
      <w:r w:rsidR="00FB4829">
        <w:rPr>
          <w:rFonts w:hint="cs"/>
          <w:rtl/>
        </w:rPr>
        <w:t xml:space="preserve"> – </w:t>
      </w:r>
      <w:r>
        <w:rPr>
          <w:rFonts w:hint="cs"/>
          <w:rtl/>
        </w:rPr>
        <w:t xml:space="preserve">ברמה החברתית, ברמה הכלכלית, ברמה הלאומית וברמה התרבותית. </w:t>
      </w:r>
    </w:p>
    <w:p w:rsidR="00E33B80" w:rsidRDefault="00E33B80" w:rsidP="00E33B80">
      <w:pPr>
        <w:rPr>
          <w:rFonts w:hint="cs"/>
          <w:rtl/>
        </w:rPr>
      </w:pPr>
    </w:p>
    <w:p w:rsidR="00E33B80" w:rsidRDefault="00E33B80" w:rsidP="006834ED">
      <w:pPr>
        <w:rPr>
          <w:rFonts w:hint="cs"/>
          <w:rtl/>
        </w:rPr>
      </w:pPr>
      <w:r>
        <w:rPr>
          <w:rFonts w:hint="cs"/>
          <w:rtl/>
        </w:rPr>
        <w:t>דע לך שסרט ישראלי מסביר את החוויה הישראלית בחוץ-לארץ יותר טוב מאלף שגרירים. לפעמים הוא מעלה את קרנה של מדינת ישראל בעולם יותר טוב מאלף המרצים הטובים ביותר</w:t>
      </w:r>
      <w:r w:rsidR="00FB4829">
        <w:rPr>
          <w:rFonts w:hint="cs"/>
          <w:rtl/>
        </w:rPr>
        <w:t xml:space="preserve"> – </w:t>
      </w:r>
      <w:r>
        <w:rPr>
          <w:rFonts w:hint="cs"/>
          <w:rtl/>
        </w:rPr>
        <w:t xml:space="preserve">סרט טוב, הבא להדגים את הבעיות שמדינת ישראל מתמודדת אתן בהצלחה, כאשר היא, כדמוקרטיה, מחויבת פעמים רבות להגן על עצמה כדמוקרטיה באמצעים שנתונים במחלוקת. </w:t>
      </w:r>
    </w:p>
    <w:p w:rsidR="00E33B80" w:rsidRDefault="00E33B80" w:rsidP="00E33B80">
      <w:pPr>
        <w:rPr>
          <w:rFonts w:hint="cs"/>
          <w:rtl/>
        </w:rPr>
      </w:pPr>
    </w:p>
    <w:p w:rsidR="00E33B80" w:rsidRDefault="00E33B80" w:rsidP="00E33B80">
      <w:pPr>
        <w:rPr>
          <w:rFonts w:hint="cs"/>
          <w:rtl/>
        </w:rPr>
      </w:pPr>
      <w:r>
        <w:rPr>
          <w:rFonts w:hint="cs"/>
          <w:rtl/>
        </w:rPr>
        <w:t xml:space="preserve">הסרט הישראלי הביא כבוד רב, על כל מחלוקותיו המהותיות. אבל ברמה הערכית אין כמו הסרט הישראלי שמוציא את דיבתה של ישראל טובה בעולם כולו, כמדינת תרבות ומדינה שהיא באמת כזאת המכבדת את אושיות הדמוקרטיה ואת שלטון החוק. לכן, אני לא מתפעל מכל מיני דברים שיכולים להיות ביקורות. למשל, יש אנשים שהאסוציאציה שלהם לסרט זה פורנוגרפיה. נו, מילא, מה אני יכול לעשות? הסרט הישראלי </w:t>
      </w:r>
      <w:r w:rsidR="00FB4829">
        <w:rPr>
          <w:rFonts w:hint="cs"/>
          <w:rtl/>
        </w:rPr>
        <w:t>– – –</w:t>
      </w:r>
      <w:r>
        <w:rPr>
          <w:rFonts w:hint="cs"/>
          <w:rtl/>
        </w:rPr>
        <w:t xml:space="preserve"> </w:t>
      </w:r>
    </w:p>
    <w:p w:rsidR="00E33B80" w:rsidRDefault="00E33B80" w:rsidP="00E33B80">
      <w:pPr>
        <w:pStyle w:val="af6"/>
        <w:rPr>
          <w:rtl/>
        </w:rPr>
      </w:pPr>
    </w:p>
    <w:p w:rsidR="00E33B80" w:rsidRDefault="00E33B80" w:rsidP="00E33B80">
      <w:pPr>
        <w:pStyle w:val="af6"/>
        <w:rPr>
          <w:rtl/>
        </w:rPr>
      </w:pPr>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 xml:space="preserve">אלימות </w:t>
      </w:r>
      <w:r w:rsidR="00FB4829">
        <w:rPr>
          <w:rFonts w:hint="cs"/>
          <w:rtl/>
        </w:rPr>
        <w:t>– – –</w:t>
      </w:r>
    </w:p>
    <w:p w:rsidR="00E33B80" w:rsidRDefault="00E33B80" w:rsidP="00E33B80">
      <w:pPr>
        <w:rPr>
          <w:rFonts w:hint="cs"/>
          <w:rtl/>
        </w:rPr>
      </w:pPr>
    </w:p>
    <w:p w:rsidR="00E33B80" w:rsidRDefault="00E33B80" w:rsidP="00E33B80">
      <w:pPr>
        <w:pStyle w:val="-"/>
        <w:rPr>
          <w:rtl/>
        </w:rPr>
      </w:pPr>
      <w:bookmarkStart w:id="113" w:name="FS000000476T29_07_2008_17_38_42C"/>
      <w:bookmarkEnd w:id="113"/>
      <w:r>
        <w:rPr>
          <w:rFonts w:hint="eastAsia"/>
          <w:rtl/>
        </w:rPr>
        <w:t>ראובן</w:t>
      </w:r>
      <w:r>
        <w:rPr>
          <w:rtl/>
        </w:rPr>
        <w:t xml:space="preserve"> ריבלין (הליכוד):</w:t>
      </w:r>
    </w:p>
    <w:p w:rsidR="00E33B80" w:rsidRDefault="00E33B80" w:rsidP="00E33B80">
      <w:pPr>
        <w:rPr>
          <w:rFonts w:hint="cs"/>
          <w:rtl/>
        </w:rPr>
      </w:pPr>
    </w:p>
    <w:p w:rsidR="00E33B80" w:rsidRDefault="00E33B80" w:rsidP="006834ED">
      <w:pPr>
        <w:rPr>
          <w:rFonts w:hint="cs"/>
          <w:rtl/>
        </w:rPr>
      </w:pPr>
      <w:r>
        <w:rPr>
          <w:rFonts w:hint="cs"/>
          <w:rtl/>
        </w:rPr>
        <w:t xml:space="preserve">אמר לך חבר הכנסת מולה טוב: </w:t>
      </w:r>
      <w:r w:rsidR="006834ED">
        <w:rPr>
          <w:rFonts w:hint="cs"/>
          <w:rtl/>
        </w:rPr>
        <w:t>כל</w:t>
      </w:r>
      <w:r>
        <w:rPr>
          <w:rFonts w:hint="cs"/>
          <w:rtl/>
        </w:rPr>
        <w:t xml:space="preserve"> אדם באמונתו יחיה. יש לנו, ברוך השם, חופש הבעת הדעה, חופש שמיעת הדעה וחופש ראיית הדעה. מובן שכל אחד יכול גם לא לצפות בכל דבר, כי הרי אין כאן איזו חובה מטעם החוק, ועדיין לשר האוצר אין סמכות לחייב אותך לראות סרטים. אתה, ברוך השם, יוצר מצב שבו אתה המשתתף הראשי בסרט גדול, שבו אתה מביע את דעתך בצורה החופשית ביותר</w:t>
      </w:r>
      <w:r w:rsidR="00FB4829">
        <w:rPr>
          <w:rFonts w:hint="cs"/>
          <w:rtl/>
        </w:rPr>
        <w:t xml:space="preserve"> – </w:t>
      </w:r>
      <w:r>
        <w:rPr>
          <w:rFonts w:hint="cs"/>
          <w:rtl/>
        </w:rPr>
        <w:t xml:space="preserve">גם נגד סרטים, שהם לפי דעתי אחד הדברים החשובים ביותר בערך הישראלי, אם לא בתעשייה.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תודה רבה. חבר הכנסת אורון. </w:t>
      </w:r>
    </w:p>
    <w:p w:rsidR="00E33B80" w:rsidRDefault="00E33B80" w:rsidP="00E33B80">
      <w:pPr>
        <w:rPr>
          <w:rFonts w:hint="cs"/>
          <w:rtl/>
        </w:rPr>
      </w:pPr>
    </w:p>
    <w:p w:rsidR="00E33B80" w:rsidRDefault="00E33B80" w:rsidP="00E33B80">
      <w:pPr>
        <w:pStyle w:val="af6"/>
        <w:rPr>
          <w:rtl/>
        </w:rPr>
      </w:pPr>
      <w:r>
        <w:rPr>
          <w:rFonts w:hint="eastAsia"/>
          <w:rtl/>
        </w:rPr>
        <w:t>משה</w:t>
      </w:r>
      <w:r>
        <w:rPr>
          <w:rtl/>
        </w:rPr>
        <w:t xml:space="preserve"> שרוני (צדק לזקן):</w:t>
      </w:r>
    </w:p>
    <w:p w:rsidR="00E33B80" w:rsidRDefault="00E33B80" w:rsidP="00E33B80">
      <w:pPr>
        <w:rPr>
          <w:rFonts w:hint="cs"/>
          <w:rtl/>
        </w:rPr>
      </w:pPr>
    </w:p>
    <w:p w:rsidR="00E33B80" w:rsidRDefault="00E33B80" w:rsidP="00E33B80">
      <w:pPr>
        <w:rPr>
          <w:rFonts w:hint="cs"/>
          <w:rtl/>
        </w:rPr>
      </w:pPr>
      <w:r>
        <w:rPr>
          <w:rFonts w:hint="cs"/>
          <w:rtl/>
        </w:rPr>
        <w:t xml:space="preserve">כשמעבירים את הדרשה של הרב עובדיה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 xml:space="preserve">זה לא סרט, זו דרשה. סרט זה שחקנים כמוך. </w:t>
      </w:r>
    </w:p>
    <w:p w:rsidR="00E33B80" w:rsidRDefault="00E33B80" w:rsidP="00E33B80">
      <w:pPr>
        <w:rPr>
          <w:rFonts w:hint="cs"/>
          <w:rtl/>
        </w:rPr>
      </w:pPr>
    </w:p>
    <w:p w:rsidR="00E33B80" w:rsidRDefault="00E33B80" w:rsidP="00E33B80">
      <w:pPr>
        <w:pStyle w:val="af6"/>
        <w:rPr>
          <w:rtl/>
        </w:rPr>
      </w:pPr>
      <w:r>
        <w:rPr>
          <w:rFonts w:hint="eastAsia"/>
          <w:rtl/>
        </w:rPr>
        <w:t>משה</w:t>
      </w:r>
      <w:r>
        <w:rPr>
          <w:rtl/>
        </w:rPr>
        <w:t xml:space="preserve"> שרוני (צדק לזקן):</w:t>
      </w:r>
    </w:p>
    <w:p w:rsidR="00E33B80" w:rsidRDefault="00E33B80" w:rsidP="00E33B80">
      <w:pPr>
        <w:rPr>
          <w:rFonts w:hint="cs"/>
          <w:rtl/>
        </w:rPr>
      </w:pPr>
    </w:p>
    <w:p w:rsidR="00E33B80" w:rsidRDefault="00E33B80" w:rsidP="00E33B80">
      <w:pPr>
        <w:rPr>
          <w:rFonts w:hint="cs"/>
          <w:rtl/>
        </w:rPr>
      </w:pPr>
      <w:r>
        <w:rPr>
          <w:rFonts w:hint="cs"/>
          <w:rtl/>
        </w:rPr>
        <w:t xml:space="preserve">זה סרט ישראלי.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אנחנו בכל זאת נאפשר לחבר הכנסת אורון לומר את דבריו, ואז נעבור להצבעה. אין יותר דוברים. </w:t>
      </w:r>
    </w:p>
    <w:p w:rsidR="00E33B80" w:rsidRPr="00D359C9" w:rsidRDefault="00E33B80" w:rsidP="00E33B80">
      <w:pPr>
        <w:rPr>
          <w:rFonts w:hint="cs"/>
          <w:rtl/>
        </w:rPr>
      </w:pPr>
    </w:p>
    <w:p w:rsidR="00E33B80" w:rsidRDefault="00E33B80" w:rsidP="00E33B80">
      <w:pPr>
        <w:pStyle w:val="a4"/>
        <w:rPr>
          <w:rtl/>
        </w:rPr>
      </w:pPr>
      <w:bookmarkStart w:id="114" w:name="FS000001065T29_07_2008_17_39_38"/>
      <w:bookmarkStart w:id="115" w:name="_Toc221534303"/>
      <w:bookmarkEnd w:id="114"/>
      <w:r>
        <w:rPr>
          <w:rFonts w:hint="eastAsia"/>
          <w:rtl/>
        </w:rPr>
        <w:t>חיים</w:t>
      </w:r>
      <w:r>
        <w:rPr>
          <w:rtl/>
        </w:rPr>
        <w:t xml:space="preserve"> אורון (מרצ):</w:t>
      </w:r>
      <w:bookmarkEnd w:id="115"/>
    </w:p>
    <w:p w:rsidR="00E33B80" w:rsidRDefault="00E33B80" w:rsidP="00E33B80">
      <w:pPr>
        <w:rPr>
          <w:rFonts w:hint="cs"/>
          <w:rtl/>
        </w:rPr>
      </w:pPr>
    </w:p>
    <w:p w:rsidR="00E33B80" w:rsidRDefault="00E33B80" w:rsidP="00E33B80">
      <w:pPr>
        <w:rPr>
          <w:rFonts w:hint="cs"/>
          <w:rtl/>
        </w:rPr>
      </w:pPr>
      <w:r>
        <w:rPr>
          <w:rFonts w:hint="cs"/>
          <w:rtl/>
        </w:rPr>
        <w:t>אדוני היושב-ראש, חברי הכנסת, אני רוצה להודות לך על זה שנתת לי לדבר, כי אנחנו משתתפים כל הזמן בסרט. הפעם אנחנו אפילו משתתפים בסרט שאני יודע לפחות מי חלק מהצופים בו</w:t>
      </w:r>
      <w:r w:rsidR="00FB4829">
        <w:rPr>
          <w:rFonts w:hint="cs"/>
          <w:rtl/>
        </w:rPr>
        <w:t xml:space="preserve"> – </w:t>
      </w:r>
      <w:r>
        <w:rPr>
          <w:rFonts w:hint="cs"/>
          <w:rtl/>
        </w:rPr>
        <w:t xml:space="preserve">ארבעת נכדי צופים בי עכשיו. הם נמצאים אי-שם בצפון, בכתובת צבאית, ואני אומר להם מעל הדוכן שיהיה להם חופש נעים. </w:t>
      </w:r>
    </w:p>
    <w:p w:rsidR="00E33B80" w:rsidRDefault="00E33B80" w:rsidP="00E33B80">
      <w:pPr>
        <w:rPr>
          <w:rFonts w:hint="cs"/>
          <w:rtl/>
        </w:rPr>
      </w:pPr>
    </w:p>
    <w:p w:rsidR="00E33B80" w:rsidRDefault="00E33B80" w:rsidP="008236BF">
      <w:pPr>
        <w:rPr>
          <w:rFonts w:hint="cs"/>
          <w:rtl/>
        </w:rPr>
      </w:pPr>
      <w:r>
        <w:rPr>
          <w:rFonts w:hint="cs"/>
          <w:rtl/>
        </w:rPr>
        <w:t>מעבר לתרגיל הזה, אדוני השר, אני מבין למה נסים זאב מתנגד לעידוד סרטים, כי בעיניו כל מהלך מהסוג הזה הוא איזו אשליה שאפשר ל</w:t>
      </w:r>
      <w:r w:rsidR="008236BF">
        <w:rPr>
          <w:rFonts w:hint="cs"/>
          <w:rtl/>
        </w:rPr>
        <w:t>בודד</w:t>
      </w:r>
      <w:r>
        <w:rPr>
          <w:rFonts w:hint="cs"/>
          <w:rtl/>
        </w:rPr>
        <w:t xml:space="preserve"> את העם היושב בציון מאיזו מערכת ערכים יותר רחבה שהוא מתקשה להתמודד אתה, ואז הוא רוצה לסגור אותה. </w:t>
      </w:r>
    </w:p>
    <w:p w:rsidR="00E33B80" w:rsidRDefault="00E33B80" w:rsidP="00E33B80">
      <w:pPr>
        <w:rPr>
          <w:rFonts w:hint="cs"/>
          <w:rtl/>
        </w:rPr>
      </w:pPr>
    </w:p>
    <w:p w:rsidR="00E33B80" w:rsidRDefault="00E33B80" w:rsidP="008236BF">
      <w:pPr>
        <w:rPr>
          <w:rFonts w:hint="cs"/>
          <w:rtl/>
        </w:rPr>
      </w:pPr>
      <w:r>
        <w:rPr>
          <w:rFonts w:hint="cs"/>
          <w:rtl/>
        </w:rPr>
        <w:t xml:space="preserve">אני מאוד ביקורתי </w:t>
      </w:r>
      <w:r w:rsidR="008236BF">
        <w:rPr>
          <w:rFonts w:hint="cs"/>
          <w:rtl/>
        </w:rPr>
        <w:t xml:space="preserve">ביחס </w:t>
      </w:r>
      <w:r>
        <w:rPr>
          <w:rFonts w:hint="cs"/>
          <w:rtl/>
        </w:rPr>
        <w:t>לחלק מהסרטים שנוצרים, גם כאן וגם בעולם. אני מנסה לחנך את עצמי, לחנך את ילדי ועכשיו גם את נכדי להיות ביקורתיים</w:t>
      </w:r>
      <w:r w:rsidR="002C271F">
        <w:rPr>
          <w:rFonts w:hint="cs"/>
          <w:rtl/>
        </w:rPr>
        <w:t>,</w:t>
      </w:r>
      <w:r>
        <w:rPr>
          <w:rFonts w:hint="cs"/>
          <w:rtl/>
        </w:rPr>
        <w:t xml:space="preserve"> ולא לסגור אותם. אתה רוצה לסגור אותם. </w:t>
      </w:r>
    </w:p>
    <w:p w:rsidR="00E33B80" w:rsidRDefault="00E33B80" w:rsidP="00E33B80">
      <w:pPr>
        <w:rPr>
          <w:rFonts w:hint="cs"/>
          <w:rtl/>
        </w:rPr>
      </w:pPr>
    </w:p>
    <w:p w:rsidR="00E33B80" w:rsidRDefault="00E33B80" w:rsidP="00E33B80">
      <w:pPr>
        <w:pStyle w:val="af6"/>
        <w:rPr>
          <w:rtl/>
        </w:rPr>
      </w:pPr>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 xml:space="preserve">אתה בעד החזרת הצנזורה? אני אביא הצעת חוק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
        <w:rPr>
          <w:rtl/>
        </w:rPr>
      </w:pPr>
      <w:bookmarkStart w:id="116" w:name="FS000001065T29_07_2008_17_41_00C"/>
      <w:bookmarkEnd w:id="116"/>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לא, מכיוון שהסיבה העיקרית שעליתי</w:t>
      </w:r>
      <w:r w:rsidR="00FB4829">
        <w:rPr>
          <w:rFonts w:hint="cs"/>
          <w:rtl/>
        </w:rPr>
        <w:t xml:space="preserve"> – </w:t>
      </w:r>
      <w:r>
        <w:rPr>
          <w:rFonts w:hint="cs"/>
          <w:rtl/>
        </w:rPr>
        <w:t xml:space="preserve">כבר מימשתי אותה, אז אני לא רוצה אותך לשום צנזורה. אני חושב </w:t>
      </w:r>
      <w:r>
        <w:rPr>
          <w:rtl/>
        </w:rPr>
        <w:t>–</w:t>
      </w:r>
      <w:r>
        <w:rPr>
          <w:rFonts w:hint="cs"/>
          <w:rtl/>
        </w:rPr>
        <w:t xml:space="preserve"> וחבר הכנסת שקדם לי, חבר הכנסת רובי ריבלין, היתה לו יד מאוד מרכזית בחקיקת חוק הקולנוע, שגרם לפריצה בארץ ולהוכחה נוספת לכל אלה ששואלים: תגידו, רק עם כסף פותרים בעיות? לא רק עם כסף פותרים בעיות, אבל גם עם כסף מקדמים תרבות. מה שקורה בשוק הסרטים הישראלי בשנים האחרונות הוא אחת ההוכחות לכך, ואני מקווה שהתיקון הזה גם הוא יוסיף לזה. תודה רבה ושלום.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 xml:space="preserve">גם לנכדים.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2C271F" w:rsidRDefault="00E33B80" w:rsidP="00E33B80">
      <w:pPr>
        <w:rPr>
          <w:rFonts w:hint="cs"/>
          <w:rtl/>
        </w:rPr>
      </w:pPr>
      <w:r>
        <w:rPr>
          <w:rFonts w:hint="cs"/>
          <w:rtl/>
        </w:rPr>
        <w:t xml:space="preserve">תודה רבה לחבר הכנסת חיים אורון. </w:t>
      </w:r>
    </w:p>
    <w:p w:rsidR="002C271F" w:rsidRDefault="002C271F" w:rsidP="00E33B80">
      <w:pPr>
        <w:rPr>
          <w:rFonts w:hint="cs"/>
          <w:rtl/>
        </w:rPr>
      </w:pPr>
    </w:p>
    <w:p w:rsidR="00E33B80" w:rsidRDefault="00E33B80" w:rsidP="00E33B80">
      <w:pPr>
        <w:rPr>
          <w:rFonts w:hint="cs"/>
          <w:rtl/>
        </w:rPr>
      </w:pPr>
      <w:r>
        <w:rPr>
          <w:rFonts w:hint="cs"/>
          <w:rtl/>
        </w:rPr>
        <w:t xml:space="preserve">חברי חברי הכנסת, אנחנו עוברים להצבעה בקריאה ראשונה. </w:t>
      </w:r>
    </w:p>
    <w:p w:rsidR="00E33B80" w:rsidRPr="003576B5" w:rsidRDefault="00E33B80" w:rsidP="00E33B80">
      <w:pPr>
        <w:rPr>
          <w:rFonts w:hint="cs"/>
          <w:rtl/>
        </w:rPr>
      </w:pPr>
    </w:p>
    <w:p w:rsidR="00E33B80" w:rsidRDefault="00E33B80" w:rsidP="00E33B80">
      <w:pPr>
        <w:pStyle w:val="af2"/>
        <w:rPr>
          <w:rFonts w:hint="cs"/>
          <w:rtl/>
        </w:rPr>
      </w:pPr>
      <w:r>
        <w:rPr>
          <w:rFonts w:hint="cs"/>
          <w:rtl/>
        </w:rPr>
        <w:t>הצבעה מס' 2</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ההצעה להעביר את הצעת החוק לוועדה </w:t>
      </w:r>
      <w:r>
        <w:rPr>
          <w:rtl/>
        </w:rPr>
        <w:t>–</w:t>
      </w:r>
      <w:r>
        <w:rPr>
          <w:rFonts w:hint="cs"/>
          <w:rtl/>
        </w:rPr>
        <w:t xml:space="preserve"> 24</w:t>
      </w:r>
    </w:p>
    <w:p w:rsidR="00E33B80" w:rsidRDefault="00E33B80" w:rsidP="00E33B80">
      <w:pPr>
        <w:pStyle w:val="--"/>
        <w:rPr>
          <w:rFonts w:hint="cs"/>
          <w:rtl/>
        </w:rPr>
      </w:pPr>
      <w:r>
        <w:rPr>
          <w:rFonts w:hint="cs"/>
          <w:rtl/>
        </w:rPr>
        <w:t xml:space="preserve">נגד </w:t>
      </w:r>
      <w:r>
        <w:rPr>
          <w:rtl/>
        </w:rPr>
        <w:t>–</w:t>
      </w:r>
      <w:r>
        <w:rPr>
          <w:rFonts w:hint="cs"/>
          <w:rtl/>
        </w:rPr>
        <w:t xml:space="preserve"> 2</w:t>
      </w:r>
    </w:p>
    <w:p w:rsidR="00E33B80" w:rsidRPr="00C924A7" w:rsidRDefault="00E33B80" w:rsidP="00E33B80">
      <w:pPr>
        <w:pStyle w:val="--"/>
        <w:rPr>
          <w:rFonts w:hint="cs"/>
          <w:rtl/>
        </w:rPr>
      </w:pPr>
      <w:r>
        <w:rPr>
          <w:rFonts w:hint="cs"/>
          <w:rtl/>
        </w:rPr>
        <w:t>נמנעים</w:t>
      </w:r>
      <w:r w:rsidR="00FB4829">
        <w:rPr>
          <w:rFonts w:hint="cs"/>
          <w:rtl/>
        </w:rPr>
        <w:t xml:space="preserve"> – </w:t>
      </w:r>
      <w:r>
        <w:rPr>
          <w:rFonts w:hint="cs"/>
          <w:rtl/>
        </w:rPr>
        <w:t>אין</w:t>
      </w:r>
    </w:p>
    <w:p w:rsidR="00E33B80" w:rsidRDefault="00E33B80" w:rsidP="00E33B80">
      <w:pPr>
        <w:pStyle w:val="af3"/>
        <w:rPr>
          <w:rFonts w:hint="cs"/>
          <w:rtl/>
        </w:rPr>
      </w:pPr>
      <w:r>
        <w:rPr>
          <w:rFonts w:hint="cs"/>
          <w:rtl/>
        </w:rPr>
        <w:t>ההצעה להעביר את הצעת חוק לעידוד הפקת סרטים בישראל (הוראת שעה ותיקון חקיקה), התשס"ח</w:t>
      </w:r>
      <w:r>
        <w:rPr>
          <w:rFonts w:hint="eastAsia"/>
          <w:rtl/>
        </w:rPr>
        <w:t>–</w:t>
      </w:r>
      <w:r>
        <w:rPr>
          <w:rFonts w:hint="cs"/>
          <w:rtl/>
        </w:rPr>
        <w:t xml:space="preserve">2008, לוועדת הכספים נתקבלה. </w:t>
      </w:r>
    </w:p>
    <w:p w:rsidR="00E33B80" w:rsidRDefault="00E33B80" w:rsidP="00E33B80">
      <w:pPr>
        <w:rPr>
          <w:rFonts w:hint="cs"/>
          <w:rtl/>
        </w:rPr>
      </w:pPr>
    </w:p>
    <w:p w:rsidR="00E33B80" w:rsidRDefault="00E33B80" w:rsidP="00E33B80">
      <w:pPr>
        <w:pStyle w:val="af7"/>
        <w:rPr>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8236BF">
      <w:pPr>
        <w:rPr>
          <w:rFonts w:hint="cs"/>
          <w:rtl/>
        </w:rPr>
      </w:pPr>
      <w:r>
        <w:rPr>
          <w:rFonts w:hint="cs"/>
          <w:rtl/>
        </w:rPr>
        <w:t>ובכן, בעד</w:t>
      </w:r>
      <w:r w:rsidR="00FB4829">
        <w:rPr>
          <w:rFonts w:hint="cs"/>
          <w:rtl/>
        </w:rPr>
        <w:t xml:space="preserve"> – </w:t>
      </w:r>
      <w:r>
        <w:rPr>
          <w:rFonts w:hint="cs"/>
          <w:rtl/>
        </w:rPr>
        <w:t>24, נגד</w:t>
      </w:r>
      <w:r w:rsidR="00FB4829">
        <w:rPr>
          <w:rFonts w:hint="cs"/>
          <w:rtl/>
        </w:rPr>
        <w:t xml:space="preserve"> – </w:t>
      </w:r>
      <w:r w:rsidR="008236BF">
        <w:rPr>
          <w:rFonts w:hint="cs"/>
          <w:rtl/>
        </w:rPr>
        <w:t>2</w:t>
      </w:r>
      <w:r>
        <w:rPr>
          <w:rFonts w:hint="cs"/>
          <w:rtl/>
        </w:rPr>
        <w:t>, אין נמנעים. אני קובע בזאת שהצעת חוק לעידוד הפקת סרטים בישראל (הוראת שעה ותיקון חקיקה), התשס"ח</w:t>
      </w:r>
      <w:r>
        <w:rPr>
          <w:rFonts w:hint="eastAsia"/>
          <w:rtl/>
        </w:rPr>
        <w:t>–</w:t>
      </w:r>
      <w:r>
        <w:rPr>
          <w:rFonts w:hint="cs"/>
          <w:rtl/>
        </w:rPr>
        <w:t xml:space="preserve">2008, התקבלה בקריאה ראשונה, והיא תעבור לדיון בוועדת הכספים לשם הכנתה לקריאה שנייה ולקריאה שלישית. </w:t>
      </w:r>
    </w:p>
    <w:p w:rsidR="008236BF" w:rsidRPr="003576B5" w:rsidRDefault="008236BF" w:rsidP="008236BF">
      <w:pPr>
        <w:rPr>
          <w:rFonts w:hint="cs"/>
          <w:rtl/>
        </w:rPr>
      </w:pPr>
    </w:p>
    <w:p w:rsidR="00E33B80" w:rsidRDefault="00E33B80" w:rsidP="00E33B80">
      <w:pPr>
        <w:pStyle w:val="a6"/>
        <w:rPr>
          <w:rtl/>
        </w:rPr>
      </w:pPr>
    </w:p>
    <w:p w:rsidR="00E33B80" w:rsidRDefault="00E33B80" w:rsidP="00E33B80">
      <w:pPr>
        <w:pStyle w:val="a6"/>
        <w:rPr>
          <w:rFonts w:hint="cs"/>
          <w:rtl/>
        </w:rPr>
      </w:pPr>
      <w:bookmarkStart w:id="117" w:name="CS250844FI0250844T29_07_2008_17_43_11"/>
      <w:bookmarkStart w:id="118" w:name="_Toc221534304"/>
      <w:bookmarkEnd w:id="117"/>
      <w:r>
        <w:rPr>
          <w:rFonts w:hint="eastAsia"/>
          <w:rtl/>
        </w:rPr>
        <w:t>הצעת</w:t>
      </w:r>
      <w:r>
        <w:rPr>
          <w:rtl/>
        </w:rPr>
        <w:t xml:space="preserve"> חוק מימון הוצאות למשפחות שבויים ונעדרים, התשס"ח</w:t>
      </w:r>
      <w:r>
        <w:rPr>
          <w:rFonts w:hint="cs"/>
          <w:rtl/>
        </w:rPr>
        <w:t>–</w:t>
      </w:r>
      <w:r>
        <w:rPr>
          <w:rtl/>
        </w:rPr>
        <w:t>2008</w:t>
      </w:r>
      <w:bookmarkEnd w:id="118"/>
    </w:p>
    <w:p w:rsidR="00E33B80" w:rsidRPr="00764730" w:rsidRDefault="00E33B80" w:rsidP="00E33B80">
      <w:pPr>
        <w:rPr>
          <w:rFonts w:hint="cs"/>
          <w:rtl/>
        </w:rPr>
      </w:pPr>
      <w:r>
        <w:rPr>
          <w:rtl/>
        </w:rPr>
        <w:t>[מס'</w:t>
      </w:r>
      <w:r>
        <w:rPr>
          <w:rFonts w:hint="cs"/>
          <w:rtl/>
        </w:rPr>
        <w:t xml:space="preserve"> כ/218</w:t>
      </w:r>
      <w:r>
        <w:rPr>
          <w:rtl/>
        </w:rPr>
        <w:t xml:space="preserve">; "דברי הכנסת", חוב' </w:t>
      </w:r>
      <w:r>
        <w:rPr>
          <w:rFonts w:hint="cs"/>
          <w:rtl/>
        </w:rPr>
        <w:t>כ"ה</w:t>
      </w:r>
      <w:r>
        <w:rPr>
          <w:rtl/>
        </w:rPr>
        <w:t xml:space="preserve">, עמ' </w:t>
      </w:r>
      <w:r w:rsidR="00AD67B5">
        <w:rPr>
          <w:rFonts w:hint="cs"/>
          <w:rtl/>
        </w:rPr>
        <w:t>16225</w:t>
      </w:r>
      <w:r>
        <w:rPr>
          <w:rtl/>
        </w:rPr>
        <w:t>; נספחות.]</w:t>
      </w:r>
    </w:p>
    <w:p w:rsidR="00E33B80" w:rsidRDefault="00E33B80" w:rsidP="00E33B80">
      <w:pPr>
        <w:pStyle w:val="-0"/>
        <w:rPr>
          <w:rFonts w:hint="cs"/>
          <w:rtl/>
        </w:rPr>
      </w:pPr>
      <w:r>
        <w:rPr>
          <w:rFonts w:hint="cs"/>
          <w:rtl/>
        </w:rPr>
        <w:t>(קריאה שנייה וקריאה שלישית)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344F88">
      <w:pPr>
        <w:rPr>
          <w:rFonts w:hint="cs"/>
          <w:rtl/>
        </w:rPr>
      </w:pPr>
      <w:r>
        <w:rPr>
          <w:rFonts w:hint="cs"/>
          <w:rtl/>
        </w:rPr>
        <w:t xml:space="preserve">חברי חברי הכנסת, אנחנו עוברים להצעת החוק הבאה </w:t>
      </w:r>
      <w:r>
        <w:rPr>
          <w:rtl/>
        </w:rPr>
        <w:t>–</w:t>
      </w:r>
      <w:r>
        <w:rPr>
          <w:rFonts w:hint="cs"/>
          <w:rtl/>
        </w:rPr>
        <w:t xml:space="preserve"> הצעת חוק מימון הוצאות למשפחות שבויים ונעדרים, התשס"ח</w:t>
      </w:r>
      <w:r>
        <w:rPr>
          <w:rFonts w:hint="eastAsia"/>
          <w:rtl/>
        </w:rPr>
        <w:t>–</w:t>
      </w:r>
      <w:r w:rsidR="00344F88">
        <w:rPr>
          <w:rFonts w:hint="cs"/>
          <w:rtl/>
        </w:rPr>
        <w:t xml:space="preserve">2008, </w:t>
      </w:r>
      <w:r>
        <w:rPr>
          <w:rFonts w:hint="cs"/>
          <w:rtl/>
        </w:rPr>
        <w:t xml:space="preserve">קריאה שנייה וקריאה שלישית. אני מזמין את יושב-ראש ועדת החוץ והביטחון, חבר הכנסת צחי הנגבי, להציג את הצעת החוק. בבקשה, אדוני יושב-ראש הוועדה. </w:t>
      </w:r>
    </w:p>
    <w:p w:rsidR="00E33B80" w:rsidRDefault="00E33B80" w:rsidP="00E33B80">
      <w:pPr>
        <w:rPr>
          <w:rFonts w:hint="cs"/>
          <w:rtl/>
        </w:rPr>
      </w:pPr>
    </w:p>
    <w:p w:rsidR="00E33B80" w:rsidRDefault="00E33B80" w:rsidP="00E33B80">
      <w:pPr>
        <w:pStyle w:val="a4"/>
        <w:rPr>
          <w:rtl/>
        </w:rPr>
      </w:pPr>
      <w:bookmarkStart w:id="119" w:name="FS000000467T29_07_2008_17_43_27"/>
      <w:bookmarkStart w:id="120" w:name="_Toc221534305"/>
      <w:bookmarkEnd w:id="119"/>
      <w:r>
        <w:rPr>
          <w:rFonts w:hint="eastAsia"/>
          <w:rtl/>
        </w:rPr>
        <w:t>צחי</w:t>
      </w:r>
      <w:r>
        <w:rPr>
          <w:rtl/>
        </w:rPr>
        <w:t xml:space="preserve"> הנגבי (יו"ר ועדת החוץ והביטחון):</w:t>
      </w:r>
      <w:bookmarkEnd w:id="120"/>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רבותי חברי הכנסת, חבר הכנסת ישראל חסון שיזם את החוק שמובא כעת בפני המליאה, חבר הכנסת יצחק זיו, שקצת מפריע, תודה. אני מתכבד להביא בפני הכנסת את הצעת חוק למימון הוצאות למשפחות שבויים ונעדרים, שאותה יזם כאמור חבר הכנסת ישראל חסון, חבר ועדת החוץ והביטחון, עוד בעת המערכה שניהלו משפחות השבויים והנעדרים, וכמובן מדינת ישראל כולה, לצורך השבת הבנים הביתה. </w:t>
      </w:r>
    </w:p>
    <w:p w:rsidR="00E33B80" w:rsidRDefault="00E33B80" w:rsidP="00E33B80">
      <w:pPr>
        <w:rPr>
          <w:rFonts w:hint="cs"/>
          <w:rtl/>
        </w:rPr>
      </w:pPr>
    </w:p>
    <w:p w:rsidR="00E33B80" w:rsidRDefault="00E33B80" w:rsidP="00E33B80">
      <w:pPr>
        <w:rPr>
          <w:rFonts w:hint="cs"/>
          <w:rtl/>
        </w:rPr>
      </w:pPr>
      <w:r>
        <w:rPr>
          <w:rFonts w:hint="cs"/>
          <w:rtl/>
        </w:rPr>
        <w:t>החוק קובע כי תוקם ועדה שתבחן בקשות של משפחות למימון הוצאות. היא תוסמך לדון לא רק בבקשות של משפחות חיילים אלא גם בבקשות של משפחות אזרחים שנשבו בידי האויב או שהם נעדרים כתוצאה מפעולת איבה, וכן בבקשות של משפחות של שבויים או נעדרים בשירות הביטחון הכלל</w:t>
      </w:r>
      <w:r w:rsidR="00344F88">
        <w:rPr>
          <w:rFonts w:hint="cs"/>
          <w:rtl/>
        </w:rPr>
        <w:t>י, המוסד</w:t>
      </w:r>
      <w:r>
        <w:rPr>
          <w:rFonts w:hint="cs"/>
          <w:rtl/>
        </w:rPr>
        <w:t xml:space="preserve"> </w:t>
      </w:r>
      <w:r w:rsidR="00344F88">
        <w:rPr>
          <w:rFonts w:hint="cs"/>
          <w:rtl/>
        </w:rPr>
        <w:t>ו</w:t>
      </w:r>
      <w:r>
        <w:rPr>
          <w:rFonts w:hint="cs"/>
          <w:rtl/>
        </w:rPr>
        <w:t xml:space="preserve">משטרת ישראל. </w:t>
      </w:r>
    </w:p>
    <w:p w:rsidR="00E33B80" w:rsidRDefault="00E33B80" w:rsidP="00E33B80">
      <w:pPr>
        <w:rPr>
          <w:rFonts w:hint="cs"/>
          <w:rtl/>
        </w:rPr>
      </w:pPr>
    </w:p>
    <w:p w:rsidR="00E33B80" w:rsidRDefault="00E33B80" w:rsidP="00344F88">
      <w:pPr>
        <w:rPr>
          <w:rFonts w:hint="cs"/>
          <w:rtl/>
        </w:rPr>
      </w:pPr>
      <w:r>
        <w:rPr>
          <w:rFonts w:hint="cs"/>
          <w:rtl/>
        </w:rPr>
        <w:t>המטרה היא לסייע למשפחות של מי שנשבו בידי אויב, למשפחות של נעדרים, להתמודד עם מצב חוסר הוודאות אשר לגורל יקיריה</w:t>
      </w:r>
      <w:r w:rsidR="00344F88">
        <w:rPr>
          <w:rFonts w:hint="cs"/>
          <w:rtl/>
        </w:rPr>
        <w:t>ן</w:t>
      </w:r>
      <w:r>
        <w:rPr>
          <w:rFonts w:hint="cs"/>
          <w:rtl/>
        </w:rPr>
        <w:t xml:space="preserve">, שבעטיו לא פעם </w:t>
      </w:r>
      <w:r w:rsidR="00543FD1">
        <w:rPr>
          <w:rFonts w:hint="cs"/>
          <w:rtl/>
        </w:rPr>
        <w:t xml:space="preserve">אחת </w:t>
      </w:r>
      <w:r>
        <w:rPr>
          <w:rFonts w:hint="cs"/>
          <w:rtl/>
        </w:rPr>
        <w:t>הם מנסים לקדם את שחרור יקיריה</w:t>
      </w:r>
      <w:r w:rsidR="00344F88">
        <w:rPr>
          <w:rFonts w:hint="cs"/>
          <w:rtl/>
        </w:rPr>
        <w:t>ן</w:t>
      </w:r>
      <w:r>
        <w:rPr>
          <w:rFonts w:hint="cs"/>
          <w:rtl/>
        </w:rPr>
        <w:t xml:space="preserve"> או להשיג מידע על גורלם, בין היתר באמצעות נסיעות לחוץ-לארץ ופגישות עם מנהיגים, עם אישים בעלי השפעה על דעת הקהל באותה מדינה, עם גורמים שעשויים לסייע במאמץ השחרור. </w:t>
      </w:r>
    </w:p>
    <w:p w:rsidR="00E33B80" w:rsidRDefault="00E33B80" w:rsidP="00E33B80">
      <w:pPr>
        <w:rPr>
          <w:rFonts w:hint="cs"/>
          <w:rtl/>
        </w:rPr>
      </w:pPr>
    </w:p>
    <w:p w:rsidR="00E33B80" w:rsidRDefault="00E33B80" w:rsidP="00543FD1">
      <w:pPr>
        <w:rPr>
          <w:rFonts w:hint="cs"/>
          <w:rtl/>
        </w:rPr>
      </w:pPr>
      <w:r>
        <w:rPr>
          <w:rFonts w:hint="cs"/>
          <w:rtl/>
        </w:rPr>
        <w:t>זו הוצאה כבדה. אין היגיון שה</w:t>
      </w:r>
      <w:r w:rsidR="00344F88">
        <w:rPr>
          <w:rFonts w:hint="cs"/>
          <w:rtl/>
        </w:rPr>
        <w:t>יא תהיה מוטלת על שכמן של משפחות</w:t>
      </w:r>
      <w:r>
        <w:rPr>
          <w:rFonts w:hint="cs"/>
          <w:rtl/>
        </w:rPr>
        <w:t xml:space="preserve"> שממילא נתונות במועקה בלתי אפשרית וכמעט על סף טרגדיה. בעת הזאת להטיל עליהן הוצאות מן הסוג הזה זה דבר שכשלעצמו הוא איננו מתקבל על הדעת. מן הראוי שהמדינה היא שתישא בעלויות האלה, הן בשל מחויבותה למי ששירת בצבא</w:t>
      </w:r>
      <w:r w:rsidR="00543FD1">
        <w:rPr>
          <w:rFonts w:hint="cs"/>
          <w:rtl/>
        </w:rPr>
        <w:t>-</w:t>
      </w:r>
      <w:r>
        <w:rPr>
          <w:rFonts w:hint="cs"/>
          <w:rtl/>
        </w:rPr>
        <w:t xml:space="preserve">הגנה לישראל או בכוחות הביטחון מטעמה, הן בשל מחויבותה לאזרחיה. </w:t>
      </w:r>
    </w:p>
    <w:p w:rsidR="00E33B80" w:rsidRDefault="00E33B80" w:rsidP="00E33B80">
      <w:pPr>
        <w:rPr>
          <w:rFonts w:hint="cs"/>
          <w:rtl/>
        </w:rPr>
      </w:pPr>
    </w:p>
    <w:p w:rsidR="00E33B80" w:rsidRDefault="00344F88" w:rsidP="00E33B80">
      <w:pPr>
        <w:rPr>
          <w:rFonts w:hint="cs"/>
          <w:rtl/>
        </w:rPr>
      </w:pPr>
      <w:r>
        <w:rPr>
          <w:rFonts w:hint="cs"/>
          <w:rtl/>
        </w:rPr>
        <w:t>הממשלה כבר הסד</w:t>
      </w:r>
      <w:r w:rsidR="00E33B80">
        <w:rPr>
          <w:rFonts w:hint="cs"/>
          <w:rtl/>
        </w:rPr>
        <w:t xml:space="preserve">ירה את הסוגיה הזאת באמצעות החלטת ממשלה, אבל חבר הכנסת חסון ועמו כל ועדת החוץ והביטחון חשבו שמן הראוי לעגן את הנושא בחקיקה של הכנסת, שכן ממשלות באות והולכות, עלויות מן הסוג הזה לעתים יכולות להיות לצנינים בעיני הגורמים שאמורים לשאת בהן, וטוב שהכנסת תאמר את דברה. משום כך, הוועדה אישרה לקריאה </w:t>
      </w:r>
      <w:r w:rsidR="00E33B80">
        <w:rPr>
          <w:rtl/>
        </w:rPr>
        <w:t>–</w:t>
      </w:r>
      <w:r w:rsidR="00E33B80">
        <w:rPr>
          <w:rFonts w:hint="cs"/>
          <w:rtl/>
        </w:rPr>
        <w:t xml:space="preserve"> תחילה ראשונה, ולאחר מכן, כשהכנסת נתנה אור ירוק להמשך הליך החקיקה, אנחנו מביאים את החוק לכאן. </w:t>
      </w:r>
    </w:p>
    <w:p w:rsidR="00E33B80" w:rsidRDefault="00E33B80" w:rsidP="00E33B80">
      <w:pPr>
        <w:rPr>
          <w:rFonts w:hint="cs"/>
          <w:rtl/>
        </w:rPr>
      </w:pPr>
    </w:p>
    <w:p w:rsidR="00344F88" w:rsidRDefault="00E33B80" w:rsidP="00543FD1">
      <w:pPr>
        <w:rPr>
          <w:rFonts w:hint="cs"/>
          <w:rtl/>
        </w:rPr>
      </w:pPr>
      <w:r>
        <w:rPr>
          <w:rFonts w:hint="cs"/>
          <w:rtl/>
        </w:rPr>
        <w:t>אני רוצה להודות בהזדמנות הזאת ללשכה המשפטית שלנו, שעמלה וטרחה על הכנת הצעת החוק וליוותה אותנו בדיונים: היועצת המשפטית</w:t>
      </w:r>
      <w:r w:rsidR="00543FD1">
        <w:rPr>
          <w:rFonts w:hint="cs"/>
          <w:rtl/>
        </w:rPr>
        <w:t>,</w:t>
      </w:r>
      <w:r>
        <w:rPr>
          <w:rFonts w:hint="cs"/>
          <w:rtl/>
        </w:rPr>
        <w:t xml:space="preserve"> עורכת-דין מירי פרנקל-שור, עורך-דין עידו בן-יצחק, עורך-דין שגיב שלום, וכמובן למשרדי הממשלה</w:t>
      </w:r>
      <w:r w:rsidR="00FB4829">
        <w:rPr>
          <w:rFonts w:hint="cs"/>
          <w:rtl/>
        </w:rPr>
        <w:t xml:space="preserve"> – </w:t>
      </w:r>
      <w:r>
        <w:rPr>
          <w:rFonts w:hint="cs"/>
          <w:rtl/>
        </w:rPr>
        <w:t xml:space="preserve">משרד הביטחון, משרד האוצר, משרד ראש הממשלה, כל המשרדים והרשויות שטרחו </w:t>
      </w:r>
      <w:r w:rsidR="00543FD1">
        <w:rPr>
          <w:rFonts w:hint="cs"/>
          <w:rtl/>
        </w:rPr>
        <w:t xml:space="preserve">עמנו </w:t>
      </w:r>
      <w:r>
        <w:rPr>
          <w:rFonts w:hint="cs"/>
          <w:rtl/>
        </w:rPr>
        <w:t>ללטש ולגבש את הצעת החוק הזאת</w:t>
      </w:r>
      <w:r w:rsidR="00543FD1">
        <w:rPr>
          <w:rFonts w:hint="cs"/>
          <w:rtl/>
        </w:rPr>
        <w:t>,</w:t>
      </w:r>
      <w:r>
        <w:rPr>
          <w:rFonts w:hint="cs"/>
          <w:rtl/>
        </w:rPr>
        <w:t xml:space="preserve"> כדי שהיא תהיה חלק מספר החוקים של מדינת ישראל. </w:t>
      </w:r>
    </w:p>
    <w:p w:rsidR="00344F88" w:rsidRDefault="00344F88" w:rsidP="00543FD1">
      <w:pPr>
        <w:rPr>
          <w:rFonts w:hint="cs"/>
          <w:rtl/>
        </w:rPr>
      </w:pPr>
    </w:p>
    <w:p w:rsidR="00E33B80" w:rsidRDefault="00E33B80" w:rsidP="00543FD1">
      <w:pPr>
        <w:rPr>
          <w:rFonts w:hint="cs"/>
          <w:rtl/>
        </w:rPr>
      </w:pPr>
      <w:r>
        <w:rPr>
          <w:rFonts w:hint="cs"/>
          <w:rtl/>
        </w:rPr>
        <w:t xml:space="preserve">אדוני היושב-ראש, כולנו כמובן תפילה שהצעת החוק הזאת תישאר בלתי מיושמת ותהפוך לאות מתה במובנו הפרקטי של החוק הזה, אבל חס וחלילה, אם נידרש שוב בעתיד, הרי שטוב יהיה כמובן שהחוק הזה קיים. </w:t>
      </w:r>
    </w:p>
    <w:p w:rsidR="00E33B80" w:rsidRDefault="00E33B80" w:rsidP="00E33B80">
      <w:pPr>
        <w:rPr>
          <w:rFonts w:hint="cs"/>
          <w:rtl/>
        </w:rPr>
      </w:pPr>
    </w:p>
    <w:p w:rsidR="00344F88" w:rsidRDefault="00E33B80" w:rsidP="00E33B80">
      <w:pPr>
        <w:rPr>
          <w:rFonts w:hint="cs"/>
          <w:rtl/>
        </w:rPr>
      </w:pPr>
      <w:r>
        <w:rPr>
          <w:rFonts w:hint="cs"/>
          <w:rtl/>
        </w:rPr>
        <w:t>עדיין יש לנו שבויים ונעדרים שמשפחותיהם יכולות להיעזר בחוק הזה. משפחות שליט, ארד, פלדמן, כץ, באומל</w:t>
      </w:r>
      <w:r w:rsidR="00FB4829">
        <w:rPr>
          <w:rFonts w:hint="cs"/>
          <w:rtl/>
        </w:rPr>
        <w:t xml:space="preserve"> – </w:t>
      </w:r>
      <w:r>
        <w:rPr>
          <w:rFonts w:hint="cs"/>
          <w:rtl/>
        </w:rPr>
        <w:t xml:space="preserve">עדיין לא מפסיקות להמתין לשוב בניהן הביתה. החוק הזה כשלעצמו, כמו כל חוק, איננו יכול להשיב את הבנים הביתה, אך באישור החוק הכנסת משדרת מסר שלפיו מדינת ישראל עומדת איתן מאחורי המשפחות, וככל שהיא יכולה היא מסייעת להן. </w:t>
      </w:r>
    </w:p>
    <w:p w:rsidR="00344F88" w:rsidRDefault="00344F88" w:rsidP="00E33B80">
      <w:pPr>
        <w:rPr>
          <w:rFonts w:hint="cs"/>
          <w:rtl/>
        </w:rPr>
      </w:pPr>
    </w:p>
    <w:p w:rsidR="00E33B80" w:rsidRDefault="00E33B80" w:rsidP="00E33B80">
      <w:pPr>
        <w:rPr>
          <w:rFonts w:hint="cs"/>
          <w:rtl/>
        </w:rPr>
      </w:pPr>
      <w:r>
        <w:rPr>
          <w:rFonts w:hint="cs"/>
          <w:rtl/>
        </w:rPr>
        <w:t xml:space="preserve">אדוני היושב-ראש, אבקש מן הבית לאשר את הצעת החוק בקריאה השנייה ובקריאה השלישית.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344F88" w:rsidRDefault="00E33B80" w:rsidP="00E33B80">
      <w:pPr>
        <w:rPr>
          <w:rFonts w:hint="cs"/>
          <w:rtl/>
        </w:rPr>
      </w:pPr>
      <w:r>
        <w:rPr>
          <w:rFonts w:hint="cs"/>
          <w:rtl/>
        </w:rPr>
        <w:t xml:space="preserve">תודה רבה ליושב-ראש ועדת החוץ והביטחון, חבר הכנסת הנגבי. להצעת החוק הזאת אין הסתייגויות, לכן נעבור להצבעה בקריאה שנייה. </w:t>
      </w:r>
    </w:p>
    <w:p w:rsidR="00344F88" w:rsidRDefault="00344F88" w:rsidP="00E33B80">
      <w:pPr>
        <w:rPr>
          <w:rFonts w:hint="cs"/>
          <w:rtl/>
        </w:rPr>
      </w:pPr>
    </w:p>
    <w:p w:rsidR="00E33B80" w:rsidRDefault="00E33B80" w:rsidP="00E33B80">
      <w:pPr>
        <w:rPr>
          <w:rFonts w:hint="cs"/>
          <w:rtl/>
        </w:rPr>
      </w:pPr>
      <w:r>
        <w:rPr>
          <w:rFonts w:hint="cs"/>
          <w:rtl/>
        </w:rPr>
        <w:t xml:space="preserve">חברי חברי הכנסת, אנחנו עוברים להצבעה בקריאה שנייה. </w:t>
      </w:r>
    </w:p>
    <w:p w:rsidR="00E33B80" w:rsidRPr="00CD7324" w:rsidRDefault="00E33B80" w:rsidP="00E33B80">
      <w:pPr>
        <w:rPr>
          <w:rFonts w:hint="cs"/>
          <w:rtl/>
        </w:rPr>
      </w:pPr>
    </w:p>
    <w:p w:rsidR="00E33B80" w:rsidRDefault="00E33B80" w:rsidP="00E33B80">
      <w:pPr>
        <w:pStyle w:val="af2"/>
        <w:rPr>
          <w:rFonts w:hint="cs"/>
          <w:rtl/>
        </w:rPr>
      </w:pPr>
      <w:r>
        <w:rPr>
          <w:rFonts w:hint="cs"/>
          <w:rtl/>
        </w:rPr>
        <w:t>הצבעה מס' 3</w:t>
      </w:r>
    </w:p>
    <w:p w:rsidR="00E33B80" w:rsidRDefault="00E33B80" w:rsidP="00E33B80">
      <w:pPr>
        <w:rPr>
          <w:rFonts w:hint="cs"/>
          <w:rtl/>
        </w:rPr>
      </w:pPr>
    </w:p>
    <w:p w:rsidR="00E33B80" w:rsidRDefault="00E33B80" w:rsidP="00E33B80">
      <w:pPr>
        <w:pStyle w:val="--"/>
        <w:rPr>
          <w:rFonts w:hint="cs"/>
          <w:rtl/>
        </w:rPr>
      </w:pPr>
      <w:r>
        <w:rPr>
          <w:rFonts w:hint="cs"/>
          <w:rtl/>
        </w:rPr>
        <w:t>בעד סעיפים 1</w:t>
      </w:r>
      <w:r>
        <w:rPr>
          <w:rFonts w:hint="eastAsia"/>
          <w:rtl/>
        </w:rPr>
        <w:t>–4</w:t>
      </w:r>
      <w:r>
        <w:rPr>
          <w:rFonts w:hint="cs"/>
          <w:rtl/>
        </w:rPr>
        <w:t xml:space="preserve"> </w:t>
      </w:r>
      <w:r>
        <w:rPr>
          <w:rtl/>
        </w:rPr>
        <w:t>–</w:t>
      </w:r>
      <w:r>
        <w:rPr>
          <w:rFonts w:hint="cs"/>
          <w:rtl/>
        </w:rPr>
        <w:t xml:space="preserve"> 29</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Pr="0088315A" w:rsidRDefault="00E33B80" w:rsidP="00E33B80">
      <w:pPr>
        <w:pStyle w:val="--"/>
        <w:rPr>
          <w:rFonts w:hint="cs"/>
          <w:rtl/>
        </w:rPr>
      </w:pPr>
      <w:r>
        <w:rPr>
          <w:rFonts w:hint="cs"/>
          <w:rtl/>
        </w:rPr>
        <w:t>נמנעים</w:t>
      </w:r>
      <w:r w:rsidR="00FB4829">
        <w:rPr>
          <w:rFonts w:hint="cs"/>
          <w:rtl/>
        </w:rPr>
        <w:t xml:space="preserve"> – </w:t>
      </w:r>
      <w:r>
        <w:rPr>
          <w:rFonts w:hint="cs"/>
          <w:rtl/>
        </w:rPr>
        <w:t>אין</w:t>
      </w:r>
    </w:p>
    <w:p w:rsidR="00E33B80" w:rsidRDefault="00E33B80" w:rsidP="00E33B80">
      <w:pPr>
        <w:pStyle w:val="af3"/>
        <w:rPr>
          <w:rFonts w:hint="cs"/>
          <w:rtl/>
        </w:rPr>
      </w:pPr>
      <w:r>
        <w:rPr>
          <w:rFonts w:hint="cs"/>
          <w:rtl/>
        </w:rPr>
        <w:t>סעיפים 1</w:t>
      </w:r>
      <w:r>
        <w:rPr>
          <w:rFonts w:hint="eastAsia"/>
          <w:rtl/>
        </w:rPr>
        <w:t>–4</w:t>
      </w:r>
      <w:r>
        <w:rPr>
          <w:rFonts w:hint="cs"/>
          <w:rtl/>
        </w:rPr>
        <w:t xml:space="preserve"> נתקבלו. </w:t>
      </w:r>
    </w:p>
    <w:p w:rsidR="00E33B80" w:rsidRDefault="00E33B80" w:rsidP="00E33B80">
      <w:pPr>
        <w:pStyle w:val="af6"/>
        <w:rPr>
          <w:rFonts w:hint="cs"/>
          <w:rtl/>
        </w:rPr>
      </w:pPr>
    </w:p>
    <w:p w:rsidR="00E33B80" w:rsidRDefault="00E33B80" w:rsidP="00E33B80">
      <w:pPr>
        <w:pStyle w:val="af6"/>
        <w:rPr>
          <w:rtl/>
        </w:rPr>
      </w:pPr>
      <w:r>
        <w:rPr>
          <w:rFonts w:hint="eastAsia"/>
          <w:rtl/>
        </w:rPr>
        <w:t>שכיב</w:t>
      </w:r>
      <w:r>
        <w:rPr>
          <w:rtl/>
        </w:rPr>
        <w:t xml:space="preserve"> מוראד שנאן (העבודה-מימד):</w:t>
      </w:r>
    </w:p>
    <w:p w:rsidR="00E33B80" w:rsidRDefault="00E33B80" w:rsidP="00E33B80">
      <w:pPr>
        <w:rPr>
          <w:rFonts w:hint="cs"/>
          <w:rtl/>
        </w:rPr>
      </w:pPr>
    </w:p>
    <w:p w:rsidR="00E33B80" w:rsidRDefault="00E33B80" w:rsidP="00E33B80">
      <w:pPr>
        <w:rPr>
          <w:rFonts w:hint="cs"/>
          <w:rtl/>
        </w:rPr>
      </w:pPr>
      <w:r>
        <w:rPr>
          <w:rFonts w:hint="cs"/>
          <w:rtl/>
        </w:rPr>
        <w:t>אדוני היושב-</w:t>
      </w:r>
      <w:r w:rsidR="00344F88">
        <w:rPr>
          <w:rFonts w:hint="cs"/>
          <w:rtl/>
        </w:rPr>
        <w:t>ר</w:t>
      </w:r>
      <w:r>
        <w:rPr>
          <w:rFonts w:hint="cs"/>
          <w:rtl/>
        </w:rPr>
        <w:t xml:space="preserve">אש, אני לא הצבעתי.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344F88" w:rsidRDefault="00E33B80" w:rsidP="00E33B80">
      <w:pPr>
        <w:rPr>
          <w:rFonts w:hint="cs"/>
          <w:rtl/>
        </w:rPr>
      </w:pPr>
      <w:r>
        <w:rPr>
          <w:rFonts w:hint="cs"/>
          <w:rtl/>
        </w:rPr>
        <w:t>ובכן, בעד</w:t>
      </w:r>
      <w:r w:rsidR="00FB4829">
        <w:rPr>
          <w:rFonts w:hint="cs"/>
          <w:rtl/>
        </w:rPr>
        <w:t xml:space="preserve"> – </w:t>
      </w:r>
      <w:r>
        <w:rPr>
          <w:rFonts w:hint="cs"/>
          <w:rtl/>
        </w:rPr>
        <w:t>29, נגד</w:t>
      </w:r>
      <w:r w:rsidR="00FB4829">
        <w:rPr>
          <w:rFonts w:hint="cs"/>
          <w:rtl/>
        </w:rPr>
        <w:t xml:space="preserve"> – </w:t>
      </w:r>
      <w:r>
        <w:rPr>
          <w:rFonts w:hint="cs"/>
          <w:rtl/>
        </w:rPr>
        <w:t>אין, נמנעים</w:t>
      </w:r>
      <w:r w:rsidR="00FB4829">
        <w:rPr>
          <w:rFonts w:hint="cs"/>
          <w:rtl/>
        </w:rPr>
        <w:t xml:space="preserve"> – </w:t>
      </w:r>
      <w:r>
        <w:rPr>
          <w:rFonts w:hint="cs"/>
          <w:rtl/>
        </w:rPr>
        <w:t xml:space="preserve">אין. אנחנו מוסיפים לפרוטוקול את הצבעתו של חבר הכנסת שנאן. אם כך, ההצעה עברה בקריאה שנייה. </w:t>
      </w:r>
    </w:p>
    <w:p w:rsidR="00344F88" w:rsidRDefault="00344F88" w:rsidP="00E33B80">
      <w:pPr>
        <w:rPr>
          <w:rFonts w:hint="cs"/>
          <w:rtl/>
        </w:rPr>
      </w:pPr>
    </w:p>
    <w:p w:rsidR="00E33B80" w:rsidRDefault="00E33B80" w:rsidP="00E33B80">
      <w:pPr>
        <w:rPr>
          <w:rFonts w:hint="cs"/>
          <w:rtl/>
        </w:rPr>
      </w:pPr>
      <w:r>
        <w:rPr>
          <w:rFonts w:hint="cs"/>
          <w:rtl/>
        </w:rPr>
        <w:t xml:space="preserve">אנחנו עוברים להצבעה בקריאה שלישית. </w:t>
      </w:r>
    </w:p>
    <w:p w:rsidR="00E33B80" w:rsidRDefault="00E33B80" w:rsidP="00E33B80">
      <w:pPr>
        <w:rPr>
          <w:rFonts w:hint="cs"/>
          <w:rtl/>
        </w:rPr>
      </w:pPr>
    </w:p>
    <w:p w:rsidR="00E33B80" w:rsidRDefault="00E33B80" w:rsidP="00E33B80">
      <w:pPr>
        <w:pStyle w:val="af2"/>
        <w:rPr>
          <w:rFonts w:hint="cs"/>
          <w:rtl/>
        </w:rPr>
      </w:pPr>
      <w:r>
        <w:rPr>
          <w:rFonts w:hint="cs"/>
          <w:rtl/>
        </w:rPr>
        <w:t>הצבעה מס' 4</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החוק </w:t>
      </w:r>
      <w:r>
        <w:rPr>
          <w:rtl/>
        </w:rPr>
        <w:t>–</w:t>
      </w:r>
      <w:r>
        <w:rPr>
          <w:rFonts w:hint="cs"/>
          <w:rtl/>
        </w:rPr>
        <w:t xml:space="preserve"> 29</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חוק מימון הוצאות למשפחות שבויים ונעדרים, התשס"ח</w:t>
      </w:r>
      <w:r>
        <w:rPr>
          <w:rFonts w:hint="eastAsia"/>
          <w:rtl/>
        </w:rPr>
        <w:t>–</w:t>
      </w:r>
      <w:r>
        <w:rPr>
          <w:rFonts w:hint="cs"/>
          <w:rtl/>
        </w:rPr>
        <w:t xml:space="preserve">2008, נתקבל. </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344F88" w:rsidRDefault="00E33B80" w:rsidP="00344F88">
      <w:pPr>
        <w:rPr>
          <w:rFonts w:hint="cs"/>
          <w:rtl/>
        </w:rPr>
      </w:pPr>
      <w:r>
        <w:rPr>
          <w:rFonts w:hint="cs"/>
          <w:rtl/>
        </w:rPr>
        <w:t>ובכן, בעד</w:t>
      </w:r>
      <w:r w:rsidR="00FB4829">
        <w:rPr>
          <w:rFonts w:hint="cs"/>
          <w:rtl/>
        </w:rPr>
        <w:t xml:space="preserve"> – </w:t>
      </w:r>
      <w:r>
        <w:rPr>
          <w:rFonts w:hint="cs"/>
          <w:rtl/>
        </w:rPr>
        <w:t>29, אין מתנגדים, אין נמנעים. אם כן, אני קובע שהצעת חוק מימון הוצאות למשפחות שבויים ונעדרים, התשס"ח</w:t>
      </w:r>
      <w:r>
        <w:rPr>
          <w:rFonts w:hint="eastAsia"/>
          <w:rtl/>
        </w:rPr>
        <w:t>–</w:t>
      </w:r>
      <w:r>
        <w:rPr>
          <w:rFonts w:hint="cs"/>
          <w:rtl/>
        </w:rPr>
        <w:t xml:space="preserve">2008, התקבלה בקריאה שלישית. </w:t>
      </w:r>
    </w:p>
    <w:p w:rsidR="00344F88" w:rsidRDefault="00344F88" w:rsidP="00344F88">
      <w:pPr>
        <w:rPr>
          <w:rFonts w:hint="cs"/>
          <w:rtl/>
        </w:rPr>
      </w:pPr>
    </w:p>
    <w:p w:rsidR="00E33B80" w:rsidRDefault="00E33B80" w:rsidP="00344F88">
      <w:pPr>
        <w:rPr>
          <w:rFonts w:hint="cs"/>
          <w:rtl/>
        </w:rPr>
      </w:pPr>
      <w:r>
        <w:rPr>
          <w:rFonts w:hint="cs"/>
          <w:rtl/>
        </w:rPr>
        <w:t xml:space="preserve">טרם נעבור לסעיף הבא, מישהו רוצה לברך? נסתפק בברכות של יושב-ראש הוועדה. </w:t>
      </w:r>
    </w:p>
    <w:p w:rsidR="00E33B80" w:rsidRDefault="00E33B80" w:rsidP="00E33B80">
      <w:pPr>
        <w:rPr>
          <w:rFonts w:hint="cs"/>
          <w:rtl/>
        </w:rPr>
      </w:pPr>
    </w:p>
    <w:p w:rsidR="00E33B80" w:rsidRDefault="00E33B80" w:rsidP="00E33B80">
      <w:pPr>
        <w:pStyle w:val="a6"/>
        <w:rPr>
          <w:rtl/>
        </w:rPr>
      </w:pPr>
    </w:p>
    <w:p w:rsidR="00E33B80" w:rsidRDefault="00E33B80" w:rsidP="00E33B80">
      <w:pPr>
        <w:pStyle w:val="a6"/>
        <w:rPr>
          <w:rFonts w:hint="cs"/>
          <w:rtl/>
        </w:rPr>
      </w:pPr>
      <w:bookmarkStart w:id="121" w:name="CS263865FI0263865T29_07_2008_18_41_50"/>
      <w:bookmarkStart w:id="122" w:name="_Toc221534306"/>
      <w:bookmarkEnd w:id="121"/>
      <w:r>
        <w:rPr>
          <w:rFonts w:hint="eastAsia"/>
          <w:rtl/>
        </w:rPr>
        <w:t>הצעת</w:t>
      </w:r>
      <w:r>
        <w:rPr>
          <w:rtl/>
        </w:rPr>
        <w:t xml:space="preserve"> חוק המטה לביטחון לאומי, התשס"ח</w:t>
      </w:r>
      <w:r>
        <w:rPr>
          <w:rFonts w:hint="cs"/>
          <w:rtl/>
        </w:rPr>
        <w:t>–</w:t>
      </w:r>
      <w:r>
        <w:rPr>
          <w:rtl/>
        </w:rPr>
        <w:t>2008</w:t>
      </w:r>
      <w:bookmarkEnd w:id="122"/>
    </w:p>
    <w:p w:rsidR="00E33B80" w:rsidRPr="00764730" w:rsidRDefault="00E33B80" w:rsidP="00E33B80">
      <w:pPr>
        <w:rPr>
          <w:rFonts w:hint="cs"/>
          <w:rtl/>
        </w:rPr>
      </w:pPr>
      <w:r>
        <w:rPr>
          <w:rtl/>
        </w:rPr>
        <w:t>[מס'</w:t>
      </w:r>
      <w:r>
        <w:rPr>
          <w:rFonts w:hint="cs"/>
          <w:rtl/>
        </w:rPr>
        <w:t xml:space="preserve"> מ/343; "דברי</w:t>
      </w:r>
      <w:r>
        <w:rPr>
          <w:rtl/>
        </w:rPr>
        <w:t xml:space="preserve"> הכנסת", חוב' </w:t>
      </w:r>
      <w:r>
        <w:rPr>
          <w:rFonts w:hint="cs"/>
          <w:rtl/>
        </w:rPr>
        <w:t>י"א</w:t>
      </w:r>
      <w:r>
        <w:rPr>
          <w:rtl/>
        </w:rPr>
        <w:t xml:space="preserve">, עמ' </w:t>
      </w:r>
      <w:r w:rsidR="008B75E9">
        <w:rPr>
          <w:rFonts w:hint="cs"/>
          <w:rtl/>
        </w:rPr>
        <w:t>12953</w:t>
      </w:r>
      <w:r>
        <w:rPr>
          <w:rFonts w:hint="cs"/>
          <w:rtl/>
        </w:rPr>
        <w:t xml:space="preserve">; מושב שני, חוב' כ"ה, עמ' </w:t>
      </w:r>
      <w:r w:rsidR="008B75E9">
        <w:rPr>
          <w:rFonts w:hint="cs"/>
          <w:rtl/>
        </w:rPr>
        <w:t>8435</w:t>
      </w:r>
      <w:r>
        <w:rPr>
          <w:rFonts w:hint="cs"/>
          <w:rtl/>
        </w:rPr>
        <w:t>;</w:t>
      </w:r>
      <w:r>
        <w:rPr>
          <w:rtl/>
        </w:rPr>
        <w:t xml:space="preserve"> נספחות.]</w:t>
      </w:r>
    </w:p>
    <w:p w:rsidR="00E33B80" w:rsidRDefault="00E33B80" w:rsidP="00E33B80">
      <w:pPr>
        <w:pStyle w:val="-0"/>
        <w:rPr>
          <w:rFonts w:hint="cs"/>
          <w:rtl/>
        </w:rPr>
      </w:pPr>
      <w:r>
        <w:rPr>
          <w:rFonts w:hint="cs"/>
          <w:rtl/>
        </w:rPr>
        <w:t>(קריאה שנייה וקריאה שלישית)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נעבור לסעיף הבא – הצעת חוק המטה לביטחון לאומי, התשס"ח</w:t>
      </w:r>
      <w:r>
        <w:rPr>
          <w:rFonts w:hint="eastAsia"/>
          <w:rtl/>
        </w:rPr>
        <w:t>–</w:t>
      </w:r>
      <w:r w:rsidR="006E4061">
        <w:rPr>
          <w:rFonts w:hint="cs"/>
          <w:rtl/>
        </w:rPr>
        <w:t>2008, קריאה שנייה ו</w:t>
      </w:r>
      <w:r>
        <w:rPr>
          <w:rFonts w:hint="cs"/>
          <w:rtl/>
        </w:rPr>
        <w:t xml:space="preserve">קריאה שלישית. אני מזמין את יושב-ראש ועדת החוץ והביטחון, חבר הכנסת צחי הנגבי, להציג את הצעת החוק. בבקשה, אדוני יושב-ראש הוועדה. </w:t>
      </w:r>
    </w:p>
    <w:p w:rsidR="00E33B80" w:rsidRDefault="00E33B80" w:rsidP="00E33B80">
      <w:pPr>
        <w:rPr>
          <w:rFonts w:hint="cs"/>
          <w:rtl/>
        </w:rPr>
      </w:pPr>
    </w:p>
    <w:p w:rsidR="00E33B80" w:rsidRDefault="00E33B80" w:rsidP="00E33B80">
      <w:pPr>
        <w:pStyle w:val="a4"/>
        <w:rPr>
          <w:rtl/>
        </w:rPr>
      </w:pPr>
      <w:bookmarkStart w:id="123" w:name="FS000000467T29_07_2008_19_41_04"/>
      <w:bookmarkStart w:id="124" w:name="_Toc221534307"/>
      <w:r>
        <w:rPr>
          <w:rFonts w:hint="eastAsia"/>
          <w:rtl/>
        </w:rPr>
        <w:t>צחי</w:t>
      </w:r>
      <w:r>
        <w:rPr>
          <w:rtl/>
        </w:rPr>
        <w:t xml:space="preserve"> הנגבי (יו"ר ועדת החוץ והביטחון):</w:t>
      </w:r>
      <w:bookmarkEnd w:id="124"/>
    </w:p>
    <w:p w:rsidR="00E33B80" w:rsidRDefault="00E33B80" w:rsidP="00E33B80">
      <w:pPr>
        <w:rPr>
          <w:rtl/>
        </w:rPr>
      </w:pPr>
    </w:p>
    <w:bookmarkEnd w:id="123"/>
    <w:p w:rsidR="00E33B80" w:rsidRDefault="00E33B80" w:rsidP="00092D6D">
      <w:pPr>
        <w:rPr>
          <w:rFonts w:hint="cs"/>
          <w:rtl/>
        </w:rPr>
      </w:pPr>
      <w:r>
        <w:rPr>
          <w:rFonts w:hint="cs"/>
          <w:rtl/>
        </w:rPr>
        <w:t>אדוני היושב-ראש</w:t>
      </w:r>
      <w:r w:rsidR="006E4061">
        <w:rPr>
          <w:rFonts w:hint="cs"/>
          <w:rtl/>
        </w:rPr>
        <w:t>, תודה</w:t>
      </w:r>
      <w:r>
        <w:rPr>
          <w:rFonts w:hint="cs"/>
          <w:rtl/>
        </w:rPr>
        <w:t xml:space="preserve">. מעת לעת מזדמן לכנסת לעשות היסטוריה, ואני חושב שכזה הוא גם הרגע הזה. היינו שמחים, אדוני היושב-ראש, להקים את המועצה, להפוך את המועצה לביטחון לאומי למטה לביטחון לאומי, עם שלל הסמכויות שמייד אבהיר אותן, לאו דווקא בהזדמנות שלאחר מלחמה, לא קשה, לא קלה, שהסתיימה בתחושת החמצה ותסכול. אבל, מכל עז יכול, כמאמר שמשון, לצאת מתוק, ולמרות המחיר הכבד ששילמה מדינת ישראל, מחיר יקר </w:t>
      </w:r>
      <w:r>
        <w:rPr>
          <w:rtl/>
        </w:rPr>
        <w:t>–</w:t>
      </w:r>
      <w:r>
        <w:rPr>
          <w:rFonts w:hint="cs"/>
          <w:rtl/>
        </w:rPr>
        <w:t xml:space="preserve"> 160, קצת יותר, חיילים, לוחמים, אזרחים, ששילמו את מחיר המלחמה הזו </w:t>
      </w:r>
      <w:r>
        <w:rPr>
          <w:rtl/>
        </w:rPr>
        <w:t>–</w:t>
      </w:r>
      <w:r>
        <w:rPr>
          <w:rFonts w:hint="cs"/>
          <w:rtl/>
        </w:rPr>
        <w:t xml:space="preserve"> הרי קרו גם התפתחויות חיוביות בעקבות אותה מלחמה, ואחת מהן היתה ההתפכחות, בהקשרים של ניעור הצבא, חיזוק מערך האימונים, הבנה שמן הראוי להפסיק לפגוע בתקציבי הביטחון </w:t>
      </w:r>
      <w:r>
        <w:rPr>
          <w:rFonts w:hint="eastAsia"/>
          <w:rtl/>
        </w:rPr>
        <w:t>–</w:t>
      </w:r>
      <w:r>
        <w:rPr>
          <w:rFonts w:hint="cs"/>
          <w:rtl/>
        </w:rPr>
        <w:t xml:space="preserve"> </w:t>
      </w:r>
      <w:r w:rsidR="00092D6D">
        <w:rPr>
          <w:rFonts w:hint="cs"/>
          <w:rtl/>
        </w:rPr>
        <w:t>ל</w:t>
      </w:r>
      <w:r>
        <w:rPr>
          <w:rFonts w:hint="cs"/>
          <w:rtl/>
        </w:rPr>
        <w:t xml:space="preserve">היפך, יש לחזק אותם, ככל שהדבר אפשרי, בתוך מכלול העלויות של הובלת המדינה. </w:t>
      </w:r>
    </w:p>
    <w:p w:rsidR="00E33B80" w:rsidRDefault="00E33B80" w:rsidP="00E33B80">
      <w:pPr>
        <w:rPr>
          <w:rFonts w:hint="cs"/>
          <w:rtl/>
        </w:rPr>
      </w:pPr>
    </w:p>
    <w:p w:rsidR="00E33B80" w:rsidRDefault="00E33B80" w:rsidP="00E33B80">
      <w:pPr>
        <w:rPr>
          <w:rFonts w:hint="cs"/>
          <w:rtl/>
        </w:rPr>
      </w:pPr>
      <w:r>
        <w:rPr>
          <w:rFonts w:hint="cs"/>
          <w:rtl/>
        </w:rPr>
        <w:t xml:space="preserve">דבר חשוב אחר שקרה היה שהכנסת חוקקה את חוק המילואים, שיזמו אותו גם חברי הכנסת שנמצאים כאן, באולם הזה, אבו וילן ואחרים, וגם הממשלה. </w:t>
      </w:r>
    </w:p>
    <w:p w:rsidR="00E33B80" w:rsidRPr="00B365D9"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6E4061" w:rsidP="006E4061">
      <w:pPr>
        <w:rPr>
          <w:rFonts w:hint="cs"/>
          <w:rtl/>
        </w:rPr>
      </w:pPr>
      <w:r>
        <w:rPr>
          <w:rFonts w:hint="cs"/>
          <w:rtl/>
        </w:rPr>
        <w:t>חבר הכנסת זיו.</w:t>
      </w:r>
      <w:r w:rsidR="00E33B80">
        <w:rPr>
          <w:rFonts w:hint="cs"/>
          <w:rtl/>
        </w:rPr>
        <w:t xml:space="preserve"> חברי הכנסת. פתח יושב-ראש ועדת </w:t>
      </w:r>
      <w:r w:rsidR="00092D6D">
        <w:rPr>
          <w:rFonts w:hint="cs"/>
          <w:rtl/>
        </w:rPr>
        <w:t>ה</w:t>
      </w:r>
      <w:r w:rsidR="00E33B80">
        <w:rPr>
          <w:rFonts w:hint="cs"/>
          <w:rtl/>
        </w:rPr>
        <w:t>חוץ ו</w:t>
      </w:r>
      <w:r w:rsidR="00092D6D">
        <w:rPr>
          <w:rFonts w:hint="cs"/>
          <w:rtl/>
        </w:rPr>
        <w:t>ה</w:t>
      </w:r>
      <w:r w:rsidR="00E33B80">
        <w:rPr>
          <w:rFonts w:hint="cs"/>
          <w:rtl/>
        </w:rPr>
        <w:t xml:space="preserve">ביטחון </w:t>
      </w:r>
      <w:r w:rsidR="00092D6D">
        <w:rPr>
          <w:rFonts w:hint="cs"/>
          <w:rtl/>
        </w:rPr>
        <w:t xml:space="preserve">ואמר </w:t>
      </w:r>
      <w:r w:rsidR="00E33B80">
        <w:rPr>
          <w:rFonts w:hint="cs"/>
          <w:rtl/>
        </w:rPr>
        <w:t xml:space="preserve">שזה מסוג החוקים היותר משמעותיים </w:t>
      </w:r>
      <w:r w:rsidR="00E33B80">
        <w:rPr>
          <w:rtl/>
        </w:rPr>
        <w:t>–</w:t>
      </w:r>
      <w:r w:rsidR="00E33B80">
        <w:rPr>
          <w:rFonts w:hint="cs"/>
          <w:rtl/>
        </w:rPr>
        <w:t xml:space="preserve"> חבר הכנסת זיו, בבקשה ממך, אני מודה לך עד מאוד.</w:t>
      </w:r>
      <w:r>
        <w:rPr>
          <w:rFonts w:hint="cs"/>
          <w:rtl/>
        </w:rPr>
        <w:t xml:space="preserve"> </w:t>
      </w:r>
      <w:r w:rsidR="00E33B80">
        <w:rPr>
          <w:rFonts w:hint="cs"/>
          <w:rtl/>
        </w:rPr>
        <w:t>בבקשה, אדוני ימשיך.</w:t>
      </w:r>
    </w:p>
    <w:p w:rsidR="00E33B80" w:rsidRDefault="00E33B80" w:rsidP="00E33B80">
      <w:pPr>
        <w:rPr>
          <w:rFonts w:hint="cs"/>
          <w:rtl/>
        </w:rPr>
      </w:pPr>
    </w:p>
    <w:p w:rsidR="00E33B80" w:rsidRDefault="00E33B80" w:rsidP="00E33B80">
      <w:pPr>
        <w:pStyle w:val="-"/>
        <w:rPr>
          <w:rtl/>
        </w:rPr>
      </w:pPr>
      <w:bookmarkStart w:id="125" w:name="FS000000467T29_07_2008_18_24_36C"/>
      <w:bookmarkStart w:id="126" w:name="FS000000467T29_07_2008_19_41_09C"/>
      <w:bookmarkEnd w:id="125"/>
      <w:r>
        <w:rPr>
          <w:rFonts w:hint="eastAsia"/>
          <w:rtl/>
        </w:rPr>
        <w:t>צחי</w:t>
      </w:r>
      <w:r>
        <w:rPr>
          <w:rtl/>
        </w:rPr>
        <w:t xml:space="preserve"> הנגבי (יו"ר ועדת החוץ והביטחון):</w:t>
      </w:r>
    </w:p>
    <w:p w:rsidR="00E33B80" w:rsidRDefault="00E33B80" w:rsidP="00E33B80">
      <w:pPr>
        <w:rPr>
          <w:rtl/>
        </w:rPr>
      </w:pPr>
    </w:p>
    <w:bookmarkEnd w:id="126"/>
    <w:p w:rsidR="00E33B80" w:rsidRDefault="00E33B80" w:rsidP="00092D6D">
      <w:pPr>
        <w:rPr>
          <w:rFonts w:hint="cs"/>
          <w:rtl/>
        </w:rPr>
      </w:pPr>
      <w:r>
        <w:rPr>
          <w:rFonts w:hint="cs"/>
          <w:rtl/>
        </w:rPr>
        <w:t>ובין היתר התבשלה ההכרה, בבית הזה, בממשלה, בוועדת</w:t>
      </w:r>
      <w:r w:rsidR="00092D6D">
        <w:rPr>
          <w:rFonts w:hint="cs"/>
          <w:rtl/>
        </w:rPr>
        <w:t>-</w:t>
      </w:r>
      <w:r>
        <w:rPr>
          <w:rFonts w:hint="cs"/>
          <w:rtl/>
        </w:rPr>
        <w:t xml:space="preserve">וינוגרד שישבה על מדוכת לקחי המלחמה, בוועדת החוץ והביטחון, שאי-אפשר עוד להותיר את תהליכי קבלת ההחלטות של מדינת ישראל, של ממשלת ישראל, בעינם, ומן הראוי לחזק אותם, לשפר את איכותם, לטייב אותם, ואחד האמצעים התכליתיים לעניין זה הוא חיזוק מעמדה של המועצה לביטחון לאומי. </w:t>
      </w:r>
    </w:p>
    <w:p w:rsidR="00E33B80" w:rsidRDefault="00E33B80" w:rsidP="00E33B80">
      <w:pPr>
        <w:rPr>
          <w:rFonts w:hint="cs"/>
          <w:rtl/>
        </w:rPr>
      </w:pPr>
    </w:p>
    <w:p w:rsidR="00E33B80" w:rsidRDefault="00E33B80" w:rsidP="00092D6D">
      <w:pPr>
        <w:rPr>
          <w:rFonts w:hint="cs"/>
          <w:rtl/>
        </w:rPr>
      </w:pPr>
      <w:r>
        <w:rPr>
          <w:rFonts w:hint="cs"/>
          <w:rtl/>
        </w:rPr>
        <w:t>הוצגה לכנסת הצעת חוק פרטית בעניין זה, עוד לפני שוועדת</w:t>
      </w:r>
      <w:r w:rsidR="00092D6D">
        <w:rPr>
          <w:rFonts w:hint="cs"/>
          <w:rtl/>
        </w:rPr>
        <w:t>-</w:t>
      </w:r>
      <w:r>
        <w:rPr>
          <w:rFonts w:hint="cs"/>
          <w:rtl/>
        </w:rPr>
        <w:t>וינוגרד הגיעה אל מסקנותיה אלה, על-ידי חברת הכנסת עמירה דותן, ואליה הצטרפו רבים בבית הזה – עשרות חברי הכנסת, שיחד העבירו את החוק בקריאה טרומית לפני תקופה לא קצרה. יחד עמם ישבה, כאמור, ועדת</w:t>
      </w:r>
      <w:r w:rsidR="00092D6D">
        <w:rPr>
          <w:rFonts w:hint="cs"/>
          <w:rtl/>
        </w:rPr>
        <w:t>-</w:t>
      </w:r>
      <w:r w:rsidR="006E4061">
        <w:rPr>
          <w:rFonts w:hint="cs"/>
          <w:rtl/>
        </w:rPr>
        <w:t>וינוגרד, שהוקמה</w:t>
      </w:r>
      <w:r>
        <w:rPr>
          <w:rFonts w:hint="cs"/>
          <w:rtl/>
        </w:rPr>
        <w:t xml:space="preserve"> על-ידי הממשלה </w:t>
      </w:r>
      <w:r w:rsidR="00FB4829">
        <w:rPr>
          <w:rFonts w:hint="cs"/>
          <w:rtl/>
        </w:rPr>
        <w:t>– – –</w:t>
      </w:r>
      <w:r>
        <w:rPr>
          <w:rFonts w:hint="cs"/>
          <w:rtl/>
        </w:rPr>
        <w:t xml:space="preserve"> </w:t>
      </w:r>
    </w:p>
    <w:p w:rsidR="00E33B80" w:rsidRDefault="00E33B80" w:rsidP="006E4061">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067F42">
      <w:pPr>
        <w:rPr>
          <w:rFonts w:hint="cs"/>
          <w:rtl/>
        </w:rPr>
      </w:pPr>
      <w:r>
        <w:rPr>
          <w:rFonts w:hint="cs"/>
          <w:rtl/>
        </w:rPr>
        <w:t xml:space="preserve">חבר הכנסת כהן, בבקשה. </w:t>
      </w:r>
    </w:p>
    <w:p w:rsidR="00E33B80" w:rsidRDefault="00E33B80" w:rsidP="00067F42">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067F42">
      <w:pPr>
        <w:rPr>
          <w:rFonts w:hint="cs"/>
          <w:rtl/>
        </w:rPr>
      </w:pPr>
      <w:r>
        <w:rPr>
          <w:rFonts w:hint="cs"/>
          <w:rtl/>
        </w:rPr>
        <w:t>תגיד איזה כהן.</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Pr="00B365D9" w:rsidRDefault="00E33B80" w:rsidP="00E33B80">
      <w:pPr>
        <w:rPr>
          <w:rFonts w:hint="cs"/>
          <w:rtl/>
        </w:rPr>
      </w:pPr>
      <w:r>
        <w:rPr>
          <w:rFonts w:hint="cs"/>
          <w:rtl/>
        </w:rPr>
        <w:t xml:space="preserve">מי שעומד עם הגב אלי, אתה יודע. מי שחושב שאליו התכוונתי </w:t>
      </w:r>
      <w:r>
        <w:rPr>
          <w:rtl/>
        </w:rPr>
        <w:t>–</w:t>
      </w:r>
      <w:r>
        <w:rPr>
          <w:rFonts w:hint="cs"/>
          <w:rtl/>
        </w:rPr>
        <w:t xml:space="preserve"> אליו התכוונתי. תודה. </w:t>
      </w:r>
    </w:p>
    <w:p w:rsidR="00E33B80" w:rsidRDefault="00E33B80" w:rsidP="00067F42">
      <w:pPr>
        <w:rPr>
          <w:rFonts w:hint="cs"/>
          <w:rtl/>
        </w:rPr>
      </w:pPr>
    </w:p>
    <w:p w:rsidR="00E33B80" w:rsidRDefault="00E33B80" w:rsidP="00E33B80">
      <w:pPr>
        <w:pStyle w:val="-"/>
        <w:rPr>
          <w:rtl/>
        </w:rPr>
      </w:pPr>
      <w:bookmarkStart w:id="127" w:name="FS000000467T29_07_2008_18_28_51C"/>
      <w:bookmarkStart w:id="128" w:name="FS000000467T29_07_2008_19_41_17C"/>
      <w:bookmarkEnd w:id="127"/>
      <w:r>
        <w:rPr>
          <w:rFonts w:hint="eastAsia"/>
          <w:rtl/>
        </w:rPr>
        <w:t>צחי</w:t>
      </w:r>
      <w:r>
        <w:rPr>
          <w:rtl/>
        </w:rPr>
        <w:t xml:space="preserve"> הנגבי (יו"ר ועדת החוץ והביטחון):</w:t>
      </w:r>
    </w:p>
    <w:p w:rsidR="00E33B80" w:rsidRDefault="00E33B80" w:rsidP="00E33B80">
      <w:pPr>
        <w:rPr>
          <w:rtl/>
        </w:rPr>
      </w:pPr>
    </w:p>
    <w:bookmarkEnd w:id="128"/>
    <w:p w:rsidR="00E33B80" w:rsidRDefault="00FB4829" w:rsidP="00092D6D">
      <w:pPr>
        <w:rPr>
          <w:rFonts w:hint="cs"/>
          <w:rtl/>
        </w:rPr>
      </w:pPr>
      <w:r>
        <w:rPr>
          <w:rFonts w:hint="cs"/>
          <w:rtl/>
        </w:rPr>
        <w:t>– –</w:t>
      </w:r>
      <w:r w:rsidR="006E4061">
        <w:rPr>
          <w:rFonts w:hint="cs"/>
          <w:rtl/>
        </w:rPr>
        <w:t xml:space="preserve"> </w:t>
      </w:r>
      <w:r w:rsidR="00E33B80">
        <w:rPr>
          <w:rFonts w:hint="cs"/>
          <w:rtl/>
        </w:rPr>
        <w:t>ובין היתר המליצה ועדת</w:t>
      </w:r>
      <w:r w:rsidR="00092D6D">
        <w:rPr>
          <w:rFonts w:hint="cs"/>
          <w:rtl/>
        </w:rPr>
        <w:t>-</w:t>
      </w:r>
      <w:r w:rsidR="00E33B80">
        <w:rPr>
          <w:rFonts w:hint="cs"/>
          <w:rtl/>
        </w:rPr>
        <w:t xml:space="preserve">וינוגרד </w:t>
      </w:r>
      <w:r w:rsidR="00E33B80">
        <w:rPr>
          <w:rtl/>
        </w:rPr>
        <w:t>–</w:t>
      </w:r>
      <w:r w:rsidR="00E33B80">
        <w:rPr>
          <w:rFonts w:hint="cs"/>
          <w:rtl/>
        </w:rPr>
        <w:t xml:space="preserve"> אני אקרא את השורה הרלוונטית: נדרש חיזוק ושינוי בדרך תפקודה של המועצה לביטחון לאומי, וזאת על מנת להבטיח עבודת מטה מדינית, ביטחונית, מקצועית, מתכללת, עצמאית וארוכת טווח ליד ראש הממשלה והממשלה, כתנאי הכרחי </w:t>
      </w:r>
      <w:r w:rsidR="00E33B80">
        <w:rPr>
          <w:rtl/>
        </w:rPr>
        <w:t>–</w:t>
      </w:r>
      <w:r w:rsidR="00E33B80">
        <w:rPr>
          <w:rFonts w:hint="cs"/>
          <w:rtl/>
        </w:rPr>
        <w:t xml:space="preserve"> אם כי לא מספיק </w:t>
      </w:r>
      <w:r w:rsidR="00E33B80">
        <w:rPr>
          <w:rtl/>
        </w:rPr>
        <w:t>–</w:t>
      </w:r>
      <w:r w:rsidR="00E33B80">
        <w:rPr>
          <w:rFonts w:hint="cs"/>
          <w:rtl/>
        </w:rPr>
        <w:t xml:space="preserve"> לשיפור טיב ההחלטות. </w:t>
      </w:r>
    </w:p>
    <w:p w:rsidR="00E33B80" w:rsidRDefault="00E33B80" w:rsidP="00E33B80">
      <w:pPr>
        <w:rPr>
          <w:rFonts w:hint="cs"/>
          <w:rtl/>
        </w:rPr>
      </w:pPr>
    </w:p>
    <w:p w:rsidR="00E33B80" w:rsidRDefault="00E33B80" w:rsidP="00092D6D">
      <w:pPr>
        <w:rPr>
          <w:rFonts w:hint="cs"/>
          <w:rtl/>
        </w:rPr>
      </w:pPr>
      <w:r>
        <w:rPr>
          <w:rFonts w:hint="cs"/>
          <w:rtl/>
        </w:rPr>
        <w:t>ולאחר מכן, לאחר שוועדת</w:t>
      </w:r>
      <w:r w:rsidR="00092D6D">
        <w:rPr>
          <w:rFonts w:hint="cs"/>
          <w:rtl/>
        </w:rPr>
        <w:t>-</w:t>
      </w:r>
      <w:r>
        <w:rPr>
          <w:rFonts w:hint="cs"/>
          <w:rtl/>
        </w:rPr>
        <w:t xml:space="preserve">וינוגרד השלימה את מלאכתה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חברת הכנסת לבנת, זה מפריע לחבר הכנסת הנגבי.</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E33B80" w:rsidP="00E33B80">
      <w:pPr>
        <w:rPr>
          <w:rFonts w:hint="cs"/>
          <w:rtl/>
        </w:rPr>
      </w:pPr>
      <w:r>
        <w:rPr>
          <w:rFonts w:hint="cs"/>
          <w:rtl/>
        </w:rPr>
        <w:t>יכול להיות, אבל מפריע לנו שאין לנו סדר-</w:t>
      </w:r>
      <w:r w:rsidR="00092D6D">
        <w:rPr>
          <w:rFonts w:hint="cs"/>
          <w:rtl/>
        </w:rPr>
        <w:t>ה</w:t>
      </w:r>
      <w:r>
        <w:rPr>
          <w:rFonts w:hint="cs"/>
          <w:rtl/>
        </w:rPr>
        <w:t>יום.</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6E4061">
      <w:pPr>
        <w:rPr>
          <w:rFonts w:hint="cs"/>
          <w:rtl/>
        </w:rPr>
      </w:pPr>
      <w:r>
        <w:rPr>
          <w:rFonts w:hint="cs"/>
          <w:rtl/>
        </w:rPr>
        <w:t>אז הנה, עוזרים עכשיו שיהיה לך סדר-היום</w:t>
      </w:r>
      <w:r w:rsidR="006E4061">
        <w:rPr>
          <w:rFonts w:hint="cs"/>
          <w:rtl/>
        </w:rPr>
        <w:t>.</w:t>
      </w:r>
      <w:r>
        <w:rPr>
          <w:rFonts w:hint="cs"/>
          <w:rtl/>
        </w:rPr>
        <w:t xml:space="preserve"> כשהוא יגמור לדבר נדאג שלכולם יהיה סדר-</w:t>
      </w:r>
      <w:r w:rsidR="00092D6D">
        <w:rPr>
          <w:rFonts w:hint="cs"/>
          <w:rtl/>
        </w:rPr>
        <w:t>ה</w:t>
      </w:r>
      <w:r>
        <w:rPr>
          <w:rFonts w:hint="cs"/>
          <w:rtl/>
        </w:rPr>
        <w:t>יום. את לא יכולה להפריע באמצע הדיון.</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092D6D" w:rsidP="00067F42">
      <w:pPr>
        <w:rPr>
          <w:rFonts w:hint="cs"/>
          <w:rtl/>
        </w:rPr>
      </w:pPr>
      <w:r>
        <w:rPr>
          <w:rFonts w:hint="cs"/>
          <w:rtl/>
        </w:rPr>
        <w:t>סליחה</w:t>
      </w:r>
      <w:r w:rsidR="00E33B80">
        <w:rPr>
          <w:rFonts w:hint="cs"/>
          <w:rtl/>
        </w:rPr>
        <w:t xml:space="preserve"> </w:t>
      </w:r>
      <w:r w:rsidR="00FB4829">
        <w:rPr>
          <w:rFonts w:hint="cs"/>
          <w:rtl/>
        </w:rPr>
        <w:t>– – –</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לא, לא סליחה. עכשיו הוא מדבר, ואת לא אומרת לי סליחה. </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E33B80" w:rsidP="00E33B80">
      <w:pPr>
        <w:rPr>
          <w:rFonts w:hint="cs"/>
          <w:rtl/>
        </w:rPr>
      </w:pPr>
      <w:r>
        <w:rPr>
          <w:rFonts w:hint="cs"/>
          <w:rtl/>
        </w:rPr>
        <w:t xml:space="preserve">סליחה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 xml:space="preserve">לא. </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לא, גברתי. גברתי תשב ותאזין לדברים, ואחר כך אשמח לשמוע אותך. בבקשה, אדוני ימשיך.</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FB4829" w:rsidP="00E33B80">
      <w:pPr>
        <w:ind w:left="720" w:firstLine="0"/>
        <w:rPr>
          <w:rFonts w:hint="cs"/>
          <w:rtl/>
        </w:rPr>
      </w:pPr>
      <w:r>
        <w:rPr>
          <w:rFonts w:hint="cs"/>
          <w:rtl/>
        </w:rPr>
        <w:t>– – –</w:t>
      </w:r>
      <w:r w:rsidR="00E33B80">
        <w:rPr>
          <w:rFonts w:hint="cs"/>
          <w:rtl/>
        </w:rPr>
        <w:t xml:space="preserve"> סדר-יום, ואם לא, אז </w:t>
      </w:r>
      <w:r>
        <w:rPr>
          <w:rFonts w:hint="cs"/>
          <w:rtl/>
        </w:rPr>
        <w:t>– – –</w:t>
      </w:r>
    </w:p>
    <w:p w:rsidR="00E33B80" w:rsidRDefault="00E33B80" w:rsidP="00E33B80">
      <w:pPr>
        <w:ind w:left="720" w:firstLine="0"/>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אז הערת את זה ודאגו לך. את מחזיקה סדר-יום. בבקשה, חבר הכנסת הנגבי.</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Pr="00BA5B16" w:rsidRDefault="00FB4829" w:rsidP="00E33B80">
      <w:pPr>
        <w:rPr>
          <w:rFonts w:hint="cs"/>
          <w:rtl/>
        </w:rPr>
      </w:pPr>
      <w:r>
        <w:rPr>
          <w:rFonts w:hint="cs"/>
          <w:rtl/>
        </w:rPr>
        <w:t>– – –</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עתניאל שנלר:</w:t>
      </w:r>
    </w:p>
    <w:p w:rsidR="00E33B80" w:rsidRDefault="00E33B80" w:rsidP="00E33B80">
      <w:pPr>
        <w:rPr>
          <w:rFonts w:hint="cs"/>
          <w:rtl/>
        </w:rPr>
      </w:pPr>
    </w:p>
    <w:p w:rsidR="00E33B80" w:rsidRDefault="00E33B80" w:rsidP="00E33B80">
      <w:pPr>
        <w:rPr>
          <w:rFonts w:hint="cs"/>
          <w:rtl/>
        </w:rPr>
      </w:pPr>
      <w:r>
        <w:rPr>
          <w:rFonts w:hint="cs"/>
          <w:rtl/>
        </w:rPr>
        <w:t>תודה לך. חבר הכנסת הנגבי ימשיך.</w:t>
      </w:r>
    </w:p>
    <w:p w:rsidR="00E33B80" w:rsidRDefault="00E33B80" w:rsidP="00E33B80">
      <w:pPr>
        <w:rPr>
          <w:rFonts w:hint="cs"/>
          <w:rtl/>
        </w:rPr>
      </w:pPr>
    </w:p>
    <w:p w:rsidR="00E33B80" w:rsidRDefault="00E33B80" w:rsidP="00E33B80">
      <w:pPr>
        <w:pStyle w:val="-"/>
        <w:rPr>
          <w:rtl/>
        </w:rPr>
      </w:pPr>
      <w:bookmarkStart w:id="129" w:name="FS000000467T29_07_2008_18_34_27C"/>
      <w:bookmarkStart w:id="130" w:name="FS000000467T29_07_2008_19_41_27C"/>
      <w:bookmarkEnd w:id="129"/>
      <w:r>
        <w:rPr>
          <w:rFonts w:hint="eastAsia"/>
          <w:rtl/>
        </w:rPr>
        <w:t>צחי</w:t>
      </w:r>
      <w:r>
        <w:rPr>
          <w:rtl/>
        </w:rPr>
        <w:t xml:space="preserve"> הנגבי (יו"ר ועדת החוץ והביטחון):</w:t>
      </w:r>
    </w:p>
    <w:p w:rsidR="00E33B80" w:rsidRDefault="00E33B80" w:rsidP="00E33B80">
      <w:pPr>
        <w:rPr>
          <w:rtl/>
        </w:rPr>
      </w:pPr>
    </w:p>
    <w:bookmarkEnd w:id="130"/>
    <w:p w:rsidR="00E33B80" w:rsidRDefault="00E33B80" w:rsidP="006E4061">
      <w:pPr>
        <w:rPr>
          <w:rFonts w:hint="cs"/>
          <w:rtl/>
        </w:rPr>
      </w:pPr>
      <w:r>
        <w:rPr>
          <w:rFonts w:hint="cs"/>
          <w:rtl/>
        </w:rPr>
        <w:t>ולאחר שהממשלה אימצה את מסקנות ועדת</w:t>
      </w:r>
      <w:r w:rsidR="006E4061">
        <w:rPr>
          <w:rFonts w:hint="cs"/>
          <w:rtl/>
        </w:rPr>
        <w:t>-</w:t>
      </w:r>
      <w:r>
        <w:rPr>
          <w:rFonts w:hint="cs"/>
          <w:rtl/>
        </w:rPr>
        <w:t xml:space="preserve">וינוגרד הוקם צוות היגוי ליישום אותן מסקנות,  בראשותו של רב-אלוף (במיל.) אמנון ליפקין-שחק. גם הוא וועדתו הציעו הצעה דומה ואפילו ניסחו לעיון הממשלה הצעת חוק בעניין המל"ל. </w:t>
      </w:r>
    </w:p>
    <w:p w:rsidR="00E33B80" w:rsidRDefault="00E33B80" w:rsidP="00E33B80">
      <w:pPr>
        <w:rPr>
          <w:rFonts w:hint="cs"/>
          <w:rtl/>
        </w:rPr>
      </w:pPr>
    </w:p>
    <w:p w:rsidR="00E33B80" w:rsidRDefault="00E33B80" w:rsidP="006E4061">
      <w:pPr>
        <w:rPr>
          <w:rFonts w:hint="cs"/>
          <w:rtl/>
        </w:rPr>
      </w:pPr>
      <w:r>
        <w:rPr>
          <w:rFonts w:hint="cs"/>
          <w:rtl/>
        </w:rPr>
        <w:t xml:space="preserve">אדוני היושב-ראש, פרטי ההצעה נמצאים בפני חברי הכנסת, אני גם </w:t>
      </w:r>
      <w:r w:rsidR="006E4061">
        <w:rPr>
          <w:rFonts w:hint="cs"/>
          <w:rtl/>
        </w:rPr>
        <w:t xml:space="preserve">אביא </w:t>
      </w:r>
      <w:r>
        <w:rPr>
          <w:rFonts w:hint="cs"/>
          <w:rtl/>
        </w:rPr>
        <w:t xml:space="preserve">את תמציתם, כמובן, בפני הבית. באופן עקרוני אפשר לומר שמה שלאורך שנים הכשיל את הרעיון המקורי, שמי שיזם אותו, בשעתו, כמדומני, היה חבר הכנסת בני בגין – להקים לצד ראש הממשלה צוות מקצועי של אנשים שיכולים להיות לעזר לו, לסייע לו בחשיבה, לרכז את עבודת המטה שמכינה את דיוני הממשלה </w:t>
      </w:r>
      <w:r>
        <w:rPr>
          <w:rtl/>
        </w:rPr>
        <w:t>–</w:t>
      </w:r>
      <w:r>
        <w:rPr>
          <w:rFonts w:hint="cs"/>
          <w:rtl/>
        </w:rPr>
        <w:t xml:space="preserve"> מה שעמד אז לנגד עיניהם של חברי הכנסת שהצ</w:t>
      </w:r>
      <w:r w:rsidR="006E4061">
        <w:rPr>
          <w:rFonts w:hint="cs"/>
          <w:rtl/>
        </w:rPr>
        <w:t>ביעו בעד ההצעה ההיא הי</w:t>
      </w:r>
      <w:r>
        <w:rPr>
          <w:rFonts w:hint="cs"/>
          <w:rtl/>
        </w:rPr>
        <w:t>ה התחושה שראוי להקים מערך כזה, מקצועי, מתוך הבנה שראשי ממשלות יקבלו את הכלי הזה כדבר מובן מאליו, כדבר שאיננו שנוי במחלוקת, כמה שנועד לסייע להם ולא להיות לצנינים בעיני גורמים אחרים במערכת הביטחונית.</w:t>
      </w:r>
    </w:p>
    <w:p w:rsidR="00E33B80" w:rsidRDefault="00E33B80" w:rsidP="00E33B80">
      <w:pPr>
        <w:rPr>
          <w:rFonts w:hint="cs"/>
          <w:rtl/>
        </w:rPr>
      </w:pPr>
    </w:p>
    <w:p w:rsidR="00E33B80" w:rsidRDefault="00E33B80" w:rsidP="00E33B80">
      <w:pPr>
        <w:rPr>
          <w:rFonts w:hint="cs"/>
          <w:rtl/>
        </w:rPr>
      </w:pPr>
      <w:r>
        <w:rPr>
          <w:rFonts w:hint="cs"/>
          <w:rtl/>
        </w:rPr>
        <w:t xml:space="preserve">אבל לאורך שנים ראינו מאבקים בין מוסדות, בין רשויות ובין ארגונים על הקשב, על הנגישות לראש הממשלה, על המעורבות בקבלת ההחלטות של ראש הממשלה ושל משרדו. כמו כן ראינו גם יחסים ששידרו חוסר אמון בין ראש ממשלה </w:t>
      </w:r>
      <w:r>
        <w:rPr>
          <w:rtl/>
        </w:rPr>
        <w:t>–</w:t>
      </w:r>
      <w:r>
        <w:rPr>
          <w:rFonts w:hint="cs"/>
          <w:rtl/>
        </w:rPr>
        <w:t xml:space="preserve"> שהיה מקבל, כאשר הגיע לכהונתו, בירושה, ראש מל"ל שלא הוא מינה, ראש מל"ל שאולי אין ביניהם יחסים אישיים המאפשרים אינטימיות, הרמוניה ואמון. כתוצאה מזה, ומסיבות נוספות </w:t>
      </w:r>
      <w:r>
        <w:rPr>
          <w:rtl/>
        </w:rPr>
        <w:t>–</w:t>
      </w:r>
      <w:r>
        <w:rPr>
          <w:rFonts w:hint="cs"/>
          <w:rtl/>
        </w:rPr>
        <w:t xml:space="preserve"> ארגוניות, ביורוקרטיות ואחרות </w:t>
      </w:r>
      <w:r>
        <w:rPr>
          <w:rtl/>
        </w:rPr>
        <w:t>–</w:t>
      </w:r>
      <w:r>
        <w:rPr>
          <w:rFonts w:hint="cs"/>
          <w:rtl/>
        </w:rPr>
        <w:t xml:space="preserve"> נוצר מצב שהמל"ל, לאורך שנים, לא קיבל לידיו את העוצמה הנדרשת כדי להוות כלי עזר אמיתי לשיפור איכות קבלת ההחלטות של ראש הממשלה ושל הממשלה.  </w:t>
      </w:r>
    </w:p>
    <w:p w:rsidR="00E33B80" w:rsidRDefault="00E33B80" w:rsidP="00E33B80">
      <w:pPr>
        <w:rPr>
          <w:rFonts w:hint="cs"/>
          <w:rtl/>
        </w:rPr>
      </w:pPr>
    </w:p>
    <w:p w:rsidR="00E33B80" w:rsidRDefault="00E33B80" w:rsidP="006E4061">
      <w:pPr>
        <w:rPr>
          <w:rFonts w:hint="cs"/>
          <w:rtl/>
        </w:rPr>
      </w:pPr>
      <w:r>
        <w:rPr>
          <w:rFonts w:hint="cs"/>
          <w:rtl/>
        </w:rPr>
        <w:t>לאחר שנחוקק את החוק הזה, אדוני היושב-ראש, המצב הזה משתנה מן היסוד. ראש ממשלה שמגיע לכהונתו מקבל סמכות להחליף את ראש המטה לביטחון לאומי ולתת אמון בראש מטה אחר. הוא כבר לא ירגיש שהוא חייב לשתף בהגיגים שלו, במחשבות שלו, ברעיונות שלו, ביוזמות שלו, אדם שלא ברור לו שהוא איש אמון מובהק שלו. כמובן, יש תנאים למינוי, ואי-אפשר למנות אדם שאיננו כשיר בכל המובנים הממלכתיים, המקצועיים והחוקתיים, לעניין זה. אבל זו הופכת להיות אמירה שמאפשרת לצמד הזה לעבוד יחדיו, כי הם נועדו, מבחינת ההחלטה של ראש הממשלה, שהוא בוחר את האיש שיקבל את הס</w:t>
      </w:r>
      <w:r w:rsidR="006E4061">
        <w:rPr>
          <w:rFonts w:hint="cs"/>
          <w:rtl/>
        </w:rPr>
        <w:t>מכות ואת האחריות הכל-</w:t>
      </w:r>
      <w:r>
        <w:rPr>
          <w:rFonts w:hint="cs"/>
          <w:rtl/>
        </w:rPr>
        <w:t>כך משמעותי</w:t>
      </w:r>
      <w:r w:rsidR="006E4061">
        <w:rPr>
          <w:rFonts w:hint="cs"/>
          <w:rtl/>
        </w:rPr>
        <w:t>ות</w:t>
      </w:r>
      <w:r>
        <w:rPr>
          <w:rFonts w:hint="cs"/>
          <w:rtl/>
        </w:rPr>
        <w:t>, שהחוק מפקיד בידי המל"ל.</w:t>
      </w:r>
    </w:p>
    <w:p w:rsidR="00E33B80" w:rsidRDefault="00E33B80" w:rsidP="00067F42">
      <w:pPr>
        <w:rPr>
          <w:rFonts w:hint="cs"/>
          <w:rtl/>
        </w:rPr>
      </w:pPr>
    </w:p>
    <w:p w:rsidR="00E33B80" w:rsidRDefault="00E33B80" w:rsidP="00E33B80">
      <w:pPr>
        <w:rPr>
          <w:rFonts w:hint="cs"/>
          <w:rtl/>
        </w:rPr>
      </w:pPr>
      <w:r>
        <w:rPr>
          <w:rFonts w:hint="cs"/>
          <w:rtl/>
        </w:rPr>
        <w:t xml:space="preserve">נושא אחר, שגם הוא מעוגן עכשיו בחוק, זו האחריות שהמל"ל מקבל לרכז ולתכלל </w:t>
      </w:r>
      <w:r>
        <w:rPr>
          <w:rtl/>
        </w:rPr>
        <w:t>–</w:t>
      </w:r>
      <w:r>
        <w:rPr>
          <w:rFonts w:hint="cs"/>
          <w:rtl/>
        </w:rPr>
        <w:t xml:space="preserve"> המונחים בלשון העברית למושג השגור "אינטגרציה" </w:t>
      </w:r>
      <w:r>
        <w:rPr>
          <w:rtl/>
        </w:rPr>
        <w:t>–</w:t>
      </w:r>
      <w:r>
        <w:rPr>
          <w:rFonts w:hint="cs"/>
          <w:rtl/>
        </w:rPr>
        <w:t xml:space="preserve"> לרכז ולתכלל את עבודת המטה של כלל הרשויות הממשלתיות, ובראשן ראש הממשלה, שמופקדות על תחומי החוץ והביטחון. המל"ל לא בא להחליט במקום הנבחרים. הממשלה היא בעלת הסמכות, ראש הממשלה הוא הקברניט שבסופו של דבר מתמודד עם הדילמות, בבדידות עצומה, ומקבל את ההחלטה הקשה. אבל למדנו כבר בעבר שהחלטות שמתקבלות לאחר הכנה יסודית, לאחר שכלל החלופות נבחנות לעומקן ומוצגות בדרך מיטבית בפני מקבלי ההחלטות – הדבר הזה איננו מבטיח שאף פעם לא יהיו טעויות, איננו מבטיח שכל החלטה תהיה ההחלטה הנכונה, אבל הוא בהחלט מבטיח שמרווח המשגים מצטמצם ויהיה יותר כרוך בהחלטות </w:t>
      </w:r>
      <w:r>
        <w:rPr>
          <w:rFonts w:hint="eastAsia"/>
          <w:rtl/>
        </w:rPr>
        <w:t xml:space="preserve">– </w:t>
      </w:r>
      <w:r>
        <w:rPr>
          <w:rFonts w:hint="cs"/>
          <w:rtl/>
        </w:rPr>
        <w:t xml:space="preserve">של בני אנוש, שאף פעם לא יכולים להיות נביאים לכל תהליכי העתיד ולחזות אותם במדויק – אבל הוא לא יהיה פרי של תהליך חפוז, בלתי סדור, שמבחינה מבנית מייצר קשיים מובהקים בתוכו. </w:t>
      </w:r>
    </w:p>
    <w:p w:rsidR="00E33B80" w:rsidRDefault="00E33B80" w:rsidP="00E33B80">
      <w:pPr>
        <w:rPr>
          <w:rFonts w:hint="cs"/>
          <w:rtl/>
        </w:rPr>
      </w:pPr>
    </w:p>
    <w:p w:rsidR="00E33B80" w:rsidRDefault="00E33B80" w:rsidP="00E33B80">
      <w:pPr>
        <w:rPr>
          <w:rFonts w:hint="cs"/>
          <w:rtl/>
        </w:rPr>
      </w:pPr>
      <w:r>
        <w:rPr>
          <w:rFonts w:hint="cs"/>
          <w:rtl/>
        </w:rPr>
        <w:t xml:space="preserve">האחריות העליונה, כאמור, בנושא ביטחון לאומי, היא של הממשלה. אך באותה מידה הממשלה חייבת </w:t>
      </w:r>
      <w:r>
        <w:rPr>
          <w:rtl/>
        </w:rPr>
        <w:t>–</w:t>
      </w:r>
      <w:r>
        <w:rPr>
          <w:rFonts w:hint="cs"/>
          <w:rtl/>
        </w:rPr>
        <w:t xml:space="preserve"> ואת זה הכנסת קובעת בהצעת החוק הזאת </w:t>
      </w:r>
      <w:r>
        <w:rPr>
          <w:rtl/>
        </w:rPr>
        <w:t>–</w:t>
      </w:r>
      <w:r>
        <w:rPr>
          <w:rFonts w:hint="cs"/>
          <w:rtl/>
        </w:rPr>
        <w:t xml:space="preserve"> חייבת שתובטח קיומה של עבודת מטה מקצועית ראויה לשמה, לפני קבלת ההחלטות. </w:t>
      </w:r>
    </w:p>
    <w:p w:rsidR="00E33B80" w:rsidRPr="00C14EEC" w:rsidRDefault="00E33B80" w:rsidP="00E33B80">
      <w:pPr>
        <w:rPr>
          <w:rFonts w:hint="cs"/>
          <w:rtl/>
        </w:rPr>
      </w:pPr>
    </w:p>
    <w:p w:rsidR="00E33B80" w:rsidRDefault="00E33B80" w:rsidP="00E33B80">
      <w:pPr>
        <w:rPr>
          <w:rFonts w:hint="cs"/>
          <w:rtl/>
        </w:rPr>
      </w:pPr>
      <w:r>
        <w:rPr>
          <w:rFonts w:hint="cs"/>
          <w:rtl/>
        </w:rPr>
        <w:t xml:space="preserve">אנחנו, למעשה, קבענו בוועדה פה אחד, לאחר שורה ארוכה מאוד של דיונים, כשהופיעו בפנינו מומחים מן האקדמיה ומן המועצה לביטחון לאומי; אנשים שכיהנו בעבר בתפקיד הזה, אנשים שתרמו תרומה לביסוסה ולהקמתה, עוד בתחילת הדרך, כאמור, בשנת 2001 – אנחנו ארגנו את החשיבה החדשה על-פי שלוש סוגיות עיקריות: סמכויות המטה לביטחון לאומי, קבלת מידע על-ידי המטה והעצמאות הארגונית של המטה. הוועדה ביקשה לעגן בחוק סמכויות שונות, שאם תתממשנה נדע שהתקיימה עבודת מטה מקצועית עצמאית ליד ראש הממשלה והממשלה. אנחנו רוצים שעבודת המטה הזאת, למעשה לא תכתיב את התוצאה אלא תאפשר מרחב החלטה משמעותי ככל שניתן על בסיס הצגת חלופות שונות והבהרת השונה והזהה ביניהן. </w:t>
      </w:r>
    </w:p>
    <w:p w:rsidR="00E33B80" w:rsidRDefault="00E33B80" w:rsidP="00067F42">
      <w:pPr>
        <w:rPr>
          <w:rFonts w:hint="cs"/>
          <w:rtl/>
        </w:rPr>
      </w:pPr>
    </w:p>
    <w:p w:rsidR="00E33B80" w:rsidRDefault="00E33B80" w:rsidP="00E33B80">
      <w:pPr>
        <w:rPr>
          <w:rFonts w:hint="cs"/>
          <w:rtl/>
        </w:rPr>
      </w:pPr>
      <w:r>
        <w:rPr>
          <w:rFonts w:hint="cs"/>
          <w:rtl/>
        </w:rPr>
        <w:t>המטה לביטחון לאומי ייתן שירותי מטה לממשלה בכללותה, אבל גם לוועדת השרים לביטחון לאומי ולכל הרכב שרים אחר שידון בנושאי חוץ וביטחון; יכין את הדיונים, יציג את אותן חלופות, ינתח אותן</w:t>
      </w:r>
      <w:r w:rsidR="006E4061">
        <w:rPr>
          <w:rFonts w:hint="cs"/>
          <w:rtl/>
        </w:rPr>
        <w:t>,</w:t>
      </w:r>
      <w:r>
        <w:rPr>
          <w:rFonts w:hint="cs"/>
          <w:rtl/>
        </w:rPr>
        <w:t xml:space="preserve"> וברצותו גם יוכל להמליץ על החלופה העדיפה. הוא לא חייב להמליץ אך כמובן זאת זכותו. להמלצתו זאת אין משקל עודף על פני המלצה של גופי ביטחון אחרים, אבל אני מניח שהיא תזכה למשקל הראוי בקרב מקבלי ההחלטות.</w:t>
      </w:r>
    </w:p>
    <w:p w:rsidR="00E33B80" w:rsidRDefault="00E33B80" w:rsidP="00067F42">
      <w:pPr>
        <w:rPr>
          <w:rFonts w:hint="cs"/>
          <w:rtl/>
        </w:rPr>
      </w:pPr>
    </w:p>
    <w:p w:rsidR="006E4061" w:rsidRDefault="00E33B80" w:rsidP="00092D6D">
      <w:pPr>
        <w:rPr>
          <w:rFonts w:hint="cs"/>
          <w:rtl/>
        </w:rPr>
      </w:pPr>
      <w:r>
        <w:rPr>
          <w:rFonts w:hint="cs"/>
          <w:rtl/>
        </w:rPr>
        <w:t xml:space="preserve">אחת לשנה לפחות, כך קבענו, המטה יגיש לוועדת השרים לענייני ביטחון לאומי הערכה שנתית ורב-שנתית של המצב המדיני הביטחוני וחוות-דעת וניתוח בתחומי המודיעין השונים, לפי הצורך, כמובן באישור ראש הממשלה. אלה יידונו לפחות אחת לשנה בוועדת השרים לענייני ביטחון לאומי. </w:t>
      </w:r>
    </w:p>
    <w:p w:rsidR="006E4061" w:rsidRDefault="006E4061" w:rsidP="00092D6D">
      <w:pPr>
        <w:rPr>
          <w:rFonts w:hint="cs"/>
          <w:rtl/>
        </w:rPr>
      </w:pPr>
    </w:p>
    <w:p w:rsidR="00E33B80" w:rsidRDefault="00E33B80" w:rsidP="00092D6D">
      <w:pPr>
        <w:rPr>
          <w:rFonts w:hint="cs"/>
          <w:rtl/>
        </w:rPr>
      </w:pPr>
      <w:r>
        <w:rPr>
          <w:rFonts w:hint="cs"/>
          <w:rtl/>
        </w:rPr>
        <w:t>המטה גם יכין את עבודת המטה של ראש הממשלה לקראת הדיונים בתקציב הביטחון ובתקציבים אחרים שעניינם ענייני חוץ וביטחון, כי</w:t>
      </w:r>
      <w:r w:rsidR="006E4061">
        <w:rPr>
          <w:rFonts w:hint="cs"/>
          <w:rtl/>
        </w:rPr>
        <w:t>,</w:t>
      </w:r>
      <w:r>
        <w:rPr>
          <w:rFonts w:hint="cs"/>
          <w:rtl/>
        </w:rPr>
        <w:t xml:space="preserve"> כפי שכולנו יודעים, להכרעה תקציבית יש גם הכרעה קונ</w:t>
      </w:r>
      <w:r w:rsidR="00092D6D">
        <w:rPr>
          <w:rFonts w:hint="cs"/>
          <w:rtl/>
        </w:rPr>
        <w:t>ס</w:t>
      </w:r>
      <w:r>
        <w:rPr>
          <w:rFonts w:hint="cs"/>
          <w:rtl/>
        </w:rPr>
        <w:t>פטואלית, הכרעה מעשית, הכרעה אסטרטגית לעתים, ולכן משקלו של התקציב הוא עצום ואי-אפשר שהמטה לביטחון לאומי יעסוק בכל התחומים האסטרטגיים אך לא תהיה לו מעורבות גם בהצגת חלופות בהקשר התקציבי.</w:t>
      </w:r>
    </w:p>
    <w:p w:rsidR="00E33B80" w:rsidRDefault="00E33B80" w:rsidP="00067F42">
      <w:pPr>
        <w:rPr>
          <w:rFonts w:hint="cs"/>
          <w:rtl/>
        </w:rPr>
      </w:pPr>
    </w:p>
    <w:p w:rsidR="006E4061" w:rsidRDefault="00E33B80" w:rsidP="00437B5A">
      <w:pPr>
        <w:rPr>
          <w:rFonts w:hint="cs"/>
          <w:rtl/>
        </w:rPr>
      </w:pPr>
      <w:r>
        <w:rPr>
          <w:rFonts w:hint="cs"/>
          <w:rtl/>
        </w:rPr>
        <w:t>כמו כן, המטה לביטחון לאומי יבחן מיזמים ביטחוניים שיש להם חשיבות בתחום המדיני-</w:t>
      </w:r>
      <w:r w:rsidR="00437B5A">
        <w:rPr>
          <w:rFonts w:hint="cs"/>
          <w:rtl/>
        </w:rPr>
        <w:t>ה</w:t>
      </w:r>
      <w:r>
        <w:rPr>
          <w:rFonts w:hint="cs"/>
          <w:rtl/>
        </w:rPr>
        <w:t xml:space="preserve">ביטחוני. כאלה יש מעת לעת – מיזמים, פרויקטים שהמדינה מובילה, כמו גדר ההפרדה, כמו רכש משמעותי, כמו פיתוח כלי נשק משמעותי. בכל הדברים האלה חשוב שגם העין של המטה לביטחון לאומי תהיה על המתפתח והוא יוכל להציג את עמדתו. הוא יוכל גם להציג חלופות למיזמים האלה. הוא יוכל בעניינים האלה להרגיש חופשי להביא בפני ראש הממשלה והממשלה גם דעות אפיקורסיות, גם דעות שונות, סותרות, שמערערות על ההכרעות כפי שנפלו. </w:t>
      </w:r>
    </w:p>
    <w:p w:rsidR="006E4061" w:rsidRDefault="006E4061" w:rsidP="00437B5A">
      <w:pPr>
        <w:rPr>
          <w:rFonts w:hint="cs"/>
          <w:rtl/>
        </w:rPr>
      </w:pPr>
    </w:p>
    <w:p w:rsidR="00E33B80" w:rsidRDefault="00E33B80" w:rsidP="00437B5A">
      <w:pPr>
        <w:rPr>
          <w:rFonts w:hint="cs"/>
          <w:rtl/>
        </w:rPr>
      </w:pPr>
      <w:r>
        <w:rPr>
          <w:rFonts w:hint="cs"/>
          <w:rtl/>
        </w:rPr>
        <w:t>הדברים האלה בסך הכול מפרים את החשיבה של הממשלה ושל ראש הממשלה וחשוב שלמל"ל תהיה תחושה שכשהוא עושה את הדברים האלה הוא בא עם גיבוי פרלמנטרי</w:t>
      </w:r>
      <w:r w:rsidR="006E4061">
        <w:rPr>
          <w:rFonts w:hint="cs"/>
          <w:rtl/>
        </w:rPr>
        <w:t>,</w:t>
      </w:r>
      <w:r>
        <w:rPr>
          <w:rFonts w:hint="cs"/>
          <w:rtl/>
        </w:rPr>
        <w:t xml:space="preserve"> של הכנסת, וכמובן עם הגיבוי הביצועי של משרד ראש הממשלה ושל ראש הממשלה. אלה פרויקטים שיש להם משמעויות ביטחוניות-לאומיות רחבות היקף, לא רק בתחום הביטחוני המובהק אלא בהקשרים החברתיים, הכלכליים והמדיניים, ולכן הבחינה שלהם צריכה להיעשות בראייה כוללת, בהקשר הרחב של ביטחון לאומי ולא רק בראייה הספציפית, החשובה כשלעצמה, של מערכת הביטחון. </w:t>
      </w:r>
    </w:p>
    <w:p w:rsidR="00E33B80" w:rsidRDefault="00E33B80" w:rsidP="00067F42">
      <w:pPr>
        <w:rPr>
          <w:rFonts w:hint="cs"/>
          <w:rtl/>
        </w:rPr>
      </w:pPr>
    </w:p>
    <w:p w:rsidR="006E4061" w:rsidRDefault="00E33B80" w:rsidP="00437B5A">
      <w:pPr>
        <w:rPr>
          <w:rFonts w:hint="cs"/>
          <w:rtl/>
        </w:rPr>
      </w:pPr>
      <w:r>
        <w:rPr>
          <w:rFonts w:hint="cs"/>
          <w:rtl/>
        </w:rPr>
        <w:t>לשם מילוי תפקידיו של המטה לביטחון לאומי אנחנו הסמכנו בחוק את ראש המטה לביטחון לאומי לקיים דיונים שאליהם הוא רשאי להזמין את נציגי הגופים הביטחוניים שראש הממשלה ממונה עליהם: צבא</w:t>
      </w:r>
      <w:r w:rsidR="00437B5A">
        <w:rPr>
          <w:rFonts w:hint="cs"/>
          <w:rtl/>
        </w:rPr>
        <w:t>-</w:t>
      </w:r>
      <w:r>
        <w:rPr>
          <w:rFonts w:hint="cs"/>
          <w:rtl/>
        </w:rPr>
        <w:t xml:space="preserve">הגנה לישראל, כמובן, משטרת ישראל, משרדי הממשלה הנוגעים בדבר. </w:t>
      </w:r>
    </w:p>
    <w:p w:rsidR="006E4061" w:rsidRDefault="006E4061" w:rsidP="00437B5A">
      <w:pPr>
        <w:rPr>
          <w:rFonts w:hint="cs"/>
          <w:rtl/>
        </w:rPr>
      </w:pPr>
    </w:p>
    <w:p w:rsidR="00E33B80" w:rsidRDefault="00E33B80" w:rsidP="00437B5A">
      <w:pPr>
        <w:rPr>
          <w:rFonts w:hint="cs"/>
          <w:rtl/>
        </w:rPr>
      </w:pPr>
      <w:r>
        <w:rPr>
          <w:rFonts w:hint="cs"/>
          <w:rtl/>
        </w:rPr>
        <w:t>קבענו דבר שבדרך כלל, אדוני היושב-ראש, לא נוהגים לקבוע בחקיקה. הוא נראה קצת קנטרני, הוא נראה קצת מתריס, הוא נראה קצת, אולי אפילו אזוטרי, לא ממש מספיק לחקיקה: ראש המל"ל יוכל לקבוע מה דרג המשתתפים באותם דיוני הכנה שהוא מקיים – לא רק דיוני הכנה אלא גם דיונים כלליים ועקרוניים.</w:t>
      </w:r>
    </w:p>
    <w:p w:rsidR="00E33B80" w:rsidRDefault="00E33B80" w:rsidP="00E33B80">
      <w:pPr>
        <w:rPr>
          <w:rFonts w:hint="cs"/>
          <w:rtl/>
        </w:rPr>
      </w:pPr>
    </w:p>
    <w:p w:rsidR="00E33B80" w:rsidRDefault="00E33B80" w:rsidP="006E4061">
      <w:pPr>
        <w:rPr>
          <w:rFonts w:hint="cs"/>
          <w:rtl/>
        </w:rPr>
      </w:pPr>
      <w:r>
        <w:rPr>
          <w:rFonts w:hint="cs"/>
          <w:rtl/>
        </w:rPr>
        <w:t xml:space="preserve">הסיבה היא שבעבר היתה טרוניה, שהובאה גם בפנינו, וגם ניתן לה פומבי בשיח התקשורתי שהיה לאורך שנים, שהמערכות הביטחוניות השונות לא נלהבות לשגר לדיונים האלה את הנציגים הבכירים ביותר, אולי מתוך תחושה שיש איזה קרב בין-ארגוני, אולי מתוך חשש שמא השתתפותם של נציגים בכירים תעניק משקל יתר למל"ל. כתוצאה מזה המל"ל היה לאורך שנים </w:t>
      </w:r>
      <w:r>
        <w:rPr>
          <w:rtl/>
        </w:rPr>
        <w:t>–</w:t>
      </w:r>
      <w:r>
        <w:rPr>
          <w:rFonts w:hint="cs"/>
          <w:rtl/>
        </w:rPr>
        <w:t xml:space="preserve"> חי בתחושה שהוא לא מסוגל לגבש את ההמלצות המיטביות, כי הוא לא יכול אפילו לקיים את הדיונים ברמה הנדרשת, בהייררכיה האלמנטרית שהוא מצא לנכון. </w:t>
      </w:r>
    </w:p>
    <w:p w:rsidR="00E33B80" w:rsidRDefault="00E33B80" w:rsidP="00E33B80">
      <w:pPr>
        <w:rPr>
          <w:rFonts w:hint="cs"/>
          <w:rtl/>
        </w:rPr>
      </w:pPr>
    </w:p>
    <w:p w:rsidR="00E33B80" w:rsidRDefault="00E33B80" w:rsidP="006E4061">
      <w:pPr>
        <w:rPr>
          <w:rFonts w:hint="cs"/>
          <w:rtl/>
        </w:rPr>
      </w:pPr>
      <w:r>
        <w:rPr>
          <w:rFonts w:hint="cs"/>
          <w:rtl/>
        </w:rPr>
        <w:t>לכן כל חברי הוועדה חשבו שאף שאלה דברים שלא קובעים בחקיקה ראשית, לפעמים אפילו לא בתקנות, לא בכללים, יש פה אמירה. האמירה היא שמדינת ישראל מבהירה שהיא מטילה אחריות וסמכות על המטה לביטחון לאומי והיא תבוא אליו אחרי זה בדרישה לסייע לראש הממשלה לקבל החלטות, אבל היא גם מעניקה לו את הכלים לזמן את מי שראש המטה לביטחון לאומי מוצא לנכון – מכל הארגונים, גם אם מדובר באנשים בכירים מאוד, עסוקים מאוד, אנשים שבדרך כלל לא נוהגים להיות מזומנים לראשי גופים אחרים. אבל הדבר הזה חיוני ולכן הוא כלול בחוק כמו שהובא לכנסת.</w:t>
      </w:r>
    </w:p>
    <w:p w:rsidR="00E33B80" w:rsidRDefault="00E33B80" w:rsidP="00067F42">
      <w:pPr>
        <w:rPr>
          <w:rFonts w:hint="cs"/>
          <w:rtl/>
        </w:rPr>
      </w:pPr>
    </w:p>
    <w:p w:rsidR="00E33B80" w:rsidRDefault="00E33B80" w:rsidP="00067F42">
      <w:pPr>
        <w:rPr>
          <w:rFonts w:hint="cs"/>
          <w:rtl/>
        </w:rPr>
      </w:pPr>
      <w:r>
        <w:rPr>
          <w:rFonts w:hint="cs"/>
          <w:rtl/>
        </w:rPr>
        <w:t xml:space="preserve">עוד דבר שהמטה לביטחון לאומי העיר עליו בדיונים שהתקיימו אצלנו </w:t>
      </w:r>
      <w:r w:rsidR="00FB4829">
        <w:rPr>
          <w:rFonts w:hint="cs"/>
          <w:rtl/>
        </w:rPr>
        <w:t>– – –</w:t>
      </w:r>
      <w:r>
        <w:rPr>
          <w:rFonts w:hint="cs"/>
          <w:rtl/>
        </w:rPr>
        <w:t xml:space="preserve"> </w:t>
      </w:r>
    </w:p>
    <w:p w:rsidR="00E33B80" w:rsidRDefault="00E33B80" w:rsidP="00067F42">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067F42">
      <w:pPr>
        <w:rPr>
          <w:rFonts w:hint="cs"/>
          <w:rtl/>
        </w:rPr>
      </w:pPr>
      <w:r>
        <w:rPr>
          <w:rFonts w:hint="cs"/>
          <w:rtl/>
        </w:rPr>
        <w:t>הוא מטיל סנקציות על כאלה שלא נענים לזימון?</w:t>
      </w:r>
    </w:p>
    <w:p w:rsidR="00E33B80" w:rsidRDefault="00E33B80" w:rsidP="00067F42">
      <w:pPr>
        <w:rPr>
          <w:rFonts w:hint="cs"/>
          <w:rtl/>
        </w:rPr>
      </w:pPr>
    </w:p>
    <w:p w:rsidR="00E33B80" w:rsidRDefault="00E33B80" w:rsidP="00E33B80">
      <w:pPr>
        <w:pStyle w:val="-"/>
        <w:rPr>
          <w:rtl/>
        </w:rPr>
      </w:pPr>
      <w:bookmarkStart w:id="131" w:name="FS000000467T29_07_2008_18_08_12C"/>
      <w:bookmarkEnd w:id="131"/>
      <w:r>
        <w:rPr>
          <w:rFonts w:hint="eastAsia"/>
          <w:rtl/>
        </w:rPr>
        <w:t>צחי</w:t>
      </w:r>
      <w:r>
        <w:rPr>
          <w:rtl/>
        </w:rPr>
        <w:t xml:space="preserve"> הנגבי (יו"ר ועדת החוץ והביטחון):</w:t>
      </w:r>
    </w:p>
    <w:p w:rsidR="00E33B80" w:rsidRDefault="00E33B80" w:rsidP="00E33B80">
      <w:pPr>
        <w:rPr>
          <w:rFonts w:hint="cs"/>
          <w:rtl/>
        </w:rPr>
      </w:pPr>
    </w:p>
    <w:p w:rsidR="00E33B80" w:rsidRDefault="00E33B80" w:rsidP="00437B5A">
      <w:pPr>
        <w:rPr>
          <w:rFonts w:hint="cs"/>
          <w:rtl/>
        </w:rPr>
      </w:pPr>
      <w:r>
        <w:rPr>
          <w:rFonts w:hint="cs"/>
          <w:rtl/>
        </w:rPr>
        <w:t>היתה על זה חשיבה. לא רצינו להיות קנטרניים מדי, מכיוון שחזקה על מערכת הביטחון ועל גופיה שה</w:t>
      </w:r>
      <w:r w:rsidR="00437B5A">
        <w:rPr>
          <w:rFonts w:hint="cs"/>
          <w:rtl/>
        </w:rPr>
        <w:t>ם</w:t>
      </w:r>
      <w:r>
        <w:rPr>
          <w:rFonts w:hint="cs"/>
          <w:rtl/>
        </w:rPr>
        <w:t xml:space="preserve"> לא </w:t>
      </w:r>
      <w:r w:rsidR="00437B5A">
        <w:rPr>
          <w:rFonts w:hint="cs"/>
          <w:rtl/>
        </w:rPr>
        <w:t>י</w:t>
      </w:r>
      <w:r>
        <w:rPr>
          <w:rFonts w:hint="cs"/>
          <w:rtl/>
        </w:rPr>
        <w:t>פ</w:t>
      </w:r>
      <w:r w:rsidR="006E4061">
        <w:rPr>
          <w:rFonts w:hint="cs"/>
          <w:rtl/>
        </w:rPr>
        <w:t>י</w:t>
      </w:r>
      <w:r>
        <w:rPr>
          <w:rFonts w:hint="cs"/>
          <w:rtl/>
        </w:rPr>
        <w:t>ר</w:t>
      </w:r>
      <w:r w:rsidR="00437B5A">
        <w:rPr>
          <w:rFonts w:hint="cs"/>
          <w:rtl/>
        </w:rPr>
        <w:t>ו</w:t>
      </w:r>
      <w:r>
        <w:rPr>
          <w:rFonts w:hint="cs"/>
          <w:rtl/>
        </w:rPr>
        <w:t xml:space="preserve"> חוק. זאת אומרת, אם מבקש ראש המל"ל מהרמטכ"ל לשלוח לו את אלוף הפיקוד המסוים לדיון, הרמטכ"ל לא יפר את החוק. החוק קבע מפורשת את הדרג ואת הסמכות לבטא את העוצמה הזאת </w:t>
      </w:r>
      <w:r>
        <w:rPr>
          <w:rFonts w:hint="eastAsia"/>
          <w:rtl/>
        </w:rPr>
        <w:t>–</w:t>
      </w:r>
      <w:r>
        <w:rPr>
          <w:rFonts w:hint="cs"/>
          <w:rtl/>
        </w:rPr>
        <w:t xml:space="preserve"> העוצמה הארגונית, או אפילו אחריות ולא עוצמה, באמצעות זה שצריכים לשלוח את הנציג הספציפי. לכתוב שאנחנו נעניש את הרמטכ"ל או חס וחלילה גורם אחר בשלושה חודשים כאלה ואחרים, זה קצת נראה לנו </w:t>
      </w:r>
      <w:r>
        <w:rPr>
          <w:rtl/>
        </w:rPr>
        <w:t>–</w:t>
      </w:r>
      <w:r>
        <w:rPr>
          <w:rFonts w:hint="cs"/>
          <w:rtl/>
        </w:rPr>
        <w:t xml:space="preserve"> אבל כפי שאתה אומר, החוק מחייב </w:t>
      </w:r>
      <w:r w:rsidR="00FB4829">
        <w:rPr>
          <w:rFonts w:hint="cs"/>
          <w:rtl/>
        </w:rPr>
        <w:t>– – –</w:t>
      </w:r>
      <w:r>
        <w:rPr>
          <w:rFonts w:hint="cs"/>
          <w:rtl/>
        </w:rPr>
        <w:t xml:space="preserve"> </w:t>
      </w:r>
    </w:p>
    <w:p w:rsidR="00E33B80" w:rsidRDefault="00E33B80" w:rsidP="00E33B80">
      <w:pPr>
        <w:pStyle w:val="af6"/>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437B5A">
      <w:pPr>
        <w:rPr>
          <w:rFonts w:hint="cs"/>
          <w:rtl/>
        </w:rPr>
      </w:pPr>
      <w:r>
        <w:rPr>
          <w:rFonts w:hint="cs"/>
          <w:rtl/>
        </w:rPr>
        <w:t xml:space="preserve">תכתוב שהזימון מחייב את המוזמן, אם ראש המוסד או ראש השב"כ. </w:t>
      </w:r>
    </w:p>
    <w:p w:rsidR="00E33B80" w:rsidRDefault="00E33B80" w:rsidP="00E33B80">
      <w:pPr>
        <w:rPr>
          <w:rFonts w:hint="cs"/>
          <w:rtl/>
        </w:rPr>
      </w:pPr>
    </w:p>
    <w:p w:rsidR="00E33B80" w:rsidRDefault="00E33B80" w:rsidP="00E33B80">
      <w:pPr>
        <w:pStyle w:val="-"/>
        <w:rPr>
          <w:rtl/>
        </w:rPr>
      </w:pPr>
      <w:bookmarkStart w:id="132" w:name="FS000000467T29_07_2008_18_09_05C"/>
      <w:bookmarkEnd w:id="132"/>
      <w:r>
        <w:rPr>
          <w:rFonts w:hint="eastAsia"/>
          <w:rtl/>
        </w:rPr>
        <w:t>צחי</w:t>
      </w:r>
      <w:r>
        <w:rPr>
          <w:rtl/>
        </w:rPr>
        <w:t xml:space="preserve"> הנגבי (יו"ר ועדת החוץ והביטחון):</w:t>
      </w:r>
    </w:p>
    <w:p w:rsidR="00E33B80" w:rsidRDefault="00E33B80" w:rsidP="00E33B80">
      <w:pPr>
        <w:rPr>
          <w:rFonts w:hint="cs"/>
          <w:rtl/>
        </w:rPr>
      </w:pPr>
    </w:p>
    <w:p w:rsidR="00E33B80" w:rsidRDefault="00E33B80" w:rsidP="00E33B80">
      <w:pPr>
        <w:rPr>
          <w:rFonts w:hint="cs"/>
          <w:rtl/>
        </w:rPr>
      </w:pPr>
      <w:r>
        <w:rPr>
          <w:rFonts w:hint="cs"/>
          <w:rtl/>
        </w:rPr>
        <w:t xml:space="preserve">כן, חד וחלק, בדיוק. כיוונת לדעת החברים שהוא מחייב. לכן אני גם מדגיש את זה ובחרתי בסעיפים האלה הבודדים מבין כל הסעיפים על מנת להבהיר עד כמה אנחנו רואים חשיבות בהבנת המשמעות של המלים בחוק. </w:t>
      </w:r>
    </w:p>
    <w:p w:rsidR="00E33B80" w:rsidRDefault="00E33B80" w:rsidP="00E33B80">
      <w:pPr>
        <w:rPr>
          <w:rFonts w:hint="cs"/>
          <w:rtl/>
        </w:rPr>
      </w:pPr>
    </w:p>
    <w:p w:rsidR="00E33B80" w:rsidRDefault="006E4061" w:rsidP="006E4061">
      <w:pPr>
        <w:rPr>
          <w:rFonts w:hint="cs"/>
          <w:rtl/>
        </w:rPr>
      </w:pPr>
      <w:r>
        <w:rPr>
          <w:rFonts w:hint="cs"/>
          <w:rtl/>
        </w:rPr>
        <w:t xml:space="preserve">גם בהקשר </w:t>
      </w:r>
      <w:r w:rsidR="00E33B80">
        <w:rPr>
          <w:rFonts w:hint="cs"/>
          <w:rtl/>
        </w:rPr>
        <w:t xml:space="preserve">זה אני מתייחס לעוד תחושה שליוותה את המל"ל לאורך שנים, והיא שהמל"ל, למעשה, אם ננקוט את עגת הרחוב, הוא לא ב"לוק", הוא לא יודע על כל דבר כשהוא קורה. אנשיו קוראים בעיתון על מפגשים מדיניים, על פורומים שמתכנסים, על תוכנית ההתנתקות שהחליטו עליה בחווה, על הסכם אוסלו שהחליטו עליו בפורום של כמה אנשי אקדמיה, על </w:t>
      </w:r>
      <w:r>
        <w:rPr>
          <w:rFonts w:hint="cs"/>
          <w:rtl/>
        </w:rPr>
        <w:t>דברים שבאופן טבעי במדינה מתוקנת</w:t>
      </w:r>
      <w:r w:rsidR="00E33B80">
        <w:rPr>
          <w:rFonts w:hint="cs"/>
          <w:rtl/>
        </w:rPr>
        <w:t xml:space="preserve"> גוף מתכלל מרכזי כמו המטה לביטחון לאומי היה מעורב בהם מתחילה בחשיבה. כאמור, כבר קבענו שהוא לא יכול להכריע וזאת לא סמכותו, אבל אם הוא שומע שיש התנתקות או שיש הסכם אוסלו בתקשורת </w:t>
      </w:r>
      <w:r w:rsidR="00E33B80">
        <w:rPr>
          <w:rtl/>
        </w:rPr>
        <w:t>–</w:t>
      </w:r>
      <w:r w:rsidR="00E33B80">
        <w:rPr>
          <w:rFonts w:hint="cs"/>
          <w:rtl/>
        </w:rPr>
        <w:t xml:space="preserve"> דרך אגב, גם גופים ביטחוניים, לא רק המל"ל, הופתעו מהמהלכים האלה, כמו ממהלכים רבים אחרים בעבר. זה דבר שהכנסת תמיד ראתה אותו בחומרה. אבל היום אנחנו גם קמים ועושים מעשה ומונעים, מלכתחילה, את האפשרות שדבר כזה ייעשה. </w:t>
      </w:r>
    </w:p>
    <w:p w:rsidR="00E33B80" w:rsidRDefault="00E33B80" w:rsidP="00E33B80">
      <w:pPr>
        <w:rPr>
          <w:rFonts w:hint="cs"/>
          <w:rtl/>
        </w:rPr>
      </w:pPr>
    </w:p>
    <w:p w:rsidR="00E33B80" w:rsidRDefault="00E33B80" w:rsidP="00437B5A">
      <w:pPr>
        <w:rPr>
          <w:rFonts w:hint="cs"/>
          <w:rtl/>
        </w:rPr>
      </w:pPr>
      <w:r>
        <w:rPr>
          <w:rFonts w:hint="cs"/>
          <w:rtl/>
        </w:rPr>
        <w:t xml:space="preserve">איך אתה מונע את האפשרות? בכך שאתה מחייב על-פי חוק למסור למל"ל כל מידע רלוונטי שקיים במערכת והופך אותו נגיש לסוגיות המשמעותיות ביותר, הרגישות ביותר, החשאיות ביותר, ככל שהדברים נוגעים למגעים מדיניים, למפגשים מדיניים, להקשרים ביטחוניים שנעשים בחדרי חדרים. </w:t>
      </w:r>
    </w:p>
    <w:p w:rsidR="00E33B80" w:rsidRDefault="00E33B80" w:rsidP="00067F42">
      <w:pPr>
        <w:rPr>
          <w:rFonts w:hint="cs"/>
          <w:rtl/>
        </w:rPr>
      </w:pPr>
    </w:p>
    <w:p w:rsidR="00E33B80" w:rsidRDefault="00E33B80" w:rsidP="0003092C">
      <w:pPr>
        <w:rPr>
          <w:rFonts w:hint="cs"/>
          <w:rtl/>
        </w:rPr>
      </w:pPr>
      <w:r>
        <w:rPr>
          <w:rFonts w:hint="cs"/>
          <w:rtl/>
        </w:rPr>
        <w:t xml:space="preserve">לפי ההשקפה שלנו, כפי שעיגנו אותה בהצעת החוק, אין אפשרות </w:t>
      </w:r>
      <w:r w:rsidR="0003092C">
        <w:rPr>
          <w:rFonts w:hint="cs"/>
          <w:rtl/>
        </w:rPr>
        <w:t xml:space="preserve">עוד </w:t>
      </w:r>
      <w:r>
        <w:rPr>
          <w:rFonts w:hint="cs"/>
          <w:rtl/>
        </w:rPr>
        <w:t>להסתיר מן המל"ל חומרים שראש הממשלה יודע עליהם. כלומר, אם ראש הממשלה</w:t>
      </w:r>
      <w:r w:rsidR="0003092C">
        <w:rPr>
          <w:rFonts w:hint="cs"/>
          <w:rtl/>
        </w:rPr>
        <w:t>,</w:t>
      </w:r>
      <w:r>
        <w:rPr>
          <w:rFonts w:hint="cs"/>
          <w:rtl/>
        </w:rPr>
        <w:t xml:space="preserve"> חס וחלילה</w:t>
      </w:r>
      <w:r w:rsidR="0003092C">
        <w:rPr>
          <w:rFonts w:hint="cs"/>
          <w:rtl/>
        </w:rPr>
        <w:t>,</w:t>
      </w:r>
      <w:r>
        <w:rPr>
          <w:rFonts w:hint="cs"/>
          <w:rtl/>
        </w:rPr>
        <w:t xml:space="preserve"> לא ישתף את איש האמון שהוא עצמו בחר בעשייה שלו, זה באמת דבר שאתה לא יכול למנוע בחוק, זה כשלעצמו יהיה התפתחות בלתי נסבלת ובלתי מתקבלת על הדעת. </w:t>
      </w:r>
    </w:p>
    <w:p w:rsidR="00E33B80" w:rsidRDefault="00E33B80" w:rsidP="00067F42">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ראש המל"ל הוא משרת אמון?</w:t>
      </w:r>
    </w:p>
    <w:p w:rsidR="00E33B80" w:rsidRDefault="00E33B80" w:rsidP="00E33B80">
      <w:pPr>
        <w:rPr>
          <w:rFonts w:hint="cs"/>
          <w:rtl/>
        </w:rPr>
      </w:pPr>
    </w:p>
    <w:p w:rsidR="00E33B80" w:rsidRDefault="00E33B80" w:rsidP="00E33B80">
      <w:pPr>
        <w:pStyle w:val="-"/>
        <w:rPr>
          <w:rtl/>
        </w:rPr>
      </w:pPr>
      <w:bookmarkStart w:id="133" w:name="FS000000467T29_07_2008_18_11_46"/>
      <w:bookmarkStart w:id="134" w:name="FS000000467T29_07_2008_18_11_48C"/>
      <w:bookmarkStart w:id="135" w:name="FS000000467T29_07_2008_18_12_07"/>
      <w:bookmarkStart w:id="136" w:name="FS000000467T29_07_2008_18_12_11C"/>
      <w:bookmarkEnd w:id="133"/>
      <w:bookmarkEnd w:id="134"/>
      <w:bookmarkEnd w:id="135"/>
      <w:bookmarkEnd w:id="136"/>
      <w:r>
        <w:rPr>
          <w:rFonts w:hint="eastAsia"/>
          <w:rtl/>
        </w:rPr>
        <w:t>צחי</w:t>
      </w:r>
      <w:r>
        <w:rPr>
          <w:rtl/>
        </w:rPr>
        <w:t xml:space="preserve"> הנגבי (יו"ר ועדת החוץ והביטחון):</w:t>
      </w:r>
    </w:p>
    <w:p w:rsidR="00E33B80" w:rsidRDefault="00E33B80" w:rsidP="00E33B80">
      <w:pPr>
        <w:rPr>
          <w:rFonts w:hint="cs"/>
          <w:rtl/>
        </w:rPr>
      </w:pPr>
    </w:p>
    <w:p w:rsidR="00E33B80" w:rsidRDefault="00E33B80" w:rsidP="00E33B80">
      <w:pPr>
        <w:rPr>
          <w:rFonts w:hint="cs"/>
          <w:rtl/>
        </w:rPr>
      </w:pPr>
      <w:r>
        <w:rPr>
          <w:rFonts w:hint="cs"/>
          <w:rtl/>
        </w:rPr>
        <w:t xml:space="preserve">כן, זו משרת אמון. </w:t>
      </w:r>
    </w:p>
    <w:p w:rsidR="00E33B80" w:rsidRDefault="00E33B80" w:rsidP="00E33B80">
      <w:pPr>
        <w:rPr>
          <w:rFonts w:hint="cs"/>
          <w:rtl/>
        </w:rPr>
      </w:pPr>
    </w:p>
    <w:p w:rsidR="00E33B80" w:rsidRDefault="00E33B80" w:rsidP="00E33B80">
      <w:pPr>
        <w:rPr>
          <w:rFonts w:hint="cs"/>
          <w:rtl/>
        </w:rPr>
      </w:pPr>
      <w:r>
        <w:rPr>
          <w:rFonts w:hint="cs"/>
          <w:rtl/>
        </w:rPr>
        <w:t xml:space="preserve">כל ענייני החוץ והביטחון שמועברים לעיונו של ראש הממשלה חייבים להיות מועברים לעיונו של ראש המטה  לביטחון לאומי. </w:t>
      </w:r>
    </w:p>
    <w:p w:rsidR="00E33B80" w:rsidRDefault="00E33B80" w:rsidP="00E33B80">
      <w:pPr>
        <w:rPr>
          <w:rFonts w:hint="cs"/>
          <w:rtl/>
        </w:rPr>
      </w:pPr>
    </w:p>
    <w:p w:rsidR="00E33B80" w:rsidRDefault="006E4061" w:rsidP="006E4061">
      <w:pPr>
        <w:rPr>
          <w:rFonts w:hint="cs"/>
          <w:rtl/>
        </w:rPr>
      </w:pPr>
      <w:r>
        <w:rPr>
          <w:rFonts w:hint="cs"/>
          <w:rtl/>
        </w:rPr>
        <w:t xml:space="preserve">אדוני היושב-ראש, היו לנו </w:t>
      </w:r>
      <w:r w:rsidR="00E33B80">
        <w:rPr>
          <w:rFonts w:hint="cs"/>
          <w:rtl/>
        </w:rPr>
        <w:t>בנושאים האלה</w:t>
      </w:r>
      <w:r>
        <w:rPr>
          <w:rFonts w:hint="cs"/>
          <w:rtl/>
        </w:rPr>
        <w:t xml:space="preserve"> דיונים</w:t>
      </w:r>
      <w:r w:rsidR="00E33B80">
        <w:rPr>
          <w:rFonts w:hint="cs"/>
          <w:rtl/>
        </w:rPr>
        <w:t xml:space="preserve"> ש</w:t>
      </w:r>
      <w:r>
        <w:rPr>
          <w:rFonts w:hint="cs"/>
          <w:rtl/>
        </w:rPr>
        <w:t xml:space="preserve">בהם </w:t>
      </w:r>
      <w:r w:rsidR="00E33B80">
        <w:rPr>
          <w:rFonts w:hint="cs"/>
          <w:rtl/>
        </w:rPr>
        <w:t xml:space="preserve">לפעמים תפסנו את עצמנו ואמרנו: רגע, אולי אנחנו קצת מגזימים? ואז חברים, כמו עמירה דותן, שהיתה מה שנקרא "שומרת החותם" של הצעת החוק המקורית – כך גם צבי הנדל וחברים אחרים שנטלו חלק בדיונים </w:t>
      </w:r>
      <w:r w:rsidR="00E33B80">
        <w:rPr>
          <w:rFonts w:hint="eastAsia"/>
          <w:rtl/>
        </w:rPr>
        <w:t xml:space="preserve">– והם </w:t>
      </w:r>
      <w:r w:rsidR="00E33B80">
        <w:rPr>
          <w:rFonts w:hint="cs"/>
          <w:rtl/>
        </w:rPr>
        <w:t>אמרו: לא, לנוכח הניסיון הקשה של העשור האחרון, שום דבר שנכתוב, שום דבר שנאמר באופן מפורש לא יהיה מוגזם. אלה לקחים של מי שנכווה ברותחין וכעת כבר מבין שאין הוא רשאי להרשות ל</w:t>
      </w:r>
      <w:r>
        <w:rPr>
          <w:rFonts w:hint="cs"/>
          <w:rtl/>
        </w:rPr>
        <w:t>עצמו והוא חייב להיזהר גם בצוננין</w:t>
      </w:r>
      <w:r w:rsidR="00E33B80">
        <w:rPr>
          <w:rFonts w:hint="cs"/>
          <w:rtl/>
        </w:rPr>
        <w:t xml:space="preserve">. </w:t>
      </w:r>
    </w:p>
    <w:p w:rsidR="00E33B80" w:rsidRDefault="00E33B80" w:rsidP="00E33B80">
      <w:pPr>
        <w:rPr>
          <w:rFonts w:hint="cs"/>
          <w:rtl/>
        </w:rPr>
      </w:pPr>
    </w:p>
    <w:p w:rsidR="00E33B80" w:rsidRDefault="00E33B80" w:rsidP="00E33B80">
      <w:pPr>
        <w:rPr>
          <w:rFonts w:hint="cs"/>
          <w:rtl/>
        </w:rPr>
      </w:pPr>
      <w:r>
        <w:rPr>
          <w:rFonts w:hint="cs"/>
          <w:rtl/>
        </w:rPr>
        <w:t>לכן קבענו במפורש שהנגישות לחומר תתאפשר גם לראש המטה לביטחון לאומי, וכך אפשר יהיה להיות סמוכים ובטוחים שעבודת המטה של המטה לביטחון לאומי תתב</w:t>
      </w:r>
      <w:r w:rsidR="006E4061">
        <w:rPr>
          <w:rFonts w:hint="cs"/>
          <w:rtl/>
        </w:rPr>
        <w:t>סס על בסיס עובדתי מהימן,</w:t>
      </w:r>
      <w:r>
        <w:rPr>
          <w:rFonts w:hint="cs"/>
          <w:rtl/>
        </w:rPr>
        <w:t xml:space="preserve"> וגם </w:t>
      </w:r>
      <w:r>
        <w:rPr>
          <w:rFonts w:hint="eastAsia"/>
          <w:rtl/>
        </w:rPr>
        <w:t>–</w:t>
      </w:r>
      <w:r>
        <w:rPr>
          <w:rFonts w:hint="cs"/>
          <w:rtl/>
        </w:rPr>
        <w:t xml:space="preserve"> כיוון שהמטה הזה איננו גוף איסופי ואיננו גוף מחקר </w:t>
      </w:r>
      <w:r>
        <w:rPr>
          <w:rFonts w:hint="eastAsia"/>
          <w:rtl/>
        </w:rPr>
        <w:t>–</w:t>
      </w:r>
      <w:r>
        <w:rPr>
          <w:rFonts w:hint="cs"/>
          <w:rtl/>
        </w:rPr>
        <w:t xml:space="preserve"> אנחנו מעגנים את סמכותו לדרוש מידע מגופי הביטחון השונים שדרושים לו למילוי תפקידו</w:t>
      </w:r>
      <w:r w:rsidR="006E4061">
        <w:rPr>
          <w:rFonts w:hint="cs"/>
          <w:rtl/>
        </w:rPr>
        <w:t>,</w:t>
      </w:r>
      <w:r>
        <w:rPr>
          <w:rFonts w:hint="cs"/>
          <w:rtl/>
        </w:rPr>
        <w:t xml:space="preserve"> ואנחנו מניחים שלא תהיה סטייה מהעיקרון הזה. </w:t>
      </w:r>
    </w:p>
    <w:p w:rsidR="00E33B80" w:rsidRDefault="00E33B80" w:rsidP="00E33B80">
      <w:pPr>
        <w:rPr>
          <w:rFonts w:hint="cs"/>
          <w:rtl/>
        </w:rPr>
      </w:pPr>
    </w:p>
    <w:p w:rsidR="00E33B80" w:rsidRDefault="00E33B80" w:rsidP="0003092C">
      <w:pPr>
        <w:rPr>
          <w:rFonts w:hint="cs"/>
          <w:rtl/>
        </w:rPr>
      </w:pPr>
      <w:r>
        <w:rPr>
          <w:rFonts w:hint="cs"/>
          <w:rtl/>
        </w:rPr>
        <w:t>כדי לחזק גם את העניין הזה קבענו שראש הממשלה יקבע בתקנות או בכללים הוראות שנוגעות להעברת מידע למטה לביטחון לאומי, בעניין פגישות של שרים או מי מטעמם עם גורמים זרים, או של ראש המטה הכללי של צבא</w:t>
      </w:r>
      <w:r w:rsidR="0003092C">
        <w:rPr>
          <w:rFonts w:hint="cs"/>
          <w:rtl/>
        </w:rPr>
        <w:t>-</w:t>
      </w:r>
      <w:r>
        <w:rPr>
          <w:rFonts w:hint="cs"/>
          <w:rtl/>
        </w:rPr>
        <w:t>הגנה לישראל וראשי הגופים הביטחוניים שראש הממשלה ממונה עליהם או מי מטעמם עם המקבילים שלהם וגורמים ישראל</w:t>
      </w:r>
      <w:r w:rsidR="006E4061">
        <w:rPr>
          <w:rFonts w:hint="cs"/>
          <w:rtl/>
        </w:rPr>
        <w:t>י</w:t>
      </w:r>
      <w:r>
        <w:rPr>
          <w:rFonts w:hint="cs"/>
          <w:rtl/>
        </w:rPr>
        <w:t xml:space="preserve">ים אחרים עם גורמים זרים. </w:t>
      </w:r>
    </w:p>
    <w:p w:rsidR="00E33B80" w:rsidRDefault="00E33B80" w:rsidP="00E33B80">
      <w:pPr>
        <w:rPr>
          <w:rFonts w:hint="cs"/>
          <w:rtl/>
        </w:rPr>
      </w:pPr>
    </w:p>
    <w:p w:rsidR="00E33B80" w:rsidRDefault="00E33B80" w:rsidP="00E33B80">
      <w:pPr>
        <w:rPr>
          <w:rFonts w:hint="cs"/>
          <w:rtl/>
        </w:rPr>
      </w:pPr>
      <w:r>
        <w:rPr>
          <w:rFonts w:hint="cs"/>
          <w:rtl/>
        </w:rPr>
        <w:t xml:space="preserve">לכן אנחנו מניחים שראש הממשלה יסדיר את העניין הזה בתקנות כפי שנקבע. אבל בכל מקרה אנחנו רוצים להדגיש </w:t>
      </w:r>
      <w:r>
        <w:rPr>
          <w:rFonts w:hint="eastAsia"/>
          <w:rtl/>
        </w:rPr>
        <w:t>–</w:t>
      </w:r>
      <w:r>
        <w:rPr>
          <w:rFonts w:hint="cs"/>
          <w:rtl/>
        </w:rPr>
        <w:t xml:space="preserve"> ואני מדגיש את זה בדברי </w:t>
      </w:r>
      <w:r>
        <w:rPr>
          <w:rFonts w:hint="eastAsia"/>
          <w:rtl/>
        </w:rPr>
        <w:t>–</w:t>
      </w:r>
      <w:r>
        <w:rPr>
          <w:rFonts w:hint="cs"/>
          <w:rtl/>
        </w:rPr>
        <w:t xml:space="preserve"> שגם בזמן הביניים, עד שיהיו כאלה כללים ותקנות שראש הממשלה יתקין, כי באופן טבעי זה לוקח זמן, בתקופת הביניים הגופים האלה אינם פטורים מלהביא את המידע הזה מתוך תחושה שאולי טרם הוסדר הנושא הזה בתקנות. לא, הנושא הזה ממילא מחויב על-פי החוק, על-פי סעיף אחר בחוק, הקובע את עניין העברת המידע לפי סעיף 6(ג) לחוק. </w:t>
      </w:r>
    </w:p>
    <w:p w:rsidR="00E33B80" w:rsidRDefault="00E33B80" w:rsidP="00E33B80">
      <w:pPr>
        <w:rPr>
          <w:rFonts w:hint="cs"/>
          <w:rtl/>
        </w:rPr>
      </w:pPr>
    </w:p>
    <w:p w:rsidR="00E33B80" w:rsidRDefault="00E33B80" w:rsidP="0003092C">
      <w:pPr>
        <w:rPr>
          <w:rFonts w:hint="cs"/>
          <w:rtl/>
        </w:rPr>
      </w:pPr>
      <w:r>
        <w:rPr>
          <w:rFonts w:hint="cs"/>
          <w:rtl/>
        </w:rPr>
        <w:t xml:space="preserve">יש עוד כמה וכמה נושאים, איני רוצה להאריך, אדוני היושב-ראש, אולי רק להזכיר בקצרה מספר מינימלי של נושאים. קבענו שאם יש זכות למטה לביטחון לאומי לדרוש כאמור מידע מגופים, לפעמים יכולה להיות סיטואציה שבה היועץ המשפטי לממשלה, בסוגיה שנוגעת לחקירות שקשורות לנושא ביטחון, יחוש או יחשוב שלא לערב בחקירות האלה </w:t>
      </w:r>
      <w:r>
        <w:rPr>
          <w:rtl/>
        </w:rPr>
        <w:t>–</w:t>
      </w:r>
      <w:r>
        <w:rPr>
          <w:rFonts w:hint="cs"/>
          <w:rtl/>
        </w:rPr>
        <w:t xml:space="preserve"> כמו בעבר בנושא ואנונו או מרגלים כאלה ואחרים וכו' </w:t>
      </w:r>
      <w:r>
        <w:rPr>
          <w:rtl/>
        </w:rPr>
        <w:t>–</w:t>
      </w:r>
      <w:r>
        <w:rPr>
          <w:rFonts w:hint="cs"/>
          <w:rtl/>
        </w:rPr>
        <w:t xml:space="preserve"> שבגלל קיומה של החקירה ורגישותה לא ראוי שבשלב הזה יועבר החומר למל"ל; עדיין הנושא הזה יצטרך הכרעה של ראש הממשלה. אנחנו מניחים שלא תהיה מחלוקת כזאת בין הגופים וגם לא עם היועץ המשפטי לממשלה. </w:t>
      </w:r>
    </w:p>
    <w:p w:rsidR="00E33B80" w:rsidRDefault="00E33B80" w:rsidP="00E33B80">
      <w:pPr>
        <w:rPr>
          <w:rFonts w:hint="cs"/>
          <w:rtl/>
        </w:rPr>
      </w:pPr>
    </w:p>
    <w:p w:rsidR="00E33B80" w:rsidRDefault="00E33B80" w:rsidP="00E33B80">
      <w:pPr>
        <w:rPr>
          <w:rFonts w:hint="cs"/>
          <w:rtl/>
        </w:rPr>
      </w:pPr>
      <w:r>
        <w:rPr>
          <w:rFonts w:hint="cs"/>
          <w:rtl/>
        </w:rPr>
        <w:t xml:space="preserve">עם זאת, קיבלנו את העמדה שהביא בפנינו המשרד לביטחון הפנים, שגם במקרה שבו המשטרה נדרשת למסור מידע, שבדרך כלל לא יוצא מן המשטרה, שנוגע לחקירות פליליות בנושא חוץ וביטחון, חוות-דעתו של היועץ המשפטי לממשלה </w:t>
      </w:r>
      <w:r>
        <w:rPr>
          <w:rtl/>
        </w:rPr>
        <w:t>–</w:t>
      </w:r>
      <w:r>
        <w:rPr>
          <w:rFonts w:hint="cs"/>
          <w:rtl/>
        </w:rPr>
        <w:t xml:space="preserve"> כפי שהחוק קובע וההלכה קובעת </w:t>
      </w:r>
      <w:r>
        <w:rPr>
          <w:rFonts w:hint="eastAsia"/>
          <w:rtl/>
        </w:rPr>
        <w:t>–</w:t>
      </w:r>
      <w:r>
        <w:rPr>
          <w:rFonts w:hint="cs"/>
          <w:rtl/>
        </w:rPr>
        <w:t xml:space="preserve"> תוגש לראש הממשלה והוא יכריע בה רק לאחר שעיין בה. </w:t>
      </w:r>
    </w:p>
    <w:p w:rsidR="00E33B80" w:rsidRDefault="00E33B80" w:rsidP="00E33B80">
      <w:pPr>
        <w:rPr>
          <w:rFonts w:hint="cs"/>
          <w:rtl/>
        </w:rPr>
      </w:pPr>
    </w:p>
    <w:p w:rsidR="00E33B80" w:rsidRDefault="00E33B80" w:rsidP="006E4061">
      <w:pPr>
        <w:rPr>
          <w:rFonts w:hint="cs"/>
          <w:rtl/>
        </w:rPr>
      </w:pPr>
      <w:r>
        <w:rPr>
          <w:rFonts w:hint="cs"/>
          <w:rtl/>
        </w:rPr>
        <w:t>כדי לחזק את עצמאותו של המטה לביטחון לאומי עיגנה הוועדה בחקיקה גם את מעמדו המינהלי. קבענו שזו תהיה יחידת סמך</w:t>
      </w:r>
      <w:r w:rsidR="006E4061">
        <w:rPr>
          <w:rFonts w:hint="cs"/>
          <w:rtl/>
        </w:rPr>
        <w:t>,</w:t>
      </w:r>
      <w:r>
        <w:rPr>
          <w:rFonts w:hint="cs"/>
          <w:rtl/>
        </w:rPr>
        <w:t xml:space="preserve"> ובזאת מעמדה יהיה שונה ממעמדם של עובדים רגילים במשרדי ממשלה רגילים. זה יאפשר להעניק לה עצמאות בנושא תקציב, עצמאות וגמישות בניהול כוח-אדם. הכוונה כאן ברורה </w:t>
      </w:r>
      <w:r>
        <w:rPr>
          <w:rtl/>
        </w:rPr>
        <w:t>–</w:t>
      </w:r>
      <w:r>
        <w:rPr>
          <w:rFonts w:hint="cs"/>
          <w:rtl/>
        </w:rPr>
        <w:t xml:space="preserve"> אנחנו רוצים גוף חזק. גוף חזק אומר גוף איכותי. גוף איכותי אומר שאנשים בעלי ניסיון, בעלי מעמד, בעלי רקע מתאים, מוכנים לשרת במסגרתו ומוכנים להירתם למלאכתו לאורך שנים. לצורך זאת אנחנו רוצים להבטיח להם תנאים דומים לאלה שמוצעים בגופים ביטחוניים חשובים אחרים, כדי שגם במל"ל תתקבץ </w:t>
      </w:r>
      <w:r>
        <w:rPr>
          <w:rtl/>
        </w:rPr>
        <w:t>–</w:t>
      </w:r>
      <w:r>
        <w:rPr>
          <w:rFonts w:hint="cs"/>
          <w:rtl/>
        </w:rPr>
        <w:t xml:space="preserve"> כמו ש</w:t>
      </w:r>
      <w:r w:rsidR="006E4061">
        <w:rPr>
          <w:rFonts w:hint="cs"/>
          <w:rtl/>
        </w:rPr>
        <w:t xml:space="preserve">קיים </w:t>
      </w:r>
      <w:r>
        <w:rPr>
          <w:rFonts w:hint="cs"/>
          <w:rtl/>
        </w:rPr>
        <w:t xml:space="preserve">כבר היום, אפשר לומר </w:t>
      </w:r>
      <w:r>
        <w:rPr>
          <w:rFonts w:hint="eastAsia"/>
          <w:rtl/>
        </w:rPr>
        <w:t>–</w:t>
      </w:r>
      <w:r>
        <w:rPr>
          <w:rFonts w:hint="cs"/>
          <w:rtl/>
        </w:rPr>
        <w:t xml:space="preserve"> חבורת אנשים שמהווה את מיטב כוח-האדם האיכותי שלנו, עם היכולות והכישורים הדרושים לנשיאה באחריות כל כך משמעותית כפי שהכנסת תטיל מהיום הזה עליהם. </w:t>
      </w:r>
    </w:p>
    <w:p w:rsidR="00E33B80" w:rsidRDefault="00E33B80" w:rsidP="00E33B80">
      <w:pPr>
        <w:rPr>
          <w:rFonts w:hint="cs"/>
          <w:rtl/>
        </w:rPr>
      </w:pPr>
    </w:p>
    <w:p w:rsidR="00E33B80" w:rsidRDefault="00E33B80" w:rsidP="00271C0F">
      <w:pPr>
        <w:rPr>
          <w:rFonts w:hint="cs"/>
          <w:rtl/>
        </w:rPr>
      </w:pPr>
      <w:r>
        <w:rPr>
          <w:rFonts w:hint="cs"/>
          <w:rtl/>
        </w:rPr>
        <w:t>לסיכום, אדוני היושב-ראש, כמו שפתחתי, יש כאן שינוי היסטורי. הוא שינוי מבני, הוא שינוי ארגוני, הוא שינוי מינהלי, לכאורה הוא עוסק רק בביורוקרטיה של קבלת ההחלטות, אבל כבר למדנו שגם בתחום הזה יש מקום עצום לשיפור, ואנחנו מרגישים טוב שאנחנו שותפים לחיזוקה של מערכת קבלת ההחלטות בישראל. אנחנו מניחים שעם האתגרים האסטרטגיים, אדירי המשמעות, שמונחים על שולחנה של הממשלה ושל הכנסת, יש חיוניות לא רק בהעברת החוק הזה היום – כשהיא נעשית בקונסנ</w:t>
      </w:r>
      <w:r w:rsidR="00271C0F">
        <w:rPr>
          <w:rFonts w:hint="cs"/>
          <w:rtl/>
        </w:rPr>
        <w:t>ז</w:t>
      </w:r>
      <w:r>
        <w:rPr>
          <w:rFonts w:hint="cs"/>
          <w:rtl/>
        </w:rPr>
        <w:t xml:space="preserve">וס – אלא בעיקר ביישומו המהיר והמושלם על-ידי הממשלה. זהו האתגר של ראש הממשלה ושל הממשלה </w:t>
      </w:r>
      <w:r>
        <w:rPr>
          <w:rFonts w:hint="eastAsia"/>
          <w:rtl/>
        </w:rPr>
        <w:t xml:space="preserve">– </w:t>
      </w:r>
      <w:r>
        <w:rPr>
          <w:rFonts w:hint="cs"/>
          <w:rtl/>
        </w:rPr>
        <w:t xml:space="preserve">לתרגם באופן מעשי את המלים לחיי המעשה של תרבות קבלת ההחלטות בישראל. </w:t>
      </w:r>
    </w:p>
    <w:p w:rsidR="00E33B80" w:rsidRDefault="00E33B80" w:rsidP="00E33B80">
      <w:pPr>
        <w:rPr>
          <w:rFonts w:hint="cs"/>
          <w:rtl/>
        </w:rPr>
      </w:pPr>
    </w:p>
    <w:p w:rsidR="00E33B80" w:rsidRDefault="00E33B80" w:rsidP="006E4061">
      <w:pPr>
        <w:rPr>
          <w:rFonts w:hint="cs"/>
          <w:rtl/>
        </w:rPr>
      </w:pPr>
      <w:r>
        <w:rPr>
          <w:rFonts w:hint="cs"/>
          <w:rtl/>
        </w:rPr>
        <w:t>החוק יצא לדרך, הוועדה תמשיך לעקוב מקרוב אחר היישום שלו, ואני מקווה שבניגוד לעשר השנים ה</w:t>
      </w:r>
      <w:r w:rsidR="003B7AF7">
        <w:rPr>
          <w:rFonts w:hint="cs"/>
          <w:rtl/>
        </w:rPr>
        <w:t>"</w:t>
      </w:r>
      <w:r>
        <w:rPr>
          <w:rFonts w:hint="cs"/>
          <w:rtl/>
        </w:rPr>
        <w:t>רעות</w:t>
      </w:r>
      <w:r w:rsidR="003B7AF7">
        <w:rPr>
          <w:rFonts w:hint="cs"/>
          <w:rtl/>
        </w:rPr>
        <w:t>"</w:t>
      </w:r>
      <w:r>
        <w:rPr>
          <w:rFonts w:hint="cs"/>
          <w:rtl/>
        </w:rPr>
        <w:t xml:space="preserve">, שידענו </w:t>
      </w:r>
      <w:r>
        <w:rPr>
          <w:rtl/>
        </w:rPr>
        <w:t>–</w:t>
      </w:r>
      <w:r>
        <w:rPr>
          <w:rFonts w:hint="cs"/>
          <w:rtl/>
        </w:rPr>
        <w:t xml:space="preserve"> אני אומר במ</w:t>
      </w:r>
      <w:r w:rsidR="006E4061">
        <w:rPr>
          <w:rFonts w:hint="cs"/>
          <w:rtl/>
        </w:rPr>
        <w:t>י</w:t>
      </w:r>
      <w:r>
        <w:rPr>
          <w:rFonts w:hint="cs"/>
          <w:rtl/>
        </w:rPr>
        <w:t xml:space="preserve">רכאות, כי עדיין המועצה לביטחון לאומי, בשמה הקודם, עשתה עבודה חשובה ורצינית </w:t>
      </w:r>
      <w:r>
        <w:rPr>
          <w:rFonts w:hint="eastAsia"/>
          <w:rtl/>
        </w:rPr>
        <w:t>–</w:t>
      </w:r>
      <w:r>
        <w:rPr>
          <w:rFonts w:hint="cs"/>
          <w:rtl/>
        </w:rPr>
        <w:t xml:space="preserve"> היום מוטלת עליה אחריות נוספת. אנחנו נביט בה בתקווה שהיא תישא בנטל הזה, עם הכלים החשובים שהכנסת מעניקה לה היום הזה. </w:t>
      </w:r>
    </w:p>
    <w:p w:rsidR="00E33B80" w:rsidRDefault="00E33B80" w:rsidP="00E33B80">
      <w:pPr>
        <w:rPr>
          <w:rFonts w:hint="cs"/>
          <w:rtl/>
        </w:rPr>
      </w:pPr>
    </w:p>
    <w:p w:rsidR="00E33B80" w:rsidRDefault="00E33B80" w:rsidP="00E33B80">
      <w:pPr>
        <w:rPr>
          <w:rFonts w:hint="cs"/>
          <w:rtl/>
        </w:rPr>
      </w:pPr>
      <w:r>
        <w:rPr>
          <w:rFonts w:hint="cs"/>
          <w:rtl/>
        </w:rPr>
        <w:t>אני רוצה גם כאן, כמו בחוק הקודם, להודות מאוד ליועצת המשפטית של ועדת החוץ והביטחון, עו"ד מירי פרנקל-שור</w:t>
      </w:r>
      <w:r w:rsidR="006E4061">
        <w:rPr>
          <w:rFonts w:hint="cs"/>
          <w:rtl/>
        </w:rPr>
        <w:t xml:space="preserve">. בשנה הזאת הטלנו עלייך, מירי, </w:t>
      </w:r>
      <w:r>
        <w:rPr>
          <w:rFonts w:hint="cs"/>
          <w:rtl/>
        </w:rPr>
        <w:t>הרבה מאוד חוקים – מחוק שירות המילואים שעליו עמלת חודשים ארוכים, החוק שאוסר על חברות ישראליות להשקיע בתאגידים שמושקעים באירן, חוק הפיקוח על הי</w:t>
      </w:r>
      <w:r w:rsidR="006E4061">
        <w:rPr>
          <w:rFonts w:hint="cs"/>
          <w:rtl/>
        </w:rPr>
        <w:t>י</w:t>
      </w:r>
      <w:r>
        <w:rPr>
          <w:rFonts w:hint="cs"/>
          <w:rtl/>
        </w:rPr>
        <w:t xml:space="preserve">צוא הביטחוני ועוד סדרה ארוכה. בכל החוקים האלה עשית עבודה משמעותית. בחוק הזה עוד התעלית על עצמך, כי להגיע בסוף לניסוחים שמאפשרים לכל הממשלה ולכל שריה, ולצבא ולמוסד ולשב"כ ולוועדה לאנרגיה אטומית, ולכל חברי הכנסת בוועדת החוץ והביטחון, לחיות אתו בשלום ולהרגיש שהוא איננו מחליש איש מהם, אלא רק מחזק – זו כבר מלאכת מחשבת, והיתה לך תרומה משמעותית בהשגת ההישג הזה. אני מודה בשם כל הכנסת לך ולכל צוות הוועדה, בראשותו של מנהל הוועדה, תת-אלוף (מיל') אבריאל בר-יוסף. תודה, אדוני. </w:t>
      </w:r>
    </w:p>
    <w:p w:rsidR="00E33B80" w:rsidRDefault="00E33B80" w:rsidP="00E33B80">
      <w:pPr>
        <w:pStyle w:val="a9"/>
        <w:rPr>
          <w:rFonts w:hint="cs"/>
          <w:rtl/>
        </w:rPr>
      </w:pPr>
    </w:p>
    <w:p w:rsidR="00E33B80" w:rsidRDefault="00E33B80" w:rsidP="00E33B80">
      <w:pPr>
        <w:pStyle w:val="af7"/>
        <w:rPr>
          <w:rtl/>
        </w:rPr>
      </w:pPr>
      <w:r>
        <w:rPr>
          <w:rFonts w:hint="eastAsia"/>
          <w:rtl/>
        </w:rPr>
        <w:t>היו</w:t>
      </w:r>
      <w:r>
        <w:rPr>
          <w:rtl/>
        </w:rPr>
        <w:t xml:space="preserve">"ר </w:t>
      </w:r>
      <w:r w:rsidR="006E4061">
        <w:rPr>
          <w:rFonts w:hint="cs"/>
          <w:rtl/>
        </w:rPr>
        <w:t>יולי יואל</w:t>
      </w:r>
      <w:r>
        <w:rPr>
          <w:rFonts w:hint="cs"/>
          <w:rtl/>
        </w:rPr>
        <w:t xml:space="preserve"> אדלשטיין</w:t>
      </w:r>
      <w:r>
        <w:rPr>
          <w:rtl/>
        </w:rPr>
        <w:t>:</w:t>
      </w:r>
    </w:p>
    <w:p w:rsidR="00E33B80" w:rsidRDefault="00E33B80" w:rsidP="00E33B80">
      <w:pPr>
        <w:rPr>
          <w:rFonts w:hint="cs"/>
          <w:rtl/>
        </w:rPr>
      </w:pPr>
    </w:p>
    <w:p w:rsidR="00E33B80" w:rsidRDefault="00E33B80" w:rsidP="00E33B80">
      <w:pPr>
        <w:rPr>
          <w:rFonts w:hint="cs"/>
          <w:rtl/>
        </w:rPr>
      </w:pPr>
      <w:r>
        <w:rPr>
          <w:rFonts w:hint="cs"/>
          <w:rtl/>
        </w:rPr>
        <w:t>תודה ליושב-ראש ועדת החוץ והביטחון, חבר הכנסת הנגבי, אשר הציג את הצעת חוק המטה לביטחון לאומי.</w:t>
      </w:r>
    </w:p>
    <w:p w:rsidR="00E33B80" w:rsidRDefault="00E33B80" w:rsidP="00E33B80">
      <w:pPr>
        <w:rPr>
          <w:rFonts w:hint="cs"/>
          <w:rtl/>
        </w:rPr>
      </w:pPr>
    </w:p>
    <w:p w:rsidR="00E33B80" w:rsidRDefault="00E33B80" w:rsidP="00E33B80">
      <w:pPr>
        <w:pStyle w:val="-"/>
        <w:rPr>
          <w:rtl/>
        </w:rPr>
      </w:pPr>
      <w:bookmarkStart w:id="137" w:name="FS000000467T29_07_2008_18_51_34"/>
      <w:bookmarkStart w:id="138" w:name="FS000000467T29_07_2008_18_51_37C"/>
      <w:bookmarkEnd w:id="137"/>
      <w:bookmarkEnd w:id="138"/>
      <w:r>
        <w:rPr>
          <w:rFonts w:hint="eastAsia"/>
          <w:rtl/>
        </w:rPr>
        <w:t>צחי</w:t>
      </w:r>
      <w:r>
        <w:rPr>
          <w:rtl/>
        </w:rPr>
        <w:t xml:space="preserve"> הנגבי (</w:t>
      </w:r>
      <w:r>
        <w:rPr>
          <w:rFonts w:hint="cs"/>
          <w:rtl/>
        </w:rPr>
        <w:t>יו"ר ועדת החוץ והביטחון</w:t>
      </w:r>
      <w:r>
        <w:rPr>
          <w:rtl/>
        </w:rPr>
        <w:t>):</w:t>
      </w:r>
    </w:p>
    <w:p w:rsidR="00E33B80" w:rsidRDefault="00E33B80" w:rsidP="00E33B80">
      <w:pPr>
        <w:rPr>
          <w:rFonts w:hint="cs"/>
          <w:rtl/>
        </w:rPr>
      </w:pPr>
    </w:p>
    <w:p w:rsidR="00E33B80" w:rsidRDefault="00E33B80" w:rsidP="00E33B80">
      <w:pPr>
        <w:rPr>
          <w:rFonts w:hint="cs"/>
          <w:rtl/>
        </w:rPr>
      </w:pPr>
      <w:r>
        <w:rPr>
          <w:rFonts w:hint="cs"/>
          <w:rtl/>
        </w:rPr>
        <w:t>רק כדי שלא אחזור לבמה, יש הסתייגות שלי שאני לא אחזור</w:t>
      </w:r>
      <w:r w:rsidR="006E4061">
        <w:rPr>
          <w:rFonts w:hint="cs"/>
          <w:rtl/>
        </w:rPr>
        <w:t xml:space="preserve"> כדי לנמקה</w:t>
      </w:r>
      <w:r>
        <w:rPr>
          <w:rFonts w:hint="cs"/>
          <w:rtl/>
        </w:rPr>
        <w:t>, כי המסתייגים אמורים לעלות, אז אחסוך זמן ואומר במשפט אחד שההסתייגות שלי הוגשה בעצה אחת עם חברי כנסת ועם הממשלה כדי לתקן שגגה שלדעתנו נפלה מטעמנו בעת שחשבנו על החוק. אנחנו אמרנו שהתקציב של המטה לביטחון לאומי יידון בוועדה המשותפת לתקציב הביטחון, ואחרי זה שר האוצר הבהיר שאין לכך הצדקה והביא את הנימוקים ולכן הגשתי הסתייגות</w:t>
      </w:r>
      <w:r w:rsidR="00FB4829">
        <w:rPr>
          <w:rFonts w:hint="cs"/>
          <w:rtl/>
        </w:rPr>
        <w:t xml:space="preserve"> – </w:t>
      </w:r>
      <w:r>
        <w:rPr>
          <w:rFonts w:hint="cs"/>
          <w:rtl/>
        </w:rPr>
        <w:t xml:space="preserve">כדי שוועדת הכספים היא שתדון בתקציב המטה לביטחון לאומי </w:t>
      </w:r>
      <w:r w:rsidR="00FB4829">
        <w:rPr>
          <w:rFonts w:hint="cs"/>
          <w:rtl/>
        </w:rPr>
        <w:t>– – –</w:t>
      </w:r>
    </w:p>
    <w:p w:rsidR="00E33B80" w:rsidRDefault="00E33B80" w:rsidP="00E33B80">
      <w:pPr>
        <w:ind w:firstLine="0"/>
        <w:rPr>
          <w:rFonts w:hint="cs"/>
          <w:rtl/>
        </w:rPr>
      </w:pPr>
    </w:p>
    <w:p w:rsidR="00E33B80" w:rsidRDefault="00E33B80" w:rsidP="00E33B80">
      <w:pPr>
        <w:pStyle w:val="af6"/>
        <w:rPr>
          <w:rtl/>
        </w:rPr>
      </w:pPr>
      <w:r>
        <w:rPr>
          <w:rFonts w:hint="eastAsia"/>
          <w:rtl/>
        </w:rPr>
        <w:t>גדעון</w:t>
      </w:r>
      <w:r>
        <w:rPr>
          <w:rtl/>
        </w:rPr>
        <w:t xml:space="preserve"> סער (הליכוד):</w:t>
      </w:r>
    </w:p>
    <w:p w:rsidR="00E33B80" w:rsidRDefault="00E33B80" w:rsidP="00E33B80">
      <w:pPr>
        <w:rPr>
          <w:rFonts w:hint="cs"/>
          <w:rtl/>
        </w:rPr>
      </w:pPr>
    </w:p>
    <w:p w:rsidR="00E33B80" w:rsidRDefault="00E33B80" w:rsidP="00E33B80">
      <w:pPr>
        <w:rPr>
          <w:rFonts w:hint="cs"/>
          <w:rtl/>
        </w:rPr>
      </w:pPr>
      <w:r>
        <w:rPr>
          <w:rFonts w:hint="cs"/>
          <w:rtl/>
        </w:rPr>
        <w:t xml:space="preserve"> חוץ מההסתייגות שלך אתה מציע לדחות </w:t>
      </w:r>
      <w:r w:rsidR="00FB4829">
        <w:rPr>
          <w:rFonts w:hint="cs"/>
          <w:rtl/>
        </w:rPr>
        <w:t>– – –</w:t>
      </w:r>
      <w:r>
        <w:rPr>
          <w:rFonts w:hint="cs"/>
          <w:rtl/>
        </w:rPr>
        <w:t>?</w:t>
      </w:r>
    </w:p>
    <w:p w:rsidR="00E33B80" w:rsidRDefault="00E33B80" w:rsidP="00E33B80">
      <w:pPr>
        <w:ind w:firstLine="0"/>
        <w:rPr>
          <w:rFonts w:hint="cs"/>
          <w:rtl/>
        </w:rPr>
      </w:pPr>
    </w:p>
    <w:p w:rsidR="00E33B80" w:rsidRDefault="00E33B80" w:rsidP="00E33B80">
      <w:pPr>
        <w:pStyle w:val="-"/>
        <w:rPr>
          <w:rtl/>
        </w:rPr>
      </w:pPr>
      <w:bookmarkStart w:id="139" w:name="FS000000467T29_07_2008_18_21_25"/>
      <w:bookmarkStart w:id="140" w:name="FS000000467T29_07_2008_18_21_30C"/>
      <w:bookmarkEnd w:id="139"/>
      <w:bookmarkEnd w:id="140"/>
      <w:r>
        <w:rPr>
          <w:rFonts w:hint="eastAsia"/>
          <w:rtl/>
        </w:rPr>
        <w:t>צחי</w:t>
      </w:r>
      <w:r>
        <w:rPr>
          <w:rtl/>
        </w:rPr>
        <w:t xml:space="preserve"> הנגבי (</w:t>
      </w:r>
      <w:r>
        <w:rPr>
          <w:rFonts w:hint="cs"/>
          <w:rtl/>
        </w:rPr>
        <w:t>יו"ר ועדת החוץ והביטחון</w:t>
      </w:r>
      <w:r>
        <w:rPr>
          <w:rtl/>
        </w:rPr>
        <w:t>):</w:t>
      </w:r>
    </w:p>
    <w:p w:rsidR="00E33B80" w:rsidRDefault="00E33B80" w:rsidP="00E33B80">
      <w:pPr>
        <w:rPr>
          <w:rtl/>
        </w:rPr>
      </w:pPr>
    </w:p>
    <w:p w:rsidR="00E33B80" w:rsidRDefault="00E33B80" w:rsidP="00E33B80">
      <w:pPr>
        <w:rPr>
          <w:rFonts w:hint="cs"/>
          <w:rtl/>
        </w:rPr>
      </w:pPr>
      <w:r>
        <w:rPr>
          <w:rFonts w:hint="cs"/>
          <w:rtl/>
        </w:rPr>
        <w:t>ככל הידוע לי, כל ההסתייגויות הוגשו כדי לשאת דברים. אף אחת מהן איננה מייצגת באמת איזה לקונה בחוק, ולכן, אדוני יושב-ראש סיעות האופוזיציה, כשבחוק הזה אין אופוזיציה</w:t>
      </w:r>
      <w:r w:rsidR="00FB4829">
        <w:rPr>
          <w:rFonts w:hint="cs"/>
          <w:rtl/>
        </w:rPr>
        <w:t xml:space="preserve"> – </w:t>
      </w:r>
      <w:r>
        <w:rPr>
          <w:rFonts w:hint="cs"/>
          <w:rtl/>
        </w:rPr>
        <w:t>לדחות את כל ההסתייגויות. תודה.</w:t>
      </w:r>
    </w:p>
    <w:p w:rsidR="00E33B80" w:rsidRDefault="00E33B80" w:rsidP="00E33B80">
      <w:pPr>
        <w:ind w:firstLine="0"/>
        <w:rPr>
          <w:rFonts w:hint="cs"/>
          <w:rtl/>
        </w:rPr>
      </w:pPr>
    </w:p>
    <w:p w:rsidR="00E33B80" w:rsidRDefault="00E33B80" w:rsidP="00E33B80">
      <w:pPr>
        <w:pStyle w:val="af7"/>
        <w:rPr>
          <w:rtl/>
        </w:rPr>
      </w:pPr>
      <w:r>
        <w:rPr>
          <w:rtl/>
        </w:rPr>
        <w:t>היו"ר עתניאל שנלר:</w:t>
      </w:r>
    </w:p>
    <w:p w:rsidR="00E33B80" w:rsidRDefault="00E33B80" w:rsidP="00E33B80">
      <w:pPr>
        <w:rPr>
          <w:rtl/>
        </w:rPr>
      </w:pPr>
    </w:p>
    <w:p w:rsidR="00E33B80" w:rsidRDefault="00E33B80" w:rsidP="00E33B80">
      <w:pPr>
        <w:rPr>
          <w:rFonts w:hint="cs"/>
          <w:rtl/>
        </w:rPr>
      </w:pPr>
      <w:r>
        <w:rPr>
          <w:rFonts w:hint="cs"/>
          <w:rtl/>
        </w:rPr>
        <w:t>תודה ליושב-ראש הוועדה. כפי שכבר שמעתם, יש כמה מסתייגים או כמה הסתייגויות, ואנחנו נלך לפי סדר ההסתייגויות. הראשון הוא חבר הכנסת רן כהן, ואכן, לפי התנועה שלו הוא כבר מוכן לעלות. אחריו</w:t>
      </w:r>
      <w:r w:rsidR="00FB4829">
        <w:rPr>
          <w:rFonts w:hint="cs"/>
          <w:rtl/>
        </w:rPr>
        <w:t xml:space="preserve"> – </w:t>
      </w:r>
      <w:r>
        <w:rPr>
          <w:rFonts w:hint="cs"/>
          <w:rtl/>
        </w:rPr>
        <w:t>יוסי ביילין, עמירה דותן, צבי הנדל, עתניאל שנלר; צחי הנגבי כבר נימק את ההסתייגות שלו. עד חמש דקות לרשות כל דובר.</w:t>
      </w:r>
    </w:p>
    <w:p w:rsidR="00E33B80" w:rsidRDefault="00E33B80" w:rsidP="00E33B80">
      <w:pPr>
        <w:ind w:firstLine="0"/>
        <w:rPr>
          <w:rFonts w:hint="cs"/>
          <w:rtl/>
        </w:rPr>
      </w:pPr>
    </w:p>
    <w:p w:rsidR="00E33B80" w:rsidRDefault="00E33B80" w:rsidP="00E33B80">
      <w:pPr>
        <w:pStyle w:val="a4"/>
        <w:rPr>
          <w:rtl/>
        </w:rPr>
      </w:pPr>
      <w:bookmarkStart w:id="141" w:name="FS000000507T29_07_2008_18_22_00"/>
      <w:bookmarkStart w:id="142" w:name="_Toc221534308"/>
      <w:bookmarkEnd w:id="141"/>
      <w:r>
        <w:rPr>
          <w:rFonts w:hint="eastAsia"/>
          <w:rtl/>
        </w:rPr>
        <w:t>רן</w:t>
      </w:r>
      <w:r>
        <w:rPr>
          <w:rtl/>
        </w:rPr>
        <w:t xml:space="preserve"> כהן (מרצ):</w:t>
      </w:r>
      <w:bookmarkEnd w:id="142"/>
    </w:p>
    <w:p w:rsidR="00E33B80" w:rsidRDefault="00E33B80" w:rsidP="00E33B80">
      <w:pPr>
        <w:rPr>
          <w:rFonts w:hint="cs"/>
          <w:rtl/>
        </w:rPr>
      </w:pPr>
    </w:p>
    <w:p w:rsidR="00E33B80" w:rsidRDefault="00E33B80" w:rsidP="00E33B80">
      <w:pPr>
        <w:rPr>
          <w:rFonts w:hint="cs"/>
          <w:rtl/>
        </w:rPr>
      </w:pPr>
      <w:r>
        <w:rPr>
          <w:rFonts w:hint="cs"/>
          <w:rtl/>
        </w:rPr>
        <w:t>אדוני היושב-ראש, אדוני יושב-ראש ועדת החוץ והביטחון, חברות וחברי הכנסת, ראשית, אני מסכים שזהו יום גדול שבו יש הזדמנות לכנסת לקבל את החוק הזה. אני במיוחד רוצה לברך את יושב-ראש ועדת החוץ והביטחון, חבר הכנסת הנגבי, את יושבת-ראש ועדת המשנה ויוזמת חוק המועצה</w:t>
      </w:r>
      <w:r w:rsidR="00FB4829">
        <w:rPr>
          <w:rFonts w:hint="cs"/>
          <w:rtl/>
        </w:rPr>
        <w:t xml:space="preserve"> – </w:t>
      </w:r>
      <w:r>
        <w:rPr>
          <w:rFonts w:hint="cs"/>
          <w:rtl/>
        </w:rPr>
        <w:t xml:space="preserve">המטה לביטחון לאומי, חברת הכנסת עמירה דותן, ואת חבר הכנסת עתניאל שנלר, שעמד בראש ועדת המשנה שטיפלה בחוק. הנחיצות של החוק הזה באמת אין לה שיעור. </w:t>
      </w:r>
    </w:p>
    <w:p w:rsidR="00E33B80" w:rsidRDefault="00E33B80" w:rsidP="00E33B80">
      <w:pPr>
        <w:rPr>
          <w:rFonts w:hint="cs"/>
          <w:rtl/>
        </w:rPr>
      </w:pPr>
    </w:p>
    <w:p w:rsidR="00E33B80" w:rsidRDefault="00E33B80" w:rsidP="00731139">
      <w:pPr>
        <w:rPr>
          <w:rFonts w:hint="cs"/>
          <w:rtl/>
        </w:rPr>
      </w:pPr>
      <w:r>
        <w:rPr>
          <w:rFonts w:hint="cs"/>
          <w:rtl/>
        </w:rPr>
        <w:t>כמדומני שהכנסת חטאה בעבר בכך שלא קידמה את חוק המועצה לביטחון לאומי עוד בתקופתו של יושב-ראש ועדת החוץ והביטחון</w:t>
      </w:r>
      <w:r w:rsidR="00925FB8">
        <w:rPr>
          <w:rFonts w:hint="cs"/>
          <w:rtl/>
        </w:rPr>
        <w:t>,</w:t>
      </w:r>
      <w:r>
        <w:rPr>
          <w:rFonts w:hint="cs"/>
          <w:rtl/>
        </w:rPr>
        <w:t xml:space="preserve"> חבר הכנסת </w:t>
      </w:r>
      <w:r w:rsidR="00925FB8">
        <w:rPr>
          <w:rFonts w:hint="cs"/>
          <w:rtl/>
        </w:rPr>
        <w:t xml:space="preserve">דאז </w:t>
      </w:r>
      <w:r>
        <w:rPr>
          <w:rFonts w:hint="cs"/>
          <w:rtl/>
        </w:rPr>
        <w:t>דוד מגן. היה לי הכבוד, בעידודו, להביא את זה למליאת הכנסת ולהעביר את זה בקריאה טרומית, ולאחר מכן הממשלות שמו רגליים לחוק הזה. היה להם תמיד הרבה יותר נוח לעבוד כ"חאפרים" ולא בעבודת מטה מסודרת</w:t>
      </w:r>
      <w:r w:rsidR="00731139">
        <w:rPr>
          <w:rFonts w:hint="cs"/>
          <w:rtl/>
        </w:rPr>
        <w:t>,</w:t>
      </w:r>
      <w:r>
        <w:rPr>
          <w:rFonts w:hint="cs"/>
          <w:rtl/>
        </w:rPr>
        <w:t xml:space="preserve"> ומכאן חשיבותה של הצעת החוק הזאת, בעבודה הרצינית והיסודית על-פי חוק ולא רק על-פי יוזמה ממשלתית.</w:t>
      </w:r>
    </w:p>
    <w:p w:rsidR="00E33B80" w:rsidRDefault="00E33B80" w:rsidP="00E33B80">
      <w:pPr>
        <w:rPr>
          <w:rFonts w:hint="cs"/>
          <w:rtl/>
        </w:rPr>
      </w:pPr>
    </w:p>
    <w:p w:rsidR="00E33B80" w:rsidRDefault="00E33B80" w:rsidP="00E33B80">
      <w:pPr>
        <w:rPr>
          <w:rFonts w:hint="cs"/>
          <w:rtl/>
        </w:rPr>
      </w:pPr>
      <w:r>
        <w:rPr>
          <w:rFonts w:hint="cs"/>
          <w:rtl/>
        </w:rPr>
        <w:t xml:space="preserve">אני סבור, אדוני היושב-ראש, שהחמצת הזמן רק מעידה עד כמה היום אנחנו צריכים לקדם את החוק הזה. אני לא עליתי לכאן, חבר הכנסת הנגבי, רק בגלל רצון לדבר. הייתי עושה את זה בדרך אחרת, אלא שיש לי כמה הסתייגויות, לא הרות </w:t>
      </w:r>
      <w:r w:rsidR="00731139">
        <w:rPr>
          <w:rFonts w:hint="cs"/>
          <w:rtl/>
        </w:rPr>
        <w:t>גורל אפילו, לחלק ידוע שהסכמת</w:t>
      </w:r>
      <w:r>
        <w:rPr>
          <w:rFonts w:hint="cs"/>
          <w:rtl/>
        </w:rPr>
        <w:t xml:space="preserve"> לפחות קודם לכן</w:t>
      </w:r>
      <w:r w:rsidR="00FB4829">
        <w:rPr>
          <w:rFonts w:hint="cs"/>
          <w:rtl/>
        </w:rPr>
        <w:t xml:space="preserve"> – </w:t>
      </w:r>
      <w:r>
        <w:rPr>
          <w:rFonts w:hint="cs"/>
          <w:rtl/>
        </w:rPr>
        <w:t xml:space="preserve">אני לא מחייב אותך בזה. אני להסתייגות שלך מסכים, אני חושב שהיא נכונה, אלא שיש כמה דברים משמעותיים, וברשות היושב-ראש אנמק אותם. </w:t>
      </w:r>
    </w:p>
    <w:p w:rsidR="00E33B80" w:rsidRDefault="00E33B80" w:rsidP="00E33B80">
      <w:pPr>
        <w:rPr>
          <w:rFonts w:hint="cs"/>
          <w:rtl/>
        </w:rPr>
      </w:pPr>
    </w:p>
    <w:p w:rsidR="00731139" w:rsidRDefault="00E33B80" w:rsidP="00731139">
      <w:pPr>
        <w:rPr>
          <w:rFonts w:hint="cs"/>
          <w:rtl/>
        </w:rPr>
      </w:pPr>
      <w:r>
        <w:rPr>
          <w:rFonts w:hint="cs"/>
          <w:rtl/>
        </w:rPr>
        <w:t>המטה לביטחון לאומי, על-פי הגדרה שניתנה כאן, אמור לעסוק בענייני החוץ והביטחון של מדינת ישראל. היתה מחלוקת בוועדה שהכינה את החוק בין העמדה הזאת לבין זה שהמטה יעסוק בתחום המדיני-</w:t>
      </w:r>
      <w:r w:rsidR="00925FB8">
        <w:rPr>
          <w:rFonts w:hint="cs"/>
          <w:rtl/>
        </w:rPr>
        <w:t>ה</w:t>
      </w:r>
      <w:r>
        <w:rPr>
          <w:rFonts w:hint="cs"/>
          <w:rtl/>
        </w:rPr>
        <w:t>ביטחוני, בעצם כאילו אין הבדל אבל יש הבדל, כי העיסוק בתחום המדיני-ביטחוני יותר רחב, יש בו יותר אופקים, יש בו יותר גמישות למטה לעסוק מול הממשלה וראש הממשלה בתחומים רחבים, ואני יכול לתת שתי דוגמאות</w:t>
      </w:r>
      <w:r w:rsidR="00731139">
        <w:rPr>
          <w:rFonts w:hint="cs"/>
          <w:rtl/>
        </w:rPr>
        <w:t>.</w:t>
      </w:r>
      <w:r>
        <w:rPr>
          <w:rFonts w:hint="cs"/>
          <w:rtl/>
        </w:rPr>
        <w:t xml:space="preserve"> </w:t>
      </w:r>
    </w:p>
    <w:p w:rsidR="00731139" w:rsidRDefault="00731139" w:rsidP="00731139">
      <w:pPr>
        <w:rPr>
          <w:rFonts w:hint="cs"/>
          <w:rtl/>
        </w:rPr>
      </w:pPr>
    </w:p>
    <w:p w:rsidR="00E33B80" w:rsidRDefault="00E33B80" w:rsidP="00731139">
      <w:pPr>
        <w:rPr>
          <w:rFonts w:hint="cs"/>
          <w:rtl/>
        </w:rPr>
      </w:pPr>
      <w:r>
        <w:rPr>
          <w:rFonts w:hint="cs"/>
          <w:rtl/>
        </w:rPr>
        <w:t>דוגמה אחת</w:t>
      </w:r>
      <w:r w:rsidR="00FB4829">
        <w:rPr>
          <w:rFonts w:hint="cs"/>
          <w:rtl/>
        </w:rPr>
        <w:t xml:space="preserve"> – </w:t>
      </w:r>
      <w:r>
        <w:rPr>
          <w:rFonts w:hint="cs"/>
          <w:rtl/>
        </w:rPr>
        <w:t xml:space="preserve">מה השלכות מדיניות האנרגיה בעולם ומחירי הדלק בעולם על יחסי החוץ של מדינת ישראל או על מצבה הביטחוני. בהגדרה שניתנה כאן המטה לא יכול לעסוק בזה, והוא יכול לומר שזה בכלל לא נושא שנוגע לחוץ וביטחון, </w:t>
      </w:r>
      <w:r w:rsidR="00731139">
        <w:rPr>
          <w:rFonts w:hint="cs"/>
          <w:rtl/>
        </w:rPr>
        <w:t>ש</w:t>
      </w:r>
      <w:r>
        <w:rPr>
          <w:rFonts w:hint="cs"/>
          <w:rtl/>
        </w:rPr>
        <w:t>זה נושא כלכלי טהור. זה לא נכון, כי למחירי הדלק בעולם יש השלכות משמעותיות גם על המצב הביטחוני וגם על המצב המדיני, ונדמה לי שלהצר את יכולתו של המטה לביטחון לאומי לעסוק בנושא הזה היא הצעה לא נכונה, ואני מבקש שבענ</w:t>
      </w:r>
      <w:r w:rsidR="00925FB8">
        <w:rPr>
          <w:rFonts w:hint="cs"/>
          <w:rtl/>
        </w:rPr>
        <w:t>י</w:t>
      </w:r>
      <w:r>
        <w:rPr>
          <w:rFonts w:hint="cs"/>
          <w:rtl/>
        </w:rPr>
        <w:t>ין הזה הצעת התיקון שאני הצעתי עם חבר הכנ</w:t>
      </w:r>
      <w:r w:rsidR="00925FB8">
        <w:rPr>
          <w:rFonts w:hint="cs"/>
          <w:rtl/>
        </w:rPr>
        <w:t>ס</w:t>
      </w:r>
      <w:r>
        <w:rPr>
          <w:rFonts w:hint="cs"/>
          <w:rtl/>
        </w:rPr>
        <w:t>ת ביילין, תתקבל.</w:t>
      </w:r>
    </w:p>
    <w:p w:rsidR="00E33B80" w:rsidRDefault="00E33B80" w:rsidP="00E33B80">
      <w:pPr>
        <w:rPr>
          <w:rFonts w:hint="cs"/>
          <w:rtl/>
        </w:rPr>
      </w:pPr>
    </w:p>
    <w:p w:rsidR="00E33B80" w:rsidRDefault="00E33B80" w:rsidP="00E33B80">
      <w:pPr>
        <w:rPr>
          <w:rFonts w:hint="cs"/>
          <w:rtl/>
        </w:rPr>
      </w:pPr>
      <w:r>
        <w:rPr>
          <w:rFonts w:hint="cs"/>
          <w:rtl/>
        </w:rPr>
        <w:t>דוגמה שנייה שאני יכול לתת, נדמה לי ש</w:t>
      </w:r>
      <w:r w:rsidR="00731139">
        <w:rPr>
          <w:rFonts w:hint="cs"/>
          <w:rtl/>
        </w:rPr>
        <w:t xml:space="preserve">היא </w:t>
      </w:r>
      <w:r>
        <w:rPr>
          <w:rFonts w:hint="cs"/>
          <w:rtl/>
        </w:rPr>
        <w:t>הוזכרה כאן. קחו את תוכנית ההתנתקות. לכאורה, תוכנית ההתנתקות היא לא נושא למטה לביטחון לאומי, אבל מה לעשות שיש לה השלכות על המצב המדיני-</w:t>
      </w:r>
      <w:r w:rsidR="00701934">
        <w:rPr>
          <w:rFonts w:hint="cs"/>
          <w:rtl/>
        </w:rPr>
        <w:t>ה</w:t>
      </w:r>
      <w:r>
        <w:rPr>
          <w:rFonts w:hint="cs"/>
          <w:rtl/>
        </w:rPr>
        <w:t>ביטחוני של מדינת ישראל. היא לא שייכת לענייני החוץ והביטחון אבל בהחלט יש לה השלכות על התחום המדיני-</w:t>
      </w:r>
      <w:r w:rsidR="00701934">
        <w:rPr>
          <w:rFonts w:hint="cs"/>
          <w:rtl/>
        </w:rPr>
        <w:t>ה</w:t>
      </w:r>
      <w:r>
        <w:rPr>
          <w:rFonts w:hint="cs"/>
          <w:rtl/>
        </w:rPr>
        <w:t>ביטחוני. אילו היה המטה בסמכות הזאת שאני מציע, הוא היה יכול לדון בתוכנית ההתנתקות</w:t>
      </w:r>
      <w:r w:rsidR="00FB4829">
        <w:rPr>
          <w:rFonts w:hint="cs"/>
          <w:rtl/>
        </w:rPr>
        <w:t xml:space="preserve"> – </w:t>
      </w:r>
      <w:r>
        <w:rPr>
          <w:rFonts w:hint="cs"/>
          <w:rtl/>
        </w:rPr>
        <w:t>לרצונם של אנשי הימין, לא לרצונם של אנשי הימין, לרצוני בוודאי. יש לזה השלכות, ולעניות דעתי צריך לאפשר למטה הזה לעסוק בזה. זה הדבר הראשון שבתוכן.</w:t>
      </w:r>
    </w:p>
    <w:p w:rsidR="00E33B80" w:rsidRDefault="00E33B80" w:rsidP="00E33B80">
      <w:pPr>
        <w:rPr>
          <w:rFonts w:hint="cs"/>
          <w:rtl/>
        </w:rPr>
      </w:pPr>
      <w:r>
        <w:rPr>
          <w:rFonts w:hint="cs"/>
          <w:rtl/>
        </w:rPr>
        <w:t xml:space="preserve"> </w:t>
      </w:r>
    </w:p>
    <w:p w:rsidR="00E33B80" w:rsidRDefault="00E33B80" w:rsidP="00E33B80">
      <w:pPr>
        <w:rPr>
          <w:rFonts w:hint="cs"/>
          <w:rtl/>
        </w:rPr>
      </w:pPr>
      <w:r>
        <w:rPr>
          <w:rFonts w:hint="cs"/>
          <w:rtl/>
        </w:rPr>
        <w:t>ההערה השנייה, ובזה אסיים, אדוני היושב-ראש</w:t>
      </w:r>
      <w:r w:rsidR="00FB4829">
        <w:rPr>
          <w:rFonts w:hint="cs"/>
          <w:rtl/>
        </w:rPr>
        <w:t xml:space="preserve"> – </w:t>
      </w:r>
      <w:r>
        <w:rPr>
          <w:rFonts w:hint="cs"/>
          <w:rtl/>
        </w:rPr>
        <w:t>נאמר שהמטה לביטחון לאומי יוכל לנהל עבודת מטה גם על גופים שכפופים למשרד החוץ ולמשרד הביטחון אבל לא למשרד ראש הממשלה, דבר שהוא מאוד מוזר. המטה לביטחון לאומי מתפקד בתוך משרד ראש הממשל</w:t>
      </w:r>
      <w:r w:rsidR="003841E4">
        <w:rPr>
          <w:rFonts w:hint="cs"/>
          <w:rtl/>
        </w:rPr>
        <w:t>ה</w:t>
      </w:r>
      <w:r>
        <w:rPr>
          <w:rFonts w:hint="cs"/>
          <w:rtl/>
        </w:rPr>
        <w:t xml:space="preserve"> ובסמכותו </w:t>
      </w:r>
      <w:r w:rsidR="00FB4829">
        <w:rPr>
          <w:rFonts w:hint="cs"/>
          <w:rtl/>
        </w:rPr>
        <w:t>– – –</w:t>
      </w:r>
    </w:p>
    <w:p w:rsidR="00E33B80" w:rsidRDefault="00E33B80" w:rsidP="00E33B80">
      <w:pPr>
        <w:ind w:firstLine="0"/>
        <w:rPr>
          <w:rFonts w:hint="cs"/>
          <w:rtl/>
        </w:rPr>
      </w:pPr>
    </w:p>
    <w:p w:rsidR="00E33B80" w:rsidRDefault="00E33B80" w:rsidP="00E33B80">
      <w:pPr>
        <w:pStyle w:val="af6"/>
        <w:keepNext/>
        <w:rPr>
          <w:rtl/>
        </w:rPr>
      </w:pPr>
      <w:r>
        <w:rPr>
          <w:rFonts w:hint="eastAsia"/>
          <w:rtl/>
        </w:rPr>
        <w:t>צחי</w:t>
      </w:r>
      <w:r>
        <w:rPr>
          <w:rtl/>
        </w:rPr>
        <w:t xml:space="preserve"> הנגבי (</w:t>
      </w:r>
      <w:r>
        <w:rPr>
          <w:rFonts w:hint="cs"/>
          <w:rtl/>
        </w:rPr>
        <w:t>יו"ר ועדת החוץ והביטחון</w:t>
      </w:r>
      <w:r>
        <w:rPr>
          <w:rtl/>
        </w:rPr>
        <w:t>):</w:t>
      </w:r>
    </w:p>
    <w:p w:rsidR="00E33B80" w:rsidRDefault="00E33B80" w:rsidP="00E33B80">
      <w:pPr>
        <w:keepNext/>
        <w:rPr>
          <w:rFonts w:hint="cs"/>
          <w:rtl/>
        </w:rPr>
      </w:pPr>
    </w:p>
    <w:p w:rsidR="00E33B80" w:rsidRDefault="00FB4829" w:rsidP="00E33B80">
      <w:pPr>
        <w:ind w:left="720" w:firstLine="0"/>
        <w:rPr>
          <w:rFonts w:hint="cs"/>
          <w:rtl/>
        </w:rPr>
      </w:pPr>
      <w:r>
        <w:rPr>
          <w:rFonts w:hint="cs"/>
          <w:rtl/>
        </w:rPr>
        <w:t>– – –</w:t>
      </w:r>
    </w:p>
    <w:p w:rsidR="00E33B80" w:rsidRDefault="00E33B80" w:rsidP="00E33B80">
      <w:pPr>
        <w:ind w:left="720" w:firstLine="0"/>
        <w:rPr>
          <w:rFonts w:hint="cs"/>
          <w:rtl/>
        </w:rPr>
      </w:pPr>
    </w:p>
    <w:p w:rsidR="00E33B80" w:rsidRDefault="00E33B80" w:rsidP="00E33B80">
      <w:pPr>
        <w:pStyle w:val="-"/>
        <w:rPr>
          <w:rtl/>
        </w:rPr>
      </w:pPr>
      <w:bookmarkStart w:id="143" w:name="FS000000507T29_07_2008_18_27_11C"/>
      <w:bookmarkEnd w:id="143"/>
      <w:r>
        <w:rPr>
          <w:rFonts w:hint="eastAsia"/>
          <w:rtl/>
        </w:rPr>
        <w:t>רן</w:t>
      </w:r>
      <w:r>
        <w:rPr>
          <w:rtl/>
        </w:rPr>
        <w:t xml:space="preserve"> כהן (מרצ):</w:t>
      </w:r>
    </w:p>
    <w:p w:rsidR="00E33B80" w:rsidRDefault="00E33B80" w:rsidP="00E33B80">
      <w:pPr>
        <w:rPr>
          <w:rFonts w:hint="cs"/>
          <w:rtl/>
        </w:rPr>
      </w:pPr>
    </w:p>
    <w:p w:rsidR="00731139" w:rsidRDefault="00E33B80" w:rsidP="00E33B80">
      <w:pPr>
        <w:rPr>
          <w:rFonts w:hint="cs"/>
          <w:rtl/>
        </w:rPr>
      </w:pPr>
      <w:r>
        <w:rPr>
          <w:rFonts w:hint="cs"/>
          <w:rtl/>
        </w:rPr>
        <w:t xml:space="preserve">לא, ראש הממשלה יכול להורות לו לעשות מה שהוא רוצה וזה ברור, זה כתוב כאן, אבל לא תוקן החוק, וההסתייגות שלי בעניין הזה, שלצערי לא התקבלה, מציעה שלא רק ששר החוץ ממונה עליו אלא גם משרד ראש הממשלה. נדמה לי שההצעה הזאת בסיסית ונכונה, ואני מבקש מחברי הכנסת לתמוך בה. </w:t>
      </w:r>
    </w:p>
    <w:p w:rsidR="00731139" w:rsidRDefault="00731139" w:rsidP="00E33B80">
      <w:pPr>
        <w:rPr>
          <w:rFonts w:hint="cs"/>
          <w:rtl/>
        </w:rPr>
      </w:pPr>
    </w:p>
    <w:p w:rsidR="00E33B80" w:rsidRDefault="00E33B80" w:rsidP="00E33B80">
      <w:pPr>
        <w:rPr>
          <w:rFonts w:hint="cs"/>
          <w:rtl/>
        </w:rPr>
      </w:pPr>
      <w:r>
        <w:rPr>
          <w:rFonts w:hint="cs"/>
          <w:rtl/>
        </w:rPr>
        <w:t>בכל מקרה, אני מברך על הצעת החוק וכמובן אצביע בעדה. תודה רבה.</w:t>
      </w:r>
    </w:p>
    <w:p w:rsidR="00E33B80" w:rsidRDefault="00E33B80" w:rsidP="00E33B80">
      <w:pPr>
        <w:ind w:firstLine="0"/>
        <w:rPr>
          <w:rFonts w:hint="cs"/>
          <w:rtl/>
        </w:rPr>
      </w:pPr>
    </w:p>
    <w:p w:rsidR="00E33B80" w:rsidRDefault="00E33B80" w:rsidP="00E33B80">
      <w:pPr>
        <w:pStyle w:val="af7"/>
        <w:rPr>
          <w:rtl/>
        </w:rPr>
      </w:pPr>
      <w:r>
        <w:rPr>
          <w:rtl/>
        </w:rPr>
        <w:t xml:space="preserve">היו"ר </w:t>
      </w:r>
      <w:r w:rsidR="006E4061">
        <w:rPr>
          <w:rFonts w:hint="cs"/>
          <w:rtl/>
        </w:rPr>
        <w:t>יולי יואל</w:t>
      </w:r>
      <w:r>
        <w:rPr>
          <w:rFonts w:hint="cs"/>
          <w:rtl/>
        </w:rPr>
        <w:t xml:space="preserve"> אדלשטיין</w:t>
      </w:r>
      <w:r>
        <w:rPr>
          <w:rtl/>
        </w:rPr>
        <w:t>:</w:t>
      </w:r>
    </w:p>
    <w:p w:rsidR="00E33B80" w:rsidRDefault="00E33B80" w:rsidP="00E33B80">
      <w:pPr>
        <w:rPr>
          <w:rtl/>
        </w:rPr>
      </w:pPr>
    </w:p>
    <w:p w:rsidR="00E33B80" w:rsidRDefault="00E33B80" w:rsidP="00E33B80">
      <w:pPr>
        <w:rPr>
          <w:rFonts w:hint="cs"/>
          <w:rtl/>
        </w:rPr>
      </w:pPr>
      <w:r>
        <w:rPr>
          <w:rFonts w:hint="cs"/>
          <w:rtl/>
        </w:rPr>
        <w:t xml:space="preserve">תודה לחבר הכנסת כהן. חבר הכנסת יוסי ביילין </w:t>
      </w:r>
      <w:r>
        <w:rPr>
          <w:rtl/>
        </w:rPr>
        <w:t>–</w:t>
      </w:r>
      <w:r>
        <w:rPr>
          <w:rFonts w:hint="cs"/>
          <w:rtl/>
        </w:rPr>
        <w:t xml:space="preserve"> איננו, ולכן, חברת הכנסת עמירה דותן, בבקשה. חבר הכנסת הנגבי, אתה בוודאי יודע שאם תרצה להשיב למסתייגים תוכל לעשות זאת.</w:t>
      </w:r>
    </w:p>
    <w:p w:rsidR="00E33B80" w:rsidRDefault="00E33B80" w:rsidP="00E33B80">
      <w:pPr>
        <w:ind w:firstLine="0"/>
        <w:rPr>
          <w:rFonts w:hint="cs"/>
          <w:rtl/>
        </w:rPr>
      </w:pPr>
    </w:p>
    <w:p w:rsidR="00E33B80" w:rsidRDefault="00E33B80" w:rsidP="00E33B80">
      <w:pPr>
        <w:pStyle w:val="a4"/>
        <w:rPr>
          <w:rtl/>
        </w:rPr>
      </w:pPr>
      <w:bookmarkStart w:id="144" w:name="FS000004375T29_07_2008_18_27_59"/>
      <w:bookmarkStart w:id="145" w:name="_Toc221534309"/>
      <w:bookmarkEnd w:id="144"/>
      <w:r>
        <w:rPr>
          <w:rFonts w:hint="eastAsia"/>
          <w:rtl/>
        </w:rPr>
        <w:t>עמירה</w:t>
      </w:r>
      <w:r>
        <w:rPr>
          <w:rtl/>
        </w:rPr>
        <w:t xml:space="preserve"> דותן (קדימה):</w:t>
      </w:r>
      <w:bookmarkEnd w:id="145"/>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חברי חברי הכנסת, גברתי השרה, אם יש רגעים של גאווה, זה אחד הרגעים. אני מוכרחה לומר שאני מאוד גאה להיות היום חברת </w:t>
      </w:r>
      <w:r w:rsidR="0029679A">
        <w:rPr>
          <w:rFonts w:hint="cs"/>
          <w:rtl/>
        </w:rPr>
        <w:t>ה</w:t>
      </w:r>
      <w:r>
        <w:rPr>
          <w:rFonts w:hint="cs"/>
          <w:rtl/>
        </w:rPr>
        <w:t>כנסת, להציג בפניכם את החוק הזה ולבקש מכם להצביע עבורו בקריאה שנייה ו</w:t>
      </w:r>
      <w:r w:rsidR="00B76D2B">
        <w:rPr>
          <w:rFonts w:hint="cs"/>
          <w:rtl/>
        </w:rPr>
        <w:t xml:space="preserve">בקריאה </w:t>
      </w:r>
      <w:r>
        <w:rPr>
          <w:rFonts w:hint="cs"/>
          <w:rtl/>
        </w:rPr>
        <w:t>שלישית, כי כל אמירה שיפוטית שזה שינוי סדרי בראשית וכל המלים הגבוהות האלה</w:t>
      </w:r>
      <w:r w:rsidR="00FB4829">
        <w:rPr>
          <w:rFonts w:hint="cs"/>
          <w:rtl/>
        </w:rPr>
        <w:t xml:space="preserve"> – </w:t>
      </w:r>
      <w:r>
        <w:rPr>
          <w:rFonts w:hint="cs"/>
          <w:rtl/>
        </w:rPr>
        <w:t>אתם מכירים אותי ויודעים שאני לא אוהבת אותן, אבל יש בזה באמת מתן יכולת להביא לקבלת החלטות מיטבית, נכונה ומקצועית יותר.</w:t>
      </w:r>
    </w:p>
    <w:p w:rsidR="00E33B80" w:rsidRDefault="00E33B80" w:rsidP="00E33B80">
      <w:pPr>
        <w:rPr>
          <w:rFonts w:hint="cs"/>
          <w:rtl/>
        </w:rPr>
      </w:pPr>
    </w:p>
    <w:p w:rsidR="0029679A" w:rsidRDefault="00E33B80" w:rsidP="00B76D2B">
      <w:pPr>
        <w:rPr>
          <w:rFonts w:hint="cs"/>
          <w:rtl/>
        </w:rPr>
      </w:pPr>
      <w:r>
        <w:rPr>
          <w:rFonts w:hint="cs"/>
          <w:rtl/>
        </w:rPr>
        <w:t xml:space="preserve">אני הנחתי את הצעת החוק הפרטית שלי לפני שנתיים, בשלהי המלחמה, מאוד רועדת, גם בהיותי חברת כנסת חדשה, גם מזה שבפעם הראשונה ראיתי בעיניים את הפער בין הצורך בקבלת ההחלטות ובין דרך קבלת ההחלטות, וגם </w:t>
      </w:r>
      <w:r w:rsidR="00B76D2B">
        <w:rPr>
          <w:rFonts w:hint="cs"/>
          <w:rtl/>
        </w:rPr>
        <w:t>מפני</w:t>
      </w:r>
      <w:r>
        <w:rPr>
          <w:rFonts w:hint="cs"/>
          <w:rtl/>
        </w:rPr>
        <w:t xml:space="preserve"> שהרבה מאוד חברי כנסת ותיקים אמרו לי: עמירה, חבל על הזמן, ניסו לפני</w:t>
      </w:r>
      <w:r w:rsidR="0029679A">
        <w:rPr>
          <w:rFonts w:hint="cs"/>
          <w:rtl/>
        </w:rPr>
        <w:t>י</w:t>
      </w:r>
      <w:r>
        <w:rPr>
          <w:rFonts w:hint="cs"/>
          <w:rtl/>
        </w:rPr>
        <w:t xml:space="preserve">ך גדולים וטובים ממך, תעשי דברים אחרים. </w:t>
      </w:r>
    </w:p>
    <w:p w:rsidR="0029679A" w:rsidRDefault="0029679A" w:rsidP="00B76D2B">
      <w:pPr>
        <w:rPr>
          <w:rFonts w:hint="cs"/>
          <w:rtl/>
        </w:rPr>
      </w:pPr>
    </w:p>
    <w:p w:rsidR="00E33B80" w:rsidRDefault="00E33B80" w:rsidP="00B76D2B">
      <w:pPr>
        <w:rPr>
          <w:rFonts w:hint="cs"/>
          <w:rtl/>
        </w:rPr>
      </w:pPr>
      <w:r>
        <w:rPr>
          <w:rFonts w:hint="cs"/>
          <w:rtl/>
        </w:rPr>
        <w:t>אני מוכרחה לומר שהודות לצוות היוצא מן הכלל של ועדת החוץ והביטחון, המונהג על-ידי חברי חבר הכנסת הנגבי, ובהולכה מאוד תבונית עם המון ידע, עשינו תהליך של צמיחה וקבלה של חוק שהיה בעצמו עבודת מטה. בכל החוק הזה, בכל הדיונים, שהיו רבים וטובים, השתתפו כל הנוגעים בו, והשינוי הוא לא שינוי של מלה אלא שינוי של דרך קבלת ההחלטות וכניסה לקבלת החלטות בצורה אחרת, כמובן, דני ארדיטי, שהוא היום המל"ל שלנו, המוסד, השב"כ, צה"ל, משרד הביטחון ומשטרת ישראל</w:t>
      </w:r>
      <w:r w:rsidR="00FB4829">
        <w:rPr>
          <w:rFonts w:hint="cs"/>
          <w:rtl/>
        </w:rPr>
        <w:t xml:space="preserve"> – </w:t>
      </w:r>
      <w:r>
        <w:rPr>
          <w:rFonts w:hint="cs"/>
          <w:rtl/>
        </w:rPr>
        <w:t>כל מי שרק יודע וצריך להיות בתוך החוק הזה. ההערות היו רבות מאוד, החל ממה זה ביטחון לאומי</w:t>
      </w:r>
      <w:r w:rsidR="00FB4829">
        <w:rPr>
          <w:rFonts w:hint="cs"/>
          <w:rtl/>
        </w:rPr>
        <w:t xml:space="preserve"> – </w:t>
      </w:r>
      <w:r>
        <w:rPr>
          <w:rFonts w:hint="cs"/>
          <w:rtl/>
        </w:rPr>
        <w:t>האם ביטחון לאומי זה כל הקשת או שאנחנו מדברים על חוץ וביטחון כדי לתת לאנשים האלה את האפשרות לעבוד; דרך הסמכויות, מה מותר ומה אסור; דרך העובדה שאותו אדם צריך להיות איש אמונו של ראש הממשלה אבל גם צריך להיות שם זיכרון ארגוני, ולכן כדאי שיהיה לו אדם שיישאר שם גם כאשר מתחלף ראש הממשלה וראש המל"ל.</w:t>
      </w:r>
      <w:r w:rsidR="00B76D2B">
        <w:rPr>
          <w:rFonts w:hint="cs"/>
          <w:rtl/>
        </w:rPr>
        <w:t xml:space="preserve"> </w:t>
      </w:r>
      <w:r>
        <w:rPr>
          <w:rFonts w:hint="cs"/>
          <w:rtl/>
        </w:rPr>
        <w:t>ההתלבטויות היו רבות. התוצרים הם דגשים שלהערכתנו הם מאוד נכונים, מאוד יפים ומאוד טובים גם ב"מה" וגם ב"איך".</w:t>
      </w:r>
    </w:p>
    <w:p w:rsidR="00E33B80" w:rsidRDefault="00E33B80" w:rsidP="00E33B80">
      <w:pPr>
        <w:rPr>
          <w:rFonts w:hint="cs"/>
          <w:rtl/>
        </w:rPr>
      </w:pPr>
    </w:p>
    <w:p w:rsidR="00E33B80" w:rsidRDefault="00E33B80" w:rsidP="0029679A">
      <w:pPr>
        <w:rPr>
          <w:rFonts w:hint="cs"/>
          <w:rtl/>
        </w:rPr>
      </w:pPr>
      <w:r>
        <w:rPr>
          <w:rFonts w:hint="cs"/>
          <w:rtl/>
        </w:rPr>
        <w:t>שתי נקודות שהייתי רוצה לומר, לא כהסתייגות, אבל כמו שאמר צחי הנגבי, מה שנקרא הארה והערה, לגבי יישום החוק או האתגר שביישום החוק. אחת, אם באמת נבנה, מינהלית, גוף שיהיו בו אנשים מצוינים והוא יהיה אבן שואבת לידע, גם אקדמי וגם מהישויות של מוסד, שב"כ, משרד הביטחון, צה"ל ומשרד החוץ כמובן, ואנשים יראו בו גוף שמאפשר פרק זמן לעשייה, ללמידה ולאפשרות לצמיחה,</w:t>
      </w:r>
      <w:r>
        <w:rPr>
          <w:rFonts w:hint="eastAsia"/>
          <w:rtl/>
        </w:rPr>
        <w:t xml:space="preserve"> </w:t>
      </w:r>
      <w:r>
        <w:rPr>
          <w:rFonts w:hint="cs"/>
          <w:rtl/>
        </w:rPr>
        <w:t>ולחזור אחר כך לארגונים שמהם הם באו – אני חושבת שבזה אנחנו תרמנו גם למל"ל וגם לכל אחד מהארגונים האלה, כי בעצם זו תהיה אבן שואבת לאותה יכולת, לאותו ידע ולאותה הקניה של תפיסת עולם רחבה. כי כולנו זוכרים ש</w:t>
      </w:r>
      <w:r w:rsidR="0029679A">
        <w:rPr>
          <w:rFonts w:hint="cs"/>
          <w:rtl/>
        </w:rPr>
        <w:t xml:space="preserve">היום </w:t>
      </w:r>
      <w:r>
        <w:rPr>
          <w:rFonts w:hint="cs"/>
          <w:rtl/>
        </w:rPr>
        <w:t>אנחנו נצרכים לקבל החלטות בעולם מאוד מורכב ומאוד לא שחור ולבן.</w:t>
      </w:r>
    </w:p>
    <w:p w:rsidR="00E33B80" w:rsidRDefault="00E33B80" w:rsidP="00E33B80">
      <w:pPr>
        <w:rPr>
          <w:rFonts w:hint="cs"/>
          <w:rtl/>
        </w:rPr>
      </w:pPr>
    </w:p>
    <w:p w:rsidR="00E33B80" w:rsidRDefault="00E33B80" w:rsidP="00E33B80">
      <w:pPr>
        <w:rPr>
          <w:rFonts w:hint="cs"/>
          <w:rtl/>
        </w:rPr>
      </w:pPr>
      <w:r>
        <w:rPr>
          <w:rFonts w:hint="cs"/>
          <w:rtl/>
        </w:rPr>
        <w:t>הנקודה שבה יש לי הרגשה פחות טובה לגבי החוק הזה היא סעיף 8, שאני עדיין רואה בו לקונה. אני מאוד לבד בנושא הזה, אבל אני רוצה לומר את זה כאן</w:t>
      </w:r>
      <w:r w:rsidR="0029679A">
        <w:rPr>
          <w:rFonts w:hint="cs"/>
          <w:rtl/>
        </w:rPr>
        <w:t>,</w:t>
      </w:r>
      <w:r>
        <w:rPr>
          <w:rFonts w:hint="cs"/>
          <w:rtl/>
        </w:rPr>
        <w:t xml:space="preserve"> מעל הבמה הזאת</w:t>
      </w:r>
      <w:r w:rsidR="0029679A">
        <w:rPr>
          <w:rFonts w:hint="cs"/>
          <w:rtl/>
        </w:rPr>
        <w:t>,</w:t>
      </w:r>
      <w:r>
        <w:rPr>
          <w:rFonts w:hint="cs"/>
          <w:rtl/>
        </w:rPr>
        <w:t xml:space="preserve"> ולוודא שוועדת חוץ וביטחון, גם הנוכחית וגם בכנסות הבאות, יוכלו לשים דגש שאכן הדברים מבוצעים כמו שצריך. זה אותו מתח בין מי שראש הממשלה לוקח לידו כאנשים שהוא רוצה שייעצו לו לבין הכוח שיהיה למל"ל. אני באמת מבקשת מכולנו לוודא ולשים את היד על הדופק שהמשקל יהיה לאותם אנשים במל"ל שיהיה להם הידע, הניסיון והאמון – שהם אלה שלא ייעשה דבר בלי שתישמע דעתם. אפשר אחר כך להחליט אחרת, אבל דעתם המנומקת והמלומדת, שנשענת על ידע מצטבר רחב ככל הניתן </w:t>
      </w:r>
      <w:r>
        <w:rPr>
          <w:rFonts w:hint="eastAsia"/>
          <w:rtl/>
        </w:rPr>
        <w:t>–</w:t>
      </w:r>
      <w:r>
        <w:rPr>
          <w:rFonts w:hint="cs"/>
          <w:rtl/>
        </w:rPr>
        <w:t xml:space="preserve"> אני חושבת שחשוב לנו שזה יהיה שם. אחרת, נחזור למה שקורה היום.</w:t>
      </w:r>
    </w:p>
    <w:p w:rsidR="00E33B80" w:rsidRDefault="00E33B80" w:rsidP="00E33B80">
      <w:pPr>
        <w:rPr>
          <w:rFonts w:hint="cs"/>
          <w:rtl/>
        </w:rPr>
      </w:pPr>
    </w:p>
    <w:p w:rsidR="00E33B80" w:rsidRDefault="00E33B80" w:rsidP="00B400CF">
      <w:pPr>
        <w:rPr>
          <w:rFonts w:hint="cs"/>
          <w:rtl/>
        </w:rPr>
      </w:pPr>
      <w:r>
        <w:rPr>
          <w:rFonts w:hint="cs"/>
          <w:rtl/>
        </w:rPr>
        <w:t xml:space="preserve">אני מאוד רוצה להודות – כמובן, בשבילי זו מירי </w:t>
      </w:r>
      <w:r>
        <w:rPr>
          <w:rFonts w:hint="eastAsia"/>
          <w:rtl/>
        </w:rPr>
        <w:t>–</w:t>
      </w:r>
      <w:r>
        <w:rPr>
          <w:rFonts w:hint="cs"/>
          <w:rtl/>
        </w:rPr>
        <w:t xml:space="preserve"> לעו</w:t>
      </w:r>
      <w:r w:rsidR="00B400CF">
        <w:rPr>
          <w:rFonts w:hint="cs"/>
          <w:rtl/>
        </w:rPr>
        <w:t>רכת-</w:t>
      </w:r>
      <w:r>
        <w:rPr>
          <w:rFonts w:hint="cs"/>
          <w:rtl/>
        </w:rPr>
        <w:t>ד</w:t>
      </w:r>
      <w:r w:rsidR="00B400CF">
        <w:rPr>
          <w:rFonts w:hint="cs"/>
          <w:rtl/>
        </w:rPr>
        <w:t>ין</w:t>
      </w:r>
      <w:r>
        <w:rPr>
          <w:rFonts w:hint="cs"/>
          <w:rtl/>
        </w:rPr>
        <w:t xml:space="preserve"> פרנקל-שור, שכפי שאמרתי קודם בהולכה מאוד תבונית ובתהליך של צמיחה ממש מדהים היא יצרה את הדבר, כפי שאמר חבר הכנסת צחי הנגבי, שקשה אפילו לומר אותו במלים: מלאכת מחשבת יפהפייה. כמו כן, לצוות המדהים של </w:t>
      </w:r>
      <w:r w:rsidR="00B400CF">
        <w:rPr>
          <w:rFonts w:hint="cs"/>
          <w:rtl/>
        </w:rPr>
        <w:t>ועדת ה</w:t>
      </w:r>
      <w:r>
        <w:rPr>
          <w:rFonts w:hint="cs"/>
          <w:rtl/>
        </w:rPr>
        <w:t>חוץ ו</w:t>
      </w:r>
      <w:r w:rsidR="00B400CF">
        <w:rPr>
          <w:rFonts w:hint="cs"/>
          <w:rtl/>
        </w:rPr>
        <w:t>ה</w:t>
      </w:r>
      <w:r>
        <w:rPr>
          <w:rFonts w:hint="cs"/>
          <w:rtl/>
        </w:rPr>
        <w:t>ביטחון, שכיף לי תמיד להיכנס ולהיות חלק ממנו. כמובן לחברי מהמל"ל שיושבים כאן, וד"ש לדני שלא יכול היה, בגלל משימות אחרות, להיות אתנו כאן. וכן לכל אחד שבאמת תמך ועסק בדבר הזה, ובמיוחד לאלוף במיל</w:t>
      </w:r>
      <w:r w:rsidR="00B400CF">
        <w:rPr>
          <w:rFonts w:hint="cs"/>
          <w:rtl/>
        </w:rPr>
        <w:t>ואים</w:t>
      </w:r>
      <w:r>
        <w:rPr>
          <w:rFonts w:hint="cs"/>
          <w:rtl/>
        </w:rPr>
        <w:t xml:space="preserve"> אמנון שחק, שלולא התבונה שלו במסקנות שהוא נתן אחרי ועדת</w:t>
      </w:r>
      <w:r w:rsidR="00B400CF">
        <w:rPr>
          <w:rFonts w:hint="cs"/>
          <w:rtl/>
        </w:rPr>
        <w:t>-</w:t>
      </w:r>
      <w:r>
        <w:rPr>
          <w:rFonts w:hint="cs"/>
          <w:rtl/>
        </w:rPr>
        <w:t>וינוגרד ומתוך המסקנות שלו נוצרה הצעת החוק הממשלתית שאוחדה להצעת החוק הפרטית שלנו, לא היינו מגיעים עד הלום.</w:t>
      </w:r>
    </w:p>
    <w:p w:rsidR="00E33B80" w:rsidRDefault="00E33B80" w:rsidP="00E33B80">
      <w:pPr>
        <w:rPr>
          <w:rFonts w:hint="cs"/>
          <w:rtl/>
        </w:rPr>
      </w:pPr>
    </w:p>
    <w:p w:rsidR="00E33B80" w:rsidRDefault="00E33B80" w:rsidP="00E33B80">
      <w:pPr>
        <w:rPr>
          <w:rFonts w:hint="cs"/>
          <w:rtl/>
        </w:rPr>
      </w:pPr>
      <w:r>
        <w:rPr>
          <w:rFonts w:hint="cs"/>
          <w:rtl/>
        </w:rPr>
        <w:t>אני רוצה שוב להזכיר לנו שהצעות החוק, גם הפרטית וגם הממשלתית, התחילו כתיקון לחוק. מה שיש לנו היום, בניצוח של מירי פרנקל-שור, זו הצעת חוק ממש אמיתית של המטה לביטחון לאומי. הלוואי שיהיו לנו עוד חוקים כאלה ונוכל ליישם אותם. תודה רבה לכולם.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E33B80" w:rsidRDefault="00E33B80" w:rsidP="0029679A">
      <w:pPr>
        <w:rPr>
          <w:rFonts w:hint="cs"/>
          <w:rtl/>
        </w:rPr>
      </w:pPr>
      <w:r>
        <w:rPr>
          <w:rFonts w:hint="cs"/>
          <w:rtl/>
        </w:rPr>
        <w:t>תודה לחברת הכנסת עמירה דותן. חבר הכנסת צבי הנדל, בבקשה. לרשות אדוני עד חמש דקות.</w:t>
      </w:r>
    </w:p>
    <w:p w:rsidR="00E33B80" w:rsidRDefault="00E33B80" w:rsidP="00E33B80">
      <w:pPr>
        <w:rPr>
          <w:rFonts w:hint="cs"/>
          <w:rtl/>
        </w:rPr>
      </w:pPr>
    </w:p>
    <w:p w:rsidR="00E33B80" w:rsidRDefault="00E33B80" w:rsidP="00E33B80">
      <w:pPr>
        <w:pStyle w:val="a4"/>
        <w:rPr>
          <w:rtl/>
        </w:rPr>
      </w:pPr>
      <w:bookmarkStart w:id="146" w:name="FS000000412T29_07_2008_18_55_03"/>
      <w:bookmarkStart w:id="147" w:name="_Toc221534310"/>
      <w:bookmarkEnd w:id="146"/>
      <w:r>
        <w:rPr>
          <w:rFonts w:hint="eastAsia"/>
          <w:rtl/>
        </w:rPr>
        <w:t>צבי</w:t>
      </w:r>
      <w:r>
        <w:rPr>
          <w:rtl/>
        </w:rPr>
        <w:t xml:space="preserve"> הנדל (האיחוד הלאומי</w:t>
      </w:r>
      <w:r w:rsidR="00FB4829">
        <w:rPr>
          <w:rtl/>
        </w:rPr>
        <w:t xml:space="preserve"> – </w:t>
      </w:r>
      <w:r>
        <w:rPr>
          <w:rtl/>
        </w:rPr>
        <w:t>מפד"ל):</w:t>
      </w:r>
      <w:bookmarkEnd w:id="147"/>
    </w:p>
    <w:p w:rsidR="00E33B80" w:rsidRDefault="00E33B80" w:rsidP="00E33B80">
      <w:pPr>
        <w:ind w:firstLine="0"/>
        <w:rPr>
          <w:rFonts w:hint="cs"/>
          <w:rtl/>
        </w:rPr>
      </w:pPr>
    </w:p>
    <w:p w:rsidR="00E33B80" w:rsidRDefault="00E33B80" w:rsidP="00E33B80">
      <w:pPr>
        <w:ind w:firstLine="0"/>
        <w:rPr>
          <w:rFonts w:hint="cs"/>
          <w:rtl/>
        </w:rPr>
      </w:pPr>
      <w:r>
        <w:rPr>
          <w:rFonts w:hint="cs"/>
          <w:rtl/>
        </w:rPr>
        <w:tab/>
        <w:t>מה הספר</w:t>
      </w:r>
      <w:r w:rsidR="00FB4829">
        <w:rPr>
          <w:rFonts w:hint="cs"/>
          <w:rtl/>
        </w:rPr>
        <w:t>– – –</w:t>
      </w:r>
      <w:r>
        <w:rPr>
          <w:rFonts w:hint="cs"/>
          <w:rtl/>
        </w:rPr>
        <w:t xml:space="preserve">  להתפלל?</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E33B80" w:rsidRDefault="00E33B80" w:rsidP="00E33B80">
      <w:pPr>
        <w:rPr>
          <w:rFonts w:hint="cs"/>
          <w:rtl/>
        </w:rPr>
      </w:pPr>
      <w:r>
        <w:rPr>
          <w:rFonts w:hint="cs"/>
          <w:rtl/>
        </w:rPr>
        <w:t>כנראה זה נועד לאלה שאין להם מה לומר.</w:t>
      </w:r>
    </w:p>
    <w:p w:rsidR="00E33B80" w:rsidRDefault="00E33B80" w:rsidP="00E33B80">
      <w:pPr>
        <w:rPr>
          <w:rFonts w:hint="cs"/>
          <w:rtl/>
        </w:rPr>
      </w:pPr>
    </w:p>
    <w:p w:rsidR="00E33B80" w:rsidRDefault="00E33B80" w:rsidP="00E33B80">
      <w:pPr>
        <w:pStyle w:val="-"/>
        <w:rPr>
          <w:rtl/>
        </w:rPr>
      </w:pPr>
      <w:bookmarkStart w:id="148" w:name="FS000000412T29_07_2008_18_56_04C"/>
      <w:bookmarkEnd w:id="148"/>
      <w:r>
        <w:rPr>
          <w:rFonts w:hint="eastAsia"/>
          <w:rtl/>
        </w:rPr>
        <w:t>צבי</w:t>
      </w:r>
      <w:r>
        <w:rPr>
          <w:rtl/>
        </w:rPr>
        <w:t xml:space="preserve"> הנדל (האיחוד הלאומי</w:t>
      </w:r>
      <w:r w:rsidR="00FB4829">
        <w:rPr>
          <w:rtl/>
        </w:rPr>
        <w:t xml:space="preserve"> – </w:t>
      </w:r>
      <w:r>
        <w:rPr>
          <w:rtl/>
        </w:rPr>
        <w:t>מפד"ל):</w:t>
      </w:r>
    </w:p>
    <w:p w:rsidR="00E33B80" w:rsidRDefault="00E33B80" w:rsidP="00E33B80">
      <w:pPr>
        <w:rPr>
          <w:rFonts w:hint="cs"/>
          <w:rtl/>
        </w:rPr>
      </w:pPr>
    </w:p>
    <w:p w:rsidR="00B400CF" w:rsidRDefault="00E33B80" w:rsidP="009C165E">
      <w:pPr>
        <w:rPr>
          <w:rFonts w:hint="cs"/>
          <w:rtl/>
        </w:rPr>
      </w:pPr>
      <w:r>
        <w:rPr>
          <w:rFonts w:hint="cs"/>
          <w:rtl/>
        </w:rPr>
        <w:t xml:space="preserve">מכובדי היושב-ראש, גברתי השרה, חברי חברות וחברי הכנסת, כשאתה מסיים או שותף לסיום עבודה כזאת, אתה שוכח איפה זה התחיל ואיך זה צמח. אני מאמין באמונה שלמה שאילולא </w:t>
      </w:r>
      <w:r w:rsidR="00B400CF">
        <w:rPr>
          <w:rFonts w:hint="cs"/>
          <w:rtl/>
        </w:rPr>
        <w:t xml:space="preserve">שילבה </w:t>
      </w:r>
      <w:r>
        <w:rPr>
          <w:rFonts w:hint="cs"/>
          <w:rtl/>
        </w:rPr>
        <w:t>חברת הכנסת עמירה דותן ידיים עם יושב-ראש הוועדה צחי הנגבי, בתוספת של מלחמת לבנון השנייה, ועדת</w:t>
      </w:r>
      <w:r w:rsidR="00B400CF">
        <w:rPr>
          <w:rFonts w:hint="cs"/>
          <w:rtl/>
        </w:rPr>
        <w:t>-</w:t>
      </w:r>
      <w:r>
        <w:rPr>
          <w:rFonts w:hint="cs"/>
          <w:rtl/>
        </w:rPr>
        <w:t>וינוגרד – שלדעתי זה לא היה מספיק – אילולא התחלתם בשלב הראשון, חברת הכנסת עמירה דותן שבחוכמתה שילבה אתך ידיים כיושב</w:t>
      </w:r>
      <w:r w:rsidR="00B400CF">
        <w:rPr>
          <w:rFonts w:hint="cs"/>
          <w:rtl/>
        </w:rPr>
        <w:t>-</w:t>
      </w:r>
      <w:r>
        <w:rPr>
          <w:rFonts w:hint="cs"/>
          <w:rtl/>
        </w:rPr>
        <w:t>ראש</w:t>
      </w:r>
      <w:r w:rsidR="00B400CF">
        <w:rPr>
          <w:rFonts w:hint="cs"/>
          <w:rtl/>
        </w:rPr>
        <w:t xml:space="preserve"> </w:t>
      </w:r>
      <w:r>
        <w:rPr>
          <w:rFonts w:hint="cs"/>
          <w:rtl/>
        </w:rPr>
        <w:t xml:space="preserve">ועדה, לא היינו מגיעים לחוק ברמה כזאת ובאיכות כזאת. </w:t>
      </w:r>
    </w:p>
    <w:p w:rsidR="00B400CF" w:rsidRDefault="00B400CF" w:rsidP="00B400CF">
      <w:pPr>
        <w:rPr>
          <w:rFonts w:hint="cs"/>
          <w:rtl/>
        </w:rPr>
      </w:pPr>
    </w:p>
    <w:p w:rsidR="00E33B80" w:rsidRDefault="00E33B80" w:rsidP="004A4B87">
      <w:pPr>
        <w:rPr>
          <w:rFonts w:hint="cs"/>
          <w:rtl/>
        </w:rPr>
      </w:pPr>
      <w:r>
        <w:rPr>
          <w:rFonts w:hint="cs"/>
          <w:rtl/>
        </w:rPr>
        <w:t>על המעט שהייתי שותף לזכות הזאת שניתנה, אני מודה. נעשתה עבודה יפה מאוד. כבר בתחילת הדרך ישבנו עם כל ראשי המל"ל בעבר ושמענו את כל הניתוחים האפשריים. אלה באמת אנשים חכמים ופיקחים. שמענו הרבה דברים טובים. היו קטני אמונה בקשר להצלחה, כמו שאמרה חברת הכנסת דותן, ואני שמח שהם התבדו ובסופו של דבר החוק הזה מונח.</w:t>
      </w:r>
    </w:p>
    <w:p w:rsidR="00E33B80" w:rsidRDefault="00E33B80" w:rsidP="00E33B80">
      <w:pPr>
        <w:rPr>
          <w:rFonts w:hint="cs"/>
          <w:rtl/>
        </w:rPr>
      </w:pPr>
    </w:p>
    <w:p w:rsidR="009C165E" w:rsidRDefault="00E33B80" w:rsidP="004A4B87">
      <w:pPr>
        <w:rPr>
          <w:rFonts w:hint="cs"/>
          <w:rtl/>
        </w:rPr>
      </w:pPr>
      <w:r>
        <w:rPr>
          <w:rFonts w:hint="cs"/>
          <w:rtl/>
        </w:rPr>
        <w:t xml:space="preserve">אני רוצה לומר רק משפט אחד: אני באופוזיציה, ותמיד כשאתה יושב על חוק, מול עיניך עומדת הממשלה הנוכחית. החוכמה היא להתעלות ולזכור שכל כמה שנים זה מתחלף והמדינה נשארת וטובת המדינה חשובה לנו. </w:t>
      </w:r>
    </w:p>
    <w:p w:rsidR="009C165E" w:rsidRDefault="009C165E" w:rsidP="004A4B87">
      <w:pPr>
        <w:rPr>
          <w:rFonts w:hint="cs"/>
          <w:rtl/>
        </w:rPr>
      </w:pPr>
    </w:p>
    <w:p w:rsidR="009C165E" w:rsidRDefault="00E33B80" w:rsidP="004A4B87">
      <w:pPr>
        <w:rPr>
          <w:rFonts w:hint="cs"/>
          <w:rtl/>
        </w:rPr>
      </w:pPr>
      <w:r>
        <w:rPr>
          <w:rFonts w:hint="cs"/>
          <w:rtl/>
        </w:rPr>
        <w:t xml:space="preserve">השליחות שלי היא להזכיר לכולם כל הזמן שזה הכוח הכי רציני בתחום הזה שעומד לימינו של ראש ממשלה, ולא משנה איזה ראש ממשלה. לראש ממשלה יש המון בעיות לפתור וסדר-יום צפוף. חשוב מאוד שיהיה גוף רציני מאוד, שיודע להכין לו את החומר, שיודע לקבל, לאסוף, לאחד, להשוות ולהוציא את העיקר מהטפל ולעבד, ולראש הממשלה יהיה אמון בו. חשוב מאוד שהאיש יהיה ברמה גבוהה, איש אמון גמור לראש הממשלה. אחרת, אנחנו כבר מכירים את השיטות. אם </w:t>
      </w:r>
      <w:r>
        <w:rPr>
          <w:rFonts w:hint="eastAsia"/>
          <w:rtl/>
        </w:rPr>
        <w:t xml:space="preserve">– </w:t>
      </w:r>
      <w:r>
        <w:rPr>
          <w:rFonts w:hint="cs"/>
          <w:rtl/>
        </w:rPr>
        <w:t>ואני לא משלה את עצמי וזה לא יקרה בקדנציה הראשונה, וספק אם בקדנציה השנ</w:t>
      </w:r>
      <w:r w:rsidR="004A4B87">
        <w:rPr>
          <w:rFonts w:hint="cs"/>
          <w:rtl/>
        </w:rPr>
        <w:t>י</w:t>
      </w:r>
      <w:r>
        <w:rPr>
          <w:rFonts w:hint="cs"/>
          <w:rtl/>
        </w:rPr>
        <w:t>יה, אלא זה תהליך – על מנת שהמל"ל י</w:t>
      </w:r>
      <w:r w:rsidR="004A4B87">
        <w:rPr>
          <w:rFonts w:hint="cs"/>
          <w:rtl/>
        </w:rPr>
        <w:t>גיע למעמד, למקום שהוא ראוי לו ו</w:t>
      </w:r>
      <w:r>
        <w:rPr>
          <w:rFonts w:hint="cs"/>
          <w:rtl/>
        </w:rPr>
        <w:t>כולנו מאמינים, כל מי שעסק בחוק, שהוא צריך למלא את התפקיד שהוא צריך למלא, זה ייקח זמן להיכנס ולתפוס את המעמד. אני לא נבהל מזה. גם אם זה י</w:t>
      </w:r>
      <w:r w:rsidR="004A4B87">
        <w:rPr>
          <w:rFonts w:hint="cs"/>
          <w:rtl/>
        </w:rPr>
        <w:t>י</w:t>
      </w:r>
      <w:r>
        <w:rPr>
          <w:rFonts w:hint="cs"/>
          <w:rtl/>
        </w:rPr>
        <w:t xml:space="preserve">קח שנתיים, שלוש שנים או ארבע, חמש ועשר שנים, אני משוכנע שהיום הנחנו תשתית שבסוף זה יתמלא בתוכן, כמו שאנחנו חלמנו, וזה יהיה כלי עבודה, אחד מהמשובחים, מעבר לגופים הקיימים. </w:t>
      </w:r>
    </w:p>
    <w:p w:rsidR="009C165E" w:rsidRDefault="009C165E" w:rsidP="004A4B87">
      <w:pPr>
        <w:rPr>
          <w:rFonts w:hint="cs"/>
          <w:rtl/>
        </w:rPr>
      </w:pPr>
    </w:p>
    <w:p w:rsidR="00E33B80" w:rsidRDefault="00E33B80" w:rsidP="004A4B87">
      <w:pPr>
        <w:rPr>
          <w:rFonts w:hint="cs"/>
          <w:rtl/>
        </w:rPr>
      </w:pPr>
      <w:r>
        <w:rPr>
          <w:rFonts w:hint="cs"/>
          <w:rtl/>
        </w:rPr>
        <w:t xml:space="preserve">שאף אחד לא יבין אחרת: כולנו מעריצים ומעריכים את כל הגופים הקיימים ומצדיעים להם: מוסד, שב"כ, צבא ומשטרה, הוועדה לאנרגיה אטומית, ואין שאלה בעניין הזה. זה לא, חס וחלילה, שאנחנו רוצים להוריד מזה. אבל לעתים חשוב שיהיה עוד גוף </w:t>
      </w:r>
      <w:r>
        <w:rPr>
          <w:rFonts w:hint="eastAsia"/>
          <w:rtl/>
        </w:rPr>
        <w:t>–</w:t>
      </w:r>
      <w:r>
        <w:rPr>
          <w:rFonts w:hint="cs"/>
          <w:rtl/>
        </w:rPr>
        <w:t xml:space="preserve"> אפילו אם ניזכר רק במלחמת יום כיפור </w:t>
      </w:r>
      <w:r>
        <w:rPr>
          <w:rFonts w:hint="eastAsia"/>
          <w:rtl/>
        </w:rPr>
        <w:t>–</w:t>
      </w:r>
      <w:r>
        <w:rPr>
          <w:rFonts w:hint="cs"/>
          <w:rtl/>
        </w:rPr>
        <w:t xml:space="preserve"> שיהיה עוד מישהו שעובר על ניירת, שעוד מישהו נותן חוות-דעת וכו', ולא הכול רק בגופים הקיימים. דייני.</w:t>
      </w:r>
    </w:p>
    <w:p w:rsidR="00E33B80" w:rsidRDefault="00E33B80" w:rsidP="00E33B80">
      <w:pPr>
        <w:rPr>
          <w:rFonts w:hint="cs"/>
          <w:rtl/>
        </w:rPr>
      </w:pPr>
    </w:p>
    <w:p w:rsidR="00E33B80" w:rsidRDefault="00E33B80" w:rsidP="00E33B80">
      <w:pPr>
        <w:rPr>
          <w:rFonts w:hint="cs"/>
          <w:rtl/>
        </w:rPr>
      </w:pPr>
      <w:r>
        <w:rPr>
          <w:rFonts w:hint="cs"/>
          <w:rtl/>
        </w:rPr>
        <w:t>אני מודה על הזכות שנתתם לי להיות שותף בחוק הזה. אני חושב שהחוק מצוין. תודה מיוחדת לכל מי שאמרתם, וזה נכון: גם ליועצת המשפטית, וודאי ליושב-ראש הוועדה, וגם לחבר הכנסת עתניאל שנלר, באמת לכל מי שעמל. אבל בעיני, אף-על-פי שהחוק הזה גם ממשלתי, זה חוק של חברת הכנסת עמירה דותן, ולך יש לי תודה מיוחדת.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E33B80" w:rsidRDefault="00E33B80" w:rsidP="009C165E">
      <w:pPr>
        <w:rPr>
          <w:rFonts w:hint="cs"/>
          <w:rtl/>
        </w:rPr>
      </w:pPr>
      <w:r>
        <w:rPr>
          <w:rFonts w:hint="cs"/>
          <w:rtl/>
        </w:rPr>
        <w:t>תודה לחבר הכנסת צבי הנדל.</w:t>
      </w:r>
      <w:r w:rsidR="009C165E">
        <w:rPr>
          <w:rFonts w:hint="cs"/>
          <w:rtl/>
        </w:rPr>
        <w:t xml:space="preserve"> </w:t>
      </w:r>
      <w:r>
        <w:rPr>
          <w:rFonts w:hint="cs"/>
          <w:rtl/>
        </w:rPr>
        <w:t>חבר הכנסת עתניאל שנלר, ברצונך להציג את ההסתייגות שלך? מוותר?</w:t>
      </w:r>
    </w:p>
    <w:p w:rsidR="00E33B80" w:rsidRDefault="00E33B80" w:rsidP="00E33B80">
      <w:pPr>
        <w:rPr>
          <w:rFonts w:hint="cs"/>
          <w:rtl/>
        </w:rPr>
      </w:pPr>
    </w:p>
    <w:p w:rsidR="00E33B80" w:rsidRDefault="00E33B80" w:rsidP="00E33B80">
      <w:pPr>
        <w:pStyle w:val="af6"/>
        <w:rPr>
          <w:rtl/>
        </w:rPr>
      </w:pPr>
      <w:r>
        <w:rPr>
          <w:rFonts w:hint="eastAsia"/>
          <w:rtl/>
        </w:rPr>
        <w:t>עתניאל</w:t>
      </w:r>
      <w:r>
        <w:rPr>
          <w:rtl/>
        </w:rPr>
        <w:t xml:space="preserve"> שנלר (קדימה):</w:t>
      </w:r>
    </w:p>
    <w:p w:rsidR="00E33B80" w:rsidRDefault="00E33B80" w:rsidP="00E33B80">
      <w:pPr>
        <w:rPr>
          <w:rFonts w:hint="cs"/>
          <w:rtl/>
        </w:rPr>
      </w:pPr>
    </w:p>
    <w:p w:rsidR="00E33B80" w:rsidRDefault="00E33B80" w:rsidP="00E33B80">
      <w:pPr>
        <w:rPr>
          <w:rFonts w:hint="cs"/>
          <w:rtl/>
        </w:rPr>
      </w:pPr>
      <w:r>
        <w:rPr>
          <w:rFonts w:hint="cs"/>
          <w:rtl/>
        </w:rPr>
        <w:t>מוותר.</w:t>
      </w:r>
    </w:p>
    <w:p w:rsidR="00E33B80" w:rsidRPr="00156B56"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E33B80" w:rsidRDefault="00E33B80" w:rsidP="00E33B80">
      <w:pPr>
        <w:rPr>
          <w:rFonts w:hint="cs"/>
          <w:rtl/>
        </w:rPr>
      </w:pPr>
      <w:r>
        <w:rPr>
          <w:rFonts w:hint="cs"/>
          <w:rtl/>
        </w:rPr>
        <w:t>מוותר.</w:t>
      </w:r>
    </w:p>
    <w:p w:rsidR="00E33B80" w:rsidRDefault="00E33B80" w:rsidP="00E33B80">
      <w:pPr>
        <w:rPr>
          <w:rFonts w:hint="cs"/>
          <w:rtl/>
        </w:rPr>
      </w:pPr>
    </w:p>
    <w:p w:rsidR="00E33B80" w:rsidRDefault="00E33B80" w:rsidP="00E33B80">
      <w:pPr>
        <w:pStyle w:val="af6"/>
        <w:rPr>
          <w:rtl/>
        </w:rPr>
      </w:pPr>
      <w:r>
        <w:rPr>
          <w:rFonts w:hint="eastAsia"/>
          <w:rtl/>
        </w:rPr>
        <w:t>קריאה</w:t>
      </w:r>
      <w:r>
        <w:rPr>
          <w:rtl/>
        </w:rPr>
        <w:t>:</w:t>
      </w:r>
    </w:p>
    <w:p w:rsidR="00E33B80" w:rsidRDefault="00E33B80" w:rsidP="00E33B80">
      <w:pPr>
        <w:rPr>
          <w:rFonts w:hint="cs"/>
          <w:rtl/>
        </w:rPr>
      </w:pPr>
    </w:p>
    <w:p w:rsidR="00E33B80" w:rsidRDefault="00E33B80" w:rsidP="00E33B80">
      <w:pPr>
        <w:rPr>
          <w:rFonts w:hint="cs"/>
          <w:rtl/>
        </w:rPr>
      </w:pPr>
      <w:r>
        <w:rPr>
          <w:rFonts w:hint="cs"/>
          <w:rtl/>
        </w:rPr>
        <w:t>תתחיל לוותר מוקדם היום. למה מאוחר?</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9C165E" w:rsidRDefault="00E33B80" w:rsidP="004A4B87">
      <w:pPr>
        <w:rPr>
          <w:rFonts w:hint="cs"/>
          <w:rtl/>
        </w:rPr>
      </w:pPr>
      <w:r>
        <w:rPr>
          <w:rFonts w:hint="cs"/>
          <w:rtl/>
        </w:rPr>
        <w:t xml:space="preserve">חבר הכנסת הנגבי כבר הציג את ההסתייגות, ולכן אנחנו יכולים לעבור להצבעות. </w:t>
      </w:r>
      <w:r w:rsidR="004A4B87">
        <w:rPr>
          <w:rFonts w:hint="cs"/>
          <w:rtl/>
        </w:rPr>
        <w:t xml:space="preserve">מאלו שמעוניינים להצביע </w:t>
      </w:r>
      <w:r>
        <w:rPr>
          <w:rFonts w:hint="cs"/>
          <w:rtl/>
        </w:rPr>
        <w:t xml:space="preserve">אני מבקש לשבת. </w:t>
      </w:r>
    </w:p>
    <w:p w:rsidR="009C165E" w:rsidRDefault="009C165E" w:rsidP="004A4B87">
      <w:pPr>
        <w:rPr>
          <w:rFonts w:hint="cs"/>
          <w:rtl/>
        </w:rPr>
      </w:pPr>
    </w:p>
    <w:p w:rsidR="00E33B80" w:rsidRDefault="00E33B80" w:rsidP="009C165E">
      <w:pPr>
        <w:rPr>
          <w:rFonts w:hint="cs"/>
          <w:rtl/>
        </w:rPr>
      </w:pPr>
      <w:r>
        <w:rPr>
          <w:rFonts w:hint="cs"/>
          <w:rtl/>
        </w:rPr>
        <w:t xml:space="preserve">חברי הכנסת, אנחנו מצביעים על הצעת חוק המטה לביטחון לאומי, </w:t>
      </w:r>
      <w:r w:rsidR="00FB4829">
        <w:rPr>
          <w:rFonts w:hint="cs"/>
          <w:rtl/>
        </w:rPr>
        <w:t>התשס</w:t>
      </w:r>
      <w:r w:rsidR="00FB4829">
        <w:rPr>
          <w:rtl/>
        </w:rPr>
        <w:t>”</w:t>
      </w:r>
      <w:r w:rsidR="00FB4829">
        <w:rPr>
          <w:rFonts w:hint="cs"/>
          <w:rtl/>
        </w:rPr>
        <w:t>ח–2008</w:t>
      </w:r>
      <w:r>
        <w:rPr>
          <w:rFonts w:hint="cs"/>
          <w:rtl/>
        </w:rPr>
        <w:t>, בקריאה שנייה.</w:t>
      </w:r>
      <w:r w:rsidR="009C165E">
        <w:rPr>
          <w:rFonts w:hint="cs"/>
          <w:rtl/>
        </w:rPr>
        <w:t xml:space="preserve"> </w:t>
      </w:r>
      <w:r>
        <w:rPr>
          <w:rFonts w:hint="cs"/>
          <w:rtl/>
        </w:rPr>
        <w:t>לשם החוק אין הסתייגויות.</w:t>
      </w:r>
      <w:r w:rsidR="009C165E">
        <w:rPr>
          <w:rFonts w:hint="cs"/>
          <w:rtl/>
        </w:rPr>
        <w:t xml:space="preserve"> </w:t>
      </w:r>
      <w:r>
        <w:rPr>
          <w:rFonts w:hint="cs"/>
          <w:rtl/>
        </w:rPr>
        <w:t xml:space="preserve">לסעיף 1 </w:t>
      </w:r>
      <w:r>
        <w:rPr>
          <w:rFonts w:hint="eastAsia"/>
          <w:rtl/>
        </w:rPr>
        <w:t>–</w:t>
      </w:r>
      <w:r>
        <w:rPr>
          <w:rFonts w:hint="cs"/>
          <w:rtl/>
        </w:rPr>
        <w:t xml:space="preserve"> הסתייגות חברי הכנסת רן כהן ויוסי ביילין. חבר הכנסת רן כהן, אתם מבקשים להצביע על ההסתייגות?</w:t>
      </w:r>
    </w:p>
    <w:p w:rsidR="00E33B80" w:rsidRDefault="00E33B80" w:rsidP="00E33B80">
      <w:pPr>
        <w:rPr>
          <w:rFonts w:hint="cs"/>
          <w:rtl/>
        </w:rPr>
      </w:pPr>
    </w:p>
    <w:p w:rsidR="00E33B80" w:rsidRDefault="00E33B80" w:rsidP="00E33B80">
      <w:pPr>
        <w:pStyle w:val="af6"/>
        <w:rPr>
          <w:rtl/>
        </w:rPr>
      </w:pPr>
      <w:r>
        <w:rPr>
          <w:rtl/>
        </w:rPr>
        <w:t>רן כהן (מרצ):</w:t>
      </w:r>
    </w:p>
    <w:p w:rsidR="00E33B80" w:rsidRDefault="00E33B80" w:rsidP="00E33B80">
      <w:pPr>
        <w:rPr>
          <w:rFonts w:hint="cs"/>
          <w:rtl/>
        </w:rPr>
      </w:pPr>
    </w:p>
    <w:p w:rsidR="00E33B80" w:rsidRDefault="00E33B80" w:rsidP="00E33B80">
      <w:pPr>
        <w:rPr>
          <w:rFonts w:hint="cs"/>
          <w:rtl/>
        </w:rPr>
      </w:pPr>
      <w:r>
        <w:rPr>
          <w:rFonts w:hint="cs"/>
          <w:rtl/>
        </w:rPr>
        <w:t xml:space="preserve">כל סעיף 1 </w:t>
      </w:r>
      <w:r>
        <w:rPr>
          <w:rFonts w:hint="eastAsia"/>
          <w:rtl/>
        </w:rPr>
        <w:t>–</w:t>
      </w:r>
      <w:r>
        <w:rPr>
          <w:rFonts w:hint="cs"/>
          <w:rtl/>
        </w:rPr>
        <w:t xml:space="preserve"> מוותרים.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סעיף 1 </w:t>
      </w:r>
      <w:r>
        <w:rPr>
          <w:rFonts w:hint="eastAsia"/>
          <w:rtl/>
        </w:rPr>
        <w:t>–</w:t>
      </w:r>
      <w:r>
        <w:rPr>
          <w:rFonts w:hint="cs"/>
          <w:rtl/>
        </w:rPr>
        <w:t xml:space="preserve"> מוותרים.</w:t>
      </w:r>
    </w:p>
    <w:p w:rsidR="00E33B80" w:rsidRDefault="00E33B80" w:rsidP="00E33B80">
      <w:pPr>
        <w:rPr>
          <w:rFonts w:hint="cs"/>
          <w:rtl/>
        </w:rPr>
      </w:pPr>
    </w:p>
    <w:p w:rsidR="00E33B80" w:rsidRDefault="00E33B80" w:rsidP="00E33B80">
      <w:pPr>
        <w:rPr>
          <w:rFonts w:hint="cs"/>
          <w:rtl/>
        </w:rPr>
      </w:pPr>
      <w:r>
        <w:rPr>
          <w:rFonts w:hint="cs"/>
          <w:rtl/>
        </w:rPr>
        <w:t xml:space="preserve">הסתייגות נוספת </w:t>
      </w:r>
      <w:r>
        <w:rPr>
          <w:rFonts w:hint="eastAsia"/>
          <w:rtl/>
        </w:rPr>
        <w:t>–</w:t>
      </w:r>
      <w:r>
        <w:rPr>
          <w:rFonts w:hint="cs"/>
          <w:rtl/>
        </w:rPr>
        <w:t xml:space="preserve"> חברי הכנסת עמירה דותן וצבי הנדל?</w:t>
      </w:r>
    </w:p>
    <w:p w:rsidR="00E33B80" w:rsidRDefault="00E33B80" w:rsidP="00E33B80">
      <w:pPr>
        <w:rPr>
          <w:rFonts w:hint="cs"/>
          <w:rtl/>
        </w:rPr>
      </w:pPr>
    </w:p>
    <w:p w:rsidR="00E33B80" w:rsidRDefault="00E33B80" w:rsidP="00E33B80">
      <w:pPr>
        <w:pStyle w:val="af6"/>
        <w:rPr>
          <w:rtl/>
        </w:rPr>
      </w:pPr>
      <w:r>
        <w:rPr>
          <w:rFonts w:hint="eastAsia"/>
          <w:rtl/>
        </w:rPr>
        <w:t>עמירה</w:t>
      </w:r>
      <w:r>
        <w:rPr>
          <w:rtl/>
        </w:rPr>
        <w:t xml:space="preserve"> דותן (קדימה):</w:t>
      </w:r>
    </w:p>
    <w:p w:rsidR="00E33B80" w:rsidRDefault="00E33B80" w:rsidP="00E33B80">
      <w:pPr>
        <w:rPr>
          <w:rFonts w:hint="cs"/>
          <w:rtl/>
        </w:rPr>
      </w:pPr>
    </w:p>
    <w:p w:rsidR="00E33B80" w:rsidRDefault="00E33B80" w:rsidP="00E33B80">
      <w:pPr>
        <w:rPr>
          <w:rFonts w:hint="cs"/>
          <w:rtl/>
        </w:rPr>
      </w:pPr>
      <w:r>
        <w:rPr>
          <w:rFonts w:hint="cs"/>
          <w:rtl/>
        </w:rPr>
        <w:t>מוותרים.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E33B80" w:rsidRDefault="00E33B80" w:rsidP="00E33B80">
      <w:pPr>
        <w:rPr>
          <w:rFonts w:hint="cs"/>
          <w:rtl/>
        </w:rPr>
      </w:pPr>
      <w:r>
        <w:rPr>
          <w:rFonts w:hint="cs"/>
          <w:rtl/>
        </w:rPr>
        <w:t>מוותרים.</w:t>
      </w:r>
    </w:p>
    <w:p w:rsidR="00E33B80" w:rsidRDefault="00E33B80" w:rsidP="00E33B80">
      <w:pPr>
        <w:rPr>
          <w:rFonts w:hint="cs"/>
          <w:rtl/>
        </w:rPr>
      </w:pPr>
    </w:p>
    <w:p w:rsidR="00E33B80" w:rsidRDefault="00E33B80" w:rsidP="00E33B80">
      <w:pPr>
        <w:pStyle w:val="af6"/>
        <w:rPr>
          <w:rtl/>
        </w:rPr>
      </w:pPr>
      <w:r>
        <w:rPr>
          <w:rFonts w:hint="eastAsia"/>
          <w:rtl/>
        </w:rPr>
        <w:t>צבי</w:t>
      </w:r>
      <w:r>
        <w:rPr>
          <w:rtl/>
        </w:rPr>
        <w:t xml:space="preserve"> הנדל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מוחק את כל ההסתייגויות.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9C165E" w:rsidRDefault="00E33B80" w:rsidP="00E33B80">
      <w:pPr>
        <w:rPr>
          <w:rFonts w:hint="cs"/>
          <w:rtl/>
        </w:rPr>
      </w:pPr>
      <w:r>
        <w:rPr>
          <w:rFonts w:hint="cs"/>
          <w:rtl/>
        </w:rPr>
        <w:t xml:space="preserve">חבר הכנסת רן כהן כבר אמר שבסעיף 1 הוא מוותר. </w:t>
      </w:r>
    </w:p>
    <w:p w:rsidR="009C165E" w:rsidRDefault="009C165E" w:rsidP="00E33B80">
      <w:pPr>
        <w:rPr>
          <w:rFonts w:hint="cs"/>
          <w:rtl/>
        </w:rPr>
      </w:pPr>
    </w:p>
    <w:p w:rsidR="00E33B80" w:rsidRDefault="00E33B80" w:rsidP="00E33B80">
      <w:pPr>
        <w:rPr>
          <w:rFonts w:hint="cs"/>
          <w:rtl/>
        </w:rPr>
      </w:pPr>
      <w:r>
        <w:rPr>
          <w:rFonts w:hint="cs"/>
          <w:rtl/>
        </w:rPr>
        <w:t xml:space="preserve">לכן, אנחנו נצביע על שם החוק וסעיף 1 </w:t>
      </w:r>
      <w:r>
        <w:rPr>
          <w:rFonts w:hint="eastAsia"/>
          <w:rtl/>
        </w:rPr>
        <w:t>–</w:t>
      </w:r>
      <w:r>
        <w:rPr>
          <w:rFonts w:hint="cs"/>
          <w:rtl/>
        </w:rPr>
        <w:t xml:space="preserve"> קריאה שנייה כנוסח הוועדה. מי בעד? מי נגד? נא להצביע. שם החוק וסעיף 1 כנוסח הוועדה, קריאה שנייה.</w:t>
      </w:r>
    </w:p>
    <w:p w:rsidR="00E33B80" w:rsidRDefault="00E33B80" w:rsidP="00E33B80">
      <w:pPr>
        <w:rPr>
          <w:rFonts w:hint="cs"/>
          <w:rtl/>
        </w:rPr>
      </w:pPr>
    </w:p>
    <w:p w:rsidR="00E33B80" w:rsidRDefault="00E33B80" w:rsidP="00E33B80">
      <w:pPr>
        <w:pStyle w:val="af2"/>
        <w:rPr>
          <w:rtl/>
        </w:rPr>
      </w:pPr>
    </w:p>
    <w:p w:rsidR="00E33B80" w:rsidRDefault="00E33B80" w:rsidP="00E33B80">
      <w:pPr>
        <w:pStyle w:val="af2"/>
        <w:rPr>
          <w:rFonts w:hint="cs"/>
          <w:rtl/>
        </w:rPr>
      </w:pPr>
      <w:r>
        <w:rPr>
          <w:rFonts w:hint="cs"/>
          <w:rtl/>
        </w:rPr>
        <w:t>הצבעה מס' 5</w:t>
      </w:r>
    </w:p>
    <w:p w:rsidR="00E33B80" w:rsidRDefault="00E33B80" w:rsidP="00E33B80">
      <w:pPr>
        <w:rPr>
          <w:rFonts w:hint="cs"/>
          <w:rtl/>
        </w:rPr>
      </w:pPr>
    </w:p>
    <w:p w:rsidR="00E33B80" w:rsidRDefault="00E33B80" w:rsidP="00E33B80">
      <w:pPr>
        <w:pStyle w:val="--"/>
        <w:rPr>
          <w:rFonts w:hint="cs"/>
          <w:rtl/>
        </w:rPr>
      </w:pPr>
      <w:r>
        <w:rPr>
          <w:rFonts w:hint="cs"/>
          <w:rtl/>
        </w:rPr>
        <w:t xml:space="preserve">בעד סעיף 1 </w:t>
      </w:r>
      <w:r>
        <w:rPr>
          <w:rFonts w:hint="eastAsia"/>
          <w:rtl/>
        </w:rPr>
        <w:t>–</w:t>
      </w:r>
      <w:r>
        <w:rPr>
          <w:rFonts w:hint="cs"/>
          <w:rtl/>
        </w:rPr>
        <w:t xml:space="preserve"> 24</w:t>
      </w:r>
    </w:p>
    <w:p w:rsidR="00E33B80" w:rsidRDefault="00E33B80" w:rsidP="00E33B80">
      <w:pPr>
        <w:pStyle w:val="--"/>
        <w:rPr>
          <w:rFonts w:hint="cs"/>
          <w:rtl/>
        </w:rPr>
      </w:pPr>
      <w:r>
        <w:rPr>
          <w:rFonts w:hint="cs"/>
          <w:rtl/>
        </w:rPr>
        <w:t xml:space="preserve">נגד </w:t>
      </w:r>
      <w:r>
        <w:rPr>
          <w:rFonts w:hint="eastAsia"/>
          <w:rtl/>
        </w:rPr>
        <w:t>–</w:t>
      </w:r>
      <w:r>
        <w:rPr>
          <w:rFonts w:hint="cs"/>
          <w:rtl/>
        </w:rPr>
        <w:t xml:space="preserve"> אין</w:t>
      </w:r>
    </w:p>
    <w:p w:rsidR="00E33B80" w:rsidRDefault="00E33B80" w:rsidP="00E33B80">
      <w:pPr>
        <w:pStyle w:val="--"/>
        <w:rPr>
          <w:rFonts w:hint="cs"/>
          <w:rtl/>
        </w:rPr>
      </w:pPr>
      <w:r>
        <w:rPr>
          <w:rFonts w:hint="cs"/>
          <w:rtl/>
        </w:rPr>
        <w:t xml:space="preserve">נמנעים </w:t>
      </w:r>
      <w:r>
        <w:rPr>
          <w:rFonts w:hint="eastAsia"/>
          <w:rtl/>
        </w:rPr>
        <w:t>–</w:t>
      </w:r>
      <w:r>
        <w:rPr>
          <w:rFonts w:hint="cs"/>
          <w:rtl/>
        </w:rPr>
        <w:t xml:space="preserve"> אין</w:t>
      </w:r>
    </w:p>
    <w:p w:rsidR="00E33B80" w:rsidRDefault="00E33B80" w:rsidP="00E33B80">
      <w:pPr>
        <w:pStyle w:val="af3"/>
        <w:rPr>
          <w:rFonts w:hint="cs"/>
          <w:rtl/>
        </w:rPr>
      </w:pPr>
      <w:r>
        <w:rPr>
          <w:rFonts w:hint="cs"/>
          <w:rtl/>
        </w:rPr>
        <w:t>סעיף 1 נתקבל.</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pStyle w:val="af7"/>
        <w:rPr>
          <w:rFonts w:hint="cs"/>
          <w:rtl/>
        </w:rPr>
      </w:pPr>
    </w:p>
    <w:p w:rsidR="00E33B80" w:rsidRDefault="00E33B80" w:rsidP="00E33B80">
      <w:pPr>
        <w:rPr>
          <w:rFonts w:hint="cs"/>
          <w:rtl/>
          <w:lang w:eastAsia="he-IL"/>
        </w:rPr>
      </w:pPr>
      <w:r>
        <w:rPr>
          <w:rFonts w:hint="cs"/>
          <w:rtl/>
          <w:lang w:eastAsia="he-IL"/>
        </w:rPr>
        <w:t xml:space="preserve">בעד </w:t>
      </w:r>
      <w:r>
        <w:rPr>
          <w:rFonts w:hint="eastAsia"/>
          <w:rtl/>
          <w:lang w:eastAsia="he-IL"/>
        </w:rPr>
        <w:t>–</w:t>
      </w:r>
      <w:r>
        <w:rPr>
          <w:rFonts w:hint="cs"/>
          <w:rtl/>
          <w:lang w:eastAsia="he-IL"/>
        </w:rPr>
        <w:t xml:space="preserve"> 24, אין מתנגדים או נמנעים. שם החוק וסעיף 1 אושרו כנוסח הוועדה.</w:t>
      </w:r>
    </w:p>
    <w:p w:rsidR="00E33B80" w:rsidRDefault="00E33B80" w:rsidP="00E33B80">
      <w:pPr>
        <w:rPr>
          <w:rFonts w:hint="cs"/>
          <w:rtl/>
          <w:lang w:eastAsia="he-IL"/>
        </w:rPr>
      </w:pPr>
    </w:p>
    <w:p w:rsidR="00E33B80" w:rsidRDefault="00E33B80" w:rsidP="00E33B80">
      <w:pPr>
        <w:rPr>
          <w:rFonts w:hint="cs"/>
          <w:rtl/>
          <w:lang w:eastAsia="he-IL"/>
        </w:rPr>
      </w:pPr>
      <w:r>
        <w:rPr>
          <w:rFonts w:hint="cs"/>
          <w:rtl/>
          <w:lang w:eastAsia="he-IL"/>
        </w:rPr>
        <w:t xml:space="preserve">לסעיף 2 </w:t>
      </w:r>
      <w:r>
        <w:rPr>
          <w:rFonts w:hint="eastAsia"/>
          <w:rtl/>
          <w:lang w:eastAsia="he-IL"/>
        </w:rPr>
        <w:t>–</w:t>
      </w:r>
      <w:r>
        <w:rPr>
          <w:rFonts w:hint="cs"/>
          <w:rtl/>
          <w:lang w:eastAsia="he-IL"/>
        </w:rPr>
        <w:t xml:space="preserve"> חברי הכנסת רן כהן ויוסי ביילין?</w:t>
      </w:r>
    </w:p>
    <w:p w:rsidR="00E33B80" w:rsidRDefault="00E33B80" w:rsidP="00E33B80">
      <w:pPr>
        <w:rPr>
          <w:rFonts w:hint="cs"/>
          <w:rtl/>
          <w:lang w:eastAsia="he-I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C101E3">
      <w:pPr>
        <w:rPr>
          <w:rFonts w:hint="cs"/>
          <w:rtl/>
        </w:rPr>
      </w:pPr>
      <w:r>
        <w:rPr>
          <w:rFonts w:hint="cs"/>
          <w:rtl/>
        </w:rPr>
        <w:t xml:space="preserve">אני מבקש להצביע רק על </w:t>
      </w:r>
      <w:r w:rsidR="00C101E3">
        <w:rPr>
          <w:rFonts w:hint="cs"/>
          <w:rtl/>
        </w:rPr>
        <w:t>הסתייגות</w:t>
      </w:r>
      <w:r>
        <w:rPr>
          <w:rFonts w:hint="cs"/>
          <w:rtl/>
        </w:rPr>
        <w:t xml:space="preserve"> </w:t>
      </w:r>
      <w:r w:rsidR="00C101E3">
        <w:rPr>
          <w:rFonts w:hint="cs"/>
          <w:rtl/>
        </w:rPr>
        <w:t xml:space="preserve">מס' </w:t>
      </w:r>
      <w:r>
        <w:rPr>
          <w:rFonts w:hint="cs"/>
          <w:rtl/>
        </w:rPr>
        <w:t>1.</w:t>
      </w:r>
    </w:p>
    <w:p w:rsidR="00E33B80" w:rsidRPr="00450E3A" w:rsidRDefault="00E33B80" w:rsidP="00E33B80">
      <w:pPr>
        <w:rPr>
          <w:rFonts w:hint="cs"/>
          <w:rtl/>
          <w:lang w:eastAsia="he-I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9C165E" w:rsidRDefault="00E33B80" w:rsidP="00C101E3">
      <w:pPr>
        <w:rPr>
          <w:rFonts w:hint="cs"/>
          <w:rtl/>
        </w:rPr>
      </w:pPr>
      <w:r>
        <w:rPr>
          <w:rFonts w:hint="cs"/>
          <w:rtl/>
        </w:rPr>
        <w:t xml:space="preserve">לגבי סעיף קטן (א). כרגע, אנחנו מצביעים על ההסתייגות של חברי הכנסת רן כהן ויוסי ביילין. שימו לב שיש כאן כמה הסתייגויות </w:t>
      </w:r>
      <w:r w:rsidR="00C101E3">
        <w:rPr>
          <w:rFonts w:hint="cs"/>
          <w:rtl/>
        </w:rPr>
        <w:t>ל</w:t>
      </w:r>
      <w:r>
        <w:rPr>
          <w:rFonts w:hint="cs"/>
          <w:rtl/>
        </w:rPr>
        <w:t xml:space="preserve">סעיף 2, של הזוג הזה, ואנחנו מצביעים על סעיף קטן (א) שמכונה </w:t>
      </w:r>
      <w:r w:rsidR="00C101E3">
        <w:rPr>
          <w:rFonts w:hint="cs"/>
          <w:rtl/>
        </w:rPr>
        <w:t>הסתייגות</w:t>
      </w:r>
      <w:r>
        <w:rPr>
          <w:rFonts w:hint="cs"/>
          <w:rtl/>
        </w:rPr>
        <w:t xml:space="preserve"> </w:t>
      </w:r>
      <w:r w:rsidR="00C101E3">
        <w:rPr>
          <w:rFonts w:hint="cs"/>
          <w:rtl/>
        </w:rPr>
        <w:t>(</w:t>
      </w:r>
      <w:r>
        <w:rPr>
          <w:rFonts w:hint="cs"/>
          <w:rtl/>
        </w:rPr>
        <w:t>1</w:t>
      </w:r>
      <w:r w:rsidR="00C101E3">
        <w:rPr>
          <w:rFonts w:hint="cs"/>
          <w:rtl/>
        </w:rPr>
        <w:t>)</w:t>
      </w:r>
      <w:r>
        <w:rPr>
          <w:rFonts w:hint="cs"/>
          <w:rtl/>
        </w:rPr>
        <w:t xml:space="preserve">. </w:t>
      </w:r>
    </w:p>
    <w:p w:rsidR="009C165E" w:rsidRDefault="009C165E" w:rsidP="00C101E3">
      <w:pPr>
        <w:rPr>
          <w:rFonts w:hint="cs"/>
          <w:rtl/>
        </w:rPr>
      </w:pPr>
    </w:p>
    <w:p w:rsidR="00E33B80" w:rsidRDefault="00E33B80" w:rsidP="00C101E3">
      <w:pPr>
        <w:rPr>
          <w:rFonts w:hint="cs"/>
          <w:rtl/>
        </w:rPr>
      </w:pPr>
      <w:r>
        <w:rPr>
          <w:rFonts w:hint="cs"/>
          <w:rtl/>
        </w:rPr>
        <w:t>מי בעד ההסתייגות לסעיף 2? מי נגדה? נא להצביע.</w:t>
      </w:r>
    </w:p>
    <w:p w:rsidR="00E33B80" w:rsidRDefault="00E33B80" w:rsidP="00E33B80">
      <w:pPr>
        <w:rPr>
          <w:rFonts w:hint="cs"/>
          <w:rtl/>
        </w:rPr>
      </w:pPr>
    </w:p>
    <w:p w:rsidR="00E33B80" w:rsidRDefault="00E33B80" w:rsidP="00E33B80">
      <w:pPr>
        <w:pStyle w:val="af2"/>
        <w:rPr>
          <w:rFonts w:hint="cs"/>
          <w:rtl/>
        </w:rPr>
      </w:pPr>
      <w:r>
        <w:rPr>
          <w:rFonts w:hint="cs"/>
          <w:rtl/>
        </w:rPr>
        <w:t>הצבעה מס' 6</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ההסתייגות </w:t>
      </w:r>
      <w:r>
        <w:rPr>
          <w:rFonts w:hint="eastAsia"/>
          <w:rtl/>
        </w:rPr>
        <w:t>–</w:t>
      </w:r>
      <w:r>
        <w:rPr>
          <w:rFonts w:hint="cs"/>
          <w:rtl/>
        </w:rPr>
        <w:t xml:space="preserve"> 4</w:t>
      </w:r>
    </w:p>
    <w:p w:rsidR="00E33B80" w:rsidRDefault="00E33B80" w:rsidP="00E33B80">
      <w:pPr>
        <w:pStyle w:val="--"/>
        <w:rPr>
          <w:rFonts w:hint="cs"/>
          <w:rtl/>
        </w:rPr>
      </w:pPr>
      <w:r>
        <w:rPr>
          <w:rFonts w:hint="cs"/>
          <w:rtl/>
        </w:rPr>
        <w:t xml:space="preserve">נגד </w:t>
      </w:r>
      <w:r>
        <w:rPr>
          <w:rFonts w:hint="eastAsia"/>
          <w:rtl/>
        </w:rPr>
        <w:t>–</w:t>
      </w:r>
      <w:r>
        <w:rPr>
          <w:rFonts w:hint="cs"/>
          <w:rtl/>
        </w:rPr>
        <w:t xml:space="preserve"> 22</w:t>
      </w:r>
    </w:p>
    <w:p w:rsidR="00E33B80" w:rsidRDefault="00E33B80" w:rsidP="00E33B80">
      <w:pPr>
        <w:pStyle w:val="--"/>
        <w:rPr>
          <w:rFonts w:hint="cs"/>
          <w:rtl/>
        </w:rPr>
      </w:pPr>
      <w:r>
        <w:rPr>
          <w:rFonts w:hint="cs"/>
          <w:rtl/>
        </w:rPr>
        <w:t xml:space="preserve">נמנעים </w:t>
      </w:r>
      <w:r>
        <w:rPr>
          <w:rFonts w:hint="eastAsia"/>
          <w:rtl/>
        </w:rPr>
        <w:t>–</w:t>
      </w:r>
      <w:r>
        <w:rPr>
          <w:rFonts w:hint="cs"/>
          <w:rtl/>
        </w:rPr>
        <w:t xml:space="preserve"> אין</w:t>
      </w:r>
    </w:p>
    <w:p w:rsidR="00E33B80" w:rsidRDefault="00E33B80" w:rsidP="00E33B80">
      <w:pPr>
        <w:pStyle w:val="af3"/>
        <w:rPr>
          <w:rFonts w:hint="cs"/>
          <w:rtl/>
        </w:rPr>
      </w:pPr>
      <w:r>
        <w:rPr>
          <w:rFonts w:hint="cs"/>
          <w:rtl/>
        </w:rPr>
        <w:t>ה</w:t>
      </w:r>
      <w:r w:rsidR="00C101E3">
        <w:rPr>
          <w:rFonts w:hint="cs"/>
          <w:rtl/>
        </w:rPr>
        <w:t>ה</w:t>
      </w:r>
      <w:r>
        <w:rPr>
          <w:rFonts w:hint="cs"/>
          <w:rtl/>
        </w:rPr>
        <w:t xml:space="preserve">סתייגות </w:t>
      </w:r>
      <w:r w:rsidR="00C101E3">
        <w:rPr>
          <w:rFonts w:hint="cs"/>
          <w:rtl/>
        </w:rPr>
        <w:t>(</w:t>
      </w:r>
      <w:r>
        <w:rPr>
          <w:rFonts w:hint="cs"/>
          <w:rtl/>
        </w:rPr>
        <w:t>1</w:t>
      </w:r>
      <w:r w:rsidR="00C101E3">
        <w:rPr>
          <w:rFonts w:hint="cs"/>
          <w:rtl/>
        </w:rPr>
        <w:t>)</w:t>
      </w:r>
      <w:r w:rsidR="009C165E">
        <w:rPr>
          <w:rFonts w:hint="cs"/>
          <w:rtl/>
        </w:rPr>
        <w:t xml:space="preserve"> של חברי הכנסת רן כהן ויוסף</w:t>
      </w:r>
      <w:r>
        <w:rPr>
          <w:rFonts w:hint="cs"/>
          <w:rtl/>
        </w:rPr>
        <w:t xml:space="preserve"> ביילין לסעיף 2 לא נתקבלה.</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בעד </w:t>
      </w:r>
      <w:r>
        <w:rPr>
          <w:rFonts w:hint="eastAsia"/>
          <w:rtl/>
        </w:rPr>
        <w:t>–</w:t>
      </w:r>
      <w:r>
        <w:rPr>
          <w:rFonts w:hint="cs"/>
          <w:rtl/>
        </w:rPr>
        <w:t xml:space="preserve"> 4, נגד </w:t>
      </w:r>
      <w:r>
        <w:rPr>
          <w:rFonts w:hint="eastAsia"/>
          <w:rtl/>
        </w:rPr>
        <w:t>–</w:t>
      </w:r>
      <w:r>
        <w:rPr>
          <w:rFonts w:hint="cs"/>
          <w:rtl/>
        </w:rPr>
        <w:t xml:space="preserve"> 22</w:t>
      </w:r>
      <w:r w:rsidR="009C165E">
        <w:rPr>
          <w:rFonts w:hint="cs"/>
          <w:rtl/>
        </w:rPr>
        <w:t>,</w:t>
      </w:r>
      <w:r>
        <w:rPr>
          <w:rFonts w:hint="cs"/>
          <w:rtl/>
        </w:rPr>
        <w:t xml:space="preserve"> וללא נמנעים. ההסתייגות לא התקבלה. אני מדבר על ההסתייגות של חברי הכנסת רן כהן ויוסי ביילין. הם הסירו את שאר ההסתייגויות שלהם.</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C101E3">
      <w:pPr>
        <w:rPr>
          <w:rFonts w:hint="cs"/>
          <w:rtl/>
        </w:rPr>
      </w:pPr>
      <w:r>
        <w:rPr>
          <w:rFonts w:hint="cs"/>
          <w:rtl/>
        </w:rPr>
        <w:t xml:space="preserve">לא. אני מבקש להצביע על הסתייגות </w:t>
      </w:r>
      <w:r w:rsidR="00C101E3">
        <w:rPr>
          <w:rFonts w:hint="cs"/>
          <w:rtl/>
        </w:rPr>
        <w:t xml:space="preserve">מס' </w:t>
      </w:r>
      <w:r>
        <w:rPr>
          <w:rFonts w:hint="cs"/>
          <w:rtl/>
        </w:rPr>
        <w:t>3.</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יולי יואל אדלשטיין</w:t>
      </w:r>
      <w:r>
        <w:rPr>
          <w:rtl/>
        </w:rPr>
        <w:t>:</w:t>
      </w:r>
    </w:p>
    <w:p w:rsidR="00E33B80" w:rsidRDefault="00E33B80" w:rsidP="00E33B80">
      <w:pPr>
        <w:rPr>
          <w:rFonts w:hint="cs"/>
          <w:rtl/>
        </w:rPr>
      </w:pPr>
    </w:p>
    <w:p w:rsidR="00E33B80" w:rsidRDefault="00E33B80" w:rsidP="009C165E">
      <w:pPr>
        <w:rPr>
          <w:rFonts w:hint="cs"/>
          <w:rtl/>
        </w:rPr>
      </w:pPr>
      <w:r>
        <w:rPr>
          <w:rFonts w:hint="cs"/>
          <w:rtl/>
        </w:rPr>
        <w:t xml:space="preserve">אתה מבקש להצביע גם על 3. אנחנו מצביעים על הסתייגות </w:t>
      </w:r>
      <w:r w:rsidR="00C101E3">
        <w:rPr>
          <w:rFonts w:hint="cs"/>
          <w:rtl/>
        </w:rPr>
        <w:t xml:space="preserve">מס' </w:t>
      </w:r>
      <w:r>
        <w:rPr>
          <w:rFonts w:hint="cs"/>
          <w:rtl/>
        </w:rPr>
        <w:t>3, לגבי סעיף קטן (א)(7). בבקשה, הסתייגות של</w:t>
      </w:r>
      <w:r w:rsidR="009C165E">
        <w:rPr>
          <w:rFonts w:hint="cs"/>
          <w:rtl/>
        </w:rPr>
        <w:t xml:space="preserve"> חברי הכנסת רן כהן ויוסי ביילין</w:t>
      </w:r>
      <w:r w:rsidR="00FB4829">
        <w:rPr>
          <w:rFonts w:hint="cs"/>
          <w:rtl/>
        </w:rPr>
        <w:t xml:space="preserve"> – </w:t>
      </w:r>
      <w:r>
        <w:rPr>
          <w:rFonts w:hint="cs"/>
          <w:rtl/>
        </w:rPr>
        <w:t>מי נגדה? מי בעד? בבקשה.</w:t>
      </w:r>
    </w:p>
    <w:p w:rsidR="00E33B80" w:rsidRDefault="00E33B80" w:rsidP="00E33B80">
      <w:pPr>
        <w:rPr>
          <w:rFonts w:hint="cs"/>
          <w:rtl/>
        </w:rPr>
      </w:pPr>
    </w:p>
    <w:p w:rsidR="00E33B80" w:rsidRDefault="00E33B80" w:rsidP="00E33B80">
      <w:pPr>
        <w:pStyle w:val="af2"/>
        <w:rPr>
          <w:rFonts w:hint="cs"/>
          <w:rtl/>
        </w:rPr>
      </w:pPr>
      <w:r>
        <w:rPr>
          <w:rFonts w:hint="cs"/>
          <w:rtl/>
        </w:rPr>
        <w:t>הצבעה מס' 7</w:t>
      </w:r>
    </w:p>
    <w:p w:rsidR="00E33B80" w:rsidRPr="001A1FB8" w:rsidRDefault="00E33B80" w:rsidP="00E33B80">
      <w:pPr>
        <w:rPr>
          <w:rFonts w:hint="cs"/>
          <w:rtl/>
        </w:rPr>
      </w:pPr>
    </w:p>
    <w:p w:rsidR="00E33B80" w:rsidRDefault="00E33B80" w:rsidP="00E33B80">
      <w:pPr>
        <w:pStyle w:val="--"/>
        <w:rPr>
          <w:rFonts w:hint="cs"/>
          <w:rtl/>
        </w:rPr>
      </w:pPr>
      <w:r>
        <w:rPr>
          <w:rFonts w:hint="cs"/>
          <w:rtl/>
        </w:rPr>
        <w:t xml:space="preserve">בעד ההסתייגות </w:t>
      </w:r>
      <w:r>
        <w:rPr>
          <w:rtl/>
        </w:rPr>
        <w:t>–</w:t>
      </w:r>
      <w:r>
        <w:rPr>
          <w:rFonts w:hint="cs"/>
          <w:rtl/>
        </w:rPr>
        <w:t xml:space="preserve"> 4</w:t>
      </w:r>
    </w:p>
    <w:p w:rsidR="00E33B80" w:rsidRDefault="00E33B80" w:rsidP="00E33B80">
      <w:pPr>
        <w:pStyle w:val="--"/>
        <w:rPr>
          <w:rFonts w:hint="cs"/>
          <w:rtl/>
        </w:rPr>
      </w:pPr>
      <w:r>
        <w:rPr>
          <w:rFonts w:hint="cs"/>
          <w:rtl/>
        </w:rPr>
        <w:t>נגד</w:t>
      </w:r>
      <w:r w:rsidR="00FB4829">
        <w:rPr>
          <w:rFonts w:hint="cs"/>
          <w:rtl/>
        </w:rPr>
        <w:t xml:space="preserve"> – </w:t>
      </w:r>
      <w:r>
        <w:rPr>
          <w:rFonts w:hint="cs"/>
          <w:rtl/>
        </w:rPr>
        <w:t>25</w:t>
      </w:r>
    </w:p>
    <w:p w:rsidR="00E33B80" w:rsidRDefault="00E33B80" w:rsidP="00E33B80">
      <w:pPr>
        <w:pStyle w:val="--"/>
        <w:rPr>
          <w:rFonts w:hint="cs"/>
          <w:rtl/>
        </w:rPr>
      </w:pPr>
      <w:r>
        <w:rPr>
          <w:rFonts w:hint="cs"/>
          <w:rtl/>
        </w:rPr>
        <w:t>נמנעים</w:t>
      </w:r>
      <w:r w:rsidR="00FB4829">
        <w:rPr>
          <w:rFonts w:hint="cs"/>
          <w:rtl/>
        </w:rPr>
        <w:t xml:space="preserve"> – </w:t>
      </w:r>
      <w:r>
        <w:rPr>
          <w:rFonts w:hint="cs"/>
          <w:rtl/>
        </w:rPr>
        <w:t>אין</w:t>
      </w:r>
    </w:p>
    <w:p w:rsidR="00E33B80" w:rsidRDefault="00E33B80" w:rsidP="00E33B80">
      <w:pPr>
        <w:pStyle w:val="af3"/>
        <w:rPr>
          <w:rFonts w:hint="cs"/>
          <w:rtl/>
        </w:rPr>
      </w:pPr>
      <w:r>
        <w:rPr>
          <w:rFonts w:hint="cs"/>
          <w:rtl/>
        </w:rPr>
        <w:t>ה</w:t>
      </w:r>
      <w:r w:rsidR="008E44B4">
        <w:rPr>
          <w:rFonts w:hint="cs"/>
          <w:rtl/>
        </w:rPr>
        <w:t>ה</w:t>
      </w:r>
      <w:r>
        <w:rPr>
          <w:rFonts w:hint="cs"/>
          <w:rtl/>
        </w:rPr>
        <w:t xml:space="preserve">סתייגות </w:t>
      </w:r>
      <w:r w:rsidR="008E44B4">
        <w:rPr>
          <w:rFonts w:hint="cs"/>
          <w:rtl/>
        </w:rPr>
        <w:t>(</w:t>
      </w:r>
      <w:r>
        <w:rPr>
          <w:rFonts w:hint="cs"/>
          <w:rtl/>
        </w:rPr>
        <w:t>3</w:t>
      </w:r>
      <w:r w:rsidR="008E44B4">
        <w:rPr>
          <w:rFonts w:hint="cs"/>
          <w:rtl/>
        </w:rPr>
        <w:t>)</w:t>
      </w:r>
      <w:r w:rsidR="009C165E">
        <w:rPr>
          <w:rFonts w:hint="cs"/>
          <w:rtl/>
        </w:rPr>
        <w:t xml:space="preserve"> של חברי הכנסת רן כהן ויוסף</w:t>
      </w:r>
      <w:r>
        <w:rPr>
          <w:rFonts w:hint="cs"/>
          <w:rtl/>
        </w:rPr>
        <w:t xml:space="preserve"> ביילין לסעיף 2 לא נתקבלה. </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ובכן, בעד </w:t>
      </w:r>
      <w:r>
        <w:rPr>
          <w:rtl/>
        </w:rPr>
        <w:t>–</w:t>
      </w:r>
      <w:r w:rsidR="009C165E">
        <w:rPr>
          <w:rFonts w:hint="cs"/>
          <w:rtl/>
        </w:rPr>
        <w:t xml:space="preserve"> 4</w:t>
      </w:r>
      <w:r>
        <w:rPr>
          <w:rFonts w:hint="cs"/>
          <w:rtl/>
        </w:rPr>
        <w:t xml:space="preserve">, 25 מתנגדים, אין נמנעים. גם ההסתייגות הזאת לא נתקבלה. </w:t>
      </w:r>
    </w:p>
    <w:p w:rsidR="00E33B80" w:rsidRDefault="00E33B80" w:rsidP="00E33B80">
      <w:pPr>
        <w:rPr>
          <w:rFonts w:hint="cs"/>
          <w:rtl/>
        </w:rPr>
      </w:pPr>
    </w:p>
    <w:p w:rsidR="00E33B80" w:rsidRDefault="00E33B80" w:rsidP="00E33B80">
      <w:pPr>
        <w:rPr>
          <w:rFonts w:hint="cs"/>
          <w:rtl/>
        </w:rPr>
      </w:pPr>
      <w:r>
        <w:rPr>
          <w:rFonts w:hint="cs"/>
          <w:rtl/>
        </w:rPr>
        <w:t xml:space="preserve">חבר הכנסת שנלר? </w:t>
      </w:r>
    </w:p>
    <w:p w:rsidR="00E33B80" w:rsidRDefault="00E33B80" w:rsidP="00E33B80">
      <w:pPr>
        <w:rPr>
          <w:rFonts w:hint="cs"/>
          <w:rtl/>
        </w:rPr>
      </w:pPr>
    </w:p>
    <w:p w:rsidR="00E33B80" w:rsidRDefault="00E33B80" w:rsidP="00E33B80">
      <w:pPr>
        <w:pStyle w:val="af6"/>
        <w:rPr>
          <w:rtl/>
        </w:rPr>
      </w:pPr>
      <w:r>
        <w:rPr>
          <w:rFonts w:hint="eastAsia"/>
          <w:rtl/>
        </w:rPr>
        <w:t>עתניאל</w:t>
      </w:r>
      <w:r>
        <w:rPr>
          <w:rtl/>
        </w:rPr>
        <w:t xml:space="preserve"> שנלר (קדימה):</w:t>
      </w:r>
    </w:p>
    <w:p w:rsidR="00E33B80" w:rsidRDefault="00E33B80" w:rsidP="00E33B80">
      <w:pPr>
        <w:rPr>
          <w:rFonts w:hint="cs"/>
          <w:rtl/>
        </w:rPr>
      </w:pPr>
    </w:p>
    <w:p w:rsidR="00E33B80" w:rsidRDefault="00E33B80" w:rsidP="00E33B80">
      <w:pPr>
        <w:rPr>
          <w:rFonts w:hint="cs"/>
          <w:rtl/>
        </w:rPr>
      </w:pPr>
      <w:r>
        <w:rPr>
          <w:rFonts w:hint="cs"/>
          <w:rtl/>
        </w:rPr>
        <w:t xml:space="preserve">מסיר את ההסתייגות.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Default="00E33B80" w:rsidP="00E33B80">
      <w:pPr>
        <w:rPr>
          <w:rFonts w:hint="cs"/>
          <w:rtl/>
        </w:rPr>
      </w:pPr>
    </w:p>
    <w:p w:rsidR="00E33B80" w:rsidRDefault="00E33B80" w:rsidP="00E33B80">
      <w:pPr>
        <w:rPr>
          <w:rFonts w:hint="cs"/>
          <w:rtl/>
        </w:rPr>
      </w:pPr>
      <w:r>
        <w:rPr>
          <w:rFonts w:hint="cs"/>
          <w:rtl/>
        </w:rPr>
        <w:t>סעיף 2 כנוסח הוועדה</w:t>
      </w:r>
      <w:r w:rsidR="00FB4829">
        <w:rPr>
          <w:rFonts w:hint="cs"/>
          <w:rtl/>
        </w:rPr>
        <w:t xml:space="preserve"> – </w:t>
      </w:r>
      <w:r>
        <w:rPr>
          <w:rFonts w:hint="cs"/>
          <w:rtl/>
        </w:rPr>
        <w:t xml:space="preserve">ההסתייגויות לא התקבלו בקריאה שנייה. נא להצביע. </w:t>
      </w:r>
    </w:p>
    <w:p w:rsidR="00E33B80" w:rsidRDefault="00E33B80" w:rsidP="00E33B80">
      <w:pPr>
        <w:rPr>
          <w:rFonts w:hint="cs"/>
          <w:rtl/>
        </w:rPr>
      </w:pPr>
    </w:p>
    <w:p w:rsidR="00E33B80" w:rsidRDefault="00E33B80" w:rsidP="00E33B80">
      <w:pPr>
        <w:pStyle w:val="af2"/>
        <w:rPr>
          <w:rFonts w:hint="cs"/>
          <w:rtl/>
        </w:rPr>
      </w:pPr>
      <w:r>
        <w:rPr>
          <w:rFonts w:hint="cs"/>
          <w:rtl/>
        </w:rPr>
        <w:t>הצבעה מס' 8</w:t>
      </w:r>
    </w:p>
    <w:p w:rsidR="00E33B80" w:rsidRPr="001A1FB8" w:rsidRDefault="00E33B80" w:rsidP="00E33B80">
      <w:pPr>
        <w:pStyle w:val="--"/>
        <w:rPr>
          <w:rFonts w:hint="cs"/>
          <w:rtl/>
        </w:rPr>
      </w:pPr>
    </w:p>
    <w:p w:rsidR="00E33B80" w:rsidRDefault="00E33B80" w:rsidP="00E33B80">
      <w:pPr>
        <w:pStyle w:val="--"/>
        <w:rPr>
          <w:rFonts w:hint="cs"/>
          <w:rtl/>
        </w:rPr>
      </w:pPr>
      <w:r>
        <w:rPr>
          <w:rFonts w:hint="cs"/>
          <w:rtl/>
        </w:rPr>
        <w:t xml:space="preserve">בעד סעיף 2, כהצעת הוועדה </w:t>
      </w:r>
      <w:r>
        <w:rPr>
          <w:rtl/>
        </w:rPr>
        <w:t>–</w:t>
      </w:r>
      <w:r>
        <w:rPr>
          <w:rFonts w:hint="cs"/>
          <w:rtl/>
        </w:rPr>
        <w:t xml:space="preserve"> 29</w:t>
      </w:r>
    </w:p>
    <w:p w:rsidR="00E33B80" w:rsidRDefault="00E33B80" w:rsidP="00E33B80">
      <w:pPr>
        <w:pStyle w:val="--"/>
        <w:rPr>
          <w:rFonts w:hint="cs"/>
          <w:rtl/>
        </w:rPr>
      </w:pPr>
      <w:r>
        <w:rPr>
          <w:rFonts w:hint="cs"/>
          <w:rtl/>
        </w:rPr>
        <w:t>נגד</w:t>
      </w:r>
      <w:r w:rsidR="00FB4829">
        <w:rPr>
          <w:rFonts w:hint="cs"/>
          <w:rtl/>
        </w:rPr>
        <w:t xml:space="preserve"> – </w:t>
      </w:r>
      <w:r>
        <w:rPr>
          <w:rFonts w:hint="cs"/>
          <w:rtl/>
        </w:rPr>
        <w:t>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 xml:space="preserve">סעיף 2, כהצעת הוועדה, נתקבל. </w:t>
      </w:r>
    </w:p>
    <w:p w:rsidR="00E33B80" w:rsidRDefault="00E33B80" w:rsidP="008E44B4">
      <w:pPr>
        <w:rPr>
          <w:rtl/>
        </w:rPr>
      </w:pPr>
      <w:r>
        <w:rPr>
          <w:rFonts w:hint="cs"/>
          <w:rtl/>
        </w:rPr>
        <w:t xml:space="preserve"> </w:t>
      </w:r>
    </w:p>
    <w:p w:rsidR="00E33B80" w:rsidRDefault="00E33B80" w:rsidP="00E33B80">
      <w:pPr>
        <w:pStyle w:val="af7"/>
        <w:rPr>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ובכן, בעד הסעיף הצביעו 29, אין מתנגדים או נמנעים. גם סעיף 2 אושר כנוסח הוועדה, ללא הסתייגויות. </w:t>
      </w:r>
    </w:p>
    <w:p w:rsidR="00E33B80" w:rsidRDefault="00E33B80" w:rsidP="00E33B80">
      <w:pPr>
        <w:rPr>
          <w:rFonts w:hint="cs"/>
          <w:rtl/>
        </w:rPr>
      </w:pPr>
      <w:r>
        <w:rPr>
          <w:rFonts w:hint="cs"/>
          <w:rtl/>
        </w:rPr>
        <w:t xml:space="preserve"> </w:t>
      </w:r>
    </w:p>
    <w:p w:rsidR="00E33B80" w:rsidRDefault="00E33B80" w:rsidP="00E33B80">
      <w:pPr>
        <w:rPr>
          <w:rFonts w:hint="cs"/>
          <w:rtl/>
        </w:rPr>
      </w:pPr>
      <w:r>
        <w:rPr>
          <w:rFonts w:hint="cs"/>
          <w:rtl/>
        </w:rPr>
        <w:t>אנחנו מצביעים על ההסתייגו</w:t>
      </w:r>
      <w:r w:rsidR="008E44B4">
        <w:rPr>
          <w:rFonts w:hint="cs"/>
          <w:rtl/>
        </w:rPr>
        <w:t>יו</w:t>
      </w:r>
      <w:r>
        <w:rPr>
          <w:rFonts w:hint="cs"/>
          <w:rtl/>
        </w:rPr>
        <w:t xml:space="preserve">ת לסעיף 3 של חברי הכנסת רן כהן וביילין. נא להצביע. </w:t>
      </w:r>
    </w:p>
    <w:p w:rsidR="00E33B80" w:rsidRDefault="00E33B80" w:rsidP="00E33B80">
      <w:pPr>
        <w:rPr>
          <w:rFonts w:hint="cs"/>
          <w:rtl/>
        </w:rPr>
      </w:pPr>
    </w:p>
    <w:p w:rsidR="00E33B80" w:rsidRDefault="00E33B80" w:rsidP="00E33B80">
      <w:pPr>
        <w:pStyle w:val="af2"/>
        <w:rPr>
          <w:rFonts w:hint="cs"/>
          <w:rtl/>
        </w:rPr>
      </w:pPr>
      <w:r>
        <w:rPr>
          <w:rFonts w:hint="cs"/>
          <w:rtl/>
        </w:rPr>
        <w:t>הצבעה מס' 9</w:t>
      </w:r>
    </w:p>
    <w:p w:rsidR="00E33B80" w:rsidRPr="001A1FB8" w:rsidRDefault="00E33B80" w:rsidP="00E33B80">
      <w:pPr>
        <w:rPr>
          <w:rFonts w:hint="cs"/>
          <w:rtl/>
        </w:rPr>
      </w:pPr>
    </w:p>
    <w:p w:rsidR="00E33B80" w:rsidRDefault="00E33B80" w:rsidP="00E33B80">
      <w:pPr>
        <w:pStyle w:val="--"/>
        <w:rPr>
          <w:rFonts w:hint="cs"/>
          <w:rtl/>
        </w:rPr>
      </w:pPr>
      <w:r>
        <w:rPr>
          <w:rFonts w:hint="cs"/>
          <w:rtl/>
        </w:rPr>
        <w:t>בעד ההסתייגו</w:t>
      </w:r>
      <w:r w:rsidR="008E44B4">
        <w:rPr>
          <w:rFonts w:hint="cs"/>
          <w:rtl/>
        </w:rPr>
        <w:t>יו</w:t>
      </w:r>
      <w:r>
        <w:rPr>
          <w:rFonts w:hint="cs"/>
          <w:rtl/>
        </w:rPr>
        <w:t xml:space="preserve">ת </w:t>
      </w:r>
      <w:r>
        <w:rPr>
          <w:rtl/>
        </w:rPr>
        <w:t>–</w:t>
      </w:r>
      <w:r>
        <w:rPr>
          <w:rFonts w:hint="cs"/>
          <w:rtl/>
        </w:rPr>
        <w:t xml:space="preserve"> 5</w:t>
      </w:r>
    </w:p>
    <w:p w:rsidR="00E33B80" w:rsidRDefault="00E33B80" w:rsidP="00E33B80">
      <w:pPr>
        <w:pStyle w:val="--"/>
        <w:rPr>
          <w:rFonts w:hint="cs"/>
          <w:rtl/>
        </w:rPr>
      </w:pPr>
      <w:r>
        <w:rPr>
          <w:rFonts w:hint="cs"/>
          <w:rtl/>
        </w:rPr>
        <w:t>נגד</w:t>
      </w:r>
      <w:r w:rsidR="00FB4829">
        <w:rPr>
          <w:rFonts w:hint="cs"/>
          <w:rtl/>
        </w:rPr>
        <w:t xml:space="preserve"> – </w:t>
      </w:r>
      <w:r>
        <w:rPr>
          <w:rFonts w:hint="cs"/>
          <w:rtl/>
        </w:rPr>
        <w:t>25</w:t>
      </w:r>
    </w:p>
    <w:p w:rsidR="00E33B80" w:rsidRDefault="00E33B80" w:rsidP="00E33B80">
      <w:pPr>
        <w:pStyle w:val="--"/>
        <w:rPr>
          <w:rFonts w:hint="cs"/>
          <w:rtl/>
        </w:rPr>
      </w:pPr>
      <w:r>
        <w:rPr>
          <w:rFonts w:hint="cs"/>
          <w:rtl/>
        </w:rPr>
        <w:t>נמנעים</w:t>
      </w:r>
      <w:r w:rsidR="00FB4829">
        <w:rPr>
          <w:rFonts w:hint="cs"/>
          <w:rtl/>
        </w:rPr>
        <w:t xml:space="preserve"> – </w:t>
      </w:r>
      <w:r>
        <w:rPr>
          <w:rFonts w:hint="cs"/>
          <w:rtl/>
        </w:rPr>
        <w:t>אין</w:t>
      </w:r>
    </w:p>
    <w:p w:rsidR="00E33B80" w:rsidRDefault="00E33B80" w:rsidP="009C165E">
      <w:pPr>
        <w:pStyle w:val="af3"/>
        <w:rPr>
          <w:rFonts w:hint="cs"/>
          <w:rtl/>
        </w:rPr>
      </w:pPr>
      <w:r>
        <w:rPr>
          <w:rFonts w:hint="cs"/>
          <w:rtl/>
        </w:rPr>
        <w:t>ההסתייגו</w:t>
      </w:r>
      <w:r w:rsidR="008E44B4">
        <w:rPr>
          <w:rFonts w:hint="cs"/>
          <w:rtl/>
        </w:rPr>
        <w:t>יו</w:t>
      </w:r>
      <w:r>
        <w:rPr>
          <w:rFonts w:hint="cs"/>
          <w:rtl/>
        </w:rPr>
        <w:t>ת של חברי הכנסת רן כהן ויוס</w:t>
      </w:r>
      <w:r w:rsidR="009C165E">
        <w:rPr>
          <w:rFonts w:hint="cs"/>
          <w:rtl/>
        </w:rPr>
        <w:t>ף</w:t>
      </w:r>
      <w:r>
        <w:rPr>
          <w:rFonts w:hint="cs"/>
          <w:rtl/>
        </w:rPr>
        <w:t xml:space="preserve"> ביילין לסעיף 3 לא נתקבלה. </w:t>
      </w:r>
    </w:p>
    <w:p w:rsidR="00E33B80" w:rsidRPr="001A1FB8"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Default="00E33B80" w:rsidP="00E33B80">
      <w:pPr>
        <w:rPr>
          <w:rFonts w:hint="cs"/>
          <w:rtl/>
        </w:rPr>
      </w:pPr>
    </w:p>
    <w:p w:rsidR="00E33B80" w:rsidRDefault="00E33B80" w:rsidP="008E44B4">
      <w:pPr>
        <w:rPr>
          <w:rFonts w:hint="cs"/>
          <w:rtl/>
        </w:rPr>
      </w:pPr>
      <w:r>
        <w:rPr>
          <w:rFonts w:hint="cs"/>
          <w:rtl/>
        </w:rPr>
        <w:t>בעד</w:t>
      </w:r>
      <w:r w:rsidR="00FB4829">
        <w:rPr>
          <w:rFonts w:hint="cs"/>
          <w:rtl/>
        </w:rPr>
        <w:t xml:space="preserve"> – </w:t>
      </w:r>
      <w:r w:rsidR="008E44B4">
        <w:rPr>
          <w:rFonts w:hint="cs"/>
          <w:rtl/>
        </w:rPr>
        <w:t>5</w:t>
      </w:r>
      <w:r>
        <w:rPr>
          <w:rFonts w:hint="cs"/>
          <w:rtl/>
        </w:rPr>
        <w:t>, 25 מתנגדים, אין נמנעים. גם הסתייגו</w:t>
      </w:r>
      <w:r w:rsidR="008E44B4">
        <w:rPr>
          <w:rFonts w:hint="cs"/>
          <w:rtl/>
        </w:rPr>
        <w:t>יו</w:t>
      </w:r>
      <w:r>
        <w:rPr>
          <w:rFonts w:hint="cs"/>
          <w:rtl/>
        </w:rPr>
        <w:t xml:space="preserve">ת </w:t>
      </w:r>
      <w:r w:rsidR="008E44B4">
        <w:rPr>
          <w:rFonts w:hint="cs"/>
          <w:rtl/>
        </w:rPr>
        <w:t>אלה</w:t>
      </w:r>
      <w:r>
        <w:rPr>
          <w:rFonts w:hint="cs"/>
          <w:rtl/>
        </w:rPr>
        <w:t xml:space="preserve"> לא אושר</w:t>
      </w:r>
      <w:r w:rsidR="008E44B4">
        <w:rPr>
          <w:rFonts w:hint="cs"/>
          <w:rtl/>
        </w:rPr>
        <w:t>ו</w:t>
      </w:r>
      <w:r>
        <w:rPr>
          <w:rFonts w:hint="cs"/>
          <w:rtl/>
        </w:rPr>
        <w:t xml:space="preserve">. </w:t>
      </w:r>
    </w:p>
    <w:p w:rsidR="00E33B80" w:rsidRDefault="00E33B80" w:rsidP="00E33B80">
      <w:pPr>
        <w:rPr>
          <w:rFonts w:hint="cs"/>
          <w:rtl/>
        </w:rPr>
      </w:pPr>
    </w:p>
    <w:p w:rsidR="00E33B80" w:rsidRDefault="00E33B80" w:rsidP="009C165E">
      <w:pPr>
        <w:rPr>
          <w:rFonts w:hint="cs"/>
          <w:rtl/>
        </w:rPr>
      </w:pPr>
      <w:r>
        <w:rPr>
          <w:rFonts w:hint="cs"/>
          <w:rtl/>
        </w:rPr>
        <w:t xml:space="preserve">חברי הכנסת דותן והנדל </w:t>
      </w:r>
      <w:r>
        <w:rPr>
          <w:rtl/>
        </w:rPr>
        <w:t>–</w:t>
      </w:r>
      <w:r>
        <w:rPr>
          <w:rFonts w:hint="cs"/>
          <w:rtl/>
        </w:rPr>
        <w:t xml:space="preserve"> מסירים לסעיף 4? מסירים. מסירים את כל ההסתייגויות. לסעיפים 3, 4 ו-5 אין הסתייגויות. לסעיף 6 </w:t>
      </w:r>
      <w:r>
        <w:rPr>
          <w:rtl/>
        </w:rPr>
        <w:t>–</w:t>
      </w:r>
      <w:r>
        <w:rPr>
          <w:rFonts w:hint="cs"/>
          <w:rtl/>
        </w:rPr>
        <w:t xml:space="preserve"> חברי הכנסת כהן וביילין מסירים, חברי הכנסת דותן והנדל מסירים. לסעיף 7, כהן וביילין? גם מסירים. </w:t>
      </w:r>
    </w:p>
    <w:p w:rsidR="00E33B80" w:rsidRDefault="00E33B80" w:rsidP="00E33B80">
      <w:pPr>
        <w:rPr>
          <w:rFonts w:hint="cs"/>
          <w:rtl/>
        </w:rPr>
      </w:pPr>
    </w:p>
    <w:p w:rsidR="00E33B80" w:rsidRDefault="00E33B80" w:rsidP="009C165E">
      <w:pPr>
        <w:rPr>
          <w:rFonts w:hint="cs"/>
          <w:rtl/>
        </w:rPr>
      </w:pPr>
      <w:r>
        <w:rPr>
          <w:rFonts w:hint="cs"/>
          <w:rtl/>
        </w:rPr>
        <w:t xml:space="preserve">אנחנו מצביעים כרגע </w:t>
      </w:r>
      <w:r w:rsidR="009C165E">
        <w:rPr>
          <w:rFonts w:hint="cs"/>
          <w:rtl/>
        </w:rPr>
        <w:t xml:space="preserve">בקריאה שנייה </w:t>
      </w:r>
      <w:r>
        <w:rPr>
          <w:rFonts w:hint="cs"/>
          <w:rtl/>
        </w:rPr>
        <w:t>על סעיפים 3</w:t>
      </w:r>
      <w:r>
        <w:rPr>
          <w:rFonts w:hint="eastAsia"/>
          <w:rtl/>
        </w:rPr>
        <w:t>–</w:t>
      </w:r>
      <w:r>
        <w:rPr>
          <w:rFonts w:hint="cs"/>
          <w:rtl/>
        </w:rPr>
        <w:t xml:space="preserve">9, כולל, כנוסח הוועדה. </w:t>
      </w:r>
    </w:p>
    <w:p w:rsidR="00E33B80" w:rsidRDefault="00E33B80" w:rsidP="00E33B80">
      <w:pPr>
        <w:rPr>
          <w:rFonts w:hint="cs"/>
          <w:rtl/>
        </w:rPr>
      </w:pPr>
    </w:p>
    <w:p w:rsidR="00E33B80" w:rsidRDefault="00E33B80" w:rsidP="00E33B80">
      <w:pPr>
        <w:pStyle w:val="af2"/>
        <w:rPr>
          <w:rFonts w:hint="cs"/>
          <w:rtl/>
        </w:rPr>
      </w:pPr>
      <w:r>
        <w:rPr>
          <w:rFonts w:hint="cs"/>
          <w:rtl/>
        </w:rPr>
        <w:t xml:space="preserve">הצבעה מס' 10 </w:t>
      </w:r>
    </w:p>
    <w:p w:rsidR="00E33B80" w:rsidRPr="001A1FB8" w:rsidRDefault="00E33B80" w:rsidP="00E33B80">
      <w:pPr>
        <w:rPr>
          <w:rFonts w:hint="cs"/>
          <w:rtl/>
        </w:rPr>
      </w:pPr>
    </w:p>
    <w:p w:rsidR="00E33B80" w:rsidRDefault="00E33B80" w:rsidP="00E33B80">
      <w:pPr>
        <w:pStyle w:val="--"/>
        <w:rPr>
          <w:rFonts w:hint="cs"/>
          <w:rtl/>
        </w:rPr>
      </w:pPr>
      <w:r>
        <w:rPr>
          <w:rFonts w:hint="cs"/>
          <w:rtl/>
        </w:rPr>
        <w:t>בעד סעיפים 3</w:t>
      </w:r>
      <w:r>
        <w:rPr>
          <w:rFonts w:hint="eastAsia"/>
          <w:rtl/>
        </w:rPr>
        <w:t>–</w:t>
      </w:r>
      <w:r>
        <w:rPr>
          <w:rFonts w:hint="cs"/>
          <w:rtl/>
        </w:rPr>
        <w:t xml:space="preserve">9, כהצעת הוועדה </w:t>
      </w:r>
      <w:r>
        <w:rPr>
          <w:rtl/>
        </w:rPr>
        <w:t>–</w:t>
      </w:r>
      <w:r>
        <w:rPr>
          <w:rFonts w:hint="cs"/>
          <w:rtl/>
        </w:rPr>
        <w:t xml:space="preserve"> 29</w:t>
      </w:r>
    </w:p>
    <w:p w:rsidR="00E33B80" w:rsidRDefault="00E33B80" w:rsidP="00E33B80">
      <w:pPr>
        <w:pStyle w:val="--"/>
        <w:rPr>
          <w:rFonts w:hint="cs"/>
          <w:rtl/>
        </w:rPr>
      </w:pPr>
      <w:r>
        <w:rPr>
          <w:rFonts w:hint="cs"/>
          <w:rtl/>
        </w:rPr>
        <w:t>נגד</w:t>
      </w:r>
      <w:r w:rsidR="00FB4829">
        <w:rPr>
          <w:rFonts w:hint="cs"/>
          <w:rtl/>
        </w:rPr>
        <w:t xml:space="preserve"> – </w:t>
      </w:r>
      <w:r>
        <w:rPr>
          <w:rFonts w:hint="cs"/>
          <w:rtl/>
        </w:rPr>
        <w:t>אין</w:t>
      </w:r>
    </w:p>
    <w:p w:rsidR="00E33B80" w:rsidRDefault="00E33B80" w:rsidP="00E33B80">
      <w:pPr>
        <w:pStyle w:val="--"/>
        <w:rPr>
          <w:rFonts w:hint="cs"/>
          <w:rtl/>
        </w:rPr>
      </w:pPr>
      <w:r>
        <w:rPr>
          <w:rFonts w:hint="cs"/>
          <w:rtl/>
        </w:rPr>
        <w:t>נמנעים</w:t>
      </w:r>
      <w:r w:rsidR="00FB4829">
        <w:rPr>
          <w:rFonts w:hint="cs"/>
          <w:rtl/>
        </w:rPr>
        <w:t xml:space="preserve"> – </w:t>
      </w:r>
      <w:r>
        <w:rPr>
          <w:rFonts w:hint="cs"/>
          <w:rtl/>
        </w:rPr>
        <w:t>אין</w:t>
      </w:r>
    </w:p>
    <w:p w:rsidR="00E33B80" w:rsidRDefault="00E33B80" w:rsidP="00E33B80">
      <w:pPr>
        <w:pStyle w:val="af3"/>
        <w:rPr>
          <w:rFonts w:hint="cs"/>
          <w:rtl/>
        </w:rPr>
      </w:pPr>
      <w:r>
        <w:rPr>
          <w:rFonts w:hint="cs"/>
          <w:rtl/>
        </w:rPr>
        <w:t>סעיפים 3</w:t>
      </w:r>
      <w:r>
        <w:rPr>
          <w:rFonts w:hint="eastAsia"/>
          <w:rtl/>
        </w:rPr>
        <w:t>–</w:t>
      </w:r>
      <w:r>
        <w:rPr>
          <w:rFonts w:hint="cs"/>
          <w:rtl/>
        </w:rPr>
        <w:t xml:space="preserve">9, כהצעת הוועדה, נתקבלו. </w:t>
      </w:r>
    </w:p>
    <w:p w:rsidR="00E33B80" w:rsidRDefault="00E33B80" w:rsidP="00E33B80">
      <w:pPr>
        <w:rPr>
          <w:rFonts w:hint="cs"/>
          <w:rtl/>
        </w:rPr>
      </w:pPr>
    </w:p>
    <w:p w:rsidR="00E33B80" w:rsidRDefault="00E33B80" w:rsidP="00E33B80">
      <w:pPr>
        <w:pStyle w:val="af7"/>
        <w:rPr>
          <w:rFonts w:hint="cs"/>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Default="00E33B80" w:rsidP="00E33B80">
      <w:pPr>
        <w:rPr>
          <w:rFonts w:hint="cs"/>
          <w:rtl/>
          <w:lang w:eastAsia="he-IL"/>
        </w:rPr>
      </w:pPr>
    </w:p>
    <w:p w:rsidR="00E33B80" w:rsidRDefault="00E33B80" w:rsidP="00E33B80">
      <w:pPr>
        <w:rPr>
          <w:rFonts w:hint="cs"/>
          <w:rtl/>
          <w:lang w:eastAsia="he-IL"/>
        </w:rPr>
      </w:pPr>
      <w:r>
        <w:rPr>
          <w:rFonts w:hint="cs"/>
          <w:rtl/>
          <w:lang w:eastAsia="he-IL"/>
        </w:rPr>
        <w:t>חברי הכנסת, בעד</w:t>
      </w:r>
      <w:r w:rsidR="00FB4829">
        <w:rPr>
          <w:rFonts w:hint="cs"/>
          <w:rtl/>
          <w:lang w:eastAsia="he-IL"/>
        </w:rPr>
        <w:t xml:space="preserve"> – </w:t>
      </w:r>
      <w:r>
        <w:rPr>
          <w:rFonts w:hint="cs"/>
          <w:rtl/>
          <w:lang w:eastAsia="he-IL"/>
        </w:rPr>
        <w:t>29, אין מתנגדים או נמנעים. סעיפים 3</w:t>
      </w:r>
      <w:r>
        <w:rPr>
          <w:rFonts w:hint="eastAsia"/>
          <w:rtl/>
          <w:lang w:eastAsia="he-IL"/>
        </w:rPr>
        <w:t>–</w:t>
      </w:r>
      <w:r>
        <w:rPr>
          <w:rFonts w:hint="cs"/>
          <w:rtl/>
          <w:lang w:eastAsia="he-IL"/>
        </w:rPr>
        <w:t xml:space="preserve">9 אושרו בקריאה שנייה כנוסח הוועדה. </w:t>
      </w:r>
    </w:p>
    <w:p w:rsidR="00E33B80" w:rsidRPr="001A1FB8" w:rsidRDefault="00E33B80" w:rsidP="00E33B80">
      <w:pPr>
        <w:rPr>
          <w:rFonts w:hint="cs"/>
          <w:rtl/>
          <w:lang w:eastAsia="he-IL"/>
        </w:rPr>
      </w:pPr>
    </w:p>
    <w:p w:rsidR="00E33B80" w:rsidRDefault="00E33B80" w:rsidP="00E33B80">
      <w:pPr>
        <w:rPr>
          <w:rFonts w:hint="cs"/>
          <w:rtl/>
        </w:rPr>
      </w:pPr>
      <w:r>
        <w:rPr>
          <w:rFonts w:hint="cs"/>
          <w:rtl/>
        </w:rPr>
        <w:t xml:space="preserve">לסעיף 10 יש הסתייגות של חבר הכנסת צחי הנגבי, שמבקש להצביע. </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2"/>
        <w:rPr>
          <w:rFonts w:hint="cs"/>
          <w:rtl/>
        </w:rPr>
      </w:pPr>
      <w:r>
        <w:rPr>
          <w:rFonts w:hint="cs"/>
          <w:rtl/>
        </w:rPr>
        <w:t>הצבעה מס' 11</w:t>
      </w:r>
    </w:p>
    <w:p w:rsidR="00E33B80" w:rsidRPr="001A1FB8" w:rsidRDefault="00E33B80" w:rsidP="00E33B80">
      <w:pPr>
        <w:rPr>
          <w:rFonts w:hint="cs"/>
          <w:rtl/>
        </w:rPr>
      </w:pPr>
    </w:p>
    <w:p w:rsidR="00E33B80" w:rsidRDefault="00E33B80" w:rsidP="00E33B80">
      <w:pPr>
        <w:pStyle w:val="--"/>
        <w:rPr>
          <w:rFonts w:hint="cs"/>
          <w:rtl/>
        </w:rPr>
      </w:pPr>
      <w:r>
        <w:rPr>
          <w:rFonts w:hint="cs"/>
          <w:rtl/>
        </w:rPr>
        <w:t>בעד ההסתייגות</w:t>
      </w:r>
      <w:r w:rsidR="00FB4829">
        <w:rPr>
          <w:rFonts w:hint="cs"/>
          <w:rtl/>
        </w:rPr>
        <w:t xml:space="preserve"> – </w:t>
      </w:r>
      <w:r>
        <w:rPr>
          <w:rFonts w:hint="cs"/>
          <w:rtl/>
        </w:rPr>
        <w:t>28</w:t>
      </w:r>
    </w:p>
    <w:p w:rsidR="00E33B80" w:rsidRDefault="00E33B80" w:rsidP="00E33B80">
      <w:pPr>
        <w:pStyle w:val="--"/>
        <w:rPr>
          <w:rFonts w:hint="cs"/>
          <w:rtl/>
        </w:rPr>
      </w:pPr>
      <w:r>
        <w:rPr>
          <w:rFonts w:hint="cs"/>
          <w:rtl/>
        </w:rPr>
        <w:t>נגד</w:t>
      </w:r>
      <w:r w:rsidR="00FB4829">
        <w:rPr>
          <w:rFonts w:hint="cs"/>
          <w:rtl/>
        </w:rPr>
        <w:t xml:space="preserve"> – </w:t>
      </w:r>
      <w:r>
        <w:rPr>
          <w:rFonts w:hint="cs"/>
          <w:rtl/>
        </w:rPr>
        <w:t>1</w:t>
      </w:r>
    </w:p>
    <w:p w:rsidR="00E33B80" w:rsidRDefault="00E33B80" w:rsidP="00E33B80">
      <w:pPr>
        <w:pStyle w:val="--"/>
        <w:rPr>
          <w:rFonts w:hint="cs"/>
          <w:rtl/>
        </w:rPr>
      </w:pPr>
      <w:r>
        <w:rPr>
          <w:rFonts w:hint="cs"/>
          <w:rtl/>
        </w:rPr>
        <w:t>נמנעים</w:t>
      </w:r>
      <w:r w:rsidR="00FB4829">
        <w:rPr>
          <w:rFonts w:hint="cs"/>
          <w:rtl/>
        </w:rPr>
        <w:t xml:space="preserve"> – </w:t>
      </w:r>
      <w:r>
        <w:rPr>
          <w:rFonts w:hint="cs"/>
          <w:rtl/>
        </w:rPr>
        <w:t xml:space="preserve">אין </w:t>
      </w:r>
    </w:p>
    <w:p w:rsidR="00E33B80" w:rsidRDefault="00E33B80" w:rsidP="00E33B80">
      <w:pPr>
        <w:pStyle w:val="af3"/>
        <w:rPr>
          <w:rFonts w:hint="cs"/>
          <w:rtl/>
        </w:rPr>
      </w:pPr>
      <w:r>
        <w:rPr>
          <w:rFonts w:hint="cs"/>
          <w:rtl/>
        </w:rPr>
        <w:t xml:space="preserve">ההסתייגות של חבר הכנסת צחי הנגבי לסעיף 10 נתקבלה.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Default="00E33B80" w:rsidP="00E33B80">
      <w:pPr>
        <w:rPr>
          <w:rFonts w:hint="cs"/>
          <w:rtl/>
        </w:rPr>
      </w:pPr>
    </w:p>
    <w:p w:rsidR="009C165E" w:rsidRDefault="00E33B80" w:rsidP="009C165E">
      <w:pPr>
        <w:rPr>
          <w:rFonts w:hint="cs"/>
          <w:rtl/>
        </w:rPr>
      </w:pPr>
      <w:r>
        <w:rPr>
          <w:rFonts w:hint="cs"/>
          <w:rtl/>
        </w:rPr>
        <w:t>בעד</w:t>
      </w:r>
      <w:r w:rsidR="00FB4829">
        <w:rPr>
          <w:rFonts w:hint="cs"/>
          <w:rtl/>
        </w:rPr>
        <w:t xml:space="preserve"> – </w:t>
      </w:r>
      <w:r>
        <w:rPr>
          <w:rFonts w:hint="cs"/>
          <w:rtl/>
        </w:rPr>
        <w:t>28, נגד</w:t>
      </w:r>
      <w:r w:rsidR="00FB4829">
        <w:rPr>
          <w:rFonts w:hint="cs"/>
          <w:rtl/>
        </w:rPr>
        <w:t xml:space="preserve"> – </w:t>
      </w:r>
      <w:r w:rsidR="008E44B4">
        <w:rPr>
          <w:rFonts w:hint="cs"/>
          <w:rtl/>
        </w:rPr>
        <w:t>1</w:t>
      </w:r>
      <w:r>
        <w:rPr>
          <w:rFonts w:hint="cs"/>
          <w:rtl/>
        </w:rPr>
        <w:t>, אין נמנעים. הסתייגותו של חבר הכנסת צחי הנגבי התקבלה</w:t>
      </w:r>
      <w:r w:rsidR="009C165E">
        <w:rPr>
          <w:rFonts w:hint="cs"/>
          <w:rtl/>
        </w:rPr>
        <w:t>.</w:t>
      </w:r>
      <w:r>
        <w:rPr>
          <w:rFonts w:hint="cs"/>
          <w:rtl/>
        </w:rPr>
        <w:t xml:space="preserve"> </w:t>
      </w:r>
    </w:p>
    <w:p w:rsidR="009C165E" w:rsidRDefault="009C165E" w:rsidP="009C165E">
      <w:pPr>
        <w:rPr>
          <w:rFonts w:hint="cs"/>
          <w:rtl/>
        </w:rPr>
      </w:pPr>
    </w:p>
    <w:p w:rsidR="00E33B80" w:rsidRDefault="00E33B80" w:rsidP="009C165E">
      <w:pPr>
        <w:rPr>
          <w:rFonts w:hint="cs"/>
          <w:rtl/>
        </w:rPr>
      </w:pPr>
      <w:r>
        <w:rPr>
          <w:rFonts w:hint="cs"/>
          <w:rtl/>
        </w:rPr>
        <w:t xml:space="preserve">אנחנו נצביע על סעיף 10 </w:t>
      </w:r>
      <w:r w:rsidR="008E44B4">
        <w:rPr>
          <w:rFonts w:hint="cs"/>
          <w:rtl/>
        </w:rPr>
        <w:t>לרבות</w:t>
      </w:r>
      <w:r>
        <w:rPr>
          <w:rFonts w:hint="cs"/>
          <w:rtl/>
        </w:rPr>
        <w:t xml:space="preserve"> ההסתייגות. </w:t>
      </w:r>
    </w:p>
    <w:p w:rsidR="00E33B80" w:rsidRDefault="00E33B80" w:rsidP="00E33B80">
      <w:pPr>
        <w:rPr>
          <w:rFonts w:hint="cs"/>
          <w:rtl/>
        </w:rPr>
      </w:pPr>
    </w:p>
    <w:p w:rsidR="00E33B80" w:rsidRDefault="00E33B80" w:rsidP="00E33B80">
      <w:pPr>
        <w:pStyle w:val="af2"/>
        <w:rPr>
          <w:rFonts w:hint="cs"/>
          <w:rtl/>
        </w:rPr>
      </w:pPr>
      <w:r>
        <w:rPr>
          <w:rFonts w:hint="cs"/>
          <w:rtl/>
        </w:rPr>
        <w:t>הצבעה מס' 12</w:t>
      </w:r>
    </w:p>
    <w:p w:rsidR="00E33B80" w:rsidRPr="001A1FB8" w:rsidRDefault="00E33B80" w:rsidP="00E33B80">
      <w:pPr>
        <w:rPr>
          <w:rFonts w:hint="cs"/>
          <w:rtl/>
        </w:rPr>
      </w:pPr>
    </w:p>
    <w:p w:rsidR="00E33B80" w:rsidRDefault="00E33B80" w:rsidP="00E33B80">
      <w:pPr>
        <w:pStyle w:val="--"/>
        <w:rPr>
          <w:rFonts w:hint="cs"/>
          <w:rtl/>
        </w:rPr>
      </w:pPr>
      <w:r>
        <w:rPr>
          <w:rFonts w:hint="cs"/>
          <w:rtl/>
        </w:rPr>
        <w:t>בעד סעיף 10</w:t>
      </w:r>
      <w:r w:rsidR="009C165E">
        <w:rPr>
          <w:rFonts w:hint="cs"/>
          <w:rtl/>
        </w:rPr>
        <w:t>, כהצעת הוועדה ועם ההסתייגות שנתקבלה</w:t>
      </w:r>
      <w:r w:rsidR="00FB4829">
        <w:rPr>
          <w:rFonts w:hint="cs"/>
          <w:rtl/>
        </w:rPr>
        <w:t xml:space="preserve"> – </w:t>
      </w:r>
      <w:r>
        <w:rPr>
          <w:rFonts w:hint="cs"/>
          <w:rtl/>
        </w:rPr>
        <w:t>29</w:t>
      </w:r>
    </w:p>
    <w:p w:rsidR="00E33B80" w:rsidRDefault="00E33B80" w:rsidP="00E33B80">
      <w:pPr>
        <w:pStyle w:val="--"/>
        <w:rPr>
          <w:rFonts w:hint="cs"/>
          <w:rtl/>
        </w:rPr>
      </w:pPr>
      <w:r>
        <w:rPr>
          <w:rFonts w:hint="cs"/>
          <w:rtl/>
        </w:rPr>
        <w:t>נגד</w:t>
      </w:r>
      <w:r w:rsidR="00FB4829">
        <w:rPr>
          <w:rFonts w:hint="cs"/>
          <w:rtl/>
        </w:rPr>
        <w:t xml:space="preserve"> – </w:t>
      </w:r>
      <w:r>
        <w:rPr>
          <w:rFonts w:hint="cs"/>
          <w:rtl/>
        </w:rPr>
        <w:t xml:space="preserve">אין </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 xml:space="preserve">סעיף 10, כהצעת הוועדה ועם ההסתייגות שנתקבלה, נתקבל.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Default="00E33B80" w:rsidP="00E33B80">
      <w:pPr>
        <w:rPr>
          <w:rFonts w:hint="cs"/>
          <w:rtl/>
        </w:rPr>
      </w:pPr>
    </w:p>
    <w:p w:rsidR="00E33B80" w:rsidRDefault="00E33B80" w:rsidP="008E44B4">
      <w:pPr>
        <w:rPr>
          <w:rFonts w:hint="cs"/>
          <w:rtl/>
        </w:rPr>
      </w:pPr>
      <w:r>
        <w:rPr>
          <w:rFonts w:hint="cs"/>
          <w:rtl/>
        </w:rPr>
        <w:t xml:space="preserve">בעד </w:t>
      </w:r>
      <w:r>
        <w:rPr>
          <w:rtl/>
        </w:rPr>
        <w:t>–</w:t>
      </w:r>
      <w:r>
        <w:rPr>
          <w:rFonts w:hint="cs"/>
          <w:rtl/>
        </w:rPr>
        <w:t xml:space="preserve"> 29, אין מתנגדים, אין נמנעים. סעיף 10 אושר בקריאה שנייה, ל</w:t>
      </w:r>
      <w:r w:rsidR="008E44B4">
        <w:rPr>
          <w:rFonts w:hint="cs"/>
          <w:rtl/>
        </w:rPr>
        <w:t>רבות</w:t>
      </w:r>
      <w:r>
        <w:rPr>
          <w:rFonts w:hint="cs"/>
          <w:rtl/>
        </w:rPr>
        <w:t xml:space="preserve"> ההסתייגות שהתקבלה. </w:t>
      </w:r>
    </w:p>
    <w:p w:rsidR="00E33B80" w:rsidRDefault="00E33B80" w:rsidP="00E33B80">
      <w:pPr>
        <w:rPr>
          <w:rFonts w:hint="cs"/>
          <w:rtl/>
        </w:rPr>
      </w:pPr>
    </w:p>
    <w:p w:rsidR="00E33B80" w:rsidRDefault="00E33B80" w:rsidP="00E33B80">
      <w:pPr>
        <w:rPr>
          <w:rFonts w:hint="cs"/>
          <w:rtl/>
        </w:rPr>
      </w:pPr>
      <w:r>
        <w:rPr>
          <w:rFonts w:hint="cs"/>
          <w:rtl/>
        </w:rPr>
        <w:t>סעיפים 11</w:t>
      </w:r>
      <w:r>
        <w:rPr>
          <w:rFonts w:hint="eastAsia"/>
          <w:rtl/>
        </w:rPr>
        <w:t>–</w:t>
      </w:r>
      <w:r>
        <w:rPr>
          <w:rFonts w:hint="cs"/>
          <w:rtl/>
        </w:rPr>
        <w:t xml:space="preserve">14 ללא הסתייגויות </w:t>
      </w:r>
      <w:r>
        <w:rPr>
          <w:rtl/>
        </w:rPr>
        <w:t>–</w:t>
      </w:r>
      <w:r>
        <w:rPr>
          <w:rFonts w:hint="cs"/>
          <w:rtl/>
        </w:rPr>
        <w:t xml:space="preserve"> אנחנו נצביע עליהם בקריאה שנייה כנוסח הוועדה. </w:t>
      </w:r>
    </w:p>
    <w:p w:rsidR="00E33B80" w:rsidRDefault="00E33B80" w:rsidP="00E33B80">
      <w:pPr>
        <w:rPr>
          <w:rFonts w:hint="cs"/>
          <w:rtl/>
        </w:rPr>
      </w:pPr>
    </w:p>
    <w:p w:rsidR="00E33B80" w:rsidRDefault="00E33B80" w:rsidP="00E33B80">
      <w:pPr>
        <w:pStyle w:val="af2"/>
        <w:rPr>
          <w:rFonts w:hint="cs"/>
          <w:rtl/>
        </w:rPr>
      </w:pPr>
      <w:r>
        <w:rPr>
          <w:rFonts w:hint="cs"/>
          <w:rtl/>
        </w:rPr>
        <w:t>הצבעה מס' 13</w:t>
      </w:r>
    </w:p>
    <w:p w:rsidR="00E33B80" w:rsidRPr="001A1FB8" w:rsidRDefault="00E33B80" w:rsidP="00E33B80">
      <w:pPr>
        <w:rPr>
          <w:rFonts w:hint="cs"/>
          <w:rtl/>
        </w:rPr>
      </w:pPr>
    </w:p>
    <w:p w:rsidR="00E33B80" w:rsidRDefault="00E33B80" w:rsidP="00E33B80">
      <w:pPr>
        <w:pStyle w:val="--"/>
        <w:rPr>
          <w:rFonts w:hint="cs"/>
          <w:rtl/>
        </w:rPr>
      </w:pPr>
      <w:r>
        <w:rPr>
          <w:rFonts w:hint="cs"/>
          <w:rtl/>
        </w:rPr>
        <w:t>בעד סעיפים 11</w:t>
      </w:r>
      <w:r>
        <w:rPr>
          <w:rFonts w:hint="eastAsia"/>
          <w:rtl/>
        </w:rPr>
        <w:t>–</w:t>
      </w:r>
      <w:r>
        <w:rPr>
          <w:rFonts w:hint="cs"/>
          <w:rtl/>
        </w:rPr>
        <w:t>14</w:t>
      </w:r>
      <w:r w:rsidR="00FB4829">
        <w:rPr>
          <w:rFonts w:hint="cs"/>
          <w:rtl/>
        </w:rPr>
        <w:t xml:space="preserve"> – </w:t>
      </w:r>
      <w:r>
        <w:rPr>
          <w:rFonts w:hint="cs"/>
          <w:rtl/>
        </w:rPr>
        <w:t>28</w:t>
      </w:r>
    </w:p>
    <w:p w:rsidR="00E33B80" w:rsidRDefault="00E33B80" w:rsidP="00E33B80">
      <w:pPr>
        <w:pStyle w:val="--"/>
        <w:rPr>
          <w:rFonts w:hint="cs"/>
          <w:rtl/>
        </w:rPr>
      </w:pPr>
      <w:r>
        <w:rPr>
          <w:rFonts w:hint="cs"/>
          <w:rtl/>
        </w:rPr>
        <w:t>נגד</w:t>
      </w:r>
      <w:r w:rsidR="00FB4829">
        <w:rPr>
          <w:rFonts w:hint="cs"/>
          <w:rtl/>
        </w:rPr>
        <w:t xml:space="preserve"> – </w:t>
      </w:r>
      <w:r>
        <w:rPr>
          <w:rFonts w:hint="cs"/>
          <w:rtl/>
        </w:rPr>
        <w:t>אין</w:t>
      </w:r>
    </w:p>
    <w:p w:rsidR="00E33B80" w:rsidRDefault="00E33B80" w:rsidP="00E33B80">
      <w:pPr>
        <w:pStyle w:val="--"/>
        <w:rPr>
          <w:rFonts w:hint="cs"/>
          <w:rtl/>
        </w:rPr>
      </w:pPr>
      <w:r>
        <w:rPr>
          <w:rFonts w:hint="cs"/>
          <w:rtl/>
        </w:rPr>
        <w:t>נמנעים</w:t>
      </w:r>
      <w:r w:rsidR="00FB4829">
        <w:rPr>
          <w:rFonts w:hint="cs"/>
          <w:rtl/>
        </w:rPr>
        <w:t xml:space="preserve"> – </w:t>
      </w:r>
      <w:r>
        <w:rPr>
          <w:rFonts w:hint="cs"/>
          <w:rtl/>
        </w:rPr>
        <w:t>אין</w:t>
      </w:r>
    </w:p>
    <w:p w:rsidR="00E33B80" w:rsidRDefault="00E33B80" w:rsidP="00E33B80">
      <w:pPr>
        <w:pStyle w:val="af3"/>
        <w:rPr>
          <w:rFonts w:hint="cs"/>
          <w:rtl/>
        </w:rPr>
      </w:pPr>
      <w:r>
        <w:rPr>
          <w:rFonts w:hint="cs"/>
          <w:rtl/>
        </w:rPr>
        <w:t>סעיפים 11</w:t>
      </w:r>
      <w:r>
        <w:rPr>
          <w:rFonts w:hint="eastAsia"/>
          <w:rtl/>
        </w:rPr>
        <w:t>–</w:t>
      </w:r>
      <w:r>
        <w:rPr>
          <w:rFonts w:hint="cs"/>
          <w:rtl/>
        </w:rPr>
        <w:t xml:space="preserve">14 נתקבלו. </w:t>
      </w:r>
    </w:p>
    <w:p w:rsidR="00E33B80" w:rsidRDefault="00E33B80" w:rsidP="00E33B80">
      <w:pPr>
        <w:rPr>
          <w:rFonts w:hint="cs"/>
          <w:rtl/>
        </w:rPr>
      </w:pPr>
    </w:p>
    <w:p w:rsidR="00E33B80" w:rsidRDefault="00E33B80" w:rsidP="00E33B80">
      <w:pPr>
        <w:pStyle w:val="af7"/>
        <w:keepNext/>
        <w:rPr>
          <w:rFonts w:hint="cs"/>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Pr="001A1FB8" w:rsidRDefault="00E33B80" w:rsidP="00E33B80">
      <w:pPr>
        <w:keepNext/>
        <w:rPr>
          <w:rFonts w:hint="cs"/>
          <w:rtl/>
          <w:lang w:eastAsia="he-IL"/>
        </w:rPr>
      </w:pPr>
    </w:p>
    <w:p w:rsidR="00E33B80" w:rsidRDefault="00E33B80" w:rsidP="00E33B80">
      <w:pPr>
        <w:rPr>
          <w:rFonts w:hint="cs"/>
          <w:rtl/>
        </w:rPr>
      </w:pPr>
      <w:r>
        <w:rPr>
          <w:rFonts w:hint="cs"/>
          <w:rtl/>
        </w:rPr>
        <w:t>28 בעד, אין מתנגדים או נמנעים. סעיפים 11</w:t>
      </w:r>
      <w:r>
        <w:rPr>
          <w:rFonts w:hint="eastAsia"/>
          <w:rtl/>
        </w:rPr>
        <w:t>–</w:t>
      </w:r>
      <w:r>
        <w:rPr>
          <w:rFonts w:hint="cs"/>
          <w:rtl/>
        </w:rPr>
        <w:t xml:space="preserve">14 אושרו בקריאה שנייה כנוסח הוועדה. </w:t>
      </w:r>
    </w:p>
    <w:p w:rsidR="00E33B80" w:rsidRDefault="00E33B80" w:rsidP="00E33B80">
      <w:pPr>
        <w:rPr>
          <w:rFonts w:hint="cs"/>
          <w:rtl/>
        </w:rPr>
      </w:pPr>
    </w:p>
    <w:p w:rsidR="00E33B80" w:rsidRDefault="00E33B80" w:rsidP="00E33B80">
      <w:pPr>
        <w:rPr>
          <w:rFonts w:hint="cs"/>
          <w:rtl/>
        </w:rPr>
      </w:pPr>
      <w:r>
        <w:rPr>
          <w:rFonts w:hint="cs"/>
          <w:rtl/>
        </w:rPr>
        <w:t xml:space="preserve">חבר הכנסת הנגבי, אני מניח שאני יודע מה התשובה, אבל האם אנחנו יכולים לעבור להצבעה בקריאה שלישית? קיבלנו את אישור יושב-ראש ועדת החוץ והביטחון. </w:t>
      </w:r>
    </w:p>
    <w:p w:rsidR="00E33B80" w:rsidRDefault="00E33B80" w:rsidP="00E33B80">
      <w:pPr>
        <w:rPr>
          <w:rFonts w:hint="cs"/>
          <w:rtl/>
        </w:rPr>
      </w:pPr>
    </w:p>
    <w:p w:rsidR="00E33B80" w:rsidRDefault="00E33B80" w:rsidP="008E44B4">
      <w:pPr>
        <w:rPr>
          <w:rFonts w:hint="cs"/>
          <w:rtl/>
        </w:rPr>
      </w:pPr>
      <w:r>
        <w:rPr>
          <w:rFonts w:hint="cs"/>
          <w:rtl/>
        </w:rPr>
        <w:t>אם כן, אנחנו מבקשים להצביע על הצעת חוק המטה לביטחון לאומי, התשס"ח</w:t>
      </w:r>
      <w:r>
        <w:rPr>
          <w:rFonts w:hint="eastAsia"/>
          <w:rtl/>
        </w:rPr>
        <w:t>–</w:t>
      </w:r>
      <w:r>
        <w:rPr>
          <w:rFonts w:hint="cs"/>
          <w:rtl/>
        </w:rPr>
        <w:t>2008, בקריאה שלישית, ל</w:t>
      </w:r>
      <w:r w:rsidR="008E44B4">
        <w:rPr>
          <w:rFonts w:hint="cs"/>
          <w:rtl/>
        </w:rPr>
        <w:t>רבות</w:t>
      </w:r>
      <w:r>
        <w:rPr>
          <w:rFonts w:hint="cs"/>
          <w:rtl/>
        </w:rPr>
        <w:t xml:space="preserve"> ההסתייגות שהתקבלה. </w:t>
      </w:r>
    </w:p>
    <w:p w:rsidR="00E33B80" w:rsidRDefault="00E33B80" w:rsidP="00E33B80">
      <w:pPr>
        <w:rPr>
          <w:rFonts w:hint="cs"/>
          <w:rtl/>
        </w:rPr>
      </w:pPr>
    </w:p>
    <w:p w:rsidR="00E33B80" w:rsidRDefault="00E33B80" w:rsidP="00E33B80">
      <w:pPr>
        <w:pStyle w:val="af2"/>
        <w:rPr>
          <w:rFonts w:hint="cs"/>
          <w:rtl/>
        </w:rPr>
      </w:pPr>
      <w:r>
        <w:rPr>
          <w:rFonts w:hint="cs"/>
          <w:rtl/>
        </w:rPr>
        <w:t>הצבעה מס' 14</w:t>
      </w:r>
    </w:p>
    <w:p w:rsidR="00E33B80" w:rsidRPr="001A1FB8" w:rsidRDefault="00E33B80" w:rsidP="00E33B80">
      <w:pPr>
        <w:rPr>
          <w:rFonts w:hint="cs"/>
          <w:rtl/>
        </w:rPr>
      </w:pPr>
    </w:p>
    <w:p w:rsidR="00E33B80" w:rsidRDefault="00E33B80" w:rsidP="00E33B80">
      <w:pPr>
        <w:pStyle w:val="--"/>
        <w:rPr>
          <w:rFonts w:hint="cs"/>
          <w:rtl/>
        </w:rPr>
      </w:pPr>
      <w:r>
        <w:rPr>
          <w:rFonts w:hint="cs"/>
          <w:rtl/>
        </w:rPr>
        <w:t>בעד החוק</w:t>
      </w:r>
      <w:r w:rsidR="00FB4829">
        <w:rPr>
          <w:rFonts w:hint="cs"/>
          <w:rtl/>
        </w:rPr>
        <w:t xml:space="preserve"> – </w:t>
      </w:r>
      <w:r>
        <w:rPr>
          <w:rFonts w:hint="cs"/>
          <w:rtl/>
        </w:rPr>
        <w:t>28</w:t>
      </w:r>
    </w:p>
    <w:p w:rsidR="00E33B80" w:rsidRDefault="00E33B80" w:rsidP="00E33B80">
      <w:pPr>
        <w:pStyle w:val="--"/>
        <w:rPr>
          <w:rFonts w:hint="cs"/>
          <w:rtl/>
        </w:rPr>
      </w:pPr>
      <w:r>
        <w:rPr>
          <w:rFonts w:hint="cs"/>
          <w:rtl/>
        </w:rPr>
        <w:t>נגד</w:t>
      </w:r>
      <w:r w:rsidR="00FB4829">
        <w:rPr>
          <w:rFonts w:hint="cs"/>
          <w:rtl/>
        </w:rPr>
        <w:t xml:space="preserve"> – </w:t>
      </w:r>
      <w:r>
        <w:rPr>
          <w:rFonts w:hint="cs"/>
          <w:rtl/>
        </w:rPr>
        <w:t xml:space="preserve">אין </w:t>
      </w:r>
    </w:p>
    <w:p w:rsidR="00E33B80" w:rsidRDefault="00E33B80" w:rsidP="00E33B80">
      <w:pPr>
        <w:pStyle w:val="--"/>
        <w:rPr>
          <w:rFonts w:hint="cs"/>
          <w:rtl/>
        </w:rPr>
      </w:pPr>
      <w:r>
        <w:rPr>
          <w:rFonts w:hint="cs"/>
          <w:rtl/>
        </w:rPr>
        <w:t>נמנעים</w:t>
      </w:r>
      <w:r w:rsidR="00FB4829">
        <w:rPr>
          <w:rFonts w:hint="cs"/>
          <w:rtl/>
        </w:rPr>
        <w:t xml:space="preserve"> – </w:t>
      </w:r>
      <w:r>
        <w:rPr>
          <w:rFonts w:hint="cs"/>
          <w:rtl/>
        </w:rPr>
        <w:t>אין</w:t>
      </w:r>
    </w:p>
    <w:p w:rsidR="00E33B80" w:rsidRDefault="00E33B80" w:rsidP="00E33B80">
      <w:pPr>
        <w:pStyle w:val="af3"/>
        <w:rPr>
          <w:rFonts w:hint="cs"/>
          <w:rtl/>
        </w:rPr>
      </w:pPr>
      <w:r>
        <w:rPr>
          <w:rFonts w:hint="cs"/>
          <w:rtl/>
        </w:rPr>
        <w:t>חוק המטה לביטחון לאומי, התשס"ח</w:t>
      </w:r>
      <w:r>
        <w:rPr>
          <w:rFonts w:hint="eastAsia"/>
          <w:rtl/>
        </w:rPr>
        <w:t>–</w:t>
      </w:r>
      <w:r>
        <w:rPr>
          <w:rFonts w:hint="cs"/>
          <w:rtl/>
        </w:rPr>
        <w:t xml:space="preserve">2008, נתקבל.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Default="00E33B80" w:rsidP="00E33B80">
      <w:pPr>
        <w:rPr>
          <w:rFonts w:hint="cs"/>
          <w:rtl/>
        </w:rPr>
      </w:pPr>
    </w:p>
    <w:p w:rsidR="009C165E" w:rsidRDefault="00E33B80" w:rsidP="00E33B80">
      <w:pPr>
        <w:rPr>
          <w:rFonts w:hint="cs"/>
          <w:rtl/>
        </w:rPr>
      </w:pPr>
      <w:r>
        <w:rPr>
          <w:rFonts w:hint="cs"/>
          <w:rtl/>
        </w:rPr>
        <w:t>בעד</w:t>
      </w:r>
      <w:r w:rsidR="00FB4829">
        <w:rPr>
          <w:rFonts w:hint="cs"/>
          <w:rtl/>
        </w:rPr>
        <w:t xml:space="preserve"> – </w:t>
      </w:r>
      <w:r>
        <w:rPr>
          <w:rFonts w:hint="cs"/>
          <w:rtl/>
        </w:rPr>
        <w:t>28, נגד</w:t>
      </w:r>
      <w:r w:rsidR="00FB4829">
        <w:rPr>
          <w:rFonts w:hint="cs"/>
          <w:rtl/>
        </w:rPr>
        <w:t xml:space="preserve"> – </w:t>
      </w:r>
      <w:r>
        <w:rPr>
          <w:rFonts w:hint="cs"/>
          <w:rtl/>
        </w:rPr>
        <w:t>אין, נמנעים</w:t>
      </w:r>
      <w:r w:rsidR="00FB4829">
        <w:rPr>
          <w:rFonts w:hint="cs"/>
          <w:rtl/>
        </w:rPr>
        <w:t xml:space="preserve"> – </w:t>
      </w:r>
      <w:r>
        <w:rPr>
          <w:rFonts w:hint="cs"/>
          <w:rtl/>
        </w:rPr>
        <w:t>אין. חוק המטה לביטחון לאומי אושר כנדרש בשלוש קריאות.</w:t>
      </w:r>
    </w:p>
    <w:p w:rsidR="009C165E" w:rsidRDefault="009C165E" w:rsidP="00E33B80">
      <w:pPr>
        <w:rPr>
          <w:rFonts w:hint="cs"/>
          <w:rtl/>
        </w:rPr>
      </w:pPr>
    </w:p>
    <w:p w:rsidR="00E33B80" w:rsidRDefault="00E33B80" w:rsidP="00E33B80">
      <w:pPr>
        <w:rPr>
          <w:rFonts w:hint="cs"/>
          <w:rtl/>
        </w:rPr>
      </w:pPr>
      <w:r>
        <w:rPr>
          <w:rFonts w:hint="cs"/>
          <w:rtl/>
        </w:rPr>
        <w:t xml:space="preserve">אני מבין שיושב-ראש הוועדה כבר הודה למי שעסקו במלאכה. עשתה זאת גם היוזמת, עמירה דותן. </w:t>
      </w:r>
    </w:p>
    <w:p w:rsidR="00E33B80" w:rsidRDefault="00E33B80" w:rsidP="00E33B80">
      <w:pPr>
        <w:rPr>
          <w:rFonts w:hint="cs"/>
          <w:rtl/>
        </w:rPr>
      </w:pPr>
    </w:p>
    <w:p w:rsidR="00E33B80" w:rsidRDefault="00E33B80" w:rsidP="00E33B80">
      <w:pPr>
        <w:pStyle w:val="a6"/>
        <w:rPr>
          <w:rtl/>
        </w:rPr>
      </w:pPr>
    </w:p>
    <w:p w:rsidR="00E33B80" w:rsidRDefault="00E33B80" w:rsidP="00E33B80">
      <w:pPr>
        <w:pStyle w:val="a6"/>
        <w:rPr>
          <w:rFonts w:hint="cs"/>
          <w:rtl/>
        </w:rPr>
      </w:pPr>
      <w:bookmarkStart w:id="149" w:name="CS140670FI0140670T29_07_2008_18_46_16"/>
      <w:bookmarkStart w:id="150" w:name="_Toc221534311"/>
      <w:bookmarkEnd w:id="149"/>
      <w:r>
        <w:rPr>
          <w:rFonts w:hint="eastAsia"/>
          <w:rtl/>
        </w:rPr>
        <w:t>הצעת</w:t>
      </w:r>
      <w:r>
        <w:rPr>
          <w:rtl/>
        </w:rPr>
        <w:t xml:space="preserve"> חוק הגנת הסביבה (המזהם משלם) (תיקוני חקיקה), התשס"</w:t>
      </w:r>
      <w:r>
        <w:rPr>
          <w:rFonts w:hint="cs"/>
          <w:rtl/>
        </w:rPr>
        <w:t>ח–2008</w:t>
      </w:r>
      <w:bookmarkEnd w:id="150"/>
    </w:p>
    <w:p w:rsidR="00E33B80" w:rsidRPr="00F73A17" w:rsidRDefault="00E33B80" w:rsidP="00E33B80">
      <w:pPr>
        <w:rPr>
          <w:rFonts w:hint="cs"/>
          <w:rtl/>
        </w:rPr>
      </w:pPr>
      <w:r>
        <w:rPr>
          <w:rtl/>
        </w:rPr>
        <w:t>[מס'</w:t>
      </w:r>
      <w:r>
        <w:rPr>
          <w:rFonts w:hint="cs"/>
          <w:rtl/>
        </w:rPr>
        <w:t xml:space="preserve"> כ/159</w:t>
      </w:r>
      <w:r>
        <w:rPr>
          <w:rtl/>
        </w:rPr>
        <w:t xml:space="preserve">; "דברי הכנסת", </w:t>
      </w:r>
      <w:r>
        <w:rPr>
          <w:rFonts w:hint="cs"/>
          <w:rtl/>
        </w:rPr>
        <w:t xml:space="preserve">מושב שני, </w:t>
      </w:r>
      <w:r>
        <w:rPr>
          <w:rtl/>
        </w:rPr>
        <w:t xml:space="preserve">חוב' </w:t>
      </w:r>
      <w:r>
        <w:rPr>
          <w:rFonts w:hint="cs"/>
          <w:rtl/>
        </w:rPr>
        <w:t>ל"ד</w:t>
      </w:r>
      <w:r>
        <w:rPr>
          <w:rtl/>
        </w:rPr>
        <w:t xml:space="preserve">, עמ' </w:t>
      </w:r>
      <w:r w:rsidR="00366B30">
        <w:rPr>
          <w:rFonts w:hint="cs"/>
          <w:rtl/>
        </w:rPr>
        <w:t>10113</w:t>
      </w:r>
      <w:r>
        <w:rPr>
          <w:rtl/>
        </w:rPr>
        <w:t>;</w:t>
      </w:r>
      <w:r>
        <w:rPr>
          <w:rFonts w:hint="cs"/>
          <w:rtl/>
        </w:rPr>
        <w:t xml:space="preserve"> חוב' ל"ט, עמ' </w:t>
      </w:r>
      <w:r w:rsidR="00366B30">
        <w:rPr>
          <w:rFonts w:hint="cs"/>
          <w:rtl/>
        </w:rPr>
        <w:t>19041</w:t>
      </w:r>
      <w:r>
        <w:rPr>
          <w:rFonts w:hint="cs"/>
          <w:rtl/>
        </w:rPr>
        <w:t>;</w:t>
      </w:r>
      <w:r>
        <w:rPr>
          <w:rtl/>
        </w:rPr>
        <w:t xml:space="preserve">  נספחות.]</w:t>
      </w:r>
    </w:p>
    <w:p w:rsidR="00E33B80" w:rsidRPr="00B83378" w:rsidRDefault="00E33B80" w:rsidP="00E33B80">
      <w:pPr>
        <w:pStyle w:val="-0"/>
        <w:rPr>
          <w:rFonts w:hint="cs"/>
          <w:rtl/>
        </w:rPr>
      </w:pPr>
      <w:r w:rsidRPr="00B83378">
        <w:rPr>
          <w:rFonts w:hint="cs"/>
          <w:rtl/>
        </w:rPr>
        <w:t>(קריאה שני</w:t>
      </w:r>
      <w:r>
        <w:rPr>
          <w:rFonts w:hint="cs"/>
          <w:rtl/>
        </w:rPr>
        <w:t>י</w:t>
      </w:r>
      <w:r w:rsidRPr="00B83378">
        <w:rPr>
          <w:rFonts w:hint="cs"/>
          <w:rtl/>
        </w:rPr>
        <w:t>ה וקריאה שלישית)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9C165E">
        <w:rPr>
          <w:rFonts w:hint="cs"/>
          <w:rtl/>
        </w:rPr>
        <w:t xml:space="preserve">יולי יואל </w:t>
      </w:r>
      <w:r>
        <w:rPr>
          <w:rFonts w:hint="cs"/>
          <w:rtl/>
        </w:rPr>
        <w:t>אדלשטיין</w:t>
      </w:r>
      <w:r>
        <w:rPr>
          <w:rtl/>
        </w:rPr>
        <w:t>:</w:t>
      </w:r>
    </w:p>
    <w:p w:rsidR="00E33B80" w:rsidRDefault="00E33B80" w:rsidP="00E33B80">
      <w:pPr>
        <w:rPr>
          <w:rFonts w:hint="cs"/>
          <w:rtl/>
        </w:rPr>
      </w:pPr>
    </w:p>
    <w:p w:rsidR="00E33B80" w:rsidRDefault="00E33B80" w:rsidP="00181D34">
      <w:pPr>
        <w:rPr>
          <w:rFonts w:hint="cs"/>
          <w:rtl/>
        </w:rPr>
      </w:pPr>
      <w:r>
        <w:rPr>
          <w:rFonts w:hint="cs"/>
          <w:rtl/>
        </w:rPr>
        <w:t>אנחנו עוברים לנושא הבא</w:t>
      </w:r>
      <w:r w:rsidR="00181D34">
        <w:rPr>
          <w:rFonts w:hint="cs"/>
          <w:rtl/>
        </w:rPr>
        <w:t>:</w:t>
      </w:r>
      <w:r>
        <w:rPr>
          <w:rFonts w:hint="cs"/>
          <w:rtl/>
        </w:rPr>
        <w:t xml:space="preserve"> הצעת חוק הגנת הסביבה (המזהם משלם</w:t>
      </w:r>
      <w:r w:rsidR="00181D34">
        <w:rPr>
          <w:rFonts w:hint="cs"/>
          <w:rtl/>
        </w:rPr>
        <w:t xml:space="preserve">) (תיקוני חקיקה), </w:t>
      </w:r>
      <w:r w:rsidR="00FB4829">
        <w:rPr>
          <w:rFonts w:hint="cs"/>
          <w:rtl/>
        </w:rPr>
        <w:t>התשס</w:t>
      </w:r>
      <w:r w:rsidR="00FB4829">
        <w:rPr>
          <w:rtl/>
        </w:rPr>
        <w:t>”</w:t>
      </w:r>
      <w:r w:rsidR="00FB4829">
        <w:rPr>
          <w:rFonts w:hint="cs"/>
          <w:rtl/>
        </w:rPr>
        <w:t>ח–2008</w:t>
      </w:r>
      <w:r w:rsidR="00181D34">
        <w:rPr>
          <w:rFonts w:hint="cs"/>
          <w:rtl/>
        </w:rPr>
        <w:t xml:space="preserve">, </w:t>
      </w:r>
      <w:r>
        <w:rPr>
          <w:rFonts w:hint="cs"/>
          <w:rtl/>
        </w:rPr>
        <w:t xml:space="preserve">קריאה שנייה וקריאה שלישית. יציג את ההצעה יושב-ראש ועדת הפנים והגנת הסביבה, חבר הכנסת אופיר פינס-פז. </w:t>
      </w:r>
    </w:p>
    <w:p w:rsidR="00E33B80" w:rsidRDefault="00E33B80" w:rsidP="00E33B80">
      <w:pPr>
        <w:rPr>
          <w:rFonts w:hint="cs"/>
          <w:rtl/>
        </w:rPr>
      </w:pPr>
    </w:p>
    <w:p w:rsidR="00E33B80" w:rsidRDefault="00E33B80" w:rsidP="00E33B80">
      <w:pPr>
        <w:pStyle w:val="a4"/>
        <w:rPr>
          <w:rtl/>
        </w:rPr>
      </w:pPr>
      <w:bookmarkStart w:id="151" w:name="FS000000455T29_07_2008_19_34_17"/>
      <w:bookmarkStart w:id="152" w:name="_Toc221534312"/>
      <w:bookmarkEnd w:id="151"/>
      <w:r>
        <w:rPr>
          <w:rFonts w:hint="eastAsia"/>
          <w:rtl/>
        </w:rPr>
        <w:t>אופיר</w:t>
      </w:r>
      <w:r>
        <w:rPr>
          <w:rtl/>
        </w:rPr>
        <w:t xml:space="preserve"> פינס-פז (יו"ר ועדת הפנים והגנת הסביבה):</w:t>
      </w:r>
      <w:bookmarkEnd w:id="152"/>
    </w:p>
    <w:p w:rsidR="00E33B80" w:rsidRDefault="00E33B80" w:rsidP="00E33B80">
      <w:pPr>
        <w:rPr>
          <w:rFonts w:hint="cs"/>
          <w:rtl/>
        </w:rPr>
      </w:pPr>
    </w:p>
    <w:p w:rsidR="00E33B80" w:rsidRDefault="00E33B80" w:rsidP="00E33B80">
      <w:pPr>
        <w:rPr>
          <w:rFonts w:hint="cs"/>
          <w:rtl/>
        </w:rPr>
      </w:pPr>
      <w:bookmarkStart w:id="153" w:name="FS000000455T29_07_2008_18_46_25"/>
      <w:bookmarkEnd w:id="153"/>
      <w:r>
        <w:rPr>
          <w:rFonts w:hint="cs"/>
          <w:rtl/>
        </w:rPr>
        <w:t xml:space="preserve">אדוני היושב-ראש, רבותי חברי הכנסת, אני מתכבד להביא בפניכם את הצעת חוק הגנת הסביבה (המזהם משלם), הצעת חוק שיזמו חברינו דב חנין, מיכאל מלכיאור ועוד קבוצה מכובדת של חברי הכנסת, לקריאה שנייה וקריאה שלישית. </w:t>
      </w:r>
    </w:p>
    <w:p w:rsidR="00E33B80" w:rsidRDefault="00E33B80" w:rsidP="00E33B80">
      <w:pPr>
        <w:rPr>
          <w:rFonts w:hint="cs"/>
          <w:rtl/>
        </w:rPr>
      </w:pPr>
    </w:p>
    <w:p w:rsidR="00E33B80" w:rsidRDefault="00E33B80" w:rsidP="00181D34">
      <w:pPr>
        <w:rPr>
          <w:rFonts w:hint="cs"/>
          <w:rtl/>
        </w:rPr>
      </w:pPr>
      <w:r>
        <w:rPr>
          <w:rFonts w:hint="cs"/>
          <w:rtl/>
        </w:rPr>
        <w:t>אני רוצה לומר לכם שמבחינתי זו הצעת חוק משלימה לחוק אוויר נקי. חברים, אומנם היא לא באותו מעמד, אבל היא במעמד לא נחות ממנו</w:t>
      </w:r>
      <w:r w:rsidR="00181D34">
        <w:rPr>
          <w:rFonts w:hint="cs"/>
          <w:rtl/>
        </w:rPr>
        <w:t xml:space="preserve"> בהרבה</w:t>
      </w:r>
      <w:r>
        <w:rPr>
          <w:rFonts w:hint="cs"/>
          <w:rtl/>
        </w:rPr>
        <w:t xml:space="preserve">. אם הייתי אומר שחוק אוויר נקי הוא חוק יסוד בסביבה, אז זה קרוב לזה. </w:t>
      </w:r>
    </w:p>
    <w:p w:rsidR="00E33B80" w:rsidRDefault="00E33B80" w:rsidP="00E33B80">
      <w:pPr>
        <w:rPr>
          <w:rFonts w:hint="cs"/>
          <w:rtl/>
        </w:rPr>
      </w:pPr>
    </w:p>
    <w:p w:rsidR="00181D34" w:rsidRDefault="00E33B80" w:rsidP="00181D34">
      <w:pPr>
        <w:rPr>
          <w:rFonts w:hint="cs"/>
          <w:rtl/>
        </w:rPr>
      </w:pPr>
      <w:r>
        <w:rPr>
          <w:rFonts w:hint="cs"/>
          <w:rtl/>
        </w:rPr>
        <w:t xml:space="preserve">החוק הזה בעצם מתמודד לא עם אוויר נקי אלא עם 13 חוקים סביבתיים, והוא נותן להם תשובות ברמת החובה של המזהמים לשלם, לשלם פעמים </w:t>
      </w:r>
      <w:r>
        <w:rPr>
          <w:rtl/>
        </w:rPr>
        <w:t>–</w:t>
      </w:r>
      <w:r>
        <w:rPr>
          <w:rFonts w:hint="cs"/>
          <w:rtl/>
        </w:rPr>
        <w:t xml:space="preserve"> פעם אחת, הדבר המובן מאליו: כשמזהם עובר על החוק או על התקנות הוא יצטרך לשלם, ולשלם ביוקר, אבל אנחנו הוספנו עוד דבר אחד</w:t>
      </w:r>
      <w:r w:rsidR="00FB4829">
        <w:rPr>
          <w:rFonts w:hint="cs"/>
          <w:rtl/>
        </w:rPr>
        <w:t xml:space="preserve"> – </w:t>
      </w:r>
      <w:r>
        <w:rPr>
          <w:rFonts w:hint="cs"/>
          <w:rtl/>
        </w:rPr>
        <w:t>אם יורשה לי, ביוזמתי</w:t>
      </w:r>
      <w:r w:rsidR="00FB4829">
        <w:rPr>
          <w:rFonts w:hint="cs"/>
          <w:rtl/>
        </w:rPr>
        <w:t xml:space="preserve"> – </w:t>
      </w:r>
      <w:r>
        <w:rPr>
          <w:rFonts w:hint="cs"/>
          <w:rtl/>
        </w:rPr>
        <w:t xml:space="preserve">שלא רק מי שעובר על החוק ישלם. גם מי שמזהם ברשיון, שהממשלה אישרה לו לזהם, כחלק מהתהליך, על-פי תקנות וסטנדרטים </w:t>
      </w:r>
      <w:r>
        <w:rPr>
          <w:rtl/>
        </w:rPr>
        <w:t>–</w:t>
      </w:r>
      <w:r>
        <w:rPr>
          <w:rFonts w:hint="cs"/>
          <w:rtl/>
        </w:rPr>
        <w:t xml:space="preserve"> גם אז הוא ישלם, כי צריך לשלם על השיקום של הסביבה גם אם הזיהום שנקבע הוא זיהום שמותר על-פי התקנות והכללים והחוקים. זה באמת אלמנט מאוד מאוד חשוב שהכנסנו לחוק הזה, כי</w:t>
      </w:r>
      <w:r w:rsidR="00181D34">
        <w:rPr>
          <w:rFonts w:hint="cs"/>
          <w:rtl/>
        </w:rPr>
        <w:t>,</w:t>
      </w:r>
      <w:r>
        <w:rPr>
          <w:rFonts w:hint="cs"/>
          <w:rtl/>
        </w:rPr>
        <w:t xml:space="preserve"> חברים, הסביבה הישראלית מזוהמת בצורה מאוד קשה, הייתי אומר אפילו קטלנית. </w:t>
      </w:r>
    </w:p>
    <w:p w:rsidR="00181D34" w:rsidRDefault="00181D34" w:rsidP="00181D34">
      <w:pPr>
        <w:rPr>
          <w:rFonts w:hint="cs"/>
          <w:rtl/>
        </w:rPr>
      </w:pPr>
    </w:p>
    <w:p w:rsidR="00E33B80" w:rsidRDefault="00E33B80" w:rsidP="00181D34">
      <w:pPr>
        <w:rPr>
          <w:rFonts w:hint="cs"/>
          <w:rtl/>
        </w:rPr>
      </w:pPr>
      <w:r>
        <w:rPr>
          <w:rFonts w:hint="cs"/>
          <w:rtl/>
        </w:rPr>
        <w:t xml:space="preserve">אז כל מה שאנחנו עושים מעתה ואילך </w:t>
      </w:r>
      <w:r>
        <w:rPr>
          <w:rtl/>
        </w:rPr>
        <w:t>–</w:t>
      </w:r>
      <w:r>
        <w:rPr>
          <w:rFonts w:hint="cs"/>
          <w:rtl/>
        </w:rPr>
        <w:t xml:space="preserve"> זה חשוב מאוד. נצמצם זיהום בים, ביבשה, באוויר, הכול בסדר, אבל צריך לטפל בזיהום שכבר קיים, ואם לא נדע לייצר את הכלים כדי לשקם את מה שכבר זוהם, אנחנו נהיה בצרות צרורות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 xml:space="preserve">לא </w:t>
      </w:r>
      <w:r w:rsidR="00FB4829">
        <w:rPr>
          <w:rFonts w:hint="cs"/>
          <w:rtl/>
        </w:rPr>
        <w:t>– – –</w:t>
      </w:r>
    </w:p>
    <w:p w:rsidR="00E33B80" w:rsidRDefault="00E33B80" w:rsidP="00E33B80">
      <w:pPr>
        <w:rPr>
          <w:rFonts w:hint="cs"/>
          <w:rtl/>
        </w:rPr>
      </w:pPr>
    </w:p>
    <w:p w:rsidR="00E33B80" w:rsidRDefault="00E33B80" w:rsidP="00E33B80">
      <w:pPr>
        <w:pStyle w:val="-"/>
        <w:rPr>
          <w:rtl/>
        </w:rPr>
      </w:pPr>
      <w:bookmarkStart w:id="154" w:name="FS000000455T29_07_2008_18_49_15C"/>
      <w:bookmarkEnd w:id="154"/>
      <w:r>
        <w:rPr>
          <w:rFonts w:hint="eastAsia"/>
          <w:rtl/>
        </w:rPr>
        <w:t>אופיר</w:t>
      </w:r>
      <w:r>
        <w:rPr>
          <w:rtl/>
        </w:rPr>
        <w:t xml:space="preserve"> פינס-פז (</w:t>
      </w:r>
      <w:r>
        <w:rPr>
          <w:rFonts w:hint="cs"/>
          <w:rtl/>
        </w:rPr>
        <w:t>יו"ר ועדת הפנים והגנת הסביבה</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לא, כפעולה שיקומית, כפעולה שיקומית. </w:t>
      </w:r>
    </w:p>
    <w:p w:rsidR="00E33B80" w:rsidRDefault="00E33B80" w:rsidP="00E33B80">
      <w:pPr>
        <w:rPr>
          <w:rFonts w:hint="cs"/>
          <w:rtl/>
        </w:rPr>
      </w:pPr>
    </w:p>
    <w:p w:rsidR="00E33B80" w:rsidRDefault="00E33B80" w:rsidP="00E33B80">
      <w:pPr>
        <w:rPr>
          <w:rFonts w:hint="cs"/>
          <w:rtl/>
        </w:rPr>
      </w:pPr>
      <w:r>
        <w:rPr>
          <w:rFonts w:hint="cs"/>
          <w:rtl/>
        </w:rPr>
        <w:t xml:space="preserve">לפיכך, מוצע לתקן ולשפר בצורה מתואמת את אמצעי האכיפה ואת דרכי הענישה ב-13 חוקים העוסקים בהגנת הסביבה: פקודת היערות, פקודת המכרות, פקודת בריאות העם, חוק המים, חוק למניעת מפגעים, פקודת מניעת זיהום מי ים בשמן, חוק מניעת זיהום הים (הטלת פסולת), חוק שמירת הניקיון, חוק מניעת זיהום הים ממקורות יבשתיים, חוק החומרים המסוכנים, חוק שמירת הסביבה החופית, חוק הקרינה הבלתי-מייננת וחוק לסילוק ולמיחזור צמיגים. </w:t>
      </w:r>
    </w:p>
    <w:p w:rsidR="00E33B80" w:rsidRDefault="00E33B80" w:rsidP="00E33B80">
      <w:pPr>
        <w:rPr>
          <w:rFonts w:hint="cs"/>
          <w:rtl/>
        </w:rPr>
      </w:pPr>
    </w:p>
    <w:p w:rsidR="00E33B80" w:rsidRDefault="00E33B80" w:rsidP="00181D34">
      <w:pPr>
        <w:rPr>
          <w:rFonts w:hint="cs"/>
          <w:rtl/>
        </w:rPr>
      </w:pPr>
      <w:r>
        <w:rPr>
          <w:rFonts w:hint="cs"/>
          <w:rtl/>
        </w:rPr>
        <w:t>במצב הנוכחי, רווחי העבריינים הפוטנציאליים גבוהים במידה ניכרת מן הקנסות הקבועים בחוק, ובוודאי מן הקנסות המוטלים בפועל על-ידי בתי-המשפט</w:t>
      </w:r>
      <w:r w:rsidR="00181D34">
        <w:rPr>
          <w:rFonts w:hint="cs"/>
          <w:rtl/>
        </w:rPr>
        <w:t>.</w:t>
      </w:r>
      <w:r>
        <w:rPr>
          <w:rFonts w:hint="cs"/>
          <w:rtl/>
        </w:rPr>
        <w:t xml:space="preserve"> זאת אומרת</w:t>
      </w:r>
      <w:r w:rsidR="00181D34">
        <w:rPr>
          <w:rFonts w:hint="cs"/>
          <w:rtl/>
        </w:rPr>
        <w:t>,</w:t>
      </w:r>
      <w:r>
        <w:rPr>
          <w:rFonts w:hint="cs"/>
          <w:rtl/>
        </w:rPr>
        <w:t xml:space="preserve"> במצב הנוכחי משתלם לזהם; משתלם כלכלית לזהם. הדבר מביא לכך שלמעשה אין הרתעה של ממש שתמנע את ביצוע העב</w:t>
      </w:r>
      <w:r w:rsidR="00181D34">
        <w:rPr>
          <w:rFonts w:hint="cs"/>
          <w:rtl/>
        </w:rPr>
        <w:t>י</w:t>
      </w:r>
      <w:r>
        <w:rPr>
          <w:rFonts w:hint="cs"/>
          <w:rtl/>
        </w:rPr>
        <w:t xml:space="preserve">רות ואת הזיהום שנגרם כתוצאה מכך. נוצר מצב שבו, כאמור, משתלם וכדאי מבחינה כלכלית לבצע עבירות סביבתיות ולשלם בשל כך קנסות יותר מאשר לעמוד בתקנים הקבועים לפי חוק. </w:t>
      </w:r>
    </w:p>
    <w:p w:rsidR="00E33B80" w:rsidRDefault="00E33B80" w:rsidP="00E33B80">
      <w:pPr>
        <w:rPr>
          <w:rFonts w:hint="cs"/>
          <w:rtl/>
        </w:rPr>
      </w:pPr>
    </w:p>
    <w:p w:rsidR="00E33B80" w:rsidRDefault="00E33B80" w:rsidP="00E33B80">
      <w:pPr>
        <w:rPr>
          <w:rFonts w:hint="cs"/>
          <w:rtl/>
        </w:rPr>
      </w:pPr>
      <w:r>
        <w:rPr>
          <w:rFonts w:hint="cs"/>
          <w:rtl/>
        </w:rPr>
        <w:t xml:space="preserve">הדרך היעילה להתמודד עם עבירות מעין אלה היא להטיל קנסות כבדים על המזהמים ולהביא למצב שבו העונש המוטל שולל את הכדאיות הכלכלית של ביצוע העבירה. </w:t>
      </w:r>
    </w:p>
    <w:p w:rsidR="00E33B80" w:rsidRDefault="00E33B80" w:rsidP="00E33B80">
      <w:pPr>
        <w:rPr>
          <w:rFonts w:hint="cs"/>
          <w:rtl/>
        </w:rPr>
      </w:pPr>
    </w:p>
    <w:p w:rsidR="00181D34" w:rsidRDefault="00E33B80" w:rsidP="00E33B80">
      <w:pPr>
        <w:rPr>
          <w:rFonts w:hint="cs"/>
          <w:rtl/>
        </w:rPr>
      </w:pPr>
      <w:r>
        <w:rPr>
          <w:rFonts w:hint="cs"/>
          <w:rtl/>
        </w:rPr>
        <w:t xml:space="preserve">בעבירות סביבתיות הנפגע הוא הציבור כולו, </w:t>
      </w:r>
      <w:r w:rsidR="00181D34">
        <w:rPr>
          <w:rFonts w:hint="cs"/>
          <w:rtl/>
        </w:rPr>
        <w:t>ו</w:t>
      </w:r>
      <w:r>
        <w:rPr>
          <w:rFonts w:hint="cs"/>
          <w:rtl/>
        </w:rPr>
        <w:t xml:space="preserve">הפגיעה בבריאותו וברווחתו היא פעמים רבות בלתי הפיכה. </w:t>
      </w:r>
    </w:p>
    <w:p w:rsidR="00181D34" w:rsidRDefault="00181D34" w:rsidP="00E33B80">
      <w:pPr>
        <w:rPr>
          <w:rFonts w:hint="cs"/>
          <w:rtl/>
        </w:rPr>
      </w:pPr>
    </w:p>
    <w:p w:rsidR="00E33B80" w:rsidRDefault="00E33B80" w:rsidP="00181D34">
      <w:pPr>
        <w:rPr>
          <w:rFonts w:hint="cs"/>
          <w:rtl/>
        </w:rPr>
      </w:pPr>
      <w:r>
        <w:rPr>
          <w:rFonts w:hint="cs"/>
          <w:rtl/>
        </w:rPr>
        <w:t>מטרת הצעת החוק היא ליצור מערך ענישה מרתיע, המתחשב בין היתר ברווחים המופקים מביצוע העבירה.</w:t>
      </w:r>
      <w:r w:rsidR="00181D34">
        <w:rPr>
          <w:rFonts w:hint="cs"/>
          <w:rtl/>
        </w:rPr>
        <w:t xml:space="preserve"> </w:t>
      </w:r>
      <w:r>
        <w:rPr>
          <w:rFonts w:hint="cs"/>
          <w:rtl/>
        </w:rPr>
        <w:t>בעולם פותחה גישה המדגישה את רווחי המזהם בקביעת קנסות ופיצויים. הצעת החוק מבקשת לאמץ גישה זו בשיטת המשפט הישראלי. מוצע לקבוע שיעור קנס המשקף את הרווחים שהפיק מי שמזהם שלא כדין. חישוב רווחים במסגרת השי</w:t>
      </w:r>
      <w:r w:rsidR="00181D34">
        <w:rPr>
          <w:rFonts w:hint="cs"/>
          <w:rtl/>
        </w:rPr>
        <w:t xml:space="preserve">קולים לעונש עתיד להגדיל את </w:t>
      </w:r>
      <w:r>
        <w:rPr>
          <w:rFonts w:hint="cs"/>
          <w:rtl/>
        </w:rPr>
        <w:t>הקנסות ולגרום למפעלים מזהמים לחשוב פעמיים ולהתייחס ברצינות רבה יותר לדרישות הסביבתיות.</w:t>
      </w:r>
    </w:p>
    <w:p w:rsidR="00E33B80" w:rsidRDefault="00E33B80" w:rsidP="00E33B80">
      <w:pPr>
        <w:rPr>
          <w:rFonts w:hint="cs"/>
          <w:rtl/>
        </w:rPr>
      </w:pPr>
    </w:p>
    <w:p w:rsidR="00E33B80" w:rsidRDefault="00E33B80" w:rsidP="00E33B80">
      <w:pPr>
        <w:rPr>
          <w:rFonts w:hint="cs"/>
          <w:rtl/>
        </w:rPr>
      </w:pPr>
      <w:r>
        <w:rPr>
          <w:rFonts w:hint="cs"/>
          <w:rtl/>
        </w:rPr>
        <w:t>הצעת החוק באה ליצור מנגנון עונשי אחיד בכל חוקי הגנת הסביבה האמורים, המורכב מכמה נדבכים עיקריים. מוצע להוסיף לכל החוקים המתוקנים סעיף הקובע כי במקרה שנעברה עבירה סביבתית שהביאה לרווח למבצע או לאחר, אף אם לא היתה מאחוריה מחשבה פלילית, קרי, מצב של אחריות קפידה, ניתן יהיה להטיל על המפר קנס בשיעור טובת ההנאה או הרווח שהופקו, נוסף על כל עונש אחר.</w:t>
      </w:r>
    </w:p>
    <w:p w:rsidR="00E33B80" w:rsidRDefault="00E33B80" w:rsidP="00E33B80">
      <w:pPr>
        <w:rPr>
          <w:rFonts w:hint="cs"/>
          <w:rtl/>
        </w:rPr>
      </w:pPr>
    </w:p>
    <w:p w:rsidR="00E33B80" w:rsidRDefault="00E33B80" w:rsidP="00E33B80">
      <w:pPr>
        <w:rPr>
          <w:rFonts w:hint="cs"/>
          <w:rtl/>
        </w:rPr>
      </w:pPr>
      <w:r>
        <w:rPr>
          <w:rFonts w:hint="cs"/>
          <w:rtl/>
        </w:rPr>
        <w:t xml:space="preserve">בכל הנוגע לביצוע עבירות אשר כתוצאה מהן נגרמו נזק או פגיעה מהותית בסביבה, מוצע להחמיר באופן משמעותי את הענישה הקיימת היום בחוקים אלה כך שניתן יהיה להטיל על המפר עונש של עד שלוש שנות מאסר וקנס כפול מהקנס הקבוע בסעיף העבירה. חברי חברי הכנסת, עד שלוש שנות מאסר – אלה דברים שבחקיקה הישראלית הם חסרי תקדים. </w:t>
      </w:r>
    </w:p>
    <w:p w:rsidR="00E33B80" w:rsidRDefault="00E33B80" w:rsidP="00E33B80">
      <w:pPr>
        <w:rPr>
          <w:rFonts w:hint="cs"/>
          <w:rtl/>
        </w:rPr>
      </w:pPr>
    </w:p>
    <w:p w:rsidR="00E33B80" w:rsidRDefault="00E33B80" w:rsidP="00E33B80">
      <w:pPr>
        <w:rPr>
          <w:rFonts w:hint="cs"/>
          <w:rtl/>
        </w:rPr>
      </w:pPr>
      <w:r>
        <w:rPr>
          <w:rFonts w:hint="cs"/>
          <w:rtl/>
        </w:rPr>
        <w:t>עוד קובעת הצעת החוק כי במקרים שבהם ניתן היתר למפעלים מסוימים לזהם, יוטל עליהם היטל שיקבע השר להגנת הסביבה, כך שגם מי שמזהם ברשיון ישלם על הזיהום שהוא מבצע.</w:t>
      </w:r>
    </w:p>
    <w:p w:rsidR="00E33B80" w:rsidRDefault="00E33B80" w:rsidP="00E33B80">
      <w:pPr>
        <w:rPr>
          <w:rFonts w:hint="cs"/>
          <w:rtl/>
        </w:rPr>
      </w:pPr>
    </w:p>
    <w:p w:rsidR="00E33B80" w:rsidRDefault="00E33B80" w:rsidP="00C25D31">
      <w:pPr>
        <w:rPr>
          <w:rFonts w:hint="cs"/>
          <w:rtl/>
        </w:rPr>
      </w:pPr>
      <w:r>
        <w:rPr>
          <w:rFonts w:hint="cs"/>
          <w:rtl/>
        </w:rPr>
        <w:t>מנגנון חדש נוסף המוצע בהצעת החוק הוא מנגנון של עיצומים כספיים, המוסף בשלב זה בחוק למניעת זיהום הים ממקורות יבשתיים ובחוק החומרים המסוכנים, ואשר יאפ</w:t>
      </w:r>
      <w:r w:rsidR="00C25D31">
        <w:rPr>
          <w:rFonts w:hint="cs"/>
          <w:rtl/>
        </w:rPr>
        <w:t>ש</w:t>
      </w:r>
      <w:r>
        <w:rPr>
          <w:rFonts w:hint="cs"/>
          <w:rtl/>
        </w:rPr>
        <w:t>ר תשלום סכומים גבוהים באופן מיידי על-ידי מי שחרג מהוראות החוקים. זאת ללא צו</w:t>
      </w:r>
      <w:r w:rsidR="00C25D31">
        <w:rPr>
          <w:rFonts w:hint="cs"/>
          <w:rtl/>
        </w:rPr>
        <w:t>רך בהליך פלילי ארוך ומסורבל. בכך</w:t>
      </w:r>
      <w:r>
        <w:rPr>
          <w:rFonts w:hint="cs"/>
          <w:rtl/>
        </w:rPr>
        <w:t xml:space="preserve"> אנחנו מקווים להביא לייעול נוסף של ההתמודדות עם תופעת זיהום הסביבה.</w:t>
      </w:r>
    </w:p>
    <w:p w:rsidR="00E33B80" w:rsidRDefault="00E33B80" w:rsidP="00E33B80">
      <w:pPr>
        <w:rPr>
          <w:rFonts w:hint="cs"/>
          <w:rtl/>
        </w:rPr>
      </w:pPr>
    </w:p>
    <w:p w:rsidR="00E33B80" w:rsidRDefault="00E33B80" w:rsidP="00E33B80">
      <w:pPr>
        <w:rPr>
          <w:rFonts w:hint="cs"/>
          <w:rtl/>
        </w:rPr>
      </w:pPr>
      <w:r>
        <w:rPr>
          <w:rFonts w:hint="cs"/>
          <w:rtl/>
        </w:rPr>
        <w:t>ועדת הפנים והגנת הסביבה החליטה כי גובה העיצומים הכספיים ייגזר מגודלו של התאגיד המז</w:t>
      </w:r>
      <w:r w:rsidR="00C25D31">
        <w:rPr>
          <w:rFonts w:hint="cs"/>
          <w:rtl/>
        </w:rPr>
        <w:t>ה</w:t>
      </w:r>
      <w:r>
        <w:rPr>
          <w:rFonts w:hint="cs"/>
          <w:rtl/>
        </w:rPr>
        <w:t>ם כך שעל תאגידים גדולים יוטלו עיצומים גבוהים ועל תאגידים יותר קטנים יוטלו עיצומים יותר מצומצמים.</w:t>
      </w:r>
    </w:p>
    <w:p w:rsidR="00E33B80" w:rsidRDefault="00E33B80" w:rsidP="00E33B80">
      <w:pPr>
        <w:rPr>
          <w:rFonts w:hint="cs"/>
          <w:rtl/>
        </w:rPr>
      </w:pPr>
    </w:p>
    <w:p w:rsidR="00181D34" w:rsidRDefault="00E33B80" w:rsidP="00181D34">
      <w:pPr>
        <w:rPr>
          <w:rFonts w:hint="cs"/>
          <w:rtl/>
        </w:rPr>
      </w:pPr>
      <w:r>
        <w:rPr>
          <w:rFonts w:hint="cs"/>
          <w:rtl/>
        </w:rPr>
        <w:t>עוד מוצע להוסיף לכל החוקים הסביבתיים שבהם אין מנגנון כזה אפשרות להוציא צו מינהלי המורה על השבת המצב הסביבתי לקדמותו. במקרה שבו ה</w:t>
      </w:r>
      <w:r w:rsidR="00181D34">
        <w:rPr>
          <w:rFonts w:hint="cs"/>
          <w:rtl/>
        </w:rPr>
        <w:t>עבריין לא יבצע את הנדרש ממנו על-</w:t>
      </w:r>
      <w:r>
        <w:rPr>
          <w:rFonts w:hint="cs"/>
          <w:rtl/>
        </w:rPr>
        <w:t>פי</w:t>
      </w:r>
      <w:r w:rsidR="00181D34">
        <w:rPr>
          <w:rFonts w:hint="cs"/>
          <w:rtl/>
        </w:rPr>
        <w:t xml:space="preserve"> </w:t>
      </w:r>
      <w:r>
        <w:rPr>
          <w:rFonts w:hint="cs"/>
          <w:rtl/>
        </w:rPr>
        <w:t>צו זה</w:t>
      </w:r>
      <w:r w:rsidR="00181D34">
        <w:rPr>
          <w:rFonts w:hint="cs"/>
          <w:rtl/>
        </w:rPr>
        <w:t>,</w:t>
      </w:r>
      <w:r>
        <w:rPr>
          <w:rFonts w:hint="cs"/>
          <w:rtl/>
        </w:rPr>
        <w:t xml:space="preserve"> יוכל הגורם המינהלי שהוציא את הצו לבצע את הפעולה הנדרשת בעצמו ולחייב את העבריין בתשלום כפל ההוצאות שהוצאו.</w:t>
      </w:r>
      <w:r w:rsidR="00181D34">
        <w:rPr>
          <w:rFonts w:hint="cs"/>
          <w:rtl/>
        </w:rPr>
        <w:t xml:space="preserve"> </w:t>
      </w:r>
      <w:r>
        <w:rPr>
          <w:rFonts w:hint="cs"/>
          <w:rtl/>
        </w:rPr>
        <w:t xml:space="preserve">מנגנון זה נועד ליצור תמריץ </w:t>
      </w:r>
      <w:r w:rsidR="00181D34">
        <w:rPr>
          <w:rFonts w:hint="cs"/>
          <w:rtl/>
        </w:rPr>
        <w:t xml:space="preserve">למפעלים </w:t>
      </w:r>
      <w:r>
        <w:rPr>
          <w:rFonts w:hint="cs"/>
          <w:rtl/>
        </w:rPr>
        <w:t xml:space="preserve">לבצע בעצמם את הנדרש בצווים ולנסות ככל שניתן להחזיר את המצב לקדמותו. </w:t>
      </w:r>
    </w:p>
    <w:p w:rsidR="00181D34" w:rsidRDefault="00181D34" w:rsidP="00181D34">
      <w:pPr>
        <w:rPr>
          <w:rFonts w:hint="cs"/>
          <w:rtl/>
        </w:rPr>
      </w:pPr>
    </w:p>
    <w:p w:rsidR="00E33B80" w:rsidRDefault="00E33B80" w:rsidP="00181D34">
      <w:pPr>
        <w:rPr>
          <w:rFonts w:hint="cs"/>
          <w:rtl/>
        </w:rPr>
      </w:pPr>
      <w:r>
        <w:rPr>
          <w:rFonts w:hint="cs"/>
          <w:rtl/>
        </w:rPr>
        <w:t>כמו כן מוצע לקבוע הליך של ביקורת שיפוטית על החלטות אלה של הגורמים המינהליים. מוצע להוסיף לכל החוקים הסביבתיים שבהם אין מנגנון כזה סעיף המסמיך את בית-המשפט לצוות כאמור בצו מינהלי שלאחר הגשת כתב אישום נגד חשוד בעבירות סביבתיות או לאחר הרשעתו. מנגנון זה קבוע היום באופן מלא בחלק מהחוקים המתוקנים ובאופן חלקי בחלק אחר.</w:t>
      </w:r>
    </w:p>
    <w:p w:rsidR="00E33B80" w:rsidRDefault="00E33B80" w:rsidP="00E33B80">
      <w:pPr>
        <w:rPr>
          <w:rFonts w:hint="cs"/>
          <w:rtl/>
        </w:rPr>
      </w:pPr>
    </w:p>
    <w:p w:rsidR="00E33B80" w:rsidRDefault="00E33B80" w:rsidP="00E33B80">
      <w:pPr>
        <w:rPr>
          <w:rFonts w:hint="cs"/>
          <w:rtl/>
        </w:rPr>
      </w:pPr>
      <w:r>
        <w:rPr>
          <w:rFonts w:hint="cs"/>
          <w:rtl/>
        </w:rPr>
        <w:t>אבקש להדגיש כי חלק גדול מההסדרים המובאים במסגרת הצעת חוק זו מבוססים על הניסיון שנצבר במשרד להגנת הסביבה בכל הנוגע לאכיפת חוקי הסביבה על חוסרים שנמצאו בחקיקה בהקשר זה.</w:t>
      </w:r>
    </w:p>
    <w:p w:rsidR="00E33B80" w:rsidRDefault="00E33B80" w:rsidP="00E33B80">
      <w:pPr>
        <w:rPr>
          <w:rFonts w:hint="cs"/>
          <w:rtl/>
        </w:rPr>
      </w:pPr>
    </w:p>
    <w:p w:rsidR="00E33B80" w:rsidRDefault="00E33B80" w:rsidP="00C472D3">
      <w:pPr>
        <w:rPr>
          <w:rFonts w:hint="cs"/>
          <w:rtl/>
        </w:rPr>
      </w:pPr>
      <w:r>
        <w:rPr>
          <w:rFonts w:hint="cs"/>
          <w:rtl/>
        </w:rPr>
        <w:t>נוסח ההצעה תואם באופן מלא עם המשרדים הנוגעים בדבר. פה אני מוכרח להוסיף ששר התמ"ת, סגן ראש הממשלה אלי ישי, הגיש שורה של הסתייגויות להצעת החוק כשהיא כבר היתה מונחת על שולחן הכנסת. השר אלי ישי ביקש ממני, דרש ממני, תבע ממני – כל אחד יבחר לעצמו –  להחזיר את החוק לוועדה ולדון בהסתייגויות. אני מדבר אתכם על משהו כמו 30</w:t>
      </w:r>
      <w:r>
        <w:rPr>
          <w:rFonts w:hint="eastAsia"/>
          <w:rtl/>
        </w:rPr>
        <w:t>–</w:t>
      </w:r>
      <w:r>
        <w:rPr>
          <w:rFonts w:hint="cs"/>
          <w:rtl/>
        </w:rPr>
        <w:t>40 הסתייגויות. עמדתי בפני דילמה מא</w:t>
      </w:r>
      <w:r w:rsidR="00181D34">
        <w:rPr>
          <w:rFonts w:hint="cs"/>
          <w:rtl/>
        </w:rPr>
        <w:t>ו</w:t>
      </w:r>
      <w:r>
        <w:rPr>
          <w:rFonts w:hint="cs"/>
          <w:rtl/>
        </w:rPr>
        <w:t>ד קשה. הכרעתי שלא נחזיר את החוק לוועדה. יחד עם זאת, נמצא דרך כן לדון בהסתייגויות שר התמ"ת במסגרת הדיון בפיצול שעשינו בפרק אחד של החוק הזה, שנשאר עדיין בוועדה, ואז השר או אנשיו יוכלו לבוא לוועדה ולטעון באופן מסודר את הטענות במהלך הפגרה.</w:t>
      </w:r>
    </w:p>
    <w:p w:rsidR="00E33B80" w:rsidRDefault="00E33B80" w:rsidP="00E33B80">
      <w:pPr>
        <w:rPr>
          <w:rFonts w:hint="cs"/>
          <w:rtl/>
        </w:rPr>
      </w:pPr>
    </w:p>
    <w:p w:rsidR="00E33B80" w:rsidRDefault="00E33B80" w:rsidP="00E33B80">
      <w:pPr>
        <w:rPr>
          <w:rFonts w:hint="cs"/>
          <w:rtl/>
        </w:rPr>
      </w:pPr>
      <w:r>
        <w:rPr>
          <w:rFonts w:hint="cs"/>
          <w:rtl/>
        </w:rPr>
        <w:t>רציתי שכנסת ישראל, יומיים לפני יציאתה לפגרה</w:t>
      </w:r>
      <w:r w:rsidR="00C472D3">
        <w:rPr>
          <w:rFonts w:hint="cs"/>
          <w:rtl/>
        </w:rPr>
        <w:t>,</w:t>
      </w:r>
      <w:r>
        <w:rPr>
          <w:rFonts w:hint="cs"/>
          <w:rtl/>
        </w:rPr>
        <w:t xml:space="preserve"> תחוקק </w:t>
      </w:r>
      <w:r w:rsidR="00C472D3">
        <w:rPr>
          <w:rFonts w:hint="cs"/>
          <w:rtl/>
        </w:rPr>
        <w:t>גם את החוק הסביבתי החשוב הזה, ש</w:t>
      </w:r>
      <w:r>
        <w:rPr>
          <w:rFonts w:hint="cs"/>
          <w:rtl/>
        </w:rPr>
        <w:t>החוק הזה לא יתעכב עד לחודש נובמבר.</w:t>
      </w:r>
    </w:p>
    <w:p w:rsidR="00E33B80" w:rsidRDefault="00E33B80" w:rsidP="00E33B80">
      <w:pPr>
        <w:rPr>
          <w:rFonts w:hint="cs"/>
          <w:rtl/>
        </w:rPr>
      </w:pPr>
    </w:p>
    <w:p w:rsidR="00E33B80" w:rsidRDefault="00E33B80" w:rsidP="00E33B80">
      <w:pPr>
        <w:rPr>
          <w:rFonts w:hint="cs"/>
          <w:rtl/>
        </w:rPr>
      </w:pPr>
      <w:r>
        <w:rPr>
          <w:rFonts w:hint="cs"/>
          <w:rtl/>
        </w:rPr>
        <w:t xml:space="preserve">חברי הכנסת, ברצוני לסיים את דברי בהבעת תקווה כי חוק חשוב זה יביא להגברת האכיפה המינהלית של חוקי הסביבה ויגרום גם לבתי-המשפט להגשים את כוונת המחוקק ולהטיל עונשים הולמים יותר על עברייני הסביבה. </w:t>
      </w:r>
    </w:p>
    <w:p w:rsidR="00E33B80" w:rsidRDefault="00E33B80" w:rsidP="00E33B80">
      <w:pPr>
        <w:rPr>
          <w:rFonts w:hint="cs"/>
          <w:rtl/>
        </w:rPr>
      </w:pPr>
    </w:p>
    <w:p w:rsidR="00E33B80" w:rsidRDefault="00E33B80" w:rsidP="00E33B80">
      <w:pPr>
        <w:rPr>
          <w:rFonts w:hint="cs"/>
          <w:rtl/>
        </w:rPr>
      </w:pPr>
      <w:r>
        <w:rPr>
          <w:rFonts w:hint="cs"/>
          <w:rtl/>
        </w:rPr>
        <w:t xml:space="preserve">עבירות הסביבה הן עבירות שיש לראות בהן עבירות חמורות המסכנות חיי אדם, פוגעות בבריאות הציבור וגורמות נזק לטווח ארוך. רק </w:t>
      </w:r>
      <w:r w:rsidR="00181D34">
        <w:rPr>
          <w:rFonts w:hint="cs"/>
          <w:rtl/>
        </w:rPr>
        <w:t>אכיפה יעילה והחמרה בענישה עשויות</w:t>
      </w:r>
      <w:r>
        <w:rPr>
          <w:rFonts w:hint="cs"/>
          <w:rtl/>
        </w:rPr>
        <w:t xml:space="preserve"> להביא לצמצומן ולמניעתן. </w:t>
      </w:r>
    </w:p>
    <w:p w:rsidR="00E33B80" w:rsidRDefault="00E33B80" w:rsidP="00E33B80">
      <w:pPr>
        <w:rPr>
          <w:rFonts w:hint="cs"/>
          <w:rtl/>
        </w:rPr>
      </w:pPr>
    </w:p>
    <w:p w:rsidR="00E33B80" w:rsidRDefault="00E33B80" w:rsidP="00E33B80">
      <w:pPr>
        <w:rPr>
          <w:rFonts w:hint="cs"/>
          <w:rtl/>
        </w:rPr>
      </w:pPr>
      <w:r>
        <w:rPr>
          <w:rFonts w:hint="cs"/>
          <w:rtl/>
        </w:rPr>
        <w:t xml:space="preserve">להצעת חוק זו לא הוגשו הסתייגויות, ולכן אבקש שהכנסת תאשר את הצעת החוק בקריאה שנייה ובקריאה שלישית בנוסח המוצע על-ידי הוועדה. </w:t>
      </w:r>
    </w:p>
    <w:p w:rsidR="00E33B80" w:rsidRDefault="00E33B80" w:rsidP="00E33B80">
      <w:pPr>
        <w:rPr>
          <w:rFonts w:hint="cs"/>
          <w:rtl/>
        </w:rPr>
      </w:pPr>
    </w:p>
    <w:p w:rsidR="00E33B80" w:rsidRDefault="00E33B80" w:rsidP="000666DE">
      <w:pPr>
        <w:rPr>
          <w:rFonts w:hint="cs"/>
          <w:rtl/>
        </w:rPr>
      </w:pPr>
      <w:r>
        <w:rPr>
          <w:rFonts w:hint="cs"/>
          <w:rtl/>
        </w:rPr>
        <w:t>אני רוצה להודות בהזדמנות הזו גם לצוות שעמל אתי על הכנת הצעת החוק: מנהלת הוועדה יפה שפירא, היועץ המשפטי של הוועדה עו</w:t>
      </w:r>
      <w:r w:rsidR="000666DE">
        <w:rPr>
          <w:rFonts w:hint="cs"/>
          <w:rtl/>
        </w:rPr>
        <w:t>רך-</w:t>
      </w:r>
      <w:r>
        <w:rPr>
          <w:rFonts w:hint="cs"/>
          <w:rtl/>
        </w:rPr>
        <w:t>ד</w:t>
      </w:r>
      <w:r w:rsidR="000666DE">
        <w:rPr>
          <w:rFonts w:hint="cs"/>
          <w:rtl/>
        </w:rPr>
        <w:t>ין</w:t>
      </w:r>
      <w:r>
        <w:rPr>
          <w:rFonts w:hint="cs"/>
          <w:rtl/>
        </w:rPr>
        <w:t xml:space="preserve"> תומר רוזנר ואנשי הצוות המשפטי והמינהלי של הוועדה. תודה רבה.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6E4061">
        <w:rPr>
          <w:rFonts w:hint="cs"/>
          <w:rtl/>
        </w:rPr>
        <w:t>יולי יואל</w:t>
      </w:r>
      <w:r>
        <w:rPr>
          <w:rFonts w:hint="cs"/>
          <w:rtl/>
        </w:rPr>
        <w:t xml:space="preserve"> אדלשטיין</w:t>
      </w:r>
      <w:r>
        <w:rPr>
          <w:rtl/>
        </w:rPr>
        <w:t>:</w:t>
      </w:r>
    </w:p>
    <w:p w:rsidR="00E33B80" w:rsidRDefault="00E33B80" w:rsidP="00E33B80">
      <w:pPr>
        <w:rPr>
          <w:rFonts w:hint="cs"/>
          <w:rtl/>
        </w:rPr>
      </w:pPr>
    </w:p>
    <w:p w:rsidR="00181D34" w:rsidRDefault="00E33B80" w:rsidP="00E33B80">
      <w:pPr>
        <w:rPr>
          <w:rFonts w:hint="cs"/>
          <w:rtl/>
        </w:rPr>
      </w:pPr>
      <w:r>
        <w:rPr>
          <w:rFonts w:hint="cs"/>
          <w:rtl/>
        </w:rPr>
        <w:t xml:space="preserve">תודה לחבר הכנסת אופיר פינס-פז. כאמור, אין הסתייגויות להצעת חוק הגנת הסביבה (המזהם משלם) (תיקוני חקיקה), </w:t>
      </w:r>
      <w:r w:rsidR="00FB4829">
        <w:rPr>
          <w:rFonts w:hint="cs"/>
          <w:rtl/>
        </w:rPr>
        <w:t>התשס</w:t>
      </w:r>
      <w:r w:rsidR="00FB4829">
        <w:rPr>
          <w:rtl/>
        </w:rPr>
        <w:t>”</w:t>
      </w:r>
      <w:r w:rsidR="00FB4829">
        <w:rPr>
          <w:rFonts w:hint="cs"/>
          <w:rtl/>
        </w:rPr>
        <w:t>ח–2008</w:t>
      </w:r>
      <w:r>
        <w:rPr>
          <w:rFonts w:hint="cs"/>
          <w:rtl/>
        </w:rPr>
        <w:t xml:space="preserve">. </w:t>
      </w:r>
    </w:p>
    <w:p w:rsidR="00181D34" w:rsidRDefault="00181D34" w:rsidP="00E33B80">
      <w:pPr>
        <w:rPr>
          <w:rFonts w:hint="cs"/>
          <w:rtl/>
        </w:rPr>
      </w:pPr>
    </w:p>
    <w:p w:rsidR="00E33B80" w:rsidRDefault="00E33B80" w:rsidP="00181D34">
      <w:pPr>
        <w:rPr>
          <w:rFonts w:hint="cs"/>
          <w:rtl/>
        </w:rPr>
      </w:pPr>
      <w:r>
        <w:rPr>
          <w:rFonts w:hint="cs"/>
          <w:rtl/>
        </w:rPr>
        <w:t>נעבור להצבעה בקריאה שנייה</w:t>
      </w:r>
      <w:r w:rsidR="00181D34">
        <w:rPr>
          <w:rFonts w:hint="cs"/>
          <w:rtl/>
        </w:rPr>
        <w:t xml:space="preserve"> על נוסח הוועדה</w:t>
      </w:r>
      <w:r>
        <w:rPr>
          <w:rFonts w:hint="cs"/>
          <w:rtl/>
        </w:rPr>
        <w:t>. מי בעד? מי נגד? נא להצביע.</w:t>
      </w:r>
    </w:p>
    <w:p w:rsidR="00E33B80" w:rsidRDefault="00E33B80" w:rsidP="00E33B80">
      <w:pPr>
        <w:rPr>
          <w:rFonts w:hint="cs"/>
          <w:rtl/>
        </w:rPr>
      </w:pPr>
    </w:p>
    <w:p w:rsidR="00E33B80" w:rsidRDefault="00E33B80" w:rsidP="00E33B80">
      <w:pPr>
        <w:pStyle w:val="af2"/>
        <w:rPr>
          <w:rFonts w:hint="cs"/>
          <w:rtl/>
        </w:rPr>
      </w:pPr>
      <w:r>
        <w:rPr>
          <w:rFonts w:hint="cs"/>
          <w:rtl/>
        </w:rPr>
        <w:t>הצבעה מס' 15</w:t>
      </w:r>
    </w:p>
    <w:p w:rsidR="00A06AC3" w:rsidRPr="00A06AC3" w:rsidRDefault="00A06AC3" w:rsidP="00A06AC3">
      <w:pPr>
        <w:rPr>
          <w:rFonts w:hint="cs"/>
          <w:rtl/>
        </w:rPr>
      </w:pPr>
    </w:p>
    <w:p w:rsidR="00E33B80" w:rsidRDefault="00E33B80" w:rsidP="00E33B80">
      <w:pPr>
        <w:pStyle w:val="--"/>
        <w:rPr>
          <w:rFonts w:hint="cs"/>
          <w:rtl/>
        </w:rPr>
      </w:pPr>
      <w:r>
        <w:rPr>
          <w:rFonts w:hint="cs"/>
          <w:rtl/>
        </w:rPr>
        <w:t>בעד סעיפים 1</w:t>
      </w:r>
      <w:r>
        <w:rPr>
          <w:rFonts w:hint="eastAsia"/>
          <w:rtl/>
        </w:rPr>
        <w:t>–16</w:t>
      </w:r>
      <w:r>
        <w:rPr>
          <w:rFonts w:hint="cs"/>
          <w:rtl/>
        </w:rPr>
        <w:t xml:space="preserve"> </w:t>
      </w:r>
      <w:r>
        <w:rPr>
          <w:rFonts w:hint="eastAsia"/>
          <w:rtl/>
        </w:rPr>
        <w:t xml:space="preserve">– </w:t>
      </w:r>
      <w:r>
        <w:rPr>
          <w:rFonts w:hint="cs"/>
          <w:rtl/>
        </w:rPr>
        <w:t>27</w:t>
      </w:r>
    </w:p>
    <w:p w:rsidR="00E33B80" w:rsidRDefault="00E33B80" w:rsidP="00E33B80">
      <w:pPr>
        <w:pStyle w:val="--"/>
        <w:rPr>
          <w:rFonts w:hint="cs"/>
          <w:rtl/>
        </w:rPr>
      </w:pPr>
      <w:r>
        <w:rPr>
          <w:rFonts w:hint="cs"/>
          <w:rtl/>
        </w:rPr>
        <w:t>נגד –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סעיפים 1</w:t>
      </w:r>
      <w:r>
        <w:rPr>
          <w:rFonts w:hint="eastAsia"/>
          <w:rtl/>
        </w:rPr>
        <w:t>–16</w:t>
      </w:r>
      <w:r>
        <w:rPr>
          <w:rFonts w:hint="cs"/>
          <w:rtl/>
        </w:rPr>
        <w:t xml:space="preserve"> נתקבלו</w:t>
      </w:r>
      <w:r w:rsidR="00181D34">
        <w:rPr>
          <w:rFonts w:hint="cs"/>
          <w:rtl/>
        </w:rPr>
        <w:t>.</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6E4061">
        <w:rPr>
          <w:rFonts w:hint="cs"/>
          <w:rtl/>
        </w:rPr>
        <w:t>יולי יואל</w:t>
      </w:r>
      <w:r>
        <w:rPr>
          <w:rFonts w:hint="cs"/>
          <w:rtl/>
        </w:rPr>
        <w:t xml:space="preserve"> אדלשטיין</w:t>
      </w:r>
      <w:r>
        <w:rPr>
          <w:rtl/>
        </w:rPr>
        <w:t>:</w:t>
      </w:r>
    </w:p>
    <w:p w:rsidR="00E33B80" w:rsidRDefault="00E33B80" w:rsidP="00E33B80">
      <w:pPr>
        <w:rPr>
          <w:rFonts w:hint="cs"/>
          <w:rtl/>
        </w:rPr>
      </w:pPr>
    </w:p>
    <w:p w:rsidR="00181D34" w:rsidRDefault="00E33B80" w:rsidP="00181D34">
      <w:pPr>
        <w:ind w:firstLine="0"/>
        <w:rPr>
          <w:rFonts w:hint="cs"/>
          <w:rtl/>
        </w:rPr>
      </w:pPr>
      <w:r>
        <w:rPr>
          <w:rFonts w:hint="cs"/>
          <w:rtl/>
        </w:rPr>
        <w:tab/>
        <w:t>בעד – 27, אין מתנגדים או נמנעים</w:t>
      </w:r>
      <w:r w:rsidR="00181D34">
        <w:rPr>
          <w:rFonts w:hint="cs"/>
          <w:rtl/>
        </w:rPr>
        <w:t>.</w:t>
      </w:r>
      <w:r>
        <w:rPr>
          <w:rFonts w:hint="cs"/>
          <w:rtl/>
        </w:rPr>
        <w:t xml:space="preserve"> אני קובע כי הצעת חוק הגנת הסביבה (המזהם משלם) (תיקוני חקיקה), </w:t>
      </w:r>
      <w:r w:rsidR="00FB4829">
        <w:rPr>
          <w:rFonts w:hint="cs"/>
          <w:rtl/>
        </w:rPr>
        <w:t>התשס</w:t>
      </w:r>
      <w:r w:rsidR="00FB4829">
        <w:rPr>
          <w:rtl/>
        </w:rPr>
        <w:t>”</w:t>
      </w:r>
      <w:r w:rsidR="00FB4829">
        <w:rPr>
          <w:rFonts w:hint="cs"/>
          <w:rtl/>
        </w:rPr>
        <w:t>ח–2008</w:t>
      </w:r>
      <w:r>
        <w:rPr>
          <w:rFonts w:hint="cs"/>
          <w:rtl/>
        </w:rPr>
        <w:t xml:space="preserve">, אושרה בקריאה שנייה. </w:t>
      </w:r>
    </w:p>
    <w:p w:rsidR="00181D34" w:rsidRDefault="00181D34" w:rsidP="00E33B80">
      <w:pPr>
        <w:ind w:firstLine="0"/>
        <w:rPr>
          <w:rFonts w:hint="cs"/>
          <w:rtl/>
        </w:rPr>
      </w:pPr>
    </w:p>
    <w:p w:rsidR="00E33B80" w:rsidRDefault="00E33B80" w:rsidP="00E33B80">
      <w:pPr>
        <w:ind w:firstLine="0"/>
        <w:rPr>
          <w:rFonts w:hint="cs"/>
          <w:rtl/>
        </w:rPr>
      </w:pPr>
      <w:r>
        <w:rPr>
          <w:rFonts w:hint="cs"/>
          <w:rtl/>
        </w:rPr>
        <w:t>אנחנו עוברים להצבעה בקריאה שלישית.</w:t>
      </w:r>
    </w:p>
    <w:p w:rsidR="00E33B80" w:rsidRDefault="00E33B80" w:rsidP="00E33B80">
      <w:pPr>
        <w:ind w:firstLine="0"/>
        <w:rPr>
          <w:rFonts w:hint="cs"/>
          <w:rtl/>
        </w:rPr>
      </w:pPr>
    </w:p>
    <w:p w:rsidR="00E33B80" w:rsidRDefault="00E33B80" w:rsidP="00E33B80">
      <w:pPr>
        <w:pStyle w:val="af2"/>
        <w:rPr>
          <w:rFonts w:hint="cs"/>
          <w:rtl/>
        </w:rPr>
      </w:pPr>
      <w:r>
        <w:rPr>
          <w:rFonts w:hint="cs"/>
          <w:rtl/>
        </w:rPr>
        <w:t>הצבעה מס' 16</w:t>
      </w:r>
    </w:p>
    <w:p w:rsidR="00181D34" w:rsidRDefault="00181D34" w:rsidP="00E33B80">
      <w:pPr>
        <w:pStyle w:val="--"/>
        <w:rPr>
          <w:rFonts w:hint="cs"/>
          <w:rtl/>
        </w:rPr>
      </w:pPr>
    </w:p>
    <w:p w:rsidR="00E33B80" w:rsidRDefault="00E33B80" w:rsidP="00E33B80">
      <w:pPr>
        <w:pStyle w:val="--"/>
        <w:rPr>
          <w:rFonts w:hint="cs"/>
          <w:rtl/>
        </w:rPr>
      </w:pPr>
      <w:r>
        <w:rPr>
          <w:rFonts w:hint="cs"/>
          <w:rtl/>
        </w:rPr>
        <w:t xml:space="preserve">בעד החוק </w:t>
      </w:r>
      <w:r>
        <w:rPr>
          <w:rFonts w:hint="eastAsia"/>
          <w:rtl/>
        </w:rPr>
        <w:t>–</w:t>
      </w:r>
      <w:r>
        <w:rPr>
          <w:rFonts w:hint="cs"/>
          <w:rtl/>
        </w:rPr>
        <w:t xml:space="preserve"> 34</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 xml:space="preserve">חוק הגנת הסביבה (המזהם משלם) (תיקוני חקיקה), </w:t>
      </w:r>
      <w:r w:rsidR="00FB4829">
        <w:rPr>
          <w:rFonts w:hint="cs"/>
          <w:rtl/>
        </w:rPr>
        <w:t>התשס</w:t>
      </w:r>
      <w:r w:rsidR="00FB4829">
        <w:rPr>
          <w:rtl/>
        </w:rPr>
        <w:t>”</w:t>
      </w:r>
      <w:r w:rsidR="00FB4829">
        <w:rPr>
          <w:rFonts w:hint="cs"/>
          <w:rtl/>
        </w:rPr>
        <w:t>ח–2008</w:t>
      </w:r>
      <w:r>
        <w:rPr>
          <w:rFonts w:hint="cs"/>
          <w:rtl/>
        </w:rPr>
        <w:t>, נתקבל.</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6E4061">
        <w:rPr>
          <w:rFonts w:hint="cs"/>
          <w:rtl/>
        </w:rPr>
        <w:t>יולי יואל</w:t>
      </w:r>
      <w:r>
        <w:rPr>
          <w:rFonts w:hint="cs"/>
          <w:rtl/>
        </w:rPr>
        <w:t xml:space="preserve"> אדלשטיין</w:t>
      </w:r>
      <w:r>
        <w:rPr>
          <w:rtl/>
        </w:rPr>
        <w:t>:</w:t>
      </w:r>
    </w:p>
    <w:p w:rsidR="00E33B80" w:rsidRDefault="00E33B80" w:rsidP="00E33B80">
      <w:pPr>
        <w:rPr>
          <w:rFonts w:hint="cs"/>
          <w:rtl/>
        </w:rPr>
      </w:pPr>
    </w:p>
    <w:p w:rsidR="00181D34" w:rsidRDefault="00E33B80" w:rsidP="00E33B80">
      <w:pPr>
        <w:rPr>
          <w:rFonts w:hint="cs"/>
          <w:rtl/>
        </w:rPr>
      </w:pPr>
      <w:r>
        <w:rPr>
          <w:rFonts w:hint="cs"/>
          <w:rtl/>
        </w:rPr>
        <w:t xml:space="preserve">בעד </w:t>
      </w:r>
      <w:r>
        <w:rPr>
          <w:rFonts w:hint="eastAsia"/>
          <w:rtl/>
        </w:rPr>
        <w:t>–</w:t>
      </w:r>
      <w:r>
        <w:rPr>
          <w:rFonts w:hint="cs"/>
          <w:rtl/>
        </w:rPr>
        <w:t xml:space="preserve"> 34, אין מתנגדים או נמנעים. אני קובע כי הצעת חוק הגנת הסביבה (המזהם משלם) (תיקוני חקיקה), </w:t>
      </w:r>
      <w:r w:rsidR="00FB4829">
        <w:rPr>
          <w:rFonts w:hint="cs"/>
          <w:rtl/>
        </w:rPr>
        <w:t>התשס</w:t>
      </w:r>
      <w:r w:rsidR="00FB4829">
        <w:rPr>
          <w:rtl/>
        </w:rPr>
        <w:t>”</w:t>
      </w:r>
      <w:r w:rsidR="00FB4829">
        <w:rPr>
          <w:rFonts w:hint="cs"/>
          <w:rtl/>
        </w:rPr>
        <w:t>ח–2008</w:t>
      </w:r>
      <w:r>
        <w:rPr>
          <w:rFonts w:hint="cs"/>
          <w:rtl/>
        </w:rPr>
        <w:t xml:space="preserve">, אושרה כנדרש בשלוש קריאות. </w:t>
      </w:r>
    </w:p>
    <w:p w:rsidR="00181D34" w:rsidRDefault="00181D34" w:rsidP="00E33B80">
      <w:pPr>
        <w:rPr>
          <w:rFonts w:hint="cs"/>
          <w:rtl/>
        </w:rPr>
      </w:pPr>
    </w:p>
    <w:p w:rsidR="00E33B80" w:rsidRDefault="00E33B80" w:rsidP="00E33B80">
      <w:pPr>
        <w:rPr>
          <w:rFonts w:hint="cs"/>
          <w:rtl/>
        </w:rPr>
      </w:pPr>
      <w:r>
        <w:rPr>
          <w:rFonts w:hint="cs"/>
          <w:rtl/>
        </w:rPr>
        <w:t>אני מזמין את חבר הכנסת דב חנין להודות בשם כל המציעים.</w:t>
      </w:r>
    </w:p>
    <w:p w:rsidR="00E33B80" w:rsidRDefault="00E33B80" w:rsidP="00E33B80">
      <w:pPr>
        <w:rPr>
          <w:rFonts w:hint="cs"/>
          <w:rtl/>
        </w:rPr>
      </w:pPr>
    </w:p>
    <w:p w:rsidR="00E33B80" w:rsidRDefault="00E33B80" w:rsidP="00E33B80">
      <w:pPr>
        <w:pStyle w:val="a4"/>
        <w:rPr>
          <w:rtl/>
        </w:rPr>
      </w:pPr>
      <w:bookmarkStart w:id="155" w:name="FS000004416T29_07_2008_18_59_26"/>
      <w:bookmarkStart w:id="156" w:name="_Toc221534313"/>
      <w:bookmarkEnd w:id="155"/>
      <w:r>
        <w:rPr>
          <w:rFonts w:hint="eastAsia"/>
          <w:rtl/>
        </w:rPr>
        <w:t>דב</w:t>
      </w:r>
      <w:r>
        <w:rPr>
          <w:rtl/>
        </w:rPr>
        <w:t xml:space="preserve"> חנין (חד"ש):</w:t>
      </w:r>
      <w:bookmarkEnd w:id="156"/>
    </w:p>
    <w:p w:rsidR="00E33B80" w:rsidRDefault="00E33B80" w:rsidP="00E33B80">
      <w:pPr>
        <w:rPr>
          <w:rFonts w:hint="cs"/>
          <w:rtl/>
        </w:rPr>
      </w:pPr>
    </w:p>
    <w:p w:rsidR="00E33B80" w:rsidRDefault="00E33B80" w:rsidP="00181D34">
      <w:pPr>
        <w:rPr>
          <w:rFonts w:hint="cs"/>
          <w:rtl/>
        </w:rPr>
      </w:pPr>
      <w:r>
        <w:rPr>
          <w:rFonts w:hint="cs"/>
          <w:rtl/>
        </w:rPr>
        <w:t>תודה רבה, אדוני היושב-ראש. עמיתי חברי הכנסת, היום אנחנו הוצאנו מהבית הזה בשורה אמיתית לציבור הישראלי. החוק הזה הוא חוליה מרכזית וחשובה במהפכת החקיקה הסביבתית שמתבצעת בכנסת ה</w:t>
      </w:r>
      <w:r w:rsidR="00181D34">
        <w:rPr>
          <w:rFonts w:hint="cs"/>
          <w:rtl/>
        </w:rPr>
        <w:t>שבע</w:t>
      </w:r>
      <w:r>
        <w:rPr>
          <w:rFonts w:hint="cs"/>
          <w:rtl/>
        </w:rPr>
        <w:t>-</w:t>
      </w:r>
      <w:r w:rsidR="00181D34">
        <w:rPr>
          <w:rFonts w:hint="cs"/>
          <w:rtl/>
        </w:rPr>
        <w:t>עשרה</w:t>
      </w:r>
      <w:r>
        <w:rPr>
          <w:rFonts w:hint="cs"/>
          <w:rtl/>
        </w:rPr>
        <w:t xml:space="preserve">. </w:t>
      </w:r>
    </w:p>
    <w:p w:rsidR="00E33B80" w:rsidRDefault="00E33B80" w:rsidP="00E33B80">
      <w:pPr>
        <w:rPr>
          <w:rFonts w:hint="cs"/>
          <w:rtl/>
        </w:rPr>
      </w:pPr>
    </w:p>
    <w:p w:rsidR="00E33B80" w:rsidRDefault="00E33B80" w:rsidP="00181D34">
      <w:pPr>
        <w:rPr>
          <w:rFonts w:hint="cs"/>
          <w:rtl/>
        </w:rPr>
      </w:pPr>
      <w:r>
        <w:rPr>
          <w:rFonts w:hint="cs"/>
          <w:rtl/>
        </w:rPr>
        <w:t>החוק עושה שני מהלכים גדולים</w:t>
      </w:r>
      <w:r w:rsidR="00181D34">
        <w:rPr>
          <w:rFonts w:hint="cs"/>
          <w:rtl/>
        </w:rPr>
        <w:t>.</w:t>
      </w:r>
      <w:r>
        <w:rPr>
          <w:rFonts w:hint="cs"/>
          <w:rtl/>
        </w:rPr>
        <w:t xml:space="preserve"> מהלך אחד</w:t>
      </w:r>
      <w:r w:rsidR="00FB4829">
        <w:rPr>
          <w:rFonts w:hint="cs"/>
          <w:rtl/>
        </w:rPr>
        <w:t xml:space="preserve"> – </w:t>
      </w:r>
      <w:r>
        <w:rPr>
          <w:rFonts w:hint="cs"/>
          <w:rtl/>
        </w:rPr>
        <w:t>של עדכון כל החקיקה הסביבתית בישראל, 13 חוקים, בהחמרת ענישה, בכלי אכיפה מודרניים, במנגנונים שלקחנו את חלקם מהעולם וחלקם מחוקים אחרים.</w:t>
      </w:r>
      <w:r w:rsidR="00181D34">
        <w:rPr>
          <w:rFonts w:hint="cs"/>
          <w:rtl/>
        </w:rPr>
        <w:t xml:space="preserve"> </w:t>
      </w:r>
      <w:r>
        <w:rPr>
          <w:rFonts w:hint="cs"/>
          <w:rtl/>
        </w:rPr>
        <w:t>מהלך גדול שני</w:t>
      </w:r>
      <w:r w:rsidR="00FB4829">
        <w:rPr>
          <w:rFonts w:hint="cs"/>
          <w:rtl/>
        </w:rPr>
        <w:t xml:space="preserve"> – </w:t>
      </w:r>
      <w:r>
        <w:rPr>
          <w:rFonts w:hint="cs"/>
          <w:rtl/>
        </w:rPr>
        <w:t>התמודדות עם הבעיה העיקרית בנושאים הסביבתיים, שהיא הבעיה שמשתלם לזהם. הזיהומים נגרמים בגלל אינטרסים, ואם לא נדע להתמודד עם האינטרסים האלה הזיהומים יימשכו.</w:t>
      </w:r>
    </w:p>
    <w:p w:rsidR="00E33B80" w:rsidRDefault="00E33B80" w:rsidP="00E33B80">
      <w:pPr>
        <w:rPr>
          <w:rFonts w:hint="cs"/>
          <w:rtl/>
        </w:rPr>
      </w:pPr>
    </w:p>
    <w:p w:rsidR="00E33B80" w:rsidRDefault="00E33B80" w:rsidP="00181D34">
      <w:pPr>
        <w:rPr>
          <w:rFonts w:hint="cs"/>
          <w:rtl/>
        </w:rPr>
      </w:pPr>
      <w:r>
        <w:rPr>
          <w:rFonts w:hint="cs"/>
          <w:rtl/>
        </w:rPr>
        <w:t xml:space="preserve">ההתמודדות הזו נעשית באמצעות שלושה עקרונות בסיסיים. עיקרון אחד </w:t>
      </w:r>
      <w:r>
        <w:rPr>
          <w:rFonts w:hint="eastAsia"/>
          <w:rtl/>
        </w:rPr>
        <w:t xml:space="preserve">– </w:t>
      </w:r>
      <w:r>
        <w:rPr>
          <w:rFonts w:hint="cs"/>
          <w:rtl/>
        </w:rPr>
        <w:t>ענישה פלילית כלכלית אפקטיבית</w:t>
      </w:r>
      <w:r w:rsidR="00181D34">
        <w:rPr>
          <w:rFonts w:hint="cs"/>
          <w:rtl/>
        </w:rPr>
        <w:t>,</w:t>
      </w:r>
      <w:r>
        <w:rPr>
          <w:rFonts w:hint="cs"/>
          <w:rtl/>
        </w:rPr>
        <w:t xml:space="preserve"> עיקרון שני </w:t>
      </w:r>
      <w:r>
        <w:rPr>
          <w:rFonts w:hint="eastAsia"/>
          <w:rtl/>
        </w:rPr>
        <w:t xml:space="preserve">– </w:t>
      </w:r>
      <w:r>
        <w:rPr>
          <w:rFonts w:hint="cs"/>
          <w:rtl/>
        </w:rPr>
        <w:t>מנגנון חדשני של עיצומים מ</w:t>
      </w:r>
      <w:r w:rsidR="00181D34">
        <w:rPr>
          <w:rFonts w:hint="cs"/>
          <w:rtl/>
        </w:rPr>
        <w:t>י</w:t>
      </w:r>
      <w:r>
        <w:rPr>
          <w:rFonts w:hint="cs"/>
          <w:rtl/>
        </w:rPr>
        <w:t xml:space="preserve">נהליים, ועיקרון שלישי </w:t>
      </w:r>
      <w:r>
        <w:rPr>
          <w:rFonts w:hint="eastAsia"/>
          <w:rtl/>
        </w:rPr>
        <w:t xml:space="preserve">– </w:t>
      </w:r>
      <w:r>
        <w:rPr>
          <w:rFonts w:hint="cs"/>
          <w:rtl/>
        </w:rPr>
        <w:t>הרחבת העיקרון שגם המזהם ברשיון צריך לשלם.</w:t>
      </w:r>
    </w:p>
    <w:p w:rsidR="00E33B80" w:rsidRDefault="00E33B80" w:rsidP="00E33B80">
      <w:pPr>
        <w:ind w:firstLine="0"/>
        <w:rPr>
          <w:rFonts w:hint="cs"/>
          <w:rtl/>
        </w:rPr>
      </w:pPr>
    </w:p>
    <w:p w:rsidR="00E33B80" w:rsidRDefault="00E33B80" w:rsidP="00D820EE">
      <w:pPr>
        <w:rPr>
          <w:rFonts w:hint="cs"/>
          <w:rtl/>
        </w:rPr>
      </w:pPr>
      <w:r>
        <w:rPr>
          <w:rFonts w:hint="cs"/>
          <w:rtl/>
        </w:rPr>
        <w:t xml:space="preserve">אני רוצה, חברי חברי הכנסת, להודות לחבר הכנסת אופיר פינס, יושב-ראש הוועדה, שניהל </w:t>
      </w:r>
      <w:r w:rsidR="00181D34">
        <w:rPr>
          <w:rFonts w:hint="cs"/>
          <w:rtl/>
        </w:rPr>
        <w:t>את הדיונים בחוק הזה בצורה נמרצת</w:t>
      </w:r>
      <w:r>
        <w:rPr>
          <w:rFonts w:hint="cs"/>
          <w:rtl/>
        </w:rPr>
        <w:t xml:space="preserve"> ותרם רבות מעבר לתפקידו כיושב-ראש הוועדה. אני רוצה להודות לחבר הכנסת מיכאל מלכיאור, חברי ושותפי בהובלת השדולה הסביבתית. אני רוצה להודות לכל חברי הכנסת שעמדו בלחצים ותמכו בחוק הזה היום. אני רוצה להודות למנהלת הוועדה יפה שפירא, לחברי הצוות המשפטי של הוועדה, היועץ המשפטי תומר רוזנר ועורך-דין גלעד קרן, שעבד על החוק. אני רוצה להודות לאנשי משרד המשפטים, עורכת-דין רוני טלמור ועורכת-דין רביד דקל, שעבדו אתנו על החוק. אני רוצה להודות לעורכת-</w:t>
      </w:r>
      <w:r w:rsidR="00D820EE">
        <w:rPr>
          <w:rFonts w:hint="cs"/>
          <w:rtl/>
        </w:rPr>
        <w:t>ה</w:t>
      </w:r>
      <w:r>
        <w:rPr>
          <w:rFonts w:hint="cs"/>
          <w:rtl/>
        </w:rPr>
        <w:t xml:space="preserve">דין </w:t>
      </w:r>
      <w:r w:rsidR="00D820EE">
        <w:rPr>
          <w:rFonts w:hint="cs"/>
          <w:rtl/>
        </w:rPr>
        <w:t>מ</w:t>
      </w:r>
      <w:r>
        <w:rPr>
          <w:rFonts w:hint="cs"/>
          <w:rtl/>
        </w:rPr>
        <w:t xml:space="preserve">המשרד להגנת הסביבה, דלית דרור, לעורכת-דין זוהר טחורש ולכל האנשים האחרים שתרמו לחוק החשוב הזה. תודה רבה. </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6E4061">
        <w:rPr>
          <w:rFonts w:hint="cs"/>
          <w:rtl/>
        </w:rPr>
        <w:t>יולי יואל</w:t>
      </w:r>
      <w:r>
        <w:rPr>
          <w:rFonts w:hint="cs"/>
          <w:rtl/>
        </w:rPr>
        <w:t xml:space="preserve"> אדלשטיין</w:t>
      </w:r>
      <w:r>
        <w:rPr>
          <w:rtl/>
        </w:rPr>
        <w:t>:</w:t>
      </w:r>
    </w:p>
    <w:p w:rsidR="00E33B80" w:rsidRDefault="00E33B80" w:rsidP="00E33B80">
      <w:pPr>
        <w:rPr>
          <w:rFonts w:hint="cs"/>
          <w:rtl/>
        </w:rPr>
      </w:pPr>
    </w:p>
    <w:p w:rsidR="00181D34" w:rsidRDefault="00E33B80" w:rsidP="00181D34">
      <w:pPr>
        <w:rPr>
          <w:rFonts w:hint="cs"/>
          <w:rtl/>
        </w:rPr>
      </w:pPr>
      <w:r>
        <w:rPr>
          <w:rFonts w:hint="cs"/>
          <w:rtl/>
        </w:rPr>
        <w:t xml:space="preserve">תודה לחבר הכנסת דב חנין. </w:t>
      </w:r>
    </w:p>
    <w:p w:rsidR="00472306" w:rsidRDefault="00472306" w:rsidP="00181D34">
      <w:pPr>
        <w:rPr>
          <w:rFonts w:hint="cs"/>
          <w:rtl/>
        </w:rPr>
      </w:pPr>
    </w:p>
    <w:p w:rsidR="00E33B80" w:rsidRDefault="00E33B80" w:rsidP="00181D34">
      <w:pPr>
        <w:rPr>
          <w:rFonts w:hint="cs"/>
          <w:rtl/>
        </w:rPr>
      </w:pPr>
      <w:r>
        <w:rPr>
          <w:rFonts w:hint="cs"/>
          <w:rtl/>
        </w:rPr>
        <w:t xml:space="preserve">חברי הכנסת, לפני שנעבור לסעיף הבא, נתבקשתי </w:t>
      </w:r>
      <w:r w:rsidR="00181D34">
        <w:rPr>
          <w:rFonts w:hint="cs"/>
          <w:rtl/>
        </w:rPr>
        <w:t>מ</w:t>
      </w:r>
      <w:r>
        <w:rPr>
          <w:rFonts w:hint="cs"/>
          <w:rtl/>
        </w:rPr>
        <w:t xml:space="preserve">מזכירות הכנסת להודיע את ההודעה הזאת למליאה: חברי הכנסת, אני מבקש למסור לפרוטוקול שחברת הכנסת נאדיה חילו הודיעה ליושבת-ראש הכנסת כי נפלה טעות בהצבעתה על הצעת חוק סדרי שלטון ומשפט (ביטול החלת המשפט, השיפוט והמינהל) (תיקון </w:t>
      </w:r>
      <w:r>
        <w:rPr>
          <w:rtl/>
        </w:rPr>
        <w:t>–</w:t>
      </w:r>
      <w:r>
        <w:rPr>
          <w:rFonts w:hint="cs"/>
          <w:rtl/>
        </w:rPr>
        <w:t xml:space="preserve"> עריכת משאל עם), התשס"ח</w:t>
      </w:r>
      <w:r>
        <w:rPr>
          <w:rFonts w:hint="eastAsia"/>
          <w:rtl/>
        </w:rPr>
        <w:t>–</w:t>
      </w:r>
      <w:r>
        <w:rPr>
          <w:rFonts w:hint="cs"/>
          <w:rtl/>
        </w:rPr>
        <w:t xml:space="preserve">2008, שהובאה להצבעה בקריאה ראשונה ביום שני, כ"ז בסיוון </w:t>
      </w:r>
      <w:r w:rsidR="00D820EE">
        <w:rPr>
          <w:rFonts w:hint="cs"/>
          <w:rtl/>
        </w:rPr>
        <w:t>ה</w:t>
      </w:r>
      <w:r>
        <w:rPr>
          <w:rFonts w:hint="cs"/>
          <w:rtl/>
        </w:rPr>
        <w:t xml:space="preserve">תשס"ח, 30 ביוני 2008. חברת הכנסת הצביעה בעד הצעת החוק, בעוד שהתכוונה להצביע נגדה. תודה רבה.  </w:t>
      </w:r>
    </w:p>
    <w:p w:rsidR="00E33B80" w:rsidRDefault="00E33B80" w:rsidP="00067F42">
      <w:pPr>
        <w:rPr>
          <w:rFonts w:hint="cs"/>
          <w:rtl/>
        </w:rPr>
      </w:pPr>
    </w:p>
    <w:p w:rsidR="00E33B80" w:rsidRDefault="00E33B80" w:rsidP="00E33B80">
      <w:pPr>
        <w:pStyle w:val="a6"/>
        <w:rPr>
          <w:rtl/>
        </w:rPr>
      </w:pPr>
    </w:p>
    <w:p w:rsidR="00E33B80" w:rsidRDefault="00E33B80" w:rsidP="00A06AC3">
      <w:pPr>
        <w:pStyle w:val="a6"/>
        <w:rPr>
          <w:rFonts w:hint="cs"/>
          <w:rtl/>
        </w:rPr>
      </w:pPr>
      <w:bookmarkStart w:id="157" w:name="CS272761FI0272761T29_07_2008_19_02_40"/>
      <w:bookmarkStart w:id="158" w:name="_Toc221534314"/>
      <w:bookmarkEnd w:id="157"/>
      <w:r>
        <w:rPr>
          <w:rFonts w:hint="eastAsia"/>
          <w:rtl/>
        </w:rPr>
        <w:t>הצעת</w:t>
      </w:r>
      <w:r>
        <w:rPr>
          <w:rtl/>
        </w:rPr>
        <w:t xml:space="preserve"> חוק הרשויות המקומיות (מימון בחירות) (תיקון מס' 9 והוראת שעה), התשס"ח</w:t>
      </w:r>
      <w:r>
        <w:rPr>
          <w:rFonts w:hint="cs"/>
          <w:rtl/>
        </w:rPr>
        <w:t>–</w:t>
      </w:r>
      <w:r>
        <w:rPr>
          <w:rtl/>
        </w:rPr>
        <w:t>2008</w:t>
      </w:r>
      <w:bookmarkEnd w:id="158"/>
    </w:p>
    <w:p w:rsidR="00E33B80" w:rsidRPr="00575DDE" w:rsidRDefault="00E33B80" w:rsidP="00E33B80">
      <w:pPr>
        <w:rPr>
          <w:rFonts w:hint="cs"/>
          <w:rtl/>
        </w:rPr>
      </w:pPr>
      <w:r>
        <w:rPr>
          <w:rtl/>
        </w:rPr>
        <w:t>[מס'</w:t>
      </w:r>
      <w:r>
        <w:rPr>
          <w:rFonts w:hint="cs"/>
          <w:rtl/>
        </w:rPr>
        <w:t xml:space="preserve"> כ/236</w:t>
      </w:r>
      <w:r>
        <w:rPr>
          <w:rtl/>
        </w:rPr>
        <w:t xml:space="preserve">; "דברי הכנסת", חוב' </w:t>
      </w:r>
      <w:r>
        <w:rPr>
          <w:rFonts w:hint="cs"/>
          <w:rtl/>
        </w:rPr>
        <w:t>ל"ז</w:t>
      </w:r>
      <w:r>
        <w:rPr>
          <w:rtl/>
        </w:rPr>
        <w:t xml:space="preserve">, עמ' </w:t>
      </w:r>
      <w:r w:rsidR="0046620B">
        <w:rPr>
          <w:rFonts w:hint="cs"/>
          <w:rtl/>
        </w:rPr>
        <w:t>18546</w:t>
      </w:r>
      <w:r>
        <w:rPr>
          <w:rtl/>
        </w:rPr>
        <w:t>; נספחות.]</w:t>
      </w:r>
    </w:p>
    <w:p w:rsidR="00E33B80" w:rsidRPr="001E4AB9" w:rsidRDefault="00E33B80" w:rsidP="00A811A5">
      <w:pPr>
        <w:pStyle w:val="-0"/>
        <w:rPr>
          <w:rFonts w:hint="cs"/>
          <w:rtl/>
        </w:rPr>
      </w:pPr>
      <w:r>
        <w:rPr>
          <w:rFonts w:hint="cs"/>
          <w:rtl/>
        </w:rPr>
        <w:t>(קריאה שנייה וקריאה שלישית)</w:t>
      </w:r>
    </w:p>
    <w:p w:rsidR="00E33B80" w:rsidRDefault="00E33B80" w:rsidP="00E33B80">
      <w:pPr>
        <w:ind w:firstLine="0"/>
        <w:rPr>
          <w:rFonts w:ascii="Arial" w:hAnsi="Arial" w:hint="cs"/>
          <w:b/>
          <w:bCs/>
          <w:szCs w:val="24"/>
          <w:u w:val="single"/>
          <w:rtl/>
        </w:rPr>
      </w:pPr>
    </w:p>
    <w:p w:rsidR="00E33B80" w:rsidRDefault="00E33B80" w:rsidP="00E33B80">
      <w:pPr>
        <w:pStyle w:val="af7"/>
        <w:rPr>
          <w:rtl/>
        </w:rPr>
      </w:pPr>
      <w:r>
        <w:rPr>
          <w:rFonts w:hint="eastAsia"/>
          <w:rtl/>
        </w:rPr>
        <w:t>היו</w:t>
      </w:r>
      <w:r>
        <w:rPr>
          <w:rtl/>
        </w:rPr>
        <w:t>"ר</w:t>
      </w:r>
      <w:r>
        <w:rPr>
          <w:rFonts w:hint="cs"/>
          <w:rtl/>
        </w:rPr>
        <w:t xml:space="preserve"> </w:t>
      </w:r>
      <w:r w:rsidR="006E4061">
        <w:rPr>
          <w:rFonts w:hint="cs"/>
          <w:rtl/>
        </w:rPr>
        <w:t>יולי יואל</w:t>
      </w:r>
      <w:r>
        <w:rPr>
          <w:rFonts w:hint="cs"/>
          <w:rtl/>
        </w:rPr>
        <w:t xml:space="preserve"> אדלשטיין</w:t>
      </w:r>
      <w:r>
        <w:rPr>
          <w:rtl/>
        </w:rPr>
        <w:t>:</w:t>
      </w:r>
    </w:p>
    <w:p w:rsidR="00E33B80" w:rsidRDefault="00E33B80" w:rsidP="00E33B80">
      <w:pPr>
        <w:rPr>
          <w:rFonts w:hint="cs"/>
          <w:rtl/>
        </w:rPr>
      </w:pPr>
    </w:p>
    <w:p w:rsidR="00E33B80" w:rsidRDefault="00E33B80" w:rsidP="00472306">
      <w:pPr>
        <w:rPr>
          <w:rFonts w:hint="cs"/>
          <w:rtl/>
        </w:rPr>
      </w:pPr>
      <w:r>
        <w:rPr>
          <w:rFonts w:hint="cs"/>
          <w:rtl/>
        </w:rPr>
        <w:t>אנחנו עוברים לנושא הבא</w:t>
      </w:r>
      <w:r w:rsidR="00FB4829">
        <w:rPr>
          <w:rFonts w:hint="cs"/>
          <w:rtl/>
        </w:rPr>
        <w:t xml:space="preserve"> – </w:t>
      </w:r>
      <w:r>
        <w:rPr>
          <w:rFonts w:hint="cs"/>
          <w:rtl/>
        </w:rPr>
        <w:t>הצעת חוק הרשויות המקומיות (מימון בחירות) (תיקון מס' 9 והוראת שעה), התשס"ח</w:t>
      </w:r>
      <w:r>
        <w:rPr>
          <w:rFonts w:hint="eastAsia"/>
          <w:rtl/>
        </w:rPr>
        <w:t>–</w:t>
      </w:r>
      <w:r w:rsidR="00472306">
        <w:rPr>
          <w:rFonts w:hint="cs"/>
          <w:rtl/>
        </w:rPr>
        <w:t xml:space="preserve">2008, </w:t>
      </w:r>
      <w:r>
        <w:rPr>
          <w:rFonts w:hint="cs"/>
          <w:rtl/>
        </w:rPr>
        <w:t>קריאה שנייה ו</w:t>
      </w:r>
      <w:r w:rsidR="00F4622F">
        <w:rPr>
          <w:rFonts w:hint="cs"/>
          <w:rtl/>
        </w:rPr>
        <w:t xml:space="preserve">קריאה </w:t>
      </w:r>
      <w:r>
        <w:rPr>
          <w:rFonts w:hint="cs"/>
          <w:rtl/>
        </w:rPr>
        <w:t xml:space="preserve">שלישית. אני מזמין את יושב-ראש ועדת הפנים, חבר הכנסת </w:t>
      </w:r>
      <w:r w:rsidR="00472306">
        <w:rPr>
          <w:rFonts w:hint="cs"/>
          <w:rtl/>
        </w:rPr>
        <w:t xml:space="preserve">אופיר </w:t>
      </w:r>
      <w:r>
        <w:rPr>
          <w:rFonts w:hint="cs"/>
          <w:rtl/>
        </w:rPr>
        <w:t xml:space="preserve">פינס-פז, להציג את ההצעה. </w:t>
      </w:r>
    </w:p>
    <w:p w:rsidR="00E33B80" w:rsidRDefault="00E33B80" w:rsidP="00E33B80">
      <w:pPr>
        <w:rPr>
          <w:rFonts w:hint="cs"/>
          <w:rtl/>
        </w:rPr>
      </w:pPr>
    </w:p>
    <w:p w:rsidR="00E33B80" w:rsidRDefault="00E33B80" w:rsidP="00E33B80">
      <w:pPr>
        <w:pStyle w:val="a4"/>
        <w:rPr>
          <w:rFonts w:hint="cs"/>
          <w:rtl/>
        </w:rPr>
      </w:pPr>
      <w:bookmarkStart w:id="159" w:name="FS000000455T29_07_2008_19_03_43"/>
      <w:bookmarkStart w:id="160" w:name="FS000000455T29_07_2008_19_04_05"/>
      <w:bookmarkStart w:id="161" w:name="_Toc221534315"/>
      <w:bookmarkEnd w:id="159"/>
      <w:bookmarkEnd w:id="160"/>
      <w:r>
        <w:rPr>
          <w:rFonts w:hint="eastAsia"/>
          <w:rtl/>
        </w:rPr>
        <w:t>אופיר</w:t>
      </w:r>
      <w:r>
        <w:rPr>
          <w:rtl/>
        </w:rPr>
        <w:t xml:space="preserve"> פינס-פז (יו"ר ועדת הפנים והגנת הסביבה):</w:t>
      </w:r>
      <w:bookmarkEnd w:id="161"/>
    </w:p>
    <w:p w:rsidR="00E33B80" w:rsidRPr="001137DB" w:rsidRDefault="00E33B80" w:rsidP="00E33B80">
      <w:pPr>
        <w:rPr>
          <w:rFonts w:hint="cs"/>
          <w:rtl/>
          <w:lang w:eastAsia="he-IL"/>
        </w:rPr>
      </w:pPr>
    </w:p>
    <w:p w:rsidR="00E33B80" w:rsidRDefault="00E33B80" w:rsidP="00F73D11">
      <w:pPr>
        <w:rPr>
          <w:rFonts w:hint="cs"/>
          <w:rtl/>
        </w:rPr>
      </w:pPr>
      <w:r>
        <w:rPr>
          <w:rFonts w:hint="cs"/>
          <w:rtl/>
        </w:rPr>
        <w:t xml:space="preserve">אדוני היושב-ראש, </w:t>
      </w:r>
      <w:r w:rsidR="00472306">
        <w:rPr>
          <w:rFonts w:hint="cs"/>
          <w:rtl/>
        </w:rPr>
        <w:t xml:space="preserve">תודה, </w:t>
      </w:r>
      <w:r>
        <w:rPr>
          <w:rFonts w:hint="cs"/>
          <w:rtl/>
        </w:rPr>
        <w:t>חברי חברי הכנסת, אני מתכבד להביא בפניכם את הצעת חוק הרשויות המקומיות (מימון בחירות) (תיקון מס' 9 והוראת שעה), התשס"ח</w:t>
      </w:r>
      <w:r>
        <w:rPr>
          <w:rFonts w:hint="eastAsia"/>
          <w:rtl/>
        </w:rPr>
        <w:t>–</w:t>
      </w:r>
      <w:r>
        <w:rPr>
          <w:rFonts w:hint="cs"/>
          <w:rtl/>
        </w:rPr>
        <w:t xml:space="preserve">2008, </w:t>
      </w:r>
      <w:r w:rsidR="00472306">
        <w:rPr>
          <w:rFonts w:hint="cs"/>
          <w:rtl/>
        </w:rPr>
        <w:t>לקריאה השנייה ול</w:t>
      </w:r>
      <w:r>
        <w:rPr>
          <w:rFonts w:hint="cs"/>
          <w:rtl/>
        </w:rPr>
        <w:t xml:space="preserve">קריאה השלישית. </w:t>
      </w:r>
    </w:p>
    <w:p w:rsidR="00E33B80" w:rsidRDefault="00E33B80" w:rsidP="00E33B80">
      <w:pPr>
        <w:rPr>
          <w:rFonts w:hint="cs"/>
          <w:rtl/>
        </w:rPr>
      </w:pPr>
    </w:p>
    <w:p w:rsidR="00E33B80" w:rsidRDefault="00E33B80" w:rsidP="00472306">
      <w:pPr>
        <w:rPr>
          <w:rFonts w:hint="cs"/>
          <w:rtl/>
        </w:rPr>
      </w:pPr>
      <w:r>
        <w:rPr>
          <w:rFonts w:hint="cs"/>
          <w:rtl/>
        </w:rPr>
        <w:t xml:space="preserve">על-פי החוק הקיים, מי שמעוניין לקבל מימון בחירות ציבורי צריך להודיע על כך לשר הפנים עד חמישה ימים לאחר יום הבחירות. אם חלף מועד זה ולא נמסרה הודעה כאמור, שר </w:t>
      </w:r>
      <w:r w:rsidR="00472306">
        <w:rPr>
          <w:rFonts w:hint="cs"/>
          <w:rtl/>
        </w:rPr>
        <w:t>הפנים אינו מוסמך לקבל את ההודעה</w:t>
      </w:r>
      <w:r>
        <w:rPr>
          <w:rFonts w:hint="cs"/>
          <w:rtl/>
        </w:rPr>
        <w:t xml:space="preserve"> ומגיש ההודעה אינו זכאי למימון כלשהו.</w:t>
      </w:r>
      <w:r w:rsidR="00472306">
        <w:rPr>
          <w:rFonts w:hint="cs"/>
          <w:rtl/>
        </w:rPr>
        <w:t xml:space="preserve"> </w:t>
      </w:r>
      <w:r>
        <w:rPr>
          <w:rFonts w:hint="cs"/>
          <w:rtl/>
        </w:rPr>
        <w:t>מצב זה גרם לכך שכמה מועמדים שהתמודדו בבחירות למועצות אזוריות בנובמבר 2007, אשר לא הגישו את ההודעה במועד מטעמים שונים, אינם יכולים לקבל את המימון מקופת הציבור.</w:t>
      </w:r>
    </w:p>
    <w:p w:rsidR="00E33B80" w:rsidRDefault="00E33B80" w:rsidP="00E33B80">
      <w:pPr>
        <w:ind w:firstLine="0"/>
        <w:rPr>
          <w:rFonts w:hint="cs"/>
          <w:rtl/>
        </w:rPr>
      </w:pPr>
    </w:p>
    <w:p w:rsidR="00E33B80" w:rsidRDefault="00E33B80" w:rsidP="00E33B80">
      <w:pPr>
        <w:ind w:firstLine="0"/>
        <w:rPr>
          <w:rFonts w:hint="cs"/>
          <w:rtl/>
        </w:rPr>
      </w:pPr>
      <w:r>
        <w:rPr>
          <w:rFonts w:hint="cs"/>
          <w:rtl/>
        </w:rPr>
        <w:tab/>
        <w:t>בסוגריים אני רוצה להגיד, כי מבקר המדינה הגיש עכשיו את הדוח על הבחירות האלה, והדוח הוא דוח לא טוב. צריך לטפל בזה. זבולון, נדמה לי שאתה מוחלף. אני מניח שמיקי איתן יטפל בזה.</w:t>
      </w:r>
    </w:p>
    <w:p w:rsidR="00E33B80" w:rsidRDefault="00E33B80" w:rsidP="00E33B80">
      <w:pPr>
        <w:ind w:firstLine="0"/>
        <w:rPr>
          <w:rFonts w:hint="cs"/>
          <w:rtl/>
        </w:rPr>
      </w:pPr>
    </w:p>
    <w:p w:rsidR="00E33B80" w:rsidRDefault="00E33B80" w:rsidP="00E33B80">
      <w:pPr>
        <w:pStyle w:val="af6"/>
        <w:rPr>
          <w:rtl/>
        </w:rPr>
      </w:pPr>
      <w:r>
        <w:rPr>
          <w:rFonts w:hint="cs"/>
          <w:rtl/>
        </w:rPr>
        <w:t>זבולון אורלב</w:t>
      </w:r>
      <w:r w:rsidR="00472306">
        <w:rPr>
          <w:rFonts w:hint="cs"/>
          <w:rtl/>
        </w:rPr>
        <w:t xml:space="preserve"> (האיחוד הלאומי </w:t>
      </w:r>
      <w:r w:rsidR="00472306">
        <w:rPr>
          <w:rtl/>
        </w:rPr>
        <w:t>–</w:t>
      </w:r>
      <w:r w:rsidR="00472306">
        <w:rPr>
          <w:rFonts w:hint="cs"/>
          <w:rtl/>
        </w:rPr>
        <w:t xml:space="preserve"> מפד"ל)</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אולי אני. </w:t>
      </w:r>
    </w:p>
    <w:p w:rsidR="00E33B80" w:rsidRDefault="00E33B80" w:rsidP="00E33B80">
      <w:pPr>
        <w:pStyle w:val="a4"/>
        <w:rPr>
          <w:rFonts w:hint="cs"/>
          <w:rtl/>
        </w:rPr>
      </w:pPr>
    </w:p>
    <w:p w:rsidR="00E33B80" w:rsidRDefault="00E33B80" w:rsidP="00E33B80">
      <w:pPr>
        <w:pStyle w:val="-"/>
        <w:rPr>
          <w:rFonts w:hint="cs"/>
          <w:rtl/>
        </w:rPr>
      </w:pPr>
      <w:r>
        <w:rPr>
          <w:rFonts w:hint="eastAsia"/>
          <w:rtl/>
        </w:rPr>
        <w:t>אופיר</w:t>
      </w:r>
      <w:r>
        <w:rPr>
          <w:rtl/>
        </w:rPr>
        <w:t xml:space="preserve"> פינס-פז (יו"ר ועדת הפנים והגנת הסביבה):</w:t>
      </w:r>
    </w:p>
    <w:p w:rsidR="00E33B80" w:rsidRDefault="00E33B80" w:rsidP="00E33B80">
      <w:pPr>
        <w:ind w:firstLine="0"/>
        <w:rPr>
          <w:rFonts w:hint="cs"/>
          <w:rtl/>
        </w:rPr>
      </w:pPr>
    </w:p>
    <w:p w:rsidR="00E33B80" w:rsidRDefault="00E33B80" w:rsidP="00E33B80">
      <w:pPr>
        <w:rPr>
          <w:rFonts w:hint="cs"/>
          <w:rtl/>
        </w:rPr>
      </w:pPr>
      <w:r>
        <w:rPr>
          <w:rFonts w:hint="cs"/>
          <w:rtl/>
        </w:rPr>
        <w:t>או אולי אתה. באמת צריך לדון בדוח הזה. אני סוגר סוגריים.</w:t>
      </w:r>
    </w:p>
    <w:p w:rsidR="00E33B80" w:rsidRDefault="00E33B80" w:rsidP="00E33B80">
      <w:pPr>
        <w:rPr>
          <w:rFonts w:hint="cs"/>
          <w:rtl/>
        </w:rPr>
      </w:pPr>
    </w:p>
    <w:p w:rsidR="00E33B80" w:rsidRDefault="00E33B80" w:rsidP="00E33B80">
      <w:pPr>
        <w:rPr>
          <w:rFonts w:hint="cs"/>
          <w:rtl/>
        </w:rPr>
      </w:pPr>
      <w:r>
        <w:rPr>
          <w:rFonts w:hint="cs"/>
          <w:rtl/>
        </w:rPr>
        <w:t>לפיכך יזמו חברי הכנסת שי חרמש וזבולון אורלב הצעת חוק נקודתית, אשר תאפשר לאותם מועמדים ספציפיים, במסגרת הוראת שעה, להגיש את ההודעה ולקבל את המימון באיחור, בהנחה שהדוח שלהם יהיה שפיר.</w:t>
      </w:r>
    </w:p>
    <w:p w:rsidR="00E33B80" w:rsidRDefault="00E33B80" w:rsidP="00E33B80">
      <w:pPr>
        <w:ind w:firstLine="0"/>
        <w:rPr>
          <w:rFonts w:hint="cs"/>
          <w:rtl/>
        </w:rPr>
      </w:pPr>
    </w:p>
    <w:p w:rsidR="00E33B80" w:rsidRDefault="00E33B80" w:rsidP="00472306">
      <w:pPr>
        <w:ind w:firstLine="0"/>
        <w:rPr>
          <w:rFonts w:hint="cs"/>
          <w:rtl/>
        </w:rPr>
      </w:pPr>
      <w:r>
        <w:rPr>
          <w:rFonts w:hint="cs"/>
          <w:rtl/>
        </w:rPr>
        <w:tab/>
        <w:t xml:space="preserve">ועדת הפנים והגנת הסביבה הגיעה למסקנה שהמצב שתואר לעיל אינו סביר, וכי לא ראוי שהכנסת תידרש מעת לעת לחוקק הוראות שעה שיתייחסו למקרים פרטניים, כפי שנעשה כבר </w:t>
      </w:r>
      <w:r w:rsidR="00472306">
        <w:rPr>
          <w:rFonts w:hint="cs"/>
          <w:rtl/>
        </w:rPr>
        <w:t>ב</w:t>
      </w:r>
      <w:r>
        <w:rPr>
          <w:rFonts w:hint="cs"/>
          <w:rtl/>
        </w:rPr>
        <w:t>עבר כמה פעמים. לכן, מוצע לשנות מן היסוד את ההסדר בכל</w:t>
      </w:r>
      <w:r w:rsidR="00472306">
        <w:rPr>
          <w:rFonts w:hint="cs"/>
          <w:rtl/>
        </w:rPr>
        <w:t xml:space="preserve"> הנוגע להודעת מועמדים על רצונם ל</w:t>
      </w:r>
      <w:r>
        <w:rPr>
          <w:rFonts w:hint="cs"/>
          <w:rtl/>
        </w:rPr>
        <w:t xml:space="preserve">קבל מימון ציבורי. </w:t>
      </w:r>
    </w:p>
    <w:p w:rsidR="00E33B80" w:rsidRDefault="00E33B80" w:rsidP="00E33B80">
      <w:pPr>
        <w:ind w:firstLine="0"/>
        <w:rPr>
          <w:rFonts w:hint="cs"/>
          <w:rtl/>
        </w:rPr>
      </w:pPr>
    </w:p>
    <w:p w:rsidR="00472306" w:rsidRDefault="00E33B80" w:rsidP="00E33B80">
      <w:pPr>
        <w:rPr>
          <w:rFonts w:hint="cs"/>
          <w:rtl/>
        </w:rPr>
      </w:pPr>
      <w:r>
        <w:rPr>
          <w:rFonts w:hint="cs"/>
          <w:rtl/>
        </w:rPr>
        <w:t>אנחנו ניצלנו את ההזדמנות של הצעת החוק הזאת והחלטנו לעשות סדר בכל העניין של הפנייה וקבלת המימון מהמדינה בנושא המועצות האזוריות. ככלל, יידרשו רשימות, סיעות או מועמדים המבקשים מימון ציבורי להגיש את ההודעה הנדרשת לא יאוחר מחמישה ימים לפני יום הבחירות</w:t>
      </w:r>
      <w:r w:rsidR="00FB4829">
        <w:rPr>
          <w:rFonts w:hint="cs"/>
          <w:rtl/>
        </w:rPr>
        <w:t xml:space="preserve"> – </w:t>
      </w:r>
      <w:r>
        <w:rPr>
          <w:rFonts w:hint="cs"/>
          <w:rtl/>
        </w:rPr>
        <w:t xml:space="preserve">לא אחרי יום הבחירות, לפני יום הבחירות. זאת, כדי להבטיח שהזכאים למימון יכלכלו את צעדיהם מראש ולא ימתינו לתוצאות הבחירות. </w:t>
      </w:r>
    </w:p>
    <w:p w:rsidR="00472306" w:rsidRDefault="00472306" w:rsidP="00E33B80">
      <w:pPr>
        <w:rPr>
          <w:rFonts w:hint="cs"/>
          <w:rtl/>
        </w:rPr>
      </w:pPr>
    </w:p>
    <w:p w:rsidR="00E33B80" w:rsidRDefault="00E33B80" w:rsidP="00472306">
      <w:pPr>
        <w:rPr>
          <w:rFonts w:hint="cs"/>
          <w:rtl/>
        </w:rPr>
      </w:pPr>
      <w:r>
        <w:rPr>
          <w:rFonts w:hint="cs"/>
          <w:rtl/>
        </w:rPr>
        <w:t>עם זאת, הניסיון מלמד כי ייתכנו מקרים שבהם לא יעלה בידי הזכאים להגיש את ההודעה במועד. לפיכך, מוצע להסמיך את שר הפנים לדחות</w:t>
      </w:r>
      <w:r w:rsidR="00FB4829">
        <w:rPr>
          <w:rFonts w:hint="cs"/>
          <w:rtl/>
        </w:rPr>
        <w:t xml:space="preserve"> – </w:t>
      </w:r>
      <w:r>
        <w:rPr>
          <w:rFonts w:hint="cs"/>
          <w:rtl/>
        </w:rPr>
        <w:t>במקרים מיוחדים ומנימוקים מיוחדים</w:t>
      </w:r>
      <w:r w:rsidR="00FB4829">
        <w:rPr>
          <w:rFonts w:hint="cs"/>
          <w:rtl/>
        </w:rPr>
        <w:t xml:space="preserve"> – </w:t>
      </w:r>
      <w:r>
        <w:rPr>
          <w:rFonts w:hint="cs"/>
          <w:rtl/>
        </w:rPr>
        <w:t>את המועד להגשת הודעה עד ל-21 יום לאחר הבחירות. מי שאושרה לו הגשת בקשה באיחור יהיה זכאי לקבל רק 90% מסכום המימון, כלומר</w:t>
      </w:r>
      <w:r w:rsidR="00472306">
        <w:rPr>
          <w:rFonts w:hint="cs"/>
          <w:rtl/>
        </w:rPr>
        <w:t>,</w:t>
      </w:r>
      <w:r>
        <w:rPr>
          <w:rFonts w:hint="cs"/>
          <w:rtl/>
        </w:rPr>
        <w:t xml:space="preserve"> מראש משיתים עליו קנס של 10% בשל האיחור. עם זאת, שר הפנים יהיה רשאי, במקרים מיוחדים, להגדיל את סכום המימון המופחת לסכום שלא יעלה על הסכום שניתן היה לקבל אילו הוגשה ההודעה במועד.</w:t>
      </w:r>
    </w:p>
    <w:p w:rsidR="00E33B80" w:rsidRDefault="00E33B80" w:rsidP="00E33B80">
      <w:pPr>
        <w:ind w:firstLine="0"/>
        <w:rPr>
          <w:rFonts w:hint="cs"/>
          <w:rtl/>
        </w:rPr>
      </w:pPr>
    </w:p>
    <w:p w:rsidR="00E33B80" w:rsidRDefault="00E33B80" w:rsidP="00472306">
      <w:pPr>
        <w:ind w:firstLine="0"/>
        <w:rPr>
          <w:rFonts w:hint="cs"/>
          <w:rtl/>
        </w:rPr>
      </w:pPr>
      <w:r>
        <w:rPr>
          <w:rFonts w:hint="cs"/>
          <w:rtl/>
        </w:rPr>
        <w:tab/>
        <w:t xml:space="preserve">הסדר כולל זה מוגש בצוותא עם הוראת השעה שהציעו חברי הכנסת חרמש ואורלב בכל הנוגע לבחירות שנערכו בנובמבר 2007, ואני מקווה כי בעתיד לא יהיה צורך בהוראות שעה מעין אלה. </w:t>
      </w:r>
    </w:p>
    <w:p w:rsidR="00E33B80" w:rsidRDefault="00E33B80" w:rsidP="00E33B80">
      <w:pPr>
        <w:ind w:firstLine="0"/>
        <w:rPr>
          <w:rFonts w:hint="cs"/>
          <w:rtl/>
        </w:rPr>
      </w:pPr>
    </w:p>
    <w:p w:rsidR="00E33B80" w:rsidRDefault="00E33B80" w:rsidP="00E33B80">
      <w:pPr>
        <w:ind w:firstLine="0"/>
        <w:rPr>
          <w:rFonts w:hint="cs"/>
          <w:rtl/>
        </w:rPr>
      </w:pPr>
      <w:r>
        <w:rPr>
          <w:rFonts w:hint="cs"/>
          <w:rtl/>
        </w:rPr>
        <w:tab/>
        <w:t xml:space="preserve">להצעת חוק זו לא הוגשו הסתייגויות, ולכן אבקש כי הכנסת תאשר את הצעת החוק בקריאה השנייה והשלישית בנוסח המוצע על-ידי הוועדה. תודה. </w:t>
      </w:r>
    </w:p>
    <w:p w:rsidR="00E33B80" w:rsidRPr="001E4AB9" w:rsidRDefault="00E33B80" w:rsidP="00E33B80">
      <w:pPr>
        <w:ind w:firstLine="0"/>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6E4061">
        <w:rPr>
          <w:rFonts w:hint="cs"/>
          <w:rtl/>
        </w:rPr>
        <w:t>יולי יואל</w:t>
      </w:r>
      <w:r>
        <w:rPr>
          <w:rFonts w:hint="cs"/>
          <w:rtl/>
        </w:rPr>
        <w:t xml:space="preserve"> אדלשטיין</w:t>
      </w:r>
      <w:r>
        <w:rPr>
          <w:rtl/>
        </w:rPr>
        <w:t>:</w:t>
      </w:r>
    </w:p>
    <w:p w:rsidR="00E33B80" w:rsidRDefault="00E33B80" w:rsidP="00E33B80">
      <w:pPr>
        <w:rPr>
          <w:rFonts w:hint="cs"/>
          <w:rtl/>
        </w:rPr>
      </w:pPr>
    </w:p>
    <w:p w:rsidR="00472306" w:rsidRDefault="00E33B80" w:rsidP="00E33B80">
      <w:pPr>
        <w:rPr>
          <w:rFonts w:hint="cs"/>
          <w:rtl/>
        </w:rPr>
      </w:pPr>
      <w:r>
        <w:rPr>
          <w:rFonts w:hint="cs"/>
          <w:rtl/>
        </w:rPr>
        <w:t xml:space="preserve">תודה לחבר הכנסת פינס-פז. חברי הכנסת, כפי ששמעתם כבר מיושב-ראש ועדת הפנים, לא מקובל אצלם להגיש הסתייגויות לחוקים. אני לא אומר את זה ברצינות. אנחנו מצביעים כנוסח הוועדה. אין הסתייגויות לחוק. </w:t>
      </w:r>
    </w:p>
    <w:p w:rsidR="00472306" w:rsidRDefault="00472306" w:rsidP="00E33B80">
      <w:pPr>
        <w:rPr>
          <w:rFonts w:hint="cs"/>
          <w:rtl/>
        </w:rPr>
      </w:pPr>
    </w:p>
    <w:p w:rsidR="00E33B80" w:rsidRDefault="00E33B80" w:rsidP="00E33B80">
      <w:pPr>
        <w:rPr>
          <w:rFonts w:hint="cs"/>
          <w:rtl/>
        </w:rPr>
      </w:pPr>
      <w:r>
        <w:rPr>
          <w:rFonts w:hint="cs"/>
          <w:rtl/>
        </w:rPr>
        <w:t>הצעת חוק הרשויות המקומיות (מימון בחירות) (תיקון מס' 9 והוראת שעה), התשס"ח</w:t>
      </w:r>
      <w:r>
        <w:rPr>
          <w:rFonts w:hint="eastAsia"/>
          <w:rtl/>
        </w:rPr>
        <w:t>–</w:t>
      </w:r>
      <w:r>
        <w:rPr>
          <w:rFonts w:hint="cs"/>
          <w:rtl/>
        </w:rPr>
        <w:t>2008</w:t>
      </w:r>
      <w:r w:rsidR="00FB4829">
        <w:rPr>
          <w:rFonts w:hint="cs"/>
          <w:rtl/>
        </w:rPr>
        <w:t xml:space="preserve"> – </w:t>
      </w:r>
      <w:r>
        <w:rPr>
          <w:rFonts w:hint="cs"/>
          <w:rtl/>
        </w:rPr>
        <w:t xml:space="preserve">אנחנו מצביעים בקריאה שנייה כנוסח הוועדה. אין הסתייגויות לחוק. </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2"/>
        <w:rPr>
          <w:rFonts w:hint="cs"/>
          <w:rtl/>
        </w:rPr>
      </w:pPr>
      <w:r>
        <w:rPr>
          <w:rFonts w:hint="cs"/>
          <w:rtl/>
        </w:rPr>
        <w:t>הצבעה מס' 17</w:t>
      </w:r>
    </w:p>
    <w:p w:rsidR="00E33B80" w:rsidRDefault="00E33B80" w:rsidP="00E33B80">
      <w:pPr>
        <w:rPr>
          <w:rFonts w:hint="cs"/>
          <w:rtl/>
        </w:rPr>
      </w:pPr>
    </w:p>
    <w:p w:rsidR="00E33B80" w:rsidRDefault="00E33B80" w:rsidP="00E33B80">
      <w:pPr>
        <w:pStyle w:val="--"/>
        <w:rPr>
          <w:rFonts w:hint="cs"/>
          <w:rtl/>
        </w:rPr>
      </w:pPr>
      <w:r>
        <w:rPr>
          <w:rFonts w:hint="cs"/>
          <w:rtl/>
        </w:rPr>
        <w:t>בעד סעיפים 1</w:t>
      </w:r>
      <w:r>
        <w:rPr>
          <w:rFonts w:hint="eastAsia"/>
          <w:rtl/>
        </w:rPr>
        <w:t>–</w:t>
      </w:r>
      <w:r>
        <w:rPr>
          <w:rFonts w:hint="cs"/>
          <w:rtl/>
        </w:rPr>
        <w:t xml:space="preserve">6 </w:t>
      </w:r>
      <w:r>
        <w:rPr>
          <w:rtl/>
        </w:rPr>
        <w:t>–</w:t>
      </w:r>
      <w:r>
        <w:rPr>
          <w:rFonts w:hint="cs"/>
          <w:rtl/>
        </w:rPr>
        <w:t xml:space="preserve"> 23</w:t>
      </w:r>
    </w:p>
    <w:p w:rsidR="00E33B80" w:rsidRDefault="00E33B80" w:rsidP="00E33B80">
      <w:pPr>
        <w:pStyle w:val="--"/>
        <w:rPr>
          <w:rFonts w:hint="cs"/>
          <w:rtl/>
        </w:rPr>
      </w:pPr>
      <w:r>
        <w:rPr>
          <w:rFonts w:hint="cs"/>
          <w:rtl/>
        </w:rPr>
        <w:t>נגד</w:t>
      </w:r>
      <w:r w:rsidR="00FB4829">
        <w:rPr>
          <w:rFonts w:hint="cs"/>
          <w:rtl/>
        </w:rPr>
        <w:t xml:space="preserve"> – </w:t>
      </w:r>
      <w:r>
        <w:rPr>
          <w:rFonts w:hint="cs"/>
          <w:rtl/>
        </w:rPr>
        <w:t>אין</w:t>
      </w:r>
    </w:p>
    <w:p w:rsidR="00E33B80" w:rsidRDefault="00E33B80" w:rsidP="00E33B80">
      <w:pPr>
        <w:pStyle w:val="--"/>
        <w:rPr>
          <w:rFonts w:hint="cs"/>
          <w:rtl/>
        </w:rPr>
      </w:pPr>
      <w:r>
        <w:rPr>
          <w:rFonts w:hint="cs"/>
          <w:rtl/>
        </w:rPr>
        <w:t>נמנעים</w:t>
      </w:r>
      <w:r w:rsidR="00FB4829">
        <w:rPr>
          <w:rFonts w:hint="cs"/>
          <w:rtl/>
        </w:rPr>
        <w:t xml:space="preserve"> – </w:t>
      </w:r>
      <w:r>
        <w:rPr>
          <w:rFonts w:hint="cs"/>
          <w:rtl/>
        </w:rPr>
        <w:t>אין</w:t>
      </w:r>
    </w:p>
    <w:p w:rsidR="00E33B80" w:rsidRDefault="00E33B80" w:rsidP="00E33B80">
      <w:pPr>
        <w:pStyle w:val="--"/>
        <w:rPr>
          <w:rFonts w:hint="cs"/>
          <w:rtl/>
        </w:rPr>
      </w:pPr>
      <w:r>
        <w:rPr>
          <w:rFonts w:hint="cs"/>
          <w:rtl/>
        </w:rPr>
        <w:t>סעיפים 1</w:t>
      </w:r>
      <w:r>
        <w:rPr>
          <w:rFonts w:hint="eastAsia"/>
          <w:rtl/>
        </w:rPr>
        <w:t>–</w:t>
      </w:r>
      <w:r>
        <w:rPr>
          <w:rFonts w:hint="cs"/>
          <w:rtl/>
        </w:rPr>
        <w:t>6 נתקבלו.</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sidR="006E4061">
        <w:rPr>
          <w:rFonts w:hint="cs"/>
          <w:rtl/>
        </w:rPr>
        <w:t>יולי יואל</w:t>
      </w:r>
      <w:r>
        <w:rPr>
          <w:rFonts w:hint="cs"/>
          <w:rtl/>
        </w:rPr>
        <w:t xml:space="preserve"> אדלשטיין</w:t>
      </w:r>
      <w:r>
        <w:rPr>
          <w:rtl/>
        </w:rPr>
        <w:t>:</w:t>
      </w:r>
    </w:p>
    <w:p w:rsidR="00E33B80" w:rsidRDefault="00E33B80" w:rsidP="00E33B80">
      <w:pPr>
        <w:ind w:firstLine="0"/>
        <w:rPr>
          <w:rFonts w:hint="cs"/>
          <w:rtl/>
        </w:rPr>
      </w:pPr>
    </w:p>
    <w:p w:rsidR="00472306" w:rsidRDefault="00E33B80" w:rsidP="00E33B80">
      <w:pPr>
        <w:ind w:firstLine="0"/>
        <w:rPr>
          <w:rFonts w:hint="cs"/>
          <w:rtl/>
        </w:rPr>
      </w:pPr>
      <w:r>
        <w:rPr>
          <w:rFonts w:hint="cs"/>
          <w:rtl/>
        </w:rPr>
        <w:tab/>
        <w:t xml:space="preserve">חברי הכנסת, בקריאה שנייה התוצאה היא 23 בעד, אין מתנגדים או נמנעים. אני קובע כי הצעת החוק אושרה בקריאה שנייה. </w:t>
      </w:r>
    </w:p>
    <w:p w:rsidR="00472306" w:rsidRDefault="00472306" w:rsidP="00E33B80">
      <w:pPr>
        <w:ind w:firstLine="0"/>
        <w:rPr>
          <w:rFonts w:hint="cs"/>
          <w:rtl/>
        </w:rPr>
      </w:pPr>
    </w:p>
    <w:p w:rsidR="00E33B80" w:rsidRDefault="00E33B80" w:rsidP="00472306">
      <w:pPr>
        <w:rPr>
          <w:rFonts w:hint="cs"/>
          <w:rtl/>
        </w:rPr>
      </w:pPr>
      <w:r>
        <w:rPr>
          <w:rFonts w:hint="cs"/>
          <w:rtl/>
        </w:rPr>
        <w:t>אנחנו עוברים להצבעה בקריאה שלישית. מי בעד? מי נגד? נא להצביע.</w:t>
      </w:r>
    </w:p>
    <w:p w:rsidR="00E33B80" w:rsidRDefault="00E33B80" w:rsidP="00E33B80">
      <w:pPr>
        <w:ind w:firstLine="0"/>
        <w:rPr>
          <w:rFonts w:hint="cs"/>
          <w:rtl/>
        </w:rPr>
      </w:pPr>
    </w:p>
    <w:p w:rsidR="00E33B80" w:rsidRDefault="00E33B80" w:rsidP="00E33B80">
      <w:pPr>
        <w:pStyle w:val="af2"/>
        <w:rPr>
          <w:rFonts w:hint="cs"/>
          <w:rtl/>
        </w:rPr>
      </w:pPr>
      <w:r>
        <w:rPr>
          <w:rFonts w:hint="cs"/>
          <w:rtl/>
        </w:rPr>
        <w:t>הצבעה מס' 18</w:t>
      </w:r>
    </w:p>
    <w:p w:rsidR="00E33B80" w:rsidRDefault="00E33B80" w:rsidP="00E33B80">
      <w:pPr>
        <w:pStyle w:val="--"/>
        <w:rPr>
          <w:rFonts w:hint="cs"/>
          <w:rtl/>
        </w:rPr>
      </w:pPr>
    </w:p>
    <w:p w:rsidR="00E33B80" w:rsidRDefault="00E33B80" w:rsidP="00E33B80">
      <w:pPr>
        <w:pStyle w:val="--"/>
        <w:rPr>
          <w:rFonts w:hint="cs"/>
          <w:rtl/>
        </w:rPr>
      </w:pPr>
      <w:r>
        <w:rPr>
          <w:rFonts w:hint="cs"/>
          <w:rtl/>
        </w:rPr>
        <w:t xml:space="preserve">בעד החוק </w:t>
      </w:r>
      <w:r>
        <w:rPr>
          <w:rtl/>
        </w:rPr>
        <w:t>–</w:t>
      </w:r>
      <w:r>
        <w:rPr>
          <w:rFonts w:hint="cs"/>
          <w:rtl/>
        </w:rPr>
        <w:t xml:space="preserve"> 24</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נמנעים</w:t>
      </w:r>
      <w:r w:rsidR="00FB4829">
        <w:rPr>
          <w:rFonts w:hint="cs"/>
          <w:rtl/>
        </w:rPr>
        <w:t xml:space="preserve"> – </w:t>
      </w:r>
      <w:r>
        <w:rPr>
          <w:rFonts w:hint="cs"/>
          <w:rtl/>
        </w:rPr>
        <w:t>אין</w:t>
      </w:r>
    </w:p>
    <w:p w:rsidR="00E33B80" w:rsidRDefault="00E33B80" w:rsidP="00E33B80">
      <w:pPr>
        <w:pStyle w:val="--"/>
        <w:rPr>
          <w:rFonts w:hint="cs"/>
          <w:rtl/>
        </w:rPr>
      </w:pPr>
      <w:r>
        <w:rPr>
          <w:rFonts w:hint="cs"/>
          <w:rtl/>
        </w:rPr>
        <w:t>חוק הרשויות המקומיות (מימון בחירות) (תיקון מס' 9 והוראת שעה), התשס"ח</w:t>
      </w:r>
      <w:r>
        <w:rPr>
          <w:rFonts w:hint="eastAsia"/>
          <w:rtl/>
        </w:rPr>
        <w:t>–</w:t>
      </w:r>
      <w:r>
        <w:rPr>
          <w:rFonts w:hint="cs"/>
          <w:rtl/>
        </w:rPr>
        <w:t>2008,</w:t>
      </w:r>
      <w:bookmarkStart w:id="162" w:name="CS248010FI0248010T29_07_2008_19_07_50"/>
      <w:bookmarkEnd w:id="162"/>
      <w:r>
        <w:rPr>
          <w:rFonts w:hint="cs"/>
          <w:rtl/>
        </w:rPr>
        <w:t xml:space="preserve"> נתקבל.</w:t>
      </w:r>
    </w:p>
    <w:p w:rsidR="00E33B80" w:rsidRDefault="00E33B80" w:rsidP="00E33B80">
      <w:pPr>
        <w:pStyle w:val="af7"/>
        <w:rPr>
          <w:rFonts w:hint="cs"/>
          <w:rtl/>
        </w:rPr>
      </w:pPr>
    </w:p>
    <w:p w:rsidR="00E33B80" w:rsidRDefault="00E33B80" w:rsidP="00E33B80">
      <w:pPr>
        <w:pStyle w:val="af7"/>
        <w:rPr>
          <w:rFonts w:hint="cs"/>
          <w:rtl/>
        </w:rPr>
      </w:pPr>
      <w:r>
        <w:rPr>
          <w:rFonts w:hint="eastAsia"/>
          <w:rtl/>
        </w:rPr>
        <w:t>היו</w:t>
      </w:r>
      <w:r>
        <w:rPr>
          <w:rtl/>
        </w:rPr>
        <w:t>"ר</w:t>
      </w:r>
      <w:r>
        <w:rPr>
          <w:rFonts w:hint="cs"/>
          <w:rtl/>
        </w:rPr>
        <w:t xml:space="preserve"> </w:t>
      </w:r>
      <w:r w:rsidR="006E4061">
        <w:rPr>
          <w:rFonts w:hint="cs"/>
          <w:rtl/>
        </w:rPr>
        <w:t>יולי יואל</w:t>
      </w:r>
      <w:r>
        <w:rPr>
          <w:rFonts w:hint="cs"/>
          <w:rtl/>
        </w:rPr>
        <w:t xml:space="preserve"> אדלשטיין</w:t>
      </w:r>
      <w:r>
        <w:rPr>
          <w:rtl/>
        </w:rPr>
        <w:t>:</w:t>
      </w:r>
    </w:p>
    <w:p w:rsidR="00E33B80" w:rsidRDefault="00E33B80" w:rsidP="00E33B80">
      <w:pPr>
        <w:rPr>
          <w:rFonts w:hint="cs"/>
          <w:rtl/>
          <w:lang w:eastAsia="he-IL"/>
        </w:rPr>
      </w:pPr>
    </w:p>
    <w:p w:rsidR="00E33B80" w:rsidRPr="001137DB" w:rsidRDefault="00E33B80" w:rsidP="00E33B80">
      <w:pPr>
        <w:rPr>
          <w:rFonts w:hint="cs"/>
          <w:rtl/>
        </w:rPr>
      </w:pPr>
      <w:r>
        <w:rPr>
          <w:rFonts w:hint="cs"/>
          <w:rtl/>
          <w:lang w:eastAsia="he-IL"/>
        </w:rPr>
        <w:t>חברי הכנסת, בעד החוק</w:t>
      </w:r>
      <w:r w:rsidR="00FB4829">
        <w:rPr>
          <w:rFonts w:hint="cs"/>
          <w:rtl/>
          <w:lang w:eastAsia="he-IL"/>
        </w:rPr>
        <w:t xml:space="preserve"> – </w:t>
      </w:r>
      <w:r>
        <w:rPr>
          <w:rFonts w:hint="cs"/>
          <w:rtl/>
          <w:lang w:eastAsia="he-IL"/>
        </w:rPr>
        <w:t xml:space="preserve">24, אין מתנגדים ואין נמנעים. אני קובע כי </w:t>
      </w:r>
      <w:r>
        <w:rPr>
          <w:rFonts w:hint="cs"/>
          <w:rtl/>
        </w:rPr>
        <w:t>הצעת חוק הרשויות המקומיות (מימון בחירות) (תיקון מס' 9 והוראת שעה), התשס"ח</w:t>
      </w:r>
      <w:r>
        <w:rPr>
          <w:rFonts w:hint="eastAsia"/>
          <w:rtl/>
        </w:rPr>
        <w:t>–</w:t>
      </w:r>
      <w:r>
        <w:rPr>
          <w:rFonts w:hint="cs"/>
          <w:rtl/>
        </w:rPr>
        <w:t xml:space="preserve">2008, </w:t>
      </w:r>
      <w:r>
        <w:rPr>
          <w:rFonts w:hint="cs"/>
          <w:rtl/>
          <w:lang w:eastAsia="he-IL"/>
        </w:rPr>
        <w:t xml:space="preserve">אושרה כנדרש בשלוש קריאות. </w:t>
      </w:r>
    </w:p>
    <w:p w:rsidR="00E33B80" w:rsidRDefault="00E33B80" w:rsidP="00E33B80">
      <w:pPr>
        <w:pStyle w:val="a6"/>
        <w:rPr>
          <w:rFonts w:hint="cs"/>
          <w:rtl/>
        </w:rPr>
      </w:pPr>
    </w:p>
    <w:p w:rsidR="00E33B80" w:rsidRDefault="00E33B80" w:rsidP="00E33B80">
      <w:pPr>
        <w:pStyle w:val="a6"/>
        <w:ind w:firstLine="0"/>
        <w:jc w:val="both"/>
        <w:rPr>
          <w:rFonts w:hint="cs"/>
          <w:rtl/>
        </w:rPr>
      </w:pPr>
    </w:p>
    <w:p w:rsidR="00E33B80" w:rsidRDefault="00E33B80" w:rsidP="006B238D">
      <w:pPr>
        <w:pStyle w:val="a6"/>
        <w:rPr>
          <w:rFonts w:hint="cs"/>
          <w:rtl/>
        </w:rPr>
      </w:pPr>
      <w:bookmarkStart w:id="163" w:name="_Toc221534316"/>
      <w:r>
        <w:rPr>
          <w:rtl/>
        </w:rPr>
        <w:t xml:space="preserve">הצעת חוק הרשויות המקומיות (בחירת ראש הרשות וסגניו וכהונתם) </w:t>
      </w:r>
      <w:r w:rsidR="006B238D">
        <w:rPr>
          <w:rFonts w:hint="cs"/>
          <w:rtl/>
        </w:rPr>
        <w:br/>
      </w:r>
      <w:r>
        <w:rPr>
          <w:rtl/>
        </w:rPr>
        <w:t>(תיקון מס' 27), התשס"ח</w:t>
      </w:r>
      <w:r>
        <w:rPr>
          <w:rFonts w:hint="cs"/>
          <w:rtl/>
        </w:rPr>
        <w:t>–</w:t>
      </w:r>
      <w:r>
        <w:rPr>
          <w:rtl/>
        </w:rPr>
        <w:t>2008</w:t>
      </w:r>
      <w:bookmarkEnd w:id="163"/>
    </w:p>
    <w:p w:rsidR="00E33B80" w:rsidRPr="00575DDE" w:rsidRDefault="00E33B80" w:rsidP="00E33B80">
      <w:pPr>
        <w:rPr>
          <w:rFonts w:hint="cs"/>
          <w:rtl/>
        </w:rPr>
      </w:pPr>
      <w:r>
        <w:rPr>
          <w:rtl/>
        </w:rPr>
        <w:t>[מס'</w:t>
      </w:r>
      <w:r>
        <w:rPr>
          <w:rFonts w:hint="cs"/>
          <w:rtl/>
        </w:rPr>
        <w:t xml:space="preserve"> כ/215</w:t>
      </w:r>
      <w:r>
        <w:rPr>
          <w:rtl/>
        </w:rPr>
        <w:t xml:space="preserve">; "דברי הכנסת", חוב' </w:t>
      </w:r>
      <w:r>
        <w:rPr>
          <w:rFonts w:hint="cs"/>
          <w:rtl/>
        </w:rPr>
        <w:t>כ"ו</w:t>
      </w:r>
      <w:r>
        <w:rPr>
          <w:rtl/>
        </w:rPr>
        <w:t xml:space="preserve">, עמ' </w:t>
      </w:r>
      <w:r w:rsidR="0046620B">
        <w:rPr>
          <w:rFonts w:hint="cs"/>
          <w:rtl/>
        </w:rPr>
        <w:t>16621</w:t>
      </w:r>
      <w:r>
        <w:rPr>
          <w:rtl/>
        </w:rPr>
        <w:t>; נספחות.]</w:t>
      </w:r>
    </w:p>
    <w:p w:rsidR="00E33B80" w:rsidRDefault="00E33B80" w:rsidP="00E33B80">
      <w:pPr>
        <w:pStyle w:val="-0"/>
        <w:rPr>
          <w:rFonts w:hint="cs"/>
          <w:rtl/>
        </w:rPr>
      </w:pPr>
      <w:r>
        <w:rPr>
          <w:rFonts w:hint="cs"/>
          <w:rtl/>
        </w:rPr>
        <w:t>(קריאה שנייה וקריאה שלישית)</w:t>
      </w:r>
    </w:p>
    <w:p w:rsidR="00E33B80" w:rsidRDefault="00E33B80" w:rsidP="00E33B80">
      <w:pPr>
        <w:ind w:firstLine="0"/>
        <w:rPr>
          <w:rFonts w:hint="cs"/>
          <w:rtl/>
        </w:rPr>
      </w:pPr>
    </w:p>
    <w:p w:rsidR="00E33B80" w:rsidRDefault="00E33B80" w:rsidP="00E33B80">
      <w:pPr>
        <w:pStyle w:val="af7"/>
        <w:rPr>
          <w:rFonts w:hint="cs"/>
          <w:rtl/>
        </w:rPr>
      </w:pPr>
      <w:r>
        <w:rPr>
          <w:rFonts w:hint="eastAsia"/>
          <w:rtl/>
        </w:rPr>
        <w:t>היו</w:t>
      </w:r>
      <w:r>
        <w:rPr>
          <w:rtl/>
        </w:rPr>
        <w:t>"ר</w:t>
      </w:r>
      <w:r>
        <w:rPr>
          <w:rFonts w:hint="cs"/>
          <w:rtl/>
        </w:rPr>
        <w:t xml:space="preserve"> </w:t>
      </w:r>
      <w:r w:rsidR="006E4061">
        <w:rPr>
          <w:rFonts w:hint="cs"/>
          <w:rtl/>
        </w:rPr>
        <w:t>יולי יואל</w:t>
      </w:r>
      <w:r>
        <w:rPr>
          <w:rFonts w:hint="cs"/>
          <w:rtl/>
        </w:rPr>
        <w:t xml:space="preserve"> אדלשטיין</w:t>
      </w:r>
      <w:r>
        <w:rPr>
          <w:rtl/>
        </w:rPr>
        <w:t>:</w:t>
      </w:r>
    </w:p>
    <w:p w:rsidR="00E33B80" w:rsidRDefault="00E33B80" w:rsidP="00E33B80">
      <w:pPr>
        <w:rPr>
          <w:rFonts w:hint="cs"/>
          <w:rtl/>
        </w:rPr>
      </w:pPr>
    </w:p>
    <w:p w:rsidR="00E33B80" w:rsidRDefault="00E33B80" w:rsidP="00F578EE">
      <w:pPr>
        <w:rPr>
          <w:rFonts w:hint="cs"/>
          <w:rtl/>
        </w:rPr>
      </w:pPr>
      <w:r>
        <w:rPr>
          <w:rFonts w:hint="cs"/>
          <w:rtl/>
        </w:rPr>
        <w:t>אני מזמין את יושב-ראש ועדת הפנים והגנת הסביבה, חבר הכנסת אופיר פינס-פז, להציג את הנושא הבא, שהוא הצעת חוק הרשויות המקומיות (בחירת ראש הרשות וסגניו וכהונתם) (תיקון מס' 27), התשס"ח</w:t>
      </w:r>
      <w:r>
        <w:rPr>
          <w:rFonts w:hint="eastAsia"/>
          <w:rtl/>
        </w:rPr>
        <w:t>–</w:t>
      </w:r>
      <w:r>
        <w:rPr>
          <w:rFonts w:hint="cs"/>
          <w:rtl/>
        </w:rPr>
        <w:t xml:space="preserve">2008, </w:t>
      </w:r>
      <w:r w:rsidR="00F578EE">
        <w:rPr>
          <w:rFonts w:hint="cs"/>
          <w:rtl/>
        </w:rPr>
        <w:t>ל</w:t>
      </w:r>
      <w:r>
        <w:rPr>
          <w:rFonts w:hint="cs"/>
          <w:rtl/>
        </w:rPr>
        <w:t>קריאה שנייה ו</w:t>
      </w:r>
      <w:r w:rsidR="00F578EE">
        <w:rPr>
          <w:rFonts w:hint="cs"/>
          <w:rtl/>
        </w:rPr>
        <w:t>ל</w:t>
      </w:r>
      <w:r>
        <w:rPr>
          <w:rFonts w:hint="cs"/>
          <w:rtl/>
        </w:rPr>
        <w:t xml:space="preserve">קריאה שלישית. בבקשה, אדוני. </w:t>
      </w:r>
    </w:p>
    <w:p w:rsidR="00E33B80" w:rsidRDefault="00E33B80" w:rsidP="00E33B80">
      <w:pPr>
        <w:ind w:firstLine="0"/>
        <w:rPr>
          <w:rFonts w:hint="cs"/>
          <w:rtl/>
        </w:rPr>
      </w:pPr>
    </w:p>
    <w:p w:rsidR="00E33B80" w:rsidRDefault="00E33B80" w:rsidP="00E33B80">
      <w:pPr>
        <w:pStyle w:val="a4"/>
        <w:rPr>
          <w:rFonts w:hint="cs"/>
          <w:rtl/>
        </w:rPr>
      </w:pPr>
      <w:bookmarkStart w:id="164" w:name="_Toc221534317"/>
      <w:r>
        <w:rPr>
          <w:rFonts w:hint="eastAsia"/>
          <w:rtl/>
        </w:rPr>
        <w:t>אופיר</w:t>
      </w:r>
      <w:r>
        <w:rPr>
          <w:rtl/>
        </w:rPr>
        <w:t xml:space="preserve"> פינס-פז (יו"ר ועדת הפנים והגנת הסביבה):</w:t>
      </w:r>
      <w:bookmarkEnd w:id="164"/>
    </w:p>
    <w:p w:rsidR="00E33B80" w:rsidRDefault="00E33B80" w:rsidP="00E33B80">
      <w:pPr>
        <w:ind w:firstLine="0"/>
        <w:rPr>
          <w:rFonts w:hint="cs"/>
          <w:rtl/>
        </w:rPr>
      </w:pPr>
    </w:p>
    <w:p w:rsidR="00F578EE" w:rsidRDefault="00E33B80" w:rsidP="00F73D11">
      <w:pPr>
        <w:ind w:firstLine="0"/>
        <w:rPr>
          <w:rFonts w:hint="cs"/>
          <w:rtl/>
        </w:rPr>
      </w:pPr>
      <w:r>
        <w:rPr>
          <w:rFonts w:hint="cs"/>
          <w:rtl/>
        </w:rPr>
        <w:tab/>
        <w:t xml:space="preserve">תודה. </w:t>
      </w:r>
    </w:p>
    <w:p w:rsidR="00F578EE" w:rsidRDefault="00F578EE" w:rsidP="00F73D11">
      <w:pPr>
        <w:ind w:firstLine="0"/>
        <w:rPr>
          <w:rFonts w:hint="cs"/>
          <w:rtl/>
        </w:rPr>
      </w:pPr>
    </w:p>
    <w:p w:rsidR="00F578EE" w:rsidRDefault="00E33B80" w:rsidP="00BB6A8E">
      <w:pPr>
        <w:rPr>
          <w:rFonts w:hint="cs"/>
          <w:rtl/>
        </w:rPr>
      </w:pPr>
      <w:r>
        <w:rPr>
          <w:rFonts w:hint="cs"/>
          <w:rtl/>
        </w:rPr>
        <w:t>אדוני היושב-ראש, חברי חברי הכנסת, הנני מתכבד להביא בפניכם את הצעת חוק הרשויות המקומיות (בחירת ראש הרשות וסגניו וכהונתם) (תיקון מס' 27), התשס"ח</w:t>
      </w:r>
      <w:r>
        <w:rPr>
          <w:rFonts w:hint="eastAsia"/>
          <w:rtl/>
        </w:rPr>
        <w:t>–</w:t>
      </w:r>
      <w:r>
        <w:rPr>
          <w:rFonts w:hint="cs"/>
          <w:rtl/>
        </w:rPr>
        <w:t xml:space="preserve">2008, </w:t>
      </w:r>
      <w:r w:rsidR="00F578EE">
        <w:rPr>
          <w:rFonts w:hint="cs"/>
          <w:rtl/>
        </w:rPr>
        <w:t>ל</w:t>
      </w:r>
      <w:r>
        <w:rPr>
          <w:rFonts w:hint="cs"/>
          <w:rtl/>
        </w:rPr>
        <w:t>קריאה שנייה ו</w:t>
      </w:r>
      <w:r w:rsidR="00F578EE">
        <w:rPr>
          <w:rFonts w:hint="cs"/>
          <w:rtl/>
        </w:rPr>
        <w:t>ל</w:t>
      </w:r>
      <w:r>
        <w:rPr>
          <w:rFonts w:hint="cs"/>
          <w:rtl/>
        </w:rPr>
        <w:t>קריאה שלישית.</w:t>
      </w:r>
      <w:r w:rsidR="00BB6A8E">
        <w:rPr>
          <w:rFonts w:hint="cs"/>
          <w:rtl/>
        </w:rPr>
        <w:t xml:space="preserve"> </w:t>
      </w:r>
      <w:r>
        <w:rPr>
          <w:rFonts w:hint="cs"/>
          <w:rtl/>
        </w:rPr>
        <w:t xml:space="preserve">מקורה של הצעת חוק זו בהצעת חוק פרטית שיזמו חבר הכנסת יואל חסון וקבוצת חברי הכנסת. אמר חבר הכנסת חסון שהוא ירש את הצעת החוק הזאת במקור מחבר הכנסת מגלי והבה, שהתמנה לסגן שרת החוץ. </w:t>
      </w:r>
    </w:p>
    <w:p w:rsidR="00F578EE" w:rsidRDefault="00F578EE" w:rsidP="00E33B80">
      <w:pPr>
        <w:ind w:firstLine="0"/>
        <w:rPr>
          <w:rFonts w:hint="cs"/>
          <w:rtl/>
        </w:rPr>
      </w:pPr>
    </w:p>
    <w:p w:rsidR="00E33B80" w:rsidRDefault="00E33B80" w:rsidP="00F578EE">
      <w:pPr>
        <w:rPr>
          <w:rFonts w:hint="cs"/>
          <w:rtl/>
        </w:rPr>
      </w:pPr>
      <w:r>
        <w:rPr>
          <w:rFonts w:hint="cs"/>
          <w:rtl/>
        </w:rPr>
        <w:t>סעיף 20(ה) לחוק הרשויות המקומיות (בחירת ראש הרשות וסגניו וכהונתם) קובע כי ראש רשות מקומית שהורשע בעביר</w:t>
      </w:r>
      <w:r w:rsidR="00F578EE">
        <w:rPr>
          <w:rFonts w:hint="cs"/>
          <w:rtl/>
        </w:rPr>
        <w:t>ה</w:t>
      </w:r>
      <w:r>
        <w:rPr>
          <w:rFonts w:hint="cs"/>
          <w:rtl/>
        </w:rPr>
        <w:t xml:space="preserve"> שבית-המשפט קבע שיש עמה קלון, כהונתו פוקעת. עם זאת, בנוגע לזכות להיבחר, החוק קובע כי אדם שהורשע בעבירה שיש עמה קלון אינו זכאי להתמודד בבחירות לראש הרשות תקופה של שבע שנים מיום שסיים לרצות עונש מאסר בפועל לתקופה העולה על שלושה חודשים, ומכאן שהזכות להיבחר נשללת כאמור רק ממי שנידון למאסר בפועל לתקופה כזאת. כך, ראש רשות מקומית שכהונתו פקעה עקב הרשעתו בעבירה שיש עמה קלון ולא נידון למאסר בפועל לתקופה העולה על שלושה חודשים, זכאי להתמודד שוב בבחירות מייד לאחר מכן. </w:t>
      </w:r>
    </w:p>
    <w:p w:rsidR="00E33B80" w:rsidRDefault="00E33B80" w:rsidP="00E33B80">
      <w:pPr>
        <w:ind w:firstLine="0"/>
        <w:rPr>
          <w:rFonts w:hint="cs"/>
          <w:rtl/>
        </w:rPr>
      </w:pPr>
    </w:p>
    <w:p w:rsidR="00E33B80" w:rsidRDefault="00E33B80" w:rsidP="00F73D11">
      <w:pPr>
        <w:ind w:firstLine="0"/>
        <w:rPr>
          <w:rFonts w:hint="cs"/>
          <w:rtl/>
        </w:rPr>
      </w:pPr>
      <w:r>
        <w:rPr>
          <w:rFonts w:hint="cs"/>
          <w:rtl/>
        </w:rPr>
        <w:tab/>
        <w:t xml:space="preserve">בערעור מינהלי משולב ואחרים </w:t>
      </w:r>
      <w:r>
        <w:rPr>
          <w:rtl/>
        </w:rPr>
        <w:t>–</w:t>
      </w:r>
      <w:r>
        <w:rPr>
          <w:rFonts w:hint="cs"/>
          <w:rtl/>
        </w:rPr>
        <w:t xml:space="preserve"> אני לא יודע בדיוק מה זה. נראה שזה ערעור שיועצי המשפטיים יודעים </w:t>
      </w:r>
      <w:r w:rsidR="00F578EE">
        <w:rPr>
          <w:rFonts w:hint="cs"/>
          <w:rtl/>
        </w:rPr>
        <w:t xml:space="preserve">מהו </w:t>
      </w:r>
      <w:r>
        <w:rPr>
          <w:rFonts w:hint="cs"/>
          <w:rtl/>
        </w:rPr>
        <w:t>ואני לא. זו הגדרה טובה, תומר?</w:t>
      </w:r>
      <w:r w:rsidR="00FB4829">
        <w:rPr>
          <w:rFonts w:hint="cs"/>
          <w:rtl/>
        </w:rPr>
        <w:t xml:space="preserve"> – </w:t>
      </w:r>
      <w:r>
        <w:rPr>
          <w:rFonts w:hint="cs"/>
          <w:rtl/>
        </w:rPr>
        <w:t>התייחס סגן הנשיא ברלינר לבעייתיות זו ואמר: "הדעת אינה נוחה מתוצאה זו</w:t>
      </w:r>
      <w:r w:rsidR="00F73D11">
        <w:rPr>
          <w:rFonts w:hint="cs"/>
          <w:rtl/>
        </w:rPr>
        <w:t xml:space="preserve"> </w:t>
      </w:r>
      <w:r w:rsidR="00FB4829">
        <w:rPr>
          <w:rFonts w:hint="cs"/>
          <w:rtl/>
        </w:rPr>
        <w:t>– – –</w:t>
      </w:r>
      <w:r>
        <w:rPr>
          <w:rFonts w:hint="cs"/>
          <w:rtl/>
        </w:rPr>
        <w:t xml:space="preserve"> מה הועילו חכמים בתקנתם אם בבחירות אלו שוב יוכל מי שאינו ראוי לכהונה וכהונתו פקעה, ובגלל חטאו נקבעו הבחירות, להיבחר מחדש?"</w:t>
      </w:r>
    </w:p>
    <w:p w:rsidR="00E33B80" w:rsidRDefault="00E33B80" w:rsidP="00E33B80">
      <w:pPr>
        <w:ind w:firstLine="0"/>
        <w:rPr>
          <w:rFonts w:hint="cs"/>
          <w:rtl/>
        </w:rPr>
      </w:pPr>
    </w:p>
    <w:p w:rsidR="00F578EE" w:rsidRDefault="00E33B80" w:rsidP="00F578EE">
      <w:pPr>
        <w:rPr>
          <w:rFonts w:hint="cs"/>
          <w:rtl/>
        </w:rPr>
      </w:pPr>
      <w:bookmarkStart w:id="165" w:name="FS000000455T29_07_2008_19_10_06C"/>
      <w:r>
        <w:rPr>
          <w:rFonts w:hint="cs"/>
          <w:rtl/>
        </w:rPr>
        <w:t xml:space="preserve">המצב המתואר דרש את התערבותו של המחוקק, וכך נולדה הצעת החוק המקורית, אשר קבעה כי ראש רשות מקומית שכהונתו פקעה בשל הרשעה בעבירה שיש עמה קלון לא יהיה זכאי להתמודד בבחירות לראש הרשות בתקופה של שבע שנים מיום שנגזר דינו או מיום שסיים לרצות עונש מאסר בפועל, לפי המאוחר. כן כללה הצעה החוק תיקון לחוק המועצות האזוריות (בחירת ראש המועצה), התשמ"ח-1988, שלפיו ההוראות האמורות יחולו גם על בחירות לראש מועצה אזורית. </w:t>
      </w:r>
    </w:p>
    <w:p w:rsidR="00F578EE" w:rsidRDefault="00F578EE" w:rsidP="00E33B80">
      <w:pPr>
        <w:rPr>
          <w:rFonts w:hint="cs"/>
          <w:rtl/>
        </w:rPr>
      </w:pPr>
    </w:p>
    <w:p w:rsidR="00E33B80" w:rsidRDefault="00E33B80" w:rsidP="00E33B80">
      <w:pPr>
        <w:rPr>
          <w:rFonts w:hint="cs"/>
          <w:rtl/>
        </w:rPr>
      </w:pPr>
      <w:r>
        <w:rPr>
          <w:rFonts w:hint="cs"/>
          <w:rtl/>
        </w:rPr>
        <w:t xml:space="preserve">בעת הכנת הצעת החוק לקריאה השנייה ולקריאה השלישית החליטה ועדת הפנים והגנת הסביבה לצמצם את ההגבלות בנוסחה המקורי של הצעת החוק, על מנת לצמצם את הפגיעה בזכות להיבחר. </w:t>
      </w:r>
    </w:p>
    <w:p w:rsidR="00E33B80" w:rsidRDefault="00E33B80" w:rsidP="00E33B80">
      <w:pPr>
        <w:rPr>
          <w:rFonts w:hint="cs"/>
          <w:rtl/>
        </w:rPr>
      </w:pPr>
    </w:p>
    <w:p w:rsidR="00E33B80" w:rsidRDefault="00E33B80" w:rsidP="00A06AC3">
      <w:pPr>
        <w:rPr>
          <w:rFonts w:hint="cs"/>
          <w:rtl/>
        </w:rPr>
      </w:pPr>
      <w:r>
        <w:rPr>
          <w:rFonts w:hint="cs"/>
          <w:rtl/>
        </w:rPr>
        <w:t>נוכח האמור, מוצע בהצעת החוק המונחת לפניכם כי מי שכיהן כראש רשות מקומית, וכהונתו פקעה בשל הרשעה בעבירה שעבר במהלך כהונתו כראש רשות או הקשורה להיבחרו כראש רשות, לא יהיה זכאי להיבחר לראש רשות במערכת הבחירות שתיערך ברשות המקומית לראשונה לאחר פקיעת כהונתו, ואין נפקא מינה אם מדובר בבחירות כלליות או מיוחדות. כן נקבע שבמקרה כזה די בהרשעה בעבירה שיש עמה קלון ואין צורך שיושת על ראש הרשות עונש של מאסר בפועל לתקופה של שלושה חודשים או יותר. הצעת החוק כוללת תיקון לחוק המועצות האזוריות (בחירת ראש המועצה), התשמ"ח</w:t>
      </w:r>
      <w:r w:rsidR="00A06AC3">
        <w:rPr>
          <w:rFonts w:hint="eastAsia"/>
          <w:rtl/>
        </w:rPr>
        <w:t>–</w:t>
      </w:r>
      <w:r>
        <w:rPr>
          <w:rFonts w:hint="cs"/>
          <w:rtl/>
        </w:rPr>
        <w:t xml:space="preserve">1988, המחיל את ההוראות האמורות על הבחירות לראש רשות במועצה האזורית. </w:t>
      </w:r>
    </w:p>
    <w:p w:rsidR="00E33B80" w:rsidRDefault="00E33B80" w:rsidP="00E33B80">
      <w:pPr>
        <w:rPr>
          <w:rFonts w:hint="cs"/>
          <w:rtl/>
        </w:rPr>
      </w:pPr>
    </w:p>
    <w:p w:rsidR="00E33B80" w:rsidRDefault="00E33B80" w:rsidP="00E33B80">
      <w:pPr>
        <w:rPr>
          <w:rFonts w:hint="cs"/>
          <w:rtl/>
        </w:rPr>
      </w:pPr>
      <w:r>
        <w:rPr>
          <w:rFonts w:hint="cs"/>
          <w:rtl/>
        </w:rPr>
        <w:t xml:space="preserve">להצעת החוק לא הוגשו הסתייגויות. אני מבקש כי תצביעו על הצעת החוק על-פי הנוסח המובא בפניכם. עד כאן, אדוני היושב-ראש.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רבה, אדוני יושב-ראש הוועדה. </w:t>
      </w:r>
    </w:p>
    <w:p w:rsidR="00E33B80" w:rsidRDefault="00E33B80" w:rsidP="00E33B80">
      <w:pPr>
        <w:rPr>
          <w:rFonts w:hint="cs"/>
          <w:rtl/>
        </w:rPr>
      </w:pPr>
    </w:p>
    <w:p w:rsidR="00E33B80" w:rsidRDefault="00E33B80" w:rsidP="00E33B80">
      <w:pPr>
        <w:rPr>
          <w:rFonts w:hint="cs"/>
          <w:rtl/>
        </w:rPr>
      </w:pPr>
      <w:r>
        <w:rPr>
          <w:rFonts w:hint="cs"/>
          <w:rtl/>
        </w:rPr>
        <w:t xml:space="preserve">אנחנו עוברים להצבעה על הצעת חוק הרשויות המקומיות (בחירת ראש הרשות וסגניו וכהונתם) (תיקון מס' 27)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גדעון</w:t>
      </w:r>
      <w:r>
        <w:rPr>
          <w:rtl/>
        </w:rPr>
        <w:t xml:space="preserve"> סער (הליכוד):</w:t>
      </w:r>
    </w:p>
    <w:p w:rsidR="00E33B80" w:rsidRDefault="00E33B80" w:rsidP="00E33B80">
      <w:pPr>
        <w:rPr>
          <w:rFonts w:hint="cs"/>
          <w:rtl/>
        </w:rPr>
      </w:pPr>
    </w:p>
    <w:p w:rsidR="00E33B80" w:rsidRDefault="00E33B80" w:rsidP="00E33B80">
      <w:pPr>
        <w:rPr>
          <w:rFonts w:hint="cs"/>
          <w:rtl/>
        </w:rPr>
      </w:pPr>
      <w:r>
        <w:rPr>
          <w:rFonts w:hint="cs"/>
          <w:rtl/>
        </w:rPr>
        <w:t xml:space="preserve">תפסיקו להגן על עבריינים. </w:t>
      </w:r>
    </w:p>
    <w:p w:rsidR="00E33B80" w:rsidRDefault="00E33B80" w:rsidP="00E33B80">
      <w:pPr>
        <w:rPr>
          <w:rFonts w:hint="cs"/>
          <w:rtl/>
        </w:rPr>
      </w:pPr>
    </w:p>
    <w:p w:rsidR="00E33B80" w:rsidRDefault="00E33B80" w:rsidP="00E33B80">
      <w:pPr>
        <w:pStyle w:val="af6"/>
        <w:rPr>
          <w:rtl/>
        </w:rPr>
      </w:pPr>
      <w:r>
        <w:rPr>
          <w:rFonts w:hint="eastAsia"/>
          <w:rtl/>
        </w:rPr>
        <w:t>יואל</w:t>
      </w:r>
      <w:r>
        <w:rPr>
          <w:rtl/>
        </w:rPr>
        <w:t xml:space="preserve"> חסון (קדימה):</w:t>
      </w:r>
    </w:p>
    <w:p w:rsidR="00E33B80" w:rsidRDefault="00E33B80" w:rsidP="00E33B80">
      <w:pPr>
        <w:rPr>
          <w:rFonts w:hint="cs"/>
          <w:rtl/>
        </w:rPr>
      </w:pPr>
    </w:p>
    <w:p w:rsidR="00E33B80" w:rsidRDefault="00E33B80" w:rsidP="00E33B80">
      <w:pPr>
        <w:rPr>
          <w:rFonts w:hint="cs"/>
          <w:rtl/>
        </w:rPr>
      </w:pPr>
      <w:r>
        <w:rPr>
          <w:rFonts w:hint="cs"/>
          <w:rtl/>
        </w:rPr>
        <w:t xml:space="preserve">מה אתה מדבר על החוק הזה? זה חוק שלי, שאני יזמתי.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אנחנו באמצע הצבעה. הצעת חוק הרשויות המקומיות (בחירת ראש הרשות וסגניו וכהונ</w:t>
      </w:r>
      <w:r w:rsidR="00F578EE">
        <w:rPr>
          <w:rFonts w:hint="cs"/>
          <w:rtl/>
        </w:rPr>
        <w:t xml:space="preserve">תם) (תיקון מס' 27), </w:t>
      </w:r>
      <w:r w:rsidR="00FB4829">
        <w:rPr>
          <w:rFonts w:hint="cs"/>
          <w:rtl/>
        </w:rPr>
        <w:t>התשס</w:t>
      </w:r>
      <w:r w:rsidR="00FB4829">
        <w:rPr>
          <w:rtl/>
        </w:rPr>
        <w:t>”</w:t>
      </w:r>
      <w:r w:rsidR="00FB4829">
        <w:rPr>
          <w:rFonts w:hint="cs"/>
          <w:rtl/>
        </w:rPr>
        <w:t xml:space="preserve">ח–2008 – </w:t>
      </w:r>
      <w:r>
        <w:rPr>
          <w:rFonts w:hint="cs"/>
          <w:rtl/>
        </w:rPr>
        <w:t>הצבעה בקריאה</w:t>
      </w:r>
      <w:r w:rsidR="00F578EE">
        <w:rPr>
          <w:rFonts w:hint="cs"/>
          <w:rtl/>
        </w:rPr>
        <w:t xml:space="preserve"> שנייה.</w:t>
      </w:r>
      <w:r>
        <w:rPr>
          <w:rFonts w:hint="cs"/>
          <w:rtl/>
        </w:rPr>
        <w:t xml:space="preserve"> אפשר להצביע. </w:t>
      </w:r>
    </w:p>
    <w:p w:rsidR="00E33B80" w:rsidRDefault="00E33B80" w:rsidP="00E33B80">
      <w:pPr>
        <w:rPr>
          <w:rFonts w:hint="cs"/>
          <w:rtl/>
        </w:rPr>
      </w:pPr>
    </w:p>
    <w:p w:rsidR="00E33B80" w:rsidRDefault="00E33B80" w:rsidP="00E33B80">
      <w:pPr>
        <w:pStyle w:val="af2"/>
        <w:rPr>
          <w:rFonts w:hint="cs"/>
          <w:rtl/>
        </w:rPr>
      </w:pPr>
      <w:r>
        <w:rPr>
          <w:rFonts w:hint="cs"/>
          <w:rtl/>
        </w:rPr>
        <w:t>הצבעה מס' 19</w:t>
      </w:r>
    </w:p>
    <w:p w:rsidR="00E33B80" w:rsidRDefault="00E33B80" w:rsidP="00E33B80">
      <w:pPr>
        <w:rPr>
          <w:rFonts w:hint="cs"/>
          <w:rtl/>
        </w:rPr>
      </w:pPr>
    </w:p>
    <w:p w:rsidR="00E33B80" w:rsidRDefault="00E33B80" w:rsidP="00E33B80">
      <w:pPr>
        <w:pStyle w:val="--"/>
        <w:rPr>
          <w:rFonts w:hint="cs"/>
          <w:rtl/>
        </w:rPr>
      </w:pPr>
      <w:r>
        <w:rPr>
          <w:rFonts w:hint="cs"/>
          <w:rtl/>
        </w:rPr>
        <w:t xml:space="preserve">בעד סעיפים 1–2 </w:t>
      </w:r>
      <w:r>
        <w:rPr>
          <w:rtl/>
        </w:rPr>
        <w:t>–</w:t>
      </w:r>
      <w:r>
        <w:rPr>
          <w:rFonts w:hint="cs"/>
          <w:rtl/>
        </w:rPr>
        <w:t xml:space="preserve"> 29</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Pr="008E6980" w:rsidRDefault="00E33B80" w:rsidP="00E33B80">
      <w:pPr>
        <w:pStyle w:val="af3"/>
        <w:rPr>
          <w:rFonts w:hint="cs"/>
          <w:rtl/>
        </w:rPr>
      </w:pPr>
      <w:r>
        <w:rPr>
          <w:rFonts w:hint="cs"/>
          <w:rtl/>
        </w:rPr>
        <w:t>סעיפים 1</w:t>
      </w:r>
      <w:r>
        <w:rPr>
          <w:rFonts w:hint="eastAsia"/>
          <w:rtl/>
        </w:rPr>
        <w:t>–2</w:t>
      </w:r>
      <w:r>
        <w:rPr>
          <w:rFonts w:hint="cs"/>
          <w:rtl/>
        </w:rPr>
        <w:t xml:space="preserve"> נתקבלו.</w:t>
      </w:r>
    </w:p>
    <w:bookmarkEnd w:id="165"/>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F578EE" w:rsidRDefault="00E33B80" w:rsidP="00E33B80">
      <w:pPr>
        <w:rPr>
          <w:rFonts w:hint="cs"/>
          <w:rtl/>
        </w:rPr>
      </w:pPr>
      <w:r>
        <w:rPr>
          <w:rFonts w:hint="cs"/>
          <w:rtl/>
        </w:rPr>
        <w:t xml:space="preserve">בעד </w:t>
      </w:r>
      <w:r>
        <w:rPr>
          <w:rtl/>
        </w:rPr>
        <w:t>–</w:t>
      </w:r>
      <w:r>
        <w:rPr>
          <w:rFonts w:hint="cs"/>
          <w:rtl/>
        </w:rPr>
        <w:t xml:space="preserve"> 29, אין נגד ואין נמנעים. הצעת החוק הזו אושרה בקריאה שנייה. </w:t>
      </w:r>
    </w:p>
    <w:p w:rsidR="00F578EE" w:rsidRDefault="00F578EE" w:rsidP="00E33B80">
      <w:pPr>
        <w:rPr>
          <w:rFonts w:hint="cs"/>
          <w:rtl/>
        </w:rPr>
      </w:pPr>
    </w:p>
    <w:p w:rsidR="00E33B80" w:rsidRDefault="00E33B80" w:rsidP="00E33B80">
      <w:pPr>
        <w:rPr>
          <w:rFonts w:hint="cs"/>
          <w:rtl/>
        </w:rPr>
      </w:pPr>
      <w:r>
        <w:rPr>
          <w:rFonts w:hint="cs"/>
          <w:rtl/>
        </w:rPr>
        <w:t xml:space="preserve">אנחנו רושמים שחבר הכנסת שכיב שנאן הצביע נגד. </w:t>
      </w:r>
    </w:p>
    <w:p w:rsidR="00E33B80" w:rsidRDefault="00E33B80" w:rsidP="00E33B80">
      <w:pPr>
        <w:rPr>
          <w:rFonts w:hint="cs"/>
          <w:rtl/>
        </w:rPr>
      </w:pPr>
    </w:p>
    <w:p w:rsidR="00E33B80" w:rsidRDefault="00E33B80" w:rsidP="00E33B80">
      <w:pPr>
        <w:rPr>
          <w:rFonts w:hint="cs"/>
          <w:rtl/>
        </w:rPr>
      </w:pPr>
      <w:r>
        <w:rPr>
          <w:rFonts w:hint="cs"/>
          <w:rtl/>
        </w:rPr>
        <w:t xml:space="preserve">אנחנו ממשיכים בקריאה השלישית. </w:t>
      </w:r>
    </w:p>
    <w:p w:rsidR="00E33B80" w:rsidRDefault="00E33B80" w:rsidP="00E33B80">
      <w:pPr>
        <w:rPr>
          <w:rFonts w:hint="cs"/>
          <w:rtl/>
        </w:rPr>
      </w:pPr>
    </w:p>
    <w:p w:rsidR="00E33B80" w:rsidRDefault="00E33B80" w:rsidP="00E33B80">
      <w:pPr>
        <w:pStyle w:val="af6"/>
        <w:rPr>
          <w:rtl/>
        </w:rPr>
      </w:pPr>
      <w:r>
        <w:rPr>
          <w:rFonts w:hint="eastAsia"/>
          <w:rtl/>
        </w:rPr>
        <w:t>גדעון</w:t>
      </w:r>
      <w:r>
        <w:rPr>
          <w:rtl/>
        </w:rPr>
        <w:t xml:space="preserve"> סער (הליכוד):</w:t>
      </w:r>
    </w:p>
    <w:p w:rsidR="00E33B80" w:rsidRDefault="00E33B80" w:rsidP="00E33B80">
      <w:pPr>
        <w:rPr>
          <w:rFonts w:hint="cs"/>
          <w:rtl/>
        </w:rPr>
      </w:pPr>
    </w:p>
    <w:p w:rsidR="00E33B80" w:rsidRDefault="00E33B80" w:rsidP="00E33B80">
      <w:pPr>
        <w:rPr>
          <w:rFonts w:hint="cs"/>
          <w:rtl/>
        </w:rPr>
      </w:pPr>
      <w:r>
        <w:rPr>
          <w:rFonts w:hint="cs"/>
          <w:rtl/>
        </w:rPr>
        <w:t>כולנו היינו שם וראינו מה רציתם לעשות.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אנחנו מצביעים על הצעת חוק הרשויות המקומיות (בחירת ראש הרשות וסגניו וכהונתם) (תיקון מס' 27), </w:t>
      </w:r>
      <w:r w:rsidR="00FB4829">
        <w:rPr>
          <w:rFonts w:hint="cs"/>
          <w:rtl/>
        </w:rPr>
        <w:t>התשס</w:t>
      </w:r>
      <w:r w:rsidR="00FB4829">
        <w:rPr>
          <w:rtl/>
        </w:rPr>
        <w:t>”</w:t>
      </w:r>
      <w:r w:rsidR="00FB4829">
        <w:rPr>
          <w:rFonts w:hint="cs"/>
          <w:rtl/>
        </w:rPr>
        <w:t>ח–2008</w:t>
      </w:r>
      <w:r>
        <w:rPr>
          <w:rFonts w:hint="cs"/>
          <w:rtl/>
        </w:rPr>
        <w:t xml:space="preserve">, בקריאה שלישית. אפשר להצביע. </w:t>
      </w:r>
    </w:p>
    <w:p w:rsidR="00E33B80" w:rsidRDefault="00E33B80" w:rsidP="00E33B80">
      <w:pPr>
        <w:rPr>
          <w:rFonts w:hint="cs"/>
          <w:rtl/>
        </w:rPr>
      </w:pPr>
    </w:p>
    <w:p w:rsidR="00E33B80" w:rsidRDefault="00E33B80" w:rsidP="00E33B80">
      <w:pPr>
        <w:pStyle w:val="af2"/>
        <w:rPr>
          <w:rFonts w:hint="cs"/>
          <w:rtl/>
        </w:rPr>
      </w:pPr>
      <w:r>
        <w:rPr>
          <w:rFonts w:hint="cs"/>
          <w:rtl/>
        </w:rPr>
        <w:t>הצבעה מס' 20</w:t>
      </w:r>
    </w:p>
    <w:p w:rsidR="00E33B80" w:rsidRDefault="00E33B80" w:rsidP="00E33B80">
      <w:pPr>
        <w:rPr>
          <w:rFonts w:hint="cs"/>
          <w:rtl/>
        </w:rPr>
      </w:pPr>
    </w:p>
    <w:p w:rsidR="00E33B80" w:rsidRDefault="00E33B80" w:rsidP="00E33B80">
      <w:pPr>
        <w:pStyle w:val="--"/>
        <w:rPr>
          <w:rFonts w:hint="cs"/>
          <w:rtl/>
        </w:rPr>
      </w:pPr>
      <w:r>
        <w:rPr>
          <w:rFonts w:hint="cs"/>
          <w:rtl/>
        </w:rPr>
        <w:t xml:space="preserve">בעד </w:t>
      </w:r>
      <w:r>
        <w:rPr>
          <w:rtl/>
        </w:rPr>
        <w:t>–</w:t>
      </w:r>
      <w:r>
        <w:rPr>
          <w:rFonts w:hint="cs"/>
          <w:rtl/>
        </w:rPr>
        <w:t xml:space="preserve"> 32</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F578EE" w:rsidRDefault="00E33B80" w:rsidP="00E33B80">
      <w:pPr>
        <w:pStyle w:val="af3"/>
        <w:rPr>
          <w:rFonts w:hint="cs"/>
          <w:rtl/>
        </w:rPr>
      </w:pPr>
      <w:r>
        <w:rPr>
          <w:rFonts w:hint="cs"/>
          <w:rtl/>
        </w:rPr>
        <w:t xml:space="preserve">חוק הרשויות המקומיות (בחירת ראש הרשות וסגניו וכהונתם) (תיקון מס' 27), </w:t>
      </w:r>
    </w:p>
    <w:p w:rsidR="00E33B80" w:rsidRPr="008E6980" w:rsidRDefault="00FB4829" w:rsidP="00E33B80">
      <w:pPr>
        <w:pStyle w:val="af3"/>
        <w:rPr>
          <w:rFonts w:hint="cs"/>
          <w:rtl/>
        </w:rPr>
      </w:pPr>
      <w:r>
        <w:rPr>
          <w:rFonts w:hint="cs"/>
          <w:rtl/>
        </w:rPr>
        <w:t>התשס</w:t>
      </w:r>
      <w:r>
        <w:rPr>
          <w:rtl/>
        </w:rPr>
        <w:t>”</w:t>
      </w:r>
      <w:r>
        <w:rPr>
          <w:rFonts w:hint="cs"/>
          <w:rtl/>
        </w:rPr>
        <w:t>ח–2008</w:t>
      </w:r>
      <w:r w:rsidR="00E33B80">
        <w:rPr>
          <w:rFonts w:hint="cs"/>
          <w:rtl/>
        </w:rPr>
        <w:t xml:space="preserve">, נתקבל.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בעד </w:t>
      </w:r>
      <w:r>
        <w:rPr>
          <w:rtl/>
        </w:rPr>
        <w:t>–</w:t>
      </w:r>
      <w:r>
        <w:rPr>
          <w:rFonts w:hint="cs"/>
          <w:rtl/>
        </w:rPr>
        <w:t xml:space="preserve"> 32, אין נגד ואין נמנעים. אני קובע שהצעת חוק הרשויות המקומיות (בחירת ראש הרשות וסגניו וכהונתם) (תיקון מס' 27), </w:t>
      </w:r>
      <w:r w:rsidR="00FB4829">
        <w:rPr>
          <w:rFonts w:hint="cs"/>
          <w:rtl/>
        </w:rPr>
        <w:t>התשס</w:t>
      </w:r>
      <w:r w:rsidR="00FB4829">
        <w:rPr>
          <w:rtl/>
        </w:rPr>
        <w:t>”</w:t>
      </w:r>
      <w:r w:rsidR="00FB4829">
        <w:rPr>
          <w:rFonts w:hint="cs"/>
          <w:rtl/>
        </w:rPr>
        <w:t>ח–2008</w:t>
      </w:r>
      <w:r>
        <w:rPr>
          <w:rFonts w:hint="cs"/>
          <w:rtl/>
        </w:rPr>
        <w:t xml:space="preserve">, עברה בקריאה שלישית. </w:t>
      </w:r>
    </w:p>
    <w:p w:rsidR="00E33B80" w:rsidRDefault="00E33B80" w:rsidP="00E33B80">
      <w:pPr>
        <w:rPr>
          <w:rFonts w:hint="cs"/>
          <w:rtl/>
        </w:rPr>
      </w:pPr>
    </w:p>
    <w:p w:rsidR="00E33B80" w:rsidRDefault="00E33B80" w:rsidP="00E33B80">
      <w:pPr>
        <w:pStyle w:val="a6"/>
        <w:rPr>
          <w:rtl/>
        </w:rPr>
      </w:pPr>
    </w:p>
    <w:p w:rsidR="00E33B80" w:rsidRDefault="00E33B80" w:rsidP="00E33B80">
      <w:pPr>
        <w:pStyle w:val="a6"/>
        <w:rPr>
          <w:rtl/>
        </w:rPr>
      </w:pPr>
      <w:bookmarkStart w:id="166" w:name="CS293662FI0293662T29_07_2008_19_14_25"/>
      <w:bookmarkStart w:id="167" w:name="_Toc221534318"/>
      <w:bookmarkEnd w:id="166"/>
      <w:r>
        <w:rPr>
          <w:rFonts w:hint="eastAsia"/>
          <w:rtl/>
        </w:rPr>
        <w:t>הצעת</w:t>
      </w:r>
      <w:r>
        <w:rPr>
          <w:rtl/>
        </w:rPr>
        <w:t xml:space="preserve"> חוק ש</w:t>
      </w:r>
      <w:r>
        <w:rPr>
          <w:rFonts w:hint="cs"/>
          <w:rtl/>
        </w:rPr>
        <w:t>י</w:t>
      </w:r>
      <w:r>
        <w:rPr>
          <w:rtl/>
        </w:rPr>
        <w:t xml:space="preserve">רותי הדת היהודיים (תיקון מס' 14), </w:t>
      </w:r>
      <w:r w:rsidR="00FB4829">
        <w:rPr>
          <w:rtl/>
        </w:rPr>
        <w:t>התשס”ח–2008</w:t>
      </w:r>
      <w:bookmarkEnd w:id="167"/>
    </w:p>
    <w:p w:rsidR="00E33B80" w:rsidRDefault="00E33B80" w:rsidP="00E33B80">
      <w:pPr>
        <w:rPr>
          <w:rFonts w:hint="cs"/>
          <w:rtl/>
        </w:rPr>
      </w:pPr>
      <w:r>
        <w:rPr>
          <w:rFonts w:hint="cs"/>
          <w:rtl/>
        </w:rPr>
        <w:t xml:space="preserve">[מס' כ/249; "דברי הכנסת", חוב' ל"ט, עמ' </w:t>
      </w:r>
      <w:r w:rsidR="00560EE0">
        <w:rPr>
          <w:rFonts w:hint="cs"/>
          <w:rtl/>
        </w:rPr>
        <w:t>19052</w:t>
      </w:r>
      <w:r>
        <w:rPr>
          <w:rFonts w:hint="cs"/>
          <w:rtl/>
        </w:rPr>
        <w:t>; נספחות.]</w:t>
      </w:r>
    </w:p>
    <w:p w:rsidR="00E33B80" w:rsidRDefault="00E33B80" w:rsidP="00E33B80">
      <w:pPr>
        <w:pStyle w:val="-0"/>
        <w:rPr>
          <w:rFonts w:hint="cs"/>
          <w:rtl/>
        </w:rPr>
      </w:pPr>
      <w:r>
        <w:rPr>
          <w:rFonts w:hint="cs"/>
          <w:rtl/>
        </w:rPr>
        <w:t>(קריאה שנייה וקריאה שלישית)</w:t>
      </w:r>
    </w:p>
    <w:p w:rsidR="00E33B80" w:rsidRDefault="00E33B80" w:rsidP="00E33B80">
      <w:pPr>
        <w:rPr>
          <w:rFonts w:hint="cs"/>
          <w:rtl/>
        </w:rPr>
      </w:pPr>
    </w:p>
    <w:p w:rsidR="00E33B80" w:rsidRDefault="00E33B80" w:rsidP="00E33B80">
      <w:pPr>
        <w:pStyle w:val="af7"/>
        <w:rPr>
          <w:rtl/>
        </w:rPr>
      </w:pPr>
      <w:bookmarkStart w:id="168" w:name="FS000000455T29_07_2008_19_14_30"/>
      <w:bookmarkEnd w:id="168"/>
      <w:r>
        <w:rPr>
          <w:rFonts w:hint="eastAsia"/>
          <w:rtl/>
        </w:rPr>
        <w:t>היו</w:t>
      </w:r>
      <w:r>
        <w:rPr>
          <w:rtl/>
        </w:rPr>
        <w:t>"ר</w:t>
      </w:r>
      <w:r>
        <w:rPr>
          <w:rFonts w:hint="cs"/>
          <w:rtl/>
        </w:rPr>
        <w:t xml:space="preserve"> אמנון כהן</w:t>
      </w:r>
      <w:r>
        <w:rPr>
          <w:rtl/>
        </w:rPr>
        <w:t>:</w:t>
      </w:r>
    </w:p>
    <w:p w:rsidR="00E33B80" w:rsidRDefault="00E33B80" w:rsidP="00E33B80">
      <w:pPr>
        <w:pStyle w:val="a4"/>
        <w:rPr>
          <w:rFonts w:hint="cs"/>
          <w:rtl/>
        </w:rPr>
      </w:pPr>
    </w:p>
    <w:p w:rsidR="00E33B80" w:rsidRDefault="00E33B80" w:rsidP="00E33B80">
      <w:pPr>
        <w:rPr>
          <w:rFonts w:hint="cs"/>
          <w:rtl/>
          <w:lang w:eastAsia="he-IL"/>
        </w:rPr>
      </w:pPr>
      <w:r>
        <w:rPr>
          <w:rFonts w:hint="cs"/>
          <w:rtl/>
          <w:lang w:eastAsia="he-IL"/>
        </w:rPr>
        <w:t xml:space="preserve">הצעת חוק שירותי הדת היהודיים (תיקון מס' 14), </w:t>
      </w:r>
      <w:r w:rsidR="00FB4829">
        <w:rPr>
          <w:rFonts w:hint="cs"/>
          <w:rtl/>
          <w:lang w:eastAsia="he-IL"/>
        </w:rPr>
        <w:t>התשס</w:t>
      </w:r>
      <w:r w:rsidR="00FB4829">
        <w:rPr>
          <w:rtl/>
          <w:lang w:eastAsia="he-IL"/>
        </w:rPr>
        <w:t>”</w:t>
      </w:r>
      <w:r w:rsidR="00FB4829">
        <w:rPr>
          <w:rFonts w:hint="cs"/>
          <w:rtl/>
          <w:lang w:eastAsia="he-IL"/>
        </w:rPr>
        <w:t>ח–2008</w:t>
      </w:r>
      <w:r>
        <w:rPr>
          <w:rFonts w:hint="cs"/>
          <w:rtl/>
          <w:lang w:eastAsia="he-IL"/>
        </w:rPr>
        <w:t xml:space="preserve">, קריאה שנייה וקריאה שלישית. יציג את הצעת החוק יושב-ראש ועדת הפנים והגנת הסביבה, חבר הכנסת אופיר פינס-פז. </w:t>
      </w:r>
    </w:p>
    <w:p w:rsidR="00E33B80" w:rsidRPr="008E6980" w:rsidRDefault="00E33B80" w:rsidP="00E33B80">
      <w:pPr>
        <w:rPr>
          <w:rFonts w:hint="cs"/>
          <w:rtl/>
          <w:lang w:eastAsia="he-IL"/>
        </w:rPr>
      </w:pPr>
    </w:p>
    <w:p w:rsidR="00E33B80" w:rsidRDefault="00E33B80" w:rsidP="00E33B80">
      <w:pPr>
        <w:pStyle w:val="a4"/>
        <w:rPr>
          <w:rtl/>
        </w:rPr>
      </w:pPr>
      <w:bookmarkStart w:id="169" w:name="_Toc221534319"/>
      <w:r>
        <w:rPr>
          <w:rFonts w:hint="eastAsia"/>
          <w:rtl/>
        </w:rPr>
        <w:t>אופיר</w:t>
      </w:r>
      <w:r>
        <w:rPr>
          <w:rtl/>
        </w:rPr>
        <w:t xml:space="preserve"> פינס-פז (יו"ר ועדת הפנים והגנת הסביבה):</w:t>
      </w:r>
      <w:bookmarkEnd w:id="169"/>
    </w:p>
    <w:p w:rsidR="00E33B80" w:rsidRDefault="00E33B80" w:rsidP="00E33B80">
      <w:pPr>
        <w:rPr>
          <w:rFonts w:hint="cs"/>
          <w:rtl/>
        </w:rPr>
      </w:pPr>
    </w:p>
    <w:p w:rsidR="00E33B80" w:rsidRDefault="00E33B80" w:rsidP="00BB6A8E">
      <w:pPr>
        <w:rPr>
          <w:rFonts w:hint="cs"/>
          <w:rtl/>
        </w:rPr>
      </w:pPr>
      <w:r>
        <w:rPr>
          <w:rFonts w:hint="cs"/>
          <w:rtl/>
        </w:rPr>
        <w:t>אדוני היושב-ראש, חברי חברי הכנסת, אני מתכבד להביא בפניכם את הצעת חוק שיר</w:t>
      </w:r>
      <w:r w:rsidR="00BB6A8E">
        <w:rPr>
          <w:rFonts w:hint="cs"/>
          <w:rtl/>
        </w:rPr>
        <w:t>ותי הדת היהודיים (תיקון מס' 14)</w:t>
      </w:r>
      <w:r>
        <w:rPr>
          <w:rFonts w:hint="cs"/>
          <w:rtl/>
        </w:rPr>
        <w:t xml:space="preserve"> </w:t>
      </w:r>
      <w:r w:rsidR="00BB6A8E">
        <w:rPr>
          <w:rFonts w:hint="cs"/>
          <w:rtl/>
        </w:rPr>
        <w:t>ל</w:t>
      </w:r>
      <w:r>
        <w:rPr>
          <w:rFonts w:hint="cs"/>
          <w:rtl/>
        </w:rPr>
        <w:t>קריאה שנייה ו</w:t>
      </w:r>
      <w:r w:rsidR="00BB6A8E">
        <w:rPr>
          <w:rFonts w:hint="cs"/>
          <w:rtl/>
        </w:rPr>
        <w:t>ל</w:t>
      </w:r>
      <w:r>
        <w:rPr>
          <w:rFonts w:hint="cs"/>
          <w:rtl/>
        </w:rPr>
        <w:t xml:space="preserve">קריאה שלישית. מקורה של הצעת חוק זו בהצעת חוק פרטית שיזמו חברי הכנסת אורי אריאל, יעקב מרגי ודוד טל. </w:t>
      </w:r>
    </w:p>
    <w:p w:rsidR="00E33B80" w:rsidRDefault="00E33B80" w:rsidP="00E33B80">
      <w:pPr>
        <w:rPr>
          <w:rFonts w:hint="cs"/>
          <w:rtl/>
        </w:rPr>
      </w:pPr>
    </w:p>
    <w:p w:rsidR="00E33B80" w:rsidRDefault="00E33B80" w:rsidP="00E33B80">
      <w:pPr>
        <w:rPr>
          <w:rFonts w:hint="cs"/>
          <w:rtl/>
        </w:rPr>
      </w:pPr>
      <w:r>
        <w:rPr>
          <w:rFonts w:hint="cs"/>
          <w:rtl/>
        </w:rPr>
        <w:t xml:space="preserve">חוק שירותי הדת היהודיים קובע כי לשירותי דת </w:t>
      </w:r>
      <w:r>
        <w:rPr>
          <w:rFonts w:hint="eastAsia"/>
          <w:rtl/>
        </w:rPr>
        <w:t>–</w:t>
      </w:r>
      <w:r>
        <w:rPr>
          <w:rFonts w:hint="cs"/>
          <w:rtl/>
        </w:rPr>
        <w:t xml:space="preserve"> חבר'ה, הבאתם לי נוסח מחוק. אגיד לכם, פחות או יותר, מה החוק. אני לא יכול להקריא מהנייר כי הוא קצת מחוק. הצעת החוק אומרת ששר הדתות, על-פי החוק הקיים, צריך להרכיב את המועצות הדתיות בתוך שישה חודשים מיום הבחירות, משום שהרכבת מועצה דתית זה עסק מסובך ומורכב </w:t>
      </w:r>
      <w:r>
        <w:rPr>
          <w:rFonts w:hint="eastAsia"/>
          <w:rtl/>
        </w:rPr>
        <w:t>–</w:t>
      </w:r>
      <w:r>
        <w:rPr>
          <w:rFonts w:hint="cs"/>
          <w:rtl/>
        </w:rPr>
        <w:t xml:space="preserve"> ואני אומר לכם בסוגריים: כדאי פעם לפשט אותו; הצעתי את זה גם לחברי. </w:t>
      </w:r>
    </w:p>
    <w:p w:rsidR="00E33B80" w:rsidRDefault="00E33B80" w:rsidP="00E33B80">
      <w:pPr>
        <w:rPr>
          <w:rFonts w:hint="cs"/>
          <w:rtl/>
        </w:rPr>
      </w:pPr>
    </w:p>
    <w:p w:rsidR="00E33B80" w:rsidRDefault="00E33B80" w:rsidP="00E33B80">
      <w:pPr>
        <w:rPr>
          <w:rFonts w:hint="cs"/>
          <w:rtl/>
        </w:rPr>
      </w:pPr>
      <w:r>
        <w:rPr>
          <w:rFonts w:hint="cs"/>
          <w:rtl/>
        </w:rPr>
        <w:t xml:space="preserve">יש פה נוסח יותר טוב, אז אחזור לנוסח. חוק שירותי הדת היהודיים קובע כי השר לשירותי דת יחדש את הרכבה של מועצה דתית ברשות מקומית עד תום שישה חודשים מיום בחירת המועצה של הרשות המקומית. המועצה הדתית תכהן עד יום חידוש הרכבה או עד תום שישה חודשים מיום בחירת מועצה של הרשות המקומית. כמו כן, החוק קובע כי אם לא חודש הרכב המועצה ימנה ראש הממשלה ממונים שימלאו את התפקידים שמועצה מוסמכת למלא, עד לחידוש הרכב המועצה או עד ביטולה. </w:t>
      </w:r>
    </w:p>
    <w:p w:rsidR="00E33B80" w:rsidRDefault="00E33B80" w:rsidP="00E33B80">
      <w:pPr>
        <w:rPr>
          <w:rFonts w:hint="cs"/>
          <w:rtl/>
        </w:rPr>
      </w:pPr>
    </w:p>
    <w:p w:rsidR="00E33B80" w:rsidRDefault="00E33B80" w:rsidP="00E33B80">
      <w:pPr>
        <w:rPr>
          <w:rFonts w:hint="cs"/>
          <w:rtl/>
        </w:rPr>
      </w:pPr>
      <w:r>
        <w:rPr>
          <w:rFonts w:hint="cs"/>
          <w:rtl/>
        </w:rPr>
        <w:t xml:space="preserve">תהליך חידוש הרכבן של המועצות הדתיות, שמספרן עולה על 130, וכן תהליך מינוי הממונים במקרים הנדרשים, הם עתירי קשיים ביורוקרטיים ומאבקים פוליטיים. לעתים מועצה דתית חדלה להתקיים ואין מי שימלא את תפקידיה. בדיוני הוועדה התברר כי בפועל, ברוב המכריע של המועצות הדתיות, לא חודש הרכב המועצה בשל מחלוקות וקשיים אלה, ובחלק מהן אף לא מונו ממונים כנדרש בחוק, מטעמים שונים ומגוונים. </w:t>
      </w:r>
    </w:p>
    <w:p w:rsidR="00E33B80" w:rsidRDefault="00E33B80" w:rsidP="00E33B80">
      <w:pPr>
        <w:rPr>
          <w:rFonts w:hint="cs"/>
          <w:rtl/>
        </w:rPr>
      </w:pPr>
    </w:p>
    <w:p w:rsidR="00E33B80" w:rsidRDefault="00E33B80" w:rsidP="00BB6A8E">
      <w:pPr>
        <w:rPr>
          <w:rFonts w:hint="cs"/>
          <w:rtl/>
        </w:rPr>
      </w:pPr>
      <w:r>
        <w:rPr>
          <w:rFonts w:hint="cs"/>
          <w:rtl/>
        </w:rPr>
        <w:t xml:space="preserve">הצעת החוק המונחת לפניכם נועדה להאריך את המועד הקובע לחידוש הרכב המועצה הדתית ברשות מקומית לתקופה של שנה. זאת אומרת, הגדלה </w:t>
      </w:r>
      <w:r w:rsidR="00BB6A8E">
        <w:rPr>
          <w:rFonts w:hint="cs"/>
          <w:rtl/>
        </w:rPr>
        <w:t>ב</w:t>
      </w:r>
      <w:r>
        <w:rPr>
          <w:rFonts w:hint="cs"/>
          <w:rtl/>
        </w:rPr>
        <w:t xml:space="preserve">שישה חודשים </w:t>
      </w:r>
      <w:r>
        <w:rPr>
          <w:rtl/>
        </w:rPr>
        <w:t>–</w:t>
      </w:r>
      <w:r>
        <w:rPr>
          <w:rFonts w:hint="cs"/>
          <w:rtl/>
        </w:rPr>
        <w:t xml:space="preserve"> מחצי שנה לשנה </w:t>
      </w:r>
      <w:r>
        <w:rPr>
          <w:rtl/>
        </w:rPr>
        <w:t>–</w:t>
      </w:r>
      <w:r>
        <w:rPr>
          <w:rFonts w:hint="cs"/>
          <w:rtl/>
        </w:rPr>
        <w:t xml:space="preserve"> ובכך לצמצם את המקרים שבהם אין מי שימלא את תפקידי המועצה. </w:t>
      </w:r>
    </w:p>
    <w:p w:rsidR="00E33B80" w:rsidRDefault="00E33B80" w:rsidP="00E33B80">
      <w:pPr>
        <w:rPr>
          <w:rFonts w:hint="cs"/>
          <w:rtl/>
        </w:rPr>
      </w:pPr>
    </w:p>
    <w:p w:rsidR="00E33B80" w:rsidRDefault="00E33B80" w:rsidP="00BB6A8E">
      <w:pPr>
        <w:rPr>
          <w:rFonts w:hint="cs"/>
          <w:rtl/>
        </w:rPr>
      </w:pPr>
      <w:r>
        <w:rPr>
          <w:rFonts w:hint="cs"/>
          <w:rtl/>
        </w:rPr>
        <w:t>להצעת החוק לא הוגשו הסתייגויות, ולפיכך אבקש שתצביעו בעדה על-פי הנוסח שגובש בוועדה. תודה.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יש מסתייג אחד, אמרו לי </w:t>
      </w:r>
      <w:r>
        <w:rPr>
          <w:rtl/>
        </w:rPr>
        <w:t>–</w:t>
      </w:r>
      <w:r>
        <w:rPr>
          <w:rFonts w:hint="cs"/>
          <w:rtl/>
        </w:rPr>
        <w:t xml:space="preserve"> גפני. </w:t>
      </w:r>
    </w:p>
    <w:p w:rsidR="00E33B80" w:rsidRDefault="00E33B80" w:rsidP="00E33B80">
      <w:pPr>
        <w:pStyle w:val="-"/>
        <w:rPr>
          <w:rFonts w:hint="cs"/>
          <w:rtl/>
        </w:rPr>
      </w:pPr>
    </w:p>
    <w:p w:rsidR="00E33B80" w:rsidRDefault="00E33B80" w:rsidP="00E33B80">
      <w:pPr>
        <w:pStyle w:val="-"/>
        <w:rPr>
          <w:rtl/>
        </w:rPr>
      </w:pPr>
      <w:r>
        <w:rPr>
          <w:rFonts w:hint="eastAsia"/>
          <w:rtl/>
        </w:rPr>
        <w:t>אופיר</w:t>
      </w:r>
      <w:r>
        <w:rPr>
          <w:rtl/>
        </w:rPr>
        <w:t xml:space="preserve"> פינס-פז (יו"ר ועדת הפנים והגנת הסביבה):</w:t>
      </w:r>
    </w:p>
    <w:p w:rsidR="00E33B80" w:rsidRDefault="00E33B80" w:rsidP="00E33B80">
      <w:pPr>
        <w:rPr>
          <w:rFonts w:hint="cs"/>
          <w:rtl/>
        </w:rPr>
      </w:pPr>
    </w:p>
    <w:p w:rsidR="00E33B80" w:rsidRDefault="00E33B80" w:rsidP="00E33B80">
      <w:pPr>
        <w:rPr>
          <w:rFonts w:hint="cs"/>
          <w:rtl/>
        </w:rPr>
      </w:pPr>
      <w:r>
        <w:rPr>
          <w:rFonts w:hint="cs"/>
          <w:rtl/>
        </w:rPr>
        <w:t xml:space="preserve">כן, אבל זו הסתייגות לדיבור, ואני גם לא רואה שהוא נמצא.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הוא לא נמצא כאן, אז אני מבין שחבר הכנסת משה גפני לא רוצה לנמק את ההסתייגות שלו. לכן, אנחנו אומרים: אין הסתייגויות, נעבור להצבעה. </w:t>
      </w:r>
    </w:p>
    <w:p w:rsidR="00E33B80" w:rsidRDefault="00E33B80" w:rsidP="00E33B80">
      <w:pPr>
        <w:rPr>
          <w:rFonts w:hint="cs"/>
          <w:rtl/>
        </w:rPr>
      </w:pPr>
    </w:p>
    <w:p w:rsidR="00E33B80" w:rsidRDefault="00E33B80" w:rsidP="00E33B80">
      <w:pPr>
        <w:rPr>
          <w:rFonts w:hint="cs"/>
          <w:rtl/>
        </w:rPr>
      </w:pPr>
      <w:r>
        <w:rPr>
          <w:rFonts w:hint="cs"/>
          <w:rtl/>
        </w:rPr>
        <w:t>הצעת חוק שירותי הדת היהודיי</w:t>
      </w:r>
      <w:r w:rsidR="00BB6A8E">
        <w:rPr>
          <w:rFonts w:hint="cs"/>
          <w:rtl/>
        </w:rPr>
        <w:t xml:space="preserve">ם (תיקון מס' 14), </w:t>
      </w:r>
      <w:r w:rsidR="00FB4829">
        <w:rPr>
          <w:rFonts w:hint="cs"/>
          <w:rtl/>
        </w:rPr>
        <w:t>התשס</w:t>
      </w:r>
      <w:r w:rsidR="00FB4829">
        <w:rPr>
          <w:rtl/>
        </w:rPr>
        <w:t>”</w:t>
      </w:r>
      <w:r w:rsidR="00FB4829">
        <w:rPr>
          <w:rFonts w:hint="cs"/>
          <w:rtl/>
        </w:rPr>
        <w:t>ח–2008</w:t>
      </w:r>
      <w:r w:rsidR="00BB6A8E">
        <w:rPr>
          <w:rFonts w:hint="cs"/>
          <w:rtl/>
        </w:rPr>
        <w:t xml:space="preserve">, </w:t>
      </w:r>
      <w:r>
        <w:rPr>
          <w:rFonts w:hint="cs"/>
          <w:rtl/>
        </w:rPr>
        <w:t xml:space="preserve">קריאה שנייה, כהצעת הוועדה. אפשר להצביע. </w:t>
      </w:r>
    </w:p>
    <w:p w:rsidR="00E33B80" w:rsidRDefault="00E33B80" w:rsidP="00E33B80">
      <w:pPr>
        <w:rPr>
          <w:rFonts w:hint="cs"/>
          <w:rtl/>
        </w:rPr>
      </w:pPr>
    </w:p>
    <w:p w:rsidR="00E33B80" w:rsidRDefault="00E33B80" w:rsidP="00E33B80">
      <w:pPr>
        <w:pStyle w:val="af2"/>
        <w:rPr>
          <w:rFonts w:hint="cs"/>
          <w:rtl/>
        </w:rPr>
      </w:pPr>
      <w:r>
        <w:rPr>
          <w:rFonts w:hint="cs"/>
          <w:rtl/>
        </w:rPr>
        <w:t>הצבעה מס' 21</w:t>
      </w:r>
    </w:p>
    <w:p w:rsidR="00E33B80" w:rsidRDefault="00E33B80" w:rsidP="00E33B80">
      <w:pPr>
        <w:rPr>
          <w:rFonts w:hint="cs"/>
          <w:rtl/>
        </w:rPr>
      </w:pPr>
    </w:p>
    <w:p w:rsidR="00E33B80" w:rsidRDefault="00E33B80" w:rsidP="00E33B80">
      <w:pPr>
        <w:pStyle w:val="--"/>
        <w:rPr>
          <w:rFonts w:hint="cs"/>
          <w:rtl/>
        </w:rPr>
      </w:pPr>
      <w:r>
        <w:rPr>
          <w:rFonts w:hint="cs"/>
          <w:rtl/>
        </w:rPr>
        <w:t xml:space="preserve">בעד סעיף 1 </w:t>
      </w:r>
      <w:r>
        <w:rPr>
          <w:rtl/>
        </w:rPr>
        <w:t>–</w:t>
      </w:r>
      <w:r>
        <w:rPr>
          <w:rFonts w:hint="cs"/>
          <w:rtl/>
        </w:rPr>
        <w:t xml:space="preserve"> 17</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 xml:space="preserve">סעיף 1 נתקבל. </w:t>
      </w:r>
    </w:p>
    <w:p w:rsidR="00E33B80" w:rsidRPr="002814FA"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בעד </w:t>
      </w:r>
      <w:r>
        <w:rPr>
          <w:rtl/>
        </w:rPr>
        <w:t>–</w:t>
      </w:r>
      <w:r>
        <w:rPr>
          <w:rFonts w:hint="cs"/>
          <w:rtl/>
        </w:rPr>
        <w:t xml:space="preserve"> 17, אין נגד, אין נמנעים. אני קובע שהצעת החוק הזו אושרה בקריאה שנייה. </w:t>
      </w:r>
    </w:p>
    <w:p w:rsidR="00E33B80" w:rsidRDefault="00E33B80" w:rsidP="00E33B80">
      <w:pPr>
        <w:rPr>
          <w:rFonts w:hint="cs"/>
          <w:rtl/>
        </w:rPr>
      </w:pPr>
    </w:p>
    <w:p w:rsidR="00E33B80" w:rsidRDefault="00E33B80" w:rsidP="00E33B80">
      <w:pPr>
        <w:rPr>
          <w:rFonts w:hint="cs"/>
          <w:rtl/>
        </w:rPr>
      </w:pPr>
      <w:r>
        <w:rPr>
          <w:rFonts w:hint="cs"/>
          <w:rtl/>
        </w:rPr>
        <w:t>נעבור להצבעה בקריאה שלישית על חוק שירותי הדת היהודיים</w:t>
      </w:r>
      <w:r w:rsidR="00BB6A8E">
        <w:rPr>
          <w:rFonts w:hint="cs"/>
          <w:rtl/>
        </w:rPr>
        <w:t xml:space="preserve"> (תיקון מס' 14)</w:t>
      </w:r>
      <w:r>
        <w:rPr>
          <w:rFonts w:hint="cs"/>
          <w:rtl/>
        </w:rPr>
        <w:t xml:space="preserve">, כהצעת הוועדה. אפשר להצביע. </w:t>
      </w:r>
    </w:p>
    <w:p w:rsidR="00E33B80" w:rsidRPr="00A60F15" w:rsidRDefault="00E33B80" w:rsidP="00E33B80">
      <w:pPr>
        <w:rPr>
          <w:rFonts w:hint="cs"/>
          <w:rtl/>
        </w:rPr>
      </w:pPr>
    </w:p>
    <w:p w:rsidR="00E33B80" w:rsidRDefault="00E33B80" w:rsidP="00E33B80">
      <w:pPr>
        <w:pStyle w:val="af2"/>
        <w:rPr>
          <w:rFonts w:hint="cs"/>
          <w:rtl/>
        </w:rPr>
      </w:pPr>
    </w:p>
    <w:p w:rsidR="00EF565A" w:rsidRPr="00EF565A" w:rsidRDefault="00EF565A" w:rsidP="00EF565A">
      <w:pPr>
        <w:rPr>
          <w:rFonts w:hint="cs"/>
          <w:rtl/>
        </w:rPr>
      </w:pPr>
    </w:p>
    <w:p w:rsidR="00E33B80" w:rsidRPr="00A60F15" w:rsidRDefault="00E33B80" w:rsidP="00E33B80">
      <w:pPr>
        <w:pStyle w:val="af2"/>
        <w:rPr>
          <w:rFonts w:hint="cs"/>
          <w:rtl/>
        </w:rPr>
      </w:pPr>
      <w:r>
        <w:rPr>
          <w:rFonts w:hint="cs"/>
          <w:rtl/>
        </w:rPr>
        <w:t>הצבעה מס' 22</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החוק </w:t>
      </w:r>
      <w:r>
        <w:rPr>
          <w:rtl/>
        </w:rPr>
        <w:t>–</w:t>
      </w:r>
      <w:r>
        <w:rPr>
          <w:rFonts w:hint="cs"/>
          <w:rtl/>
        </w:rPr>
        <w:t xml:space="preserve"> 21</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 xml:space="preserve">חוק שירותי הדת היהודיים (תיקון מס' 14), </w:t>
      </w:r>
      <w:r w:rsidR="00FB4829">
        <w:rPr>
          <w:rFonts w:hint="cs"/>
          <w:rtl/>
        </w:rPr>
        <w:t>התשס</w:t>
      </w:r>
      <w:r w:rsidR="00FB4829">
        <w:rPr>
          <w:rtl/>
        </w:rPr>
        <w:t>”</w:t>
      </w:r>
      <w:r w:rsidR="00FB4829">
        <w:rPr>
          <w:rFonts w:hint="cs"/>
          <w:rtl/>
        </w:rPr>
        <w:t>ח–2008</w:t>
      </w:r>
      <w:r>
        <w:rPr>
          <w:rFonts w:hint="cs"/>
          <w:rtl/>
        </w:rPr>
        <w:t xml:space="preserve">, נתקבל. </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BB6A8E">
      <w:pPr>
        <w:rPr>
          <w:rFonts w:hint="cs"/>
          <w:rtl/>
        </w:rPr>
      </w:pPr>
      <w:r>
        <w:rPr>
          <w:rFonts w:hint="cs"/>
          <w:rtl/>
        </w:rPr>
        <w:t xml:space="preserve">בעד </w:t>
      </w:r>
      <w:r>
        <w:rPr>
          <w:rtl/>
        </w:rPr>
        <w:t>–</w:t>
      </w:r>
      <w:r>
        <w:rPr>
          <w:rFonts w:hint="cs"/>
          <w:rtl/>
        </w:rPr>
        <w:t xml:space="preserve"> 21, אין נגד, אין נמנעים. אני קובע שהצעת חוק שירותי הדת </w:t>
      </w:r>
      <w:r w:rsidR="00BB6A8E">
        <w:rPr>
          <w:rFonts w:hint="cs"/>
          <w:rtl/>
        </w:rPr>
        <w:t xml:space="preserve">היהודיים (תיקון מס' 14) </w:t>
      </w:r>
      <w:r>
        <w:rPr>
          <w:rFonts w:hint="cs"/>
          <w:rtl/>
        </w:rPr>
        <w:t xml:space="preserve">עברה בקריאה שלישית. תודה לכולם.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רגע, אדוני. אני מבקש דקה.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בבקשה, אדוני. קיבלת דקה לברך. </w:t>
      </w:r>
    </w:p>
    <w:p w:rsidR="00E33B80" w:rsidRDefault="00E33B80" w:rsidP="00E33B80">
      <w:pPr>
        <w:rPr>
          <w:rFonts w:hint="cs"/>
          <w:rtl/>
        </w:rPr>
      </w:pPr>
    </w:p>
    <w:p w:rsidR="00E33B80" w:rsidRDefault="00E33B80" w:rsidP="00E33B80">
      <w:pPr>
        <w:pStyle w:val="a4"/>
        <w:rPr>
          <w:rtl/>
        </w:rPr>
      </w:pPr>
      <w:bookmarkStart w:id="170" w:name="FS000000713T29_07_2008_19_19_13"/>
      <w:bookmarkStart w:id="171" w:name="_Toc221534320"/>
      <w:bookmarkEnd w:id="170"/>
      <w:r>
        <w:rPr>
          <w:rFonts w:hint="eastAsia"/>
          <w:rtl/>
        </w:rPr>
        <w:t>אורי</w:t>
      </w:r>
      <w:r>
        <w:rPr>
          <w:rtl/>
        </w:rPr>
        <w:t xml:space="preserve"> אריאל (האיחוד הלאומי</w:t>
      </w:r>
      <w:r w:rsidR="00FB4829">
        <w:rPr>
          <w:rtl/>
        </w:rPr>
        <w:t xml:space="preserve"> – </w:t>
      </w:r>
      <w:r>
        <w:rPr>
          <w:rtl/>
        </w:rPr>
        <w:t>מפד"ל):</w:t>
      </w:r>
      <w:bookmarkEnd w:id="171"/>
    </w:p>
    <w:p w:rsidR="00E33B80" w:rsidRDefault="00E33B80" w:rsidP="00E33B80">
      <w:pPr>
        <w:rPr>
          <w:rFonts w:hint="cs"/>
          <w:rtl/>
        </w:rPr>
      </w:pPr>
    </w:p>
    <w:p w:rsidR="00E33B80" w:rsidRDefault="00E33B80" w:rsidP="00E33B80">
      <w:pPr>
        <w:rPr>
          <w:rFonts w:hint="cs"/>
          <w:rtl/>
        </w:rPr>
      </w:pPr>
      <w:r>
        <w:rPr>
          <w:rFonts w:hint="cs"/>
          <w:rtl/>
        </w:rPr>
        <w:t xml:space="preserve">ברשות היושב-ראש, חברי חברי הכנסת, אני רוצה להודות ליושב-ראש הוועדה, חבר הכנסת פינס-פז, לחברי לחוק, חבר הכנסת מרגי וחבר הכנסת טל, ולצוות הוועדה. </w:t>
      </w:r>
    </w:p>
    <w:p w:rsidR="00E33B80" w:rsidRDefault="00E33B80" w:rsidP="00E33B80">
      <w:pPr>
        <w:rPr>
          <w:rFonts w:hint="cs"/>
          <w:rtl/>
        </w:rPr>
      </w:pPr>
    </w:p>
    <w:p w:rsidR="00E33B80" w:rsidRDefault="00E33B80" w:rsidP="00E33B80">
      <w:pPr>
        <w:rPr>
          <w:rFonts w:hint="cs"/>
          <w:rtl/>
        </w:rPr>
      </w:pPr>
      <w:r>
        <w:rPr>
          <w:rFonts w:hint="cs"/>
          <w:rtl/>
        </w:rPr>
        <w:t>אחרון חביב, כדרכי, אני רוצה להודות לאזרחים. החוק הזה הגיע מבית-מדרשו של ידידי נתן נתנזון, המכונה "נוס". אני רוצה להודות לו על היוזמה, שהביאה ברכה לכל תושבי הארץ. תודה.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רבה. כאמור, הצעת חוק שירותי הדת היהודיים (תיקון מס' 14) אושרה בקריאה שלישית. </w:t>
      </w:r>
    </w:p>
    <w:p w:rsidR="00D14897" w:rsidRDefault="00D14897" w:rsidP="00E33B80">
      <w:pPr>
        <w:rPr>
          <w:rFonts w:hint="cs"/>
          <w:rtl/>
        </w:rPr>
      </w:pPr>
    </w:p>
    <w:p w:rsidR="00EF565A" w:rsidRDefault="00EF565A" w:rsidP="00E33B80">
      <w:pPr>
        <w:rPr>
          <w:rFonts w:hint="cs"/>
          <w:rtl/>
        </w:rPr>
      </w:pPr>
    </w:p>
    <w:p w:rsidR="00EF565A" w:rsidRDefault="00EF565A" w:rsidP="00E33B80">
      <w:pPr>
        <w:rPr>
          <w:rFonts w:hint="cs"/>
          <w:rtl/>
        </w:rPr>
      </w:pPr>
    </w:p>
    <w:p w:rsidR="00E33B80" w:rsidRDefault="00E33B80" w:rsidP="00E33B80">
      <w:pPr>
        <w:pStyle w:val="a6"/>
        <w:rPr>
          <w:rFonts w:hint="cs"/>
          <w:rtl/>
        </w:rPr>
      </w:pPr>
      <w:bookmarkStart w:id="172" w:name="CS251936FI0251936T29_07_2008_19_20_16"/>
      <w:bookmarkStart w:id="173" w:name="CS251936FI0251936T29_07_2008_19_56_15"/>
      <w:bookmarkStart w:id="174" w:name="_Toc221534321"/>
      <w:bookmarkEnd w:id="172"/>
      <w:bookmarkEnd w:id="173"/>
      <w:r>
        <w:rPr>
          <w:rFonts w:hint="eastAsia"/>
          <w:rtl/>
        </w:rPr>
        <w:t>הצעת</w:t>
      </w:r>
      <w:r>
        <w:rPr>
          <w:rtl/>
        </w:rPr>
        <w:t xml:space="preserve"> חוק התכנון והבנ</w:t>
      </w:r>
      <w:r w:rsidR="00D14897">
        <w:rPr>
          <w:rFonts w:hint="cs"/>
          <w:rtl/>
        </w:rPr>
        <w:t>י</w:t>
      </w:r>
      <w:r>
        <w:rPr>
          <w:rtl/>
        </w:rPr>
        <w:t xml:space="preserve">יה (תיקון מס' 86), </w:t>
      </w:r>
      <w:r w:rsidR="00FB4829">
        <w:rPr>
          <w:rtl/>
        </w:rPr>
        <w:t>התשס”ח–2008</w:t>
      </w:r>
      <w:bookmarkEnd w:id="174"/>
    </w:p>
    <w:p w:rsidR="00E33B80" w:rsidRPr="000C14B3" w:rsidRDefault="00E33B80" w:rsidP="00E33B80">
      <w:pPr>
        <w:rPr>
          <w:rFonts w:hint="cs"/>
          <w:rtl/>
        </w:rPr>
      </w:pPr>
      <w:r>
        <w:rPr>
          <w:rFonts w:hint="cs"/>
          <w:rtl/>
        </w:rPr>
        <w:t xml:space="preserve">[מס' כ/233; "דברי הכנסת", חוב' ל"ד, עמ' </w:t>
      </w:r>
      <w:r w:rsidR="00A575B2">
        <w:rPr>
          <w:rFonts w:hint="cs"/>
          <w:rtl/>
        </w:rPr>
        <w:t>17784</w:t>
      </w:r>
      <w:r>
        <w:rPr>
          <w:rFonts w:hint="cs"/>
          <w:rtl/>
        </w:rPr>
        <w:t>; נספחות.]</w:t>
      </w:r>
    </w:p>
    <w:p w:rsidR="00E33B80" w:rsidRDefault="00E33B80" w:rsidP="00E33B80">
      <w:pPr>
        <w:pStyle w:val="-0"/>
        <w:rPr>
          <w:rFonts w:hint="cs"/>
          <w:rtl/>
        </w:rPr>
      </w:pPr>
      <w:r>
        <w:rPr>
          <w:rFonts w:hint="cs"/>
          <w:rtl/>
        </w:rPr>
        <w:t>(קריאה שנייה וקריאה שלישית)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הצעת חוק התכנון והבניי</w:t>
      </w:r>
      <w:r w:rsidR="00547C41">
        <w:rPr>
          <w:rFonts w:hint="cs"/>
          <w:rtl/>
        </w:rPr>
        <w:t xml:space="preserve">ה (תיקון מס' 86), </w:t>
      </w:r>
      <w:r w:rsidR="00FB4829">
        <w:rPr>
          <w:rFonts w:hint="cs"/>
          <w:rtl/>
        </w:rPr>
        <w:t>התשס</w:t>
      </w:r>
      <w:r w:rsidR="00FB4829">
        <w:rPr>
          <w:rtl/>
        </w:rPr>
        <w:t>”</w:t>
      </w:r>
      <w:r w:rsidR="00FB4829">
        <w:rPr>
          <w:rFonts w:hint="cs"/>
          <w:rtl/>
        </w:rPr>
        <w:t>ח–2008</w:t>
      </w:r>
      <w:r w:rsidR="00547C41">
        <w:rPr>
          <w:rFonts w:hint="cs"/>
          <w:rtl/>
        </w:rPr>
        <w:t xml:space="preserve">, </w:t>
      </w:r>
      <w:r>
        <w:rPr>
          <w:rFonts w:hint="cs"/>
          <w:rtl/>
        </w:rPr>
        <w:t>קריאה שנייה ו</w:t>
      </w:r>
      <w:r w:rsidR="00D14897">
        <w:rPr>
          <w:rFonts w:hint="cs"/>
          <w:rtl/>
        </w:rPr>
        <w:t xml:space="preserve">קריאה </w:t>
      </w:r>
      <w:r>
        <w:rPr>
          <w:rFonts w:hint="cs"/>
          <w:rtl/>
        </w:rPr>
        <w:t xml:space="preserve">שלישית. יציג את הצעת החוק יושב-ראש ועדת הפנים והגנת הסביבה, חבר הכנסת אופיר פינס-פז. </w:t>
      </w:r>
    </w:p>
    <w:p w:rsidR="00E33B80" w:rsidRDefault="00E33B80" w:rsidP="00E33B80">
      <w:pPr>
        <w:rPr>
          <w:rFonts w:hint="cs"/>
          <w:rtl/>
        </w:rPr>
      </w:pPr>
    </w:p>
    <w:p w:rsidR="00E33B80" w:rsidRDefault="00E33B80" w:rsidP="00E33B80">
      <w:pPr>
        <w:pStyle w:val="a4"/>
        <w:rPr>
          <w:rtl/>
        </w:rPr>
      </w:pPr>
      <w:bookmarkStart w:id="175" w:name="FS000000455T29_07_2008_19_59_16"/>
      <w:bookmarkStart w:id="176" w:name="_Toc221534322"/>
      <w:bookmarkEnd w:id="175"/>
      <w:r>
        <w:rPr>
          <w:rFonts w:hint="eastAsia"/>
          <w:rtl/>
        </w:rPr>
        <w:t>אופיר</w:t>
      </w:r>
      <w:r>
        <w:rPr>
          <w:rtl/>
        </w:rPr>
        <w:t xml:space="preserve"> פינס-פז (יו"ר ועדת הפנים והגנת הסביבה):</w:t>
      </w:r>
      <w:bookmarkEnd w:id="176"/>
    </w:p>
    <w:p w:rsidR="00E33B80" w:rsidRDefault="00E33B80" w:rsidP="00E33B80">
      <w:pPr>
        <w:rPr>
          <w:rFonts w:hint="cs"/>
          <w:rtl/>
        </w:rPr>
      </w:pPr>
    </w:p>
    <w:p w:rsidR="00E33B80" w:rsidRDefault="00E33B80" w:rsidP="00547C41">
      <w:pPr>
        <w:rPr>
          <w:rFonts w:hint="cs"/>
          <w:rtl/>
        </w:rPr>
      </w:pPr>
      <w:r>
        <w:rPr>
          <w:rFonts w:hint="cs"/>
          <w:rtl/>
        </w:rPr>
        <w:t>אדוני היושב-ראש, חברי חברי הכנסת, אני מתכבד להביא בפניכם את הצעת חוק התכנון והבנ</w:t>
      </w:r>
      <w:r w:rsidR="00A36710">
        <w:rPr>
          <w:rFonts w:hint="cs"/>
          <w:rtl/>
        </w:rPr>
        <w:t>י</w:t>
      </w:r>
      <w:r w:rsidR="00547C41">
        <w:rPr>
          <w:rFonts w:hint="cs"/>
          <w:rtl/>
        </w:rPr>
        <w:t>יה (תיקון מס' 86)</w:t>
      </w:r>
      <w:r>
        <w:rPr>
          <w:rFonts w:hint="cs"/>
          <w:rtl/>
        </w:rPr>
        <w:t xml:space="preserve"> </w:t>
      </w:r>
      <w:r w:rsidR="00547C41">
        <w:rPr>
          <w:rFonts w:hint="cs"/>
          <w:rtl/>
        </w:rPr>
        <w:t>ל</w:t>
      </w:r>
      <w:r>
        <w:rPr>
          <w:rFonts w:hint="cs"/>
          <w:rtl/>
        </w:rPr>
        <w:t>קריאה שנייה ו</w:t>
      </w:r>
      <w:r w:rsidR="00547C41">
        <w:rPr>
          <w:rFonts w:hint="cs"/>
          <w:rtl/>
        </w:rPr>
        <w:t>ל</w:t>
      </w:r>
      <w:r>
        <w:rPr>
          <w:rFonts w:hint="cs"/>
          <w:rtl/>
        </w:rPr>
        <w:t xml:space="preserve">קריאה שלישית. הצעת חוק זו היא הצעת חוק פרטית, יזמו אותה חברי הכנסת חנא סוייד, </w:t>
      </w:r>
      <w:smartTag w:uri="urn:schemas-microsoft-com:office:smarttags" w:element="PersonName">
        <w:r>
          <w:rPr>
            <w:rFonts w:hint="cs"/>
            <w:rtl/>
          </w:rPr>
          <w:t>מוחמד ברכה</w:t>
        </w:r>
      </w:smartTag>
      <w:r>
        <w:rPr>
          <w:rFonts w:hint="cs"/>
          <w:rtl/>
        </w:rPr>
        <w:t xml:space="preserve"> ודב חנין, והיא אושרה בקריאה ראשונה ב-17 ביוני 2008. </w:t>
      </w:r>
    </w:p>
    <w:p w:rsidR="00E33B80" w:rsidRDefault="00E33B80" w:rsidP="00E33B80">
      <w:pPr>
        <w:rPr>
          <w:rFonts w:hint="cs"/>
          <w:rtl/>
        </w:rPr>
      </w:pPr>
    </w:p>
    <w:p w:rsidR="00E33B80" w:rsidRDefault="00E33B80" w:rsidP="00E33B80">
      <w:pPr>
        <w:rPr>
          <w:rFonts w:hint="cs"/>
          <w:rtl/>
        </w:rPr>
      </w:pPr>
      <w:r>
        <w:rPr>
          <w:rFonts w:hint="cs"/>
          <w:rtl/>
        </w:rPr>
        <w:t xml:space="preserve">במרכזה של הצעת החוק נמצא הרצון להעמיק ולהגביר את השקיפות בעבודת מוסדות התכנון. יישומו של עקרון השקיפות בפעילות מוסדות התכנון מבטיח פיקוח וביקורת ומאפשר לציבור למצות את זכויותיו. </w:t>
      </w:r>
    </w:p>
    <w:p w:rsidR="00E33B80" w:rsidRDefault="00E33B80" w:rsidP="00E33B80">
      <w:pPr>
        <w:rPr>
          <w:rFonts w:hint="cs"/>
          <w:rtl/>
        </w:rPr>
      </w:pPr>
    </w:p>
    <w:p w:rsidR="00E33B80" w:rsidRDefault="00E33B80" w:rsidP="00E33B80">
      <w:pPr>
        <w:rPr>
          <w:rFonts w:hint="cs"/>
          <w:rtl/>
        </w:rPr>
      </w:pPr>
      <w:r>
        <w:rPr>
          <w:rFonts w:hint="cs"/>
          <w:rtl/>
        </w:rPr>
        <w:t xml:space="preserve">הבאת המידע התכנוני הרלוונטי לציבור בזמן אמת על-ידי פרסומו מחזקת את עקרון השקיפות. מובן שצריך להוסיף שהמידע לא רק צריך להיות זמין, הוא גם צריך להיות כתוב בצורה ידידותית, לא באותיות סיניות אלא בעברית, כך שכל אדם יוכל להבין למה מתכוונים ומה באמת נמצא על השולחן. </w:t>
      </w:r>
    </w:p>
    <w:p w:rsidR="00E33B80" w:rsidRDefault="00E33B80" w:rsidP="00E33B80">
      <w:pPr>
        <w:rPr>
          <w:rFonts w:hint="cs"/>
          <w:rtl/>
        </w:rPr>
      </w:pPr>
    </w:p>
    <w:p w:rsidR="00E33B80" w:rsidRDefault="00E33B80" w:rsidP="00E33B80">
      <w:pPr>
        <w:rPr>
          <w:rFonts w:hint="cs"/>
          <w:rtl/>
        </w:rPr>
      </w:pPr>
      <w:r>
        <w:rPr>
          <w:rFonts w:hint="cs"/>
          <w:rtl/>
        </w:rPr>
        <w:t xml:space="preserve">הודעות בענייני תכנון ובנייה מתפרסמות בעיתונות המודפסת, בכפוף לדרישות חוק התכנון והבנייה. ריבוי העיתונים ודרך הפרסום מקשים על הציבור הרחב לעקוב אחרי הפרסומים ולהבין את תוכנם. אני הצעתי לשר הפנים שיעבור על העיתונים. אם הוא מצליח להבין מה כתוב שם, הוועדה תעניק לו פרס מיוחד. הוא לא חזר אלי עם העניין הזה. </w:t>
      </w:r>
    </w:p>
    <w:p w:rsidR="00E33B80" w:rsidRDefault="00E33B80" w:rsidP="00E33B80">
      <w:pPr>
        <w:rPr>
          <w:rFonts w:hint="cs"/>
          <w:rtl/>
        </w:rPr>
      </w:pPr>
    </w:p>
    <w:p w:rsidR="00E33B80" w:rsidRDefault="00E33B80" w:rsidP="00E33B80">
      <w:pPr>
        <w:rPr>
          <w:rFonts w:hint="cs"/>
          <w:rtl/>
        </w:rPr>
      </w:pPr>
      <w:r>
        <w:rPr>
          <w:rFonts w:hint="cs"/>
          <w:rtl/>
        </w:rPr>
        <w:t xml:space="preserve">בנוסף, חובת הפרסום כיום היא מצומצמת. הצעת החוק המובאת בפניכם באה להרחיב את חובת הפרסום ולחייב גם פרסום באינטרנט </w:t>
      </w:r>
      <w:r>
        <w:rPr>
          <w:rtl/>
        </w:rPr>
        <w:t>–</w:t>
      </w:r>
      <w:r>
        <w:rPr>
          <w:rFonts w:hint="cs"/>
          <w:rtl/>
        </w:rPr>
        <w:t xml:space="preserve"> גם בעיתונות וגם באינטרנט. האינטרנט הוא כלי יעיל ונגיש לאיתור מידע, והדבר יכול לשפר את העמידה בעקרונות השקיפות והנגישות. </w:t>
      </w:r>
    </w:p>
    <w:p w:rsidR="00E33B80" w:rsidRDefault="00E33B80" w:rsidP="00E33B80">
      <w:pPr>
        <w:rPr>
          <w:rFonts w:hint="cs"/>
          <w:rtl/>
        </w:rPr>
      </w:pPr>
    </w:p>
    <w:p w:rsidR="00E33B80" w:rsidRDefault="00E33B80" w:rsidP="00E33B80">
      <w:pPr>
        <w:rPr>
          <w:rFonts w:hint="cs"/>
          <w:rtl/>
        </w:rPr>
      </w:pPr>
      <w:r>
        <w:rPr>
          <w:rFonts w:hint="cs"/>
          <w:rtl/>
        </w:rPr>
        <w:t xml:space="preserve">הצעת החוק קובעת כי הפרסום באינטרנט יופיע במדור מיוחד, אשר יקל את איתור המידע. הודעות של הוועדות המקומיות יפורסמו באתרי האינטרנט שלהן והודעות של מוסדות התכנון האחרים באתר של משרד הפנים. </w:t>
      </w:r>
    </w:p>
    <w:p w:rsidR="00E33B80" w:rsidRDefault="00E33B80" w:rsidP="00E33B80">
      <w:pPr>
        <w:rPr>
          <w:rFonts w:hint="cs"/>
          <w:rtl/>
        </w:rPr>
      </w:pPr>
    </w:p>
    <w:p w:rsidR="00E33B80" w:rsidRDefault="00E33B80" w:rsidP="00E33B80">
      <w:pPr>
        <w:rPr>
          <w:rFonts w:hint="cs"/>
          <w:rtl/>
        </w:rPr>
      </w:pPr>
      <w:r>
        <w:rPr>
          <w:rFonts w:hint="cs"/>
          <w:rtl/>
        </w:rPr>
        <w:t xml:space="preserve">נקבעה החובה על הוועדות המקומיות להעביר את ההודעות לפרסום גם באתר המרכזי, אשר ירכז את כל הודעות התכנון והבנייה וינוהל בידי משרד הפנים, וזאת בהתאם להמלצות הוועדה הבין-משרדית לרפורמה בדיני התכנון והבנייה, שהקימה הממשלה. עוד נקבע כי בכל פרסום בעיתון תיכלל הפניה לכתובת אתר האינטרנט של מוסד התכנון שבו ניתן למצוא את הפרסום. </w:t>
      </w:r>
    </w:p>
    <w:p w:rsidR="00E33B80" w:rsidRDefault="00E33B80" w:rsidP="00E33B80">
      <w:pPr>
        <w:rPr>
          <w:rFonts w:hint="cs"/>
          <w:rtl/>
        </w:rPr>
      </w:pPr>
    </w:p>
    <w:p w:rsidR="00E33B80" w:rsidRDefault="00E33B80" w:rsidP="00E33B80">
      <w:pPr>
        <w:rPr>
          <w:rFonts w:hint="cs"/>
          <w:rtl/>
        </w:rPr>
      </w:pPr>
      <w:r>
        <w:rPr>
          <w:rFonts w:hint="cs"/>
          <w:rtl/>
        </w:rPr>
        <w:t xml:space="preserve">הצעת החוק קובעת כי אתרי האינטרנט יהיו נגישים לציבור ללא תשלום מיוחד, והפרסום בהם ייעשה באופן ברור וקל לשימוש. הפרסום באתר האינטרנט יהיה ממועד הפרסום הראשון בעיתון, ויהיה ברובו לצמיתות. לשר הפנים ניתנה הסמכות, באישור ועדת הפנים והגנת הסביבה של הכנסת, לקבוע הוראות, לרבות לגבי מבנה האתר, צורת הפרסום, פטור מפרסום לגופים מסוימים או למסמכים מסוימים ופטור מפרסום לצמיתות להליכים. </w:t>
      </w:r>
    </w:p>
    <w:p w:rsidR="00E33B80" w:rsidRDefault="00E33B80" w:rsidP="00E33B80">
      <w:pPr>
        <w:rPr>
          <w:rFonts w:hint="cs"/>
          <w:rtl/>
        </w:rPr>
      </w:pPr>
    </w:p>
    <w:p w:rsidR="00E33B80" w:rsidRDefault="00E33B80" w:rsidP="00E33B80">
      <w:pPr>
        <w:rPr>
          <w:rFonts w:hint="cs"/>
          <w:rtl/>
        </w:rPr>
      </w:pPr>
      <w:r>
        <w:rPr>
          <w:rFonts w:hint="cs"/>
          <w:rtl/>
        </w:rPr>
        <w:t xml:space="preserve">במהלך הכנת הצעת החוק הגיעה הוועדה לכלל מסקנה כי יש מקום לחולל מהפכה של ממש בכל הנוגע לפרסומם של מסמכי התכנון ולקבוע כי מעתה ואילך כל מסמכיהן של התוכניות המופקדות והמאושרות יהיו זמינים לציבור באינטרנט. </w:t>
      </w:r>
    </w:p>
    <w:p w:rsidR="00E33B80" w:rsidRDefault="00E33B80" w:rsidP="00E33B80">
      <w:pPr>
        <w:rPr>
          <w:rFonts w:hint="cs"/>
          <w:rtl/>
        </w:rPr>
      </w:pPr>
    </w:p>
    <w:p w:rsidR="00E33B80" w:rsidRDefault="00E33B80" w:rsidP="00E33B80">
      <w:pPr>
        <w:rPr>
          <w:rFonts w:hint="cs"/>
          <w:rtl/>
        </w:rPr>
      </w:pPr>
      <w:r>
        <w:rPr>
          <w:rFonts w:hint="cs"/>
          <w:rtl/>
        </w:rPr>
        <w:t xml:space="preserve">כיום, על מנת לעיין במסמכי התוכנית יש צורך לגשת למשרדי מוסדות התכנון, ולעתים קרובות מתקשים אלה לאתר את המסמכים. העלאת התוכניות לאינטרנט תיצור שקיפות מלאה, ודאות וזמינות </w:t>
      </w:r>
      <w:r>
        <w:rPr>
          <w:rFonts w:hint="eastAsia"/>
          <w:rtl/>
        </w:rPr>
        <w:t xml:space="preserve">– </w:t>
      </w:r>
      <w:r>
        <w:rPr>
          <w:rFonts w:hint="cs"/>
          <w:rtl/>
        </w:rPr>
        <w:t xml:space="preserve">החיוניות כל כך לציבור המעוניין בדבר. </w:t>
      </w:r>
    </w:p>
    <w:p w:rsidR="00E33B80" w:rsidRDefault="00E33B80" w:rsidP="00E33B80">
      <w:pPr>
        <w:rPr>
          <w:rFonts w:hint="cs"/>
          <w:rtl/>
        </w:rPr>
      </w:pPr>
    </w:p>
    <w:p w:rsidR="00E33B80" w:rsidRDefault="00E33B80" w:rsidP="00E33B80">
      <w:pPr>
        <w:rPr>
          <w:rFonts w:hint="cs"/>
          <w:rtl/>
        </w:rPr>
      </w:pPr>
      <w:r>
        <w:rPr>
          <w:rFonts w:hint="cs"/>
          <w:rtl/>
        </w:rPr>
        <w:t xml:space="preserve">הצעת החוק קובעת חובה לפרסם תוכניות ברמות התכנון השונות באינטרנט. פרסום התוכניות בשלבי התכנון הראשוניים יבטיח העמדת המידע הנדרש מבעוד מועד לטובת הציבור וכל בעלי העניין בתוכניות. על מנת לאפשר היערכות, נקבעו מועדי תחילה מאוחרים בכל הנוגע לפרסום תוכניות באתר המרכזי ולהעברת המידע אליו מהוועדות המקומיות. </w:t>
      </w:r>
    </w:p>
    <w:p w:rsidR="00E33B80" w:rsidRDefault="00E33B80" w:rsidP="00E33B80">
      <w:pPr>
        <w:rPr>
          <w:rFonts w:hint="cs"/>
          <w:rtl/>
        </w:rPr>
      </w:pPr>
    </w:p>
    <w:p w:rsidR="00E33B80" w:rsidRDefault="00E33B80" w:rsidP="00E33B80">
      <w:pPr>
        <w:rPr>
          <w:rFonts w:hint="cs"/>
          <w:rtl/>
        </w:rPr>
      </w:pPr>
      <w:r>
        <w:rPr>
          <w:rFonts w:hint="cs"/>
          <w:rtl/>
        </w:rPr>
        <w:t xml:space="preserve">הצעת החוק המונחת בפניכם היא הצעת חוק הבאה לתת מענה אמיתי לציבור ולהבטיח סדר, תקינות ושקיפות בפעולת מוסדות התכנון. יישום הצעת החוק במתכונת שבה היא מוצעת יפתח את פעילות מוסדות התכנון לפיקוח ולבקרה אמיתיים, ולפיכך אבקש כי הכנסת תתמוך בהצעת החוק בקריאה שנייה ובקריאה שלישית, וגם להצעת החוק הזאת – לפי מיטב ידיעתי ולפי מיטב המסורת בוועדת הפנים – אין הסתייגויות. </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547C41" w:rsidRDefault="00E33B80" w:rsidP="00E33B80">
      <w:pPr>
        <w:rPr>
          <w:rFonts w:hint="cs"/>
          <w:rtl/>
        </w:rPr>
      </w:pPr>
      <w:r>
        <w:rPr>
          <w:rFonts w:hint="cs"/>
          <w:rtl/>
        </w:rPr>
        <w:t xml:space="preserve">צדקת גם בעניין המסורת וגם בכך שוועדת הפנים עושה הכול בהסכמה </w:t>
      </w:r>
      <w:r>
        <w:rPr>
          <w:rtl/>
        </w:rPr>
        <w:t>–</w:t>
      </w:r>
      <w:r>
        <w:rPr>
          <w:rFonts w:hint="cs"/>
          <w:rtl/>
        </w:rPr>
        <w:t xml:space="preserve"> רוב הדברים בהסכמה. לכן כשתגיע למקומך אנחנו נצביע על הצעת החוק בקריאה שנייה. </w:t>
      </w:r>
    </w:p>
    <w:p w:rsidR="00547C41" w:rsidRDefault="00547C41" w:rsidP="00E33B80">
      <w:pPr>
        <w:rPr>
          <w:rFonts w:hint="cs"/>
          <w:rtl/>
        </w:rPr>
      </w:pPr>
    </w:p>
    <w:p w:rsidR="00E33B80" w:rsidRDefault="00E33B80" w:rsidP="00E33B80">
      <w:pPr>
        <w:rPr>
          <w:rFonts w:hint="cs"/>
          <w:rtl/>
        </w:rPr>
      </w:pPr>
      <w:r>
        <w:rPr>
          <w:rFonts w:hint="cs"/>
          <w:rtl/>
        </w:rPr>
        <w:t>הצעת חוק התכנון והבניי</w:t>
      </w:r>
      <w:r w:rsidR="00547C41">
        <w:rPr>
          <w:rFonts w:hint="cs"/>
          <w:rtl/>
        </w:rPr>
        <w:t xml:space="preserve">ה (תיקון מס' 86), </w:t>
      </w:r>
      <w:r w:rsidR="00FB4829">
        <w:rPr>
          <w:rFonts w:hint="cs"/>
          <w:rtl/>
        </w:rPr>
        <w:t>התשס</w:t>
      </w:r>
      <w:r w:rsidR="00FB4829">
        <w:rPr>
          <w:rtl/>
        </w:rPr>
        <w:t>”</w:t>
      </w:r>
      <w:r w:rsidR="00FB4829">
        <w:rPr>
          <w:rFonts w:hint="cs"/>
          <w:rtl/>
        </w:rPr>
        <w:t>ח–2008</w:t>
      </w:r>
      <w:r w:rsidR="00547C41">
        <w:rPr>
          <w:rFonts w:hint="cs"/>
          <w:rtl/>
        </w:rPr>
        <w:t xml:space="preserve">, </w:t>
      </w:r>
      <w:r>
        <w:rPr>
          <w:rFonts w:hint="cs"/>
          <w:rtl/>
        </w:rPr>
        <w:t xml:space="preserve">קריאה שנייה, כהצעת הוועדה. אפשר להצביע. </w:t>
      </w:r>
    </w:p>
    <w:p w:rsidR="00E33B80" w:rsidRDefault="00E33B80" w:rsidP="00E33B80">
      <w:pPr>
        <w:rPr>
          <w:rFonts w:hint="cs"/>
          <w:rtl/>
        </w:rPr>
      </w:pPr>
    </w:p>
    <w:p w:rsidR="00E33B80" w:rsidRDefault="00E33B80" w:rsidP="00E33B80">
      <w:pPr>
        <w:pStyle w:val="af2"/>
        <w:rPr>
          <w:rtl/>
        </w:rPr>
      </w:pPr>
    </w:p>
    <w:p w:rsidR="00E33B80" w:rsidRDefault="00E33B80" w:rsidP="00547C41">
      <w:pPr>
        <w:pStyle w:val="af2"/>
        <w:rPr>
          <w:rFonts w:hint="cs"/>
          <w:rtl/>
        </w:rPr>
      </w:pPr>
      <w:r>
        <w:rPr>
          <w:rFonts w:hint="cs"/>
          <w:rtl/>
        </w:rPr>
        <w:t>הצבעה מס' 23</w:t>
      </w:r>
    </w:p>
    <w:p w:rsidR="00E33B80" w:rsidRDefault="00E33B80" w:rsidP="00E33B80">
      <w:pPr>
        <w:rPr>
          <w:rFonts w:hint="cs"/>
          <w:rtl/>
        </w:rPr>
      </w:pPr>
    </w:p>
    <w:p w:rsidR="00E33B80" w:rsidRDefault="00E33B80" w:rsidP="00E33B80">
      <w:pPr>
        <w:pStyle w:val="--"/>
        <w:rPr>
          <w:rFonts w:hint="cs"/>
          <w:rtl/>
        </w:rPr>
      </w:pPr>
      <w:r>
        <w:rPr>
          <w:rFonts w:hint="cs"/>
          <w:rtl/>
        </w:rPr>
        <w:t>בעד סעיפים 1</w:t>
      </w:r>
      <w:r>
        <w:rPr>
          <w:rFonts w:hint="eastAsia"/>
          <w:rtl/>
        </w:rPr>
        <w:t>–9</w:t>
      </w:r>
      <w:r>
        <w:rPr>
          <w:rFonts w:hint="cs"/>
          <w:rtl/>
        </w:rPr>
        <w:t xml:space="preserve"> </w:t>
      </w:r>
      <w:r>
        <w:rPr>
          <w:rtl/>
        </w:rPr>
        <w:t>–</w:t>
      </w:r>
      <w:r>
        <w:rPr>
          <w:rFonts w:hint="cs"/>
          <w:rtl/>
        </w:rPr>
        <w:t xml:space="preserve"> 16</w:t>
      </w:r>
    </w:p>
    <w:p w:rsidR="00E33B80" w:rsidRDefault="00E33B80" w:rsidP="00E33B80">
      <w:pPr>
        <w:pStyle w:val="--"/>
        <w:rPr>
          <w:rFonts w:hint="cs"/>
          <w:rtl/>
        </w:rPr>
      </w:pPr>
      <w:r>
        <w:rPr>
          <w:rFonts w:hint="cs"/>
          <w:rtl/>
        </w:rPr>
        <w:t xml:space="preserve">נגד </w:t>
      </w:r>
      <w:r>
        <w:rPr>
          <w:rFonts w:hint="eastAsia"/>
          <w:rtl/>
        </w:rPr>
        <w:t>–</w:t>
      </w:r>
      <w:r>
        <w:rPr>
          <w:rFonts w:hint="cs"/>
          <w:rtl/>
        </w:rPr>
        <w:t xml:space="preserve"> אין</w:t>
      </w:r>
    </w:p>
    <w:p w:rsidR="00E33B80" w:rsidRDefault="00E33B80" w:rsidP="00E33B80">
      <w:pPr>
        <w:pStyle w:val="--"/>
        <w:rPr>
          <w:rFonts w:hint="cs"/>
          <w:rtl/>
        </w:rPr>
      </w:pPr>
      <w:r>
        <w:rPr>
          <w:rFonts w:hint="cs"/>
          <w:rtl/>
        </w:rPr>
        <w:t xml:space="preserve">נמנעים </w:t>
      </w:r>
      <w:r>
        <w:rPr>
          <w:rFonts w:hint="eastAsia"/>
          <w:rtl/>
        </w:rPr>
        <w:t>–</w:t>
      </w:r>
      <w:r>
        <w:rPr>
          <w:rFonts w:hint="cs"/>
          <w:rtl/>
        </w:rPr>
        <w:t xml:space="preserve"> אין</w:t>
      </w:r>
    </w:p>
    <w:p w:rsidR="00E33B80" w:rsidRDefault="00E33B80" w:rsidP="00E33B80">
      <w:pPr>
        <w:pStyle w:val="af3"/>
        <w:rPr>
          <w:rFonts w:hint="cs"/>
          <w:rtl/>
        </w:rPr>
      </w:pPr>
      <w:r>
        <w:rPr>
          <w:rFonts w:hint="cs"/>
          <w:rtl/>
        </w:rPr>
        <w:t>סעיפים 1</w:t>
      </w:r>
      <w:r>
        <w:rPr>
          <w:rFonts w:hint="eastAsia"/>
          <w:rtl/>
        </w:rPr>
        <w:t>–9</w:t>
      </w:r>
      <w:r>
        <w:rPr>
          <w:rFonts w:hint="cs"/>
          <w:rtl/>
        </w:rPr>
        <w:t xml:space="preserve"> נתקבלו.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547C41" w:rsidRDefault="00E33B80" w:rsidP="00E33B80">
      <w:pPr>
        <w:rPr>
          <w:rFonts w:hint="cs"/>
          <w:rtl/>
        </w:rPr>
      </w:pPr>
      <w:r>
        <w:rPr>
          <w:rFonts w:hint="cs"/>
          <w:rtl/>
        </w:rPr>
        <w:t>בעד</w:t>
      </w:r>
      <w:r w:rsidR="00FB4829">
        <w:rPr>
          <w:rFonts w:hint="cs"/>
          <w:rtl/>
        </w:rPr>
        <w:t xml:space="preserve"> – </w:t>
      </w:r>
      <w:r>
        <w:rPr>
          <w:rFonts w:hint="cs"/>
          <w:rtl/>
        </w:rPr>
        <w:t>16, אין נגד ואין נמנעים. אני קובע שהצעת חוק התכנון והבנייה</w:t>
      </w:r>
      <w:r w:rsidR="00547C41">
        <w:rPr>
          <w:rFonts w:hint="cs"/>
          <w:rtl/>
        </w:rPr>
        <w:t xml:space="preserve"> (תיקון מס' 86)</w:t>
      </w:r>
      <w:r>
        <w:rPr>
          <w:rFonts w:hint="cs"/>
          <w:rtl/>
        </w:rPr>
        <w:t xml:space="preserve"> אושרה בקריאה שנייה. </w:t>
      </w:r>
    </w:p>
    <w:p w:rsidR="00547C41" w:rsidRDefault="00547C41" w:rsidP="00E33B80">
      <w:pPr>
        <w:rPr>
          <w:rFonts w:hint="cs"/>
          <w:rtl/>
        </w:rPr>
      </w:pPr>
    </w:p>
    <w:p w:rsidR="00E33B80" w:rsidRDefault="00E33B80" w:rsidP="00E33B80">
      <w:pPr>
        <w:rPr>
          <w:rFonts w:hint="cs"/>
          <w:rtl/>
        </w:rPr>
      </w:pPr>
      <w:r>
        <w:rPr>
          <w:rFonts w:hint="cs"/>
          <w:rtl/>
        </w:rPr>
        <w:t>אנחנו נעבור להצבעה בקריאה שלישית על הצעת חוק התכנון והבנ</w:t>
      </w:r>
      <w:r w:rsidR="00A36710">
        <w:rPr>
          <w:rFonts w:hint="cs"/>
          <w:rtl/>
        </w:rPr>
        <w:t>י</w:t>
      </w:r>
      <w:r>
        <w:rPr>
          <w:rFonts w:hint="cs"/>
          <w:rtl/>
        </w:rPr>
        <w:t>יה (תיקון מס'</w:t>
      </w:r>
      <w:r w:rsidR="00547C41">
        <w:rPr>
          <w:rFonts w:hint="cs"/>
          <w:rtl/>
        </w:rPr>
        <w:t xml:space="preserve"> 86), </w:t>
      </w:r>
      <w:r w:rsidR="00FB4829">
        <w:rPr>
          <w:rFonts w:hint="cs"/>
          <w:rtl/>
        </w:rPr>
        <w:t>התשס</w:t>
      </w:r>
      <w:r w:rsidR="00FB4829">
        <w:rPr>
          <w:rtl/>
        </w:rPr>
        <w:t>”</w:t>
      </w:r>
      <w:r w:rsidR="00FB4829">
        <w:rPr>
          <w:rFonts w:hint="cs"/>
          <w:rtl/>
        </w:rPr>
        <w:t>ח–2008</w:t>
      </w:r>
      <w:r w:rsidR="00547C41">
        <w:rPr>
          <w:rFonts w:hint="cs"/>
          <w:rtl/>
        </w:rPr>
        <w:t>, כהצעת הוועדה.</w:t>
      </w:r>
      <w:r>
        <w:rPr>
          <w:rFonts w:hint="cs"/>
          <w:rtl/>
        </w:rPr>
        <w:t xml:space="preserve"> אפשר להצביע. </w:t>
      </w:r>
    </w:p>
    <w:p w:rsidR="00E33B80" w:rsidRDefault="00E33B80" w:rsidP="00E33B80">
      <w:pPr>
        <w:rPr>
          <w:rFonts w:hint="cs"/>
          <w:rtl/>
        </w:rPr>
      </w:pPr>
    </w:p>
    <w:p w:rsidR="00E33B80" w:rsidRDefault="00E33B80" w:rsidP="00E33B80">
      <w:pPr>
        <w:pStyle w:val="af2"/>
        <w:rPr>
          <w:rFonts w:hint="cs"/>
          <w:rtl/>
        </w:rPr>
      </w:pPr>
      <w:r>
        <w:rPr>
          <w:rFonts w:hint="cs"/>
          <w:rtl/>
        </w:rPr>
        <w:t>הצבעה מס' 24</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החוק </w:t>
      </w:r>
      <w:r>
        <w:rPr>
          <w:rtl/>
        </w:rPr>
        <w:t>–</w:t>
      </w:r>
      <w:r>
        <w:rPr>
          <w:rFonts w:hint="cs"/>
          <w:rtl/>
        </w:rPr>
        <w:t xml:space="preserve"> 16</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חוק התכנון והבני</w:t>
      </w:r>
      <w:r w:rsidR="00A36710">
        <w:rPr>
          <w:rFonts w:hint="cs"/>
          <w:rtl/>
        </w:rPr>
        <w:t>י</w:t>
      </w:r>
      <w:r>
        <w:rPr>
          <w:rFonts w:hint="cs"/>
          <w:rtl/>
        </w:rPr>
        <w:t xml:space="preserve">ה (תיקון מס' 86), </w:t>
      </w:r>
      <w:r w:rsidR="00FB4829">
        <w:rPr>
          <w:rFonts w:hint="cs"/>
          <w:rtl/>
        </w:rPr>
        <w:t>התשס</w:t>
      </w:r>
      <w:r w:rsidR="00FB4829">
        <w:rPr>
          <w:rtl/>
        </w:rPr>
        <w:t>”</w:t>
      </w:r>
      <w:r w:rsidR="00FB4829">
        <w:rPr>
          <w:rFonts w:hint="cs"/>
          <w:rtl/>
        </w:rPr>
        <w:t>ח–2008</w:t>
      </w:r>
      <w:r>
        <w:rPr>
          <w:rFonts w:hint="cs"/>
          <w:rtl/>
        </w:rPr>
        <w:t xml:space="preserve">, נתקבל. </w:t>
      </w:r>
    </w:p>
    <w:p w:rsidR="00E33B80" w:rsidRPr="009339A2"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547C41" w:rsidRDefault="00E33B80" w:rsidP="00E33B80">
      <w:pPr>
        <w:rPr>
          <w:rFonts w:hint="cs"/>
          <w:rtl/>
        </w:rPr>
      </w:pPr>
      <w:r>
        <w:rPr>
          <w:rFonts w:hint="cs"/>
          <w:rtl/>
        </w:rPr>
        <w:t xml:space="preserve">בעד </w:t>
      </w:r>
      <w:r>
        <w:rPr>
          <w:rtl/>
        </w:rPr>
        <w:t>–</w:t>
      </w:r>
      <w:r>
        <w:rPr>
          <w:rFonts w:hint="cs"/>
          <w:rtl/>
        </w:rPr>
        <w:t xml:space="preserve"> 16, אין נגד ואין נמנעים. אני קובע שהצעת חוק התכנון והבנ</w:t>
      </w:r>
      <w:r w:rsidR="003A7096">
        <w:rPr>
          <w:rFonts w:hint="cs"/>
          <w:rtl/>
        </w:rPr>
        <w:t>י</w:t>
      </w:r>
      <w:r>
        <w:rPr>
          <w:rFonts w:hint="cs"/>
          <w:rtl/>
        </w:rPr>
        <w:t xml:space="preserve">יה (תיקון מס' 86), </w:t>
      </w:r>
      <w:r w:rsidR="00FB4829">
        <w:rPr>
          <w:rFonts w:hint="cs"/>
          <w:rtl/>
        </w:rPr>
        <w:t>התשס</w:t>
      </w:r>
      <w:r w:rsidR="00FB4829">
        <w:rPr>
          <w:rtl/>
        </w:rPr>
        <w:t>”</w:t>
      </w:r>
      <w:r w:rsidR="00FB4829">
        <w:rPr>
          <w:rFonts w:hint="cs"/>
          <w:rtl/>
        </w:rPr>
        <w:t>ח–2008</w:t>
      </w:r>
      <w:r>
        <w:rPr>
          <w:rFonts w:hint="cs"/>
          <w:rtl/>
        </w:rPr>
        <w:t xml:space="preserve">, אושרה בקריאה שלישית. </w:t>
      </w:r>
    </w:p>
    <w:p w:rsidR="00547C41" w:rsidRDefault="00547C41" w:rsidP="00E33B80">
      <w:pPr>
        <w:rPr>
          <w:rFonts w:hint="cs"/>
          <w:rtl/>
        </w:rPr>
      </w:pPr>
    </w:p>
    <w:p w:rsidR="00E33B80" w:rsidRDefault="00E33B80" w:rsidP="00E33B80">
      <w:pPr>
        <w:rPr>
          <w:rFonts w:hint="cs"/>
          <w:rtl/>
        </w:rPr>
      </w:pPr>
      <w:r>
        <w:rPr>
          <w:rFonts w:hint="cs"/>
          <w:rtl/>
        </w:rPr>
        <w:t xml:space="preserve">אחד המציעים, חבר הכנסת חנא סוייד, בבקשה. </w:t>
      </w:r>
    </w:p>
    <w:p w:rsidR="00E33B80" w:rsidRDefault="00E33B80" w:rsidP="00E33B80">
      <w:pPr>
        <w:rPr>
          <w:rFonts w:hint="cs"/>
          <w:rtl/>
        </w:rPr>
      </w:pPr>
    </w:p>
    <w:p w:rsidR="00E33B80" w:rsidRDefault="00E33B80" w:rsidP="00E33B80">
      <w:pPr>
        <w:pStyle w:val="a4"/>
        <w:rPr>
          <w:rtl/>
        </w:rPr>
      </w:pPr>
      <w:bookmarkStart w:id="177" w:name="FS000004295T29_07_2008_19_27_27"/>
      <w:bookmarkStart w:id="178" w:name="_Toc221534323"/>
      <w:bookmarkEnd w:id="177"/>
      <w:r>
        <w:rPr>
          <w:rFonts w:hint="eastAsia"/>
          <w:rtl/>
        </w:rPr>
        <w:t>חנא</w:t>
      </w:r>
      <w:r>
        <w:rPr>
          <w:rtl/>
        </w:rPr>
        <w:t xml:space="preserve"> סוייד (חד"ש):</w:t>
      </w:r>
      <w:bookmarkEnd w:id="178"/>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רבותי חברי הכנסת, אני חושב שיושב-ראש ועדת הפנים היטיב לפרט את היתרונות של החוק. לא נותר לי אלא להודות לו, לחבר הכנסת אופיר פינס-פז, על העבודה ועל ההכנה המאומצת של הצעת החוק במסגרת ועדת הפנים. אני גם רוצה להודות למנהלת הוועדה הגברת יפה שפירא, ליועץ המשפטי תומר רוזנר, וכמובן גם לעמיתי היוזמים של הצעת החוק.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רבה לחבר הכנסת חנא סוייד. </w:t>
      </w:r>
    </w:p>
    <w:p w:rsidR="00E33B80" w:rsidRDefault="00E33B80" w:rsidP="00E33B80">
      <w:pPr>
        <w:rPr>
          <w:rFonts w:hint="cs"/>
          <w:rtl/>
        </w:rPr>
      </w:pPr>
    </w:p>
    <w:p w:rsidR="00E33B80" w:rsidRDefault="00E33B80" w:rsidP="00E33B80">
      <w:pPr>
        <w:pStyle w:val="a6"/>
        <w:rPr>
          <w:rtl/>
        </w:rPr>
      </w:pPr>
    </w:p>
    <w:p w:rsidR="00E33B80" w:rsidRDefault="00E33B80" w:rsidP="00E33B80">
      <w:pPr>
        <w:pStyle w:val="a6"/>
        <w:rPr>
          <w:rtl/>
        </w:rPr>
      </w:pPr>
      <w:bookmarkStart w:id="179" w:name="CS185055FI0185055T29_07_2008_19_28_19"/>
      <w:bookmarkStart w:id="180" w:name="_Toc221534324"/>
      <w:bookmarkEnd w:id="179"/>
      <w:r>
        <w:rPr>
          <w:rFonts w:hint="eastAsia"/>
          <w:rtl/>
        </w:rPr>
        <w:t>הצעת</w:t>
      </w:r>
      <w:r>
        <w:rPr>
          <w:rtl/>
        </w:rPr>
        <w:t xml:space="preserve"> חוק מכירת רכב משומש (זכאות למידע וגילוי נאות), </w:t>
      </w:r>
      <w:r w:rsidR="00FB4829">
        <w:rPr>
          <w:rtl/>
        </w:rPr>
        <w:t>התשס”ח–2008</w:t>
      </w:r>
      <w:bookmarkEnd w:id="180"/>
    </w:p>
    <w:p w:rsidR="00E33B80" w:rsidRDefault="00E33B80" w:rsidP="00E33B80">
      <w:pPr>
        <w:rPr>
          <w:rFonts w:hint="cs"/>
          <w:rtl/>
        </w:rPr>
      </w:pPr>
      <w:r>
        <w:rPr>
          <w:rFonts w:hint="cs"/>
          <w:rtl/>
        </w:rPr>
        <w:t xml:space="preserve">[מס' כ/210; "דברי הכנסת", חוב' כ"ב, עמ' </w:t>
      </w:r>
      <w:r w:rsidR="005064EB">
        <w:rPr>
          <w:rFonts w:hint="cs"/>
          <w:rtl/>
        </w:rPr>
        <w:t>15659</w:t>
      </w:r>
      <w:r>
        <w:rPr>
          <w:rFonts w:hint="cs"/>
          <w:rtl/>
        </w:rPr>
        <w:t>; נספחות.]</w:t>
      </w:r>
    </w:p>
    <w:p w:rsidR="00E33B80" w:rsidRDefault="00E33B80" w:rsidP="00E33B80">
      <w:pPr>
        <w:pStyle w:val="-0"/>
        <w:rPr>
          <w:rFonts w:hint="cs"/>
          <w:rtl/>
        </w:rPr>
      </w:pPr>
      <w:r>
        <w:rPr>
          <w:rFonts w:hint="cs"/>
          <w:rtl/>
        </w:rPr>
        <w:t>(קריאה שנייה וקריאה שלישית)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180D32">
      <w:pPr>
        <w:rPr>
          <w:rFonts w:hint="cs"/>
          <w:rtl/>
        </w:rPr>
      </w:pPr>
      <w:r>
        <w:rPr>
          <w:rFonts w:hint="cs"/>
          <w:rtl/>
        </w:rPr>
        <w:t>הצעת חוק מכירת רכב משומש (זכאות למ</w:t>
      </w:r>
      <w:r w:rsidR="00180D32">
        <w:rPr>
          <w:rFonts w:hint="cs"/>
          <w:rtl/>
        </w:rPr>
        <w:t xml:space="preserve">ידע וגילוי נאות), </w:t>
      </w:r>
      <w:r w:rsidR="00FB4829">
        <w:rPr>
          <w:rFonts w:hint="cs"/>
          <w:rtl/>
        </w:rPr>
        <w:t>התשס</w:t>
      </w:r>
      <w:r w:rsidR="00FB4829">
        <w:rPr>
          <w:rtl/>
        </w:rPr>
        <w:t>”</w:t>
      </w:r>
      <w:r w:rsidR="00FB4829">
        <w:rPr>
          <w:rFonts w:hint="cs"/>
          <w:rtl/>
        </w:rPr>
        <w:t>ח–2008</w:t>
      </w:r>
      <w:r w:rsidR="00180D32">
        <w:rPr>
          <w:rFonts w:hint="cs"/>
          <w:rtl/>
        </w:rPr>
        <w:t>, קריאה שנייה ו</w:t>
      </w:r>
      <w:r>
        <w:rPr>
          <w:rFonts w:hint="cs"/>
          <w:rtl/>
        </w:rPr>
        <w:t xml:space="preserve">קריאה שלישית. בבקשה, חבר הכנסת גלעד ארדן, יושב-ראש ועדת הכלכלה, יציג את הצעת החוק. </w:t>
      </w:r>
    </w:p>
    <w:p w:rsidR="00E33B80" w:rsidRDefault="00E33B80" w:rsidP="00E33B80">
      <w:pPr>
        <w:rPr>
          <w:rFonts w:hint="cs"/>
          <w:rtl/>
        </w:rPr>
      </w:pPr>
    </w:p>
    <w:p w:rsidR="00E33B80" w:rsidRDefault="00E33B80" w:rsidP="00E33B80">
      <w:pPr>
        <w:pStyle w:val="af6"/>
        <w:rPr>
          <w:rtl/>
        </w:rPr>
      </w:pPr>
      <w:r>
        <w:rPr>
          <w:rFonts w:hint="eastAsia"/>
          <w:rtl/>
        </w:rPr>
        <w:t>קריאה</w:t>
      </w:r>
      <w:r>
        <w:rPr>
          <w:rtl/>
        </w:rPr>
        <w:t>:</w:t>
      </w:r>
    </w:p>
    <w:p w:rsidR="00E33B80" w:rsidRDefault="00E33B80" w:rsidP="00E33B80">
      <w:pPr>
        <w:rPr>
          <w:rFonts w:hint="cs"/>
          <w:rtl/>
        </w:rPr>
      </w:pPr>
    </w:p>
    <w:p w:rsidR="00E33B80" w:rsidRDefault="00E33B80" w:rsidP="00E33B80">
      <w:pPr>
        <w:ind w:left="720" w:firstLine="0"/>
        <w:rPr>
          <w:rFonts w:hint="cs"/>
          <w:rtl/>
        </w:rPr>
      </w:pPr>
      <w:r>
        <w:rPr>
          <w:rFonts w:hint="cs"/>
          <w:rtl/>
        </w:rPr>
        <w:t>יש הסתייגויות?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לא חשובות, לדיבור.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 xml:space="preserve">"דיבור" אלה ההסתייגויות הכי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קריאה</w:t>
      </w:r>
      <w:r>
        <w:rPr>
          <w:rtl/>
        </w:rPr>
        <w:t>:</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E33B80">
      <w:pPr>
        <w:pStyle w:val="a4"/>
        <w:rPr>
          <w:rFonts w:hint="cs"/>
          <w:rtl/>
        </w:rPr>
      </w:pPr>
    </w:p>
    <w:p w:rsidR="00E33B80" w:rsidRDefault="00E33B80" w:rsidP="00E33B80">
      <w:pPr>
        <w:pStyle w:val="a4"/>
        <w:rPr>
          <w:rtl/>
        </w:rPr>
      </w:pPr>
      <w:bookmarkStart w:id="181" w:name="FS000001037T29_07_2008_20_15_50"/>
      <w:bookmarkStart w:id="182" w:name="_Toc221534325"/>
      <w:bookmarkEnd w:id="181"/>
      <w:r>
        <w:rPr>
          <w:rFonts w:hint="eastAsia"/>
          <w:rtl/>
        </w:rPr>
        <w:t>גלעד</w:t>
      </w:r>
      <w:r>
        <w:rPr>
          <w:rtl/>
        </w:rPr>
        <w:t xml:space="preserve"> ארדן (יו"ר ועדת הכלכלה):</w:t>
      </w:r>
      <w:bookmarkEnd w:id="182"/>
    </w:p>
    <w:p w:rsidR="00E33B80" w:rsidRDefault="00E33B80" w:rsidP="00E33B80">
      <w:pPr>
        <w:rPr>
          <w:rFonts w:hint="cs"/>
          <w:rtl/>
        </w:rPr>
      </w:pPr>
    </w:p>
    <w:p w:rsidR="00E33B80" w:rsidRPr="00D56A84" w:rsidRDefault="00E33B80" w:rsidP="00180D32">
      <w:pPr>
        <w:rPr>
          <w:rtl/>
        </w:rPr>
      </w:pPr>
      <w:r w:rsidRPr="00D56A84">
        <w:rPr>
          <w:rFonts w:hint="cs"/>
          <w:rtl/>
        </w:rPr>
        <w:t>אדוני היושב</w:t>
      </w:r>
      <w:r>
        <w:rPr>
          <w:rFonts w:hint="cs"/>
          <w:rtl/>
        </w:rPr>
        <w:t>-</w:t>
      </w:r>
      <w:r w:rsidRPr="00D56A84">
        <w:rPr>
          <w:rFonts w:hint="cs"/>
          <w:rtl/>
        </w:rPr>
        <w:t xml:space="preserve">ראש, חברי הכנסת, </w:t>
      </w:r>
      <w:r w:rsidRPr="00D56A84">
        <w:rPr>
          <w:rtl/>
        </w:rPr>
        <w:t xml:space="preserve">אני מתכבד להציג בפניכם את הצעת חוק מכירת רכב משומש (זכאות למידע וגילוי נאות), התשס"ח–2008, </w:t>
      </w:r>
      <w:r w:rsidR="00180D32">
        <w:rPr>
          <w:rFonts w:hint="cs"/>
          <w:rtl/>
        </w:rPr>
        <w:t>ל</w:t>
      </w:r>
      <w:r w:rsidR="00180D32">
        <w:rPr>
          <w:rtl/>
        </w:rPr>
        <w:t xml:space="preserve">קריאה </w:t>
      </w:r>
      <w:r w:rsidRPr="00D56A84">
        <w:rPr>
          <w:rtl/>
        </w:rPr>
        <w:t>שנ</w:t>
      </w:r>
      <w:r>
        <w:rPr>
          <w:rFonts w:hint="cs"/>
          <w:rtl/>
        </w:rPr>
        <w:t>י</w:t>
      </w:r>
      <w:r w:rsidRPr="00D56A84">
        <w:rPr>
          <w:rtl/>
        </w:rPr>
        <w:t>יה ו</w:t>
      </w:r>
      <w:r w:rsidR="00180D32">
        <w:rPr>
          <w:rFonts w:hint="cs"/>
          <w:rtl/>
        </w:rPr>
        <w:t>ל</w:t>
      </w:r>
      <w:r w:rsidRPr="00D56A84">
        <w:rPr>
          <w:rtl/>
        </w:rPr>
        <w:t xml:space="preserve">קריאה שלישית. </w:t>
      </w:r>
    </w:p>
    <w:p w:rsidR="00E33B80" w:rsidRPr="00D56A84" w:rsidRDefault="00E33B80" w:rsidP="00E33B80">
      <w:pPr>
        <w:rPr>
          <w:rtl/>
        </w:rPr>
      </w:pPr>
    </w:p>
    <w:p w:rsidR="00E33B80" w:rsidRPr="00F53DFF" w:rsidRDefault="00E33B80" w:rsidP="00180D32">
      <w:pPr>
        <w:rPr>
          <w:rtl/>
        </w:rPr>
      </w:pPr>
      <w:r w:rsidRPr="00F53DFF">
        <w:rPr>
          <w:rtl/>
        </w:rPr>
        <w:t>להצעת החוק, שאת פרטיה אציג מייד, חשיבות צרכנית עליונה</w:t>
      </w:r>
      <w:r w:rsidR="00180D32">
        <w:rPr>
          <w:rFonts w:hint="cs"/>
          <w:rtl/>
        </w:rPr>
        <w:t>,</w:t>
      </w:r>
      <w:r w:rsidRPr="00F53DFF">
        <w:rPr>
          <w:rtl/>
        </w:rPr>
        <w:t xml:space="preserve"> מאחר שרכישת רכב, ובכלל זה רכב משומש, היא פעמים רבות העסקה המשמעותית ביותר מבחינת ההיקף הכספי שלה שאדם עושה בחייו</w:t>
      </w:r>
      <w:r w:rsidR="00180D32">
        <w:rPr>
          <w:rFonts w:hint="cs"/>
          <w:rtl/>
        </w:rPr>
        <w:t>;</w:t>
      </w:r>
      <w:r>
        <w:rPr>
          <w:rFonts w:hint="cs"/>
          <w:rtl/>
        </w:rPr>
        <w:t xml:space="preserve"> </w:t>
      </w:r>
      <w:r w:rsidRPr="00F53DFF">
        <w:rPr>
          <w:rtl/>
        </w:rPr>
        <w:t>למעט</w:t>
      </w:r>
      <w:r>
        <w:rPr>
          <w:rFonts w:hint="cs"/>
          <w:rtl/>
        </w:rPr>
        <w:t>,</w:t>
      </w:r>
      <w:r w:rsidRPr="00F53DFF">
        <w:rPr>
          <w:rtl/>
        </w:rPr>
        <w:t xml:space="preserve"> כמובן</w:t>
      </w:r>
      <w:r>
        <w:rPr>
          <w:rFonts w:hint="cs"/>
          <w:rtl/>
        </w:rPr>
        <w:t>,</w:t>
      </w:r>
      <w:r w:rsidRPr="00F53DFF">
        <w:rPr>
          <w:rtl/>
        </w:rPr>
        <w:t xml:space="preserve"> רכישת דירה. בנוסף, לפי נתונים שהוצגו לוועדת הכלכלה של הכנסת, בשנת 2007</w:t>
      </w:r>
      <w:r>
        <w:rPr>
          <w:rFonts w:hint="cs"/>
          <w:rtl/>
        </w:rPr>
        <w:t>,</w:t>
      </w:r>
      <w:r w:rsidRPr="00F53DFF">
        <w:rPr>
          <w:rtl/>
        </w:rPr>
        <w:t xml:space="preserve"> שהיתה שנת שיא במכירת כלי רכב חדשים, נמכרו כ-190,000 כלי רכב חדשים. באותה שנה ממש נקנו כ-600,000 כלי רכב משומשים, יותר מפי</w:t>
      </w:r>
      <w:r w:rsidR="00373E73">
        <w:rPr>
          <w:rFonts w:hint="cs"/>
          <w:rtl/>
        </w:rPr>
        <w:t>-</w:t>
      </w:r>
      <w:r w:rsidRPr="00F53DFF">
        <w:rPr>
          <w:rtl/>
        </w:rPr>
        <w:t>שלושה</w:t>
      </w:r>
      <w:r>
        <w:rPr>
          <w:rFonts w:hint="cs"/>
          <w:rtl/>
        </w:rPr>
        <w:t xml:space="preserve"> –</w:t>
      </w:r>
      <w:r w:rsidRPr="00F53DFF">
        <w:rPr>
          <w:rtl/>
        </w:rPr>
        <w:t xml:space="preserve"> עובדה המעידה על כך שקיים צורך אמיתי בהסדרת שוק כלי הרכב המשומשים. </w:t>
      </w:r>
    </w:p>
    <w:p w:rsidR="00E33B80" w:rsidRDefault="00E33B80" w:rsidP="00E33B80">
      <w:pPr>
        <w:rPr>
          <w:rFonts w:hint="cs"/>
          <w:rtl/>
        </w:rPr>
      </w:pPr>
    </w:p>
    <w:p w:rsidR="00E33B80" w:rsidRPr="00D56A84" w:rsidRDefault="00E33B80" w:rsidP="00180D32">
      <w:pPr>
        <w:rPr>
          <w:rtl/>
        </w:rPr>
      </w:pPr>
      <w:r w:rsidRPr="00D56A84">
        <w:rPr>
          <w:rtl/>
        </w:rPr>
        <w:t xml:space="preserve">מטרתה של הצעת החוק, </w:t>
      </w:r>
      <w:r>
        <w:rPr>
          <w:rFonts w:hint="cs"/>
          <w:rtl/>
        </w:rPr>
        <w:t>ש</w:t>
      </w:r>
      <w:r w:rsidRPr="00D56A84">
        <w:rPr>
          <w:rtl/>
        </w:rPr>
        <w:t xml:space="preserve">אותה יזמתי עם חבר הכנסת אמנון כהן, </w:t>
      </w:r>
      <w:r>
        <w:rPr>
          <w:rFonts w:hint="cs"/>
          <w:rtl/>
        </w:rPr>
        <w:t xml:space="preserve">שגם הוא כיהן בעבר כיושב-ראש הוועדה, </w:t>
      </w:r>
      <w:r w:rsidRPr="00D56A84">
        <w:rPr>
          <w:rtl/>
        </w:rPr>
        <w:t xml:space="preserve">היא לתת למי שרוכש רכב משומש את הכלים לקבל מידע </w:t>
      </w:r>
      <w:r>
        <w:rPr>
          <w:rFonts w:hint="cs"/>
          <w:rtl/>
        </w:rPr>
        <w:t>על</w:t>
      </w:r>
      <w:r w:rsidRPr="00D56A84">
        <w:rPr>
          <w:rtl/>
        </w:rPr>
        <w:t xml:space="preserve"> הרכב שרכש או שבכוונתו לרכוש ולעשות את העסקה הכדאית ביותר עבורו. </w:t>
      </w:r>
    </w:p>
    <w:p w:rsidR="00E33B80" w:rsidRPr="00D56A84" w:rsidRDefault="00E33B80" w:rsidP="00E33B80">
      <w:pPr>
        <w:rPr>
          <w:rtl/>
        </w:rPr>
      </w:pPr>
    </w:p>
    <w:p w:rsidR="00E33B80" w:rsidRDefault="00E33B80" w:rsidP="00E33B80">
      <w:pPr>
        <w:rPr>
          <w:rFonts w:hint="cs"/>
          <w:rtl/>
        </w:rPr>
      </w:pPr>
      <w:r w:rsidRPr="00BA586A">
        <w:rPr>
          <w:rtl/>
        </w:rPr>
        <w:t xml:space="preserve">הצעת החוק עוסקת, כפי שניתן להבין משמה, בשני נושאים מרכזיים: זכאות למידע וגילוי נאות. </w:t>
      </w:r>
      <w:r w:rsidRPr="00D56A84">
        <w:rPr>
          <w:rtl/>
        </w:rPr>
        <w:t xml:space="preserve">בנוגע לנושא הראשון – בהתאם להצעת החוק, מי שרכש רכב משומש יהיה זכאי לקבל מכל מוסך שבו תוקן או טופל הרכב כל מידע </w:t>
      </w:r>
      <w:r>
        <w:rPr>
          <w:rFonts w:hint="cs"/>
          <w:rtl/>
        </w:rPr>
        <w:t xml:space="preserve">על </w:t>
      </w:r>
      <w:r w:rsidRPr="00D56A84">
        <w:rPr>
          <w:rtl/>
        </w:rPr>
        <w:t>אודות תיקונים או טיפולים שבוצעו ברכב וכל מידע אחר שיש בו כדי להעיד על מצב הרכב ותקינותו. בנוסף יהיה זכאי הרוכש לקבל מכל מבטח שביטח את הרכב מידע על סכום תגמולי הביטוח ששולמו בעד הרכב ופירוט סוג הנזק או ירידת הערך שבשל</w:t>
      </w:r>
      <w:r w:rsidR="00180D32">
        <w:rPr>
          <w:rFonts w:hint="cs"/>
          <w:rtl/>
        </w:rPr>
        <w:t>ה</w:t>
      </w:r>
      <w:r w:rsidRPr="00D56A84">
        <w:rPr>
          <w:rtl/>
        </w:rPr>
        <w:t xml:space="preserve">ם שולמו. </w:t>
      </w:r>
    </w:p>
    <w:p w:rsidR="00E33B80" w:rsidRPr="00D56A84" w:rsidRDefault="00E33B80" w:rsidP="00E33B80">
      <w:pPr>
        <w:rPr>
          <w:rtl/>
        </w:rPr>
      </w:pPr>
    </w:p>
    <w:p w:rsidR="00180D32" w:rsidRDefault="00E33B80" w:rsidP="00E33B80">
      <w:pPr>
        <w:rPr>
          <w:rFonts w:hint="cs"/>
          <w:rtl/>
        </w:rPr>
      </w:pPr>
      <w:r>
        <w:rPr>
          <w:rFonts w:hint="cs"/>
          <w:rtl/>
        </w:rPr>
        <w:t xml:space="preserve">דהיינו, מי שרכש רכב משומש יהיה זכאי לקבל מידע כאמור </w:t>
      </w:r>
      <w:r w:rsidRPr="00366549">
        <w:rPr>
          <w:rFonts w:hint="cs"/>
          <w:rtl/>
        </w:rPr>
        <w:t>לא רק</w:t>
      </w:r>
      <w:r>
        <w:rPr>
          <w:rFonts w:hint="cs"/>
          <w:rtl/>
        </w:rPr>
        <w:t xml:space="preserve"> מהמוסך האחרון שטיפל ברכב או מהמבטח האחרון שביטח אותו, </w:t>
      </w:r>
      <w:r w:rsidRPr="00366549">
        <w:rPr>
          <w:rFonts w:hint="cs"/>
          <w:rtl/>
        </w:rPr>
        <w:t>אלא מכל</w:t>
      </w:r>
      <w:r>
        <w:rPr>
          <w:rFonts w:hint="cs"/>
          <w:rtl/>
        </w:rPr>
        <w:t xml:space="preserve"> המוסכים שהרכב המשומש תוקן או טופל בהם ומכל המבטחים שביטחו אותו. כך יוכל מי שרכש את הרכב המשומש, או מי מטעמו, לעקוב אחר התיקונים והטיפולים שבוצעו ברכב, וכן לזהות רמאויות, אם היו כאלה, מצדו של המוכר. </w:t>
      </w:r>
    </w:p>
    <w:p w:rsidR="00180D32" w:rsidRDefault="00180D32" w:rsidP="00E33B80">
      <w:pPr>
        <w:rPr>
          <w:rFonts w:hint="cs"/>
          <w:rtl/>
        </w:rPr>
      </w:pPr>
    </w:p>
    <w:p w:rsidR="00E33B80" w:rsidRDefault="00E33B80" w:rsidP="00E33B80">
      <w:r>
        <w:rPr>
          <w:rFonts w:hint="cs"/>
          <w:rtl/>
        </w:rPr>
        <w:t xml:space="preserve">חשוב להדגיש בהקשר זה, כי גם מי שקיבל ייפוי כוח מבעל הרכב המשומש יהיה זכאי למידע לפי הצעת החוק, ובכלל זה מי </w:t>
      </w:r>
      <w:r w:rsidRPr="00456BF3">
        <w:rPr>
          <w:rFonts w:hint="cs"/>
          <w:rtl/>
        </w:rPr>
        <w:t xml:space="preserve">שמעוניין </w:t>
      </w:r>
      <w:r>
        <w:rPr>
          <w:rFonts w:hint="cs"/>
          <w:rtl/>
        </w:rPr>
        <w:t xml:space="preserve">ברכישת הרכב וקיבל ייפוי כוח. ואולם, מאחר שאין צורך לכתוב זאת במפורש בחוק, הצעת החוק אינה מתייחסת לעניין זה. </w:t>
      </w:r>
    </w:p>
    <w:p w:rsidR="00E33B80" w:rsidRDefault="00E33B80" w:rsidP="00E33B80">
      <w:pPr>
        <w:rPr>
          <w:rFonts w:hint="cs"/>
          <w:rtl/>
        </w:rPr>
      </w:pPr>
    </w:p>
    <w:p w:rsidR="00E33B80" w:rsidRDefault="00E33B80" w:rsidP="00180D32">
      <w:pPr>
        <w:rPr>
          <w:rFonts w:hint="cs"/>
          <w:rtl/>
        </w:rPr>
      </w:pPr>
      <w:r>
        <w:rPr>
          <w:rFonts w:hint="cs"/>
          <w:rtl/>
        </w:rPr>
        <w:t>בנוסף, כדי שהמידע שיעמוד לרשות מי שרכש רכב יהיה בעל ערך, וכדי להתמודד עם מצב שבו כדי להימנע ממתן המידע לפי החוק מוסכים או מבטחים לא ישמרו מידע שיש בידיהם על הרכב, קובעת הצעת החוק במפורש</w:t>
      </w:r>
      <w:r w:rsidR="00180D32">
        <w:rPr>
          <w:rFonts w:hint="cs"/>
          <w:rtl/>
        </w:rPr>
        <w:t>,</w:t>
      </w:r>
      <w:r>
        <w:rPr>
          <w:rFonts w:hint="cs"/>
          <w:rtl/>
        </w:rPr>
        <w:t xml:space="preserve"> כי מיום כניסתו של החוק לתוקף יהיה על מוסכים ומבטחים לשמור אצלם את המידע האמור למשך שבע שנים. </w:t>
      </w:r>
    </w:p>
    <w:p w:rsidR="00E33B80" w:rsidRDefault="00E33B80" w:rsidP="00E33B80">
      <w:pPr>
        <w:rPr>
          <w:rFonts w:hint="cs"/>
          <w:rtl/>
        </w:rPr>
      </w:pPr>
    </w:p>
    <w:p w:rsidR="00180D32" w:rsidRDefault="00E33B80" w:rsidP="00E33B80">
      <w:pPr>
        <w:rPr>
          <w:rFonts w:hint="cs"/>
          <w:rtl/>
        </w:rPr>
      </w:pPr>
      <w:r>
        <w:rPr>
          <w:rFonts w:hint="cs"/>
          <w:rtl/>
        </w:rPr>
        <w:t xml:space="preserve">כמו כן, כדי שמוסך או מבטח המספק את המידע לא יישא בעלויות מסירת המידע שלפי הצעת החוק הוא מחויב למסור, מוצע לקבוע כי מוסך או מבטח יהיה רשאי לגבות תשלום בעד ההוצאות הכרוכות במסירת המידע כאמור. </w:t>
      </w:r>
    </w:p>
    <w:p w:rsidR="00180D32" w:rsidRDefault="00180D32" w:rsidP="00E33B80">
      <w:pPr>
        <w:rPr>
          <w:rFonts w:hint="cs"/>
          <w:rtl/>
        </w:rPr>
      </w:pPr>
    </w:p>
    <w:p w:rsidR="00180D32" w:rsidRDefault="00E33B80" w:rsidP="00180D32">
      <w:pPr>
        <w:rPr>
          <w:rFonts w:hint="cs"/>
          <w:rtl/>
        </w:rPr>
      </w:pPr>
      <w:r>
        <w:rPr>
          <w:rFonts w:hint="cs"/>
          <w:rtl/>
        </w:rPr>
        <w:t xml:space="preserve">עם זאת, מאחר שבכל זאת מדובר בסוג של "לקוח שבוי", שכן אין לרוכש הרכב המשומש מקורות מידע אחרים, למעט המוסך המסוים שבו תוקן או טופל הרכב והמבטח המסוים שביטח אותו, שמהם הוא יכול לקבל מידע על הרכב, עלתה בוועדה השאלה אם אין צורך לקבוע מחיר מרבי שמי שחייב לספק את המידע בהתאם להצעת החוק יהיה רשאי לגבות עבור מסירתו, שכן אחרת, מוסך או מבטח עלולים לסכל את האפשרות לקבל מידע באמצעות מחיר גבוה שידרשו עבור המידע. </w:t>
      </w:r>
    </w:p>
    <w:p w:rsidR="00180D32" w:rsidRDefault="00180D32" w:rsidP="00180D32">
      <w:pPr>
        <w:rPr>
          <w:rFonts w:hint="cs"/>
          <w:rtl/>
        </w:rPr>
      </w:pPr>
    </w:p>
    <w:p w:rsidR="00E33B80" w:rsidRDefault="00E33B80" w:rsidP="00180D32">
      <w:pPr>
        <w:rPr>
          <w:rFonts w:hint="cs"/>
          <w:rtl/>
        </w:rPr>
      </w:pPr>
      <w:r>
        <w:rPr>
          <w:rFonts w:hint="cs"/>
          <w:rtl/>
        </w:rPr>
        <w:t xml:space="preserve">הוועדה החליטה שאין הצדקה לקבוע מחיר כבר בשלב זה, עוד בטרם התברר אם אכן המוסכים והמבטחים מנצלים את העובדה שהם רשאים לגבות תשלום כאמור. ואולם, הוועדה החליטה כך, בין היתר, בהסתמך על כך שנציגי הממשלה הצהירו בוועדה שאם אכן יתברר שמוסכים או מבטחים המוסרים את המידע אינם גובים רק עבור ההוצאות אלא סכומים גבוהים יותר, יעשו השר הממונה על ביצוע החוק ושר האוצר שימוש בסמכותם לפי סעיף 6 לחוק פיקוח על מחירי מצרכים ושירותים ויכריזו על שירות זה כשירות בר-פיקוח. </w:t>
      </w:r>
    </w:p>
    <w:p w:rsidR="00E33B80" w:rsidRDefault="00E33B80" w:rsidP="00E33B80">
      <w:pPr>
        <w:rPr>
          <w:rFonts w:hint="cs"/>
          <w:rtl/>
        </w:rPr>
      </w:pPr>
    </w:p>
    <w:p w:rsidR="00E33B80" w:rsidRDefault="00E33B80" w:rsidP="00E33B80">
      <w:pPr>
        <w:rPr>
          <w:rFonts w:hint="cs"/>
          <w:rtl/>
        </w:rPr>
      </w:pPr>
      <w:r>
        <w:rPr>
          <w:rFonts w:hint="cs"/>
          <w:rtl/>
        </w:rPr>
        <w:t xml:space="preserve">אני מצהיר כאן, שבכוונת הוועדה לעקוב ולפקח אחר יישום הוראות הצעת החוק, ובכלל זה אחר הצורך בפיקוח על המחיר שגובים מוסכים ומבטחים עבור מסירת מידע כאמור, ואחר השימוש שיעשו או לא יעשו השרים בסמכותם לפקח על המחיר כפי שציינתי. </w:t>
      </w:r>
    </w:p>
    <w:p w:rsidR="00E33B80" w:rsidRDefault="00E33B80" w:rsidP="00E33B80">
      <w:pPr>
        <w:rPr>
          <w:rFonts w:hint="cs"/>
          <w:rtl/>
        </w:rPr>
      </w:pPr>
    </w:p>
    <w:p w:rsidR="00E33B80" w:rsidRDefault="00E33B80" w:rsidP="00E33B80">
      <w:pPr>
        <w:rPr>
          <w:rFonts w:hint="cs"/>
          <w:rtl/>
        </w:rPr>
      </w:pPr>
      <w:r>
        <w:rPr>
          <w:rFonts w:hint="cs"/>
          <w:rtl/>
        </w:rPr>
        <w:t>כמו כן, כדי למנוע אפשרות מלחמוק מהחובה למסור מידע בהתאם להצעת החוק באמצעות "טרטור" של מבקש המידע, קובעת הצעת החוק כי השר הממונה על ביצוע החוק רשאי יהיה לקבוע, בין היתר, גם את דרכי מסירת המידע ואת המועדים למסירתו.</w:t>
      </w:r>
    </w:p>
    <w:p w:rsidR="00E33B80" w:rsidRDefault="00E33B80" w:rsidP="00E33B80">
      <w:pPr>
        <w:rPr>
          <w:rFonts w:hint="cs"/>
          <w:rtl/>
        </w:rPr>
      </w:pPr>
    </w:p>
    <w:p w:rsidR="00E33B80" w:rsidRDefault="00E33B80" w:rsidP="00E33B80">
      <w:pPr>
        <w:rPr>
          <w:rFonts w:hint="cs"/>
          <w:rtl/>
        </w:rPr>
      </w:pPr>
      <w:r>
        <w:rPr>
          <w:rFonts w:hint="cs"/>
          <w:rtl/>
        </w:rPr>
        <w:t xml:space="preserve">על מנת להבהיר שמדובר במידע לגבי הרכב, וכי אין כוונה שמוסכים ומבטחים יספקו מידע שמסירתו נחשבת לכזו הפוגעת בפרטיות, קובעת הצעת החוק שאין בהוראות החוק כדי לגרוע מהוראות כל דין אחר, ובכלל זה, כמובן, מהוראות חוק הגנת הפרטיות, התשמ"א–1981. </w:t>
      </w:r>
    </w:p>
    <w:p w:rsidR="00E33B80" w:rsidRDefault="00E33B80" w:rsidP="00E33B80">
      <w:pPr>
        <w:rPr>
          <w:rFonts w:hint="cs"/>
          <w:rtl/>
        </w:rPr>
      </w:pPr>
    </w:p>
    <w:p w:rsidR="00E33B80" w:rsidRDefault="00E33B80" w:rsidP="00E33B80">
      <w:pPr>
        <w:rPr>
          <w:rFonts w:hint="cs"/>
          <w:rtl/>
        </w:rPr>
      </w:pPr>
      <w:r>
        <w:rPr>
          <w:rFonts w:hint="cs"/>
          <w:rtl/>
        </w:rPr>
        <w:t>עד כאן לגבי החלק הראשון של הצעת החוק, שלגביו אני רוצה גם לנצל את ההזדמנות ולהודות לאיגוד המוסכים בישראל על שיתוף הפעולה במסגרת הכנת הצעת החוק.</w:t>
      </w:r>
    </w:p>
    <w:p w:rsidR="00E33B80" w:rsidRDefault="00E33B80" w:rsidP="00E33B80">
      <w:pPr>
        <w:rPr>
          <w:rFonts w:hint="cs"/>
          <w:rtl/>
        </w:rPr>
      </w:pPr>
    </w:p>
    <w:p w:rsidR="00E33B80" w:rsidRDefault="00E33B80" w:rsidP="00373E73">
      <w:pPr>
        <w:rPr>
          <w:rFonts w:hint="cs"/>
          <w:rtl/>
        </w:rPr>
      </w:pPr>
      <w:r w:rsidRPr="00D03858">
        <w:rPr>
          <w:rFonts w:hint="cs"/>
          <w:rtl/>
        </w:rPr>
        <w:t>בנוגע לנושא השני</w:t>
      </w:r>
      <w:r>
        <w:rPr>
          <w:rFonts w:hint="cs"/>
          <w:rtl/>
        </w:rPr>
        <w:t xml:space="preserve"> – הצעת החוק קובעת כי יהיה אסור למי שעיסוקו מכירת רכב משומש לעשות עסקה בעניין מכירת רכב משומש, אלא אם כן נחתם חוזה בינו לבין הצרכן </w:t>
      </w:r>
      <w:r>
        <w:rPr>
          <w:rtl/>
        </w:rPr>
        <w:t>–</w:t>
      </w:r>
      <w:r>
        <w:rPr>
          <w:rFonts w:hint="cs"/>
          <w:rtl/>
        </w:rPr>
        <w:t xml:space="preserve"> חבר הכנסת ריבלין, כעורך</w:t>
      </w:r>
      <w:r w:rsidR="00373E73">
        <w:rPr>
          <w:rFonts w:hint="cs"/>
          <w:rtl/>
        </w:rPr>
        <w:t>-</w:t>
      </w:r>
      <w:r>
        <w:rPr>
          <w:rFonts w:hint="cs"/>
          <w:rtl/>
        </w:rPr>
        <w:t xml:space="preserve">דין ותיק אתה מבין שמדובר במהפכה, כי עד היום רק עסקה לרכישת מקרקעין חייבה מסמך בכתב, ומהיום סוחר רכב, ובכלל זה </w:t>
      </w:r>
      <w:r>
        <w:rPr>
          <w:rtl/>
        </w:rPr>
        <w:t>–</w:t>
      </w:r>
      <w:r>
        <w:rPr>
          <w:rFonts w:hint="cs"/>
          <w:rtl/>
        </w:rPr>
        <w:t xml:space="preserve"> תיכף אני ארחיב גם מי נחשב סוחר רכב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180D32" w:rsidP="00E33B80">
      <w:pPr>
        <w:rPr>
          <w:rFonts w:hint="cs"/>
          <w:rtl/>
        </w:rPr>
      </w:pPr>
      <w:r>
        <w:rPr>
          <w:rFonts w:hint="cs"/>
          <w:rtl/>
        </w:rPr>
        <w:t>כתב העברה, כתב</w:t>
      </w:r>
      <w:r w:rsidR="00E33B80">
        <w:rPr>
          <w:rFonts w:hint="cs"/>
          <w:rtl/>
        </w:rPr>
        <w:t xml:space="preserve"> העברת בעלות הוא מסמך בכתב? </w:t>
      </w:r>
    </w:p>
    <w:p w:rsidR="00E33B80" w:rsidRDefault="00E33B80" w:rsidP="00E33B80">
      <w:pPr>
        <w:rPr>
          <w:rFonts w:hint="cs"/>
          <w:rtl/>
        </w:rPr>
      </w:pPr>
    </w:p>
    <w:p w:rsidR="00E33B80" w:rsidRDefault="00E33B80" w:rsidP="00E33B80">
      <w:pPr>
        <w:pStyle w:val="-"/>
        <w:rPr>
          <w:rtl/>
        </w:rPr>
      </w:pPr>
      <w:bookmarkStart w:id="183" w:name="FS000001037T29_07_2008_21_51_55"/>
      <w:bookmarkStart w:id="184" w:name="FS000001037T29_07_2008_21_51_59C"/>
      <w:bookmarkEnd w:id="183"/>
      <w:bookmarkEnd w:id="184"/>
      <w:r>
        <w:rPr>
          <w:rFonts w:hint="eastAsia"/>
          <w:rtl/>
        </w:rPr>
        <w:t>גלעד</w:t>
      </w:r>
      <w:r>
        <w:rPr>
          <w:rtl/>
        </w:rPr>
        <w:t xml:space="preserve"> ארדן (</w:t>
      </w:r>
      <w:r>
        <w:rPr>
          <w:rFonts w:hint="cs"/>
          <w:rtl/>
        </w:rPr>
        <w:t>יו"ר ועדת הכלכלה</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עד היום אין שום חובה לעשות עסקה ברכב בכתב. היא תקפה גם אם זה בעל-פה.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אבל כתב העברת בעלות הוא לא מסמך בכתב?</w:t>
      </w:r>
    </w:p>
    <w:p w:rsidR="00E33B80" w:rsidRDefault="00E33B80" w:rsidP="00E33B80">
      <w:pPr>
        <w:rPr>
          <w:rFonts w:hint="cs"/>
          <w:rtl/>
        </w:rPr>
      </w:pPr>
    </w:p>
    <w:p w:rsidR="00E33B80" w:rsidRDefault="00E33B80" w:rsidP="00E33B80">
      <w:pPr>
        <w:pStyle w:val="-"/>
        <w:rPr>
          <w:rtl/>
        </w:rPr>
      </w:pPr>
      <w:bookmarkStart w:id="185" w:name="FS000001037T29_07_2008_21_52_12C"/>
      <w:bookmarkEnd w:id="185"/>
      <w:r>
        <w:rPr>
          <w:rFonts w:hint="eastAsia"/>
          <w:rtl/>
        </w:rPr>
        <w:t>גלעד</w:t>
      </w:r>
      <w:r>
        <w:rPr>
          <w:rtl/>
        </w:rPr>
        <w:t xml:space="preserve"> ארדן (</w:t>
      </w:r>
      <w:r>
        <w:rPr>
          <w:rFonts w:hint="cs"/>
          <w:rtl/>
        </w:rPr>
        <w:t>יו"ר ועדת הכלכלה</w:t>
      </w:r>
      <w:r>
        <w:rPr>
          <w:rtl/>
        </w:rPr>
        <w:t>):</w:t>
      </w:r>
    </w:p>
    <w:p w:rsidR="00E33B80" w:rsidRDefault="00E33B80" w:rsidP="00E33B80">
      <w:pPr>
        <w:rPr>
          <w:rFonts w:hint="cs"/>
          <w:rtl/>
        </w:rPr>
      </w:pPr>
    </w:p>
    <w:p w:rsidR="00E33B80" w:rsidRDefault="00E33B80" w:rsidP="00180D32">
      <w:pPr>
        <w:rPr>
          <w:rFonts w:hint="cs"/>
          <w:rtl/>
        </w:rPr>
      </w:pPr>
      <w:r>
        <w:rPr>
          <w:rFonts w:hint="cs"/>
          <w:rtl/>
        </w:rPr>
        <w:t xml:space="preserve">מכירת רכב מעתה ואילך על-ידי סוחר רכב </w:t>
      </w:r>
      <w:r>
        <w:rPr>
          <w:rtl/>
        </w:rPr>
        <w:t>–</w:t>
      </w:r>
      <w:r>
        <w:rPr>
          <w:rFonts w:hint="cs"/>
          <w:rtl/>
        </w:rPr>
        <w:t xml:space="preserve"> </w:t>
      </w:r>
      <w:r w:rsidR="00180D32">
        <w:rPr>
          <w:rFonts w:hint="cs"/>
          <w:rtl/>
        </w:rPr>
        <w:t>ות</w:t>
      </w:r>
      <w:r>
        <w:rPr>
          <w:rFonts w:hint="cs"/>
          <w:rtl/>
        </w:rPr>
        <w:t xml:space="preserve">יכף </w:t>
      </w:r>
      <w:r w:rsidR="00180D32">
        <w:rPr>
          <w:rFonts w:hint="cs"/>
          <w:rtl/>
        </w:rPr>
        <w:t xml:space="preserve">אני </w:t>
      </w:r>
      <w:r>
        <w:rPr>
          <w:rFonts w:hint="cs"/>
          <w:rtl/>
        </w:rPr>
        <w:t xml:space="preserve">אגדיר מי זה סוחר רכב </w:t>
      </w:r>
      <w:r>
        <w:rPr>
          <w:rtl/>
        </w:rPr>
        <w:t>–</w:t>
      </w:r>
      <w:r>
        <w:rPr>
          <w:rFonts w:hint="cs"/>
          <w:rtl/>
        </w:rPr>
        <w:t xml:space="preserve"> אם לא נעשתה בכתב וכוללת את הפריטים שאני תיכף אכתוב שצריכים להיכלל באותו מסמך, ניתן לבטלה על-ידי טענה זו בלבד – שלא נעשתה על-פי דרישות החוק, אלא אם כן נחתם חוזה בינו לבין הצרכן, והסוחר מסר לצרכן, עד למועד חתימת החוזה ובנפרד ממנו, טופס גילוי שעל הצרכן לאשר את קבלתו בחתימת ידו. </w:t>
      </w:r>
    </w:p>
    <w:p w:rsidR="00E33B80" w:rsidRDefault="00E33B80" w:rsidP="00E33B80">
      <w:pPr>
        <w:rPr>
          <w:rFonts w:hint="cs"/>
          <w:rtl/>
        </w:rPr>
      </w:pPr>
    </w:p>
    <w:p w:rsidR="00E33B80" w:rsidRDefault="00E33B80" w:rsidP="00E33B80">
      <w:pPr>
        <w:rPr>
          <w:rFonts w:hint="cs"/>
          <w:rtl/>
        </w:rPr>
      </w:pPr>
      <w:r>
        <w:rPr>
          <w:rFonts w:hint="cs"/>
          <w:rtl/>
        </w:rPr>
        <w:t xml:space="preserve">חשוב לציין כי ההוראה המוצעת לא תחול רק על סוחרי רכב, אלא על כל מי שמוכר רכב משומש שהוא לא רשום כבעליו ברשיון הרכב. כלומר, קבענו חזקה שאם מכרת רכב וברישומים אתה לא רשום כבעליו, חזקה עליך שאתה סוחר רכב, אלא אם כן אתה מוכר רכב משומש של בן משפחה מדרגה ראשונה. צריך לזכור </w:t>
      </w:r>
      <w:r>
        <w:rPr>
          <w:rtl/>
        </w:rPr>
        <w:t>–</w:t>
      </w:r>
      <w:r>
        <w:rPr>
          <w:rFonts w:hint="cs"/>
          <w:rtl/>
        </w:rPr>
        <w:t xml:space="preserve"> והציבור לא יודע את זה </w:t>
      </w:r>
      <w:r>
        <w:rPr>
          <w:rtl/>
        </w:rPr>
        <w:t>–</w:t>
      </w:r>
      <w:r>
        <w:rPr>
          <w:rFonts w:hint="cs"/>
          <w:rtl/>
        </w:rPr>
        <w:t xml:space="preserve"> שהרישום של רכב במשרד הרישוי הוא רק דקלרטיבי. הוא בכלל לא מלמד שמי שרשום הוא באמת הבעלים. ולכן, אם מישהו מוכר לך רכב והוא לא דאג שאותו רכב יהיה רשום על שמו, מבחינת חוקי הצרכנות הוא בחזקת סוחר, וחלים עליו כל כללי הגילוי המוגברים, שעכשיו אפרט אותם.</w:t>
      </w:r>
    </w:p>
    <w:p w:rsidR="00E33B80" w:rsidRDefault="00E33B80" w:rsidP="00E33B80">
      <w:pPr>
        <w:rPr>
          <w:rFonts w:hint="cs"/>
          <w:rtl/>
        </w:rPr>
      </w:pPr>
    </w:p>
    <w:p w:rsidR="00E33B80" w:rsidRDefault="00E33B80" w:rsidP="00E33B80">
      <w:pPr>
        <w:rPr>
          <w:rFonts w:hint="cs"/>
          <w:rtl/>
        </w:rPr>
      </w:pPr>
      <w:r>
        <w:rPr>
          <w:rFonts w:hint="cs"/>
          <w:rtl/>
        </w:rPr>
        <w:t xml:space="preserve">בטופס הגילוי יהיה על המוכר כאמור לפרט את שמו המלא, תעודת הזהות שלו ומענו. אם הוא תאגיד, גם את סוג התאגיד, מספרו ומענו המלא של התאגיד. כן יהיה עליו לגלות פרטים דומים בנוגע לבעל הרכב </w:t>
      </w:r>
      <w:r>
        <w:rPr>
          <w:rtl/>
        </w:rPr>
        <w:t>–</w:t>
      </w:r>
      <w:r>
        <w:rPr>
          <w:rFonts w:hint="cs"/>
          <w:rtl/>
        </w:rPr>
        <w:t xml:space="preserve"> כמו שהזכרתי, לא בהכרח הוא בעל הרכב.</w:t>
      </w:r>
    </w:p>
    <w:p w:rsidR="00E33B80" w:rsidRDefault="00E33B80" w:rsidP="00E33B80">
      <w:pPr>
        <w:rPr>
          <w:rFonts w:hint="cs"/>
          <w:rtl/>
        </w:rPr>
      </w:pPr>
    </w:p>
    <w:p w:rsidR="00E33B80" w:rsidRDefault="00E33B80" w:rsidP="00180D32">
      <w:pPr>
        <w:rPr>
          <w:rFonts w:hint="cs"/>
          <w:rtl/>
        </w:rPr>
      </w:pPr>
      <w:r>
        <w:rPr>
          <w:rFonts w:hint="cs"/>
          <w:rtl/>
        </w:rPr>
        <w:t>יהיה עליו לפרט גם את מספר הבעלים הקודמים של הרכב, וככל הידוע לו, בכתב, אם הבעלים הקודמים היה חברת ליסינג, את הפגיעות שנגרמו לרכב ככל הידוע לו, את מספר הקילומטרים שעבר הרכב ככל שהוא יודע ואת הסכום שישולם עבור הרכב.</w:t>
      </w:r>
    </w:p>
    <w:p w:rsidR="00E33B80" w:rsidRDefault="00E33B80" w:rsidP="00E33B80">
      <w:pPr>
        <w:rPr>
          <w:rFonts w:hint="cs"/>
          <w:rtl/>
        </w:rPr>
      </w:pPr>
    </w:p>
    <w:p w:rsidR="00E33B80" w:rsidRDefault="00E33B80" w:rsidP="00180D32">
      <w:pPr>
        <w:rPr>
          <w:rFonts w:hint="cs"/>
          <w:rtl/>
        </w:rPr>
      </w:pPr>
      <w:r>
        <w:rPr>
          <w:rFonts w:hint="cs"/>
          <w:rtl/>
        </w:rPr>
        <w:t>הצעת החוק אף קובעת כי בכל עסקה בעניין רכב משומש יגלה מוכר הרכב המשומש שזה עיסוקו, את העובדה שהוא מוכר או משווק כלי רכב דרך עיסוק. ההסדרים המוצעים בעניין זה בהצעת החוק, ובייחוד חובת המסירה של טופס הגילוי, נועדו להקל על רוכש רכב משומש שנמסרו לו פרטים כוזבים או מידע חסר על הרכב, לפעול בהתאם להוראות סעיפים 14 ו-15 לחוק החוזים (חלק כללי) ולבטל את החוזה.</w:t>
      </w:r>
    </w:p>
    <w:p w:rsidR="00E33B80" w:rsidRDefault="00E33B80" w:rsidP="00E33B80">
      <w:pPr>
        <w:rPr>
          <w:rFonts w:hint="cs"/>
          <w:rtl/>
        </w:rPr>
      </w:pPr>
    </w:p>
    <w:p w:rsidR="00E33B80" w:rsidRDefault="00E33B80" w:rsidP="00E33B80">
      <w:pPr>
        <w:rPr>
          <w:rFonts w:hint="cs"/>
          <w:rtl/>
        </w:rPr>
      </w:pPr>
      <w:r>
        <w:rPr>
          <w:rFonts w:hint="cs"/>
          <w:rtl/>
        </w:rPr>
        <w:t xml:space="preserve">בנוסף, מאחר שההסדר המוצע בהצעת החוק בנוגע לחובת הגילוי במכירת רכב משומש דומה במהותו להסדר בנוגע לחובת הגילוי הכללית הקבועה בסעיף 4 לחוק הגנת הצרכן, קובעת הצעת החוק כי על מי שיפר את חובת הגילוי בהתאם להצעת החוק יוטל קנס השווה לזה הקבוע בחוק הגנת הצרכן בנוגע למי שמפר את חובת הגילוי הכללית. כלומר, קנס השווה היום ל-182,700 שקלים חדשים. </w:t>
      </w:r>
    </w:p>
    <w:p w:rsidR="00E33B80" w:rsidRDefault="00E33B80" w:rsidP="00E33B80">
      <w:pPr>
        <w:rPr>
          <w:rFonts w:hint="cs"/>
          <w:rtl/>
        </w:rPr>
      </w:pPr>
    </w:p>
    <w:p w:rsidR="00E33B80" w:rsidRDefault="00E33B80" w:rsidP="00E33B80">
      <w:pPr>
        <w:rPr>
          <w:rFonts w:hint="cs"/>
          <w:rtl/>
        </w:rPr>
      </w:pPr>
      <w:r>
        <w:rPr>
          <w:rFonts w:hint="cs"/>
          <w:rtl/>
        </w:rPr>
        <w:t xml:space="preserve">לבסוף, וכדי ליצור הסדר שלם ככל שניתן, מוצע לקבוע גם </w:t>
      </w:r>
      <w:r>
        <w:rPr>
          <w:rtl/>
        </w:rPr>
        <w:t>–</w:t>
      </w:r>
      <w:r>
        <w:rPr>
          <w:rFonts w:hint="cs"/>
          <w:rtl/>
        </w:rPr>
        <w:t xml:space="preserve"> זו מהפכה נוספת </w:t>
      </w:r>
      <w:r>
        <w:rPr>
          <w:rtl/>
        </w:rPr>
        <w:t>–</w:t>
      </w:r>
      <w:r>
        <w:rPr>
          <w:rFonts w:hint="cs"/>
          <w:rtl/>
        </w:rPr>
        <w:t xml:space="preserve"> שרשות הרישוי תציין ברשיון הרכב את מספר הקילומטרים שעבר הרכב עד למועד ביצוע מבחן הכשירות השנתי, הטסט. מאחר שלוועדת הכלכלה נמסר שמשרד התחבורה והבטיחות בדרכים עובד בימים אלה על היישום הטכנולוגי של ההוראה האמורה, קובעת הצעת החוק שחובת ציון מספר הקילומטרים ברשיון הרכב תחול רק מ-1 בינואר 2010.</w:t>
      </w:r>
    </w:p>
    <w:p w:rsidR="00E33B80" w:rsidRDefault="00E33B80" w:rsidP="00E33B80">
      <w:pPr>
        <w:rPr>
          <w:rFonts w:hint="cs"/>
          <w:rtl/>
        </w:rPr>
      </w:pPr>
    </w:p>
    <w:p w:rsidR="00E33B80" w:rsidRDefault="00E33B80" w:rsidP="00E33B80">
      <w:pPr>
        <w:pStyle w:val="af6"/>
        <w:rPr>
          <w:rtl/>
        </w:rPr>
      </w:pPr>
      <w:r>
        <w:rPr>
          <w:rFonts w:hint="eastAsia"/>
          <w:rtl/>
        </w:rPr>
        <w:t>קריאה</w:t>
      </w:r>
      <w:r>
        <w:rPr>
          <w:rtl/>
        </w:rPr>
        <w:t>:</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E33B80">
      <w:pPr>
        <w:rPr>
          <w:rFonts w:hint="cs"/>
          <w:rtl/>
        </w:rPr>
      </w:pPr>
    </w:p>
    <w:p w:rsidR="00E33B80" w:rsidRDefault="00E33B80" w:rsidP="00E33B80">
      <w:pPr>
        <w:pStyle w:val="-"/>
        <w:rPr>
          <w:rtl/>
        </w:rPr>
      </w:pPr>
      <w:bookmarkStart w:id="186" w:name="FS000001037T29_07_2008_21_52_45C"/>
      <w:bookmarkEnd w:id="186"/>
      <w:r>
        <w:rPr>
          <w:rFonts w:hint="eastAsia"/>
          <w:rtl/>
        </w:rPr>
        <w:t>גלעד</w:t>
      </w:r>
      <w:r>
        <w:rPr>
          <w:rtl/>
        </w:rPr>
        <w:t xml:space="preserve"> ארדן (</w:t>
      </w:r>
      <w:r>
        <w:rPr>
          <w:rFonts w:hint="cs"/>
          <w:rtl/>
        </w:rPr>
        <w:t>יו"ר ועדת הכלכלה</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מ-1 בינואר 2010, כל מי שיביא את רכבו לטסט, מכון הרישוי יקליד את מספר הקילומטרים שהגעת אתו לטסט למחשבי משרד התחבורה, ויישלח אליך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והמבחן השנתי? אם יאפסו את השעון?</w:t>
      </w:r>
    </w:p>
    <w:p w:rsidR="00E33B80" w:rsidRDefault="00E33B80" w:rsidP="00E33B80">
      <w:pPr>
        <w:rPr>
          <w:rFonts w:hint="cs"/>
          <w:rtl/>
        </w:rPr>
      </w:pPr>
    </w:p>
    <w:p w:rsidR="00E33B80" w:rsidRDefault="00E33B80" w:rsidP="00E33B80">
      <w:pPr>
        <w:pStyle w:val="-"/>
        <w:rPr>
          <w:rtl/>
        </w:rPr>
      </w:pPr>
      <w:bookmarkStart w:id="187" w:name="FS000001037T29_07_2008_21_53_08C"/>
      <w:bookmarkEnd w:id="187"/>
      <w:r>
        <w:rPr>
          <w:rFonts w:hint="eastAsia"/>
          <w:rtl/>
        </w:rPr>
        <w:t>גלעד</w:t>
      </w:r>
      <w:r>
        <w:rPr>
          <w:rtl/>
        </w:rPr>
        <w:t xml:space="preserve"> ארדן (</w:t>
      </w:r>
      <w:r>
        <w:rPr>
          <w:rFonts w:hint="cs"/>
          <w:rtl/>
        </w:rPr>
        <w:t>יו"ר ועדת הכלכלה</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זה בדיוק נועד לדאוג לכך שכל שנה, בטופס של הטסט, יהיה מודפס הקילומטרז' שהגעת אתו לטסט הקודם. ואז זה יצמצם מאוד את האפשרות </w:t>
      </w:r>
      <w:r>
        <w:rPr>
          <w:rtl/>
        </w:rPr>
        <w:t>–</w:t>
      </w:r>
      <w:r>
        <w:rPr>
          <w:rFonts w:hint="cs"/>
          <w:rtl/>
        </w:rPr>
        <w:t xml:space="preserve"> מקסימום תוכל לזייף בתוך אותה שנה ולהפחית קצת, אבל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הוא לא יזייף אף פעם.</w:t>
      </w:r>
    </w:p>
    <w:p w:rsidR="00E33B80" w:rsidRDefault="00E33B80" w:rsidP="00E33B80">
      <w:pPr>
        <w:rPr>
          <w:rFonts w:hint="cs"/>
          <w:rtl/>
        </w:rPr>
      </w:pPr>
    </w:p>
    <w:p w:rsidR="00E33B80" w:rsidRDefault="00E33B80" w:rsidP="00E33B80">
      <w:pPr>
        <w:pStyle w:val="-"/>
        <w:rPr>
          <w:rtl/>
        </w:rPr>
      </w:pPr>
      <w:bookmarkStart w:id="188" w:name="FS000001037T29_07_2008_21_53_49C"/>
      <w:bookmarkEnd w:id="188"/>
      <w:r>
        <w:rPr>
          <w:rFonts w:hint="eastAsia"/>
          <w:rtl/>
        </w:rPr>
        <w:t>גלעד</w:t>
      </w:r>
      <w:r>
        <w:rPr>
          <w:rtl/>
        </w:rPr>
        <w:t xml:space="preserve"> ארדן (</w:t>
      </w:r>
      <w:r>
        <w:rPr>
          <w:rFonts w:hint="cs"/>
          <w:rtl/>
        </w:rPr>
        <w:t>יו"ר ועדת הכלכלה</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בסדר. אני חושב שזה ירתיע גם, בכלל. </w:t>
      </w:r>
    </w:p>
    <w:p w:rsidR="00E33B80" w:rsidRDefault="00E33B80" w:rsidP="00E33B80">
      <w:pPr>
        <w:rPr>
          <w:rFonts w:hint="cs"/>
          <w:rtl/>
        </w:rPr>
      </w:pPr>
    </w:p>
    <w:p w:rsidR="00E33B80" w:rsidRDefault="00E33B80" w:rsidP="00E33B80">
      <w:pPr>
        <w:rPr>
          <w:rFonts w:hint="cs"/>
          <w:rtl/>
        </w:rPr>
      </w:pPr>
      <w:r>
        <w:rPr>
          <w:rFonts w:hint="cs"/>
          <w:rtl/>
        </w:rPr>
        <w:t xml:space="preserve">להצעת החוק הוגשה הסתייגות אחת ויחידה, דווקא על-ידי שר התחבורה והבטיחות בדרכים. בהסתייגות שהגיש מבקש שר התחבורה כי השר הממונה על ביצוע החוק יהיה שר התעשייה, המסחר והתעסוקה ולא שר התחבורה והבטיחות בדרכים, כפי שקבעה הוועדה. שר התעשייה, המסחר והתעסוקה, כפי שהצהירו נציגיו בוועדה, מתנגד לכך. אין לי כוונה לנסות ולפתור את המחלוקת בין משרדי הממשלה, אבל אני לא יכול להימנע מלהביע את תמיהתי על כך שהצעת החוק נמצאת בדיונים בוועדה כתשעה חודשים – התקיימו בה, דומני, או שבעה או שמונה דיונים – ועדיין לא הצליחו משרדי הממשלה ליישב ביניהם את המחלוקת. </w:t>
      </w:r>
    </w:p>
    <w:p w:rsidR="00E33B80" w:rsidRDefault="00E33B80" w:rsidP="00E33B80">
      <w:pPr>
        <w:rPr>
          <w:rFonts w:hint="cs"/>
          <w:rtl/>
        </w:rPr>
      </w:pPr>
    </w:p>
    <w:p w:rsidR="00E33B80" w:rsidRDefault="00E33B80" w:rsidP="00E33B80">
      <w:pPr>
        <w:rPr>
          <w:rFonts w:hint="cs"/>
          <w:rtl/>
        </w:rPr>
      </w:pPr>
      <w:r>
        <w:rPr>
          <w:rFonts w:hint="cs"/>
          <w:rtl/>
        </w:rPr>
        <w:t xml:space="preserve">מכל מקום, ולגופו של עניין, אני קורא לכם לדחות את ההסתייגות ולתמוך בהצעת החוק בקריאה השנייה ובקריאה השלישית, בנוסח שאישרה הוועדה. תודה רבה. </w:t>
      </w:r>
    </w:p>
    <w:p w:rsidR="00E33B80" w:rsidRDefault="00E33B80" w:rsidP="00E33B80">
      <w:pPr>
        <w:rPr>
          <w:rFonts w:hint="cs"/>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180D32" w:rsidRDefault="00E33B80" w:rsidP="00E33B80">
      <w:pPr>
        <w:rPr>
          <w:rFonts w:hint="cs"/>
          <w:rtl/>
        </w:rPr>
      </w:pPr>
      <w:r>
        <w:rPr>
          <w:rFonts w:hint="cs"/>
          <w:rtl/>
        </w:rPr>
        <w:t xml:space="preserve">תודה ליושב-ראש ועדת הכלכלה. כאמור, הוגשה הסתייגות של שר התחבורה, אבל אנחנו לא רואים ששר התחבורה נמצא עמנו. לכן אנחנו לא נצביע על ההסתייגות של שר התחבורה ונעבור להצבעה בקריאה שנייה כהצעת הוועדה. </w:t>
      </w:r>
    </w:p>
    <w:p w:rsidR="00180D32" w:rsidRDefault="00180D32" w:rsidP="00E33B80">
      <w:pPr>
        <w:rPr>
          <w:rFonts w:hint="cs"/>
          <w:rtl/>
        </w:rPr>
      </w:pPr>
    </w:p>
    <w:p w:rsidR="00E33B80" w:rsidRPr="001B7931" w:rsidRDefault="00E33B80" w:rsidP="00E33B80">
      <w:pPr>
        <w:rPr>
          <w:rFonts w:hint="cs"/>
          <w:rtl/>
        </w:rPr>
      </w:pPr>
      <w:r>
        <w:rPr>
          <w:rFonts w:hint="cs"/>
          <w:rtl/>
        </w:rPr>
        <w:t>אפשר להצביע.</w:t>
      </w:r>
    </w:p>
    <w:p w:rsidR="00E33B80" w:rsidRDefault="00E33B80" w:rsidP="00E33B80">
      <w:pPr>
        <w:rPr>
          <w:rFonts w:hint="cs"/>
          <w:rtl/>
        </w:rPr>
      </w:pPr>
    </w:p>
    <w:p w:rsidR="00E33B80" w:rsidRDefault="00E33B80" w:rsidP="008D5311">
      <w:pPr>
        <w:pStyle w:val="af2"/>
        <w:rPr>
          <w:rFonts w:hint="cs"/>
          <w:rtl/>
        </w:rPr>
      </w:pPr>
      <w:r>
        <w:rPr>
          <w:rFonts w:hint="cs"/>
          <w:rtl/>
        </w:rPr>
        <w:t xml:space="preserve">הצבעה מס' </w:t>
      </w:r>
      <w:r w:rsidR="008D5311">
        <w:rPr>
          <w:rFonts w:hint="cs"/>
          <w:rtl/>
        </w:rPr>
        <w:t>25</w:t>
      </w:r>
    </w:p>
    <w:p w:rsidR="00E33B80" w:rsidRDefault="00E33B80" w:rsidP="00E33B80">
      <w:pPr>
        <w:rPr>
          <w:rFonts w:hint="cs"/>
          <w:rtl/>
        </w:rPr>
      </w:pPr>
    </w:p>
    <w:p w:rsidR="00E33B80" w:rsidRDefault="00E33B80" w:rsidP="00180D32">
      <w:pPr>
        <w:pStyle w:val="--"/>
        <w:rPr>
          <w:rFonts w:hint="cs"/>
          <w:rtl/>
        </w:rPr>
      </w:pPr>
      <w:r>
        <w:rPr>
          <w:rFonts w:hint="cs"/>
          <w:rtl/>
        </w:rPr>
        <w:t>בעד סעיפים 1</w:t>
      </w:r>
      <w:r>
        <w:rPr>
          <w:rFonts w:hint="eastAsia"/>
          <w:rtl/>
        </w:rPr>
        <w:t>–9</w:t>
      </w:r>
      <w:r w:rsidR="007219E0">
        <w:rPr>
          <w:rFonts w:hint="cs"/>
          <w:rtl/>
        </w:rPr>
        <w:t xml:space="preserve"> </w:t>
      </w:r>
      <w:r>
        <w:rPr>
          <w:rtl/>
        </w:rPr>
        <w:t>–</w:t>
      </w:r>
      <w:r>
        <w:rPr>
          <w:rFonts w:hint="cs"/>
          <w:rtl/>
        </w:rPr>
        <w:t xml:space="preserve"> 20</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סעיפים 1</w:t>
      </w:r>
      <w:r>
        <w:rPr>
          <w:rFonts w:hint="eastAsia"/>
          <w:rtl/>
        </w:rPr>
        <w:t>–9</w:t>
      </w:r>
      <w:r>
        <w:rPr>
          <w:rFonts w:hint="cs"/>
          <w:rtl/>
        </w:rPr>
        <w:t xml:space="preserve"> נתקבלו. </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tl/>
        </w:rPr>
      </w:pPr>
    </w:p>
    <w:p w:rsidR="00E33B80" w:rsidRDefault="00E33B80" w:rsidP="00E33B80">
      <w:pPr>
        <w:rPr>
          <w:rFonts w:hint="cs"/>
          <w:rtl/>
        </w:rPr>
      </w:pPr>
      <w:r>
        <w:rPr>
          <w:rFonts w:hint="cs"/>
          <w:rtl/>
        </w:rPr>
        <w:t>בעד</w:t>
      </w:r>
      <w:r w:rsidR="00FB4829">
        <w:rPr>
          <w:rFonts w:hint="cs"/>
          <w:rtl/>
        </w:rPr>
        <w:t xml:space="preserve"> – </w:t>
      </w:r>
      <w:r>
        <w:rPr>
          <w:rFonts w:hint="cs"/>
          <w:rtl/>
        </w:rPr>
        <w:t xml:space="preserve">18, אין נגד, אין נמנעים. אני קובע שהצעת חוק מכירת רכב משומש (זכאות למידע וגילוי נאות), </w:t>
      </w:r>
      <w:r w:rsidR="00FB4829">
        <w:rPr>
          <w:rFonts w:hint="cs"/>
          <w:rtl/>
        </w:rPr>
        <w:t>התשס</w:t>
      </w:r>
      <w:r w:rsidR="00FB4829">
        <w:rPr>
          <w:rtl/>
        </w:rPr>
        <w:t>”</w:t>
      </w:r>
      <w:r w:rsidR="00FB4829">
        <w:rPr>
          <w:rFonts w:hint="cs"/>
          <w:rtl/>
        </w:rPr>
        <w:t>ח–2008</w:t>
      </w:r>
      <w:r>
        <w:rPr>
          <w:rFonts w:hint="cs"/>
          <w:rtl/>
        </w:rPr>
        <w:t xml:space="preserve">, הוצבעה בקריאה שנייה, אושרה בקריאה שנייה. </w:t>
      </w:r>
    </w:p>
    <w:p w:rsidR="00E33B80" w:rsidRDefault="00E33B80" w:rsidP="00E33B80">
      <w:pPr>
        <w:rPr>
          <w:rFonts w:hint="cs"/>
          <w:rtl/>
        </w:rPr>
      </w:pPr>
    </w:p>
    <w:p w:rsidR="00E33B80" w:rsidRPr="001B7931" w:rsidRDefault="00E33B80" w:rsidP="00180D32">
      <w:pPr>
        <w:rPr>
          <w:rFonts w:hint="cs"/>
          <w:rtl/>
        </w:rPr>
      </w:pPr>
      <w:r>
        <w:rPr>
          <w:rFonts w:hint="cs"/>
          <w:rtl/>
        </w:rPr>
        <w:t xml:space="preserve">אנחנו נעבור להצבעה בקריאה שלישית, כהצעת הוועדה. הצעת החוק מכירת רכב משומש (זכאות למידע וגילוי נאות), </w:t>
      </w:r>
      <w:r w:rsidR="00FB4829">
        <w:rPr>
          <w:rFonts w:hint="cs"/>
          <w:rtl/>
        </w:rPr>
        <w:t>התשס</w:t>
      </w:r>
      <w:r w:rsidR="00FB4829">
        <w:rPr>
          <w:rtl/>
        </w:rPr>
        <w:t>”</w:t>
      </w:r>
      <w:r w:rsidR="00FB4829">
        <w:rPr>
          <w:rFonts w:hint="cs"/>
          <w:rtl/>
        </w:rPr>
        <w:t xml:space="preserve">ח–2008 – </w:t>
      </w:r>
      <w:r>
        <w:rPr>
          <w:rFonts w:hint="cs"/>
          <w:rtl/>
        </w:rPr>
        <w:t xml:space="preserve">אפשר להצביע בקריאה שלישית. </w:t>
      </w:r>
    </w:p>
    <w:p w:rsidR="00E33B80" w:rsidRDefault="00E33B80" w:rsidP="00E33B80">
      <w:pPr>
        <w:rPr>
          <w:rFonts w:hint="cs"/>
          <w:rtl/>
        </w:rPr>
      </w:pPr>
    </w:p>
    <w:p w:rsidR="00E33B80" w:rsidRDefault="00E33B80" w:rsidP="008D5311">
      <w:pPr>
        <w:pStyle w:val="af2"/>
        <w:rPr>
          <w:rFonts w:hint="cs"/>
          <w:rtl/>
        </w:rPr>
      </w:pPr>
      <w:r>
        <w:rPr>
          <w:rFonts w:hint="cs"/>
          <w:rtl/>
        </w:rPr>
        <w:t xml:space="preserve">הצבעה מס' </w:t>
      </w:r>
      <w:r w:rsidR="008D5311">
        <w:rPr>
          <w:rFonts w:hint="cs"/>
          <w:rtl/>
        </w:rPr>
        <w:t>26</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החוק </w:t>
      </w:r>
      <w:r>
        <w:rPr>
          <w:rtl/>
        </w:rPr>
        <w:t>–</w:t>
      </w:r>
      <w:r>
        <w:rPr>
          <w:rFonts w:hint="cs"/>
          <w:rtl/>
        </w:rPr>
        <w:t xml:space="preserve">  20</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 </w:t>
      </w:r>
    </w:p>
    <w:p w:rsidR="00E33B80" w:rsidRDefault="00E33B80" w:rsidP="00E33B80">
      <w:pPr>
        <w:pStyle w:val="af3"/>
        <w:rPr>
          <w:rFonts w:hint="cs"/>
          <w:rtl/>
        </w:rPr>
      </w:pPr>
      <w:r>
        <w:rPr>
          <w:rFonts w:hint="cs"/>
          <w:rtl/>
        </w:rPr>
        <w:t xml:space="preserve">חוק מכירת רכב משומש (זכאות למידע וגילוי נאות), </w:t>
      </w:r>
      <w:r w:rsidR="00FB4829">
        <w:rPr>
          <w:rFonts w:hint="cs"/>
          <w:rtl/>
        </w:rPr>
        <w:t>התשס</w:t>
      </w:r>
      <w:r w:rsidR="00FB4829">
        <w:rPr>
          <w:rtl/>
        </w:rPr>
        <w:t>”</w:t>
      </w:r>
      <w:r w:rsidR="00FB4829">
        <w:rPr>
          <w:rFonts w:hint="cs"/>
          <w:rtl/>
        </w:rPr>
        <w:t>ח–2008</w:t>
      </w:r>
      <w:r>
        <w:rPr>
          <w:rFonts w:hint="cs"/>
          <w:rtl/>
        </w:rPr>
        <w:t>, נתקבל.</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FA58C9">
      <w:pPr>
        <w:rPr>
          <w:rFonts w:hint="cs"/>
          <w:rtl/>
        </w:rPr>
      </w:pPr>
      <w:r>
        <w:rPr>
          <w:rFonts w:hint="cs"/>
          <w:rtl/>
        </w:rPr>
        <w:t>בעד</w:t>
      </w:r>
      <w:r w:rsidR="00FB4829">
        <w:rPr>
          <w:rFonts w:hint="cs"/>
          <w:rtl/>
        </w:rPr>
        <w:t xml:space="preserve"> – </w:t>
      </w:r>
      <w:r>
        <w:rPr>
          <w:rFonts w:hint="cs"/>
          <w:rtl/>
        </w:rPr>
        <w:t xml:space="preserve">20, אין נגד, אין נמנעים. אני קובע שהצעת חוק מכירת רכב משומש (זכאות למידע וגילוי נאות), </w:t>
      </w:r>
      <w:r w:rsidR="00FB4829">
        <w:rPr>
          <w:rFonts w:hint="cs"/>
          <w:rtl/>
        </w:rPr>
        <w:t>התשס</w:t>
      </w:r>
      <w:r w:rsidR="00FB4829">
        <w:rPr>
          <w:rtl/>
        </w:rPr>
        <w:t>”</w:t>
      </w:r>
      <w:r w:rsidR="00FB4829">
        <w:rPr>
          <w:rFonts w:hint="cs"/>
          <w:rtl/>
        </w:rPr>
        <w:t>ח–2008</w:t>
      </w:r>
      <w:r>
        <w:rPr>
          <w:rFonts w:hint="cs"/>
          <w:rtl/>
        </w:rPr>
        <w:t>, התקבלה בקריאה שלישית.</w:t>
      </w:r>
    </w:p>
    <w:p w:rsidR="00E33B80" w:rsidRDefault="00E33B80" w:rsidP="00E33B80">
      <w:pPr>
        <w:rPr>
          <w:rFonts w:hint="cs"/>
          <w:rtl/>
        </w:rPr>
      </w:pPr>
    </w:p>
    <w:p w:rsidR="00E33B80" w:rsidRDefault="00E33B80" w:rsidP="00E33B80">
      <w:pPr>
        <w:rPr>
          <w:rFonts w:hint="cs"/>
          <w:rtl/>
        </w:rPr>
      </w:pPr>
      <w:r>
        <w:rPr>
          <w:rFonts w:hint="cs"/>
          <w:rtl/>
        </w:rPr>
        <w:t>ברשותך, אדוני יושב-ראש ועדת הכלכלה, אני מנצל את ההזדמנות, כשותף להצעת החוק, לברך קודם כול אותך, על כך שבאמת שתי היוזמות הוגשו כחוק חשוב לטובת הצרכנים. בגילוי נאות, אזרחי מדינת ישראל באמת יוכלו לקנות רכב מאנשים מורשים, כאשר יקבלו את כל הפרטים של אותם אנשים ולא יהיה כל אחד סוחר שיכול לנצל את טוב לבם או את תמימותם של הצרכנים.</w:t>
      </w:r>
    </w:p>
    <w:p w:rsidR="00E33B80" w:rsidRPr="001B7931" w:rsidRDefault="00E33B80" w:rsidP="00E33B80">
      <w:pPr>
        <w:rPr>
          <w:rFonts w:hint="cs"/>
          <w:rtl/>
        </w:rPr>
      </w:pPr>
    </w:p>
    <w:p w:rsidR="004948EB" w:rsidRDefault="00E33B80" w:rsidP="004948EB">
      <w:pPr>
        <w:rPr>
          <w:rFonts w:hint="cs"/>
          <w:rtl/>
        </w:rPr>
      </w:pPr>
      <w:r>
        <w:rPr>
          <w:rFonts w:hint="cs"/>
          <w:rtl/>
        </w:rPr>
        <w:t>כמובן, אנחנו אומרים תודה רבה למנהלת ועדת הכלכלה</w:t>
      </w:r>
      <w:r w:rsidR="004948EB">
        <w:rPr>
          <w:rFonts w:hint="cs"/>
          <w:rtl/>
        </w:rPr>
        <w:t xml:space="preserve"> לאה ורון</w:t>
      </w:r>
      <w:r w:rsidR="00180D32">
        <w:rPr>
          <w:rFonts w:hint="cs"/>
          <w:rtl/>
        </w:rPr>
        <w:t>, ליועצת המשפטית</w:t>
      </w:r>
      <w:r>
        <w:rPr>
          <w:rFonts w:hint="cs"/>
          <w:rtl/>
        </w:rPr>
        <w:t xml:space="preserve"> של ועדת הכלכלה אתי בנדלר ולכל הצוות. זה חוק חשוב לטובת הצרכנים.</w:t>
      </w:r>
    </w:p>
    <w:p w:rsidR="00E33B80" w:rsidRDefault="00E33B80" w:rsidP="004948EB">
      <w:pPr>
        <w:rPr>
          <w:rtl/>
        </w:rPr>
      </w:pPr>
      <w:r>
        <w:rPr>
          <w:rFonts w:hint="cs"/>
          <w:rtl/>
        </w:rPr>
        <w:t xml:space="preserve"> </w:t>
      </w:r>
    </w:p>
    <w:p w:rsidR="00E33B80" w:rsidRDefault="00E33B80" w:rsidP="00E33B80">
      <w:pPr>
        <w:pStyle w:val="a6"/>
        <w:rPr>
          <w:rtl/>
        </w:rPr>
      </w:pPr>
    </w:p>
    <w:p w:rsidR="00E33B80" w:rsidRDefault="00E33B80" w:rsidP="00E33B80">
      <w:pPr>
        <w:pStyle w:val="a6"/>
        <w:rPr>
          <w:rFonts w:hint="cs"/>
          <w:rtl/>
        </w:rPr>
      </w:pPr>
      <w:bookmarkStart w:id="189" w:name="CS245328FI0245328T29_07_2008_19_42_38"/>
      <w:bookmarkStart w:id="190" w:name="_Toc221534326"/>
      <w:bookmarkEnd w:id="189"/>
      <w:r w:rsidRPr="001B7931">
        <w:rPr>
          <w:rtl/>
        </w:rPr>
        <w:t xml:space="preserve">הצעת חוק כרטיסי חיוב (תיקון מס' 4), </w:t>
      </w:r>
      <w:r w:rsidR="00FB4829">
        <w:rPr>
          <w:rtl/>
        </w:rPr>
        <w:t>התשס”ח–2008</w:t>
      </w:r>
      <w:bookmarkEnd w:id="190"/>
    </w:p>
    <w:p w:rsidR="00E33B80" w:rsidRDefault="00E33B80" w:rsidP="00E33B80">
      <w:pPr>
        <w:rPr>
          <w:rFonts w:hint="cs"/>
          <w:rtl/>
        </w:rPr>
      </w:pPr>
      <w:r>
        <w:rPr>
          <w:rFonts w:hint="cs"/>
          <w:rtl/>
        </w:rPr>
        <w:t xml:space="preserve">[מס' מ/294; "דברי הכנסת", מושב שני, חוב' ל"ג, עמ' </w:t>
      </w:r>
      <w:r w:rsidR="002E0289">
        <w:rPr>
          <w:rFonts w:hint="cs"/>
          <w:rtl/>
        </w:rPr>
        <w:t>9880</w:t>
      </w:r>
      <w:r>
        <w:rPr>
          <w:rFonts w:hint="cs"/>
          <w:rtl/>
        </w:rPr>
        <w:t>; נספחות.]</w:t>
      </w:r>
    </w:p>
    <w:p w:rsidR="00E33B80" w:rsidRPr="001B7931" w:rsidRDefault="00E33B80" w:rsidP="00E33B80">
      <w:pPr>
        <w:pStyle w:val="-0"/>
        <w:rPr>
          <w:rFonts w:hint="cs"/>
          <w:rtl/>
        </w:rPr>
      </w:pPr>
      <w:r>
        <w:rPr>
          <w:rFonts w:hint="cs"/>
          <w:rtl/>
        </w:rPr>
        <w:t>(קריאה שנייה וקריאה שלישית)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הצעת חוק כרטיסי חיוב (תיקון מס' </w:t>
      </w:r>
      <w:r w:rsidR="00066CBF">
        <w:rPr>
          <w:rFonts w:hint="cs"/>
          <w:rtl/>
        </w:rPr>
        <w:t xml:space="preserve">4), </w:t>
      </w:r>
      <w:r w:rsidR="00FB4829">
        <w:rPr>
          <w:rFonts w:hint="cs"/>
          <w:rtl/>
        </w:rPr>
        <w:t>התשס</w:t>
      </w:r>
      <w:r w:rsidR="00FB4829">
        <w:rPr>
          <w:rtl/>
        </w:rPr>
        <w:t>”</w:t>
      </w:r>
      <w:r w:rsidR="00FB4829">
        <w:rPr>
          <w:rFonts w:hint="cs"/>
          <w:rtl/>
        </w:rPr>
        <w:t>ח–2008</w:t>
      </w:r>
      <w:r w:rsidR="00066CBF">
        <w:rPr>
          <w:rFonts w:hint="cs"/>
          <w:rtl/>
        </w:rPr>
        <w:t>, קריאה שנייה ו</w:t>
      </w:r>
      <w:r>
        <w:rPr>
          <w:rFonts w:hint="cs"/>
          <w:rtl/>
        </w:rPr>
        <w:t xml:space="preserve">קריאה שלישית. בבקשה, יושב-ראש ועדת כלכלה, חבר הכנסת גלעד ארדן, להציג את הצעת החוק. </w:t>
      </w:r>
    </w:p>
    <w:p w:rsidR="00E33B80" w:rsidRDefault="00E33B80" w:rsidP="00E33B80">
      <w:pPr>
        <w:rPr>
          <w:rFonts w:hint="cs"/>
          <w:rtl/>
        </w:rPr>
      </w:pPr>
    </w:p>
    <w:p w:rsidR="00E33B80" w:rsidRDefault="00E33B80" w:rsidP="00E33B80">
      <w:pPr>
        <w:pStyle w:val="a4"/>
        <w:rPr>
          <w:rtl/>
        </w:rPr>
      </w:pPr>
      <w:bookmarkStart w:id="191" w:name="FS000001037T29_07_2008_20_52_23"/>
      <w:bookmarkStart w:id="192" w:name="_Toc221534327"/>
      <w:bookmarkEnd w:id="191"/>
      <w:r>
        <w:rPr>
          <w:rFonts w:hint="eastAsia"/>
          <w:rtl/>
        </w:rPr>
        <w:t>גלעד</w:t>
      </w:r>
      <w:r>
        <w:rPr>
          <w:rtl/>
        </w:rPr>
        <w:t xml:space="preserve"> ארדן (</w:t>
      </w:r>
      <w:r>
        <w:rPr>
          <w:rFonts w:hint="cs"/>
          <w:rtl/>
        </w:rPr>
        <w:t>יו"ר ועדת הכלכלה</w:t>
      </w:r>
      <w:r>
        <w:rPr>
          <w:rtl/>
        </w:rPr>
        <w:t>):</w:t>
      </w:r>
      <w:bookmarkEnd w:id="192"/>
    </w:p>
    <w:p w:rsidR="00E33B80" w:rsidRDefault="00E33B80" w:rsidP="00E33B80">
      <w:pPr>
        <w:rPr>
          <w:rFonts w:hint="cs"/>
          <w:rtl/>
        </w:rPr>
      </w:pPr>
    </w:p>
    <w:p w:rsidR="00066CBF" w:rsidRDefault="00E33B80" w:rsidP="005922F3">
      <w:pPr>
        <w:rPr>
          <w:rFonts w:hint="cs"/>
          <w:rtl/>
        </w:rPr>
      </w:pPr>
      <w:r>
        <w:rPr>
          <w:rFonts w:hint="cs"/>
          <w:rtl/>
        </w:rPr>
        <w:t xml:space="preserve">תודה. </w:t>
      </w:r>
    </w:p>
    <w:p w:rsidR="00066CBF" w:rsidRDefault="00066CBF" w:rsidP="005922F3">
      <w:pPr>
        <w:rPr>
          <w:rFonts w:hint="cs"/>
          <w:rtl/>
        </w:rPr>
      </w:pPr>
    </w:p>
    <w:p w:rsidR="00E33B80" w:rsidRPr="001B7931" w:rsidRDefault="00E33B80" w:rsidP="00066CBF">
      <w:pPr>
        <w:rPr>
          <w:rtl/>
        </w:rPr>
      </w:pPr>
      <w:r>
        <w:rPr>
          <w:rFonts w:hint="cs"/>
          <w:rtl/>
        </w:rPr>
        <w:t xml:space="preserve">אדוני היושב-ראש, חברי הכנסת, </w:t>
      </w:r>
      <w:r w:rsidRPr="001B7931">
        <w:rPr>
          <w:rtl/>
        </w:rPr>
        <w:t>אני מתכבד להציג בפניכם את הצעת חוק כרטיסי חיוב (תיקון מס' 4),</w:t>
      </w:r>
      <w:r>
        <w:rPr>
          <w:rFonts w:hint="cs"/>
          <w:rtl/>
        </w:rPr>
        <w:t xml:space="preserve"> </w:t>
      </w:r>
      <w:r w:rsidRPr="001B7931">
        <w:rPr>
          <w:rtl/>
        </w:rPr>
        <w:t>התשס"ח–2008</w:t>
      </w:r>
      <w:r>
        <w:rPr>
          <w:rFonts w:hint="cs"/>
          <w:rtl/>
        </w:rPr>
        <w:t>,</w:t>
      </w:r>
      <w:r w:rsidRPr="001B7931">
        <w:rPr>
          <w:rtl/>
        </w:rPr>
        <w:t xml:space="preserve"> </w:t>
      </w:r>
      <w:r w:rsidR="00066CBF">
        <w:rPr>
          <w:rFonts w:hint="cs"/>
          <w:rtl/>
        </w:rPr>
        <w:t>ל</w:t>
      </w:r>
      <w:r w:rsidRPr="001B7931">
        <w:rPr>
          <w:rtl/>
        </w:rPr>
        <w:t>קריאה שנייה ו</w:t>
      </w:r>
      <w:r w:rsidR="00066CBF">
        <w:rPr>
          <w:rFonts w:hint="cs"/>
          <w:rtl/>
        </w:rPr>
        <w:t>ל</w:t>
      </w:r>
      <w:r w:rsidRPr="001B7931">
        <w:rPr>
          <w:rtl/>
        </w:rPr>
        <w:t xml:space="preserve">קריאה שלישית. בהצעת החוק </w:t>
      </w:r>
      <w:r>
        <w:rPr>
          <w:rFonts w:hint="cs"/>
          <w:rtl/>
        </w:rPr>
        <w:t>ש</w:t>
      </w:r>
      <w:r w:rsidRPr="001B7931">
        <w:rPr>
          <w:rtl/>
        </w:rPr>
        <w:t>יזמה הממשלה שולבה הצעת החוק הפרטית שיזמו חברי הכנסת רוברט אילטוב ויוסף שג</w:t>
      </w:r>
      <w:r w:rsidR="000F7004">
        <w:rPr>
          <w:rFonts w:hint="cs"/>
          <w:rtl/>
        </w:rPr>
        <w:t>א</w:t>
      </w:r>
      <w:r w:rsidRPr="001B7931">
        <w:rPr>
          <w:rtl/>
        </w:rPr>
        <w:t>ל.</w:t>
      </w:r>
    </w:p>
    <w:p w:rsidR="00E33B80" w:rsidRPr="001B7931" w:rsidRDefault="00E33B80" w:rsidP="00E33B80">
      <w:pPr>
        <w:rPr>
          <w:rtl/>
        </w:rPr>
      </w:pPr>
    </w:p>
    <w:p w:rsidR="00E33B80" w:rsidRPr="001B7931" w:rsidRDefault="00E33B80" w:rsidP="00E33B80">
      <w:pPr>
        <w:rPr>
          <w:rtl/>
        </w:rPr>
      </w:pPr>
      <w:r w:rsidRPr="001B7931">
        <w:rPr>
          <w:rtl/>
        </w:rPr>
        <w:t>מאז חקיקתו של חוק כרטיסי חיוב, התשמ"ו–1986</w:t>
      </w:r>
      <w:r>
        <w:rPr>
          <w:rFonts w:hint="cs"/>
          <w:rtl/>
        </w:rPr>
        <w:t>,</w:t>
      </w:r>
      <w:r w:rsidRPr="001B7931">
        <w:rPr>
          <w:rtl/>
        </w:rPr>
        <w:t xml:space="preserve"> להלן – חוק כרטיסי חיוב, נעשה השימוש בכרטיסי חיוב לנחלת הכלל ומספר העסקאות המבו</w:t>
      </w:r>
      <w:r w:rsidR="00066CBF">
        <w:rPr>
          <w:rtl/>
        </w:rPr>
        <w:t>צעות באמצעי תשלום זה והיקפן הול</w:t>
      </w:r>
      <w:r w:rsidR="00066CBF">
        <w:rPr>
          <w:rFonts w:hint="cs"/>
          <w:rtl/>
        </w:rPr>
        <w:t>כים</w:t>
      </w:r>
      <w:r w:rsidRPr="001B7931">
        <w:rPr>
          <w:rtl/>
        </w:rPr>
        <w:t xml:space="preserve"> וגדל</w:t>
      </w:r>
      <w:r w:rsidR="00066CBF">
        <w:rPr>
          <w:rFonts w:hint="cs"/>
          <w:rtl/>
        </w:rPr>
        <w:t>ים</w:t>
      </w:r>
      <w:r w:rsidRPr="001B7931">
        <w:rPr>
          <w:rtl/>
        </w:rPr>
        <w:t xml:space="preserve">. במהלך השנים התברר כי החוק אינו נותן מענה מספק </w:t>
      </w:r>
      <w:r>
        <w:rPr>
          <w:rFonts w:hint="cs"/>
          <w:rtl/>
        </w:rPr>
        <w:t>על כמה</w:t>
      </w:r>
      <w:r w:rsidRPr="001B7931">
        <w:rPr>
          <w:rtl/>
        </w:rPr>
        <w:t xml:space="preserve"> בעיות ויש צורך בתיקונו כדי להתאימו לצרכים שהשתנו. לפיכך באה הצעת החוק לתקן את החוק ב</w:t>
      </w:r>
      <w:r>
        <w:rPr>
          <w:rFonts w:hint="cs"/>
          <w:rtl/>
        </w:rPr>
        <w:t>כמה</w:t>
      </w:r>
      <w:r w:rsidRPr="001B7931">
        <w:rPr>
          <w:rtl/>
        </w:rPr>
        <w:t xml:space="preserve"> עניינים מרכזיים</w:t>
      </w:r>
      <w:r w:rsidR="00066CBF">
        <w:rPr>
          <w:rFonts w:hint="cs"/>
          <w:rtl/>
        </w:rPr>
        <w:t>,</w:t>
      </w:r>
      <w:r w:rsidRPr="001B7931">
        <w:rPr>
          <w:rtl/>
        </w:rPr>
        <w:t xml:space="preserve"> שמטרתם</w:t>
      </w:r>
      <w:r>
        <w:rPr>
          <w:rFonts w:hint="cs"/>
          <w:rtl/>
        </w:rPr>
        <w:t xml:space="preserve">, כולם, </w:t>
      </w:r>
      <w:r w:rsidRPr="001B7931">
        <w:rPr>
          <w:rtl/>
        </w:rPr>
        <w:t>להיטיב עם הצרכן, כפי שאפרט.</w:t>
      </w:r>
    </w:p>
    <w:p w:rsidR="00E33B80" w:rsidRDefault="00E33B80" w:rsidP="00E33B80">
      <w:pPr>
        <w:rPr>
          <w:rFonts w:hint="cs"/>
          <w:rtl/>
        </w:rPr>
      </w:pPr>
    </w:p>
    <w:p w:rsidR="00E33B80" w:rsidRPr="001B7931" w:rsidRDefault="00E33B80" w:rsidP="00E33B80">
      <w:pPr>
        <w:rPr>
          <w:rtl/>
        </w:rPr>
      </w:pPr>
      <w:r w:rsidRPr="001B7931">
        <w:rPr>
          <w:rtl/>
        </w:rPr>
        <w:t xml:space="preserve">סעיף 5 לחוק כרטיסי חיוב קובע כי לקוח לא יהיה אחראי לשימוש לרעה שנעשה בכרטיס אחרי שנמסרה הודעה למנפיק. טרם מתן ההודעה, מוגבלת אחריותו של הלקוח לשימוש לרעה לפי הסכומים הקבועים בסעיף, ללא קשר לנזק שנגרם כתוצאה מהשימוש לרעה. </w:t>
      </w:r>
    </w:p>
    <w:p w:rsidR="00E33B80" w:rsidRDefault="00E33B80" w:rsidP="00E33B80">
      <w:pPr>
        <w:rPr>
          <w:rFonts w:hint="cs"/>
          <w:rtl/>
        </w:rPr>
      </w:pPr>
    </w:p>
    <w:p w:rsidR="00E33B80" w:rsidRPr="001B7931" w:rsidRDefault="00E33B80" w:rsidP="00E33B80">
      <w:pPr>
        <w:rPr>
          <w:rtl/>
        </w:rPr>
      </w:pPr>
      <w:r w:rsidRPr="001B7931">
        <w:rPr>
          <w:rtl/>
        </w:rPr>
        <w:t xml:space="preserve">עם זאת, הסעיף מונה </w:t>
      </w:r>
      <w:r>
        <w:rPr>
          <w:rFonts w:hint="cs"/>
          <w:rtl/>
        </w:rPr>
        <w:t>כמה</w:t>
      </w:r>
      <w:r w:rsidRPr="001B7931">
        <w:rPr>
          <w:rtl/>
        </w:rPr>
        <w:t xml:space="preserve"> חריגים להגבלת האחריות האמורה, שבהתקיים אחד מהם על הלקוח לשאת בנזק שנגרם כתוצאה משימוש לרעה בכרטיס</w:t>
      </w:r>
      <w:r>
        <w:rPr>
          <w:rFonts w:hint="cs"/>
          <w:rtl/>
        </w:rPr>
        <w:t>ו</w:t>
      </w:r>
      <w:r w:rsidRPr="001B7931">
        <w:rPr>
          <w:rtl/>
        </w:rPr>
        <w:t xml:space="preserve">. אחד החריגים הקבועים בסעיף הוא מקרה שבו הלקוח מוסר את הכרטיס לאדם אחר, למעט מסירה בנסיבות סבירות למטרות שמירה בלבד. במקרה כזה, מוטלת האחריות על הלקוח והוא </w:t>
      </w:r>
      <w:r>
        <w:rPr>
          <w:rFonts w:hint="cs"/>
          <w:rtl/>
        </w:rPr>
        <w:t>י</w:t>
      </w:r>
      <w:r w:rsidRPr="001B7931">
        <w:rPr>
          <w:rtl/>
        </w:rPr>
        <w:t xml:space="preserve">ישא באחריות לנזק שנגרם. </w:t>
      </w:r>
    </w:p>
    <w:p w:rsidR="00E33B80" w:rsidRDefault="00E33B80" w:rsidP="00E33B80">
      <w:pPr>
        <w:rPr>
          <w:rFonts w:hint="cs"/>
          <w:rtl/>
        </w:rPr>
      </w:pPr>
    </w:p>
    <w:p w:rsidR="00E33B80" w:rsidRDefault="00E33B80" w:rsidP="00E33B80">
      <w:pPr>
        <w:rPr>
          <w:rFonts w:hint="cs"/>
          <w:rtl/>
        </w:rPr>
      </w:pPr>
      <w:r w:rsidRPr="001B7931">
        <w:rPr>
          <w:rtl/>
        </w:rPr>
        <w:t>למען הסר ספק וכדי למנוע פרשנויות סותרות, מוצע לקבוע כי הלקוח לא יהיה אחראי לשימוש לרעה שנעשה אחרי שכרטיס החיוב,</w:t>
      </w:r>
      <w:r>
        <w:rPr>
          <w:rFonts w:hint="cs"/>
          <w:rtl/>
        </w:rPr>
        <w:t xml:space="preserve"> כרטיס האשראי שלו, שנמסר </w:t>
      </w:r>
      <w:r w:rsidRPr="001B7931">
        <w:rPr>
          <w:rtl/>
        </w:rPr>
        <w:t>לאדם אחר, אבד לאותו אדם או נגנב ממנו.</w:t>
      </w:r>
      <w:r>
        <w:rPr>
          <w:rFonts w:hint="cs"/>
          <w:rtl/>
        </w:rPr>
        <w:t xml:space="preserve"> כלומר, יש הגנה לא רק אם נגנב ממך או אבד לך, אלא גם אם אבד או נגנב למי שמסרת לו, בנסיבות סבירות, למטרת שמירה, את כרטיס האשראי. </w:t>
      </w:r>
    </w:p>
    <w:p w:rsidR="00E33B80" w:rsidRDefault="00E33B80" w:rsidP="00E33B80">
      <w:pPr>
        <w:rPr>
          <w:rFonts w:hint="cs"/>
          <w:rtl/>
        </w:rPr>
      </w:pPr>
    </w:p>
    <w:p w:rsidR="00E33B80" w:rsidRPr="001B7931" w:rsidRDefault="00E33B80" w:rsidP="00E33B80">
      <w:pPr>
        <w:rPr>
          <w:rtl/>
        </w:rPr>
      </w:pPr>
      <w:r w:rsidRPr="001B7931">
        <w:rPr>
          <w:rtl/>
        </w:rPr>
        <w:t>כך, למשל, אם הלקוח מסר את כרטיס החיוב לאדם אחר והכרטיס נגנב או אבד מאותו אדם, ולאחר האובדן או הגנבה נעשה בו שימוש לרעה, תוגבל האחריות של הלקוח לפי הקבוע בסעיף כנוסחו כיום. לעומת זאת, אם הלקוח נתן את הכרטיס לאדם אחר</w:t>
      </w:r>
      <w:r>
        <w:rPr>
          <w:rFonts w:hint="cs"/>
          <w:rtl/>
        </w:rPr>
        <w:t>,</w:t>
      </w:r>
      <w:r w:rsidRPr="001B7931">
        <w:rPr>
          <w:rtl/>
        </w:rPr>
        <w:t xml:space="preserve"> שהשתמש בו</w:t>
      </w:r>
      <w:r>
        <w:rPr>
          <w:rFonts w:hint="cs"/>
          <w:rtl/>
        </w:rPr>
        <w:t>,</w:t>
      </w:r>
      <w:r w:rsidRPr="001B7931">
        <w:rPr>
          <w:rtl/>
        </w:rPr>
        <w:t xml:space="preserve"> בידיעת הלקוח,</w:t>
      </w:r>
      <w:r>
        <w:rPr>
          <w:rFonts w:hint="cs"/>
          <w:rtl/>
        </w:rPr>
        <w:t xml:space="preserve"> לרעה,</w:t>
      </w:r>
      <w:r w:rsidRPr="001B7931">
        <w:rPr>
          <w:rtl/>
        </w:rPr>
        <w:t xml:space="preserve"> הגבלת האחריות לא תחול והלקוח </w:t>
      </w:r>
      <w:r>
        <w:rPr>
          <w:rFonts w:hint="cs"/>
          <w:rtl/>
        </w:rPr>
        <w:t>י</w:t>
      </w:r>
      <w:r w:rsidRPr="001B7931">
        <w:rPr>
          <w:rtl/>
        </w:rPr>
        <w:t>ישא בחיוב.</w:t>
      </w:r>
    </w:p>
    <w:p w:rsidR="00E33B80" w:rsidRPr="001B7931" w:rsidRDefault="00E33B80" w:rsidP="00E33B80">
      <w:pPr>
        <w:rPr>
          <w:rtl/>
        </w:rPr>
      </w:pPr>
    </w:p>
    <w:p w:rsidR="00E33B80" w:rsidRPr="001B7931" w:rsidRDefault="00E33B80" w:rsidP="000F7004">
      <w:pPr>
        <w:rPr>
          <w:rtl/>
        </w:rPr>
      </w:pPr>
      <w:r w:rsidRPr="001B7931">
        <w:rPr>
          <w:rtl/>
        </w:rPr>
        <w:t xml:space="preserve">כמו כן, לאור ההתפתחות הטכנולוגית, מוצע לקצר את משך הזמן שבו מוטלת חובה על המנפיק לזכות את הלקוח ולהשיב לו סכומים שונים שנגבו ממנו, כך שמשך הזמן שבמסגרתו תחול חובה כאמור לא יהיה 30 ימים או 15 ימים, לפי העניין, כפי שקבוע כיום, אלא </w:t>
      </w:r>
      <w:r w:rsidR="000F7004">
        <w:rPr>
          <w:rFonts w:hint="cs"/>
          <w:rtl/>
        </w:rPr>
        <w:t>עשרה</w:t>
      </w:r>
      <w:r w:rsidRPr="001B7931">
        <w:rPr>
          <w:rtl/>
        </w:rPr>
        <w:t xml:space="preserve"> ימי עסקים בלבד.  </w:t>
      </w:r>
    </w:p>
    <w:p w:rsidR="00E33B80" w:rsidRDefault="00E33B80" w:rsidP="00E33B80">
      <w:pPr>
        <w:rPr>
          <w:rFonts w:hint="cs"/>
          <w:rtl/>
        </w:rPr>
      </w:pPr>
    </w:p>
    <w:p w:rsidR="00E33B80" w:rsidRPr="001B7931" w:rsidRDefault="00066CBF" w:rsidP="000F7004">
      <w:pPr>
        <w:rPr>
          <w:rtl/>
        </w:rPr>
      </w:pPr>
      <w:r>
        <w:rPr>
          <w:rtl/>
        </w:rPr>
        <w:t>עניין חשוב נוסף שמוצע לתק</w:t>
      </w:r>
      <w:r>
        <w:rPr>
          <w:rFonts w:hint="cs"/>
          <w:rtl/>
        </w:rPr>
        <w:t>נו</w:t>
      </w:r>
      <w:r w:rsidR="00E33B80" w:rsidRPr="001B7931">
        <w:rPr>
          <w:rtl/>
        </w:rPr>
        <w:t xml:space="preserve"> בהצעת החוק הוא התשלום הנדחה</w:t>
      </w:r>
      <w:r w:rsidR="00E33B80">
        <w:rPr>
          <w:rFonts w:hint="cs"/>
          <w:rtl/>
        </w:rPr>
        <w:t>,</w:t>
      </w:r>
      <w:r w:rsidR="00E33B80" w:rsidRPr="001B7931">
        <w:rPr>
          <w:rtl/>
        </w:rPr>
        <w:t xml:space="preserve"> שבו עוסק סעיף 10 לחוק. הסעיף נועד למנוע מצב שבו על הלקוח להמשיך </w:t>
      </w:r>
      <w:r w:rsidR="00E33B80">
        <w:rPr>
          <w:rFonts w:hint="cs"/>
          <w:rtl/>
        </w:rPr>
        <w:t>ו</w:t>
      </w:r>
      <w:r w:rsidR="00E33B80" w:rsidRPr="001B7931">
        <w:rPr>
          <w:rtl/>
        </w:rPr>
        <w:t>לשלם למנפיק את התמורה עבור נכס שנרכש בעסקה שנעשתה בינו לבין הספק א</w:t>
      </w:r>
      <w:r w:rsidR="00E33B80">
        <w:rPr>
          <w:rFonts w:hint="cs"/>
          <w:rtl/>
        </w:rPr>
        <w:t>פילו</w:t>
      </w:r>
      <w:r w:rsidR="00E33B80" w:rsidRPr="001B7931">
        <w:rPr>
          <w:rtl/>
        </w:rPr>
        <w:t xml:space="preserve"> </w:t>
      </w:r>
      <w:r w:rsidR="00E33B80">
        <w:rPr>
          <w:rFonts w:hint="cs"/>
          <w:rtl/>
        </w:rPr>
        <w:t xml:space="preserve">אם </w:t>
      </w:r>
      <w:r w:rsidR="00E33B80" w:rsidRPr="001B7931">
        <w:rPr>
          <w:rtl/>
        </w:rPr>
        <w:t xml:space="preserve">הנכס לא סופק לו. הסעיף כנוסחו היום קובע כי בהתקיים שני תנאים על המנפיק להפסיק לחייב את הלקוח בתשלומים שטרם נגבו ממנו: התנאי הראשון הוא שהוסכם בין הלקוח לבין הספק שתמורת העסקה תשולם כעבור </w:t>
      </w:r>
      <w:r w:rsidR="00E33B80">
        <w:rPr>
          <w:rFonts w:hint="cs"/>
          <w:rtl/>
        </w:rPr>
        <w:t>35</w:t>
      </w:r>
      <w:r w:rsidR="00E33B80" w:rsidRPr="001B7931">
        <w:rPr>
          <w:rtl/>
        </w:rPr>
        <w:t xml:space="preserve"> ימים מיום עשיית העסקה</w:t>
      </w:r>
      <w:r w:rsidR="00E33B80">
        <w:rPr>
          <w:rFonts w:hint="cs"/>
          <w:rtl/>
        </w:rPr>
        <w:t xml:space="preserve"> ומעלה</w:t>
      </w:r>
      <w:r w:rsidR="00E33B80" w:rsidRPr="001B7931">
        <w:rPr>
          <w:rtl/>
        </w:rPr>
        <w:t>, מה שמכונה "תשלום נדחה"; התנאי השני – שהלקוח הודיע בכתב למנפיק שהנכס שנרכש באותה עסקה לא סופק לו ו</w:t>
      </w:r>
      <w:r w:rsidR="000F7004">
        <w:rPr>
          <w:rFonts w:hint="cs"/>
          <w:rtl/>
        </w:rPr>
        <w:t xml:space="preserve">כי </w:t>
      </w:r>
      <w:r w:rsidR="00E33B80" w:rsidRPr="001B7931">
        <w:rPr>
          <w:rtl/>
        </w:rPr>
        <w:t xml:space="preserve">הוא ביטל את העסקה. </w:t>
      </w:r>
    </w:p>
    <w:p w:rsidR="00E33B80" w:rsidRDefault="00E33B80" w:rsidP="00E33B80">
      <w:pPr>
        <w:rPr>
          <w:rFonts w:hint="cs"/>
          <w:rtl/>
        </w:rPr>
      </w:pPr>
    </w:p>
    <w:p w:rsidR="00E33B80" w:rsidRPr="001B7931" w:rsidRDefault="00E33B80" w:rsidP="00066CBF">
      <w:pPr>
        <w:rPr>
          <w:rtl/>
        </w:rPr>
      </w:pPr>
      <w:r w:rsidRPr="001B7931">
        <w:rPr>
          <w:rtl/>
        </w:rPr>
        <w:t>הצעת החוק מבקשת לתקן את הסעיף האמור ולקבוע כי כאשר לקוח מודיע למנפיק, בכתב, שמתקיימים שני תנאים מעט שונים</w:t>
      </w:r>
      <w:r>
        <w:rPr>
          <w:rFonts w:hint="cs"/>
          <w:rtl/>
        </w:rPr>
        <w:t>,</w:t>
      </w:r>
      <w:r w:rsidRPr="001B7931">
        <w:rPr>
          <w:rtl/>
        </w:rPr>
        <w:t xml:space="preserve"> שאפרט מ</w:t>
      </w:r>
      <w:r>
        <w:rPr>
          <w:rFonts w:hint="cs"/>
          <w:rtl/>
        </w:rPr>
        <w:t>י</w:t>
      </w:r>
      <w:r w:rsidRPr="001B7931">
        <w:rPr>
          <w:rtl/>
        </w:rPr>
        <w:t>יד, על המנפיק להפסיק לחייב את הלקוח במועד קבלת ההודעה</w:t>
      </w:r>
      <w:r w:rsidR="00066CBF">
        <w:rPr>
          <w:rFonts w:hint="cs"/>
          <w:rtl/>
        </w:rPr>
        <w:t>.</w:t>
      </w:r>
      <w:r w:rsidRPr="001B7931">
        <w:rPr>
          <w:rtl/>
        </w:rPr>
        <w:t xml:space="preserve"> התנאי הראשון הוא, שהנכס לא סופק לו אף שחלף מועד ה</w:t>
      </w:r>
      <w:r>
        <w:rPr>
          <w:rFonts w:hint="cs"/>
          <w:rtl/>
        </w:rPr>
        <w:t>א</w:t>
      </w:r>
      <w:r w:rsidRPr="001B7931">
        <w:rPr>
          <w:rtl/>
        </w:rPr>
        <w:t>ספקה</w:t>
      </w:r>
      <w:r w:rsidR="00066CBF">
        <w:rPr>
          <w:rFonts w:hint="cs"/>
          <w:rtl/>
        </w:rPr>
        <w:t>,</w:t>
      </w:r>
      <w:r w:rsidRPr="001B7931">
        <w:rPr>
          <w:rtl/>
        </w:rPr>
        <w:t xml:space="preserve"> או במקרה שטרם חלף מועד ה</w:t>
      </w:r>
      <w:r>
        <w:rPr>
          <w:rFonts w:hint="cs"/>
          <w:rtl/>
        </w:rPr>
        <w:t>א</w:t>
      </w:r>
      <w:r w:rsidRPr="001B7931">
        <w:rPr>
          <w:rtl/>
        </w:rPr>
        <w:t xml:space="preserve">ספקה – הספק הפסיק, דרך קבע, לספק נכסים מהסוג שנרכש בעסקה; </w:t>
      </w:r>
      <w:r>
        <w:rPr>
          <w:rFonts w:hint="cs"/>
          <w:rtl/>
        </w:rPr>
        <w:t xml:space="preserve"> </w:t>
      </w:r>
      <w:r w:rsidRPr="001B7931">
        <w:rPr>
          <w:rtl/>
        </w:rPr>
        <w:t>התנאי</w:t>
      </w:r>
      <w:r w:rsidRPr="001B7931">
        <w:rPr>
          <w:b/>
          <w:bCs/>
          <w:rtl/>
        </w:rPr>
        <w:t xml:space="preserve"> </w:t>
      </w:r>
      <w:r w:rsidRPr="001B7931">
        <w:rPr>
          <w:rtl/>
        </w:rPr>
        <w:t>השני</w:t>
      </w:r>
      <w:r w:rsidRPr="001B7931">
        <w:rPr>
          <w:b/>
          <w:bCs/>
          <w:rtl/>
        </w:rPr>
        <w:t xml:space="preserve"> –</w:t>
      </w:r>
      <w:r w:rsidRPr="001B7931">
        <w:rPr>
          <w:rtl/>
        </w:rPr>
        <w:t xml:space="preserve"> שהלקוח ביטל את העסקה. השוני המהותי בסעיף המוצע, ובכך יש כדי לשפר את מצבו של הצרכן מול הספק</w:t>
      </w:r>
      <w:r>
        <w:rPr>
          <w:rFonts w:hint="cs"/>
          <w:rtl/>
        </w:rPr>
        <w:t>,</w:t>
      </w:r>
      <w:r w:rsidRPr="001B7931">
        <w:rPr>
          <w:rtl/>
        </w:rPr>
        <w:t xml:space="preserve"> הוא שהסעיף יחול על כלל העסקאות שנעשות באמצעות כרטיס אשראי ולא רק על עסקאות המשולמות בתשלום נדחה. </w:t>
      </w:r>
    </w:p>
    <w:p w:rsidR="00E33B80" w:rsidRDefault="00E33B80" w:rsidP="00E33B80">
      <w:pPr>
        <w:rPr>
          <w:rFonts w:hint="cs"/>
          <w:rtl/>
        </w:rPr>
      </w:pPr>
    </w:p>
    <w:p w:rsidR="00E33B80" w:rsidRPr="001B7931" w:rsidRDefault="00E33B80" w:rsidP="00E33B80">
      <w:pPr>
        <w:rPr>
          <w:rtl/>
        </w:rPr>
      </w:pPr>
      <w:r w:rsidRPr="001B7931">
        <w:rPr>
          <w:rtl/>
        </w:rPr>
        <w:t>עם זאת, הוראות הסעיף המוצע לא יחולו אם העסקה היתה עסקה בתשלום אחד, שבה מי שנתן את האשראי ללקוח</w:t>
      </w:r>
      <w:r>
        <w:rPr>
          <w:rFonts w:hint="cs"/>
          <w:rtl/>
        </w:rPr>
        <w:t xml:space="preserve"> –</w:t>
      </w:r>
      <w:r w:rsidRPr="001B7931">
        <w:rPr>
          <w:rtl/>
        </w:rPr>
        <w:t xml:space="preserve"> בין </w:t>
      </w:r>
      <w:r>
        <w:rPr>
          <w:rFonts w:hint="cs"/>
          <w:rtl/>
        </w:rPr>
        <w:t>ש</w:t>
      </w:r>
      <w:r w:rsidRPr="001B7931">
        <w:rPr>
          <w:rtl/>
        </w:rPr>
        <w:t xml:space="preserve">מדובר במנפיק עצמו ובין </w:t>
      </w:r>
      <w:r>
        <w:rPr>
          <w:rFonts w:hint="cs"/>
          <w:rtl/>
        </w:rPr>
        <w:t>ש</w:t>
      </w:r>
      <w:r w:rsidRPr="001B7931">
        <w:rPr>
          <w:rtl/>
        </w:rPr>
        <w:t>מדובר בתאגיד ניכיון שנתן ללקוח את האשראי</w:t>
      </w:r>
      <w:r>
        <w:rPr>
          <w:rFonts w:hint="cs"/>
          <w:rtl/>
        </w:rPr>
        <w:t xml:space="preserve"> –</w:t>
      </w:r>
      <w:r w:rsidRPr="001B7931">
        <w:rPr>
          <w:rtl/>
        </w:rPr>
        <w:t xml:space="preserve"> שילם את מלוא תמורתה של העסקה לספק טרם הודעת הלקוח, והוא אינו יכול להיפרע בדרך של קיזוז מול הספק. זאת, משום שבסיטואציה האמורה העסקה אינה עסקת אשראי קל</w:t>
      </w:r>
      <w:r w:rsidR="00066CBF">
        <w:rPr>
          <w:rFonts w:hint="cs"/>
          <w:rtl/>
        </w:rPr>
        <w:t>א</w:t>
      </w:r>
      <w:r w:rsidRPr="001B7931">
        <w:rPr>
          <w:rtl/>
        </w:rPr>
        <w:t>סית והיא דומה מאוד לעסקת מזומן</w:t>
      </w:r>
      <w:r>
        <w:rPr>
          <w:rFonts w:hint="cs"/>
          <w:rtl/>
        </w:rPr>
        <w:t>,</w:t>
      </w:r>
      <w:r w:rsidRPr="001B7931">
        <w:rPr>
          <w:rtl/>
        </w:rPr>
        <w:t xml:space="preserve"> שבה נותן האשראי </w:t>
      </w:r>
      <w:r>
        <w:rPr>
          <w:rtl/>
        </w:rPr>
        <w:t>למעשה מעניק ללקוח מעין "הלוואה"</w:t>
      </w:r>
      <w:r>
        <w:rPr>
          <w:rFonts w:hint="cs"/>
          <w:rtl/>
        </w:rPr>
        <w:t>.</w:t>
      </w:r>
      <w:r w:rsidRPr="001B7931">
        <w:rPr>
          <w:rtl/>
        </w:rPr>
        <w:t xml:space="preserve"> הוא משלם את מלוא התמורה לספק בעת עשיית העסקה, והלקוח משלם לנותן האשראי את תמורת העסקה בתשלומים, בדרך כלל בתוספת ריבית מסוימת. בנסיבות אלה אין הצדקה לכך שדווקא מי שנתן ללקוח את האשראי יהיה זה שי</w:t>
      </w:r>
      <w:r>
        <w:rPr>
          <w:rFonts w:hint="cs"/>
          <w:rtl/>
        </w:rPr>
        <w:t>י</w:t>
      </w:r>
      <w:r w:rsidRPr="001B7931">
        <w:rPr>
          <w:rtl/>
        </w:rPr>
        <w:t>שא בנזק שנגרם, אם נגרם, כתוצאה מביטול העסקה.</w:t>
      </w:r>
    </w:p>
    <w:p w:rsidR="00E33B80" w:rsidRDefault="00E33B80" w:rsidP="00E33B80">
      <w:pPr>
        <w:rPr>
          <w:rFonts w:hint="cs"/>
          <w:rtl/>
        </w:rPr>
      </w:pPr>
    </w:p>
    <w:p w:rsidR="00E33B80" w:rsidRDefault="00E33B80" w:rsidP="00E33B80">
      <w:pPr>
        <w:rPr>
          <w:rFonts w:hint="cs"/>
          <w:rtl/>
        </w:rPr>
      </w:pPr>
      <w:r w:rsidRPr="001B7931">
        <w:rPr>
          <w:rtl/>
        </w:rPr>
        <w:t>הגנה נוספת שהצעת החוק מקנה ללקוח עוסקת בהפסקת תשלום בשל חדלות פירעון. מוצע לקבוע כי במקרה שבו הובא לידיעת מנפיק שנעשתה עסקה בין ספק לבין לקוח באמצעות כרטיס אשראי, והוגשה לבית</w:t>
      </w:r>
      <w:r>
        <w:rPr>
          <w:rFonts w:hint="cs"/>
          <w:rtl/>
        </w:rPr>
        <w:t>-</w:t>
      </w:r>
      <w:r w:rsidRPr="001B7931">
        <w:rPr>
          <w:rtl/>
        </w:rPr>
        <w:t xml:space="preserve">המשפט בקשה למתן צו לכינוס נכסים, צו פירוק או צו פשיטת רגל נגד הספק, ובקשת הצו הומצאה למנפיק, יפסיק המנפיק לזכות את הספק בשל אותה עסקה </w:t>
      </w:r>
      <w:r>
        <w:rPr>
          <w:rFonts w:hint="cs"/>
          <w:rtl/>
        </w:rPr>
        <w:t>מה</w:t>
      </w:r>
      <w:r w:rsidRPr="001B7931">
        <w:rPr>
          <w:rtl/>
        </w:rPr>
        <w:t xml:space="preserve">מועד שבו נודע לו על הגשת הבקשה ועד למועד ההחלטה בה. </w:t>
      </w:r>
    </w:p>
    <w:p w:rsidR="00E33B80" w:rsidRDefault="00E33B80" w:rsidP="00E33B80">
      <w:pPr>
        <w:rPr>
          <w:rFonts w:hint="cs"/>
          <w:rtl/>
        </w:rPr>
      </w:pPr>
    </w:p>
    <w:p w:rsidR="00E33B80" w:rsidRPr="001B7931" w:rsidRDefault="00E33B80" w:rsidP="00E33B80">
      <w:pPr>
        <w:rPr>
          <w:rtl/>
        </w:rPr>
      </w:pPr>
      <w:r w:rsidRPr="001B7931">
        <w:rPr>
          <w:rtl/>
        </w:rPr>
        <w:t>חשוב להדגיש כי המנפיק לא מפסיק לחייב את הלקוח ברגע שיש בקשה למתן צו, אלא שומר את הכספים שגבה מהלקוח אצלו עד למתן ההחלטה בבקשת הצו. בית</w:t>
      </w:r>
      <w:r>
        <w:rPr>
          <w:rFonts w:hint="cs"/>
          <w:rtl/>
        </w:rPr>
        <w:t>-</w:t>
      </w:r>
      <w:r w:rsidRPr="001B7931">
        <w:rPr>
          <w:rtl/>
        </w:rPr>
        <w:t>המשפט שידון בבקשה למתן הצו יהיה רשאי לקבוע שהמנפיק יחויב להעביר לספק את התשלומים שגבה מהלקוח</w:t>
      </w:r>
      <w:r>
        <w:rPr>
          <w:rFonts w:hint="cs"/>
          <w:rtl/>
        </w:rPr>
        <w:t>,</w:t>
      </w:r>
      <w:r w:rsidRPr="001B7931">
        <w:rPr>
          <w:rtl/>
        </w:rPr>
        <w:t xml:space="preserve"> אם שוכנע שהנכס סופק ללקוח או שהלקוח לא ייפגע כתוצאה מחדלות הפירעון של הספק או של מי שמוטל עליו לספק את הנכס באותה עסקה. </w:t>
      </w:r>
    </w:p>
    <w:p w:rsidR="00E33B80" w:rsidRDefault="00E33B80" w:rsidP="00E33B80">
      <w:pPr>
        <w:rPr>
          <w:rFonts w:hint="cs"/>
          <w:rtl/>
        </w:rPr>
      </w:pPr>
    </w:p>
    <w:p w:rsidR="00E33B80" w:rsidRPr="001B7931" w:rsidRDefault="00E33B80" w:rsidP="000F7004">
      <w:pPr>
        <w:rPr>
          <w:rtl/>
        </w:rPr>
      </w:pPr>
      <w:r w:rsidRPr="001B7931">
        <w:rPr>
          <w:rtl/>
        </w:rPr>
        <w:t>עם זאת, במקרה שבו גם ניתן צו כאמור, יהיה על המנפיק להשיב</w:t>
      </w:r>
      <w:r w:rsidR="000F7004">
        <w:rPr>
          <w:rtl/>
        </w:rPr>
        <w:t xml:space="preserve"> ללקוח בהקדם האפשרי ולא יאוחר מ</w:t>
      </w:r>
      <w:r w:rsidR="000F7004">
        <w:rPr>
          <w:rFonts w:hint="cs"/>
          <w:rtl/>
        </w:rPr>
        <w:t>עשרה</w:t>
      </w:r>
      <w:r w:rsidRPr="001B7931">
        <w:rPr>
          <w:rtl/>
        </w:rPr>
        <w:t xml:space="preserve"> ימי עסקים מיום מתן הצו את התשלומים שגבה מהלקוח בשל אותה עסקה בתקופה שבה הפסיק לזכות את הספק. </w:t>
      </w:r>
    </w:p>
    <w:p w:rsidR="00E33B80" w:rsidRDefault="00E33B80" w:rsidP="00E33B80">
      <w:pPr>
        <w:rPr>
          <w:rFonts w:hint="cs"/>
          <w:rtl/>
        </w:rPr>
      </w:pPr>
    </w:p>
    <w:p w:rsidR="00E33B80" w:rsidRDefault="00E33B80" w:rsidP="000F7004">
      <w:pPr>
        <w:rPr>
          <w:rFonts w:hint="cs"/>
          <w:rtl/>
        </w:rPr>
      </w:pPr>
      <w:r w:rsidRPr="001B7931">
        <w:rPr>
          <w:rtl/>
        </w:rPr>
        <w:t xml:space="preserve">כפי שציינתי, הצעת החוק כולה באה להיטיב עם הצרכן. ואולם, ההוראה החשובה ביותר לדעתי בהצעת החוק, היא זו הקובעת כי במקרה שבו הורה לקוח למנפיק להפסיק חיוב בעסקה שהתשלום עבורה נגבה באמצעות הרשאה לחיוב חשבון, </w:t>
      </w:r>
      <w:r>
        <w:rPr>
          <w:rFonts w:hint="cs"/>
          <w:rtl/>
        </w:rPr>
        <w:t xml:space="preserve">או כפי שמכיר זאת העם "הוראת קבע שניתנה בכרטיס אשראי", </w:t>
      </w:r>
      <w:r w:rsidRPr="001B7931">
        <w:rPr>
          <w:rtl/>
        </w:rPr>
        <w:t>יפסיק המנפיק לחייב את הלקוח במועד קבלת ההודעה.</w:t>
      </w:r>
      <w:r>
        <w:rPr>
          <w:rFonts w:hint="cs"/>
          <w:rtl/>
        </w:rPr>
        <w:t xml:space="preserve"> כלומר, אין </w:t>
      </w:r>
      <w:r w:rsidR="000F7004">
        <w:rPr>
          <w:rFonts w:hint="cs"/>
          <w:rtl/>
        </w:rPr>
        <w:t>עוד</w:t>
      </w:r>
      <w:r>
        <w:rPr>
          <w:rFonts w:hint="cs"/>
          <w:rtl/>
        </w:rPr>
        <w:t xml:space="preserve"> הבדל בין הוראת קבע בבנק לבין הוראת קבע בעסקה מתמשכת – אינטרנט מהיר, כבלים, לוויין, סלולר. ניתנה הוראת הקבע דרך הבנק או דרך חברת כרטיסי האשראי, ברגע שהודעת לחברת כרטיסי האשראי להפסיק ולחייב את חשבונך דרך אותן בקשות שהספק מגיש, אין יותר שיקול דעת לחברת כרטיסי האשראי, היא לא צריכה את הסכמת הספק, היא חייבת מייד לבטל את אותה הוראת קבע שניתנה דרך כרטיס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מה אם הוראת הקבע היא בלתי חוזרת?</w:t>
      </w:r>
    </w:p>
    <w:p w:rsidR="00E33B80" w:rsidRDefault="00E33B80" w:rsidP="00E33B80">
      <w:pPr>
        <w:rPr>
          <w:rFonts w:hint="cs"/>
          <w:rtl/>
        </w:rPr>
      </w:pPr>
    </w:p>
    <w:p w:rsidR="00E33B80" w:rsidRDefault="00E33B80" w:rsidP="00E33B80">
      <w:pPr>
        <w:pStyle w:val="-"/>
        <w:rPr>
          <w:rtl/>
        </w:rPr>
      </w:pPr>
      <w:bookmarkStart w:id="193" w:name="FS000001037T29_07_2008_21_04_08C"/>
      <w:bookmarkEnd w:id="193"/>
      <w:r>
        <w:rPr>
          <w:rFonts w:hint="eastAsia"/>
          <w:rtl/>
        </w:rPr>
        <w:t>גלעד</w:t>
      </w:r>
      <w:r>
        <w:rPr>
          <w:rtl/>
        </w:rPr>
        <w:t xml:space="preserve"> ארדן (</w:t>
      </w:r>
      <w:r>
        <w:rPr>
          <w:rFonts w:hint="cs"/>
          <w:rtl/>
        </w:rPr>
        <w:t>יו"ר ועדת הכלכלה</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אני לא בטוח שזה דבר דיספוזיטיבי, שניתן להתנות עליו, אני צריך לחשוב על זה.  </w:t>
      </w:r>
    </w:p>
    <w:p w:rsidR="00E33B80" w:rsidRDefault="00E33B80" w:rsidP="00E33B80">
      <w:pPr>
        <w:rPr>
          <w:rFonts w:hint="cs"/>
          <w:rtl/>
        </w:rPr>
      </w:pPr>
    </w:p>
    <w:p w:rsidR="00E33B80" w:rsidRDefault="00E33B80" w:rsidP="00E33B80">
      <w:pPr>
        <w:rPr>
          <w:rFonts w:hint="cs"/>
          <w:rtl/>
        </w:rPr>
      </w:pPr>
      <w:r>
        <w:rPr>
          <w:rFonts w:hint="cs"/>
          <w:rtl/>
        </w:rPr>
        <w:t>למיטב הבנתי, כשבהגנת הצרכן עסקינן, וההוראה הזאת קוגנטית</w:t>
      </w:r>
      <w:r w:rsidR="00FB4829">
        <w:rPr>
          <w:rFonts w:hint="cs"/>
          <w:rtl/>
        </w:rPr>
        <w:t xml:space="preserve"> – </w:t>
      </w:r>
      <w:r>
        <w:rPr>
          <w:rFonts w:hint="cs"/>
          <w:rtl/>
        </w:rPr>
        <w:t xml:space="preserve">אני לא חושב שהספק יכול לקחת תשלום </w:t>
      </w:r>
      <w:r w:rsidR="00FB4829">
        <w:rPr>
          <w:rFonts w:hint="cs"/>
          <w:rtl/>
        </w:rPr>
        <w:t>– – –</w:t>
      </w:r>
    </w:p>
    <w:p w:rsidR="00E33B80" w:rsidRDefault="00E33B80" w:rsidP="00E33B80">
      <w:pPr>
        <w:ind w:firstLine="0"/>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 xml:space="preserve">אם הוא מספק לך את הסחורה בעשרה תשלומים </w:t>
      </w:r>
      <w:r w:rsidR="00FB4829">
        <w:rPr>
          <w:rFonts w:hint="cs"/>
          <w:rtl/>
        </w:rPr>
        <w:t>– – –</w:t>
      </w:r>
    </w:p>
    <w:p w:rsidR="00E33B80" w:rsidRDefault="00E33B80" w:rsidP="00E33B80">
      <w:pPr>
        <w:ind w:firstLine="0"/>
        <w:rPr>
          <w:rFonts w:hint="cs"/>
          <w:rtl/>
        </w:rPr>
      </w:pPr>
    </w:p>
    <w:p w:rsidR="00E33B80" w:rsidRDefault="00E33B80" w:rsidP="00E33B80">
      <w:pPr>
        <w:pStyle w:val="-"/>
        <w:rPr>
          <w:rtl/>
        </w:rPr>
      </w:pPr>
      <w:bookmarkStart w:id="194" w:name="FS000001037T29_07_2008_20_21_50"/>
      <w:bookmarkStart w:id="195" w:name="FS000001037T29_07_2008_20_21_53C"/>
      <w:bookmarkEnd w:id="194"/>
      <w:bookmarkEnd w:id="195"/>
      <w:r>
        <w:rPr>
          <w:rtl/>
        </w:rPr>
        <w:t>גלעד ארדן (</w:t>
      </w:r>
      <w:r>
        <w:rPr>
          <w:rFonts w:hint="cs"/>
          <w:rtl/>
        </w:rPr>
        <w:t>יו"ר ועדת הכלכלה</w:t>
      </w:r>
      <w:r>
        <w:rPr>
          <w:rtl/>
        </w:rPr>
        <w:t>):</w:t>
      </w:r>
    </w:p>
    <w:p w:rsidR="00E33B80" w:rsidRDefault="00E33B80" w:rsidP="00E33B80">
      <w:pPr>
        <w:rPr>
          <w:rtl/>
        </w:rPr>
      </w:pPr>
    </w:p>
    <w:p w:rsidR="00E33B80" w:rsidRDefault="00E33B80" w:rsidP="00E33B80">
      <w:pPr>
        <w:rPr>
          <w:rFonts w:hint="cs"/>
          <w:rtl/>
        </w:rPr>
      </w:pPr>
      <w:r>
        <w:rPr>
          <w:rFonts w:hint="cs"/>
          <w:rtl/>
        </w:rPr>
        <w:t>תן לי להשלים את הדברים ואענה לך. כיום, בסיטואציות מסוימות, כדי להפסיק לחייב את הלקוח מבקשים מנפיקים שונים את ההסכמה של הספק להפסקת החיוב. ההוראה המוצעת באה בין היתר למנוע תופעה זו ולקבוע כי מרגע שהלקוח הורה למנפיק להפסיק לחייב אותו בעסקאות שנעשות באמצעות הרשאה לחיוב חשבון, כמו חלק מהעסקאות הנעשות עם חברות הכב</w:t>
      </w:r>
      <w:r w:rsidR="00066CBF">
        <w:rPr>
          <w:rFonts w:hint="cs"/>
          <w:rtl/>
        </w:rPr>
        <w:t>לים והלוויין, הסלול</w:t>
      </w:r>
      <w:r>
        <w:rPr>
          <w:rFonts w:hint="cs"/>
          <w:rtl/>
        </w:rPr>
        <w:t>ר, האינטרנט המהיר וחברות אחרות</w:t>
      </w:r>
      <w:r w:rsidR="00FB4829">
        <w:rPr>
          <w:rFonts w:hint="cs"/>
          <w:rtl/>
        </w:rPr>
        <w:t xml:space="preserve"> – </w:t>
      </w:r>
      <w:r>
        <w:rPr>
          <w:rFonts w:hint="cs"/>
          <w:rtl/>
        </w:rPr>
        <w:t>על המנפיק להישמע להוראות הלקוח ולהפסיק את החיוב, בדומה לדין החל על הרשאות לחיוב חשבון בנק לפי הוראות ניהול בנקאי תקין.</w:t>
      </w:r>
    </w:p>
    <w:p w:rsidR="00E33B80" w:rsidRDefault="00E33B80" w:rsidP="00E33B80">
      <w:pPr>
        <w:rPr>
          <w:rFonts w:hint="cs"/>
          <w:rtl/>
        </w:rPr>
      </w:pPr>
    </w:p>
    <w:p w:rsidR="00E33B80" w:rsidRDefault="00E33B80" w:rsidP="00E33B80">
      <w:pPr>
        <w:rPr>
          <w:rFonts w:hint="cs"/>
          <w:rtl/>
        </w:rPr>
      </w:pPr>
      <w:r>
        <w:rPr>
          <w:rFonts w:hint="cs"/>
          <w:rtl/>
        </w:rPr>
        <w:t>חשוב לציין</w:t>
      </w:r>
      <w:r w:rsidR="00FB4829">
        <w:rPr>
          <w:rFonts w:hint="cs"/>
          <w:rtl/>
        </w:rPr>
        <w:t xml:space="preserve"> – </w:t>
      </w:r>
      <w:r>
        <w:rPr>
          <w:rFonts w:hint="cs"/>
          <w:rtl/>
        </w:rPr>
        <w:t xml:space="preserve">וזאת התשובה </w:t>
      </w:r>
      <w:r w:rsidR="000F7004">
        <w:rPr>
          <w:rFonts w:hint="cs"/>
          <w:rtl/>
        </w:rPr>
        <w:t>ע</w:t>
      </w:r>
      <w:r>
        <w:rPr>
          <w:rFonts w:hint="cs"/>
          <w:rtl/>
        </w:rPr>
        <w:t>ל</w:t>
      </w:r>
      <w:r w:rsidR="000F7004">
        <w:rPr>
          <w:rFonts w:hint="cs"/>
          <w:rtl/>
        </w:rPr>
        <w:t xml:space="preserve"> </w:t>
      </w:r>
      <w:r>
        <w:rPr>
          <w:rFonts w:hint="cs"/>
          <w:rtl/>
        </w:rPr>
        <w:t>שאלתך, חבר הכנסת ריבלין</w:t>
      </w:r>
      <w:r w:rsidR="00FB4829">
        <w:rPr>
          <w:rFonts w:hint="cs"/>
          <w:rtl/>
        </w:rPr>
        <w:t xml:space="preserve"> – </w:t>
      </w:r>
      <w:r>
        <w:rPr>
          <w:rFonts w:hint="cs"/>
          <w:rtl/>
        </w:rPr>
        <w:t>כי הסעיף נוגע לעסקאות שהן מתמשכות, והוא לא יחול על עסקאות חד-פעמיות שבהן הלקוח משלם בפריסה לתשלומים סכום חד-פעמי וידוע מראש. את העסקאות מהסוג האחרון לא יהיה הלקוח רשאי לבטל מכוח הסעיף המוצע.</w:t>
      </w:r>
    </w:p>
    <w:p w:rsidR="00E33B80" w:rsidRDefault="00E33B80" w:rsidP="00E33B80">
      <w:pPr>
        <w:rPr>
          <w:rFonts w:hint="cs"/>
          <w:rtl/>
        </w:rPr>
      </w:pPr>
    </w:p>
    <w:p w:rsidR="00066CBF" w:rsidRDefault="00E33B80" w:rsidP="000F7004">
      <w:pPr>
        <w:rPr>
          <w:rFonts w:hint="cs"/>
          <w:rtl/>
        </w:rPr>
      </w:pPr>
      <w:r>
        <w:rPr>
          <w:rFonts w:hint="cs"/>
          <w:rtl/>
        </w:rPr>
        <w:t>להצעת החוק לא הוגשו הסתייגויות, ואני מבקש מכם לתמוך בה בקריא</w:t>
      </w:r>
      <w:r w:rsidR="000F7004">
        <w:rPr>
          <w:rFonts w:hint="cs"/>
          <w:rtl/>
        </w:rPr>
        <w:t>ות</w:t>
      </w:r>
      <w:r>
        <w:rPr>
          <w:rFonts w:hint="cs"/>
          <w:rtl/>
        </w:rPr>
        <w:t xml:space="preserve"> השנייה והשלישית. </w:t>
      </w:r>
    </w:p>
    <w:p w:rsidR="00066CBF" w:rsidRDefault="00066CBF" w:rsidP="000F7004">
      <w:pPr>
        <w:rPr>
          <w:rFonts w:hint="cs"/>
          <w:rtl/>
        </w:rPr>
      </w:pPr>
    </w:p>
    <w:p w:rsidR="00E33B80" w:rsidRPr="00A945C9" w:rsidRDefault="00E33B80" w:rsidP="000F7004">
      <w:pPr>
        <w:rPr>
          <w:rFonts w:hint="cs"/>
          <w:rtl/>
        </w:rPr>
      </w:pPr>
      <w:r>
        <w:rPr>
          <w:rFonts w:hint="cs"/>
          <w:rtl/>
        </w:rPr>
        <w:t>אני מבקש להודות בהזדמנות הזאת לצוות המסור של ועדת הכלכ</w:t>
      </w:r>
      <w:r w:rsidR="00066CBF">
        <w:rPr>
          <w:rFonts w:hint="cs"/>
          <w:rtl/>
        </w:rPr>
        <w:t xml:space="preserve">לה, לעורכת-דין אתי בנדלר, ליועץ </w:t>
      </w:r>
      <w:r>
        <w:rPr>
          <w:rFonts w:hint="cs"/>
          <w:rtl/>
        </w:rPr>
        <w:t>המשפטי ניר ימין, למנהלת הוועדה הגברת לאה ורון, למזכירת הוועדה עדית ח</w:t>
      </w:r>
      <w:r w:rsidR="00066CBF">
        <w:rPr>
          <w:rFonts w:hint="cs"/>
          <w:rtl/>
        </w:rPr>
        <w:t>נוכה, למזכירות הוועדה דקלה וללי.</w:t>
      </w:r>
      <w:r>
        <w:rPr>
          <w:rFonts w:hint="cs"/>
          <w:rtl/>
        </w:rPr>
        <w:t xml:space="preserve"> תודה רבה.</w:t>
      </w:r>
    </w:p>
    <w:p w:rsidR="00E33B80" w:rsidRDefault="00E33B80" w:rsidP="00E33B80">
      <w:pPr>
        <w:ind w:firstLine="0"/>
        <w:rPr>
          <w:rFonts w:hint="cs"/>
          <w:rtl/>
        </w:rPr>
      </w:pPr>
    </w:p>
    <w:p w:rsidR="00E33B80" w:rsidRDefault="00E33B80" w:rsidP="00E33B80">
      <w:pPr>
        <w:pStyle w:val="af7"/>
        <w:rPr>
          <w:rtl/>
        </w:rPr>
      </w:pPr>
      <w:r>
        <w:rPr>
          <w:rtl/>
        </w:rPr>
        <w:t xml:space="preserve">היו"ר </w:t>
      </w:r>
      <w:r>
        <w:rPr>
          <w:rFonts w:hint="cs"/>
          <w:rtl/>
        </w:rPr>
        <w:t>אמנון כהן</w:t>
      </w:r>
      <w:r>
        <w:rPr>
          <w:rtl/>
        </w:rPr>
        <w:t>:</w:t>
      </w:r>
    </w:p>
    <w:p w:rsidR="00E33B80" w:rsidRDefault="00E33B80" w:rsidP="00E33B80">
      <w:pPr>
        <w:rPr>
          <w:rtl/>
        </w:rPr>
      </w:pPr>
    </w:p>
    <w:p w:rsidR="00066CBF" w:rsidRDefault="00E33B80" w:rsidP="00E33B80">
      <w:pPr>
        <w:rPr>
          <w:rFonts w:hint="cs"/>
          <w:rtl/>
        </w:rPr>
      </w:pPr>
      <w:r>
        <w:rPr>
          <w:rFonts w:hint="cs"/>
          <w:rtl/>
        </w:rPr>
        <w:t xml:space="preserve">תודה רבה. </w:t>
      </w:r>
    </w:p>
    <w:p w:rsidR="00066CBF" w:rsidRDefault="00066CBF" w:rsidP="00E33B80">
      <w:pPr>
        <w:rPr>
          <w:rFonts w:hint="cs"/>
          <w:rtl/>
        </w:rPr>
      </w:pPr>
    </w:p>
    <w:p w:rsidR="00E33B80" w:rsidRDefault="00E33B80" w:rsidP="00066CBF">
      <w:pPr>
        <w:rPr>
          <w:rFonts w:hint="cs"/>
          <w:rtl/>
        </w:rPr>
      </w:pPr>
      <w:r>
        <w:rPr>
          <w:rFonts w:hint="cs"/>
          <w:rtl/>
        </w:rPr>
        <w:t xml:space="preserve">אנחנו נעבור להצבעה </w:t>
      </w:r>
      <w:r w:rsidR="00066CBF">
        <w:rPr>
          <w:rFonts w:hint="cs"/>
          <w:rtl/>
        </w:rPr>
        <w:t xml:space="preserve">בקריאה שנייה </w:t>
      </w:r>
      <w:r>
        <w:rPr>
          <w:rFonts w:hint="cs"/>
          <w:rtl/>
        </w:rPr>
        <w:t>על הצעת חוק כרטיסי חיוב (תיקון מס' 4), התשס"ח</w:t>
      </w:r>
      <w:r>
        <w:rPr>
          <w:rFonts w:hint="eastAsia"/>
          <w:rtl/>
        </w:rPr>
        <w:t>–</w:t>
      </w:r>
      <w:r>
        <w:rPr>
          <w:rFonts w:hint="cs"/>
          <w:rtl/>
        </w:rPr>
        <w:t>2008, כהצעת הוועדה. אפשר להצביע.</w:t>
      </w:r>
    </w:p>
    <w:p w:rsidR="00E33B80" w:rsidRDefault="00E33B80" w:rsidP="00E33B80">
      <w:pPr>
        <w:rPr>
          <w:rFonts w:hint="cs"/>
          <w:rtl/>
        </w:rPr>
      </w:pPr>
    </w:p>
    <w:p w:rsidR="00E33B80" w:rsidRDefault="00E33B80" w:rsidP="00E33B80">
      <w:pPr>
        <w:pStyle w:val="af2"/>
        <w:rPr>
          <w:rFonts w:hint="cs"/>
          <w:rtl/>
        </w:rPr>
      </w:pPr>
      <w:r>
        <w:rPr>
          <w:rFonts w:hint="cs"/>
          <w:rtl/>
        </w:rPr>
        <w:t>הצבעה מס' 27</w:t>
      </w:r>
    </w:p>
    <w:p w:rsidR="00E33B80" w:rsidRDefault="00E33B80" w:rsidP="00E33B80">
      <w:pPr>
        <w:rPr>
          <w:rFonts w:hint="cs"/>
          <w:rtl/>
        </w:rPr>
      </w:pPr>
    </w:p>
    <w:p w:rsidR="00E33B80" w:rsidRDefault="00E33B80" w:rsidP="00E33B80">
      <w:pPr>
        <w:pStyle w:val="--"/>
        <w:rPr>
          <w:rFonts w:hint="cs"/>
          <w:rtl/>
        </w:rPr>
      </w:pPr>
      <w:r>
        <w:rPr>
          <w:rFonts w:hint="cs"/>
          <w:rtl/>
        </w:rPr>
        <w:t>בעד סעיפים 1</w:t>
      </w:r>
      <w:r>
        <w:rPr>
          <w:rFonts w:hint="eastAsia"/>
          <w:rtl/>
        </w:rPr>
        <w:t>–</w:t>
      </w:r>
      <w:r>
        <w:rPr>
          <w:rFonts w:hint="cs"/>
          <w:rtl/>
        </w:rPr>
        <w:t xml:space="preserve">10 </w:t>
      </w:r>
      <w:r>
        <w:rPr>
          <w:rtl/>
        </w:rPr>
        <w:t>–</w:t>
      </w:r>
      <w:r>
        <w:rPr>
          <w:rFonts w:hint="cs"/>
          <w:rtl/>
        </w:rPr>
        <w:t xml:space="preserve"> 20</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סעיפים 1</w:t>
      </w:r>
      <w:r>
        <w:rPr>
          <w:rFonts w:hint="eastAsia"/>
          <w:rtl/>
        </w:rPr>
        <w:t>–</w:t>
      </w:r>
      <w:r>
        <w:rPr>
          <w:rFonts w:hint="cs"/>
          <w:rtl/>
        </w:rPr>
        <w:t>10 נתקבלו.</w:t>
      </w:r>
    </w:p>
    <w:p w:rsidR="00E33B80" w:rsidRDefault="00E33B80" w:rsidP="00E33B80">
      <w:pPr>
        <w:pStyle w:val="af7"/>
        <w:keepNext/>
        <w:rPr>
          <w:rtl/>
        </w:rPr>
      </w:pPr>
      <w:r>
        <w:rPr>
          <w:rFonts w:hint="eastAsia"/>
          <w:rtl/>
        </w:rPr>
        <w:t>היו</w:t>
      </w:r>
      <w:r>
        <w:rPr>
          <w:rtl/>
        </w:rPr>
        <w:t xml:space="preserve">"ר </w:t>
      </w:r>
      <w:r>
        <w:rPr>
          <w:rFonts w:hint="cs"/>
          <w:rtl/>
        </w:rPr>
        <w:t>אמנון כהן</w:t>
      </w:r>
      <w:r>
        <w:rPr>
          <w:rtl/>
        </w:rPr>
        <w:t>:</w:t>
      </w:r>
    </w:p>
    <w:p w:rsidR="00E33B80" w:rsidRDefault="00E33B80" w:rsidP="00E33B80">
      <w:pPr>
        <w:keepNext/>
        <w:rPr>
          <w:rFonts w:hint="cs"/>
          <w:rtl/>
        </w:rPr>
      </w:pPr>
    </w:p>
    <w:p w:rsidR="00E33B80" w:rsidRDefault="00E33B80" w:rsidP="00E33B80">
      <w:pPr>
        <w:keepNext/>
        <w:rPr>
          <w:rFonts w:hint="cs"/>
          <w:rtl/>
        </w:rPr>
      </w:pPr>
      <w:r>
        <w:rPr>
          <w:rFonts w:hint="cs"/>
          <w:rtl/>
        </w:rPr>
        <w:t>בעד</w:t>
      </w:r>
      <w:r w:rsidR="00FB4829">
        <w:rPr>
          <w:rFonts w:hint="cs"/>
          <w:rtl/>
        </w:rPr>
        <w:t xml:space="preserve"> – </w:t>
      </w:r>
      <w:r>
        <w:rPr>
          <w:rFonts w:hint="cs"/>
          <w:rtl/>
        </w:rPr>
        <w:t>20, אין נגד ואין נמנעים. אני קובע שהצעת חוק כרטיסי חיוב (תיקון מס' 4), התשס"ח</w:t>
      </w:r>
      <w:r>
        <w:rPr>
          <w:rFonts w:hint="eastAsia"/>
          <w:rtl/>
        </w:rPr>
        <w:t>–</w:t>
      </w:r>
      <w:r>
        <w:rPr>
          <w:rFonts w:hint="cs"/>
          <w:rtl/>
        </w:rPr>
        <w:t>2008, אושרה בקריאה שנייה.</w:t>
      </w:r>
    </w:p>
    <w:p w:rsidR="00E33B80" w:rsidRDefault="00E33B80" w:rsidP="00E33B80">
      <w:pPr>
        <w:rPr>
          <w:rFonts w:hint="cs"/>
          <w:rtl/>
        </w:rPr>
      </w:pPr>
    </w:p>
    <w:p w:rsidR="00E33B80" w:rsidRPr="00A945C9" w:rsidRDefault="00E33B80" w:rsidP="00066CBF">
      <w:pPr>
        <w:rPr>
          <w:rFonts w:hint="cs"/>
          <w:rtl/>
        </w:rPr>
      </w:pPr>
      <w:r>
        <w:rPr>
          <w:rFonts w:hint="cs"/>
          <w:rtl/>
        </w:rPr>
        <w:t>אנחנו נצביע בקריאה שלישית על הצעת חוק כרטיסי חיוב (תיקון מס' 4)</w:t>
      </w:r>
      <w:r w:rsidR="00066CBF">
        <w:rPr>
          <w:rFonts w:hint="cs"/>
          <w:rtl/>
        </w:rPr>
        <w:t>.</w:t>
      </w:r>
      <w:r>
        <w:rPr>
          <w:rFonts w:hint="cs"/>
          <w:rtl/>
        </w:rPr>
        <w:t xml:space="preserve"> אפשר להצביע.</w:t>
      </w:r>
    </w:p>
    <w:p w:rsidR="00E33B80" w:rsidRDefault="00E33B80" w:rsidP="00E33B80">
      <w:pPr>
        <w:rPr>
          <w:rFonts w:hint="cs"/>
          <w:rtl/>
        </w:rPr>
      </w:pPr>
    </w:p>
    <w:p w:rsidR="00E33B80" w:rsidRDefault="00E33B80" w:rsidP="00E33B80">
      <w:pPr>
        <w:pStyle w:val="af2"/>
        <w:rPr>
          <w:rFonts w:hint="cs"/>
          <w:rtl/>
        </w:rPr>
      </w:pPr>
      <w:r>
        <w:rPr>
          <w:rFonts w:hint="cs"/>
          <w:rtl/>
        </w:rPr>
        <w:t>הצבעה מס' 28</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החוק </w:t>
      </w:r>
      <w:r>
        <w:rPr>
          <w:rtl/>
        </w:rPr>
        <w:t>–</w:t>
      </w:r>
      <w:r>
        <w:rPr>
          <w:rFonts w:hint="cs"/>
          <w:rtl/>
        </w:rPr>
        <w:t xml:space="preserve"> 21</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חוק כרטיסי חיוב (תיקון מס' 4), התשס"ח</w:t>
      </w:r>
      <w:r>
        <w:rPr>
          <w:rFonts w:hint="eastAsia"/>
          <w:rtl/>
        </w:rPr>
        <w:t>–</w:t>
      </w:r>
      <w:r>
        <w:rPr>
          <w:rFonts w:hint="cs"/>
          <w:rtl/>
        </w:rPr>
        <w:t>2008, נתקבל.</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בעד</w:t>
      </w:r>
      <w:r w:rsidR="00FB4829">
        <w:rPr>
          <w:rFonts w:hint="cs"/>
          <w:rtl/>
        </w:rPr>
        <w:t xml:space="preserve"> – </w:t>
      </w:r>
      <w:r>
        <w:rPr>
          <w:rFonts w:hint="cs"/>
          <w:rtl/>
        </w:rPr>
        <w:t>21, אין נגד ואין נמנעים. אני קובע שחוק כרטיסי חיוב (תיקון מס' 4), התשס"ח</w:t>
      </w:r>
      <w:r>
        <w:rPr>
          <w:rFonts w:hint="eastAsia"/>
          <w:rtl/>
        </w:rPr>
        <w:t>–</w:t>
      </w:r>
      <w:r>
        <w:rPr>
          <w:rFonts w:hint="cs"/>
          <w:rtl/>
        </w:rPr>
        <w:t>2008, התקבל בקריאה שלישית.</w:t>
      </w:r>
    </w:p>
    <w:p w:rsidR="00E33B80" w:rsidRDefault="00E33B80" w:rsidP="00E33B80">
      <w:pPr>
        <w:rPr>
          <w:rFonts w:hint="cs"/>
          <w:rtl/>
        </w:rPr>
      </w:pPr>
    </w:p>
    <w:p w:rsidR="00E33B80" w:rsidRDefault="00E33B80" w:rsidP="00E33B80">
      <w:pPr>
        <w:pStyle w:val="af6"/>
        <w:rPr>
          <w:rtl/>
        </w:rPr>
      </w:pPr>
      <w:r>
        <w:rPr>
          <w:rFonts w:hint="eastAsia"/>
          <w:rtl/>
        </w:rPr>
        <w:t>רוברט</w:t>
      </w:r>
      <w:r>
        <w:rPr>
          <w:rtl/>
        </w:rPr>
        <w:t xml:space="preserve"> אילטוב (ישראל ביתנו):</w:t>
      </w:r>
    </w:p>
    <w:p w:rsidR="00E33B80" w:rsidRDefault="00E33B80" w:rsidP="00E33B80">
      <w:pPr>
        <w:rPr>
          <w:rFonts w:hint="cs"/>
          <w:rtl/>
        </w:rPr>
      </w:pPr>
    </w:p>
    <w:p w:rsidR="00E33B80" w:rsidRDefault="00E33B80" w:rsidP="00E33B80">
      <w:pPr>
        <w:rPr>
          <w:rFonts w:hint="cs"/>
          <w:rtl/>
        </w:rPr>
      </w:pPr>
      <w:r>
        <w:rPr>
          <w:rFonts w:hint="cs"/>
          <w:rtl/>
        </w:rPr>
        <w:t>אפשר להודות?</w:t>
      </w:r>
    </w:p>
    <w:p w:rsidR="00E33B80" w:rsidRDefault="00E33B80" w:rsidP="00E33B80">
      <w:pPr>
        <w:ind w:firstLine="0"/>
        <w:rPr>
          <w:rFonts w:hint="cs"/>
          <w:rtl/>
        </w:rPr>
      </w:pPr>
    </w:p>
    <w:p w:rsidR="00E33B80" w:rsidRDefault="00E33B80" w:rsidP="00E33B80">
      <w:pPr>
        <w:pStyle w:val="af7"/>
        <w:rPr>
          <w:rtl/>
        </w:rPr>
      </w:pPr>
      <w:r>
        <w:rPr>
          <w:rtl/>
        </w:rPr>
        <w:t xml:space="preserve">היו"ר </w:t>
      </w:r>
      <w:r>
        <w:rPr>
          <w:rFonts w:hint="cs"/>
          <w:rtl/>
        </w:rPr>
        <w:t>אמנון כהן</w:t>
      </w:r>
      <w:r>
        <w:rPr>
          <w:rtl/>
        </w:rPr>
        <w:t>:</w:t>
      </w:r>
    </w:p>
    <w:p w:rsidR="00E33B80" w:rsidRDefault="00E33B80" w:rsidP="00E33B80">
      <w:pPr>
        <w:rPr>
          <w:rtl/>
        </w:rPr>
      </w:pPr>
    </w:p>
    <w:p w:rsidR="00E33B80" w:rsidRDefault="00E33B80" w:rsidP="00E33B80">
      <w:pPr>
        <w:rPr>
          <w:rFonts w:hint="cs"/>
          <w:rtl/>
        </w:rPr>
      </w:pPr>
      <w:r>
        <w:rPr>
          <w:rFonts w:hint="cs"/>
          <w:rtl/>
        </w:rPr>
        <w:t>בבקשה, חבר הכנסת רוברט אילטוב.</w:t>
      </w:r>
    </w:p>
    <w:p w:rsidR="00E33B80" w:rsidRDefault="00E33B80" w:rsidP="00E33B80">
      <w:pPr>
        <w:ind w:firstLine="0"/>
        <w:rPr>
          <w:rFonts w:hint="cs"/>
          <w:rtl/>
        </w:rPr>
      </w:pPr>
    </w:p>
    <w:p w:rsidR="00E33B80" w:rsidRDefault="00E33B80" w:rsidP="00E33B80">
      <w:pPr>
        <w:pStyle w:val="a4"/>
        <w:rPr>
          <w:rtl/>
        </w:rPr>
      </w:pPr>
      <w:bookmarkStart w:id="196" w:name="FS000004412T29_07_2008_19_53_38"/>
      <w:bookmarkStart w:id="197" w:name="_Toc221534328"/>
      <w:bookmarkEnd w:id="196"/>
      <w:r>
        <w:rPr>
          <w:rFonts w:hint="eastAsia"/>
          <w:rtl/>
        </w:rPr>
        <w:t>רוברט</w:t>
      </w:r>
      <w:r>
        <w:rPr>
          <w:rtl/>
        </w:rPr>
        <w:t xml:space="preserve"> אילטוב (ישראל ביתנו):</w:t>
      </w:r>
      <w:bookmarkEnd w:id="197"/>
    </w:p>
    <w:p w:rsidR="00E33B80" w:rsidRDefault="00E33B80" w:rsidP="00E33B80">
      <w:pPr>
        <w:rPr>
          <w:rFonts w:hint="cs"/>
          <w:rtl/>
        </w:rPr>
      </w:pPr>
    </w:p>
    <w:p w:rsidR="00E33B80" w:rsidRDefault="00E33B80" w:rsidP="00E33B80">
      <w:pPr>
        <w:rPr>
          <w:rFonts w:hint="cs"/>
          <w:rtl/>
        </w:rPr>
      </w:pPr>
      <w:r>
        <w:rPr>
          <w:rFonts w:hint="cs"/>
          <w:rtl/>
        </w:rPr>
        <w:t xml:space="preserve">כבוד היושב-ראש, אעשה זאת בקצרה. אני רוצה להודות ליושב-ראש ועדת הכלכלה, גלעד ארדן, על הטיפול המהיר והמסור, לחברי הוועדה, ליועצת המשפטית של הוועדה ולמשרד המשפטים, שהכין חוק חשוב וצודק לצרכנים במדינת ישראל. עכשיו אנחנו יכולים להשתמש יותר </w:t>
      </w:r>
      <w:r w:rsidR="00531972">
        <w:rPr>
          <w:rFonts w:hint="cs"/>
          <w:rtl/>
        </w:rPr>
        <w:t>ב</w:t>
      </w:r>
      <w:r>
        <w:rPr>
          <w:rFonts w:hint="cs"/>
          <w:rtl/>
        </w:rPr>
        <w:t>חופשי</w:t>
      </w:r>
      <w:r w:rsidR="00531972">
        <w:rPr>
          <w:rFonts w:hint="cs"/>
          <w:rtl/>
        </w:rPr>
        <w:t>ות</w:t>
      </w:r>
      <w:r>
        <w:rPr>
          <w:rFonts w:hint="cs"/>
          <w:rtl/>
        </w:rPr>
        <w:t xml:space="preserve"> בכרטיסי </w:t>
      </w:r>
      <w:r w:rsidR="00531972">
        <w:rPr>
          <w:rFonts w:hint="cs"/>
          <w:rtl/>
        </w:rPr>
        <w:t>ה</w:t>
      </w:r>
      <w:r>
        <w:rPr>
          <w:rFonts w:hint="cs"/>
          <w:rtl/>
        </w:rPr>
        <w:t xml:space="preserve">אשראי. </w:t>
      </w:r>
      <w:bookmarkStart w:id="198" w:name="CS295638FI0295638T29_07_2008_19_54_52"/>
      <w:bookmarkEnd w:id="198"/>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תודה רבה למציעים, יישר כוח.</w:t>
      </w:r>
    </w:p>
    <w:p w:rsidR="00531972" w:rsidRDefault="00531972" w:rsidP="00E33B80">
      <w:pPr>
        <w:rPr>
          <w:rFonts w:hint="cs"/>
          <w:rtl/>
        </w:rPr>
      </w:pPr>
    </w:p>
    <w:p w:rsidR="00531972" w:rsidRPr="009669D7" w:rsidRDefault="00531972" w:rsidP="00E33B80">
      <w:pPr>
        <w:rPr>
          <w:rFonts w:hint="cs"/>
          <w:rtl/>
        </w:rPr>
      </w:pPr>
    </w:p>
    <w:p w:rsidR="00E33B80" w:rsidRDefault="00E33B80" w:rsidP="00E33B80">
      <w:pPr>
        <w:pStyle w:val="a6"/>
        <w:rPr>
          <w:rFonts w:hint="cs"/>
          <w:rtl/>
        </w:rPr>
      </w:pPr>
      <w:bookmarkStart w:id="199" w:name="_Toc221534329"/>
      <w:r>
        <w:rPr>
          <w:rtl/>
        </w:rPr>
        <w:t>הצעת חוק מבקר המדינה (תיקון מס' 43), התשס"ח</w:t>
      </w:r>
      <w:r>
        <w:rPr>
          <w:rFonts w:hint="cs"/>
          <w:rtl/>
        </w:rPr>
        <w:t>–</w:t>
      </w:r>
      <w:r>
        <w:rPr>
          <w:rtl/>
        </w:rPr>
        <w:t>2008</w:t>
      </w:r>
      <w:bookmarkEnd w:id="199"/>
    </w:p>
    <w:p w:rsidR="00E33B80" w:rsidRPr="008624AC" w:rsidRDefault="00E33B80" w:rsidP="00E33B80">
      <w:pPr>
        <w:rPr>
          <w:rFonts w:hint="cs"/>
          <w:rtl/>
        </w:rPr>
      </w:pPr>
      <w:r>
        <w:rPr>
          <w:rtl/>
        </w:rPr>
        <w:t>[מס'</w:t>
      </w:r>
      <w:r>
        <w:rPr>
          <w:rFonts w:hint="cs"/>
          <w:rtl/>
        </w:rPr>
        <w:t xml:space="preserve"> כ/244</w:t>
      </w:r>
      <w:r>
        <w:rPr>
          <w:rtl/>
        </w:rPr>
        <w:t xml:space="preserve">; "דברי הכנסת", חוב' </w:t>
      </w:r>
      <w:r>
        <w:rPr>
          <w:rFonts w:hint="cs"/>
          <w:rtl/>
        </w:rPr>
        <w:t>ל"ט</w:t>
      </w:r>
      <w:r>
        <w:rPr>
          <w:rtl/>
        </w:rPr>
        <w:t xml:space="preserve">, עמ' </w:t>
      </w:r>
      <w:r w:rsidR="0077615F">
        <w:rPr>
          <w:rFonts w:hint="cs"/>
          <w:rtl/>
        </w:rPr>
        <w:t>19020</w:t>
      </w:r>
      <w:r>
        <w:rPr>
          <w:rtl/>
        </w:rPr>
        <w:t>; נספחות.]</w:t>
      </w:r>
    </w:p>
    <w:p w:rsidR="00E33B80" w:rsidRPr="00E45AB8" w:rsidRDefault="00E33B80" w:rsidP="00E33B80">
      <w:pPr>
        <w:pStyle w:val="-0"/>
        <w:rPr>
          <w:rFonts w:hint="cs"/>
          <w:rtl/>
        </w:rPr>
      </w:pPr>
      <w:r w:rsidRPr="00E45AB8">
        <w:rPr>
          <w:rFonts w:hint="cs"/>
          <w:rtl/>
        </w:rPr>
        <w:t>(קריאה שנייה וקריאה שלישית)</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Pr="009669D7" w:rsidRDefault="00E33B80" w:rsidP="007477D5">
      <w:pPr>
        <w:rPr>
          <w:rFonts w:hint="cs"/>
          <w:rtl/>
        </w:rPr>
      </w:pPr>
      <w:r>
        <w:rPr>
          <w:rFonts w:hint="cs"/>
          <w:rtl/>
        </w:rPr>
        <w:t>אנחנו עוברים להצעת חוק מבקר המדינה (תיקון מס' 43), התשס"ח</w:t>
      </w:r>
      <w:r>
        <w:rPr>
          <w:rFonts w:hint="eastAsia"/>
          <w:rtl/>
        </w:rPr>
        <w:t>–</w:t>
      </w:r>
      <w:r w:rsidR="007477D5">
        <w:rPr>
          <w:rFonts w:hint="cs"/>
          <w:rtl/>
        </w:rPr>
        <w:t xml:space="preserve">2008, </w:t>
      </w:r>
      <w:r>
        <w:rPr>
          <w:rFonts w:hint="cs"/>
          <w:rtl/>
        </w:rPr>
        <w:t>קריאה שנייה ו</w:t>
      </w:r>
      <w:r w:rsidR="00B90897">
        <w:rPr>
          <w:rFonts w:hint="cs"/>
          <w:rtl/>
        </w:rPr>
        <w:t xml:space="preserve">קריאה </w:t>
      </w:r>
      <w:r>
        <w:rPr>
          <w:rFonts w:hint="cs"/>
          <w:rtl/>
        </w:rPr>
        <w:t>שלישית. יציג את הצעת החוק יושב-ראש הוועדה לענייני ביקורת המדינה, חבר הכנסת זבולון אורלב.</w:t>
      </w:r>
    </w:p>
    <w:p w:rsidR="00E33B80" w:rsidRDefault="00E33B80" w:rsidP="00E33B80">
      <w:pPr>
        <w:pStyle w:val="a4"/>
        <w:rPr>
          <w:rFonts w:hint="cs"/>
          <w:rtl/>
        </w:rPr>
      </w:pPr>
    </w:p>
    <w:p w:rsidR="00E33B80" w:rsidRDefault="00E33B80" w:rsidP="00E33B80">
      <w:pPr>
        <w:pStyle w:val="a4"/>
        <w:rPr>
          <w:rtl/>
        </w:rPr>
      </w:pPr>
      <w:bookmarkStart w:id="200" w:name="FS000000521T29_07_2008_20_39_35"/>
      <w:bookmarkStart w:id="201" w:name="_Toc221534330"/>
      <w:bookmarkEnd w:id="200"/>
      <w:r>
        <w:rPr>
          <w:rtl/>
        </w:rPr>
        <w:t>זבולון אורלב (</w:t>
      </w:r>
      <w:r>
        <w:rPr>
          <w:rFonts w:hint="cs"/>
          <w:rtl/>
        </w:rPr>
        <w:t>יו"ר הוועדה לענייני ביקורת המדינה</w:t>
      </w:r>
      <w:r>
        <w:rPr>
          <w:rtl/>
        </w:rPr>
        <w:t>):</w:t>
      </w:r>
      <w:bookmarkEnd w:id="201"/>
    </w:p>
    <w:p w:rsidR="00E33B80" w:rsidRDefault="00E33B80" w:rsidP="00E33B80">
      <w:pPr>
        <w:rPr>
          <w:rtl/>
        </w:rPr>
      </w:pPr>
    </w:p>
    <w:p w:rsidR="00E33B80" w:rsidRDefault="00E33B80" w:rsidP="00B90897">
      <w:pPr>
        <w:rPr>
          <w:rFonts w:hint="cs"/>
          <w:rtl/>
        </w:rPr>
      </w:pPr>
      <w:r>
        <w:rPr>
          <w:rFonts w:hint="cs"/>
          <w:rtl/>
        </w:rPr>
        <w:t>אדוני היושב-ראש, חברי חברי הכנסת, הנני מתכבד להביא בפניכם את הצעת חוק מבקר המדינה (תיקון מס' 43), התשס"ח</w:t>
      </w:r>
      <w:r>
        <w:rPr>
          <w:rFonts w:hint="eastAsia"/>
          <w:rtl/>
        </w:rPr>
        <w:t>–</w:t>
      </w:r>
      <w:r>
        <w:rPr>
          <w:rFonts w:hint="cs"/>
          <w:rtl/>
        </w:rPr>
        <w:t xml:space="preserve">2008, </w:t>
      </w:r>
      <w:r w:rsidR="007477D5">
        <w:rPr>
          <w:rFonts w:hint="cs"/>
          <w:rtl/>
        </w:rPr>
        <w:t>ל</w:t>
      </w:r>
      <w:r>
        <w:rPr>
          <w:rFonts w:hint="cs"/>
          <w:rtl/>
        </w:rPr>
        <w:t>קריאה שנייה ו</w:t>
      </w:r>
      <w:r w:rsidR="007477D5">
        <w:rPr>
          <w:rFonts w:hint="cs"/>
          <w:rtl/>
        </w:rPr>
        <w:t>ל</w:t>
      </w:r>
      <w:r>
        <w:rPr>
          <w:rFonts w:hint="cs"/>
          <w:rtl/>
        </w:rPr>
        <w:t>קריאה שלישית. זאת הצעת חוק שיזמה הוועדה לענייני ביקורת המדינה של הכנסת.</w:t>
      </w:r>
    </w:p>
    <w:p w:rsidR="00E33B80" w:rsidRDefault="00E33B80" w:rsidP="00E33B80">
      <w:pPr>
        <w:rPr>
          <w:rFonts w:hint="cs"/>
          <w:rtl/>
        </w:rPr>
      </w:pPr>
    </w:p>
    <w:p w:rsidR="00E33B80" w:rsidRDefault="00E33B80" w:rsidP="007477D5">
      <w:pPr>
        <w:rPr>
          <w:rFonts w:hint="cs"/>
          <w:rtl/>
        </w:rPr>
      </w:pPr>
      <w:r>
        <w:rPr>
          <w:rFonts w:hint="cs"/>
          <w:rtl/>
        </w:rPr>
        <w:t>חברי הכנסת, בהצעת החוק המונחת לפניכם מוצע לקבוע כי כל הדוחות וחוות הדעת שמבקר המדינה מכין לפי חוק מבקר המדינה, התשי"ח</w:t>
      </w:r>
      <w:r>
        <w:rPr>
          <w:rFonts w:hint="eastAsia"/>
          <w:rtl/>
        </w:rPr>
        <w:t>–</w:t>
      </w:r>
      <w:r>
        <w:rPr>
          <w:rFonts w:hint="cs"/>
          <w:rtl/>
        </w:rPr>
        <w:t>1958 [נוסח משולב] – כולם יונחו על שולחן הכנסת. עד עכשיו רק הדוחות השנתיים היו צריכים להיות מונחים על שולחן הכנסת. כמו כן מוצע לקבוע כי במקרה שמועד זה חל בימי פגרת הכנסת, יונחו הדוחות וחוות הדעת על שולחן הכנסת לא יאוחר מתום השבוע הראשון של הכנס הקרוב של הכנסת. הוראה זאת תחול על דוחות על-פי סעי</w:t>
      </w:r>
      <w:r w:rsidR="007477D5">
        <w:rPr>
          <w:rFonts w:hint="cs"/>
          <w:rtl/>
        </w:rPr>
        <w:t>פים</w:t>
      </w:r>
      <w:r>
        <w:rPr>
          <w:rFonts w:hint="cs"/>
          <w:rtl/>
        </w:rPr>
        <w:t xml:space="preserve"> 15 ו-20 לחוק, בשפת העם "הדוחות השנתיים". כמו כן</w:t>
      </w:r>
      <w:r w:rsidR="00B90897">
        <w:rPr>
          <w:rFonts w:hint="cs"/>
          <w:rtl/>
        </w:rPr>
        <w:t>,</w:t>
      </w:r>
      <w:r>
        <w:rPr>
          <w:rFonts w:hint="cs"/>
          <w:rtl/>
        </w:rPr>
        <w:t xml:space="preserve"> החוק הזה יחול על דוח נפרד לפי סעיף 14ב לחוק, על חוות דעת על-פי סעיף 21 לחוק, כלומר</w:t>
      </w:r>
      <w:r w:rsidR="00FB4829">
        <w:rPr>
          <w:rFonts w:hint="cs"/>
          <w:rtl/>
        </w:rPr>
        <w:t xml:space="preserve"> – </w:t>
      </w:r>
      <w:r>
        <w:rPr>
          <w:rFonts w:hint="cs"/>
          <w:rtl/>
        </w:rPr>
        <w:t xml:space="preserve">אם הוועדה מבקשת מהמבקר להכין חוות דעת, וכן על דוח שנתי כנציב תלונות הציבור על-פי סעיף 46 לחוק. </w:t>
      </w:r>
    </w:p>
    <w:p w:rsidR="00E33B80" w:rsidRDefault="00E33B80" w:rsidP="00E33B80">
      <w:pPr>
        <w:ind w:firstLine="0"/>
        <w:rPr>
          <w:rFonts w:hint="cs"/>
          <w:rtl/>
        </w:rPr>
      </w:pPr>
    </w:p>
    <w:p w:rsidR="00E33B80" w:rsidRDefault="00E33B80" w:rsidP="007477D5">
      <w:pPr>
        <w:ind w:firstLine="0"/>
        <w:rPr>
          <w:rFonts w:hint="cs"/>
          <w:rtl/>
        </w:rPr>
      </w:pPr>
      <w:r>
        <w:rPr>
          <w:rFonts w:hint="cs"/>
          <w:rtl/>
        </w:rPr>
        <w:tab/>
        <w:t>לעני</w:t>
      </w:r>
      <w:r w:rsidR="00B90897">
        <w:rPr>
          <w:rFonts w:hint="cs"/>
          <w:rtl/>
        </w:rPr>
        <w:t>י</w:t>
      </w:r>
      <w:r>
        <w:rPr>
          <w:rFonts w:hint="cs"/>
          <w:rtl/>
        </w:rPr>
        <w:t xml:space="preserve">ן המועד להנחת הדוחות על שולחן הכנסת, בסעיפים 16 ו-20 לחוק נקבע כי דוחות שהכין מבקר המדינה על-פי סעיפים 15 ו-20 לחוק יונחו על שולחן הכנסת בתקופה שבין </w:t>
      </w:r>
      <w:r w:rsidR="00B90897">
        <w:rPr>
          <w:rFonts w:hint="cs"/>
          <w:rtl/>
        </w:rPr>
        <w:t>שמונה</w:t>
      </w:r>
      <w:r>
        <w:rPr>
          <w:rFonts w:hint="cs"/>
          <w:rtl/>
        </w:rPr>
        <w:t xml:space="preserve"> ל-12 שבועות מהיום שבו המציא המבקר את הדוח לגופים המבוקרים לקבלת הערותיהם. עם זאת, לעתים מועד ההנחה האמור חל בימי פגרת הכנסת, כפי שאירע השנה, בשנה מעוברת, ולא ניתן היה להניח את הדוח על שולחן הכנסת. מוצע כי במקרה כאמור יונח הדוח על שולחן הכנסת לא יאוחר מתום השבוע הראשון של הכנס הקרוב של הכנסת.</w:t>
      </w:r>
    </w:p>
    <w:p w:rsidR="00E33B80" w:rsidRDefault="00E33B80" w:rsidP="00E33B80">
      <w:pPr>
        <w:ind w:firstLine="0"/>
        <w:rPr>
          <w:rFonts w:hint="cs"/>
          <w:rtl/>
        </w:rPr>
      </w:pPr>
    </w:p>
    <w:p w:rsidR="00E33B80" w:rsidRDefault="00E33B80" w:rsidP="007477D5">
      <w:pPr>
        <w:ind w:firstLine="0"/>
        <w:rPr>
          <w:rFonts w:hint="cs"/>
          <w:rtl/>
        </w:rPr>
      </w:pPr>
      <w:r>
        <w:rPr>
          <w:rFonts w:hint="cs"/>
          <w:rtl/>
        </w:rPr>
        <w:tab/>
        <w:t>בתיאום עם המבקר, וכדי שלא ל</w:t>
      </w:r>
      <w:r w:rsidR="00B90897">
        <w:rPr>
          <w:rFonts w:hint="cs"/>
          <w:rtl/>
        </w:rPr>
        <w:t>פגו</w:t>
      </w:r>
      <w:r>
        <w:rPr>
          <w:rFonts w:hint="cs"/>
          <w:rtl/>
        </w:rPr>
        <w:t>ע בעצמאותו, החליטה הוועדה בעת הכנת הצעת החוק לקריאה השנייה ולקריאה השלישית להציע כי דוח נפרד שהוכן על-פי סעיף 14ב, וכן חוות דעת שהוכנה על-פי סעיף 21 לחוק, אשר המועד המיועד להנחתם הוא בימי פגרת הכנסת, יפורסמו במועד שיבחר המבקר, מוקדם ככל האפשר.</w:t>
      </w:r>
    </w:p>
    <w:p w:rsidR="00E33B80" w:rsidRDefault="00E33B80" w:rsidP="00E33B80">
      <w:pPr>
        <w:ind w:firstLine="0"/>
        <w:rPr>
          <w:rFonts w:hint="cs"/>
          <w:rtl/>
        </w:rPr>
      </w:pPr>
    </w:p>
    <w:p w:rsidR="00E33B80" w:rsidRDefault="00E33B80" w:rsidP="00E33B80">
      <w:pPr>
        <w:ind w:firstLine="0"/>
        <w:rPr>
          <w:rFonts w:hint="cs"/>
          <w:rtl/>
        </w:rPr>
      </w:pPr>
      <w:r>
        <w:rPr>
          <w:rFonts w:hint="cs"/>
          <w:rtl/>
        </w:rPr>
        <w:tab/>
        <w:t>הצעת החוק כאמור נוסחה בהסכמה ובתיאום עם משרד המבקר והלשכה המשפטית של משרד מבקר המדינה. להצעת החוק לא הוגשו הסתייגויות. אני מבקש ממליאת הכנסת אישור להצעת החוק בקריאה השנייה ובקריאה השלישית. תודה.</w:t>
      </w:r>
    </w:p>
    <w:p w:rsidR="00E33B80" w:rsidRDefault="00E33B80" w:rsidP="00E33B80">
      <w:pPr>
        <w:pStyle w:val="af7"/>
        <w:rPr>
          <w:rFonts w:hint="cs"/>
          <w:rtl/>
        </w:rPr>
      </w:pPr>
    </w:p>
    <w:p w:rsidR="00E33B80" w:rsidRDefault="00E33B80" w:rsidP="00E33B80">
      <w:pPr>
        <w:pStyle w:val="af7"/>
        <w:rPr>
          <w:rtl/>
        </w:rPr>
      </w:pPr>
      <w:r>
        <w:rPr>
          <w:rtl/>
        </w:rPr>
        <w:t xml:space="preserve">היו"ר </w:t>
      </w:r>
      <w:r>
        <w:rPr>
          <w:rFonts w:hint="cs"/>
          <w:rtl/>
        </w:rPr>
        <w:t>אמנון כהן</w:t>
      </w:r>
      <w:r>
        <w:rPr>
          <w:rtl/>
        </w:rPr>
        <w:t>:</w:t>
      </w:r>
    </w:p>
    <w:p w:rsidR="00E33B80" w:rsidRDefault="00E33B80" w:rsidP="00E33B80">
      <w:pPr>
        <w:rPr>
          <w:rtl/>
        </w:rPr>
      </w:pPr>
    </w:p>
    <w:p w:rsidR="00E33B80" w:rsidRDefault="00E33B80" w:rsidP="00E33B80">
      <w:pPr>
        <w:rPr>
          <w:rFonts w:hint="cs"/>
          <w:rtl/>
        </w:rPr>
      </w:pPr>
      <w:r>
        <w:rPr>
          <w:rFonts w:hint="cs"/>
          <w:rtl/>
        </w:rPr>
        <w:t>תודה ליושב-ראש הוועדה לביקורת המדינה. מייד נעבור להצבעה.</w:t>
      </w:r>
    </w:p>
    <w:p w:rsidR="00E33B80" w:rsidRDefault="00E33B80" w:rsidP="00E33B80">
      <w:pPr>
        <w:ind w:firstLine="0"/>
        <w:rPr>
          <w:rFonts w:hint="cs"/>
          <w:rtl/>
        </w:rPr>
      </w:pPr>
    </w:p>
    <w:p w:rsidR="00E33B80" w:rsidRDefault="00E33B80" w:rsidP="00E33B80">
      <w:pPr>
        <w:pStyle w:val="-"/>
        <w:rPr>
          <w:rtl/>
        </w:rPr>
      </w:pPr>
      <w:bookmarkStart w:id="202" w:name="FS000000521T29_07_2008_19_57_30C"/>
      <w:bookmarkEnd w:id="202"/>
      <w:r>
        <w:rPr>
          <w:rFonts w:hint="eastAsia"/>
          <w:rtl/>
        </w:rPr>
        <w:t>זבולון</w:t>
      </w:r>
      <w:r>
        <w:rPr>
          <w:rtl/>
        </w:rPr>
        <w:t xml:space="preserve"> אורלב (</w:t>
      </w:r>
      <w:r>
        <w:rPr>
          <w:rFonts w:hint="cs"/>
          <w:rtl/>
        </w:rPr>
        <w:t>יו"ר הוועדה לענייני ביקורת המדינה</w:t>
      </w:r>
      <w:r>
        <w:rPr>
          <w:rtl/>
        </w:rPr>
        <w:t>):</w:t>
      </w:r>
    </w:p>
    <w:p w:rsidR="00E33B80" w:rsidRDefault="00E33B80" w:rsidP="00E33B80">
      <w:pPr>
        <w:rPr>
          <w:rFonts w:hint="cs"/>
          <w:rtl/>
        </w:rPr>
      </w:pPr>
    </w:p>
    <w:p w:rsidR="00E33B80" w:rsidRDefault="00E33B80" w:rsidP="00E33B80">
      <w:pPr>
        <w:rPr>
          <w:rFonts w:hint="cs"/>
          <w:rtl/>
        </w:rPr>
      </w:pPr>
      <w:r>
        <w:rPr>
          <w:rFonts w:hint="cs"/>
          <w:rtl/>
        </w:rPr>
        <w:t>אני מבקש להודות למנהלת הוועדה, הגברת חנה פריידין, למזכירת הוועדה ריקי אליה ולמזכירה חנה יוסף, ללשכה המשפטית שסייעה בהכנת נוסח החוק, לעורך-דין תומר רוזנר, היועץ המשפטי של הוועדה, לעורך-דין גלעד קרן ולמתמחה מיטל מלכיאל.</w:t>
      </w:r>
    </w:p>
    <w:p w:rsidR="00E33B80" w:rsidRDefault="00E33B80" w:rsidP="00E33B80">
      <w:pPr>
        <w:ind w:firstLine="0"/>
        <w:rPr>
          <w:rFonts w:hint="cs"/>
          <w:rtl/>
        </w:rPr>
      </w:pPr>
    </w:p>
    <w:p w:rsidR="00E33B80" w:rsidRDefault="00E33B80" w:rsidP="00E33B80">
      <w:pPr>
        <w:pStyle w:val="af7"/>
        <w:rPr>
          <w:rtl/>
        </w:rPr>
      </w:pPr>
      <w:r>
        <w:rPr>
          <w:rtl/>
        </w:rPr>
        <w:t xml:space="preserve">היו"ר </w:t>
      </w:r>
      <w:r>
        <w:rPr>
          <w:rFonts w:hint="cs"/>
          <w:rtl/>
        </w:rPr>
        <w:t>אמנון כהן</w:t>
      </w:r>
      <w:r>
        <w:rPr>
          <w:rtl/>
        </w:rPr>
        <w:t>:</w:t>
      </w:r>
    </w:p>
    <w:p w:rsidR="00E33B80" w:rsidRDefault="00E33B80" w:rsidP="00E33B80">
      <w:pPr>
        <w:rPr>
          <w:rtl/>
        </w:rPr>
      </w:pPr>
    </w:p>
    <w:p w:rsidR="007477D5" w:rsidRDefault="00E33B80" w:rsidP="00E33B80">
      <w:pPr>
        <w:rPr>
          <w:rFonts w:hint="cs"/>
          <w:rtl/>
        </w:rPr>
      </w:pPr>
      <w:r>
        <w:rPr>
          <w:rFonts w:hint="cs"/>
          <w:rtl/>
        </w:rPr>
        <w:t xml:space="preserve">תודה. </w:t>
      </w:r>
    </w:p>
    <w:p w:rsidR="007477D5" w:rsidRDefault="007477D5" w:rsidP="00E33B80">
      <w:pPr>
        <w:rPr>
          <w:rFonts w:hint="cs"/>
          <w:rtl/>
        </w:rPr>
      </w:pPr>
    </w:p>
    <w:p w:rsidR="00E33B80" w:rsidRDefault="00E33B80" w:rsidP="007477D5">
      <w:pPr>
        <w:rPr>
          <w:rFonts w:hint="cs"/>
          <w:rtl/>
        </w:rPr>
      </w:pPr>
      <w:r>
        <w:rPr>
          <w:rFonts w:hint="cs"/>
          <w:rtl/>
        </w:rPr>
        <w:t xml:space="preserve">אנחנו נעבור להצבעה </w:t>
      </w:r>
      <w:r w:rsidR="007477D5">
        <w:rPr>
          <w:rFonts w:hint="cs"/>
          <w:rtl/>
        </w:rPr>
        <w:t xml:space="preserve">בקריאה שנייה </w:t>
      </w:r>
      <w:r>
        <w:rPr>
          <w:rFonts w:hint="cs"/>
          <w:rtl/>
        </w:rPr>
        <w:t>על הצעת חוק מבקר המדינה (תיקון מס' 43), התשס"ח</w:t>
      </w:r>
      <w:r>
        <w:rPr>
          <w:rFonts w:hint="eastAsia"/>
          <w:rtl/>
        </w:rPr>
        <w:t>–</w:t>
      </w:r>
      <w:r w:rsidR="007477D5">
        <w:rPr>
          <w:rFonts w:hint="cs"/>
          <w:rtl/>
        </w:rPr>
        <w:t>2008,</w:t>
      </w:r>
      <w:r>
        <w:rPr>
          <w:rFonts w:hint="cs"/>
          <w:rtl/>
        </w:rPr>
        <w:t xml:space="preserve"> כהצעת הוועדה. אפשר להצביע.</w:t>
      </w:r>
    </w:p>
    <w:p w:rsidR="00E33B80" w:rsidRDefault="00E33B80" w:rsidP="00E33B80">
      <w:pPr>
        <w:rPr>
          <w:rFonts w:hint="cs"/>
          <w:rtl/>
        </w:rPr>
      </w:pPr>
    </w:p>
    <w:p w:rsidR="00E33B80" w:rsidRDefault="00E33B80" w:rsidP="00E33B80">
      <w:pPr>
        <w:pStyle w:val="af2"/>
        <w:rPr>
          <w:rFonts w:hint="cs"/>
          <w:rtl/>
        </w:rPr>
      </w:pPr>
      <w:r>
        <w:rPr>
          <w:rFonts w:hint="cs"/>
          <w:rtl/>
        </w:rPr>
        <w:t>הצבעה מס' 29</w:t>
      </w:r>
    </w:p>
    <w:p w:rsidR="00E33B80" w:rsidRDefault="00E33B80" w:rsidP="00E33B80">
      <w:pPr>
        <w:pStyle w:val="--"/>
        <w:rPr>
          <w:rFonts w:hint="cs"/>
          <w:rtl/>
        </w:rPr>
      </w:pPr>
    </w:p>
    <w:p w:rsidR="00E33B80" w:rsidRDefault="00E33B80" w:rsidP="00E33B80">
      <w:pPr>
        <w:pStyle w:val="--"/>
        <w:rPr>
          <w:rFonts w:hint="cs"/>
          <w:rtl/>
        </w:rPr>
      </w:pPr>
      <w:r>
        <w:rPr>
          <w:rFonts w:hint="cs"/>
          <w:rtl/>
        </w:rPr>
        <w:t>בעד סעיפים 1</w:t>
      </w:r>
      <w:r>
        <w:rPr>
          <w:rFonts w:hint="eastAsia"/>
          <w:rtl/>
        </w:rPr>
        <w:t>–</w:t>
      </w:r>
      <w:r>
        <w:rPr>
          <w:rFonts w:hint="cs"/>
          <w:rtl/>
        </w:rPr>
        <w:t xml:space="preserve">6 </w:t>
      </w:r>
      <w:r>
        <w:rPr>
          <w:rtl/>
        </w:rPr>
        <w:t>–</w:t>
      </w:r>
      <w:r>
        <w:rPr>
          <w:rFonts w:hint="cs"/>
          <w:rtl/>
        </w:rPr>
        <w:t xml:space="preserve"> 15</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סעיפים 1</w:t>
      </w:r>
      <w:r>
        <w:rPr>
          <w:rFonts w:hint="eastAsia"/>
          <w:rtl/>
        </w:rPr>
        <w:t>–</w:t>
      </w:r>
      <w:r>
        <w:rPr>
          <w:rFonts w:hint="cs"/>
          <w:rtl/>
        </w:rPr>
        <w:t>6 נתקבלו.</w:t>
      </w:r>
    </w:p>
    <w:p w:rsidR="00E33B80" w:rsidRDefault="00E33B80" w:rsidP="00E33B80">
      <w:pPr>
        <w:ind w:firstLine="0"/>
        <w:rPr>
          <w:rFonts w:hint="cs"/>
          <w:rtl/>
        </w:rPr>
      </w:pPr>
    </w:p>
    <w:p w:rsidR="00E33B80" w:rsidRDefault="00E33B80" w:rsidP="00E33B80">
      <w:pPr>
        <w:pStyle w:val="af7"/>
        <w:rPr>
          <w:rFonts w:hint="cs"/>
          <w:rtl/>
        </w:rPr>
      </w:pPr>
      <w:r>
        <w:rPr>
          <w:rFonts w:hint="eastAsia"/>
          <w:rtl/>
        </w:rPr>
        <w:t>היו</w:t>
      </w:r>
      <w:r>
        <w:rPr>
          <w:rtl/>
        </w:rPr>
        <w:t xml:space="preserve">"ר </w:t>
      </w:r>
      <w:r>
        <w:rPr>
          <w:rFonts w:hint="cs"/>
          <w:rtl/>
        </w:rPr>
        <w:t>אמנון כהן:</w:t>
      </w:r>
    </w:p>
    <w:p w:rsidR="00E33B80" w:rsidRDefault="00E33B80" w:rsidP="00E33B80">
      <w:pPr>
        <w:rPr>
          <w:rFonts w:hint="cs"/>
          <w:rtl/>
        </w:rPr>
      </w:pPr>
    </w:p>
    <w:p w:rsidR="00E33B80" w:rsidRDefault="00E33B80" w:rsidP="00E33B80">
      <w:pPr>
        <w:rPr>
          <w:rFonts w:hint="cs"/>
          <w:rtl/>
        </w:rPr>
      </w:pPr>
      <w:r>
        <w:rPr>
          <w:rFonts w:hint="cs"/>
          <w:rtl/>
        </w:rPr>
        <w:t>15 בעד, אין נגד ואין נמנעים. אני קובע שהצעת החוק אושרה בקריאה שנייה.</w:t>
      </w:r>
    </w:p>
    <w:p w:rsidR="00E33B80" w:rsidRDefault="00E33B80" w:rsidP="00E33B80">
      <w:pPr>
        <w:rPr>
          <w:rFonts w:hint="cs"/>
          <w:rtl/>
        </w:rPr>
      </w:pPr>
    </w:p>
    <w:p w:rsidR="00E33B80" w:rsidRDefault="00E33B80" w:rsidP="00E33B80">
      <w:pPr>
        <w:rPr>
          <w:rFonts w:hint="cs"/>
          <w:rtl/>
        </w:rPr>
      </w:pPr>
      <w:r>
        <w:rPr>
          <w:rFonts w:hint="cs"/>
          <w:rtl/>
        </w:rPr>
        <w:t>נעבור להצבעה בקריאה שלישית, כהצעת הוועדה. הצעת חוק מבקר המדינה (תיקון מס' 43), התשס"ח</w:t>
      </w:r>
      <w:r>
        <w:rPr>
          <w:rFonts w:hint="eastAsia"/>
          <w:rtl/>
        </w:rPr>
        <w:t>–</w:t>
      </w:r>
      <w:r w:rsidR="007477D5">
        <w:rPr>
          <w:rFonts w:hint="cs"/>
          <w:rtl/>
        </w:rPr>
        <w:t>2008</w:t>
      </w:r>
      <w:r w:rsidR="00FB4829">
        <w:rPr>
          <w:rFonts w:hint="cs"/>
          <w:rtl/>
        </w:rPr>
        <w:t xml:space="preserve"> – </w:t>
      </w:r>
      <w:r>
        <w:rPr>
          <w:rFonts w:hint="cs"/>
          <w:rtl/>
        </w:rPr>
        <w:t>אפשר להצביע.</w:t>
      </w:r>
    </w:p>
    <w:p w:rsidR="00E33B80" w:rsidRDefault="00E33B80" w:rsidP="00E33B80">
      <w:pPr>
        <w:pStyle w:val="af2"/>
        <w:rPr>
          <w:rFonts w:hint="cs"/>
          <w:rtl/>
        </w:rPr>
      </w:pPr>
    </w:p>
    <w:p w:rsidR="00E33B80" w:rsidRDefault="00E33B80" w:rsidP="00E33B80">
      <w:pPr>
        <w:pStyle w:val="af2"/>
        <w:rPr>
          <w:rtl/>
        </w:rPr>
      </w:pPr>
    </w:p>
    <w:p w:rsidR="00E33B80" w:rsidRDefault="00E33B80" w:rsidP="00E33B80">
      <w:pPr>
        <w:pStyle w:val="af2"/>
        <w:rPr>
          <w:rFonts w:hint="cs"/>
          <w:rtl/>
        </w:rPr>
      </w:pPr>
      <w:r>
        <w:rPr>
          <w:rFonts w:hint="cs"/>
          <w:rtl/>
        </w:rPr>
        <w:t>הצבעה מס' 30</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החוק </w:t>
      </w:r>
      <w:r>
        <w:rPr>
          <w:rtl/>
        </w:rPr>
        <w:t>–</w:t>
      </w:r>
      <w:r>
        <w:rPr>
          <w:rFonts w:hint="cs"/>
          <w:rtl/>
        </w:rPr>
        <w:t xml:space="preserve"> 20</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af3"/>
        <w:rPr>
          <w:rFonts w:hint="cs"/>
          <w:rtl/>
        </w:rPr>
      </w:pPr>
      <w:r>
        <w:rPr>
          <w:rFonts w:hint="cs"/>
          <w:rtl/>
        </w:rPr>
        <w:t xml:space="preserve">חוק מבקר המדינה (תיקון מס' 43), </w:t>
      </w:r>
      <w:r w:rsidR="00FB4829">
        <w:rPr>
          <w:rFonts w:hint="cs"/>
          <w:rtl/>
        </w:rPr>
        <w:t>התשס</w:t>
      </w:r>
      <w:r w:rsidR="00FB4829">
        <w:rPr>
          <w:rtl/>
        </w:rPr>
        <w:t>”</w:t>
      </w:r>
      <w:r w:rsidR="00FB4829">
        <w:rPr>
          <w:rFonts w:hint="cs"/>
          <w:rtl/>
        </w:rPr>
        <w:t>ח–2008</w:t>
      </w:r>
      <w:r>
        <w:rPr>
          <w:rFonts w:hint="cs"/>
          <w:rtl/>
        </w:rPr>
        <w:t>, נתקבל.</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20 בעד, אין נגד ואין נמנעים. אני קובע שחוק מבקר המדינה </w:t>
      </w:r>
      <w:r w:rsidR="007477D5">
        <w:rPr>
          <w:rFonts w:hint="cs"/>
          <w:rtl/>
        </w:rPr>
        <w:t xml:space="preserve">(תיקון מס' 43) </w:t>
      </w:r>
      <w:r>
        <w:rPr>
          <w:rFonts w:hint="cs"/>
          <w:rtl/>
        </w:rPr>
        <w:t>התקבל בקריאה שלישית.</w:t>
      </w:r>
    </w:p>
    <w:p w:rsidR="00E33B80" w:rsidRDefault="00E33B80" w:rsidP="00E33B80">
      <w:pPr>
        <w:rPr>
          <w:rFonts w:hint="cs"/>
          <w:rtl/>
        </w:rPr>
      </w:pPr>
    </w:p>
    <w:p w:rsidR="00E33B80" w:rsidRDefault="00E33B80" w:rsidP="00E33B80">
      <w:pPr>
        <w:pStyle w:val="a6"/>
        <w:rPr>
          <w:rtl/>
        </w:rPr>
      </w:pPr>
    </w:p>
    <w:p w:rsidR="00E33B80" w:rsidRDefault="00E33B80" w:rsidP="008473A9">
      <w:pPr>
        <w:pStyle w:val="a6"/>
        <w:rPr>
          <w:rFonts w:hint="cs"/>
          <w:rtl/>
        </w:rPr>
      </w:pPr>
      <w:bookmarkStart w:id="203" w:name="CS262894FI0262894T29_07_2008_19_59_33"/>
      <w:bookmarkStart w:id="204" w:name="_Toc221534331"/>
      <w:bookmarkEnd w:id="203"/>
      <w:r>
        <w:rPr>
          <w:rFonts w:hint="eastAsia"/>
          <w:rtl/>
        </w:rPr>
        <w:t>הצעת</w:t>
      </w:r>
      <w:r>
        <w:rPr>
          <w:rtl/>
        </w:rPr>
        <w:t xml:space="preserve"> חוק</w:t>
      </w:r>
      <w:r w:rsidR="008473A9">
        <w:rPr>
          <w:rtl/>
        </w:rPr>
        <w:t xml:space="preserve"> לתיקון פקודת בריאות העם (</w:t>
      </w:r>
      <w:r>
        <w:rPr>
          <w:rtl/>
        </w:rPr>
        <w:t>מס' 22), התשס"ח</w:t>
      </w:r>
      <w:r>
        <w:rPr>
          <w:rFonts w:hint="cs"/>
          <w:rtl/>
        </w:rPr>
        <w:t>–</w:t>
      </w:r>
      <w:r>
        <w:rPr>
          <w:rtl/>
        </w:rPr>
        <w:t>200</w:t>
      </w:r>
      <w:r w:rsidR="008473A9">
        <w:rPr>
          <w:rFonts w:hint="cs"/>
          <w:rtl/>
        </w:rPr>
        <w:t>8</w:t>
      </w:r>
      <w:bookmarkEnd w:id="204"/>
    </w:p>
    <w:p w:rsidR="00E33B80" w:rsidRPr="008624AC" w:rsidRDefault="00E33B80" w:rsidP="00E33B80">
      <w:pPr>
        <w:rPr>
          <w:rFonts w:hint="cs"/>
          <w:rtl/>
        </w:rPr>
      </w:pPr>
      <w:r>
        <w:rPr>
          <w:rtl/>
        </w:rPr>
        <w:t>[מס'</w:t>
      </w:r>
      <w:r>
        <w:rPr>
          <w:rFonts w:hint="cs"/>
          <w:rtl/>
        </w:rPr>
        <w:t xml:space="preserve"> מ/335</w:t>
      </w:r>
      <w:r>
        <w:rPr>
          <w:rtl/>
        </w:rPr>
        <w:t xml:space="preserve">; "דברי הכנסת", חוב' </w:t>
      </w:r>
      <w:r>
        <w:rPr>
          <w:rFonts w:hint="cs"/>
          <w:rtl/>
        </w:rPr>
        <w:t>ב'</w:t>
      </w:r>
      <w:r>
        <w:rPr>
          <w:rtl/>
        </w:rPr>
        <w:t xml:space="preserve">, עמ' </w:t>
      </w:r>
      <w:r w:rsidR="001A6C9F">
        <w:rPr>
          <w:rFonts w:hint="cs"/>
          <w:rtl/>
        </w:rPr>
        <w:t>11326</w:t>
      </w:r>
      <w:r>
        <w:rPr>
          <w:rFonts w:hint="cs"/>
          <w:rtl/>
        </w:rPr>
        <w:t xml:space="preserve">, חוב' ו', עמ' </w:t>
      </w:r>
      <w:r w:rsidR="001A6C9F">
        <w:rPr>
          <w:rFonts w:hint="cs"/>
          <w:rtl/>
        </w:rPr>
        <w:t>12025</w:t>
      </w:r>
      <w:r>
        <w:rPr>
          <w:rtl/>
        </w:rPr>
        <w:t>; נספחות.]</w:t>
      </w:r>
    </w:p>
    <w:p w:rsidR="00E33B80" w:rsidRPr="00E256A9" w:rsidRDefault="00E33B80" w:rsidP="00E33B80">
      <w:pPr>
        <w:pStyle w:val="-0"/>
        <w:rPr>
          <w:rFonts w:hint="cs"/>
          <w:rtl/>
        </w:rPr>
      </w:pPr>
      <w:r w:rsidRPr="00E256A9">
        <w:rPr>
          <w:rFonts w:hint="cs"/>
          <w:rtl/>
        </w:rPr>
        <w:t>(קריאה שנייה וקריאה שלישית)</w:t>
      </w:r>
    </w:p>
    <w:p w:rsidR="00E33B80" w:rsidRDefault="00E33B80" w:rsidP="00E33B80">
      <w:pPr>
        <w:ind w:firstLine="0"/>
        <w:rPr>
          <w:rFonts w:hint="cs"/>
          <w:rtl/>
        </w:rPr>
      </w:pPr>
    </w:p>
    <w:p w:rsidR="00E33B80" w:rsidRDefault="00E33B80" w:rsidP="00E33B80">
      <w:pPr>
        <w:pStyle w:val="af7"/>
        <w:rPr>
          <w:rtl/>
        </w:rPr>
      </w:pPr>
      <w:r>
        <w:rPr>
          <w:rtl/>
        </w:rPr>
        <w:t xml:space="preserve">היו"ר </w:t>
      </w:r>
      <w:r>
        <w:rPr>
          <w:rFonts w:hint="cs"/>
          <w:rtl/>
        </w:rPr>
        <w:t>אמנון כהן</w:t>
      </w:r>
      <w:r>
        <w:rPr>
          <w:rtl/>
        </w:rPr>
        <w:t>:</w:t>
      </w:r>
    </w:p>
    <w:p w:rsidR="00E33B80" w:rsidRDefault="00E33B80" w:rsidP="00E33B80">
      <w:pPr>
        <w:rPr>
          <w:rtl/>
        </w:rPr>
      </w:pPr>
    </w:p>
    <w:p w:rsidR="00E33B80" w:rsidRPr="006B54CB" w:rsidRDefault="00E33B80" w:rsidP="008473A9">
      <w:pPr>
        <w:rPr>
          <w:rFonts w:hint="cs"/>
          <w:rtl/>
        </w:rPr>
      </w:pPr>
      <w:r>
        <w:rPr>
          <w:rFonts w:hint="cs"/>
          <w:rtl/>
        </w:rPr>
        <w:t>אנחנו עוברים להצעת חוק לתיקון פקודת בר</w:t>
      </w:r>
      <w:r w:rsidR="008473A9">
        <w:rPr>
          <w:rFonts w:hint="cs"/>
          <w:rtl/>
        </w:rPr>
        <w:t>יאות העם (</w:t>
      </w:r>
      <w:r>
        <w:rPr>
          <w:rFonts w:hint="cs"/>
          <w:rtl/>
        </w:rPr>
        <w:t>מס' 22), התשס"ח</w:t>
      </w:r>
      <w:r>
        <w:rPr>
          <w:rFonts w:hint="eastAsia"/>
          <w:rtl/>
        </w:rPr>
        <w:t>–</w:t>
      </w:r>
      <w:r>
        <w:rPr>
          <w:rFonts w:hint="cs"/>
          <w:rtl/>
        </w:rPr>
        <w:t>2008, קריאה שנייה ו</w:t>
      </w:r>
      <w:r w:rsidR="00737147">
        <w:rPr>
          <w:rFonts w:hint="cs"/>
          <w:rtl/>
        </w:rPr>
        <w:t xml:space="preserve">קריאה </w:t>
      </w:r>
      <w:r>
        <w:rPr>
          <w:rFonts w:hint="cs"/>
          <w:rtl/>
        </w:rPr>
        <w:t>שלישית. בבקשה, יושב-ראש ועדת העבודה, הרווחה והבריאות, חבר הכנסת יצחק גלנטי.</w:t>
      </w:r>
    </w:p>
    <w:p w:rsidR="00E33B80" w:rsidRDefault="00E33B80" w:rsidP="00E33B80">
      <w:pPr>
        <w:rPr>
          <w:rFonts w:hint="cs"/>
          <w:rtl/>
        </w:rPr>
      </w:pPr>
    </w:p>
    <w:p w:rsidR="00E33B80" w:rsidRDefault="00E33B80" w:rsidP="00E33B80">
      <w:pPr>
        <w:pStyle w:val="a4"/>
        <w:rPr>
          <w:rtl/>
        </w:rPr>
      </w:pPr>
      <w:bookmarkStart w:id="205" w:name="FS000004302T29_07_2008_19_59_38"/>
      <w:bookmarkStart w:id="206" w:name="_Toc221534332"/>
      <w:bookmarkEnd w:id="205"/>
      <w:r>
        <w:rPr>
          <w:rFonts w:hint="eastAsia"/>
          <w:rtl/>
        </w:rPr>
        <w:t>יצחק</w:t>
      </w:r>
      <w:r>
        <w:rPr>
          <w:rtl/>
        </w:rPr>
        <w:t xml:space="preserve"> גלנטי (</w:t>
      </w:r>
      <w:r>
        <w:rPr>
          <w:rFonts w:hint="cs"/>
          <w:rtl/>
        </w:rPr>
        <w:t>יו"ר ועדת העבודה, הרווחה והבריאות</w:t>
      </w:r>
      <w:r>
        <w:rPr>
          <w:rtl/>
        </w:rPr>
        <w:t>):</w:t>
      </w:r>
      <w:bookmarkEnd w:id="206"/>
    </w:p>
    <w:p w:rsidR="00E33B80" w:rsidRDefault="00E33B80" w:rsidP="00E33B80">
      <w:pPr>
        <w:rPr>
          <w:rFonts w:hint="cs"/>
          <w:rtl/>
        </w:rPr>
      </w:pPr>
    </w:p>
    <w:p w:rsidR="008473A9" w:rsidRDefault="00E33B80" w:rsidP="00737147">
      <w:pPr>
        <w:rPr>
          <w:rFonts w:hint="cs"/>
          <w:rtl/>
        </w:rPr>
      </w:pPr>
      <w:r>
        <w:rPr>
          <w:rFonts w:hint="cs"/>
          <w:rtl/>
        </w:rPr>
        <w:t>אדוני היושב-ראש, גברתי השרה, חברי כנסת נכבדים, אני מתכבד להציג בפניכם את הצעת חוק</w:t>
      </w:r>
      <w:r w:rsidR="008473A9">
        <w:rPr>
          <w:rFonts w:hint="cs"/>
          <w:rtl/>
        </w:rPr>
        <w:t xml:space="preserve"> לתיקון פקודת בריאות העם (</w:t>
      </w:r>
      <w:r>
        <w:rPr>
          <w:rFonts w:hint="cs"/>
          <w:rtl/>
        </w:rPr>
        <w:t>מס' 22), התשס"ח</w:t>
      </w:r>
      <w:r>
        <w:rPr>
          <w:rFonts w:hint="eastAsia"/>
          <w:rtl/>
        </w:rPr>
        <w:t>–</w:t>
      </w:r>
      <w:r>
        <w:rPr>
          <w:rFonts w:hint="cs"/>
          <w:rtl/>
        </w:rPr>
        <w:t xml:space="preserve">2008, </w:t>
      </w:r>
      <w:r w:rsidR="008473A9">
        <w:rPr>
          <w:rFonts w:hint="cs"/>
          <w:rtl/>
        </w:rPr>
        <w:t>ל</w:t>
      </w:r>
      <w:r>
        <w:rPr>
          <w:rFonts w:hint="cs"/>
          <w:rtl/>
        </w:rPr>
        <w:t>קריא</w:t>
      </w:r>
      <w:r w:rsidR="00737147">
        <w:rPr>
          <w:rFonts w:hint="cs"/>
          <w:rtl/>
        </w:rPr>
        <w:t>ות</w:t>
      </w:r>
      <w:r>
        <w:rPr>
          <w:rFonts w:hint="cs"/>
          <w:rtl/>
        </w:rPr>
        <w:t xml:space="preserve"> השנייה והשלישית. </w:t>
      </w:r>
    </w:p>
    <w:p w:rsidR="008473A9" w:rsidRDefault="008473A9" w:rsidP="00737147">
      <w:pPr>
        <w:rPr>
          <w:rFonts w:hint="cs"/>
          <w:rtl/>
        </w:rPr>
      </w:pPr>
    </w:p>
    <w:p w:rsidR="008473A9" w:rsidRDefault="00E33B80" w:rsidP="00737147">
      <w:pPr>
        <w:rPr>
          <w:rFonts w:hint="cs"/>
          <w:rtl/>
        </w:rPr>
      </w:pPr>
      <w:r>
        <w:rPr>
          <w:rFonts w:hint="cs"/>
          <w:rtl/>
        </w:rPr>
        <w:t>התיקון המוצע לפקודת בריאות העם הוא תיקון אשר נכלל בהצעת חוק ההסדרים לשנת 2008, פוצל מחוק ההסדרים והועבר לדיון כהצעת חוק נפרדת בוועדת העבודה, הרווחה והבריאות לקראת הקריא</w:t>
      </w:r>
      <w:r w:rsidR="00737147">
        <w:rPr>
          <w:rFonts w:hint="cs"/>
          <w:rtl/>
        </w:rPr>
        <w:t>ות</w:t>
      </w:r>
      <w:r>
        <w:rPr>
          <w:rFonts w:hint="cs"/>
          <w:rtl/>
        </w:rPr>
        <w:t xml:space="preserve"> השנייה והשלישית. </w:t>
      </w:r>
    </w:p>
    <w:p w:rsidR="008473A9" w:rsidRDefault="008473A9" w:rsidP="00737147">
      <w:pPr>
        <w:rPr>
          <w:rFonts w:hint="cs"/>
          <w:rtl/>
        </w:rPr>
      </w:pPr>
    </w:p>
    <w:p w:rsidR="00E33B80" w:rsidRDefault="00E33B80" w:rsidP="008473A9">
      <w:pPr>
        <w:rPr>
          <w:rFonts w:hint="cs"/>
          <w:rtl/>
        </w:rPr>
      </w:pPr>
      <w:r>
        <w:rPr>
          <w:rFonts w:hint="cs"/>
          <w:rtl/>
        </w:rPr>
        <w:t>בהתאם להוראות פקודת בריאות העם, הקמת בית-חולים, לרבות בנייה והוספת יחידה, מחייבת קבלת אישור של המנהל הכללי של משרד הבריאות. בנוסח המקורי של הצעת החוק הוצע להרחיב את החובה לקבל אישור ממנכ"ל משרד הבריאות גם לעניין הוספת עמדת טיפול, פתיחת אגף חדש או קומה חדשה בבית-החולים ולעניין פתיחת חדר ניתוח.</w:t>
      </w:r>
      <w:r w:rsidR="008473A9">
        <w:rPr>
          <w:rFonts w:hint="cs"/>
          <w:rtl/>
        </w:rPr>
        <w:t xml:space="preserve"> </w:t>
      </w:r>
      <w:r>
        <w:rPr>
          <w:rFonts w:hint="cs"/>
          <w:rtl/>
        </w:rPr>
        <w:t>בעקבות הדיונים בוועדה הוחלט להרחיב את חובת קבלת אישור המנכ"ל לעניין פתיחת חדר ניתוח בלבד.</w:t>
      </w:r>
    </w:p>
    <w:p w:rsidR="00E33B80" w:rsidRDefault="00E33B80" w:rsidP="00E33B80">
      <w:pPr>
        <w:rPr>
          <w:rFonts w:hint="cs"/>
          <w:rtl/>
        </w:rPr>
      </w:pPr>
    </w:p>
    <w:p w:rsidR="00E33B80" w:rsidRDefault="00E33B80" w:rsidP="00E33B80">
      <w:pPr>
        <w:rPr>
          <w:rFonts w:hint="cs"/>
          <w:rtl/>
        </w:rPr>
      </w:pPr>
      <w:r>
        <w:rPr>
          <w:rFonts w:hint="cs"/>
          <w:rtl/>
        </w:rPr>
        <w:t>אני קורא לחברי הבית לאשר את הצעת החוק בנוסח הוועדה בקריאה השנייה ובקריאה השלישית. רבותי, תודה רבה.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8473A9" w:rsidRDefault="00E33B80" w:rsidP="008473A9">
      <w:pPr>
        <w:rPr>
          <w:rFonts w:hint="cs"/>
          <w:rtl/>
        </w:rPr>
      </w:pPr>
      <w:r>
        <w:rPr>
          <w:rFonts w:hint="cs"/>
          <w:rtl/>
        </w:rPr>
        <w:t>תודה רבה ליושב-ראש ועדת העבודה, הרווחה והבריאות. אנחנו נמתין עד שתגיע למקומך</w:t>
      </w:r>
      <w:r w:rsidR="008473A9">
        <w:rPr>
          <w:rFonts w:hint="cs"/>
          <w:rtl/>
        </w:rPr>
        <w:t>.</w:t>
      </w:r>
    </w:p>
    <w:p w:rsidR="008473A9" w:rsidRDefault="008473A9" w:rsidP="008473A9">
      <w:pPr>
        <w:rPr>
          <w:rFonts w:hint="cs"/>
          <w:rtl/>
        </w:rPr>
      </w:pPr>
    </w:p>
    <w:p w:rsidR="00E33B80" w:rsidRDefault="00E33B80" w:rsidP="008473A9">
      <w:pPr>
        <w:rPr>
          <w:rFonts w:hint="cs"/>
          <w:rtl/>
        </w:rPr>
      </w:pPr>
      <w:r>
        <w:rPr>
          <w:rFonts w:hint="cs"/>
          <w:rtl/>
        </w:rPr>
        <w:t xml:space="preserve">נצביע על הצעת החוק לתיקון פקודת בריאות העם (מס' 22) כהצעת הוועדה </w:t>
      </w:r>
      <w:r>
        <w:rPr>
          <w:rFonts w:hint="eastAsia"/>
          <w:rtl/>
        </w:rPr>
        <w:t>–</w:t>
      </w:r>
      <w:r>
        <w:rPr>
          <w:rFonts w:hint="cs"/>
          <w:rtl/>
        </w:rPr>
        <w:t xml:space="preserve"> קריאה שנייה. אפשר להצביע, בבקשה.</w:t>
      </w:r>
    </w:p>
    <w:p w:rsidR="00E33B80" w:rsidRDefault="00E33B80" w:rsidP="00E33B80">
      <w:pPr>
        <w:rPr>
          <w:rFonts w:hint="cs"/>
          <w:rtl/>
        </w:rPr>
      </w:pPr>
    </w:p>
    <w:p w:rsidR="00EF565A" w:rsidRDefault="00EF565A" w:rsidP="00E33B80">
      <w:pPr>
        <w:rPr>
          <w:rFonts w:hint="cs"/>
          <w:rtl/>
        </w:rPr>
      </w:pPr>
    </w:p>
    <w:p w:rsidR="00E33B80" w:rsidRDefault="00E33B80" w:rsidP="00E33B80">
      <w:pPr>
        <w:pStyle w:val="af2"/>
        <w:rPr>
          <w:rFonts w:hint="cs"/>
          <w:rtl/>
        </w:rPr>
      </w:pPr>
      <w:r>
        <w:rPr>
          <w:rFonts w:hint="cs"/>
          <w:rtl/>
        </w:rPr>
        <w:t>הצבעה מס' 31</w:t>
      </w:r>
    </w:p>
    <w:p w:rsidR="00E33B80" w:rsidRDefault="00E33B80" w:rsidP="00E33B80">
      <w:pPr>
        <w:rPr>
          <w:rFonts w:hint="cs"/>
          <w:rtl/>
        </w:rPr>
      </w:pPr>
    </w:p>
    <w:p w:rsidR="00E33B80" w:rsidRDefault="00E33B80" w:rsidP="00E33B80">
      <w:pPr>
        <w:pStyle w:val="--"/>
        <w:rPr>
          <w:rFonts w:hint="cs"/>
          <w:rtl/>
        </w:rPr>
      </w:pPr>
      <w:r>
        <w:rPr>
          <w:rFonts w:hint="cs"/>
          <w:rtl/>
        </w:rPr>
        <w:t>בעד סעיפים 1</w:t>
      </w:r>
      <w:r>
        <w:rPr>
          <w:rFonts w:hint="eastAsia"/>
          <w:rtl/>
        </w:rPr>
        <w:t>–</w:t>
      </w:r>
      <w:r>
        <w:rPr>
          <w:rFonts w:hint="cs"/>
          <w:rtl/>
        </w:rPr>
        <w:t xml:space="preserve">3 </w:t>
      </w:r>
      <w:r>
        <w:rPr>
          <w:rFonts w:hint="eastAsia"/>
          <w:rtl/>
        </w:rPr>
        <w:t>–</w:t>
      </w:r>
      <w:r>
        <w:rPr>
          <w:rFonts w:hint="cs"/>
          <w:rtl/>
        </w:rPr>
        <w:t xml:space="preserve"> 22</w:t>
      </w:r>
    </w:p>
    <w:p w:rsidR="00E33B80" w:rsidRDefault="00E33B80" w:rsidP="00E33B80">
      <w:pPr>
        <w:pStyle w:val="--"/>
        <w:rPr>
          <w:rFonts w:hint="cs"/>
          <w:rtl/>
        </w:rPr>
      </w:pPr>
      <w:r>
        <w:rPr>
          <w:rFonts w:hint="cs"/>
          <w:rtl/>
        </w:rPr>
        <w:t xml:space="preserve">נגד </w:t>
      </w:r>
      <w:r>
        <w:rPr>
          <w:rFonts w:hint="eastAsia"/>
          <w:rtl/>
        </w:rPr>
        <w:t>–</w:t>
      </w:r>
      <w:r>
        <w:rPr>
          <w:rFonts w:hint="cs"/>
          <w:rtl/>
        </w:rPr>
        <w:t xml:space="preserve"> אין</w:t>
      </w:r>
    </w:p>
    <w:p w:rsidR="00E33B80" w:rsidRDefault="00E33B80" w:rsidP="00E33B80">
      <w:pPr>
        <w:pStyle w:val="--"/>
        <w:rPr>
          <w:rFonts w:hint="cs"/>
          <w:rtl/>
        </w:rPr>
      </w:pPr>
      <w:r>
        <w:rPr>
          <w:rFonts w:hint="cs"/>
          <w:rtl/>
        </w:rPr>
        <w:t xml:space="preserve">נמנעים </w:t>
      </w:r>
      <w:r>
        <w:rPr>
          <w:rFonts w:hint="eastAsia"/>
          <w:rtl/>
        </w:rPr>
        <w:t>–</w:t>
      </w:r>
      <w:r>
        <w:rPr>
          <w:rFonts w:hint="cs"/>
          <w:rtl/>
        </w:rPr>
        <w:t xml:space="preserve"> אין</w:t>
      </w:r>
    </w:p>
    <w:p w:rsidR="00E33B80" w:rsidRDefault="00E33B80" w:rsidP="00E33B80">
      <w:pPr>
        <w:pStyle w:val="af3"/>
        <w:rPr>
          <w:rFonts w:hint="cs"/>
          <w:rtl/>
        </w:rPr>
      </w:pPr>
      <w:r>
        <w:rPr>
          <w:rFonts w:hint="cs"/>
          <w:rtl/>
        </w:rPr>
        <w:t>סעיפים 1</w:t>
      </w:r>
      <w:r>
        <w:rPr>
          <w:rFonts w:hint="eastAsia"/>
          <w:rtl/>
        </w:rPr>
        <w:t>–</w:t>
      </w:r>
      <w:r>
        <w:rPr>
          <w:rFonts w:hint="cs"/>
          <w:rtl/>
        </w:rPr>
        <w:t>3 נתקבלו.</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בעד </w:t>
      </w:r>
      <w:r>
        <w:rPr>
          <w:rFonts w:hint="eastAsia"/>
          <w:rtl/>
        </w:rPr>
        <w:t>–</w:t>
      </w:r>
      <w:r>
        <w:rPr>
          <w:rFonts w:hint="cs"/>
          <w:rtl/>
        </w:rPr>
        <w:t xml:space="preserve"> 22, אין מתנגדים ואין נמנעים. אני קובע שהצעת החוק</w:t>
      </w:r>
      <w:r w:rsidR="008473A9">
        <w:rPr>
          <w:rFonts w:hint="cs"/>
          <w:rtl/>
        </w:rPr>
        <w:t xml:space="preserve"> לתיקון פקודת בריאות העם (מס' 22)</w:t>
      </w:r>
      <w:r>
        <w:rPr>
          <w:rFonts w:hint="cs"/>
          <w:rtl/>
        </w:rPr>
        <w:t xml:space="preserve"> אושרה בקריאה שנייה.</w:t>
      </w:r>
    </w:p>
    <w:p w:rsidR="00E33B80" w:rsidRDefault="00E33B80" w:rsidP="00E33B80">
      <w:pPr>
        <w:rPr>
          <w:rFonts w:hint="cs"/>
          <w:rtl/>
        </w:rPr>
      </w:pPr>
    </w:p>
    <w:p w:rsidR="00E33B80" w:rsidRDefault="00E33B80" w:rsidP="00E33B80">
      <w:pPr>
        <w:rPr>
          <w:rFonts w:hint="cs"/>
          <w:rtl/>
        </w:rPr>
      </w:pPr>
      <w:r>
        <w:rPr>
          <w:rFonts w:hint="cs"/>
          <w:rtl/>
        </w:rPr>
        <w:t>אנחנו נעבור להצבעה בקריאה השלישית.</w:t>
      </w:r>
    </w:p>
    <w:p w:rsidR="00E33B80" w:rsidRDefault="00E33B80" w:rsidP="00E33B80">
      <w:pPr>
        <w:rPr>
          <w:rFonts w:hint="cs"/>
          <w:rtl/>
        </w:rPr>
      </w:pPr>
    </w:p>
    <w:p w:rsidR="00EF565A" w:rsidRDefault="00EF565A" w:rsidP="00E33B80">
      <w:pPr>
        <w:rPr>
          <w:rFonts w:hint="cs"/>
          <w:rtl/>
        </w:rPr>
      </w:pPr>
    </w:p>
    <w:p w:rsidR="00E33B80" w:rsidRDefault="00E33B80" w:rsidP="00E33B80">
      <w:pPr>
        <w:pStyle w:val="af2"/>
        <w:rPr>
          <w:rFonts w:hint="cs"/>
          <w:rtl/>
        </w:rPr>
      </w:pPr>
      <w:r>
        <w:rPr>
          <w:rFonts w:hint="cs"/>
          <w:rtl/>
        </w:rPr>
        <w:t>הצבעה מס' 32</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החוק </w:t>
      </w:r>
      <w:r>
        <w:rPr>
          <w:rFonts w:hint="eastAsia"/>
          <w:rtl/>
        </w:rPr>
        <w:t>–</w:t>
      </w:r>
      <w:r>
        <w:rPr>
          <w:rFonts w:hint="cs"/>
          <w:rtl/>
        </w:rPr>
        <w:t xml:space="preserve"> 18</w:t>
      </w:r>
    </w:p>
    <w:p w:rsidR="00E33B80" w:rsidRDefault="00E33B80" w:rsidP="00E33B80">
      <w:pPr>
        <w:pStyle w:val="--"/>
        <w:rPr>
          <w:rFonts w:hint="cs"/>
          <w:rtl/>
        </w:rPr>
      </w:pPr>
      <w:r>
        <w:rPr>
          <w:rFonts w:hint="cs"/>
          <w:rtl/>
        </w:rPr>
        <w:t xml:space="preserve">נגד </w:t>
      </w:r>
      <w:r>
        <w:rPr>
          <w:rFonts w:hint="eastAsia"/>
          <w:rtl/>
        </w:rPr>
        <w:t>–</w:t>
      </w:r>
      <w:r>
        <w:rPr>
          <w:rFonts w:hint="cs"/>
          <w:rtl/>
        </w:rPr>
        <w:t xml:space="preserve"> אין</w:t>
      </w:r>
    </w:p>
    <w:p w:rsidR="00E33B80" w:rsidRDefault="00E33B80" w:rsidP="00E33B80">
      <w:pPr>
        <w:pStyle w:val="--"/>
        <w:rPr>
          <w:rFonts w:hint="cs"/>
          <w:rtl/>
        </w:rPr>
      </w:pPr>
      <w:r>
        <w:rPr>
          <w:rFonts w:hint="cs"/>
          <w:rtl/>
        </w:rPr>
        <w:t xml:space="preserve">נמנעים </w:t>
      </w:r>
      <w:r>
        <w:rPr>
          <w:rFonts w:hint="eastAsia"/>
          <w:rtl/>
        </w:rPr>
        <w:t>–</w:t>
      </w:r>
      <w:r>
        <w:rPr>
          <w:rFonts w:hint="cs"/>
          <w:rtl/>
        </w:rPr>
        <w:t xml:space="preserve"> אין</w:t>
      </w:r>
    </w:p>
    <w:p w:rsidR="00E33B80" w:rsidRDefault="00E33B80" w:rsidP="008473A9">
      <w:pPr>
        <w:pStyle w:val="af3"/>
        <w:rPr>
          <w:rFonts w:hint="cs"/>
          <w:rtl/>
        </w:rPr>
      </w:pPr>
      <w:r>
        <w:rPr>
          <w:rFonts w:hint="cs"/>
          <w:rtl/>
        </w:rPr>
        <w:t>חוק לתיק</w:t>
      </w:r>
      <w:r w:rsidR="008473A9">
        <w:rPr>
          <w:rFonts w:hint="cs"/>
          <w:rtl/>
        </w:rPr>
        <w:t>ון פקודת בריאות העם (</w:t>
      </w:r>
      <w:r>
        <w:rPr>
          <w:rFonts w:hint="cs"/>
          <w:rtl/>
        </w:rPr>
        <w:t xml:space="preserve">מס' 22), </w:t>
      </w:r>
      <w:r w:rsidR="00FB4829">
        <w:rPr>
          <w:rFonts w:hint="cs"/>
          <w:rtl/>
        </w:rPr>
        <w:t>התשס</w:t>
      </w:r>
      <w:r w:rsidR="00FB4829">
        <w:rPr>
          <w:rtl/>
        </w:rPr>
        <w:t>”</w:t>
      </w:r>
      <w:r w:rsidR="00FB4829">
        <w:rPr>
          <w:rFonts w:hint="cs"/>
          <w:rtl/>
        </w:rPr>
        <w:t>ח–2008</w:t>
      </w:r>
      <w:r>
        <w:rPr>
          <w:rFonts w:hint="cs"/>
          <w:rtl/>
        </w:rPr>
        <w:t>, נתקבל.</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בעד </w:t>
      </w:r>
      <w:r>
        <w:rPr>
          <w:rFonts w:hint="eastAsia"/>
          <w:rtl/>
        </w:rPr>
        <w:t>–</w:t>
      </w:r>
      <w:r>
        <w:rPr>
          <w:rFonts w:hint="cs"/>
          <w:rtl/>
        </w:rPr>
        <w:t xml:space="preserve"> 18, אין מתנגדים ואין נמנעים. אני קובע שהצעת חוק</w:t>
      </w:r>
      <w:r w:rsidR="008473A9">
        <w:rPr>
          <w:rFonts w:hint="cs"/>
          <w:rtl/>
        </w:rPr>
        <w:t xml:space="preserve"> לתיקון פקודת בריאות העם (</w:t>
      </w:r>
      <w:r>
        <w:rPr>
          <w:rFonts w:hint="cs"/>
          <w:rtl/>
        </w:rPr>
        <w:t xml:space="preserve">מס' 22), </w:t>
      </w:r>
      <w:r w:rsidR="00FB4829">
        <w:rPr>
          <w:rFonts w:hint="cs"/>
          <w:rtl/>
        </w:rPr>
        <w:t>התשס</w:t>
      </w:r>
      <w:r w:rsidR="00FB4829">
        <w:rPr>
          <w:rtl/>
        </w:rPr>
        <w:t>”</w:t>
      </w:r>
      <w:r w:rsidR="00FB4829">
        <w:rPr>
          <w:rFonts w:hint="cs"/>
          <w:rtl/>
        </w:rPr>
        <w:t>ח–2008</w:t>
      </w:r>
      <w:r>
        <w:rPr>
          <w:rFonts w:hint="cs"/>
          <w:rtl/>
        </w:rPr>
        <w:t>, התקבלה בקריאה שלישית.</w:t>
      </w:r>
    </w:p>
    <w:p w:rsidR="00737147" w:rsidRDefault="00737147" w:rsidP="00E33B80">
      <w:pPr>
        <w:rPr>
          <w:rFonts w:hint="cs"/>
          <w:rtl/>
        </w:rPr>
      </w:pPr>
    </w:p>
    <w:p w:rsidR="00E33B80" w:rsidRDefault="00E33B80" w:rsidP="00E33B80">
      <w:pPr>
        <w:pStyle w:val="a6"/>
        <w:rPr>
          <w:rtl/>
        </w:rPr>
      </w:pPr>
    </w:p>
    <w:p w:rsidR="00E33B80" w:rsidRDefault="00E33B80" w:rsidP="00E33B80">
      <w:pPr>
        <w:pStyle w:val="a6"/>
        <w:rPr>
          <w:rtl/>
        </w:rPr>
      </w:pPr>
      <w:bookmarkStart w:id="207" w:name="CS184014FI0184014T29_07_2008_20_21_57"/>
      <w:bookmarkStart w:id="208" w:name="_Toc221534333"/>
      <w:bookmarkEnd w:id="207"/>
      <w:r>
        <w:rPr>
          <w:rFonts w:hint="eastAsia"/>
          <w:rtl/>
        </w:rPr>
        <w:t>הצעת</w:t>
      </w:r>
      <w:r>
        <w:rPr>
          <w:rtl/>
        </w:rPr>
        <w:t xml:space="preserve"> חוק הביטוח הלאומי (תיקון מס' 111), </w:t>
      </w:r>
      <w:r w:rsidR="00FB4829">
        <w:rPr>
          <w:rtl/>
        </w:rPr>
        <w:t>התשס”ח–2008</w:t>
      </w:r>
      <w:bookmarkEnd w:id="208"/>
    </w:p>
    <w:p w:rsidR="00E33B80" w:rsidRDefault="00E33B80" w:rsidP="00E33B80">
      <w:pPr>
        <w:rPr>
          <w:rFonts w:hint="cs"/>
          <w:rtl/>
        </w:rPr>
      </w:pPr>
      <w:r>
        <w:rPr>
          <w:rFonts w:hint="cs"/>
          <w:rtl/>
        </w:rPr>
        <w:t xml:space="preserve">[מס' כ/222; "דברי הכנסת", חוב' כ"ו, עמ' </w:t>
      </w:r>
      <w:r w:rsidR="0014352C">
        <w:rPr>
          <w:rFonts w:hint="cs"/>
          <w:rtl/>
        </w:rPr>
        <w:t>16516</w:t>
      </w:r>
      <w:r>
        <w:rPr>
          <w:rFonts w:hint="cs"/>
          <w:rtl/>
        </w:rPr>
        <w:t>; נספחות.]</w:t>
      </w:r>
    </w:p>
    <w:p w:rsidR="00E33B80" w:rsidRDefault="00E33B80" w:rsidP="00E33B80">
      <w:pPr>
        <w:pStyle w:val="-0"/>
        <w:rPr>
          <w:rFonts w:hint="cs"/>
          <w:rtl/>
        </w:rPr>
      </w:pPr>
      <w:r>
        <w:rPr>
          <w:rFonts w:hint="cs"/>
          <w:rtl/>
        </w:rPr>
        <w:t>(קריאה שנייה וקריאה שלישית)</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1E78EC">
      <w:pPr>
        <w:rPr>
          <w:rFonts w:hint="cs"/>
          <w:rtl/>
        </w:rPr>
      </w:pPr>
      <w:r>
        <w:rPr>
          <w:rFonts w:hint="cs"/>
          <w:rtl/>
        </w:rPr>
        <w:t xml:space="preserve">אנחנו ממשיכים להצעת חוק הביטוח הלאומי (תיקון מס' 111), </w:t>
      </w:r>
      <w:r w:rsidR="00FB4829">
        <w:rPr>
          <w:rFonts w:hint="cs"/>
          <w:rtl/>
        </w:rPr>
        <w:t>התשס</w:t>
      </w:r>
      <w:r w:rsidR="00FB4829">
        <w:rPr>
          <w:rtl/>
        </w:rPr>
        <w:t>”</w:t>
      </w:r>
      <w:r w:rsidR="00FB4829">
        <w:rPr>
          <w:rFonts w:hint="cs"/>
          <w:rtl/>
        </w:rPr>
        <w:t>ח–2008</w:t>
      </w:r>
      <w:r>
        <w:rPr>
          <w:rFonts w:hint="cs"/>
          <w:rtl/>
        </w:rPr>
        <w:t>, קריאה שנייה וקריאה שלישית. יושב-ראש ועדת העבודה, הרווחה והבריאות, חבר הכנסת יצחק גלנטי יציג את הצעת החוק. בבקשה.</w:t>
      </w:r>
    </w:p>
    <w:p w:rsidR="00E33B80" w:rsidRDefault="00E33B80" w:rsidP="00E33B80">
      <w:pPr>
        <w:rPr>
          <w:rFonts w:hint="cs"/>
          <w:rtl/>
        </w:rPr>
      </w:pPr>
    </w:p>
    <w:p w:rsidR="00E33B80" w:rsidRDefault="00E33B80" w:rsidP="00E33B80">
      <w:pPr>
        <w:pStyle w:val="a4"/>
        <w:rPr>
          <w:rtl/>
        </w:rPr>
      </w:pPr>
      <w:bookmarkStart w:id="209" w:name="FS000004302T29_07_2008_20_23_26"/>
      <w:bookmarkStart w:id="210" w:name="_Toc221534334"/>
      <w:bookmarkEnd w:id="209"/>
      <w:r>
        <w:rPr>
          <w:rFonts w:hint="eastAsia"/>
          <w:rtl/>
        </w:rPr>
        <w:t>יצחק</w:t>
      </w:r>
      <w:r>
        <w:rPr>
          <w:rtl/>
        </w:rPr>
        <w:t xml:space="preserve"> גלנטי (יו"ר ועדת העבודה, הרווחה והבריאות):</w:t>
      </w:r>
      <w:bookmarkEnd w:id="210"/>
    </w:p>
    <w:p w:rsidR="00E33B80" w:rsidRDefault="00E33B80" w:rsidP="00E33B80">
      <w:pPr>
        <w:rPr>
          <w:rFonts w:hint="cs"/>
          <w:rtl/>
        </w:rPr>
      </w:pPr>
    </w:p>
    <w:p w:rsidR="00E33B80" w:rsidRDefault="00E33B80" w:rsidP="00E33B80">
      <w:pPr>
        <w:rPr>
          <w:rFonts w:hint="cs"/>
          <w:rtl/>
        </w:rPr>
      </w:pPr>
      <w:r>
        <w:rPr>
          <w:rFonts w:hint="cs"/>
          <w:rtl/>
        </w:rPr>
        <w:t>אדוני היושב-ראש, גברתי השרה, חברי כנסת נכבדים, אני מתכבד להביא לקריאה השנ</w:t>
      </w:r>
      <w:r w:rsidR="002C723E">
        <w:rPr>
          <w:rFonts w:hint="cs"/>
          <w:rtl/>
        </w:rPr>
        <w:t>י</w:t>
      </w:r>
      <w:r>
        <w:rPr>
          <w:rFonts w:hint="cs"/>
          <w:rtl/>
        </w:rPr>
        <w:t xml:space="preserve">יה ולקריאה השלישית את הצעת חוק הביטוח הלאומי (תיקון מס' 111), </w:t>
      </w:r>
      <w:r w:rsidR="00FB4829">
        <w:rPr>
          <w:rFonts w:hint="cs"/>
          <w:rtl/>
        </w:rPr>
        <w:t>התשס</w:t>
      </w:r>
      <w:r w:rsidR="00FB4829">
        <w:rPr>
          <w:rtl/>
        </w:rPr>
        <w:t>”</w:t>
      </w:r>
      <w:r w:rsidR="00FB4829">
        <w:rPr>
          <w:rFonts w:hint="cs"/>
          <w:rtl/>
        </w:rPr>
        <w:t>ח–2008</w:t>
      </w:r>
      <w:r>
        <w:rPr>
          <w:rFonts w:hint="cs"/>
          <w:rtl/>
        </w:rPr>
        <w:t>, הצעת חוק פרטית של חבר הכנסת אמנון כהן.</w:t>
      </w:r>
    </w:p>
    <w:p w:rsidR="00E33B80" w:rsidRDefault="00E33B80" w:rsidP="00E33B80">
      <w:pPr>
        <w:rPr>
          <w:rFonts w:hint="cs"/>
          <w:rtl/>
        </w:rPr>
      </w:pPr>
    </w:p>
    <w:p w:rsidR="00E33B80" w:rsidRDefault="00E33B80" w:rsidP="00E33B80">
      <w:pPr>
        <w:pStyle w:val="af6"/>
        <w:rPr>
          <w:rtl/>
        </w:rPr>
      </w:pPr>
      <w:r>
        <w:rPr>
          <w:rFonts w:hint="eastAsia"/>
          <w:rtl/>
        </w:rPr>
        <w:t>גלעד</w:t>
      </w:r>
      <w:r>
        <w:rPr>
          <w:rtl/>
        </w:rPr>
        <w:t xml:space="preserve"> ארדן (הליכוד):</w:t>
      </w:r>
    </w:p>
    <w:p w:rsidR="00E33B80" w:rsidRDefault="00E33B80" w:rsidP="00E33B80">
      <w:pPr>
        <w:rPr>
          <w:rFonts w:hint="cs"/>
          <w:rtl/>
        </w:rPr>
      </w:pPr>
    </w:p>
    <w:p w:rsidR="00E33B80" w:rsidRDefault="00E33B80" w:rsidP="00E33B80">
      <w:pPr>
        <w:rPr>
          <w:rFonts w:hint="cs"/>
          <w:rtl/>
        </w:rPr>
      </w:pPr>
      <w:r>
        <w:rPr>
          <w:rFonts w:hint="cs"/>
          <w:rtl/>
        </w:rPr>
        <w:t>אתה חוגג היום.</w:t>
      </w:r>
    </w:p>
    <w:p w:rsidR="00E33B80" w:rsidRDefault="00E33B80" w:rsidP="00E33B80">
      <w:pPr>
        <w:rPr>
          <w:rFonts w:hint="cs"/>
          <w:rtl/>
        </w:rPr>
      </w:pPr>
    </w:p>
    <w:p w:rsidR="00E33B80" w:rsidRDefault="00E33B80" w:rsidP="00E33B80">
      <w:pPr>
        <w:pStyle w:val="af6"/>
        <w:rPr>
          <w:rtl/>
        </w:rPr>
      </w:pPr>
      <w:smartTag w:uri="urn:schemas-microsoft-com:office:smarttags" w:element="PersonName">
        <w:r>
          <w:rPr>
            <w:rFonts w:hint="eastAsia"/>
            <w:rtl/>
          </w:rPr>
          <w:t>אברהם</w:t>
        </w:r>
        <w:r>
          <w:rPr>
            <w:rtl/>
          </w:rPr>
          <w:t xml:space="preserve"> מיכאלי</w:t>
        </w:r>
      </w:smartTag>
      <w:r>
        <w:rPr>
          <w:rtl/>
        </w:rPr>
        <w:t xml:space="preserve"> (ש"ס):</w:t>
      </w:r>
    </w:p>
    <w:p w:rsidR="00E33B80" w:rsidRDefault="00E33B80" w:rsidP="00E33B80">
      <w:pPr>
        <w:rPr>
          <w:rFonts w:hint="cs"/>
          <w:rtl/>
        </w:rPr>
      </w:pPr>
    </w:p>
    <w:p w:rsidR="00E33B80" w:rsidRDefault="00E33B80" w:rsidP="00E33B80">
      <w:pPr>
        <w:rPr>
          <w:rFonts w:hint="cs"/>
          <w:rtl/>
        </w:rPr>
      </w:pPr>
      <w:r>
        <w:rPr>
          <w:rFonts w:hint="cs"/>
          <w:rtl/>
        </w:rPr>
        <w:t xml:space="preserve">לדעתי, זה ניגוד עניינים </w:t>
      </w:r>
      <w:r w:rsidR="00FB4829">
        <w:rPr>
          <w:rFonts w:hint="cs"/>
          <w:rtl/>
        </w:rPr>
        <w:t>– – –</w:t>
      </w:r>
    </w:p>
    <w:p w:rsidR="00E33B80" w:rsidRDefault="00E33B80" w:rsidP="00E33B80">
      <w:pPr>
        <w:rPr>
          <w:rFonts w:hint="cs"/>
          <w:rtl/>
        </w:rPr>
      </w:pPr>
    </w:p>
    <w:p w:rsidR="00E33B80" w:rsidRDefault="00E33B80" w:rsidP="00E33B80">
      <w:pPr>
        <w:pStyle w:val="-"/>
        <w:rPr>
          <w:rtl/>
        </w:rPr>
      </w:pPr>
      <w:bookmarkStart w:id="211" w:name="FS000004302T29_07_2008_20_24_36C"/>
      <w:bookmarkEnd w:id="211"/>
      <w:r>
        <w:rPr>
          <w:rFonts w:hint="eastAsia"/>
          <w:rtl/>
        </w:rPr>
        <w:t>יצחק</w:t>
      </w:r>
      <w:r>
        <w:rPr>
          <w:rtl/>
        </w:rPr>
        <w:t xml:space="preserve"> גלנטי (יו"ר ועדת העבודה, הרווחה והבריאות):</w:t>
      </w:r>
    </w:p>
    <w:p w:rsidR="00E33B80" w:rsidRDefault="00E33B80" w:rsidP="00E33B80">
      <w:pPr>
        <w:rPr>
          <w:rFonts w:hint="cs"/>
          <w:rtl/>
        </w:rPr>
      </w:pPr>
    </w:p>
    <w:p w:rsidR="00E33B80" w:rsidRDefault="00E33B80" w:rsidP="00E33B80">
      <w:pPr>
        <w:rPr>
          <w:rFonts w:hint="cs"/>
          <w:rtl/>
        </w:rPr>
      </w:pPr>
      <w:r>
        <w:rPr>
          <w:rFonts w:hint="cs"/>
          <w:rtl/>
        </w:rPr>
        <w:t>זה היה מוסכם מראש בינינו.</w:t>
      </w:r>
    </w:p>
    <w:p w:rsidR="00E33B80" w:rsidRDefault="00E33B80" w:rsidP="00E33B80">
      <w:pPr>
        <w:rPr>
          <w:rFonts w:hint="cs"/>
          <w:rtl/>
        </w:rPr>
      </w:pPr>
    </w:p>
    <w:p w:rsidR="00E33B80" w:rsidRDefault="00E33B80" w:rsidP="00E33B80">
      <w:pPr>
        <w:rPr>
          <w:rFonts w:hint="cs"/>
          <w:rtl/>
        </w:rPr>
      </w:pPr>
      <w:r>
        <w:rPr>
          <w:rFonts w:hint="cs"/>
          <w:rtl/>
        </w:rPr>
        <w:t>סעיף 173(א)(1) לחוק הביטוח הלאומי קובע כי לדורש עבודה המצוי בהכשרה המקצועית ישולמו דמי אבטלה בשיעור של 70% מדמי האבטלה שהיו משתלמים לו אילולא היה מצוי בהכשרה מקצועית. כפועל יוצא, דורש העבודה שהופנה על-ידי שירות התעסוקה כדי לרכוש מקצוע וכדי להגדיל את סיכוייו לצאת ממעגל האבטלה, מקבל תמרוץ שלילי להשתתף בקורס להכשרה מקצועית.</w:t>
      </w:r>
    </w:p>
    <w:p w:rsidR="00E33B80" w:rsidRDefault="00E33B80" w:rsidP="00E33B80">
      <w:pPr>
        <w:rPr>
          <w:rFonts w:hint="cs"/>
          <w:rtl/>
        </w:rPr>
      </w:pPr>
    </w:p>
    <w:p w:rsidR="00E33B80" w:rsidRDefault="00E33B80" w:rsidP="00E33B80">
      <w:pPr>
        <w:rPr>
          <w:rFonts w:hint="cs"/>
          <w:rtl/>
        </w:rPr>
      </w:pPr>
      <w:r>
        <w:rPr>
          <w:rFonts w:hint="cs"/>
          <w:rtl/>
        </w:rPr>
        <w:t xml:space="preserve">על-פי הצעת החוק, שר התעשייה, המסחר והתעסוקה, בהסכמת שר הרווחה והשירותים החברתיים ובאישור ועדת העבודה, הרווחה והבריאות, יקבע סוגי הכשרה מקצועית שבהם דורש העבודה יקבל את מלוא דמי האבטלה שלהם הוא זכאי. תקנות ראשונות של שר התעשייה, המסחר והתעסוקה יובאו לאישור הוועדה </w:t>
      </w:r>
      <w:r w:rsidR="002C723E">
        <w:rPr>
          <w:rFonts w:hint="cs"/>
          <w:rtl/>
        </w:rPr>
        <w:t>ב</w:t>
      </w:r>
      <w:r>
        <w:rPr>
          <w:rFonts w:hint="cs"/>
          <w:rtl/>
        </w:rPr>
        <w:t>תוך שלושה חודשים מיום תחילתו של החוק.</w:t>
      </w:r>
    </w:p>
    <w:p w:rsidR="00E33B80" w:rsidRDefault="00E33B80" w:rsidP="00E33B80">
      <w:pPr>
        <w:rPr>
          <w:rFonts w:hint="cs"/>
          <w:rtl/>
        </w:rPr>
      </w:pPr>
    </w:p>
    <w:p w:rsidR="001E78EC" w:rsidRDefault="00E33B80" w:rsidP="00E33B80">
      <w:pPr>
        <w:rPr>
          <w:rFonts w:hint="cs"/>
          <w:rtl/>
        </w:rPr>
      </w:pPr>
      <w:r>
        <w:rPr>
          <w:rFonts w:hint="cs"/>
          <w:rtl/>
        </w:rPr>
        <w:t xml:space="preserve">אדוני היושב-ראש, רבותי חברי הכנסת, אני קורא לחברי הבית לאשר את הצעת החוק, בנוסח הוועדה, בקריאה השנייה ובקריאה השלישית. </w:t>
      </w:r>
    </w:p>
    <w:p w:rsidR="001E78EC" w:rsidRDefault="001E78EC" w:rsidP="00E33B80">
      <w:pPr>
        <w:rPr>
          <w:rFonts w:hint="cs"/>
          <w:rtl/>
        </w:rPr>
      </w:pPr>
    </w:p>
    <w:p w:rsidR="00E33B80" w:rsidRDefault="00E33B80" w:rsidP="00E33B80">
      <w:pPr>
        <w:rPr>
          <w:rFonts w:hint="cs"/>
          <w:rtl/>
        </w:rPr>
      </w:pPr>
      <w:r>
        <w:rPr>
          <w:rFonts w:hint="cs"/>
          <w:rtl/>
        </w:rPr>
        <w:t>אני מודה בכך גם ליוזם הצעת החוק, חבר הכנסת אמנון כהן. תודה רבה.</w:t>
      </w:r>
    </w:p>
    <w:p w:rsidR="00E33B80" w:rsidRDefault="00E33B80" w:rsidP="00E33B80">
      <w:pPr>
        <w:rPr>
          <w:rFonts w:hint="cs"/>
          <w:rtl/>
        </w:rPr>
      </w:pPr>
    </w:p>
    <w:p w:rsidR="00E33B80" w:rsidRDefault="00E33B80" w:rsidP="00E33B80">
      <w:pPr>
        <w:pStyle w:val="af6"/>
        <w:rPr>
          <w:rtl/>
        </w:rPr>
      </w:pPr>
      <w:r>
        <w:rPr>
          <w:rFonts w:hint="eastAsia"/>
          <w:rtl/>
        </w:rPr>
        <w:t>צבי</w:t>
      </w:r>
      <w:r>
        <w:rPr>
          <w:rtl/>
        </w:rPr>
        <w:t xml:space="preserve"> הנדל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תרחיב את הדיבור בנושא.</w:t>
      </w:r>
    </w:p>
    <w:p w:rsidR="00E33B80" w:rsidRPr="00B374CA"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1E78EC" w:rsidRDefault="00E33B80" w:rsidP="001E78EC">
      <w:pPr>
        <w:rPr>
          <w:rFonts w:hint="cs"/>
          <w:rtl/>
        </w:rPr>
      </w:pPr>
      <w:r>
        <w:rPr>
          <w:rFonts w:hint="cs"/>
          <w:rtl/>
        </w:rPr>
        <w:t>אדוני,</w:t>
      </w:r>
      <w:r w:rsidR="001E78EC">
        <w:rPr>
          <w:rFonts w:hint="cs"/>
          <w:rtl/>
        </w:rPr>
        <w:t xml:space="preserve"> תודה. </w:t>
      </w:r>
      <w:r>
        <w:rPr>
          <w:rFonts w:hint="cs"/>
          <w:rtl/>
        </w:rPr>
        <w:t xml:space="preserve">אנחנו מייד נעבור להצבעה. יושב-ראש הוועדה יגיע למקומו. אין הסתייגויות להצעת החוק. </w:t>
      </w:r>
    </w:p>
    <w:p w:rsidR="001E78EC" w:rsidRDefault="001E78EC" w:rsidP="001E78EC">
      <w:pPr>
        <w:rPr>
          <w:rFonts w:hint="cs"/>
          <w:rtl/>
        </w:rPr>
      </w:pPr>
    </w:p>
    <w:p w:rsidR="00E33B80" w:rsidRDefault="00E33B80" w:rsidP="001E78EC">
      <w:pPr>
        <w:rPr>
          <w:rFonts w:hint="cs"/>
          <w:rtl/>
        </w:rPr>
      </w:pPr>
      <w:r>
        <w:rPr>
          <w:rFonts w:hint="cs"/>
          <w:rtl/>
        </w:rPr>
        <w:t xml:space="preserve">אנחנו נצביע על הצעת חוק הביטוח הלאומי (תיקון מס' 111), </w:t>
      </w:r>
      <w:r w:rsidR="00FB4829">
        <w:rPr>
          <w:rFonts w:hint="cs"/>
          <w:rtl/>
        </w:rPr>
        <w:t>התשס</w:t>
      </w:r>
      <w:r w:rsidR="00FB4829">
        <w:rPr>
          <w:rtl/>
        </w:rPr>
        <w:t>”</w:t>
      </w:r>
      <w:r w:rsidR="00FB4829">
        <w:rPr>
          <w:rFonts w:hint="cs"/>
          <w:rtl/>
        </w:rPr>
        <w:t>ח–2008</w:t>
      </w:r>
      <w:r>
        <w:rPr>
          <w:rFonts w:hint="cs"/>
          <w:rtl/>
        </w:rPr>
        <w:t>, בקריאה שנייה. אפשר להצביע.</w:t>
      </w:r>
    </w:p>
    <w:p w:rsidR="00E33B80" w:rsidRDefault="00E33B80" w:rsidP="00E33B80">
      <w:pPr>
        <w:rPr>
          <w:rFonts w:hint="cs"/>
          <w:rtl/>
        </w:rPr>
      </w:pPr>
    </w:p>
    <w:p w:rsidR="00E33B80" w:rsidRDefault="00E33B80" w:rsidP="00E33B80">
      <w:pPr>
        <w:pStyle w:val="af2"/>
        <w:rPr>
          <w:rFonts w:hint="cs"/>
          <w:rtl/>
        </w:rPr>
      </w:pPr>
      <w:r>
        <w:rPr>
          <w:rFonts w:hint="cs"/>
          <w:rtl/>
        </w:rPr>
        <w:t>הצבעה מס' 33</w:t>
      </w:r>
    </w:p>
    <w:p w:rsidR="00E33B80" w:rsidRDefault="00E33B80" w:rsidP="00E33B80">
      <w:pPr>
        <w:rPr>
          <w:rFonts w:hint="cs"/>
          <w:rtl/>
        </w:rPr>
      </w:pPr>
    </w:p>
    <w:p w:rsidR="00E33B80" w:rsidRDefault="00E33B80" w:rsidP="00E33B80">
      <w:pPr>
        <w:pStyle w:val="--"/>
        <w:rPr>
          <w:rFonts w:hint="cs"/>
          <w:rtl/>
        </w:rPr>
      </w:pPr>
      <w:r>
        <w:rPr>
          <w:rFonts w:hint="cs"/>
          <w:rtl/>
        </w:rPr>
        <w:t>בעד סעיפים 1</w:t>
      </w:r>
      <w:r>
        <w:rPr>
          <w:rFonts w:hint="eastAsia"/>
          <w:rtl/>
        </w:rPr>
        <w:t>–</w:t>
      </w:r>
      <w:r>
        <w:rPr>
          <w:rFonts w:hint="cs"/>
          <w:rtl/>
        </w:rPr>
        <w:t xml:space="preserve">2 </w:t>
      </w:r>
      <w:r>
        <w:rPr>
          <w:rFonts w:hint="eastAsia"/>
          <w:rtl/>
        </w:rPr>
        <w:t>–</w:t>
      </w:r>
      <w:r>
        <w:rPr>
          <w:rFonts w:hint="cs"/>
          <w:rtl/>
        </w:rPr>
        <w:t xml:space="preserve"> 23</w:t>
      </w:r>
    </w:p>
    <w:p w:rsidR="00E33B80" w:rsidRDefault="00E33B80" w:rsidP="00E33B80">
      <w:pPr>
        <w:pStyle w:val="--"/>
        <w:rPr>
          <w:rFonts w:hint="cs"/>
          <w:rtl/>
        </w:rPr>
      </w:pPr>
      <w:r>
        <w:rPr>
          <w:rFonts w:hint="cs"/>
          <w:rtl/>
        </w:rPr>
        <w:t xml:space="preserve">נגד </w:t>
      </w:r>
      <w:r>
        <w:rPr>
          <w:rFonts w:hint="eastAsia"/>
          <w:rtl/>
        </w:rPr>
        <w:t>–</w:t>
      </w:r>
      <w:r>
        <w:rPr>
          <w:rFonts w:hint="cs"/>
          <w:rtl/>
        </w:rPr>
        <w:t xml:space="preserve"> אין</w:t>
      </w:r>
    </w:p>
    <w:p w:rsidR="00E33B80" w:rsidRDefault="00E33B80" w:rsidP="00E33B80">
      <w:pPr>
        <w:pStyle w:val="--"/>
        <w:rPr>
          <w:rFonts w:hint="cs"/>
          <w:rtl/>
        </w:rPr>
      </w:pPr>
      <w:r>
        <w:rPr>
          <w:rFonts w:hint="cs"/>
          <w:rtl/>
        </w:rPr>
        <w:t xml:space="preserve">נמנעים </w:t>
      </w:r>
      <w:r>
        <w:rPr>
          <w:rFonts w:hint="eastAsia"/>
          <w:rtl/>
        </w:rPr>
        <w:t>–</w:t>
      </w:r>
      <w:r>
        <w:rPr>
          <w:rFonts w:hint="cs"/>
          <w:rtl/>
        </w:rPr>
        <w:t xml:space="preserve"> אין</w:t>
      </w:r>
    </w:p>
    <w:p w:rsidR="00E33B80" w:rsidRDefault="00E33B80" w:rsidP="00E33B80">
      <w:pPr>
        <w:pStyle w:val="af3"/>
        <w:rPr>
          <w:rFonts w:hint="cs"/>
          <w:rtl/>
        </w:rPr>
      </w:pPr>
      <w:r>
        <w:rPr>
          <w:rFonts w:hint="cs"/>
          <w:rtl/>
        </w:rPr>
        <w:t>סעיפים 1</w:t>
      </w:r>
      <w:r>
        <w:rPr>
          <w:rFonts w:hint="eastAsia"/>
          <w:rtl/>
        </w:rPr>
        <w:t>–</w:t>
      </w:r>
      <w:r>
        <w:rPr>
          <w:rFonts w:hint="cs"/>
          <w:rtl/>
        </w:rPr>
        <w:t>2 נתקבלו.</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בעד </w:t>
      </w:r>
      <w:r>
        <w:rPr>
          <w:rFonts w:hint="eastAsia"/>
          <w:rtl/>
        </w:rPr>
        <w:t>–</w:t>
      </w:r>
      <w:r>
        <w:rPr>
          <w:rFonts w:hint="cs"/>
          <w:rtl/>
        </w:rPr>
        <w:t xml:space="preserve"> 23, אין מתנגדים ואין נמנעים. אני קובע שהצעת חו</w:t>
      </w:r>
      <w:r w:rsidR="001E78EC">
        <w:rPr>
          <w:rFonts w:hint="cs"/>
          <w:rtl/>
        </w:rPr>
        <w:t>ק הביטוח הלאומי (תיקון מס' 111)</w:t>
      </w:r>
      <w:r>
        <w:rPr>
          <w:rFonts w:hint="cs"/>
          <w:rtl/>
        </w:rPr>
        <w:t xml:space="preserve"> אושרה בקריאה שנייה.</w:t>
      </w:r>
    </w:p>
    <w:p w:rsidR="00E33B80" w:rsidRDefault="00E33B80" w:rsidP="00E33B80">
      <w:pPr>
        <w:rPr>
          <w:rFonts w:hint="cs"/>
          <w:rtl/>
        </w:rPr>
      </w:pPr>
    </w:p>
    <w:p w:rsidR="00E33B80" w:rsidRDefault="00E33B80" w:rsidP="00E33B80">
      <w:pPr>
        <w:rPr>
          <w:rFonts w:hint="cs"/>
          <w:rtl/>
        </w:rPr>
      </w:pPr>
      <w:r>
        <w:rPr>
          <w:rFonts w:hint="cs"/>
          <w:rtl/>
        </w:rPr>
        <w:t>אנחנו נעבור להצבעה בקריאה השלישית.</w:t>
      </w:r>
    </w:p>
    <w:p w:rsidR="00E33B80" w:rsidRDefault="00E33B80" w:rsidP="00E33B80">
      <w:pPr>
        <w:rPr>
          <w:rFonts w:hint="cs"/>
          <w:rtl/>
        </w:rPr>
      </w:pPr>
    </w:p>
    <w:p w:rsidR="00E33B80" w:rsidRDefault="00E33B80" w:rsidP="00E33B80">
      <w:pPr>
        <w:pStyle w:val="af2"/>
        <w:rPr>
          <w:rtl/>
        </w:rPr>
      </w:pPr>
    </w:p>
    <w:p w:rsidR="00E33B80" w:rsidRDefault="00E33B80" w:rsidP="00E33B80">
      <w:pPr>
        <w:pStyle w:val="af2"/>
        <w:rPr>
          <w:rFonts w:hint="cs"/>
          <w:rtl/>
        </w:rPr>
      </w:pPr>
      <w:r>
        <w:rPr>
          <w:rFonts w:hint="cs"/>
          <w:rtl/>
        </w:rPr>
        <w:t>הצבעה מס' 34</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החוק </w:t>
      </w:r>
      <w:r>
        <w:rPr>
          <w:rFonts w:hint="eastAsia"/>
          <w:rtl/>
        </w:rPr>
        <w:t>–</w:t>
      </w:r>
      <w:r>
        <w:rPr>
          <w:rFonts w:hint="cs"/>
          <w:rtl/>
        </w:rPr>
        <w:t xml:space="preserve"> 21</w:t>
      </w:r>
    </w:p>
    <w:p w:rsidR="00E33B80" w:rsidRDefault="00E33B80" w:rsidP="00E33B80">
      <w:pPr>
        <w:pStyle w:val="--"/>
        <w:rPr>
          <w:rFonts w:hint="cs"/>
          <w:rtl/>
        </w:rPr>
      </w:pPr>
      <w:r>
        <w:rPr>
          <w:rFonts w:hint="cs"/>
          <w:rtl/>
        </w:rPr>
        <w:t xml:space="preserve">נגד </w:t>
      </w:r>
      <w:r>
        <w:rPr>
          <w:rFonts w:hint="eastAsia"/>
          <w:rtl/>
        </w:rPr>
        <w:t>–</w:t>
      </w:r>
      <w:r>
        <w:rPr>
          <w:rFonts w:hint="cs"/>
          <w:rtl/>
        </w:rPr>
        <w:t xml:space="preserve"> אין</w:t>
      </w:r>
    </w:p>
    <w:p w:rsidR="00E33B80" w:rsidRDefault="00E33B80" w:rsidP="00E33B80">
      <w:pPr>
        <w:pStyle w:val="--"/>
        <w:rPr>
          <w:rFonts w:hint="cs"/>
          <w:rtl/>
        </w:rPr>
      </w:pPr>
      <w:r>
        <w:rPr>
          <w:rFonts w:hint="cs"/>
          <w:rtl/>
        </w:rPr>
        <w:t xml:space="preserve">נמנעים </w:t>
      </w:r>
      <w:r>
        <w:rPr>
          <w:rFonts w:hint="eastAsia"/>
          <w:rtl/>
        </w:rPr>
        <w:t>–</w:t>
      </w:r>
      <w:r>
        <w:rPr>
          <w:rFonts w:hint="cs"/>
          <w:rtl/>
        </w:rPr>
        <w:t xml:space="preserve"> אין</w:t>
      </w:r>
    </w:p>
    <w:p w:rsidR="00E33B80" w:rsidRDefault="00E33B80" w:rsidP="00E33B80">
      <w:pPr>
        <w:pStyle w:val="af3"/>
        <w:rPr>
          <w:rFonts w:hint="cs"/>
          <w:rtl/>
        </w:rPr>
      </w:pPr>
      <w:r>
        <w:rPr>
          <w:rFonts w:hint="cs"/>
          <w:rtl/>
        </w:rPr>
        <w:t xml:space="preserve">חוק הביטוח הלאומי (תיקון מס' 111), </w:t>
      </w:r>
      <w:r w:rsidR="00FB4829">
        <w:rPr>
          <w:rFonts w:hint="cs"/>
          <w:rtl/>
        </w:rPr>
        <w:t>התשס</w:t>
      </w:r>
      <w:r w:rsidR="00FB4829">
        <w:rPr>
          <w:rtl/>
        </w:rPr>
        <w:t>”</w:t>
      </w:r>
      <w:r w:rsidR="00FB4829">
        <w:rPr>
          <w:rFonts w:hint="cs"/>
          <w:rtl/>
        </w:rPr>
        <w:t>ח–2008</w:t>
      </w:r>
      <w:r>
        <w:rPr>
          <w:rFonts w:hint="cs"/>
          <w:rtl/>
        </w:rPr>
        <w:t>, נתקבל.</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בעד </w:t>
      </w:r>
      <w:r>
        <w:rPr>
          <w:rFonts w:hint="eastAsia"/>
          <w:rtl/>
        </w:rPr>
        <w:t>–</w:t>
      </w:r>
      <w:r>
        <w:rPr>
          <w:rFonts w:hint="cs"/>
          <w:rtl/>
        </w:rPr>
        <w:t xml:space="preserve"> 21, אין מתנגדים ואין נמנעים. אני קובע שהצעת חוק הביטוח הלאומי (תיקון מס' 111), </w:t>
      </w:r>
      <w:r w:rsidR="00FB4829">
        <w:rPr>
          <w:rFonts w:hint="cs"/>
          <w:rtl/>
        </w:rPr>
        <w:t>התשס</w:t>
      </w:r>
      <w:r w:rsidR="00FB4829">
        <w:rPr>
          <w:rtl/>
        </w:rPr>
        <w:t>”</w:t>
      </w:r>
      <w:r w:rsidR="00FB4829">
        <w:rPr>
          <w:rFonts w:hint="cs"/>
          <w:rtl/>
        </w:rPr>
        <w:t>ח–2008</w:t>
      </w:r>
      <w:r>
        <w:rPr>
          <w:rFonts w:hint="cs"/>
          <w:rtl/>
        </w:rPr>
        <w:t>, אושרה בקריאה שלישית.</w:t>
      </w:r>
    </w:p>
    <w:p w:rsidR="00E33B80" w:rsidRDefault="00E33B80" w:rsidP="00E33B80">
      <w:pPr>
        <w:rPr>
          <w:rFonts w:hint="cs"/>
          <w:rtl/>
        </w:rPr>
      </w:pPr>
    </w:p>
    <w:p w:rsidR="001E78EC" w:rsidRDefault="00E33B80" w:rsidP="00E33B80">
      <w:pPr>
        <w:rPr>
          <w:rFonts w:hint="cs"/>
          <w:rtl/>
        </w:rPr>
      </w:pPr>
      <w:r>
        <w:rPr>
          <w:rFonts w:hint="cs"/>
          <w:rtl/>
        </w:rPr>
        <w:t xml:space="preserve">אני אנצל את ההזדמנות, כמציע החוק, לברך את יושב-ראש ועדת העבודה, הרווחה והבריאות, חבר הכנסת יצחק גלנטי, את מנהלת הוועדה וילמה מאור, את היועצת המשפטית של הוועדה ג'ודי וסרמן. </w:t>
      </w:r>
    </w:p>
    <w:p w:rsidR="001E78EC" w:rsidRDefault="001E78EC" w:rsidP="00E33B80">
      <w:pPr>
        <w:rPr>
          <w:rFonts w:hint="cs"/>
          <w:rtl/>
        </w:rPr>
      </w:pPr>
    </w:p>
    <w:p w:rsidR="00E33B80" w:rsidRDefault="00E33B80" w:rsidP="00E33B80">
      <w:pPr>
        <w:rPr>
          <w:rFonts w:hint="cs"/>
          <w:rtl/>
        </w:rPr>
      </w:pPr>
      <w:r>
        <w:rPr>
          <w:rFonts w:hint="cs"/>
          <w:rtl/>
        </w:rPr>
        <w:t xml:space="preserve">אני חושב שהיה כאן תיקון חוק חשוב וצרכני למען הציבור, כאשר אנחנו מעודדים את הציבור שנמצא בתקופת דמי אבטלה ורוצה לקבל הכשרה כלשהי ולהשתלב שוב במעגל העבודה. הוא לא יקבל קנס, כפי שהוא היה מקבל עד היום, לגבי קורסים שלגביהם קיבלה הממשלה החלטה שהם יהיו לטובת המשק </w:t>
      </w:r>
      <w:r>
        <w:rPr>
          <w:rFonts w:hint="eastAsia"/>
          <w:rtl/>
        </w:rPr>
        <w:t>–</w:t>
      </w:r>
      <w:r>
        <w:rPr>
          <w:rFonts w:hint="cs"/>
          <w:rtl/>
        </w:rPr>
        <w:t xml:space="preserve"> בקורסים האלה לא יחתכו לו את ה-30% מדמי האבטלה אלא הוא יקבל 100%. בתקופה שהקורס ייערך, מספר חודשים נוסף, המדינה תיתן לו מלגה מסוימת. המטרה היא שהוא יסיים בהצלחה את הלימודים וישתלב במעגל העבודה. יש גם כל מיני תמריצים בדרך. עשינו חוק טוב לטובת הצרכנים ולטובת המשק הישראלי, כאשר המטרה היא שיצאו לעבוד בכבוד ולא ישבו בבית כנטל על החברה.</w:t>
      </w:r>
    </w:p>
    <w:p w:rsidR="00E33B80" w:rsidRDefault="00E33B80" w:rsidP="00E33B80">
      <w:pPr>
        <w:rPr>
          <w:rFonts w:hint="cs"/>
          <w:rtl/>
        </w:rPr>
      </w:pPr>
    </w:p>
    <w:p w:rsidR="00E33B80" w:rsidRDefault="00E33B80" w:rsidP="00E33B80">
      <w:pPr>
        <w:rPr>
          <w:rFonts w:hint="cs"/>
          <w:rtl/>
        </w:rPr>
      </w:pPr>
      <w:r>
        <w:rPr>
          <w:rFonts w:hint="cs"/>
          <w:rtl/>
        </w:rPr>
        <w:t>חבר הכנסת גלנטי, מה רצית להגיד?</w:t>
      </w:r>
    </w:p>
    <w:p w:rsidR="00E33B80" w:rsidRDefault="00E33B80" w:rsidP="00E33B80">
      <w:pPr>
        <w:rPr>
          <w:rFonts w:hint="cs"/>
          <w:rtl/>
        </w:rPr>
      </w:pPr>
    </w:p>
    <w:p w:rsidR="00E33B80" w:rsidRDefault="00E33B80" w:rsidP="00E33B80">
      <w:pPr>
        <w:pStyle w:val="af6"/>
        <w:rPr>
          <w:rFonts w:hint="cs"/>
          <w:rtl/>
        </w:rPr>
      </w:pPr>
      <w:r>
        <w:rPr>
          <w:rFonts w:hint="cs"/>
          <w:rtl/>
        </w:rPr>
        <w:t>קריאה:</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גם למנהלת הוועדה וילמה </w:t>
      </w:r>
      <w:r>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Pr="00807782" w:rsidRDefault="00E33B80" w:rsidP="00E33B80">
      <w:pPr>
        <w:rPr>
          <w:rFonts w:hint="cs"/>
          <w:rtl/>
        </w:rPr>
      </w:pPr>
    </w:p>
    <w:p w:rsidR="00E33B80" w:rsidRDefault="00E33B80" w:rsidP="00E33B80">
      <w:pPr>
        <w:rPr>
          <w:rFonts w:hint="cs"/>
          <w:rtl/>
        </w:rPr>
      </w:pPr>
      <w:r>
        <w:rPr>
          <w:rFonts w:hint="cs"/>
          <w:rtl/>
        </w:rPr>
        <w:t>אבל אני אמרתי. אתה לא שומע בגילך הצעיר. אמרתי גם ליועצת המשפטית וגם למנהלת הוועדה.</w:t>
      </w:r>
    </w:p>
    <w:p w:rsidR="002C723E" w:rsidRDefault="002C723E" w:rsidP="00E33B80">
      <w:pPr>
        <w:rPr>
          <w:rFonts w:hint="cs"/>
          <w:rtl/>
        </w:rPr>
      </w:pPr>
    </w:p>
    <w:p w:rsidR="00E33B80" w:rsidRDefault="00E33B80" w:rsidP="00E33B80">
      <w:pPr>
        <w:pStyle w:val="a6"/>
        <w:rPr>
          <w:rtl/>
        </w:rPr>
      </w:pPr>
    </w:p>
    <w:p w:rsidR="00E33B80" w:rsidRDefault="00E33B80" w:rsidP="00E33B80">
      <w:pPr>
        <w:pStyle w:val="a6"/>
        <w:rPr>
          <w:rtl/>
        </w:rPr>
      </w:pPr>
      <w:bookmarkStart w:id="212" w:name="CS266509FI0266509T29_07_2008_20_34_37"/>
      <w:bookmarkStart w:id="213" w:name="_Toc221534335"/>
      <w:bookmarkEnd w:id="212"/>
      <w:r>
        <w:rPr>
          <w:rFonts w:hint="eastAsia"/>
          <w:rtl/>
        </w:rPr>
        <w:t>הצעת</w:t>
      </w:r>
      <w:r>
        <w:rPr>
          <w:rtl/>
        </w:rPr>
        <w:t xml:space="preserve"> חוק הרשות הישראלית לחילופי נוער וצעירים, </w:t>
      </w:r>
      <w:r w:rsidR="00FB4829">
        <w:rPr>
          <w:rtl/>
        </w:rPr>
        <w:t>התשס”ח–2008</w:t>
      </w:r>
      <w:bookmarkEnd w:id="213"/>
    </w:p>
    <w:p w:rsidR="00E33B80" w:rsidRDefault="00E33B80" w:rsidP="00E33B80">
      <w:pPr>
        <w:rPr>
          <w:rFonts w:hint="cs"/>
          <w:rtl/>
        </w:rPr>
      </w:pPr>
      <w:r>
        <w:rPr>
          <w:rFonts w:hint="cs"/>
          <w:rtl/>
        </w:rPr>
        <w:t xml:space="preserve">[מס' כ/246; "דברי הכנסת", חוב' ל"ח, עמ' </w:t>
      </w:r>
      <w:r w:rsidR="00CF0BE6">
        <w:rPr>
          <w:rFonts w:hint="cs"/>
          <w:rtl/>
        </w:rPr>
        <w:t>18784</w:t>
      </w:r>
      <w:r>
        <w:rPr>
          <w:rFonts w:hint="cs"/>
          <w:rtl/>
        </w:rPr>
        <w:t>; נספחות.]</w:t>
      </w:r>
    </w:p>
    <w:p w:rsidR="00E33B80" w:rsidRDefault="00E33B80" w:rsidP="00E33B80">
      <w:pPr>
        <w:pStyle w:val="-0"/>
        <w:rPr>
          <w:rFonts w:hint="cs"/>
          <w:rtl/>
        </w:rPr>
      </w:pPr>
      <w:r>
        <w:rPr>
          <w:rFonts w:hint="cs"/>
          <w:rtl/>
        </w:rPr>
        <w:t>(קריאה שנייה וקריאה שלישית)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הצעת חוק הרשות הישראלית לחילופי נוער וצעירים, </w:t>
      </w:r>
      <w:r w:rsidR="00FB4829">
        <w:rPr>
          <w:rFonts w:hint="cs"/>
          <w:rtl/>
        </w:rPr>
        <w:t>התשס</w:t>
      </w:r>
      <w:r w:rsidR="00FB4829">
        <w:rPr>
          <w:rtl/>
        </w:rPr>
        <w:t>”</w:t>
      </w:r>
      <w:r w:rsidR="00FB4829">
        <w:rPr>
          <w:rFonts w:hint="cs"/>
          <w:rtl/>
        </w:rPr>
        <w:t>ח–2008</w:t>
      </w:r>
      <w:r>
        <w:rPr>
          <w:rFonts w:hint="cs"/>
          <w:rtl/>
        </w:rPr>
        <w:t xml:space="preserve"> </w:t>
      </w:r>
      <w:r>
        <w:rPr>
          <w:rFonts w:hint="eastAsia"/>
          <w:rtl/>
        </w:rPr>
        <w:t>–</w:t>
      </w:r>
      <w:r>
        <w:rPr>
          <w:rFonts w:hint="cs"/>
          <w:rtl/>
        </w:rPr>
        <w:t xml:space="preserve"> קריאה שנייה וקריאה שלישית. יושב-ראש ועדת החינוך, התרבות והספורט, חבר הכנסת מיכאל מלכיאור, בבקשה.</w:t>
      </w:r>
    </w:p>
    <w:p w:rsidR="00E33B80" w:rsidRDefault="00E33B80" w:rsidP="00E33B80">
      <w:pPr>
        <w:rPr>
          <w:rFonts w:hint="cs"/>
          <w:rtl/>
        </w:rPr>
      </w:pPr>
    </w:p>
    <w:p w:rsidR="00E33B80" w:rsidRDefault="00E33B80" w:rsidP="00E33B80">
      <w:pPr>
        <w:pStyle w:val="a4"/>
        <w:rPr>
          <w:rtl/>
        </w:rPr>
      </w:pPr>
      <w:bookmarkStart w:id="214" w:name="FS000000449T29_07_2008_20_35_04"/>
      <w:bookmarkStart w:id="215" w:name="_Toc221534336"/>
      <w:bookmarkEnd w:id="214"/>
      <w:r>
        <w:rPr>
          <w:rFonts w:hint="eastAsia"/>
          <w:rtl/>
        </w:rPr>
        <w:t>מיכאל</w:t>
      </w:r>
      <w:r>
        <w:rPr>
          <w:rtl/>
        </w:rPr>
        <w:t xml:space="preserve"> מלכיאור (יו"ר ועדת החינוך, התרבות והספורט):</w:t>
      </w:r>
      <w:bookmarkEnd w:id="215"/>
    </w:p>
    <w:p w:rsidR="00E33B80" w:rsidRDefault="00E33B80" w:rsidP="00E33B80">
      <w:pPr>
        <w:rPr>
          <w:rFonts w:hint="cs"/>
          <w:rtl/>
        </w:rPr>
      </w:pPr>
    </w:p>
    <w:p w:rsidR="00E33B80" w:rsidRDefault="00E33B80" w:rsidP="00E33B80">
      <w:pPr>
        <w:rPr>
          <w:rFonts w:hint="cs"/>
          <w:rtl/>
        </w:rPr>
      </w:pPr>
      <w:r>
        <w:rPr>
          <w:rFonts w:hint="cs"/>
          <w:rtl/>
        </w:rPr>
        <w:t>קודם כול, כבוד היושב-ראש, תרשה לי גם לברך את המברך על החוק הקודם. באמת כל הכבוד.</w:t>
      </w:r>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כנסת נכבדה, אני מתכבד להביא בפני הכנסת לקריאה שנייה ולקריאה שלישית את הצעת חוק הרשות הישראלית לחילופי נוער וצעירים, </w:t>
      </w:r>
      <w:r w:rsidR="00FB4829">
        <w:rPr>
          <w:rFonts w:hint="cs"/>
          <w:rtl/>
        </w:rPr>
        <w:t>התשס</w:t>
      </w:r>
      <w:r w:rsidR="00FB4829">
        <w:rPr>
          <w:rtl/>
        </w:rPr>
        <w:t>”</w:t>
      </w:r>
      <w:r w:rsidR="00FB4829">
        <w:rPr>
          <w:rFonts w:hint="cs"/>
          <w:rtl/>
        </w:rPr>
        <w:t>ח–2008</w:t>
      </w:r>
      <w:r>
        <w:rPr>
          <w:rFonts w:hint="cs"/>
          <w:rtl/>
        </w:rPr>
        <w:t>, שיזם חבר הכנסת יואל חסון. זו הצעת חוק חשובה מאוד ונחוצה מאוד.</w:t>
      </w:r>
    </w:p>
    <w:p w:rsidR="00E33B80" w:rsidRDefault="00E33B80" w:rsidP="00E33B80">
      <w:pPr>
        <w:rPr>
          <w:rFonts w:hint="cs"/>
          <w:rtl/>
        </w:rPr>
      </w:pPr>
    </w:p>
    <w:p w:rsidR="00E33B80" w:rsidRDefault="00E33B80" w:rsidP="00E33B80">
      <w:pPr>
        <w:rPr>
          <w:rFonts w:hint="cs"/>
          <w:rtl/>
        </w:rPr>
      </w:pPr>
      <w:r>
        <w:rPr>
          <w:rFonts w:hint="cs"/>
          <w:rtl/>
        </w:rPr>
        <w:t>נוכח מגמות עולמיות של פתיחות וקשרי גומלין בין מדינות, הולך ומתחזק הצורך בקיום מפגשים בלתי אמצעיים בין בני-נוער לשם הכרת תרבויות אחרות. חילופי נוער הם אמצעי חשוב בתהליך החינוכי והלימודי של בני-נוער בעולם כולו. הצעת חוק זו מעגנת בחוק את מעמדה של המועצה הציבורית לחילופי נוער וצעירים, הפועלת כיום כעמותה רשומה, באמצעות הקמת רשות שתהיה תאגיד ותמלא את התפקידים הקשורים לחילופי נוער וצעירים בין ישראל למדינות אחרות.</w:t>
      </w:r>
    </w:p>
    <w:p w:rsidR="00E33B80" w:rsidRDefault="00E33B80" w:rsidP="00E33B80">
      <w:pPr>
        <w:rPr>
          <w:rFonts w:hint="cs"/>
          <w:rtl/>
        </w:rPr>
      </w:pPr>
    </w:p>
    <w:p w:rsidR="007A4E3C" w:rsidRDefault="00E33B80" w:rsidP="007A4E3C">
      <w:pPr>
        <w:rPr>
          <w:rFonts w:hint="cs"/>
          <w:rtl/>
        </w:rPr>
      </w:pPr>
      <w:r>
        <w:rPr>
          <w:rFonts w:hint="cs"/>
          <w:rtl/>
        </w:rPr>
        <w:t xml:space="preserve">המועצה הציבורית הוקמה על-פי החלטת ממשלה משנת 1972, מתוך ראיית חשיבותם ותרומתם של חילופי הנוער לביסוס מעמדה של ישראל בין מדינות העולם ולחשיפת העולם </w:t>
      </w:r>
      <w:r w:rsidR="00A9265D">
        <w:rPr>
          <w:rFonts w:hint="cs"/>
          <w:rtl/>
        </w:rPr>
        <w:t xml:space="preserve"> להתפתחותה וליכולותיה של המדינה</w:t>
      </w:r>
      <w:r w:rsidR="00FB4829">
        <w:rPr>
          <w:rFonts w:hint="cs"/>
          <w:rtl/>
        </w:rPr>
        <w:t xml:space="preserve"> – </w:t>
      </w:r>
      <w:r w:rsidR="007A4E3C">
        <w:rPr>
          <w:rFonts w:hint="cs"/>
          <w:rtl/>
        </w:rPr>
        <w:t xml:space="preserve">יש פה הרבה רעש. </w:t>
      </w:r>
    </w:p>
    <w:p w:rsidR="007A4E3C" w:rsidRDefault="007A4E3C" w:rsidP="007A4E3C">
      <w:pPr>
        <w:rPr>
          <w:rFonts w:hint="cs"/>
          <w:rtl/>
        </w:rPr>
      </w:pPr>
    </w:p>
    <w:p w:rsidR="00E33B80" w:rsidRDefault="00E33B80" w:rsidP="007A4E3C">
      <w:pPr>
        <w:rPr>
          <w:rtl/>
        </w:rPr>
      </w:pPr>
      <w:r>
        <w:rPr>
          <w:rFonts w:hint="cs"/>
          <w:rtl/>
        </w:rPr>
        <w:t>כמו כן, יש בפעילות זו כדי לתרום לסובלנות כלפי האחר, לצמצום הגזענות ולהגברת המודעות לערכי הדמוקרטיה ולזכויות האדם, והיא מסייעת לטיפוח קשרי הידידות בין צעירים במדינות ברחבי העולם ולהרחבת אופקיהם.</w:t>
      </w:r>
    </w:p>
    <w:p w:rsidR="00E33B80" w:rsidRDefault="00E33B80" w:rsidP="00E33B80">
      <w:pPr>
        <w:pStyle w:val="af6"/>
        <w:rPr>
          <w:rtl/>
        </w:rPr>
      </w:pPr>
    </w:p>
    <w:p w:rsidR="00E33B80" w:rsidRDefault="00E33B80" w:rsidP="00E33B80">
      <w:pPr>
        <w:pStyle w:val="af6"/>
        <w:rPr>
          <w:rtl/>
        </w:rPr>
      </w:pPr>
      <w:r>
        <w:rPr>
          <w:rtl/>
        </w:rPr>
        <w:t>קריאה:</w:t>
      </w:r>
    </w:p>
    <w:p w:rsidR="00E33B80" w:rsidRDefault="00E33B80" w:rsidP="00E33B80">
      <w:pPr>
        <w:rPr>
          <w:rtl/>
        </w:rPr>
      </w:pPr>
    </w:p>
    <w:p w:rsidR="00E33B80" w:rsidRDefault="00FB4829" w:rsidP="00E33B80">
      <w:pPr>
        <w:rPr>
          <w:rFonts w:hint="cs"/>
          <w:rtl/>
        </w:rPr>
      </w:pPr>
      <w:r>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חברת הכנסת שלי יחימוביץ.</w:t>
      </w:r>
    </w:p>
    <w:p w:rsidR="00E33B80" w:rsidRDefault="00E33B80" w:rsidP="00E33B80">
      <w:pPr>
        <w:rPr>
          <w:rFonts w:hint="cs"/>
          <w:rtl/>
        </w:rPr>
      </w:pPr>
    </w:p>
    <w:p w:rsidR="00E33B80" w:rsidRDefault="00E33B80" w:rsidP="00E33B80">
      <w:pPr>
        <w:pStyle w:val="af6"/>
        <w:rPr>
          <w:rtl/>
        </w:rPr>
      </w:pPr>
      <w:r>
        <w:rPr>
          <w:rFonts w:hint="eastAsia"/>
          <w:rtl/>
        </w:rPr>
        <w:t>שלי</w:t>
      </w:r>
      <w:r>
        <w:rPr>
          <w:rtl/>
        </w:rPr>
        <w:t xml:space="preserve"> יחימוביץ (העבודה-מימד):</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 xml:space="preserve">"ר </w:t>
      </w:r>
      <w:r>
        <w:rPr>
          <w:rFonts w:hint="cs"/>
          <w:rtl/>
        </w:rPr>
        <w:t>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שמעתי אותך ולא אותו.</w:t>
      </w:r>
    </w:p>
    <w:p w:rsidR="00E33B80" w:rsidRDefault="00E33B80" w:rsidP="00E33B80">
      <w:pPr>
        <w:rPr>
          <w:rFonts w:hint="cs"/>
          <w:rtl/>
        </w:rPr>
      </w:pPr>
    </w:p>
    <w:p w:rsidR="00E33B80" w:rsidRDefault="00E33B80" w:rsidP="00E33B80">
      <w:pPr>
        <w:pStyle w:val="-"/>
        <w:rPr>
          <w:rtl/>
        </w:rPr>
      </w:pPr>
      <w:bookmarkStart w:id="216" w:name="FS000000449T29_07_2008_20_35_34C"/>
      <w:bookmarkEnd w:id="216"/>
      <w:r>
        <w:rPr>
          <w:rFonts w:hint="eastAsia"/>
          <w:rtl/>
        </w:rPr>
        <w:t>מיכאל</w:t>
      </w:r>
      <w:r>
        <w:rPr>
          <w:rtl/>
        </w:rPr>
        <w:t xml:space="preserve"> מלכיאור (יו"ר ועדת החינוך, התרבות והספורט):</w:t>
      </w:r>
    </w:p>
    <w:p w:rsidR="00E33B80" w:rsidRDefault="00E33B80" w:rsidP="00E33B80">
      <w:pPr>
        <w:rPr>
          <w:rFonts w:hint="cs"/>
          <w:rtl/>
        </w:rPr>
      </w:pPr>
    </w:p>
    <w:p w:rsidR="00E33B80" w:rsidRDefault="007A4E3C" w:rsidP="00E33B80">
      <w:pPr>
        <w:rPr>
          <w:rFonts w:hint="cs"/>
          <w:rtl/>
        </w:rPr>
      </w:pPr>
      <w:r>
        <w:rPr>
          <w:rFonts w:hint="cs"/>
          <w:rtl/>
        </w:rPr>
        <w:t>אני אסביר לך</w:t>
      </w:r>
      <w:r w:rsidR="00E33B80">
        <w:rPr>
          <w:rFonts w:hint="cs"/>
          <w:rtl/>
        </w:rPr>
        <w:t xml:space="preserve"> </w:t>
      </w:r>
      <w:r>
        <w:rPr>
          <w:rFonts w:hint="cs"/>
          <w:rtl/>
        </w:rPr>
        <w:t>ב</w:t>
      </w:r>
      <w:r w:rsidR="00E33B80">
        <w:rPr>
          <w:rFonts w:hint="cs"/>
          <w:rtl/>
        </w:rPr>
        <w:t>עוד שנייה.</w:t>
      </w:r>
    </w:p>
    <w:p w:rsidR="00E33B80" w:rsidRDefault="00E33B80" w:rsidP="00E33B80">
      <w:pPr>
        <w:rPr>
          <w:rFonts w:hint="cs"/>
          <w:rtl/>
        </w:rPr>
      </w:pPr>
    </w:p>
    <w:p w:rsidR="00E33B80" w:rsidRDefault="00E33B80" w:rsidP="00E33B80">
      <w:pPr>
        <w:rPr>
          <w:rFonts w:hint="cs"/>
          <w:rtl/>
        </w:rPr>
      </w:pPr>
      <w:r>
        <w:rPr>
          <w:rFonts w:hint="cs"/>
          <w:rtl/>
        </w:rPr>
        <w:t>פעילות המועצה הציבורית היא חלק משיתוף הפעולה של המדינה עם מדינות אחרות בתחום החינוך והתרבות, והממשלה מייחסת חשיבות לנושא זה ולמקומו במערך ההסברה של מדינת ישראל. זאת ועוד, המועצה הציבורית חותמת על מזכרי הבנה לשיתוף פעולה בין-מדינתי ולהפעלת תוכניות חילופים ומקיימת מערכת קשרים ענפה עם גופים דומים באותן מדינות.</w:t>
      </w:r>
    </w:p>
    <w:p w:rsidR="00E33B80" w:rsidRDefault="00E33B80" w:rsidP="00E33B80">
      <w:pPr>
        <w:rPr>
          <w:rFonts w:hint="cs"/>
          <w:rtl/>
        </w:rPr>
      </w:pPr>
    </w:p>
    <w:p w:rsidR="00E33B80" w:rsidRDefault="00E33B80" w:rsidP="00E33B80">
      <w:pPr>
        <w:rPr>
          <w:rFonts w:hint="cs"/>
          <w:rtl/>
        </w:rPr>
      </w:pPr>
      <w:r>
        <w:rPr>
          <w:rFonts w:hint="cs"/>
          <w:rtl/>
        </w:rPr>
        <w:t>בהצעת החוק הוראות בעניין מבנה הרשות ומוסדותיה; מספר החברים במועצה, תפקידיהם והוראות בכל הקשור לכהונתם; אופן מינוי המנהל של הרשות ותפקידיו; הוראות בדבר תקציב הרשות ומימונה וסדרי עבודת מועצת הרשות.</w:t>
      </w:r>
    </w:p>
    <w:p w:rsidR="00E33B80" w:rsidRDefault="00E33B80" w:rsidP="00E33B80">
      <w:pPr>
        <w:rPr>
          <w:rFonts w:hint="cs"/>
          <w:rtl/>
        </w:rPr>
      </w:pPr>
    </w:p>
    <w:p w:rsidR="00E33B80" w:rsidRDefault="00E33B80" w:rsidP="007A4E3C">
      <w:pPr>
        <w:rPr>
          <w:rFonts w:hint="cs"/>
          <w:rtl/>
        </w:rPr>
      </w:pPr>
      <w:r>
        <w:rPr>
          <w:rFonts w:hint="cs"/>
          <w:rtl/>
        </w:rPr>
        <w:t xml:space="preserve">מוצע לקבוע את מועד תחילת החוק כך שתישמר רציפות במפעל חילופי הנוער והצעירים בין המועצה הציבורית ובין הרשות מחד גיסא ותימנע כפילות בפעילות הגופים הללו מאידך גיסא. לשם כך מוצע לקבוע כי תחילתו של החוק המוצע תהא עם פרסום אישור של רשם העמותות על סיום הליכי הפירוק מרצון של המועצה הציבורית. </w:t>
      </w:r>
    </w:p>
    <w:p w:rsidR="00E33B80" w:rsidRDefault="00E33B80" w:rsidP="00067F42">
      <w:pPr>
        <w:rPr>
          <w:rFonts w:hint="cs"/>
          <w:rtl/>
        </w:rPr>
      </w:pPr>
    </w:p>
    <w:p w:rsidR="00E33B80" w:rsidRDefault="00E33B80" w:rsidP="00E33B80">
      <w:pPr>
        <w:rPr>
          <w:rFonts w:hint="cs"/>
          <w:rtl/>
        </w:rPr>
      </w:pPr>
      <w:r>
        <w:rPr>
          <w:rFonts w:hint="cs"/>
          <w:rtl/>
        </w:rPr>
        <w:t xml:space="preserve">אני מבקש מחברי הכנסת לאשר את הצעת החוק שהביאה הוועדה והמוגשת ללא הסתייגויות בקריאה שנייה ובקריאה שלישית. </w:t>
      </w:r>
    </w:p>
    <w:p w:rsidR="00E33B80" w:rsidRDefault="00E33B80" w:rsidP="00E33B80">
      <w:pPr>
        <w:rPr>
          <w:rFonts w:hint="cs"/>
          <w:rtl/>
        </w:rPr>
      </w:pPr>
    </w:p>
    <w:p w:rsidR="00E33B80" w:rsidRDefault="00E33B80" w:rsidP="007A4E3C">
      <w:pPr>
        <w:rPr>
          <w:rFonts w:hint="cs"/>
          <w:rtl/>
        </w:rPr>
      </w:pPr>
      <w:r>
        <w:rPr>
          <w:rFonts w:hint="cs"/>
          <w:rtl/>
        </w:rPr>
        <w:t>ברשות היושב-ראש, אני אענה תשובה לחבר הכנסת, ידידי הרב בני אלון: היום העסק לא עובד, כלומר</w:t>
      </w:r>
      <w:r w:rsidR="00A9265D">
        <w:rPr>
          <w:rFonts w:hint="cs"/>
          <w:rtl/>
        </w:rPr>
        <w:t>,</w:t>
      </w:r>
      <w:r>
        <w:rPr>
          <w:rFonts w:hint="cs"/>
          <w:rtl/>
        </w:rPr>
        <w:t xml:space="preserve"> כל שנה יש צמצום והממשלה לא מסוגלת לתקצב את העמותה כמו שצריך. לכן בנינו את המבנה הזה, בהסכמה מלאה עם העמותה, וגם שתי העובדות שנשארו ימשיכו לעבוד בהסדר החדש. ההסדר החדש יבטיח את ההתפתחות ואת התקצוב, כדי שכל הגופים יהיו מיוצגים כיאות במסגרת החוק החדש. </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7A4E3C" w:rsidRDefault="00E33B80" w:rsidP="00E33B80">
      <w:pPr>
        <w:rPr>
          <w:rFonts w:hint="cs"/>
          <w:rtl/>
        </w:rPr>
      </w:pPr>
      <w:r>
        <w:rPr>
          <w:rFonts w:hint="cs"/>
          <w:rtl/>
        </w:rPr>
        <w:t xml:space="preserve">תודה ליושב-ראש ועדת החינוך, התרבות והספורט. </w:t>
      </w:r>
    </w:p>
    <w:p w:rsidR="007A4E3C" w:rsidRDefault="007A4E3C" w:rsidP="00E33B80">
      <w:pPr>
        <w:rPr>
          <w:rFonts w:hint="cs"/>
          <w:rtl/>
        </w:rPr>
      </w:pPr>
    </w:p>
    <w:p w:rsidR="00E33B80" w:rsidRDefault="00E33B80" w:rsidP="00E33B80">
      <w:pPr>
        <w:rPr>
          <w:rFonts w:hint="cs"/>
          <w:rtl/>
        </w:rPr>
      </w:pPr>
      <w:r>
        <w:rPr>
          <w:rFonts w:hint="cs"/>
          <w:rtl/>
        </w:rPr>
        <w:t xml:space="preserve">אנחנו עוברים להצבעה בקריאה שנייה על הצעת חוק הרשות הישראלית לחילופי נוער וצעירים, </w:t>
      </w:r>
      <w:r w:rsidR="00FB4829">
        <w:rPr>
          <w:rFonts w:hint="cs"/>
          <w:rtl/>
        </w:rPr>
        <w:t>התשס</w:t>
      </w:r>
      <w:r w:rsidR="00FB4829">
        <w:rPr>
          <w:rtl/>
        </w:rPr>
        <w:t>”</w:t>
      </w:r>
      <w:r w:rsidR="00FB4829">
        <w:rPr>
          <w:rFonts w:hint="cs"/>
          <w:rtl/>
        </w:rPr>
        <w:t>ח–2008</w:t>
      </w:r>
      <w:r>
        <w:rPr>
          <w:rFonts w:hint="cs"/>
          <w:rtl/>
        </w:rPr>
        <w:t>, כהצעת הוועדה. אפשר להצביע.</w:t>
      </w:r>
    </w:p>
    <w:p w:rsidR="00E33B80" w:rsidRDefault="00E33B80" w:rsidP="00E33B80">
      <w:pPr>
        <w:rPr>
          <w:rFonts w:hint="cs"/>
          <w:rtl/>
        </w:rPr>
      </w:pPr>
    </w:p>
    <w:p w:rsidR="00E33B80" w:rsidRDefault="00E33B80" w:rsidP="007A4E3C">
      <w:pPr>
        <w:pStyle w:val="af2"/>
        <w:rPr>
          <w:rFonts w:hint="cs"/>
          <w:rtl/>
        </w:rPr>
      </w:pPr>
      <w:r>
        <w:rPr>
          <w:rFonts w:hint="cs"/>
          <w:rtl/>
        </w:rPr>
        <w:t>הצבעה מס' 35</w:t>
      </w:r>
    </w:p>
    <w:p w:rsidR="00E33B80" w:rsidRDefault="00E33B80">
      <w:pPr>
        <w:rPr>
          <w:rFonts w:hint="cs"/>
          <w:rtl/>
        </w:rPr>
      </w:pPr>
    </w:p>
    <w:p w:rsidR="00E33B80" w:rsidRDefault="00E33B80" w:rsidP="007A4E3C">
      <w:pPr>
        <w:pStyle w:val="--"/>
        <w:rPr>
          <w:rFonts w:hint="cs"/>
          <w:rtl/>
        </w:rPr>
      </w:pPr>
      <w:r>
        <w:rPr>
          <w:rFonts w:hint="cs"/>
          <w:rtl/>
        </w:rPr>
        <w:t>בעד סעיפים 1</w:t>
      </w:r>
      <w:r>
        <w:rPr>
          <w:rFonts w:hint="eastAsia"/>
          <w:rtl/>
        </w:rPr>
        <w:t>–25</w:t>
      </w:r>
      <w:r>
        <w:rPr>
          <w:rFonts w:hint="cs"/>
          <w:rtl/>
        </w:rPr>
        <w:t xml:space="preserve"> </w:t>
      </w:r>
      <w:r>
        <w:rPr>
          <w:rtl/>
        </w:rPr>
        <w:t>–</w:t>
      </w:r>
      <w:r>
        <w:rPr>
          <w:rFonts w:hint="cs"/>
          <w:rtl/>
        </w:rPr>
        <w:t xml:space="preserve"> 20</w:t>
      </w:r>
    </w:p>
    <w:p w:rsidR="00E33B80" w:rsidRDefault="00E33B80" w:rsidP="007A4E3C">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Fonts w:hint="eastAsia"/>
          <w:rtl/>
        </w:rPr>
        <w:t>–</w:t>
      </w:r>
      <w:r>
        <w:rPr>
          <w:rFonts w:hint="cs"/>
          <w:rtl/>
        </w:rPr>
        <w:t xml:space="preserve"> אין </w:t>
      </w:r>
    </w:p>
    <w:p w:rsidR="00E33B80" w:rsidRDefault="00E33B80" w:rsidP="00E33B80">
      <w:pPr>
        <w:pStyle w:val="af3"/>
        <w:rPr>
          <w:rFonts w:hint="cs"/>
          <w:rtl/>
        </w:rPr>
      </w:pPr>
      <w:r>
        <w:rPr>
          <w:rFonts w:hint="cs"/>
          <w:rtl/>
        </w:rPr>
        <w:t>סעיפים 1</w:t>
      </w:r>
      <w:r>
        <w:rPr>
          <w:rFonts w:hint="eastAsia"/>
          <w:rtl/>
        </w:rPr>
        <w:t>–25</w:t>
      </w:r>
      <w:r>
        <w:rPr>
          <w:rFonts w:hint="cs"/>
          <w:rtl/>
        </w:rPr>
        <w:t xml:space="preserve"> נתקבלו.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7A4E3C" w:rsidRDefault="007A4E3C" w:rsidP="00E33B80">
      <w:pPr>
        <w:rPr>
          <w:rFonts w:hint="cs"/>
          <w:rtl/>
        </w:rPr>
      </w:pPr>
      <w:r>
        <w:rPr>
          <w:rFonts w:hint="cs"/>
          <w:rtl/>
        </w:rPr>
        <w:t>20 בעד, אין מתנגדים ואין נמנעים.</w:t>
      </w:r>
      <w:r w:rsidR="00E33B80">
        <w:rPr>
          <w:rFonts w:hint="cs"/>
          <w:rtl/>
        </w:rPr>
        <w:t xml:space="preserve"> אני קובע כי הצעת חוק הרשות הישראלית לחילופי נוער וצעירים, </w:t>
      </w:r>
      <w:r w:rsidR="00FB4829">
        <w:rPr>
          <w:rFonts w:hint="cs"/>
          <w:rtl/>
        </w:rPr>
        <w:t>התשס</w:t>
      </w:r>
      <w:r w:rsidR="00FB4829">
        <w:rPr>
          <w:rtl/>
        </w:rPr>
        <w:t>”</w:t>
      </w:r>
      <w:r w:rsidR="00FB4829">
        <w:rPr>
          <w:rFonts w:hint="cs"/>
          <w:rtl/>
        </w:rPr>
        <w:t>ח–2008</w:t>
      </w:r>
      <w:r w:rsidR="00E33B80">
        <w:rPr>
          <w:rFonts w:hint="cs"/>
          <w:rtl/>
        </w:rPr>
        <w:t xml:space="preserve">, אושרה בקריאה שנייה. </w:t>
      </w:r>
    </w:p>
    <w:p w:rsidR="007A4E3C" w:rsidRDefault="007A4E3C" w:rsidP="00E33B80">
      <w:pPr>
        <w:rPr>
          <w:rFonts w:hint="cs"/>
          <w:rtl/>
        </w:rPr>
      </w:pPr>
    </w:p>
    <w:p w:rsidR="00E33B80" w:rsidRDefault="00E33B80" w:rsidP="00E33B80">
      <w:pPr>
        <w:rPr>
          <w:rFonts w:hint="cs"/>
          <w:rtl/>
        </w:rPr>
      </w:pPr>
      <w:r>
        <w:rPr>
          <w:rFonts w:hint="cs"/>
          <w:rtl/>
        </w:rPr>
        <w:t xml:space="preserve">נעבור להצבעה בקריאה שלישית. </w:t>
      </w:r>
    </w:p>
    <w:p w:rsidR="00E33B80" w:rsidRDefault="00E33B80" w:rsidP="00E33B80">
      <w:pPr>
        <w:rPr>
          <w:rtl/>
        </w:rPr>
      </w:pPr>
    </w:p>
    <w:p w:rsidR="00E33B80" w:rsidRDefault="00E33B80" w:rsidP="00E33B80">
      <w:pPr>
        <w:rPr>
          <w:rFonts w:hint="cs"/>
          <w:rtl/>
        </w:rPr>
      </w:pPr>
    </w:p>
    <w:p w:rsidR="00E33B80" w:rsidRDefault="00E33B80" w:rsidP="007A4E3C">
      <w:pPr>
        <w:pStyle w:val="af2"/>
        <w:rPr>
          <w:rFonts w:hint="cs"/>
          <w:rtl/>
        </w:rPr>
      </w:pPr>
      <w:r>
        <w:rPr>
          <w:rFonts w:hint="cs"/>
          <w:rtl/>
        </w:rPr>
        <w:t>הצבעה מס' 36</w:t>
      </w:r>
    </w:p>
    <w:p w:rsidR="00E33B80" w:rsidRDefault="00E33B80">
      <w:pPr>
        <w:rPr>
          <w:rFonts w:hint="cs"/>
          <w:rtl/>
        </w:rPr>
      </w:pPr>
    </w:p>
    <w:p w:rsidR="00E33B80" w:rsidRDefault="00E33B80" w:rsidP="007A4E3C">
      <w:pPr>
        <w:pStyle w:val="--"/>
        <w:rPr>
          <w:rFonts w:hint="cs"/>
          <w:rtl/>
        </w:rPr>
      </w:pPr>
      <w:r>
        <w:rPr>
          <w:rFonts w:hint="cs"/>
          <w:rtl/>
        </w:rPr>
        <w:t xml:space="preserve">בעד החוק </w:t>
      </w:r>
      <w:r>
        <w:rPr>
          <w:rtl/>
        </w:rPr>
        <w:t>–</w:t>
      </w:r>
      <w:r>
        <w:rPr>
          <w:rFonts w:hint="cs"/>
          <w:rtl/>
        </w:rPr>
        <w:t xml:space="preserve"> 24</w:t>
      </w:r>
    </w:p>
    <w:p w:rsidR="00E33B80" w:rsidRDefault="00E33B80">
      <w:pPr>
        <w:pStyle w:val="--"/>
        <w:rPr>
          <w:rFonts w:hint="cs"/>
          <w:rtl/>
        </w:rPr>
      </w:pPr>
      <w:r>
        <w:rPr>
          <w:rFonts w:hint="cs"/>
          <w:rtl/>
        </w:rPr>
        <w:t xml:space="preserve">נגד </w:t>
      </w:r>
      <w:r>
        <w:rPr>
          <w:rtl/>
        </w:rPr>
        <w:t>–</w:t>
      </w:r>
      <w:r w:rsidR="007A4E3C">
        <w:rPr>
          <w:rFonts w:hint="cs"/>
          <w:rtl/>
        </w:rPr>
        <w:t xml:space="preserve"> </w:t>
      </w:r>
      <w:r>
        <w:rPr>
          <w:rFonts w:hint="cs"/>
          <w:rtl/>
        </w:rPr>
        <w:t>אין</w:t>
      </w:r>
    </w:p>
    <w:p w:rsidR="00E33B80" w:rsidRDefault="00E33B80">
      <w:pPr>
        <w:pStyle w:val="--"/>
        <w:rPr>
          <w:rFonts w:hint="cs"/>
          <w:rtl/>
        </w:rPr>
      </w:pPr>
      <w:r>
        <w:rPr>
          <w:rFonts w:hint="cs"/>
          <w:rtl/>
        </w:rPr>
        <w:t xml:space="preserve">נמנעים </w:t>
      </w:r>
      <w:r>
        <w:rPr>
          <w:rtl/>
        </w:rPr>
        <w:t>–</w:t>
      </w:r>
      <w:r>
        <w:rPr>
          <w:rFonts w:hint="cs"/>
          <w:rtl/>
        </w:rPr>
        <w:t xml:space="preserve"> אין  </w:t>
      </w:r>
    </w:p>
    <w:p w:rsidR="00E33B80" w:rsidRDefault="00E33B80" w:rsidP="00E33B80">
      <w:pPr>
        <w:pStyle w:val="af3"/>
        <w:rPr>
          <w:rFonts w:hint="cs"/>
          <w:rtl/>
        </w:rPr>
      </w:pPr>
      <w:r>
        <w:rPr>
          <w:rFonts w:hint="cs"/>
          <w:rtl/>
        </w:rPr>
        <w:t xml:space="preserve">חוק הרשות הישראלית לחילופי נוער וצעירים, </w:t>
      </w:r>
      <w:r w:rsidR="00FB4829">
        <w:rPr>
          <w:rFonts w:hint="cs"/>
          <w:rtl/>
        </w:rPr>
        <w:t>התשס</w:t>
      </w:r>
      <w:r w:rsidR="00FB4829">
        <w:rPr>
          <w:rtl/>
        </w:rPr>
        <w:t>”</w:t>
      </w:r>
      <w:r w:rsidR="00FB4829">
        <w:rPr>
          <w:rFonts w:hint="cs"/>
          <w:rtl/>
        </w:rPr>
        <w:t>ח–2008</w:t>
      </w:r>
      <w:r>
        <w:rPr>
          <w:rFonts w:hint="cs"/>
          <w:rtl/>
        </w:rPr>
        <w:t xml:space="preserve">, נתקבל.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7A4E3C" w:rsidRDefault="00E33B80" w:rsidP="00E33B80">
      <w:pPr>
        <w:rPr>
          <w:rFonts w:hint="cs"/>
          <w:rtl/>
        </w:rPr>
      </w:pPr>
      <w:r>
        <w:rPr>
          <w:rFonts w:hint="cs"/>
          <w:rtl/>
        </w:rPr>
        <w:t>24 בעד, א</w:t>
      </w:r>
      <w:r w:rsidR="007A4E3C">
        <w:rPr>
          <w:rFonts w:hint="cs"/>
          <w:rtl/>
        </w:rPr>
        <w:t>ין מתנגדים או נמנעים.</w:t>
      </w:r>
      <w:r>
        <w:rPr>
          <w:rFonts w:hint="cs"/>
          <w:rtl/>
        </w:rPr>
        <w:t xml:space="preserve"> אני קובע שהצעת חוק הרשות הישראלית לחילופי נוער וצעירים, </w:t>
      </w:r>
      <w:r w:rsidR="00FB4829">
        <w:rPr>
          <w:rFonts w:hint="cs"/>
          <w:rtl/>
        </w:rPr>
        <w:t>התשס</w:t>
      </w:r>
      <w:r w:rsidR="00FB4829">
        <w:rPr>
          <w:rtl/>
        </w:rPr>
        <w:t>”</w:t>
      </w:r>
      <w:r w:rsidR="00FB4829">
        <w:rPr>
          <w:rFonts w:hint="cs"/>
          <w:rtl/>
        </w:rPr>
        <w:t>ח–2008</w:t>
      </w:r>
      <w:r>
        <w:rPr>
          <w:rFonts w:hint="cs"/>
          <w:rtl/>
        </w:rPr>
        <w:t xml:space="preserve">, התקבלה בקריאה שלישית. </w:t>
      </w:r>
    </w:p>
    <w:p w:rsidR="007A4E3C" w:rsidRDefault="007A4E3C" w:rsidP="00E33B80">
      <w:pPr>
        <w:rPr>
          <w:rFonts w:hint="cs"/>
          <w:rtl/>
        </w:rPr>
      </w:pPr>
    </w:p>
    <w:p w:rsidR="00E33B80" w:rsidRDefault="00E33B80" w:rsidP="00E33B80">
      <w:pPr>
        <w:rPr>
          <w:rFonts w:hint="cs"/>
          <w:rtl/>
        </w:rPr>
      </w:pPr>
      <w:r>
        <w:rPr>
          <w:rFonts w:hint="cs"/>
          <w:rtl/>
        </w:rPr>
        <w:t xml:space="preserve">חבר הכנסת יואל חסון, אחד היוזמים, בבקשה. </w:t>
      </w:r>
    </w:p>
    <w:p w:rsidR="00E33B80" w:rsidRDefault="00E33B80" w:rsidP="00E33B80">
      <w:pPr>
        <w:rPr>
          <w:rFonts w:hint="cs"/>
          <w:rtl/>
        </w:rPr>
      </w:pPr>
    </w:p>
    <w:p w:rsidR="00E33B80" w:rsidRDefault="00E33B80" w:rsidP="00E33B80">
      <w:pPr>
        <w:pStyle w:val="a4"/>
        <w:rPr>
          <w:rtl/>
        </w:rPr>
      </w:pPr>
      <w:bookmarkStart w:id="217" w:name="FS000004355T29_07_2008_20_13_11"/>
      <w:bookmarkStart w:id="218" w:name="_Toc221534337"/>
      <w:bookmarkEnd w:id="217"/>
      <w:r>
        <w:rPr>
          <w:rFonts w:hint="eastAsia"/>
          <w:rtl/>
        </w:rPr>
        <w:t>יואל</w:t>
      </w:r>
      <w:r>
        <w:rPr>
          <w:rtl/>
        </w:rPr>
        <w:t xml:space="preserve"> חסון (קדימה):</w:t>
      </w:r>
      <w:bookmarkEnd w:id="218"/>
    </w:p>
    <w:p w:rsidR="00E33B80" w:rsidRDefault="00E33B80" w:rsidP="00E33B80">
      <w:pPr>
        <w:rPr>
          <w:rFonts w:hint="cs"/>
          <w:rtl/>
        </w:rPr>
      </w:pPr>
    </w:p>
    <w:p w:rsidR="00E33B80" w:rsidRDefault="00E33B80" w:rsidP="007A4E3C">
      <w:pPr>
        <w:rPr>
          <w:rFonts w:hint="cs"/>
          <w:rtl/>
        </w:rPr>
      </w:pPr>
      <w:r>
        <w:rPr>
          <w:rFonts w:hint="cs"/>
          <w:rtl/>
        </w:rPr>
        <w:t xml:space="preserve">אדוני היושב-ראש, חברי חברי הכנסת, אני מודה לחברי הכנסת במליאה על שאישרו את הצעת החוק הזאת. אני מבקש להודות גם ליושב-ראש ועדת החינוך, התרבות והספורט על הקידום המהיר של החוק </w:t>
      </w:r>
      <w:r w:rsidR="007A4E3C">
        <w:rPr>
          <w:rFonts w:hint="cs"/>
          <w:rtl/>
        </w:rPr>
        <w:t xml:space="preserve">הזה ועל התגייסותך לקדם חוק חשוב </w:t>
      </w:r>
      <w:r>
        <w:rPr>
          <w:rFonts w:hint="cs"/>
          <w:rtl/>
        </w:rPr>
        <w:t xml:space="preserve">שהסדיר דבר שהיה נחוץ להסדיר </w:t>
      </w:r>
      <w:r>
        <w:rPr>
          <w:rFonts w:hint="eastAsia"/>
          <w:rtl/>
        </w:rPr>
        <w:t>–</w:t>
      </w:r>
      <w:r>
        <w:rPr>
          <w:rFonts w:hint="cs"/>
          <w:rtl/>
        </w:rPr>
        <w:t xml:space="preserve"> וזה הפיכת המועצה לחילופי נוער וצעירים לרשות לכל דבר. זה דבר שיחייב את המדינה לתקצב את הרשות הזאת, להפעיל אותה, וכך נוכל לעמוד בצורה הרבה יותר גאה, מול העולם, בהסכמים שאנחנו חתומים עליהם, בשליחת המשלחות ובקבלת המשלחות לכאן. לדעתי</w:t>
      </w:r>
      <w:r w:rsidR="00A9265D">
        <w:rPr>
          <w:rFonts w:hint="cs"/>
          <w:rtl/>
        </w:rPr>
        <w:t>,</w:t>
      </w:r>
      <w:r>
        <w:rPr>
          <w:rFonts w:hint="cs"/>
          <w:rtl/>
        </w:rPr>
        <w:t xml:space="preserve"> עשינו דבר שכבר היה קיים בעולם כולו, ואנחנו הסדרנו אותו בהצעת החוק הזאת. </w:t>
      </w:r>
    </w:p>
    <w:p w:rsidR="00E33B80" w:rsidRDefault="00E33B80" w:rsidP="00E33B80">
      <w:pPr>
        <w:rPr>
          <w:rFonts w:hint="cs"/>
          <w:rtl/>
        </w:rPr>
      </w:pPr>
    </w:p>
    <w:p w:rsidR="00E33B80" w:rsidRDefault="00E33B80" w:rsidP="00A9265D">
      <w:pPr>
        <w:rPr>
          <w:rFonts w:hint="cs"/>
          <w:rtl/>
        </w:rPr>
      </w:pPr>
      <w:r>
        <w:rPr>
          <w:rFonts w:hint="cs"/>
          <w:rtl/>
        </w:rPr>
        <w:t xml:space="preserve">במעמד הזה אני חייב לומר מלה לשתי עובדות </w:t>
      </w:r>
      <w:r>
        <w:rPr>
          <w:rtl/>
        </w:rPr>
        <w:t>–</w:t>
      </w:r>
      <w:r>
        <w:rPr>
          <w:rFonts w:hint="cs"/>
          <w:rtl/>
        </w:rPr>
        <w:t xml:space="preserve"> לאריאלה ואילונה </w:t>
      </w:r>
      <w:r>
        <w:rPr>
          <w:rtl/>
        </w:rPr>
        <w:t>–</w:t>
      </w:r>
      <w:r>
        <w:rPr>
          <w:rFonts w:hint="cs"/>
          <w:rtl/>
        </w:rPr>
        <w:t xml:space="preserve"> שבמשך כמעט שנתיים החזיקו את המועצה ללא תקציב, עם הלנת שכר של עצמן במשך חודשים רבים ולא ויתרו. הן החזיקו את המועצה הזאת וידעו את החשיבות של קיו</w:t>
      </w:r>
      <w:r w:rsidR="00A9265D">
        <w:rPr>
          <w:rFonts w:hint="cs"/>
          <w:rtl/>
        </w:rPr>
        <w:t>מה</w:t>
      </w:r>
      <w:r>
        <w:rPr>
          <w:rFonts w:hint="cs"/>
          <w:rtl/>
        </w:rPr>
        <w:t xml:space="preserve">. ביום הזה אני יכול לבשר גם לאריאלה וגם לאילונה וגם למדינת ישראל שהמועצה הישראלית לחילופי צעירים ונוער עברה שלב והיום היא רשות במדינת ישראל. אני מאמין שעלינו על דרך המלך. </w:t>
      </w:r>
    </w:p>
    <w:p w:rsidR="00E33B80" w:rsidRDefault="00E33B80" w:rsidP="00E33B80">
      <w:pPr>
        <w:rPr>
          <w:rFonts w:hint="cs"/>
          <w:rtl/>
        </w:rPr>
      </w:pPr>
    </w:p>
    <w:p w:rsidR="00E33B80" w:rsidRDefault="00E33B80" w:rsidP="00E33B80">
      <w:pPr>
        <w:rPr>
          <w:rFonts w:hint="cs"/>
          <w:rtl/>
        </w:rPr>
      </w:pPr>
      <w:r>
        <w:rPr>
          <w:rFonts w:hint="cs"/>
          <w:rtl/>
        </w:rPr>
        <w:t xml:space="preserve">אני גאה שהיתה לי האפשרות לחוקק ולהוביל חוק חשוב זה. אני מודה גם למשרדי הממשלה </w:t>
      </w:r>
      <w:r>
        <w:rPr>
          <w:rtl/>
        </w:rPr>
        <w:t>–</w:t>
      </w:r>
      <w:r>
        <w:rPr>
          <w:rFonts w:hint="cs"/>
          <w:rtl/>
        </w:rPr>
        <w:t xml:space="preserve"> לאבי וידרמן, יועץ ראש הממשלה, ולכל היועצים והעוזרים האחרים שעמלו ועזרו לנו לנסח הצעת חוק טובה, למעשה לנסח חוק חשוב. תודה לכולכם.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w:t>
      </w:r>
    </w:p>
    <w:p w:rsidR="00A9265D" w:rsidRDefault="00A9265D" w:rsidP="00E33B80">
      <w:pPr>
        <w:rPr>
          <w:rFonts w:hint="cs"/>
          <w:rtl/>
        </w:rPr>
      </w:pPr>
    </w:p>
    <w:p w:rsidR="00A9265D" w:rsidRDefault="00A9265D" w:rsidP="00E33B80">
      <w:pPr>
        <w:rPr>
          <w:rFonts w:hint="cs"/>
          <w:rtl/>
        </w:rPr>
      </w:pPr>
    </w:p>
    <w:p w:rsidR="00E33B80" w:rsidRDefault="00E33B80" w:rsidP="00DE63DA">
      <w:pPr>
        <w:pStyle w:val="a6"/>
        <w:rPr>
          <w:rtl/>
        </w:rPr>
      </w:pPr>
      <w:bookmarkStart w:id="219" w:name="CS287712FI0287712T29_07_2008_20_16_03"/>
      <w:bookmarkStart w:id="220" w:name="_Toc221534338"/>
      <w:bookmarkEnd w:id="219"/>
      <w:r>
        <w:rPr>
          <w:rFonts w:hint="eastAsia"/>
          <w:rtl/>
        </w:rPr>
        <w:t>הצעת</w:t>
      </w:r>
      <w:r>
        <w:rPr>
          <w:rtl/>
        </w:rPr>
        <w:t xml:space="preserve"> חוק הביטוח הלאומי (תיקון מס' 116) (שלילת דמי קבורה עקב פשע לאומני), </w:t>
      </w:r>
      <w:r w:rsidR="00FB4829">
        <w:rPr>
          <w:rtl/>
        </w:rPr>
        <w:t>התשס”ח–2008</w:t>
      </w:r>
      <w:bookmarkEnd w:id="220"/>
    </w:p>
    <w:p w:rsidR="00E33B80" w:rsidRDefault="00E33B80" w:rsidP="00E33B80">
      <w:pPr>
        <w:rPr>
          <w:rFonts w:hint="cs"/>
          <w:rtl/>
        </w:rPr>
      </w:pPr>
      <w:r>
        <w:rPr>
          <w:rFonts w:hint="cs"/>
          <w:rtl/>
        </w:rPr>
        <w:t>[רשומות (הצעות חוק, חוב' כ/249).]</w:t>
      </w:r>
    </w:p>
    <w:p w:rsidR="00E33B80" w:rsidRDefault="00E33B80" w:rsidP="00E33B80">
      <w:pPr>
        <w:pStyle w:val="-0"/>
        <w:rPr>
          <w:rFonts w:hint="cs"/>
          <w:rtl/>
        </w:rPr>
      </w:pPr>
      <w:r>
        <w:rPr>
          <w:rFonts w:hint="cs"/>
          <w:rtl/>
        </w:rPr>
        <w:t>(קריאה ראשונה)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4176D7">
      <w:pPr>
        <w:rPr>
          <w:rFonts w:hint="cs"/>
          <w:rtl/>
        </w:rPr>
      </w:pPr>
      <w:r>
        <w:rPr>
          <w:rFonts w:hint="cs"/>
          <w:rtl/>
        </w:rPr>
        <w:t xml:space="preserve">הצעת חוק הביטוח הלאומי (תיקון מס' 116) (שלילת דמי קבורה עקב פשע לאומני), </w:t>
      </w:r>
      <w:r w:rsidR="00FB4829">
        <w:rPr>
          <w:rFonts w:hint="cs"/>
          <w:rtl/>
        </w:rPr>
        <w:t>התשס</w:t>
      </w:r>
      <w:r w:rsidR="00FB4829">
        <w:rPr>
          <w:rtl/>
        </w:rPr>
        <w:t>”</w:t>
      </w:r>
      <w:r w:rsidR="00FB4829">
        <w:rPr>
          <w:rFonts w:hint="cs"/>
          <w:rtl/>
        </w:rPr>
        <w:t>ח–2008</w:t>
      </w:r>
      <w:r>
        <w:rPr>
          <w:rFonts w:hint="cs"/>
          <w:rtl/>
        </w:rPr>
        <w:t>, קריאה ראשונה. חבר הכנסת גדעון סער יציג את הצעת החוק. בבקשה, אדוני.</w:t>
      </w:r>
      <w:r>
        <w:rPr>
          <w:rFonts w:hint="cs"/>
        </w:rPr>
        <w:t xml:space="preserve"> </w:t>
      </w:r>
    </w:p>
    <w:p w:rsidR="00E33B80" w:rsidRDefault="00E33B80" w:rsidP="00E33B80">
      <w:pPr>
        <w:rPr>
          <w:rFonts w:hint="cs"/>
          <w:rtl/>
        </w:rPr>
      </w:pPr>
    </w:p>
    <w:p w:rsidR="00E33B80" w:rsidRDefault="00E33B80" w:rsidP="00E33B80">
      <w:pPr>
        <w:pStyle w:val="a4"/>
        <w:rPr>
          <w:rtl/>
        </w:rPr>
      </w:pPr>
      <w:bookmarkStart w:id="221" w:name="FS000001027T29_07_2008_20_16_38"/>
      <w:bookmarkStart w:id="222" w:name="_Toc221534339"/>
      <w:bookmarkEnd w:id="221"/>
      <w:r>
        <w:rPr>
          <w:rFonts w:hint="eastAsia"/>
          <w:rtl/>
        </w:rPr>
        <w:t>גדעון</w:t>
      </w:r>
      <w:r>
        <w:rPr>
          <w:rtl/>
        </w:rPr>
        <w:t xml:space="preserve"> סער (הליכוד):</w:t>
      </w:r>
      <w:bookmarkEnd w:id="222"/>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כנסת נכבדה, מהות הצעת החוק שאני מביא לקריאה ראשונה באה לתקן לקונה שקיימת בספר החוקים שלנו, והיא שמדינת ישראל, לפי הדין הקיים, מחויבת בתשלום דמי קבורה של מחבלים, דוגמת המחבל שביצע את הטבח ב"מרכז הרב" או אותם מחבלים שביצעו את מעשי הטבח באמצעות טרקטורים ברחובות ירושלים בשבועות האחרונים. </w:t>
      </w:r>
    </w:p>
    <w:p w:rsidR="00E33B80" w:rsidRDefault="00E33B80" w:rsidP="00E33B80">
      <w:pPr>
        <w:rPr>
          <w:rFonts w:hint="cs"/>
          <w:rtl/>
        </w:rPr>
      </w:pPr>
    </w:p>
    <w:p w:rsidR="00E33B80" w:rsidRDefault="00E33B80" w:rsidP="00E33B80">
      <w:pPr>
        <w:rPr>
          <w:rFonts w:hint="cs"/>
          <w:rtl/>
        </w:rPr>
      </w:pPr>
      <w:r>
        <w:rPr>
          <w:rFonts w:hint="cs"/>
          <w:rtl/>
        </w:rPr>
        <w:t xml:space="preserve">בעבר הכנסת </w:t>
      </w:r>
      <w:r>
        <w:rPr>
          <w:rtl/>
        </w:rPr>
        <w:t>–</w:t>
      </w:r>
      <w:r>
        <w:rPr>
          <w:rFonts w:hint="cs"/>
          <w:rtl/>
        </w:rPr>
        <w:t xml:space="preserve"> ונדמה לי שהיוזם בשעתו היה חבר הכנסת אלדד </w:t>
      </w:r>
      <w:r>
        <w:rPr>
          <w:rtl/>
        </w:rPr>
        <w:t>–</w:t>
      </w:r>
      <w:r>
        <w:rPr>
          <w:rFonts w:hint="cs"/>
          <w:rtl/>
        </w:rPr>
        <w:t xml:space="preserve"> יזמה תיקונים של שלילת הטבות סוציאליות, כגון קצבאות שאירים. הדבר הזה לא הוסדר במסגרת אותה חקיקה, ולמעשה אחרי האירוע של "מרכז הרב" אמרה היועצת המשפטית של המוסד לביטוח לאומי שלפי הדין הקיים, אם תוגש תביעה, המוסד לביטוח לאומי יצטרך לשאת בתשלום דמי הקבורה. </w:t>
      </w:r>
    </w:p>
    <w:p w:rsidR="00E33B80" w:rsidRDefault="00E33B80" w:rsidP="00E33B80">
      <w:pPr>
        <w:rPr>
          <w:rFonts w:hint="cs"/>
          <w:rtl/>
        </w:rPr>
      </w:pPr>
    </w:p>
    <w:p w:rsidR="00E33B80" w:rsidRDefault="00E33B80" w:rsidP="00E33B80">
      <w:pPr>
        <w:rPr>
          <w:rFonts w:hint="cs"/>
          <w:rtl/>
        </w:rPr>
      </w:pPr>
      <w:r>
        <w:rPr>
          <w:rFonts w:hint="cs"/>
          <w:rtl/>
        </w:rPr>
        <w:t xml:space="preserve">אני חושב שלתבוע ממדינה לממן את הקבורה של מי שרוצח את האזרחים שלה, זה באמת קצת יותר מדי למדינה שרוצה להיות מדינה נורמלית. </w:t>
      </w:r>
    </w:p>
    <w:p w:rsidR="00E33B80" w:rsidRDefault="00E33B80" w:rsidP="00E33B80">
      <w:pPr>
        <w:rPr>
          <w:rFonts w:hint="cs"/>
          <w:rtl/>
        </w:rPr>
      </w:pPr>
    </w:p>
    <w:p w:rsidR="00E33B80" w:rsidRDefault="00E33B80" w:rsidP="00E33B80">
      <w:pPr>
        <w:rPr>
          <w:rFonts w:hint="cs"/>
          <w:rtl/>
        </w:rPr>
      </w:pPr>
      <w:r>
        <w:rPr>
          <w:rFonts w:hint="cs"/>
          <w:rtl/>
        </w:rPr>
        <w:t>אני רוצה להודות ליושב-ראש ועדת העבודה והרווחה, חבר הכנסת גלנטי, שקידם את הצעת החוק הזאת. אני חייב לומר שמשרד ראש הממשלה ומשרד הרווחה התקשרו לאחר פיגוע הטרקטור להתעניין אצלי מה קורה עם הצעת החוק הזאת. אני רוצה ומעוניין לסיים אותה בהקדם האפשרי, כי אני חושב שזה מסוג הכלים שאנחנו, כמחוקקים, צריכים לתת למדינה. אני מקווה מאוד שגם השלמת החקיקה לקריאה שנייה ו</w:t>
      </w:r>
      <w:r w:rsidR="00D0780F">
        <w:rPr>
          <w:rFonts w:hint="cs"/>
          <w:rtl/>
        </w:rPr>
        <w:t xml:space="preserve">לקריאה </w:t>
      </w:r>
      <w:r>
        <w:rPr>
          <w:rFonts w:hint="cs"/>
          <w:rtl/>
        </w:rPr>
        <w:t xml:space="preserve">שלישית תהיה עוד במהלך פגרת הקיץ של הכנסת, כדי שנוכל לבוא לתחילת הכנס ולהשלים את  החוק הזה. </w:t>
      </w:r>
    </w:p>
    <w:p w:rsidR="00E33B80" w:rsidRDefault="00E33B80" w:rsidP="00E33B80">
      <w:pPr>
        <w:rPr>
          <w:rFonts w:hint="cs"/>
          <w:rtl/>
        </w:rPr>
      </w:pPr>
    </w:p>
    <w:p w:rsidR="00E33B80" w:rsidRDefault="00E33B80" w:rsidP="00E33B80">
      <w:pPr>
        <w:rPr>
          <w:rFonts w:hint="cs"/>
          <w:rtl/>
        </w:rPr>
      </w:pPr>
      <w:r>
        <w:rPr>
          <w:rFonts w:hint="cs"/>
          <w:rtl/>
        </w:rPr>
        <w:t xml:space="preserve">מתוך כך שאני רוצה להגיע במהירות לחוק של חברי חבר הכנסת ריבלין, אני לא אנצל את מרבית זמן הדיבור בחוק זה.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תודה. לדיון בהצעת החוק הזאת נרשמו דוברים</w:t>
      </w:r>
      <w:r w:rsidR="00D0780F">
        <w:rPr>
          <w:rFonts w:hint="cs"/>
          <w:rtl/>
        </w:rPr>
        <w:t>,</w:t>
      </w:r>
      <w:r>
        <w:rPr>
          <w:rFonts w:hint="cs"/>
          <w:rtl/>
        </w:rPr>
        <w:t xml:space="preserve"> וברגע זה נעלתי את הרשימה. חבר הכנסת </w:t>
      </w:r>
      <w:r w:rsidR="004176D7">
        <w:rPr>
          <w:rFonts w:hint="cs"/>
          <w:rtl/>
        </w:rPr>
        <w:t xml:space="preserve">אברהם </w:t>
      </w:r>
      <w:r>
        <w:rPr>
          <w:rFonts w:hint="cs"/>
          <w:rtl/>
        </w:rPr>
        <w:t xml:space="preserve">רביץ – לא נמצא. חבר הכנסת </w:t>
      </w:r>
      <w:r w:rsidR="004176D7">
        <w:rPr>
          <w:rFonts w:hint="cs"/>
          <w:rtl/>
        </w:rPr>
        <w:t xml:space="preserve">אורי </w:t>
      </w:r>
      <w:r>
        <w:rPr>
          <w:rFonts w:hint="cs"/>
          <w:rtl/>
        </w:rPr>
        <w:t>אריאל, אתה רשום.</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מוותר.</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מוותר. חברי הכנסת </w:t>
      </w:r>
      <w:smartTag w:uri="urn:schemas-microsoft-com:office:smarttags" w:element="PersonName">
        <w:r>
          <w:rPr>
            <w:rFonts w:hint="cs"/>
            <w:rtl/>
          </w:rPr>
          <w:t>מאיר פרוש</w:t>
        </w:r>
      </w:smartTag>
      <w:r>
        <w:rPr>
          <w:rFonts w:hint="cs"/>
          <w:rtl/>
        </w:rPr>
        <w:t xml:space="preserve">, משה גפני ויעקב מרגי </w:t>
      </w:r>
      <w:r>
        <w:rPr>
          <w:rFonts w:hint="eastAsia"/>
          <w:rtl/>
        </w:rPr>
        <w:t xml:space="preserve">– </w:t>
      </w:r>
      <w:r>
        <w:rPr>
          <w:rFonts w:hint="cs"/>
          <w:rtl/>
        </w:rPr>
        <w:t xml:space="preserve">לא נמצאים. חבר הכנסת מוחמד ברכה נמצא, וגם רוצה לדבר. בבקשה, אדוני.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גם אני מבקש לדבר.</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ס</w:t>
      </w:r>
      <w:r w:rsidR="004176D7">
        <w:rPr>
          <w:rFonts w:hint="cs"/>
          <w:rtl/>
        </w:rPr>
        <w:t>גרתי את הרשימה, אבל אם אתה לוחץ</w:t>
      </w:r>
      <w:r>
        <w:rPr>
          <w:rFonts w:hint="cs"/>
          <w:rtl/>
        </w:rPr>
        <w:t xml:space="preserve"> אני אאפשר לך. </w:t>
      </w:r>
    </w:p>
    <w:p w:rsidR="00E33B80" w:rsidRDefault="00E33B80" w:rsidP="00E33B80">
      <w:pPr>
        <w:rPr>
          <w:rFonts w:hint="cs"/>
          <w:rtl/>
        </w:rPr>
      </w:pPr>
    </w:p>
    <w:p w:rsidR="00E33B80" w:rsidRDefault="00E33B80" w:rsidP="00E33B80">
      <w:pPr>
        <w:pStyle w:val="a4"/>
        <w:rPr>
          <w:rtl/>
        </w:rPr>
      </w:pPr>
      <w:bookmarkStart w:id="223" w:name="FS000000540T29_07_2008_20_18_48"/>
      <w:bookmarkStart w:id="224" w:name="_Toc221534340"/>
      <w:bookmarkEnd w:id="223"/>
      <w:r>
        <w:rPr>
          <w:rFonts w:hint="eastAsia"/>
          <w:rtl/>
        </w:rPr>
        <w:t>מוחמד</w:t>
      </w:r>
      <w:r>
        <w:rPr>
          <w:rtl/>
        </w:rPr>
        <w:t xml:space="preserve"> ברכה (חד"ש):</w:t>
      </w:r>
      <w:bookmarkEnd w:id="224"/>
    </w:p>
    <w:p w:rsidR="00E33B80" w:rsidRDefault="00E33B80" w:rsidP="00E33B80">
      <w:pPr>
        <w:rPr>
          <w:rFonts w:hint="cs"/>
          <w:rtl/>
        </w:rPr>
      </w:pPr>
    </w:p>
    <w:p w:rsidR="00E33B80" w:rsidRDefault="00E33B80" w:rsidP="00E33B80">
      <w:pPr>
        <w:rPr>
          <w:rFonts w:hint="cs"/>
          <w:rtl/>
        </w:rPr>
      </w:pPr>
      <w:r>
        <w:rPr>
          <w:rFonts w:hint="cs"/>
          <w:rtl/>
        </w:rPr>
        <w:t>אדוני היושב-ראש, כנסת נכבדה, אני לא חושב שמי שעושה מעשה של פגיעה באזרחים ועושה פיגוע חולם לפני לכתו לבצע את זממו על דמי הקבורה. הוא לא חושב על דמי הקבורה. זה פשוט ציני. הצעת החוק הזאת היא צינית</w:t>
      </w:r>
      <w:r w:rsidR="008D1273">
        <w:rPr>
          <w:rFonts w:hint="cs"/>
          <w:rtl/>
        </w:rPr>
        <w:t>,</w:t>
      </w:r>
      <w:r>
        <w:rPr>
          <w:rFonts w:hint="cs"/>
          <w:rtl/>
        </w:rPr>
        <w:t xml:space="preserve"> או שהיא מתאימה לצווחנים למיניהם בכיכר. כנראה</w:t>
      </w:r>
      <w:r w:rsidR="00D0780F">
        <w:rPr>
          <w:rFonts w:hint="cs"/>
          <w:rtl/>
        </w:rPr>
        <w:t>,</w:t>
      </w:r>
      <w:r>
        <w:rPr>
          <w:rFonts w:hint="cs"/>
          <w:rtl/>
        </w:rPr>
        <w:t xml:space="preserve"> חבר הכנסת סער עוד לא הפנים שהוא חבר בבית-המחוקקים והוא לא צריך להתעסק בקריקטורות כאלה של חוקים. במקום לדבר על דברים ברומו של עולם, חיי אדם, שלום, איך לתרום ולייצר אווירה שלא תוביל למעשים של פשע ושל הרג, מניחים את ההנחה היסודית שהדבר הזה הוא חלק מחיינו וכל מה שנשאר הוא איך לתלוש את דמי הביטוח הלאומי ואיך לא לשלם את דמי הקבורה.</w:t>
      </w:r>
    </w:p>
    <w:p w:rsidR="00E33B80" w:rsidRDefault="00E33B80" w:rsidP="00E33B80">
      <w:pPr>
        <w:rPr>
          <w:rFonts w:hint="cs"/>
          <w:rtl/>
        </w:rPr>
      </w:pPr>
    </w:p>
    <w:p w:rsidR="00E33B80" w:rsidRDefault="00E33B80" w:rsidP="00067F42">
      <w:pPr>
        <w:rPr>
          <w:rFonts w:hint="cs"/>
          <w:rtl/>
        </w:rPr>
      </w:pPr>
      <w:r>
        <w:rPr>
          <w:rFonts w:hint="cs"/>
          <w:rtl/>
        </w:rPr>
        <w:t>זו הצעת חוק שמריחה ריח חזק של סתם לנטור, סתם לעשות פופוליזם קטן וזול, זה לא מתאים.</w:t>
      </w:r>
    </w:p>
    <w:p w:rsidR="00E33B80" w:rsidRDefault="00E33B80" w:rsidP="00067F42">
      <w:pPr>
        <w:rPr>
          <w:rFonts w:hint="cs"/>
          <w:rtl/>
        </w:rPr>
      </w:pPr>
    </w:p>
    <w:p w:rsidR="00E33B80" w:rsidRDefault="00E33B80" w:rsidP="00E33B80">
      <w:pPr>
        <w:pStyle w:val="af6"/>
        <w:rPr>
          <w:rtl/>
        </w:rPr>
      </w:pPr>
      <w:r>
        <w:rPr>
          <w:rFonts w:hint="eastAsia"/>
          <w:rtl/>
        </w:rPr>
        <w:t>גדעון</w:t>
      </w:r>
      <w:r>
        <w:rPr>
          <w:rtl/>
        </w:rPr>
        <w:t xml:space="preserve"> סער (הליכוד):</w:t>
      </w:r>
    </w:p>
    <w:p w:rsidR="00E33B80" w:rsidRDefault="00E33B80" w:rsidP="00E33B80">
      <w:pPr>
        <w:rPr>
          <w:rFonts w:hint="cs"/>
          <w:rtl/>
        </w:rPr>
      </w:pPr>
    </w:p>
    <w:p w:rsidR="00E33B80" w:rsidRDefault="00E33B80" w:rsidP="00E33B80">
      <w:pPr>
        <w:rPr>
          <w:rFonts w:hint="cs"/>
          <w:rtl/>
        </w:rPr>
      </w:pPr>
      <w:r>
        <w:rPr>
          <w:rFonts w:hint="cs"/>
          <w:rtl/>
        </w:rPr>
        <w:t>מה עמדתך בכל זאת?</w:t>
      </w:r>
    </w:p>
    <w:p w:rsidR="00E33B80" w:rsidRDefault="00E33B80" w:rsidP="00067F42">
      <w:pPr>
        <w:rPr>
          <w:rFonts w:hint="cs"/>
          <w:rtl/>
        </w:rPr>
      </w:pPr>
    </w:p>
    <w:p w:rsidR="00E33B80" w:rsidRDefault="00E33B80" w:rsidP="00E33B80">
      <w:pPr>
        <w:pStyle w:val="-"/>
        <w:rPr>
          <w:rtl/>
        </w:rPr>
      </w:pPr>
      <w:bookmarkStart w:id="225" w:name="FS000000540T29_07_2008_20_41_03"/>
      <w:bookmarkEnd w:id="225"/>
      <w:r>
        <w:rPr>
          <w:rFonts w:hint="eastAsia"/>
          <w:rtl/>
        </w:rPr>
        <w:t>מוחמד</w:t>
      </w:r>
      <w:r>
        <w:rPr>
          <w:rtl/>
        </w:rPr>
        <w:t xml:space="preserve"> ברכה (חד"ש):</w:t>
      </w:r>
    </w:p>
    <w:p w:rsidR="00E33B80" w:rsidRDefault="00E33B80" w:rsidP="00E33B80">
      <w:pPr>
        <w:rPr>
          <w:rFonts w:hint="cs"/>
          <w:rtl/>
        </w:rPr>
      </w:pPr>
    </w:p>
    <w:p w:rsidR="00E33B80" w:rsidRDefault="00E33B80" w:rsidP="00067F42">
      <w:pPr>
        <w:rPr>
          <w:rFonts w:hint="cs"/>
          <w:rtl/>
        </w:rPr>
      </w:pPr>
      <w:r>
        <w:rPr>
          <w:rFonts w:hint="cs"/>
          <w:rtl/>
        </w:rPr>
        <w:t>אני אצביע נגד הצעת החוק.</w:t>
      </w:r>
    </w:p>
    <w:p w:rsidR="00E33B80" w:rsidRDefault="00E33B80" w:rsidP="00067F42">
      <w:pPr>
        <w:rPr>
          <w:rFonts w:hint="cs"/>
          <w:rtl/>
        </w:rPr>
      </w:pPr>
    </w:p>
    <w:p w:rsidR="00E33B80" w:rsidRDefault="00E33B80" w:rsidP="00E33B80">
      <w:pPr>
        <w:pStyle w:val="af6"/>
        <w:rPr>
          <w:rtl/>
        </w:rPr>
      </w:pPr>
      <w:r>
        <w:rPr>
          <w:rFonts w:hint="eastAsia"/>
          <w:rtl/>
        </w:rPr>
        <w:t>גדעון</w:t>
      </w:r>
      <w:r>
        <w:rPr>
          <w:rtl/>
        </w:rPr>
        <w:t xml:space="preserve"> סער (הליכוד):</w:t>
      </w:r>
    </w:p>
    <w:p w:rsidR="00E33B80" w:rsidRDefault="00E33B80" w:rsidP="00E33B80">
      <w:pPr>
        <w:rPr>
          <w:rFonts w:hint="cs"/>
          <w:rtl/>
        </w:rPr>
      </w:pPr>
    </w:p>
    <w:p w:rsidR="00E33B80" w:rsidRDefault="00E33B80" w:rsidP="00E33B80">
      <w:pPr>
        <w:rPr>
          <w:rFonts w:hint="cs"/>
          <w:rtl/>
        </w:rPr>
      </w:pPr>
      <w:r>
        <w:rPr>
          <w:rFonts w:hint="cs"/>
          <w:rtl/>
        </w:rPr>
        <w:t>אז אני בטוח שהיא טובה. אם אתה נגד זו תעודת כשרות.</w:t>
      </w:r>
    </w:p>
    <w:p w:rsidR="00E33B80" w:rsidRDefault="00E33B80" w:rsidP="00E33B80">
      <w:pPr>
        <w:rPr>
          <w:rFonts w:hint="cs"/>
          <w:rtl/>
        </w:rPr>
      </w:pPr>
    </w:p>
    <w:p w:rsidR="00E33B80" w:rsidRDefault="00E33B80" w:rsidP="00E33B80">
      <w:pPr>
        <w:pStyle w:val="-"/>
        <w:rPr>
          <w:rtl/>
        </w:rPr>
      </w:pPr>
      <w:bookmarkStart w:id="226" w:name="FS000000540T29_07_2008_20_41_37C"/>
      <w:bookmarkEnd w:id="226"/>
      <w:r>
        <w:rPr>
          <w:rFonts w:hint="eastAsia"/>
          <w:rtl/>
        </w:rPr>
        <w:t>מוחמד</w:t>
      </w:r>
      <w:r>
        <w:rPr>
          <w:rtl/>
        </w:rPr>
        <w:t xml:space="preserve"> ברכה (חד"ש):</w:t>
      </w:r>
    </w:p>
    <w:p w:rsidR="00E33B80" w:rsidRDefault="00E33B80" w:rsidP="00E33B80">
      <w:pPr>
        <w:rPr>
          <w:rFonts w:hint="cs"/>
          <w:rtl/>
        </w:rPr>
      </w:pPr>
    </w:p>
    <w:p w:rsidR="00E33B80" w:rsidRDefault="00E33B80" w:rsidP="00E33B80">
      <w:pPr>
        <w:rPr>
          <w:rFonts w:hint="cs"/>
          <w:rtl/>
        </w:rPr>
      </w:pPr>
      <w:r>
        <w:rPr>
          <w:rFonts w:hint="cs"/>
          <w:rtl/>
        </w:rPr>
        <w:t xml:space="preserve">שיבושם לך. חכמולוג גדול, מברוכ, הגעת לפסגת שאיפותיך. </w:t>
      </w:r>
    </w:p>
    <w:p w:rsidR="00E33B80" w:rsidRDefault="00E33B80" w:rsidP="00E33B80">
      <w:pPr>
        <w:rPr>
          <w:rFonts w:hint="cs"/>
          <w:rtl/>
        </w:rPr>
      </w:pPr>
    </w:p>
    <w:p w:rsidR="00E33B80" w:rsidRDefault="00E33B80" w:rsidP="00E33B80">
      <w:pPr>
        <w:pStyle w:val="af6"/>
        <w:rPr>
          <w:rtl/>
        </w:rPr>
      </w:pPr>
      <w:r>
        <w:rPr>
          <w:rFonts w:hint="eastAsia"/>
          <w:rtl/>
        </w:rPr>
        <w:t>גדעון</w:t>
      </w:r>
      <w:r>
        <w:rPr>
          <w:rtl/>
        </w:rPr>
        <w:t xml:space="preserve"> סער (הליכוד):</w:t>
      </w:r>
    </w:p>
    <w:p w:rsidR="00E33B80" w:rsidRDefault="00E33B80" w:rsidP="00E33B80">
      <w:pPr>
        <w:rPr>
          <w:rFonts w:hint="cs"/>
          <w:rtl/>
        </w:rPr>
      </w:pPr>
    </w:p>
    <w:p w:rsidR="00E33B80" w:rsidRDefault="00E33B80" w:rsidP="00E33B80">
      <w:pPr>
        <w:rPr>
          <w:rFonts w:hint="cs"/>
          <w:rtl/>
        </w:rPr>
      </w:pPr>
      <w:r>
        <w:rPr>
          <w:rFonts w:hint="cs"/>
          <w:rtl/>
        </w:rPr>
        <w:t>את הפסגה שלי אתה עוד בעזרת השם תראה.</w:t>
      </w:r>
    </w:p>
    <w:p w:rsidR="00E33B80" w:rsidRDefault="00E33B80" w:rsidP="00E33B80">
      <w:pPr>
        <w:rPr>
          <w:rFonts w:hint="cs"/>
          <w:rtl/>
        </w:rPr>
      </w:pPr>
    </w:p>
    <w:p w:rsidR="00E33B80" w:rsidRDefault="00E33B80" w:rsidP="00E33B80">
      <w:pPr>
        <w:pStyle w:val="-"/>
        <w:rPr>
          <w:rtl/>
        </w:rPr>
      </w:pPr>
      <w:bookmarkStart w:id="227" w:name="FS000000540T29_07_2008_20_42_17C"/>
      <w:bookmarkEnd w:id="227"/>
      <w:r>
        <w:rPr>
          <w:rFonts w:hint="eastAsia"/>
          <w:rtl/>
        </w:rPr>
        <w:t>מוחמד</w:t>
      </w:r>
      <w:r>
        <w:rPr>
          <w:rtl/>
        </w:rPr>
        <w:t xml:space="preserve"> ברכה (חד"ש):</w:t>
      </w:r>
    </w:p>
    <w:p w:rsidR="00E33B80" w:rsidRDefault="00E33B80" w:rsidP="00E33B80">
      <w:pPr>
        <w:rPr>
          <w:rFonts w:hint="cs"/>
          <w:rtl/>
        </w:rPr>
      </w:pPr>
    </w:p>
    <w:p w:rsidR="00E33B80" w:rsidRDefault="00E33B80" w:rsidP="00E33B80">
      <w:pPr>
        <w:rPr>
          <w:rFonts w:hint="cs"/>
          <w:rtl/>
        </w:rPr>
      </w:pPr>
      <w:r>
        <w:rPr>
          <w:rFonts w:hint="cs"/>
          <w:rtl/>
        </w:rPr>
        <w:t xml:space="preserve">כנראה אני לא אראה, וגם אתה כנראה לא תראה. זה מסוג הצעות החוק הילדותיות של לנטור, של קנטרנות, של פופוליזם זול. באמת, מי שהולך לעשות פיגוע חושב על דמי קבורה? </w:t>
      </w:r>
    </w:p>
    <w:p w:rsidR="00E33B80" w:rsidRDefault="00E33B80" w:rsidP="00E33B80">
      <w:pPr>
        <w:ind w:firstLine="0"/>
        <w:rPr>
          <w:rFonts w:hint="cs"/>
          <w:rtl/>
        </w:rPr>
      </w:pPr>
    </w:p>
    <w:p w:rsidR="00E33B80" w:rsidRDefault="00E33B80" w:rsidP="00E33B80">
      <w:pPr>
        <w:pStyle w:val="af6"/>
        <w:rPr>
          <w:rtl/>
        </w:rPr>
      </w:pPr>
      <w:r>
        <w:rPr>
          <w:rFonts w:hint="eastAsia"/>
          <w:rtl/>
        </w:rPr>
        <w:t>גדעון</w:t>
      </w:r>
      <w:r>
        <w:rPr>
          <w:rtl/>
        </w:rPr>
        <w:t xml:space="preserve"> סער (הליכוד):</w:t>
      </w:r>
    </w:p>
    <w:p w:rsidR="00E33B80" w:rsidRDefault="00E33B80" w:rsidP="00E33B80">
      <w:pPr>
        <w:rPr>
          <w:rFonts w:hint="cs"/>
          <w:rtl/>
        </w:rPr>
      </w:pPr>
    </w:p>
    <w:p w:rsidR="00E33B80" w:rsidRDefault="00E33B80" w:rsidP="00E33B80">
      <w:pPr>
        <w:rPr>
          <w:rFonts w:hint="cs"/>
          <w:rtl/>
        </w:rPr>
      </w:pPr>
      <w:r>
        <w:rPr>
          <w:rFonts w:hint="cs"/>
          <w:rtl/>
        </w:rPr>
        <w:t>אם הוא לא חושב, למה אני משלם לו?</w:t>
      </w:r>
    </w:p>
    <w:p w:rsidR="00E33B80" w:rsidRDefault="00E33B80" w:rsidP="00067F42">
      <w:pPr>
        <w:rPr>
          <w:rFonts w:hint="cs"/>
          <w:rtl/>
        </w:rPr>
      </w:pPr>
    </w:p>
    <w:p w:rsidR="00E33B80" w:rsidRDefault="00E33B80" w:rsidP="00DE63DA">
      <w:pPr>
        <w:pStyle w:val="-"/>
        <w:rPr>
          <w:rtl/>
        </w:rPr>
      </w:pPr>
      <w:bookmarkStart w:id="228" w:name="FS000000540T29_07_2008_20_21_53"/>
      <w:bookmarkEnd w:id="228"/>
      <w:r>
        <w:rPr>
          <w:rFonts w:hint="eastAsia"/>
          <w:rtl/>
        </w:rPr>
        <w:t>מוחמד</w:t>
      </w:r>
      <w:r>
        <w:rPr>
          <w:rtl/>
        </w:rPr>
        <w:t xml:space="preserve"> ברכה (חד"ש):</w:t>
      </w:r>
    </w:p>
    <w:p w:rsidR="00E33B80" w:rsidRDefault="00E33B80" w:rsidP="00E33B80">
      <w:pPr>
        <w:rPr>
          <w:rFonts w:hint="cs"/>
          <w:rtl/>
        </w:rPr>
      </w:pPr>
    </w:p>
    <w:p w:rsidR="00E33B80" w:rsidRDefault="00E33B80" w:rsidP="00D0780F">
      <w:pPr>
        <w:rPr>
          <w:rFonts w:hint="cs"/>
          <w:rtl/>
        </w:rPr>
      </w:pPr>
      <w:r>
        <w:rPr>
          <w:rFonts w:hint="cs"/>
          <w:rtl/>
        </w:rPr>
        <w:t xml:space="preserve">בעוד ארבעה ימים, ביום שני, יהיה יום השנה השלישי לרצח בשפרעם </w:t>
      </w:r>
      <w:r w:rsidR="00D0780F">
        <w:rPr>
          <w:rFonts w:hint="cs"/>
          <w:rtl/>
        </w:rPr>
        <w:t>שביצע</w:t>
      </w:r>
      <w:r>
        <w:rPr>
          <w:rFonts w:hint="cs"/>
          <w:rtl/>
        </w:rPr>
        <w:t xml:space="preserve"> נתן זאדה. חשבתי, וגם עכשיו אני חושב, שזכות אמו להתאבל עליו, אני אפילו לא יכול לדרוש את זה.</w:t>
      </w:r>
    </w:p>
    <w:p w:rsidR="00E33B80" w:rsidRDefault="00E33B80" w:rsidP="00E33B80">
      <w:pPr>
        <w:rPr>
          <w:rFonts w:hint="cs"/>
          <w:rtl/>
        </w:rPr>
      </w:pPr>
    </w:p>
    <w:p w:rsidR="00E33B80" w:rsidRDefault="00E33B80" w:rsidP="00E33B80">
      <w:pPr>
        <w:pStyle w:val="af6"/>
        <w:rPr>
          <w:rtl/>
        </w:rPr>
      </w:pPr>
      <w:r>
        <w:rPr>
          <w:rFonts w:hint="eastAsia"/>
          <w:rtl/>
        </w:rPr>
        <w:t>גדעון</w:t>
      </w:r>
      <w:r>
        <w:rPr>
          <w:rtl/>
        </w:rPr>
        <w:t xml:space="preserve"> סער (הליכוד):</w:t>
      </w:r>
    </w:p>
    <w:p w:rsidR="00E33B80" w:rsidRDefault="00E33B80" w:rsidP="00E33B80">
      <w:pPr>
        <w:rPr>
          <w:rFonts w:hint="cs"/>
          <w:rtl/>
        </w:rPr>
      </w:pPr>
    </w:p>
    <w:p w:rsidR="00E33B80" w:rsidRDefault="00E33B80" w:rsidP="00E33B80">
      <w:pPr>
        <w:rPr>
          <w:rFonts w:hint="cs"/>
          <w:rtl/>
        </w:rPr>
      </w:pPr>
      <w:r>
        <w:rPr>
          <w:rFonts w:hint="cs"/>
          <w:rtl/>
        </w:rPr>
        <w:t xml:space="preserve">זה לא נוגע </w:t>
      </w:r>
      <w:r w:rsidR="00FB4829">
        <w:rPr>
          <w:rFonts w:hint="cs"/>
          <w:rtl/>
        </w:rPr>
        <w:t>– – –</w:t>
      </w:r>
    </w:p>
    <w:p w:rsidR="00E33B80" w:rsidRDefault="00E33B80" w:rsidP="00E33B80">
      <w:pPr>
        <w:rPr>
          <w:rFonts w:hint="cs"/>
          <w:rtl/>
        </w:rPr>
      </w:pPr>
    </w:p>
    <w:p w:rsidR="00E33B80" w:rsidRDefault="00E33B80" w:rsidP="00E33B80">
      <w:pPr>
        <w:pStyle w:val="-"/>
        <w:rPr>
          <w:rtl/>
        </w:rPr>
      </w:pPr>
      <w:bookmarkStart w:id="229" w:name="FS000000540T29_07_2008_20_22_12C"/>
      <w:bookmarkEnd w:id="229"/>
      <w:r>
        <w:rPr>
          <w:rFonts w:hint="eastAsia"/>
          <w:rtl/>
        </w:rPr>
        <w:t>מוחמד</w:t>
      </w:r>
      <w:r>
        <w:rPr>
          <w:rtl/>
        </w:rPr>
        <w:t xml:space="preserve"> ברכה (חד"ש):</w:t>
      </w:r>
    </w:p>
    <w:p w:rsidR="00E33B80" w:rsidRDefault="00E33B80" w:rsidP="00E33B80">
      <w:pPr>
        <w:rPr>
          <w:rFonts w:hint="cs"/>
          <w:rtl/>
        </w:rPr>
      </w:pPr>
    </w:p>
    <w:p w:rsidR="00E33B80" w:rsidRDefault="00E33B80" w:rsidP="00D0780F">
      <w:pPr>
        <w:rPr>
          <w:rFonts w:hint="cs"/>
          <w:rtl/>
        </w:rPr>
      </w:pPr>
      <w:r>
        <w:rPr>
          <w:rFonts w:hint="cs"/>
          <w:rtl/>
        </w:rPr>
        <w:t>אני לא ארד לרמה הנמוכה הזאת, אף שאני מתעב את מה שעשה</w:t>
      </w:r>
      <w:r w:rsidR="00FB4829">
        <w:rPr>
          <w:rFonts w:hint="cs"/>
          <w:rtl/>
        </w:rPr>
        <w:t xml:space="preserve"> – </w:t>
      </w:r>
      <w:r>
        <w:rPr>
          <w:rFonts w:hint="cs"/>
          <w:rtl/>
        </w:rPr>
        <w:t>הוא רצח בני עירי, אנשים שאני מכיר אישית. לא יעלה על דעתי שאני אעמוד על דוכן הכנסת בבית</w:t>
      </w:r>
      <w:r w:rsidR="00D0780F">
        <w:rPr>
          <w:rFonts w:hint="cs"/>
          <w:rtl/>
        </w:rPr>
        <w:t>-</w:t>
      </w:r>
      <w:r>
        <w:rPr>
          <w:rFonts w:hint="cs"/>
          <w:rtl/>
        </w:rPr>
        <w:t>המחוקקים כדי להציע לשלול דמי קבורה. זה בזוי.</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תודה. חבר הכנסת נסים זאב, בבקשה. אחריו</w:t>
      </w:r>
      <w:r w:rsidR="00FB4829">
        <w:rPr>
          <w:rFonts w:hint="cs"/>
          <w:rtl/>
        </w:rPr>
        <w:t xml:space="preserve"> – </w:t>
      </w:r>
      <w:r>
        <w:rPr>
          <w:rFonts w:hint="cs"/>
          <w:rtl/>
        </w:rPr>
        <w:t>חברי הכנסת חיים אורון ואורי אריאל. בבקשה, אדוני, גם אתה מתנגד לחוק?</w:t>
      </w:r>
    </w:p>
    <w:p w:rsidR="00E33B80" w:rsidRDefault="00E33B80" w:rsidP="00E33B80">
      <w:pPr>
        <w:rPr>
          <w:rFonts w:hint="cs"/>
          <w:rtl/>
        </w:rPr>
      </w:pPr>
    </w:p>
    <w:p w:rsidR="00E33B80" w:rsidRDefault="00E33B80" w:rsidP="00E33B80">
      <w:pPr>
        <w:pStyle w:val="a4"/>
        <w:rPr>
          <w:rtl/>
        </w:rPr>
      </w:pPr>
      <w:bookmarkStart w:id="230" w:name="FS000000490T29_07_2008_20_22_47"/>
      <w:bookmarkStart w:id="231" w:name="_Toc221534341"/>
      <w:bookmarkEnd w:id="230"/>
      <w:r>
        <w:rPr>
          <w:rFonts w:hint="eastAsia"/>
          <w:rtl/>
        </w:rPr>
        <w:t>נסים</w:t>
      </w:r>
      <w:r>
        <w:rPr>
          <w:rtl/>
        </w:rPr>
        <w:t xml:space="preserve"> זאב (ש"ס):</w:t>
      </w:r>
      <w:bookmarkEnd w:id="231"/>
    </w:p>
    <w:p w:rsidR="00E33B80" w:rsidRDefault="00E33B80" w:rsidP="00E33B80">
      <w:pPr>
        <w:rPr>
          <w:rFonts w:hint="cs"/>
          <w:rtl/>
        </w:rPr>
      </w:pPr>
    </w:p>
    <w:p w:rsidR="00E33B80" w:rsidRDefault="00E33B80" w:rsidP="00E33B80">
      <w:pPr>
        <w:rPr>
          <w:rFonts w:hint="cs"/>
          <w:rtl/>
        </w:rPr>
      </w:pPr>
      <w:r>
        <w:rPr>
          <w:rFonts w:hint="cs"/>
          <w:rtl/>
        </w:rPr>
        <w:t>אדוני היושב-ראש, אני בהחלט מתנגד לחוק. אני חושב שאין מקום בכלל לקבור אותו. קבורת חמור ייקבר. הוויכוח הוא לא על דמי הקבורה אלא על עצם הקבורה. אני חושב שצריך לממן ולקבור אותו בעזה, להעביר את המשפחה לעזה.</w:t>
      </w:r>
    </w:p>
    <w:p w:rsidR="00E33B80" w:rsidRDefault="00E33B80" w:rsidP="00E33B80">
      <w:pPr>
        <w:rPr>
          <w:rFonts w:hint="cs"/>
          <w:rtl/>
        </w:rPr>
      </w:pPr>
    </w:p>
    <w:p w:rsidR="00E33B80" w:rsidRDefault="00E33B80" w:rsidP="00D0780F">
      <w:pPr>
        <w:rPr>
          <w:rFonts w:hint="cs"/>
          <w:rtl/>
        </w:rPr>
      </w:pPr>
      <w:r>
        <w:rPr>
          <w:rFonts w:hint="cs"/>
          <w:rtl/>
        </w:rPr>
        <w:t xml:space="preserve">אנחנו דנים בפרוטות על מחבלים שיוצאים בחוצותיה של ירושלים, פוגעים באזרחים, ילדים ונשים, ואנחנו דנים </w:t>
      </w:r>
      <w:r w:rsidR="00D0780F">
        <w:rPr>
          <w:rFonts w:hint="cs"/>
          <w:rtl/>
        </w:rPr>
        <w:t>ב</w:t>
      </w:r>
      <w:r>
        <w:rPr>
          <w:rFonts w:hint="cs"/>
          <w:rtl/>
        </w:rPr>
        <w:t>דיני קבורה. שר הביטחון אומר: אני נתתי הוראה</w:t>
      </w:r>
      <w:r w:rsidR="00FB4829">
        <w:rPr>
          <w:rFonts w:hint="cs"/>
          <w:rtl/>
        </w:rPr>
        <w:t xml:space="preserve"> – </w:t>
      </w:r>
      <w:r>
        <w:rPr>
          <w:rFonts w:hint="cs"/>
          <w:rtl/>
        </w:rPr>
        <w:t xml:space="preserve">תשמעו איזו הוראה, חשבתי שהולכים לעשות </w:t>
      </w:r>
      <w:r w:rsidR="00D0780F">
        <w:rPr>
          <w:rFonts w:hint="cs"/>
          <w:rtl/>
        </w:rPr>
        <w:t>"</w:t>
      </w:r>
      <w:r>
        <w:rPr>
          <w:rFonts w:hint="cs"/>
          <w:rtl/>
        </w:rPr>
        <w:t>מבצע אנטבה</w:t>
      </w:r>
      <w:r w:rsidR="00D0780F">
        <w:rPr>
          <w:rFonts w:hint="cs"/>
          <w:rtl/>
        </w:rPr>
        <w:t>"</w:t>
      </w:r>
      <w:r w:rsidR="00FB4829">
        <w:rPr>
          <w:rFonts w:hint="cs"/>
          <w:rtl/>
        </w:rPr>
        <w:t xml:space="preserve"> – </w:t>
      </w:r>
      <w:r>
        <w:rPr>
          <w:rFonts w:hint="cs"/>
          <w:rtl/>
        </w:rPr>
        <w:t>הוא אמר שהוא נתן הוראה לפיקוד העורף</w:t>
      </w:r>
      <w:r w:rsidR="00FB4829">
        <w:rPr>
          <w:rFonts w:hint="cs"/>
          <w:rtl/>
        </w:rPr>
        <w:t xml:space="preserve"> – </w:t>
      </w:r>
      <w:r>
        <w:rPr>
          <w:rFonts w:hint="cs"/>
          <w:rtl/>
        </w:rPr>
        <w:t>תשמעו מה זה</w:t>
      </w:r>
      <w:r w:rsidR="00FB4829">
        <w:rPr>
          <w:rFonts w:hint="cs"/>
          <w:rtl/>
        </w:rPr>
        <w:t xml:space="preserve"> – </w:t>
      </w:r>
      <w:r>
        <w:rPr>
          <w:rFonts w:hint="cs"/>
          <w:rtl/>
        </w:rPr>
        <w:t xml:space="preserve"> להרוס את בית המחבל.</w:t>
      </w:r>
    </w:p>
    <w:p w:rsidR="00E33B80" w:rsidRDefault="00E33B80" w:rsidP="00E33B80">
      <w:pPr>
        <w:rPr>
          <w:rFonts w:hint="cs"/>
          <w:rtl/>
        </w:rPr>
      </w:pPr>
    </w:p>
    <w:p w:rsidR="00E33B80" w:rsidRDefault="00E33B80" w:rsidP="00E33B80">
      <w:pPr>
        <w:rPr>
          <w:rFonts w:hint="cs"/>
          <w:rtl/>
        </w:rPr>
      </w:pPr>
      <w:r>
        <w:rPr>
          <w:rFonts w:hint="cs"/>
          <w:rtl/>
        </w:rPr>
        <w:t xml:space="preserve">חודש ימים מחכים לביצוע ההוראה, עד לרגע זה כולם משותקים וראש הממשלה גם הוא נתן הוראה. מעניין איך יתנגשו שתי ההוראות. כולם נותנים הוראות. אשרי המדבר על אוזן שומעת. כשנותנים הוראות, אפילו לאוזן שלהם הם לא משמיעים את ההוראה הזאת. </w:t>
      </w:r>
    </w:p>
    <w:p w:rsidR="00E33B80" w:rsidRDefault="00E33B80" w:rsidP="00E33B80">
      <w:pPr>
        <w:rPr>
          <w:rFonts w:hint="cs"/>
          <w:rtl/>
        </w:rPr>
      </w:pPr>
    </w:p>
    <w:p w:rsidR="00E33B80" w:rsidRDefault="00E33B80" w:rsidP="00D0780F">
      <w:pPr>
        <w:rPr>
          <w:rFonts w:hint="cs"/>
          <w:rtl/>
        </w:rPr>
      </w:pPr>
      <w:r>
        <w:rPr>
          <w:rFonts w:hint="cs"/>
          <w:rtl/>
        </w:rPr>
        <w:t xml:space="preserve">מה הליצנות הזאת? במה אנחנו עוסקים? אני רוצה לדעת מדוע הבית של המחבלים הרוצחים עד לרגע זה לא נהרס. אנחנו צריכים לרעוש ולגעוש פה. צודק מוחמד ברכה, אנחנו דנים </w:t>
      </w:r>
      <w:r w:rsidR="00D0780F">
        <w:rPr>
          <w:rFonts w:hint="cs"/>
          <w:rtl/>
        </w:rPr>
        <w:t>ב</w:t>
      </w:r>
      <w:r>
        <w:rPr>
          <w:rFonts w:hint="cs"/>
          <w:rtl/>
        </w:rPr>
        <w:t xml:space="preserve">דמי קבורה? יש לו בכלל זכות קבורה? הרי הוא מאמין ב-72 בתולות שמחכות לו בגן-עדן, שילכו לכל הרוחות. </w:t>
      </w:r>
    </w:p>
    <w:p w:rsidR="00E33B80" w:rsidRDefault="00E33B80" w:rsidP="00E33B80">
      <w:pPr>
        <w:rPr>
          <w:rFonts w:hint="cs"/>
          <w:rtl/>
        </w:rPr>
      </w:pPr>
    </w:p>
    <w:p w:rsidR="00E33B80" w:rsidRDefault="00E33B80" w:rsidP="00D0780F">
      <w:pPr>
        <w:rPr>
          <w:rFonts w:hint="cs"/>
          <w:rtl/>
        </w:rPr>
      </w:pPr>
      <w:r>
        <w:rPr>
          <w:rFonts w:hint="cs"/>
          <w:rtl/>
        </w:rPr>
        <w:t xml:space="preserve">רוצחים אותנו פה בבתים שלנו, בשווקים שלנו, בערים שלנו, ואנחנו דנים </w:t>
      </w:r>
      <w:r w:rsidR="00D0780F">
        <w:rPr>
          <w:rFonts w:hint="cs"/>
          <w:rtl/>
        </w:rPr>
        <w:t>ב</w:t>
      </w:r>
      <w:r>
        <w:rPr>
          <w:rFonts w:hint="cs"/>
          <w:rtl/>
        </w:rPr>
        <w:t xml:space="preserve">דמי קבורה. באמת כבר קברו אותנו, חיסלו אותנו. תראו מה קרה בשנים האחרונות, כמה ערבים ישראלים נכנסו </w:t>
      </w:r>
      <w:r w:rsidR="00D0780F">
        <w:rPr>
          <w:rFonts w:hint="cs"/>
          <w:rtl/>
        </w:rPr>
        <w:t>והיו</w:t>
      </w:r>
      <w:r>
        <w:rPr>
          <w:rFonts w:hint="cs"/>
          <w:rtl/>
        </w:rPr>
        <w:t xml:space="preserve"> </w:t>
      </w:r>
      <w:r w:rsidR="00D0780F">
        <w:rPr>
          <w:rFonts w:hint="cs"/>
          <w:rtl/>
        </w:rPr>
        <w:t>ל</w:t>
      </w:r>
      <w:r>
        <w:rPr>
          <w:rFonts w:hint="cs"/>
          <w:rtl/>
        </w:rPr>
        <w:t>מחבלים</w:t>
      </w:r>
      <w:r w:rsidR="00FB4829">
        <w:rPr>
          <w:rFonts w:hint="cs"/>
          <w:rtl/>
        </w:rPr>
        <w:t xml:space="preserve"> – </w:t>
      </w:r>
      <w:r>
        <w:rPr>
          <w:rFonts w:hint="cs"/>
          <w:rtl/>
        </w:rPr>
        <w:t>לא שהם קשורים לארגוני טרור, כל אחד הוא ארגון בפני עצמו, הוא קובע לעצמו את העיתוי, הוא קובע לעצמו מתי הוא צריך ללכת לגן-עדן, ובאותו בוקר הוא מחליט לצאת מהבית ולעשות פיגוע, כל אחד מהסיבה שלו.</w:t>
      </w:r>
    </w:p>
    <w:p w:rsidR="00E33B80" w:rsidRDefault="00E33B80" w:rsidP="00E33B80">
      <w:pPr>
        <w:rPr>
          <w:rFonts w:hint="cs"/>
          <w:rtl/>
        </w:rPr>
      </w:pPr>
      <w:r>
        <w:rPr>
          <w:rFonts w:hint="cs"/>
          <w:rtl/>
        </w:rPr>
        <w:t xml:space="preserve"> </w:t>
      </w:r>
    </w:p>
    <w:p w:rsidR="00E33B80" w:rsidRDefault="00E33B80" w:rsidP="00E33B80">
      <w:pPr>
        <w:rPr>
          <w:rFonts w:hint="cs"/>
          <w:rtl/>
        </w:rPr>
      </w:pPr>
      <w:r>
        <w:rPr>
          <w:rFonts w:hint="cs"/>
          <w:rtl/>
        </w:rPr>
        <w:t xml:space="preserve"> לכן, אדוני היושב-ראש, אני בהחלט תומך במוחמד ברכה, שאין מקום לקבור אותו בכלל בשטח מדינת ישראל.</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תודה. חבר הכנסת חיים אורון, בבקשה. אחרון הדוברים בנושא הוא חבר הכנסת אורי אריאל.</w:t>
      </w:r>
    </w:p>
    <w:p w:rsidR="00E33B80" w:rsidRPr="001C7762" w:rsidRDefault="00E33B80" w:rsidP="00E33B80">
      <w:pPr>
        <w:rPr>
          <w:rFonts w:hint="cs"/>
          <w:rtl/>
        </w:rPr>
      </w:pPr>
    </w:p>
    <w:p w:rsidR="00E33B80" w:rsidRDefault="00E33B80" w:rsidP="00E33B80">
      <w:pPr>
        <w:pStyle w:val="a4"/>
        <w:rPr>
          <w:rtl/>
        </w:rPr>
      </w:pPr>
      <w:bookmarkStart w:id="232" w:name="FS000001065T29_07_2008_20_25_53"/>
      <w:bookmarkStart w:id="233" w:name="_Toc221534342"/>
      <w:bookmarkEnd w:id="232"/>
      <w:r>
        <w:rPr>
          <w:rFonts w:hint="eastAsia"/>
          <w:rtl/>
        </w:rPr>
        <w:t>חיים</w:t>
      </w:r>
      <w:r>
        <w:rPr>
          <w:rtl/>
        </w:rPr>
        <w:t xml:space="preserve"> אורון (מרצ):</w:t>
      </w:r>
      <w:bookmarkEnd w:id="233"/>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אני אלך בכיוון קצת שונה מקודמי. ידידי חבר הכנסת גדעון סער, ההסבר היחיד שאני יכול להבין לחוק מהסוג כזה הוא, שאתה רוצה לעבור את גלעד ארדן. גלעד ארדן קיבל 21 חוקים, ועכשיו יהיו לך לא 19 אלא 20 חוקים. אני מבין שמזה יוצא שאני בעד המחבלים. תעזבו אותי מהשטויות האלה.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זו קריאה ראשונה.</w:t>
      </w:r>
    </w:p>
    <w:p w:rsidR="00E33B80" w:rsidRDefault="00E33B80" w:rsidP="00E33B80">
      <w:pPr>
        <w:rPr>
          <w:rFonts w:hint="cs"/>
          <w:rtl/>
        </w:rPr>
      </w:pPr>
    </w:p>
    <w:p w:rsidR="00E33B80" w:rsidRDefault="00E33B80" w:rsidP="00E33B80">
      <w:pPr>
        <w:pStyle w:val="-"/>
        <w:rPr>
          <w:rtl/>
        </w:rPr>
      </w:pPr>
      <w:bookmarkStart w:id="234" w:name="FS000001065T29_07_2008_20_26_36C"/>
      <w:bookmarkEnd w:id="234"/>
      <w:r>
        <w:rPr>
          <w:rFonts w:hint="eastAsia"/>
          <w:rtl/>
        </w:rPr>
        <w:t>חיים</w:t>
      </w:r>
      <w:r>
        <w:rPr>
          <w:rtl/>
        </w:rPr>
        <w:t xml:space="preserve"> אורון (מרצ):</w:t>
      </w:r>
    </w:p>
    <w:p w:rsidR="00E33B80" w:rsidRDefault="00E33B80" w:rsidP="00E33B80">
      <w:pPr>
        <w:rPr>
          <w:rFonts w:hint="cs"/>
          <w:rtl/>
        </w:rPr>
      </w:pPr>
    </w:p>
    <w:p w:rsidR="00E33B80" w:rsidRDefault="00E33B80" w:rsidP="00D0780F">
      <w:pPr>
        <w:rPr>
          <w:rFonts w:hint="cs"/>
          <w:rtl/>
        </w:rPr>
      </w:pPr>
      <w:r>
        <w:rPr>
          <w:rFonts w:hint="cs"/>
          <w:rtl/>
        </w:rPr>
        <w:t>אז בעתיד. אתמול רצח מנוול אחר, לא לאומני, אשה תמימה על חוף הים בבת-ים. לו יתואר שמישהו היה מחסל אותו, גם אז היינו מציעים חוק שאסור לקבור אותו? מה הכנסת מבטאת בזה? מי שבעד החוק אז הוא יותר שונא את המרצח ממי שהוא נגד החוק</w:t>
      </w:r>
      <w:r w:rsidR="00D0780F">
        <w:rPr>
          <w:rFonts w:hint="cs"/>
          <w:rtl/>
        </w:rPr>
        <w:t>,</w:t>
      </w:r>
      <w:r>
        <w:rPr>
          <w:rFonts w:hint="cs"/>
          <w:rtl/>
        </w:rPr>
        <w:t xml:space="preserve"> על רקע לאומני</w:t>
      </w:r>
      <w:r w:rsidR="00FB4829">
        <w:rPr>
          <w:rFonts w:hint="cs"/>
          <w:rtl/>
        </w:rPr>
        <w:t xml:space="preserve"> – </w:t>
      </w:r>
      <w:r>
        <w:rPr>
          <w:rFonts w:hint="cs"/>
          <w:rtl/>
        </w:rPr>
        <w:t>דמי קבורה לרוצחים.</w:t>
      </w:r>
    </w:p>
    <w:p w:rsidR="00E33B80" w:rsidRDefault="00E33B80" w:rsidP="00E33B80">
      <w:pPr>
        <w:rPr>
          <w:rFonts w:hint="cs"/>
          <w:rtl/>
        </w:rPr>
      </w:pPr>
    </w:p>
    <w:p w:rsidR="00E33B80" w:rsidRDefault="00E33B80" w:rsidP="00E33B80">
      <w:pPr>
        <w:rPr>
          <w:rFonts w:hint="cs"/>
          <w:rtl/>
        </w:rPr>
      </w:pPr>
      <w:r>
        <w:rPr>
          <w:rFonts w:hint="cs"/>
          <w:rtl/>
        </w:rPr>
        <w:t>אם רוצים להחליט שאין דמי קבורה לרוצחים מכל סוג שהוא בכל מקום שהוא עד דור אחרון, גם אם הם בני 18, גם אם הם ימותו בגיל 200</w:t>
      </w:r>
      <w:r w:rsidR="00FB4829">
        <w:rPr>
          <w:rFonts w:hint="cs"/>
          <w:rtl/>
        </w:rPr>
        <w:t xml:space="preserve"> – </w:t>
      </w:r>
      <w:r>
        <w:rPr>
          <w:rFonts w:hint="cs"/>
          <w:rtl/>
        </w:rPr>
        <w:t>יש בזה היגיון. לא אצביע בעד זה, מה העיסוק הזה? על אילו רגשות צריך לעבוד פה?</w:t>
      </w:r>
    </w:p>
    <w:p w:rsidR="00E33B80" w:rsidRDefault="00E33B80" w:rsidP="00E33B80">
      <w:pPr>
        <w:rPr>
          <w:rFonts w:hint="cs"/>
          <w:rtl/>
        </w:rPr>
      </w:pPr>
    </w:p>
    <w:p w:rsidR="00E33B80" w:rsidRDefault="00E33B80" w:rsidP="00D0780F">
      <w:pPr>
        <w:rPr>
          <w:rFonts w:hint="cs"/>
          <w:rtl/>
        </w:rPr>
      </w:pPr>
      <w:r>
        <w:rPr>
          <w:rFonts w:hint="cs"/>
          <w:rtl/>
        </w:rPr>
        <w:t>צריך לחמם מישהו ולהגיד: אנחנו, שקשה לנו מאוד לחיות עם העובדה שסיפחנו את ירושלים והיא לא מאוחדת ויש בה ערבים שרוצחים בנו, זה הכול נכון</w:t>
      </w:r>
      <w:r w:rsidR="00FB4829">
        <w:rPr>
          <w:rFonts w:hint="cs"/>
          <w:rtl/>
        </w:rPr>
        <w:t xml:space="preserve"> – </w:t>
      </w:r>
      <w:r>
        <w:rPr>
          <w:rFonts w:hint="cs"/>
          <w:rtl/>
        </w:rPr>
        <w:t xml:space="preserve">בזה אנחנו פותרים את העניין? אז נעשה </w:t>
      </w:r>
      <w:r w:rsidR="00D0780F">
        <w:rPr>
          <w:rFonts w:hint="cs"/>
          <w:rtl/>
        </w:rPr>
        <w:t>"</w:t>
      </w:r>
      <w:r>
        <w:rPr>
          <w:rFonts w:hint="cs"/>
          <w:rtl/>
        </w:rPr>
        <w:t>וי</w:t>
      </w:r>
      <w:r w:rsidR="00D0780F">
        <w:rPr>
          <w:rFonts w:hint="cs"/>
          <w:rtl/>
        </w:rPr>
        <w:t>"</w:t>
      </w:r>
      <w:r>
        <w:rPr>
          <w:rFonts w:hint="cs"/>
          <w:rtl/>
        </w:rPr>
        <w:t xml:space="preserve"> על חוקים משונים שאין להם מקום בספר החוקים הישראלי, שלא מוסיפים כבוד לכנסת, שעושים הבחנות בין רוצחים סוג א' לרוצחים סוג ב'. האמינו לי, יש רוצחים לא לאומנים שמגיע להם עונש פי כמה יותר חמור, ואני מבזה אותם לא פחות מאשר אותו לאומן.</w:t>
      </w:r>
    </w:p>
    <w:p w:rsidR="00E33B80" w:rsidRDefault="00E33B80" w:rsidP="00E33B80">
      <w:pPr>
        <w:rPr>
          <w:rFonts w:hint="cs"/>
          <w:rtl/>
        </w:rPr>
      </w:pPr>
    </w:p>
    <w:p w:rsidR="00E33B80" w:rsidRDefault="00E33B80" w:rsidP="00D0780F">
      <w:pPr>
        <w:rPr>
          <w:rFonts w:hint="cs"/>
          <w:rtl/>
        </w:rPr>
      </w:pPr>
      <w:r>
        <w:rPr>
          <w:rFonts w:hint="cs"/>
          <w:rtl/>
        </w:rPr>
        <w:t>אני רוצה להגיד לפרוטוקול</w:t>
      </w:r>
      <w:r w:rsidR="00FB4829">
        <w:rPr>
          <w:rFonts w:hint="cs"/>
          <w:rtl/>
        </w:rPr>
        <w:t xml:space="preserve"> – </w:t>
      </w:r>
      <w:r>
        <w:rPr>
          <w:rFonts w:hint="cs"/>
          <w:rtl/>
        </w:rPr>
        <w:t>לי, לגבי רוצחים, אין קוד של גרוע. כל מי שלוקח נפש, על-פי כל אמת מידה, בעיני הוא נקלה וכו</w:t>
      </w:r>
      <w:r w:rsidR="00D0780F">
        <w:rPr>
          <w:rFonts w:hint="cs"/>
          <w:rtl/>
        </w:rPr>
        <w:t>'</w:t>
      </w:r>
      <w:r>
        <w:rPr>
          <w:rFonts w:hint="cs"/>
          <w:rtl/>
        </w:rPr>
        <w:t>, לא עוסק אתו בדמי קבורה.</w:t>
      </w:r>
    </w:p>
    <w:p w:rsidR="00E33B80" w:rsidRDefault="00E33B80" w:rsidP="00E33B80">
      <w:pPr>
        <w:rPr>
          <w:rFonts w:hint="cs"/>
          <w:rtl/>
        </w:rPr>
      </w:pPr>
      <w:r>
        <w:rPr>
          <w:rFonts w:hint="cs"/>
          <w:rtl/>
        </w:rPr>
        <w:t xml:space="preserve"> </w:t>
      </w: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תודה רבה. חבר הכנסת אורי אריאל</w:t>
      </w:r>
      <w:r w:rsidR="00FB4829">
        <w:rPr>
          <w:rFonts w:hint="cs"/>
          <w:rtl/>
        </w:rPr>
        <w:t xml:space="preserve"> – </w:t>
      </w:r>
      <w:r>
        <w:rPr>
          <w:rFonts w:hint="cs"/>
          <w:rtl/>
        </w:rPr>
        <w:t>אחרון הדוברים בנושא, ונעבור להצבעה. בבקשה, אדוני.</w:t>
      </w:r>
    </w:p>
    <w:p w:rsidR="00DE63DA" w:rsidRDefault="00DE63DA" w:rsidP="00E33B80">
      <w:pPr>
        <w:rPr>
          <w:rFonts w:hint="cs"/>
          <w:rtl/>
        </w:rPr>
      </w:pPr>
    </w:p>
    <w:p w:rsidR="00E33B80" w:rsidRDefault="00E33B80" w:rsidP="00E33B80">
      <w:pPr>
        <w:pStyle w:val="a4"/>
        <w:rPr>
          <w:rtl/>
        </w:rPr>
      </w:pPr>
      <w:bookmarkStart w:id="235" w:name="_Toc221534343"/>
      <w:r>
        <w:rPr>
          <w:rFonts w:hint="eastAsia"/>
          <w:rtl/>
        </w:rPr>
        <w:t>אורי</w:t>
      </w:r>
      <w:r>
        <w:rPr>
          <w:rtl/>
        </w:rPr>
        <w:t xml:space="preserve"> אריאל (האיחוד הלאומי</w:t>
      </w:r>
      <w:r w:rsidR="00FB4829">
        <w:rPr>
          <w:rtl/>
        </w:rPr>
        <w:t xml:space="preserve"> – </w:t>
      </w:r>
      <w:r>
        <w:rPr>
          <w:rtl/>
        </w:rPr>
        <w:t>מפד"ל):</w:t>
      </w:r>
      <w:bookmarkEnd w:id="235"/>
    </w:p>
    <w:p w:rsidR="00E33B80" w:rsidRDefault="00E33B80" w:rsidP="00E33B80">
      <w:pPr>
        <w:rPr>
          <w:rFonts w:hint="cs"/>
          <w:rtl/>
        </w:rPr>
      </w:pPr>
    </w:p>
    <w:p w:rsidR="00E33B80" w:rsidRDefault="00E33B80" w:rsidP="00957DC6">
      <w:pPr>
        <w:rPr>
          <w:rFonts w:hint="cs"/>
          <w:rtl/>
        </w:rPr>
      </w:pPr>
      <w:r>
        <w:rPr>
          <w:rFonts w:hint="cs"/>
          <w:rtl/>
        </w:rPr>
        <w:t>אדוני היושב-ראש, חברי חברי הכנסת</w:t>
      </w:r>
      <w:r w:rsidR="00957DC6">
        <w:rPr>
          <w:rFonts w:hint="cs"/>
          <w:rtl/>
        </w:rPr>
        <w:t>,</w:t>
      </w:r>
      <w:r>
        <w:rPr>
          <w:rFonts w:hint="cs"/>
          <w:rtl/>
        </w:rPr>
        <w:t xml:space="preserve"> ראשית, אני רוצה לברך את יוזם החוק, חבר הכנסת גדעון סער. הצעת החוק הזאת היתה צריכה להיות כבר מזמן במדינה מתוקנת, מדינה שאחראית לשלום אזרחיה. </w:t>
      </w:r>
    </w:p>
    <w:p w:rsidR="00E33B80" w:rsidRDefault="00E33B80" w:rsidP="00E33B80">
      <w:pPr>
        <w:rPr>
          <w:rFonts w:hint="cs"/>
          <w:rtl/>
        </w:rPr>
      </w:pPr>
    </w:p>
    <w:p w:rsidR="00E33B80" w:rsidRDefault="00E33B80" w:rsidP="00E33B80">
      <w:pPr>
        <w:rPr>
          <w:rFonts w:hint="cs"/>
          <w:rtl/>
        </w:rPr>
      </w:pPr>
      <w:r>
        <w:rPr>
          <w:rFonts w:hint="cs"/>
          <w:rtl/>
        </w:rPr>
        <w:t xml:space="preserve">אני רוצה להצטרף לדברי חבר הכנסת זאב. בדקתי היום מדוע לא הורסים את בתי המחבלים. שמענו את ראש הממשלה </w:t>
      </w:r>
      <w:r w:rsidR="00FB4829">
        <w:rPr>
          <w:rFonts w:hint="cs"/>
          <w:rtl/>
        </w:rPr>
        <w:t>– – –</w:t>
      </w:r>
    </w:p>
    <w:p w:rsidR="00E33B80" w:rsidRDefault="00E33B80" w:rsidP="00E33B80">
      <w:pPr>
        <w:ind w:firstLine="0"/>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Pr="003C5854" w:rsidRDefault="00E33B80" w:rsidP="00E33B80">
      <w:pPr>
        <w:rPr>
          <w:rFonts w:hint="cs"/>
          <w:rtl/>
        </w:rPr>
      </w:pPr>
      <w:r>
        <w:rPr>
          <w:rFonts w:hint="cs"/>
          <w:rtl/>
        </w:rPr>
        <w:t>צריך להרוס את הבית של מי שלא הרס.</w:t>
      </w:r>
    </w:p>
    <w:p w:rsidR="00E33B80" w:rsidRDefault="00E33B80" w:rsidP="00E33B80">
      <w:pPr>
        <w:ind w:firstLine="0"/>
        <w:rPr>
          <w:rFonts w:hint="cs"/>
          <w:rtl/>
        </w:rPr>
      </w:pPr>
    </w:p>
    <w:p w:rsidR="00E33B80" w:rsidRDefault="00E33B80" w:rsidP="00E33B80">
      <w:pPr>
        <w:pStyle w:val="af6"/>
        <w:rPr>
          <w:rtl/>
        </w:rPr>
      </w:pPr>
      <w:r>
        <w:rPr>
          <w:rFonts w:hint="eastAsia"/>
          <w:rtl/>
        </w:rPr>
        <w:t>יובל</w:t>
      </w:r>
      <w:r>
        <w:rPr>
          <w:rtl/>
        </w:rPr>
        <w:t xml:space="preserve"> שטייניץ (הליכוד):</w:t>
      </w:r>
    </w:p>
    <w:p w:rsidR="00E33B80" w:rsidRDefault="00E33B80" w:rsidP="00E33B80">
      <w:pPr>
        <w:rPr>
          <w:rFonts w:hint="cs"/>
          <w:rtl/>
        </w:rPr>
      </w:pPr>
    </w:p>
    <w:p w:rsidR="00E33B80" w:rsidRDefault="00E33B80" w:rsidP="00E33B80">
      <w:pPr>
        <w:rPr>
          <w:rFonts w:hint="cs"/>
          <w:rtl/>
        </w:rPr>
      </w:pPr>
      <w:r>
        <w:rPr>
          <w:rFonts w:hint="cs"/>
          <w:rtl/>
        </w:rPr>
        <w:t>יש לו יותר מדי בתים. איזה בית?</w:t>
      </w:r>
    </w:p>
    <w:p w:rsidR="00E33B80" w:rsidRDefault="00E33B80" w:rsidP="00E33B80">
      <w:pPr>
        <w:rPr>
          <w:rFonts w:hint="cs"/>
          <w:rtl/>
        </w:rPr>
      </w:pPr>
    </w:p>
    <w:p w:rsidR="00E33B80" w:rsidRDefault="00E33B80" w:rsidP="00E33B80">
      <w:pPr>
        <w:pStyle w:val="-"/>
        <w:rPr>
          <w:rtl/>
        </w:rPr>
      </w:pPr>
      <w:bookmarkStart w:id="236" w:name="FS000000713T29_07_2008_20_29_26C"/>
      <w:bookmarkEnd w:id="236"/>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D0780F">
      <w:pPr>
        <w:rPr>
          <w:rFonts w:hint="cs"/>
          <w:rtl/>
        </w:rPr>
      </w:pPr>
      <w:r>
        <w:rPr>
          <w:rFonts w:hint="cs"/>
          <w:rtl/>
        </w:rPr>
        <w:t>חבר הכנסת אורון מציע להרוס את בת</w:t>
      </w:r>
      <w:r w:rsidR="00D0780F">
        <w:rPr>
          <w:rFonts w:hint="cs"/>
          <w:rtl/>
        </w:rPr>
        <w:t>יה</w:t>
      </w:r>
      <w:r>
        <w:rPr>
          <w:rFonts w:hint="cs"/>
          <w:rtl/>
        </w:rPr>
        <w:t>ם של ראש הממשלה ושל שר הביטחון. אני מציע שחבר הכנסת אורון יעלה את ההצעה בצורה מסודרת. יש שאלה מצד חברי הכנסת</w:t>
      </w:r>
      <w:r w:rsidR="00FB4829">
        <w:rPr>
          <w:rFonts w:hint="cs"/>
          <w:rtl/>
        </w:rPr>
        <w:t xml:space="preserve"> – </w:t>
      </w:r>
      <w:r>
        <w:rPr>
          <w:rFonts w:hint="cs"/>
          <w:rtl/>
        </w:rPr>
        <w:t>איזה בית של ראש הממשלה יהרסו?</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מה שאתה בוחר. </w:t>
      </w:r>
    </w:p>
    <w:p w:rsidR="00E33B80" w:rsidRDefault="00E33B80" w:rsidP="00E33B80">
      <w:pPr>
        <w:rPr>
          <w:rFonts w:hint="cs"/>
          <w:rtl/>
        </w:rPr>
      </w:pPr>
    </w:p>
    <w:p w:rsidR="00E33B80" w:rsidRDefault="00E33B80" w:rsidP="00E33B80">
      <w:pPr>
        <w:pStyle w:val="-"/>
        <w:rPr>
          <w:rtl/>
        </w:rPr>
      </w:pPr>
      <w:bookmarkStart w:id="237" w:name="FS000000713T29_07_2008_20_29_41C"/>
      <w:bookmarkEnd w:id="237"/>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מה שאני בוחר? אני מבקש, חבר הכנסת אורון</w:t>
      </w:r>
      <w:r w:rsidR="00957DC6">
        <w:rPr>
          <w:rFonts w:hint="cs"/>
          <w:rtl/>
        </w:rPr>
        <w:t>,</w:t>
      </w:r>
      <w:r>
        <w:rPr>
          <w:rFonts w:hint="cs"/>
          <w:rtl/>
        </w:rPr>
        <w:t xml:space="preserve"> להעלות את זה בצורה פורמלית, ואולי יהיה מי שיציע להרוס ארבעה בתים.</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כמו שאני מכיר אותך, תצביע בעד זה.</w:t>
      </w:r>
    </w:p>
    <w:p w:rsidR="00E33B80" w:rsidRDefault="00E33B80" w:rsidP="00E33B80">
      <w:pPr>
        <w:ind w:firstLine="0"/>
        <w:rPr>
          <w:rFonts w:hint="cs"/>
          <w:rtl/>
        </w:rPr>
      </w:pPr>
    </w:p>
    <w:p w:rsidR="00E33B80" w:rsidRDefault="00E33B80" w:rsidP="00DE63DA">
      <w:pPr>
        <w:pStyle w:val="-"/>
        <w:rPr>
          <w:rtl/>
        </w:rPr>
      </w:pPr>
      <w:bookmarkStart w:id="238" w:name="FS000000713T29_07_2008_21_06_31"/>
      <w:bookmarkEnd w:id="238"/>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D0780F">
      <w:pPr>
        <w:rPr>
          <w:rFonts w:hint="cs"/>
          <w:rtl/>
        </w:rPr>
      </w:pPr>
      <w:r>
        <w:rPr>
          <w:rFonts w:hint="cs"/>
          <w:rtl/>
        </w:rPr>
        <w:t xml:space="preserve">אתה יודע מה? אני אשקול את זה ברצינות אם אתה תעלה את זה. אני מחכה שאתה תעלה את זה, יש לך מחר, אתה עוד יכול להעלות את זה. </w:t>
      </w:r>
    </w:p>
    <w:p w:rsidR="00E33B80" w:rsidRDefault="00E33B80" w:rsidP="00E33B80">
      <w:pPr>
        <w:rPr>
          <w:rFonts w:hint="cs"/>
          <w:rtl/>
        </w:rPr>
      </w:pPr>
    </w:p>
    <w:p w:rsidR="00E33B80" w:rsidRPr="003C5854" w:rsidRDefault="00E33B80" w:rsidP="00E33B80">
      <w:pPr>
        <w:rPr>
          <w:rFonts w:hint="cs"/>
          <w:rtl/>
        </w:rPr>
      </w:pPr>
      <w:r>
        <w:rPr>
          <w:rFonts w:hint="cs"/>
          <w:rtl/>
        </w:rPr>
        <w:t>כרגע</w:t>
      </w:r>
      <w:r w:rsidR="00FB4829">
        <w:rPr>
          <w:rFonts w:hint="cs"/>
          <w:rtl/>
        </w:rPr>
        <w:t xml:space="preserve"> – </w:t>
      </w:r>
      <w:r>
        <w:rPr>
          <w:rFonts w:hint="cs"/>
          <w:rtl/>
        </w:rPr>
        <w:t>אני אומר את הדברים לאחר בדיקה</w:t>
      </w:r>
      <w:r w:rsidR="00FB4829">
        <w:rPr>
          <w:rFonts w:hint="cs"/>
          <w:rtl/>
        </w:rPr>
        <w:t xml:space="preserve"> – </w:t>
      </w:r>
      <w:r>
        <w:rPr>
          <w:rFonts w:hint="cs"/>
          <w:rtl/>
        </w:rPr>
        <w:t xml:space="preserve">מי שמעכב את הריסת הבית זה שר הביטחון אהוד ברק. מי שרואה בזה דבר ראוי, שייתן לו צל"ש. לבית הזה נמאס מההסברים של שר הביטחון ושל ראש הממשלה, שבמקום להחליט הפכו להיות פרשנים מה צריך לעשות, ובסוף כמובן לא עושים מה שהם עצמם אומרים והחליטו.  </w:t>
      </w:r>
    </w:p>
    <w:p w:rsidR="00E33B80" w:rsidRDefault="00E33B80" w:rsidP="00E33B80">
      <w:pPr>
        <w:rPr>
          <w:rFonts w:hint="cs"/>
          <w:rtl/>
        </w:rPr>
      </w:pPr>
    </w:p>
    <w:p w:rsidR="00E33B80" w:rsidRDefault="00E33B80" w:rsidP="00E33B80">
      <w:pPr>
        <w:rPr>
          <w:rFonts w:hint="cs"/>
          <w:rtl/>
        </w:rPr>
      </w:pPr>
      <w:r>
        <w:rPr>
          <w:rFonts w:hint="cs"/>
          <w:rtl/>
        </w:rPr>
        <w:t>אני רוצה לפנות אלייך, ברשותך, השרה רוחמה אברהם-בלילא, ואני חושב שאני יכול לדבר בשם רוב חברי הבית הזה בעניין הזה, ולבקש פעם נוספת, אם תהיי מוכנה להתערב מול ראש הממשלה ושר הביטחון, ושיפסיקו עם הייעוץ וההתייעצויות וכל המלים, ופשוט יהרסו את בתי המחבלים עכשיו.</w:t>
      </w:r>
    </w:p>
    <w:p w:rsidR="00E33B80" w:rsidRDefault="00E33B80" w:rsidP="00E33B80">
      <w:pPr>
        <w:rPr>
          <w:rFonts w:hint="cs"/>
          <w:rtl/>
        </w:rPr>
      </w:pPr>
    </w:p>
    <w:p w:rsidR="00E33B80" w:rsidRDefault="00E33B80" w:rsidP="00E33B80">
      <w:pPr>
        <w:pStyle w:val="af6"/>
        <w:rPr>
          <w:rtl/>
        </w:rPr>
      </w:pPr>
      <w:bookmarkStart w:id="239" w:name="FS000000713T29_07_2008_20_28_55"/>
      <w:bookmarkEnd w:id="239"/>
      <w:r>
        <w:rPr>
          <w:rFonts w:hint="eastAsia"/>
          <w:rtl/>
        </w:rPr>
        <w:t>שרת</w:t>
      </w:r>
      <w:r>
        <w:rPr>
          <w:rtl/>
        </w:rPr>
        <w:t xml:space="preserve"> התיירות רוחמה אברהם-בלילא:</w:t>
      </w:r>
    </w:p>
    <w:p w:rsidR="00E33B80" w:rsidRDefault="00E33B80" w:rsidP="00E33B80">
      <w:pPr>
        <w:rPr>
          <w:rFonts w:hint="cs"/>
          <w:rtl/>
        </w:rPr>
      </w:pPr>
    </w:p>
    <w:p w:rsidR="00E33B80" w:rsidRDefault="00E33B80" w:rsidP="00E33B80">
      <w:pPr>
        <w:rPr>
          <w:rFonts w:hint="cs"/>
          <w:rtl/>
        </w:rPr>
      </w:pPr>
      <w:r>
        <w:rPr>
          <w:rFonts w:hint="cs"/>
          <w:rtl/>
        </w:rPr>
        <w:t xml:space="preserve">ראש הממשלה אמר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FB4829" w:rsidP="00E33B80">
      <w:pPr>
        <w:ind w:left="720" w:firstLine="0"/>
        <w:rPr>
          <w:rFonts w:hint="cs"/>
          <w:rtl/>
        </w:rPr>
      </w:pPr>
      <w:r>
        <w:rPr>
          <w:rFonts w:hint="cs"/>
          <w:rtl/>
        </w:rPr>
        <w:t>– – –</w:t>
      </w:r>
    </w:p>
    <w:p w:rsidR="00E33B80" w:rsidRDefault="00E33B80" w:rsidP="00E33B80">
      <w:pPr>
        <w:rPr>
          <w:rFonts w:hint="cs"/>
          <w:rtl/>
        </w:rPr>
      </w:pPr>
    </w:p>
    <w:p w:rsidR="00E33B80" w:rsidRDefault="00E33B80" w:rsidP="00E33B80">
      <w:pPr>
        <w:pStyle w:val="-"/>
        <w:rPr>
          <w:rtl/>
        </w:rPr>
      </w:pPr>
      <w:bookmarkStart w:id="240" w:name="FS000000713T29_07_2008_20_31_02C"/>
      <w:bookmarkEnd w:id="240"/>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זה מה שנמסר לי על-ידי גורמים מוסמכים ממשרדו.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957DC6">
      <w:pPr>
        <w:rPr>
          <w:rFonts w:hint="cs"/>
          <w:rtl/>
        </w:rPr>
      </w:pPr>
      <w:r>
        <w:rPr>
          <w:rFonts w:hint="cs"/>
          <w:rtl/>
        </w:rPr>
        <w:t>אנחנו נעבור להצבעה</w:t>
      </w:r>
      <w:r w:rsidR="00957DC6">
        <w:rPr>
          <w:rFonts w:hint="cs"/>
          <w:rtl/>
        </w:rPr>
        <w:t xml:space="preserve"> בקריאה ראשונה</w:t>
      </w:r>
      <w:r>
        <w:rPr>
          <w:rFonts w:hint="cs"/>
          <w:rtl/>
        </w:rPr>
        <w:t xml:space="preserve"> על הצעת חוק הביט</w:t>
      </w:r>
      <w:r w:rsidR="00957DC6">
        <w:rPr>
          <w:rFonts w:hint="cs"/>
          <w:rtl/>
        </w:rPr>
        <w:t>ו</w:t>
      </w:r>
      <w:r>
        <w:rPr>
          <w:rFonts w:hint="cs"/>
          <w:rtl/>
        </w:rPr>
        <w:t xml:space="preserve">ח הלאומי (תיקון מס' 116) (שלילת דמי קבורה עקב פשע לאומני), </w:t>
      </w:r>
      <w:r w:rsidR="00FB4829">
        <w:rPr>
          <w:rFonts w:hint="cs"/>
          <w:rtl/>
        </w:rPr>
        <w:t>התשס</w:t>
      </w:r>
      <w:r w:rsidR="00FB4829">
        <w:rPr>
          <w:rtl/>
        </w:rPr>
        <w:t>”</w:t>
      </w:r>
      <w:r w:rsidR="00FB4829">
        <w:rPr>
          <w:rFonts w:hint="cs"/>
          <w:rtl/>
        </w:rPr>
        <w:t>ח–2008</w:t>
      </w:r>
      <w:r>
        <w:rPr>
          <w:rFonts w:hint="cs"/>
          <w:rtl/>
        </w:rPr>
        <w:t xml:space="preserve">. אפשר להצביע. </w:t>
      </w:r>
    </w:p>
    <w:p w:rsidR="00E33B80" w:rsidRDefault="00E33B80" w:rsidP="00E33B80">
      <w:pPr>
        <w:rPr>
          <w:rFonts w:hint="cs"/>
          <w:rtl/>
        </w:rPr>
      </w:pPr>
    </w:p>
    <w:p w:rsidR="00E33B80" w:rsidRDefault="00E33B80" w:rsidP="00E33B80">
      <w:pPr>
        <w:pStyle w:val="af2"/>
        <w:rPr>
          <w:rFonts w:hint="cs"/>
          <w:rtl/>
        </w:rPr>
      </w:pPr>
      <w:r>
        <w:rPr>
          <w:rFonts w:hint="cs"/>
          <w:rtl/>
        </w:rPr>
        <w:t>הצבעה מס' 37</w:t>
      </w:r>
    </w:p>
    <w:p w:rsidR="00E33B80" w:rsidRPr="001B4282" w:rsidRDefault="00E33B80" w:rsidP="00E33B80">
      <w:pPr>
        <w:rPr>
          <w:rFonts w:hint="cs"/>
          <w:rtl/>
        </w:rPr>
      </w:pPr>
    </w:p>
    <w:p w:rsidR="00E33B80" w:rsidRDefault="00E33B80" w:rsidP="00E33B80">
      <w:pPr>
        <w:pStyle w:val="--"/>
        <w:rPr>
          <w:rFonts w:hint="cs"/>
          <w:rtl/>
        </w:rPr>
      </w:pPr>
      <w:r>
        <w:rPr>
          <w:rFonts w:hint="cs"/>
          <w:rtl/>
        </w:rPr>
        <w:t xml:space="preserve">בעד ההצעה להעביר את הצעת החוק לוועדה </w:t>
      </w:r>
      <w:r>
        <w:rPr>
          <w:rtl/>
        </w:rPr>
        <w:t>–</w:t>
      </w:r>
      <w:r>
        <w:rPr>
          <w:rFonts w:hint="cs"/>
          <w:rtl/>
        </w:rPr>
        <w:t xml:space="preserve"> 31</w:t>
      </w:r>
    </w:p>
    <w:p w:rsidR="00E33B80" w:rsidRDefault="00E33B80" w:rsidP="00E33B80">
      <w:pPr>
        <w:pStyle w:val="--"/>
        <w:rPr>
          <w:rFonts w:hint="cs"/>
          <w:rtl/>
        </w:rPr>
      </w:pPr>
      <w:r>
        <w:rPr>
          <w:rFonts w:hint="cs"/>
          <w:rtl/>
        </w:rPr>
        <w:t>נגד – 9</w:t>
      </w:r>
    </w:p>
    <w:p w:rsidR="00E33B80" w:rsidRDefault="00E33B80" w:rsidP="00E33B80">
      <w:pPr>
        <w:pStyle w:val="--"/>
        <w:rPr>
          <w:rFonts w:hint="cs"/>
          <w:rtl/>
        </w:rPr>
      </w:pPr>
      <w:r>
        <w:rPr>
          <w:rFonts w:hint="cs"/>
          <w:rtl/>
        </w:rPr>
        <w:t xml:space="preserve">נמנעים – אין </w:t>
      </w:r>
    </w:p>
    <w:p w:rsidR="00957DC6" w:rsidRDefault="00E33B80" w:rsidP="00E33B80">
      <w:pPr>
        <w:pStyle w:val="af3"/>
        <w:rPr>
          <w:rFonts w:hint="cs"/>
          <w:rtl/>
        </w:rPr>
      </w:pPr>
      <w:r>
        <w:rPr>
          <w:rFonts w:hint="cs"/>
          <w:rtl/>
        </w:rPr>
        <w:t xml:space="preserve">ההצעה להעביר את הצעת חוק הביטוח הלאומי (תיקון מס' 116) (שלילת דמי קבורה </w:t>
      </w:r>
    </w:p>
    <w:p w:rsidR="00E33B80" w:rsidRDefault="00E33B80" w:rsidP="00E33B80">
      <w:pPr>
        <w:pStyle w:val="af3"/>
        <w:rPr>
          <w:rFonts w:hint="cs"/>
          <w:rtl/>
        </w:rPr>
      </w:pPr>
      <w:r>
        <w:rPr>
          <w:rFonts w:hint="cs"/>
          <w:rtl/>
        </w:rPr>
        <w:t xml:space="preserve">עקב פשע לאומני), </w:t>
      </w:r>
      <w:r w:rsidR="00FB4829">
        <w:rPr>
          <w:rFonts w:hint="cs"/>
          <w:rtl/>
        </w:rPr>
        <w:t>התשס</w:t>
      </w:r>
      <w:r w:rsidR="00FB4829">
        <w:rPr>
          <w:rtl/>
        </w:rPr>
        <w:t>”</w:t>
      </w:r>
      <w:r w:rsidR="00FB4829">
        <w:rPr>
          <w:rFonts w:hint="cs"/>
          <w:rtl/>
        </w:rPr>
        <w:t>ח–2008</w:t>
      </w:r>
      <w:r>
        <w:rPr>
          <w:rFonts w:hint="cs"/>
          <w:rtl/>
        </w:rPr>
        <w:t xml:space="preserve">, לוועדת העבודה, הרווחה והבריאות נתקבלה.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957DC6">
      <w:pPr>
        <w:rPr>
          <w:rFonts w:hint="cs"/>
          <w:rtl/>
        </w:rPr>
      </w:pPr>
      <w:r>
        <w:rPr>
          <w:rFonts w:hint="cs"/>
          <w:rtl/>
        </w:rPr>
        <w:t xml:space="preserve">בעד – 31, נגד </w:t>
      </w:r>
      <w:r>
        <w:rPr>
          <w:rFonts w:hint="eastAsia"/>
          <w:rtl/>
        </w:rPr>
        <w:t>–</w:t>
      </w:r>
      <w:r>
        <w:rPr>
          <w:rFonts w:hint="cs"/>
          <w:rtl/>
        </w:rPr>
        <w:t xml:space="preserve"> 9, אין נמנעים</w:t>
      </w:r>
      <w:r w:rsidR="00957DC6">
        <w:rPr>
          <w:rFonts w:hint="cs"/>
          <w:rtl/>
        </w:rPr>
        <w:t>.</w:t>
      </w:r>
      <w:r>
        <w:rPr>
          <w:rFonts w:hint="cs"/>
          <w:rtl/>
        </w:rPr>
        <w:t xml:space="preserve"> אני קובע בזאת שהצעת חוק הביטוח הלאומי (תיקון מס' 116) (שלילת דמי קבורה עקב פשע לאומני), </w:t>
      </w:r>
      <w:r w:rsidR="00FB4829">
        <w:rPr>
          <w:rFonts w:hint="cs"/>
          <w:rtl/>
        </w:rPr>
        <w:t>התשס</w:t>
      </w:r>
      <w:r w:rsidR="00FB4829">
        <w:rPr>
          <w:rtl/>
        </w:rPr>
        <w:t>”</w:t>
      </w:r>
      <w:r w:rsidR="00FB4829">
        <w:rPr>
          <w:rFonts w:hint="cs"/>
          <w:rtl/>
        </w:rPr>
        <w:t>ח–2008</w:t>
      </w:r>
      <w:r>
        <w:rPr>
          <w:rFonts w:hint="cs"/>
          <w:rtl/>
        </w:rPr>
        <w:t xml:space="preserve">, התקבלה בקריאה הראשונה והיא תעבור לדיון בוועדת העבודה, הרווחה והבריאות לשם הכנתה לקריאה השנייה והשלישית. </w:t>
      </w:r>
    </w:p>
    <w:p w:rsidR="00E33B80" w:rsidRDefault="00E33B80" w:rsidP="00E33B80">
      <w:pPr>
        <w:rPr>
          <w:rFonts w:hint="cs"/>
          <w:rtl/>
        </w:rPr>
      </w:pPr>
    </w:p>
    <w:p w:rsidR="00E33B80" w:rsidRDefault="00E33B80" w:rsidP="00E33B80">
      <w:pPr>
        <w:pStyle w:val="a6"/>
        <w:rPr>
          <w:rtl/>
        </w:rPr>
      </w:pPr>
    </w:p>
    <w:p w:rsidR="00E33B80" w:rsidRDefault="00E33B80" w:rsidP="00B95317">
      <w:pPr>
        <w:pStyle w:val="a6"/>
        <w:rPr>
          <w:rFonts w:hint="cs"/>
          <w:rtl/>
        </w:rPr>
      </w:pPr>
      <w:bookmarkStart w:id="241" w:name="CS284752FI0284752T29_07_2008_20_32_18"/>
      <w:bookmarkStart w:id="242" w:name="_Toc221534344"/>
      <w:bookmarkEnd w:id="241"/>
      <w:r>
        <w:rPr>
          <w:rFonts w:hint="eastAsia"/>
          <w:rtl/>
        </w:rPr>
        <w:t>הצעת</w:t>
      </w:r>
      <w:r>
        <w:rPr>
          <w:rtl/>
        </w:rPr>
        <w:t xml:space="preserve"> חוק צער בעלי</w:t>
      </w:r>
      <w:r w:rsidR="00B95317">
        <w:rPr>
          <w:rFonts w:hint="cs"/>
          <w:rtl/>
        </w:rPr>
        <w:t>-</w:t>
      </w:r>
      <w:r>
        <w:rPr>
          <w:rtl/>
        </w:rPr>
        <w:t>חיים (הגנה על בעלי</w:t>
      </w:r>
      <w:r w:rsidR="00B95317">
        <w:rPr>
          <w:rFonts w:hint="cs"/>
          <w:rtl/>
        </w:rPr>
        <w:t>-</w:t>
      </w:r>
      <w:r>
        <w:rPr>
          <w:rtl/>
        </w:rPr>
        <w:t>חיים)</w:t>
      </w:r>
      <w:r>
        <w:rPr>
          <w:rFonts w:hint="cs"/>
          <w:rtl/>
        </w:rPr>
        <w:t xml:space="preserve"> </w:t>
      </w:r>
      <w:r>
        <w:rPr>
          <w:rtl/>
        </w:rPr>
        <w:t>(תיקון מס' 8)</w:t>
      </w:r>
      <w:r>
        <w:rPr>
          <w:rFonts w:hint="cs"/>
          <w:rtl/>
        </w:rPr>
        <w:t xml:space="preserve"> </w:t>
      </w:r>
      <w:r w:rsidR="00D0780F">
        <w:rPr>
          <w:rFonts w:hint="cs"/>
          <w:rtl/>
        </w:rPr>
        <w:br/>
      </w:r>
      <w:r>
        <w:rPr>
          <w:rtl/>
        </w:rPr>
        <w:t xml:space="preserve">(סמכויות פיקוח), </w:t>
      </w:r>
      <w:r w:rsidR="00FB4829">
        <w:rPr>
          <w:rtl/>
        </w:rPr>
        <w:t>התשס”ח–2008</w:t>
      </w:r>
      <w:bookmarkEnd w:id="242"/>
    </w:p>
    <w:p w:rsidR="00E33B80" w:rsidRDefault="00E33B80" w:rsidP="00E33B80">
      <w:pPr>
        <w:rPr>
          <w:rFonts w:hint="cs"/>
          <w:rtl/>
        </w:rPr>
      </w:pPr>
      <w:r>
        <w:rPr>
          <w:rFonts w:hint="cs"/>
          <w:rtl/>
        </w:rPr>
        <w:t>[רשומות (הצעות חוק, חוב' כ/250).]</w:t>
      </w:r>
    </w:p>
    <w:p w:rsidR="00E33B80" w:rsidRPr="001B4282" w:rsidRDefault="00E33B80" w:rsidP="00E33B80">
      <w:pPr>
        <w:pStyle w:val="-0"/>
        <w:rPr>
          <w:rFonts w:hint="cs"/>
          <w:rtl/>
        </w:rPr>
      </w:pPr>
      <w:r w:rsidRPr="001B4282">
        <w:rPr>
          <w:rFonts w:hint="cs"/>
          <w:rtl/>
        </w:rPr>
        <w:t>(קריאה ראשונה)</w:t>
      </w:r>
    </w:p>
    <w:p w:rsidR="00E33B80" w:rsidRPr="001B4282" w:rsidRDefault="00E33B80" w:rsidP="00E33B80">
      <w:pPr>
        <w:rPr>
          <w:rFonts w:hint="cs"/>
          <w:rtl/>
        </w:rPr>
      </w:pPr>
    </w:p>
    <w:p w:rsidR="00E33B80" w:rsidRDefault="00E33B80" w:rsidP="00E33B80">
      <w:pPr>
        <w:pStyle w:val="af7"/>
        <w:rPr>
          <w:rFonts w:hint="cs"/>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lang w:eastAsia="he-IL"/>
        </w:rPr>
      </w:pPr>
    </w:p>
    <w:p w:rsidR="00E33B80" w:rsidRDefault="00E33B80" w:rsidP="00B95317">
      <w:pPr>
        <w:rPr>
          <w:rFonts w:hint="cs"/>
          <w:rtl/>
          <w:lang w:eastAsia="he-IL"/>
        </w:rPr>
      </w:pPr>
      <w:r>
        <w:rPr>
          <w:rFonts w:hint="cs"/>
          <w:rtl/>
          <w:lang w:eastAsia="he-IL"/>
        </w:rPr>
        <w:t>אנו עוברים להצעת חוק צער בעלי</w:t>
      </w:r>
      <w:r w:rsidR="00B95317">
        <w:rPr>
          <w:rFonts w:hint="cs"/>
          <w:rtl/>
          <w:lang w:eastAsia="he-IL"/>
        </w:rPr>
        <w:t>-</w:t>
      </w:r>
      <w:r>
        <w:rPr>
          <w:rFonts w:hint="cs"/>
          <w:rtl/>
          <w:lang w:eastAsia="he-IL"/>
        </w:rPr>
        <w:t>חיים (הגנה על בעלי</w:t>
      </w:r>
      <w:r w:rsidR="00B95317">
        <w:rPr>
          <w:rFonts w:hint="cs"/>
          <w:rtl/>
          <w:lang w:eastAsia="he-IL"/>
        </w:rPr>
        <w:t>-</w:t>
      </w:r>
      <w:r>
        <w:rPr>
          <w:rFonts w:hint="cs"/>
          <w:rtl/>
          <w:lang w:eastAsia="he-IL"/>
        </w:rPr>
        <w:t xml:space="preserve">חיים) (תיקון מס' 8) (סמכויות פיקוח), </w:t>
      </w:r>
      <w:r w:rsidR="00FB4829">
        <w:rPr>
          <w:rFonts w:hint="cs"/>
          <w:rtl/>
          <w:lang w:eastAsia="he-IL"/>
        </w:rPr>
        <w:t>התשס</w:t>
      </w:r>
      <w:r w:rsidR="00FB4829">
        <w:rPr>
          <w:rtl/>
          <w:lang w:eastAsia="he-IL"/>
        </w:rPr>
        <w:t>”</w:t>
      </w:r>
      <w:r w:rsidR="00FB4829">
        <w:rPr>
          <w:rFonts w:hint="cs"/>
          <w:rtl/>
          <w:lang w:eastAsia="he-IL"/>
        </w:rPr>
        <w:t>ח–2008</w:t>
      </w:r>
      <w:r>
        <w:rPr>
          <w:rFonts w:hint="cs"/>
          <w:rtl/>
          <w:lang w:eastAsia="he-IL"/>
        </w:rPr>
        <w:t>, של חבר הכנסת גדעון סער</w:t>
      </w:r>
      <w:r w:rsidR="00FB4829">
        <w:rPr>
          <w:rFonts w:hint="cs"/>
          <w:rtl/>
          <w:lang w:eastAsia="he-IL"/>
        </w:rPr>
        <w:t xml:space="preserve"> – </w:t>
      </w:r>
      <w:r w:rsidR="00E00D12">
        <w:rPr>
          <w:rFonts w:hint="cs"/>
          <w:rtl/>
          <w:lang w:eastAsia="he-IL"/>
        </w:rPr>
        <w:t>קריאה ראשונה</w:t>
      </w:r>
      <w:r>
        <w:rPr>
          <w:rFonts w:hint="cs"/>
          <w:rtl/>
          <w:lang w:eastAsia="he-IL"/>
        </w:rPr>
        <w:t xml:space="preserve">. בבקשה, אדוני, תציג את הצעת החוק. </w:t>
      </w:r>
    </w:p>
    <w:p w:rsidR="00E33B80" w:rsidRPr="001B4282" w:rsidRDefault="00E33B80" w:rsidP="00E33B80">
      <w:pPr>
        <w:rPr>
          <w:rFonts w:hint="cs"/>
          <w:rtl/>
          <w:lang w:eastAsia="he-IL"/>
        </w:rPr>
      </w:pPr>
    </w:p>
    <w:p w:rsidR="00E33B80" w:rsidRDefault="00E33B80" w:rsidP="00E33B80">
      <w:pPr>
        <w:pStyle w:val="a4"/>
        <w:rPr>
          <w:rtl/>
        </w:rPr>
      </w:pPr>
      <w:bookmarkStart w:id="243" w:name="FS000001027T29_07_2008_20_32_26"/>
      <w:bookmarkStart w:id="244" w:name="_Toc221534345"/>
      <w:bookmarkEnd w:id="243"/>
      <w:r>
        <w:rPr>
          <w:rFonts w:hint="eastAsia"/>
          <w:rtl/>
        </w:rPr>
        <w:t>גדעון</w:t>
      </w:r>
      <w:r>
        <w:rPr>
          <w:rtl/>
        </w:rPr>
        <w:t xml:space="preserve"> סער (הליכוד):</w:t>
      </w:r>
      <w:bookmarkEnd w:id="244"/>
    </w:p>
    <w:p w:rsidR="00E33B80" w:rsidRDefault="00E33B80" w:rsidP="00E33B80">
      <w:pPr>
        <w:rPr>
          <w:rFonts w:hint="cs"/>
          <w:rtl/>
        </w:rPr>
      </w:pPr>
    </w:p>
    <w:p w:rsidR="00E33B80" w:rsidRDefault="00E33B80" w:rsidP="00B95317">
      <w:pPr>
        <w:rPr>
          <w:rFonts w:hint="cs"/>
          <w:rtl/>
        </w:rPr>
      </w:pPr>
      <w:r>
        <w:rPr>
          <w:rFonts w:hint="cs"/>
          <w:rtl/>
        </w:rPr>
        <w:t>אדוני היושב-ראש, הצעת החוק הזו נועדה לאפשר פיקוח שוטף על קיום הוראות חוק צער</w:t>
      </w:r>
      <w:r w:rsidR="00E00D12">
        <w:rPr>
          <w:rFonts w:hint="cs"/>
          <w:rtl/>
        </w:rPr>
        <w:t xml:space="preserve"> בעלי</w:t>
      </w:r>
      <w:r w:rsidR="00B95317">
        <w:rPr>
          <w:rFonts w:hint="cs"/>
          <w:rtl/>
        </w:rPr>
        <w:t>-</w:t>
      </w:r>
      <w:r w:rsidR="00E00D12">
        <w:rPr>
          <w:rFonts w:hint="cs"/>
          <w:rtl/>
        </w:rPr>
        <w:t>חיים (הגנה על בעלי</w:t>
      </w:r>
      <w:r w:rsidR="00B95317">
        <w:rPr>
          <w:rFonts w:hint="cs"/>
          <w:rtl/>
        </w:rPr>
        <w:t>-</w:t>
      </w:r>
      <w:r w:rsidR="00E00D12">
        <w:rPr>
          <w:rFonts w:hint="cs"/>
          <w:rtl/>
        </w:rPr>
        <w:t>החיים)</w:t>
      </w:r>
      <w:r>
        <w:rPr>
          <w:rFonts w:hint="cs"/>
          <w:rtl/>
        </w:rPr>
        <w:t xml:space="preserve"> והתקנות שהותקנו על-פיו, נוכח החולשה של מנגנון האכיפה והצורך בפיקוח יזום – דבר שעמד עליו גם בית</w:t>
      </w:r>
      <w:r w:rsidR="00E00D12">
        <w:rPr>
          <w:rFonts w:hint="cs"/>
          <w:rtl/>
        </w:rPr>
        <w:t>-</w:t>
      </w:r>
      <w:r>
        <w:rPr>
          <w:rFonts w:hint="cs"/>
          <w:rtl/>
        </w:rPr>
        <w:t>המשפט העליון ב</w:t>
      </w:r>
      <w:r w:rsidR="000E7AB1">
        <w:rPr>
          <w:rFonts w:hint="cs"/>
          <w:rtl/>
        </w:rPr>
        <w:t>"</w:t>
      </w:r>
      <w:r>
        <w:rPr>
          <w:rFonts w:hint="cs"/>
          <w:rtl/>
        </w:rPr>
        <w:t>פרשת נח" נגד היועץ המשפטי לממשלה. אכיפת הכללים שנקבעו על-פי החוק מחייבים ביקורת פתע. זאת אומרת</w:t>
      </w:r>
      <w:r w:rsidR="00E00D12">
        <w:rPr>
          <w:rFonts w:hint="cs"/>
          <w:rtl/>
        </w:rPr>
        <w:t>,</w:t>
      </w:r>
      <w:r>
        <w:rPr>
          <w:rFonts w:hint="cs"/>
          <w:rtl/>
        </w:rPr>
        <w:t xml:space="preserve"> לא רק אכיפה פסיבית כאשר יש תלונה, אלא גם אכיפה אקטיבית במקומות שבהם מוחזקים בעלי</w:t>
      </w:r>
      <w:r w:rsidR="000E7AB1">
        <w:rPr>
          <w:rFonts w:hint="cs"/>
          <w:rtl/>
        </w:rPr>
        <w:t>-</w:t>
      </w:r>
      <w:r>
        <w:rPr>
          <w:rFonts w:hint="cs"/>
          <w:rtl/>
        </w:rPr>
        <w:t xml:space="preserve">חיים ברגיל, כגון חנויות, פינות ליטוף, משקים חקלאיים וכו'. מוצע לקבוע כי כניסה למטרת חיפוש יכול שתיעשה גם ללא חשד מוקדם של הממונה והמפקח, למטרה זו. </w:t>
      </w:r>
    </w:p>
    <w:p w:rsidR="00E33B80" w:rsidRDefault="00E33B80" w:rsidP="00E33B80">
      <w:pPr>
        <w:rPr>
          <w:rFonts w:hint="cs"/>
          <w:rtl/>
        </w:rPr>
      </w:pPr>
    </w:p>
    <w:p w:rsidR="00E33B80" w:rsidRDefault="00E33B80" w:rsidP="00E00D12">
      <w:pPr>
        <w:rPr>
          <w:rFonts w:hint="cs"/>
          <w:rtl/>
        </w:rPr>
      </w:pPr>
      <w:r>
        <w:rPr>
          <w:rFonts w:hint="cs"/>
          <w:rtl/>
        </w:rPr>
        <w:t xml:space="preserve">בעת הכנת הצעת החוק לקריאה השנייה ולקריאה השלישית תדון ועדת החינוך </w:t>
      </w:r>
      <w:r>
        <w:rPr>
          <w:rtl/>
        </w:rPr>
        <w:t>–</w:t>
      </w:r>
      <w:r>
        <w:rPr>
          <w:rFonts w:hint="cs"/>
          <w:rtl/>
        </w:rPr>
        <w:t xml:space="preserve"> אני רוצה לנצל את ההזדמנות גם להודות </w:t>
      </w:r>
      <w:r w:rsidR="00E00D12">
        <w:rPr>
          <w:rFonts w:hint="cs"/>
          <w:rtl/>
        </w:rPr>
        <w:t xml:space="preserve">כאן </w:t>
      </w:r>
      <w:r>
        <w:rPr>
          <w:rFonts w:hint="cs"/>
          <w:rtl/>
        </w:rPr>
        <w:t>ליושב</w:t>
      </w:r>
      <w:r w:rsidR="000E7AB1">
        <w:rPr>
          <w:rFonts w:hint="cs"/>
          <w:rtl/>
        </w:rPr>
        <w:t>-</w:t>
      </w:r>
      <w:r>
        <w:rPr>
          <w:rFonts w:hint="cs"/>
          <w:rtl/>
        </w:rPr>
        <w:t xml:space="preserve">ראש ועדת החינוך, חבר הכנסת מלכיאור, על קידום הצעת החוק </w:t>
      </w:r>
      <w:r>
        <w:rPr>
          <w:rFonts w:hint="eastAsia"/>
          <w:rtl/>
        </w:rPr>
        <w:t>–</w:t>
      </w:r>
      <w:r>
        <w:rPr>
          <w:rFonts w:hint="cs"/>
          <w:rtl/>
        </w:rPr>
        <w:t xml:space="preserve"> בפירוט סמכויות הפיקוח ובתנאים להפעלתן לפי סעיף 6 לחוק, לרבות דרישת הזדהות בפני גורמי הפיקוח, מסירת ידיעות ומסמכים, עריכת בדיקות ומדידות ונטילת דוגמאות והתאמת ההוראות בדבר סמכויות החיפוש והעיכוב.</w:t>
      </w:r>
    </w:p>
    <w:p w:rsidR="00E33B80" w:rsidRDefault="00E33B80" w:rsidP="00E33B80">
      <w:pPr>
        <w:rPr>
          <w:rFonts w:hint="cs"/>
          <w:rtl/>
        </w:rPr>
      </w:pPr>
    </w:p>
    <w:p w:rsidR="00E33B80" w:rsidRDefault="00E33B80" w:rsidP="00B95317">
      <w:pPr>
        <w:rPr>
          <w:rFonts w:hint="cs"/>
          <w:rtl/>
        </w:rPr>
      </w:pPr>
      <w:r>
        <w:rPr>
          <w:rFonts w:hint="cs"/>
          <w:rtl/>
        </w:rPr>
        <w:t>עוד תבחן הוועדה את הצורך בקביעת תנאי כשירות והכשרה לגורמי הפיקוח ואת תיקון סעיף 16א לחוק לעניין תחולת החוק על מתקני המשטרה ו</w:t>
      </w:r>
      <w:r w:rsidR="00E00D12">
        <w:rPr>
          <w:rFonts w:hint="cs"/>
          <w:rtl/>
        </w:rPr>
        <w:t>ה</w:t>
      </w:r>
      <w:r>
        <w:rPr>
          <w:rFonts w:hint="cs"/>
          <w:rtl/>
        </w:rPr>
        <w:t xml:space="preserve">שב"ס. אציין כי סמכות כניסה לצורכי פיקוח גם בהעדר חשד לביצוע העבירה </w:t>
      </w:r>
      <w:r>
        <w:rPr>
          <w:rFonts w:hint="eastAsia"/>
          <w:rtl/>
        </w:rPr>
        <w:t>–</w:t>
      </w:r>
      <w:r>
        <w:rPr>
          <w:rFonts w:hint="cs"/>
          <w:rtl/>
        </w:rPr>
        <w:t xml:space="preserve"> סמכויות כאלה קבועות גם בחיקוקים אחרים, כגון חוק צער בעלי</w:t>
      </w:r>
      <w:r w:rsidR="00B95317">
        <w:rPr>
          <w:rFonts w:hint="cs"/>
          <w:rtl/>
        </w:rPr>
        <w:t>-</w:t>
      </w:r>
      <w:r>
        <w:rPr>
          <w:rFonts w:hint="cs"/>
          <w:rtl/>
        </w:rPr>
        <w:t>חיים (ניסויים בבעלי</w:t>
      </w:r>
      <w:r w:rsidR="00B95317">
        <w:rPr>
          <w:rFonts w:hint="cs"/>
          <w:rtl/>
        </w:rPr>
        <w:t>-</w:t>
      </w:r>
      <w:r>
        <w:rPr>
          <w:rFonts w:hint="cs"/>
          <w:rtl/>
        </w:rPr>
        <w:t>חיים), חוק להשבחת ייצור חקלאי (בעלי</w:t>
      </w:r>
      <w:r w:rsidR="00B95317">
        <w:rPr>
          <w:rFonts w:hint="cs"/>
          <w:rtl/>
        </w:rPr>
        <w:t>-</w:t>
      </w:r>
      <w:r>
        <w:rPr>
          <w:rFonts w:hint="cs"/>
          <w:rtl/>
        </w:rPr>
        <w:t xml:space="preserve">חיים), חוק </w:t>
      </w:r>
      <w:r w:rsidR="00E00D12">
        <w:rPr>
          <w:rFonts w:hint="cs"/>
          <w:rtl/>
        </w:rPr>
        <w:t>המועצה לענף הלול (ייצור ושיווק)</w:t>
      </w:r>
      <w:r>
        <w:rPr>
          <w:rFonts w:hint="cs"/>
          <w:rtl/>
        </w:rPr>
        <w:t xml:space="preserve"> וחוק הרשות לפיקוח חקלאי. </w:t>
      </w:r>
    </w:p>
    <w:p w:rsidR="00E33B80" w:rsidRDefault="00E33B80" w:rsidP="00E33B80">
      <w:pPr>
        <w:rPr>
          <w:rFonts w:hint="cs"/>
          <w:rtl/>
        </w:rPr>
      </w:pPr>
    </w:p>
    <w:p w:rsidR="00E33B80" w:rsidRDefault="00E33B80" w:rsidP="00E33B80">
      <w:pPr>
        <w:rPr>
          <w:rFonts w:hint="cs"/>
          <w:rtl/>
        </w:rPr>
      </w:pPr>
      <w:r>
        <w:rPr>
          <w:rFonts w:hint="cs"/>
          <w:rtl/>
        </w:rPr>
        <w:t xml:space="preserve">אבקש מחברי הכנסת לתמוך בהצעה בקריאה הראשונה. תודה. </w:t>
      </w:r>
    </w:p>
    <w:p w:rsidR="00E33B80" w:rsidRDefault="00E33B80" w:rsidP="00E33B80">
      <w:pPr>
        <w:rPr>
          <w:rFonts w:hint="cs"/>
          <w:rtl/>
        </w:rPr>
      </w:pPr>
    </w:p>
    <w:p w:rsidR="00E33B80" w:rsidRDefault="00E33B80" w:rsidP="00E33B80">
      <w:pPr>
        <w:pStyle w:val="af7"/>
        <w:rPr>
          <w:rFonts w:hint="cs"/>
          <w:rtl/>
        </w:rPr>
      </w:pPr>
      <w:r>
        <w:rPr>
          <w:rFonts w:hint="eastAsia"/>
          <w:rtl/>
        </w:rPr>
        <w:t>היו</w:t>
      </w:r>
      <w:r>
        <w:rPr>
          <w:rtl/>
        </w:rPr>
        <w:t>"ר</w:t>
      </w:r>
      <w:r>
        <w:rPr>
          <w:rFonts w:hint="cs"/>
          <w:rtl/>
        </w:rPr>
        <w:t xml:space="preserve"> אמנון כהן</w:t>
      </w:r>
      <w:r>
        <w:rPr>
          <w:rtl/>
        </w:rPr>
        <w:t>:</w:t>
      </w:r>
    </w:p>
    <w:p w:rsidR="00E33B80" w:rsidRPr="00422037" w:rsidRDefault="00E33B80" w:rsidP="00E33B80">
      <w:pPr>
        <w:rPr>
          <w:rFonts w:hint="cs"/>
          <w:rtl/>
          <w:lang w:eastAsia="he-IL"/>
        </w:rPr>
      </w:pPr>
    </w:p>
    <w:p w:rsidR="00E00D12" w:rsidRDefault="00E33B80" w:rsidP="00E33B80">
      <w:pPr>
        <w:rPr>
          <w:rFonts w:hint="cs"/>
          <w:rtl/>
        </w:rPr>
      </w:pPr>
      <w:r>
        <w:rPr>
          <w:rFonts w:hint="cs"/>
          <w:rtl/>
        </w:rPr>
        <w:t xml:space="preserve">תודה לחבר הכנסת גדעון סער, מציע החוק. נרשמו כמה דוברים, אני משער שרובם רוצים לוותר, חוץ מחבר הכנסת זאב? גם אתה, לא חייב. </w:t>
      </w:r>
    </w:p>
    <w:p w:rsidR="00E00D12" w:rsidRDefault="00E00D12" w:rsidP="00E33B80">
      <w:pPr>
        <w:rPr>
          <w:rFonts w:hint="cs"/>
          <w:rtl/>
        </w:rPr>
      </w:pPr>
    </w:p>
    <w:p w:rsidR="00E33B80" w:rsidRDefault="00E33B80" w:rsidP="00B95317">
      <w:pPr>
        <w:rPr>
          <w:rFonts w:hint="cs"/>
          <w:rtl/>
        </w:rPr>
      </w:pPr>
      <w:r>
        <w:rPr>
          <w:rFonts w:hint="cs"/>
          <w:rtl/>
        </w:rPr>
        <w:t xml:space="preserve">אנחנו נעבור להצבעה </w:t>
      </w:r>
      <w:r w:rsidR="00E00D12">
        <w:rPr>
          <w:rFonts w:hint="cs"/>
          <w:rtl/>
        </w:rPr>
        <w:t xml:space="preserve">בקריאה ראשונה </w:t>
      </w:r>
      <w:r>
        <w:rPr>
          <w:rFonts w:hint="cs"/>
          <w:rtl/>
        </w:rPr>
        <w:t>על הצעת חוק צער בעלי</w:t>
      </w:r>
      <w:r w:rsidR="00B95317">
        <w:rPr>
          <w:rFonts w:hint="cs"/>
          <w:rtl/>
        </w:rPr>
        <w:t>-</w:t>
      </w:r>
      <w:r>
        <w:rPr>
          <w:rFonts w:hint="cs"/>
          <w:rtl/>
        </w:rPr>
        <w:t>חיים (הגנה על בעלי</w:t>
      </w:r>
      <w:r w:rsidR="00B95317">
        <w:rPr>
          <w:rFonts w:hint="cs"/>
          <w:rtl/>
        </w:rPr>
        <w:t>-</w:t>
      </w:r>
      <w:r>
        <w:rPr>
          <w:rFonts w:hint="cs"/>
          <w:rtl/>
        </w:rPr>
        <w:t>חיים) (תיקון מס'</w:t>
      </w:r>
      <w:r w:rsidR="000E7AB1">
        <w:rPr>
          <w:rFonts w:hint="cs"/>
          <w:rtl/>
        </w:rPr>
        <w:t xml:space="preserve"> </w:t>
      </w:r>
      <w:r w:rsidR="00E00D12">
        <w:rPr>
          <w:rFonts w:hint="cs"/>
          <w:rtl/>
        </w:rPr>
        <w:t xml:space="preserve">8) (סמכויות פיקוח), </w:t>
      </w:r>
      <w:r w:rsidR="00FB4829">
        <w:rPr>
          <w:rFonts w:hint="cs"/>
          <w:rtl/>
        </w:rPr>
        <w:t>התשס</w:t>
      </w:r>
      <w:r w:rsidR="00FB4829">
        <w:rPr>
          <w:rtl/>
        </w:rPr>
        <w:t>”</w:t>
      </w:r>
      <w:r w:rsidR="00FB4829">
        <w:rPr>
          <w:rFonts w:hint="cs"/>
          <w:rtl/>
        </w:rPr>
        <w:t>ח–2008</w:t>
      </w:r>
      <w:r>
        <w:rPr>
          <w:rFonts w:hint="cs"/>
          <w:rtl/>
        </w:rPr>
        <w:t xml:space="preserve">. אפשר להצביע. </w:t>
      </w:r>
    </w:p>
    <w:p w:rsidR="00E33B80" w:rsidRDefault="00E33B80" w:rsidP="00E33B80">
      <w:pPr>
        <w:rPr>
          <w:rFonts w:hint="cs"/>
          <w:rtl/>
        </w:rPr>
      </w:pPr>
    </w:p>
    <w:p w:rsidR="00E33B80" w:rsidRDefault="00E33B80" w:rsidP="00E33B80">
      <w:pPr>
        <w:pStyle w:val="af2"/>
        <w:rPr>
          <w:rFonts w:hint="cs"/>
          <w:rtl/>
        </w:rPr>
      </w:pPr>
      <w:r>
        <w:rPr>
          <w:rFonts w:hint="cs"/>
          <w:rtl/>
        </w:rPr>
        <w:t>הצבעה מס' 38</w:t>
      </w:r>
    </w:p>
    <w:p w:rsidR="00E33B80" w:rsidRPr="00422037" w:rsidRDefault="00E33B80" w:rsidP="00E33B80">
      <w:pPr>
        <w:rPr>
          <w:rFonts w:hint="cs"/>
          <w:rtl/>
        </w:rPr>
      </w:pPr>
    </w:p>
    <w:p w:rsidR="00E33B80" w:rsidRDefault="00E33B80" w:rsidP="00E33B80">
      <w:pPr>
        <w:pStyle w:val="--"/>
        <w:rPr>
          <w:rFonts w:hint="cs"/>
          <w:rtl/>
        </w:rPr>
      </w:pPr>
      <w:r>
        <w:rPr>
          <w:rFonts w:hint="cs"/>
          <w:rtl/>
        </w:rPr>
        <w:t xml:space="preserve">בעד ההצעה להעביר את הצעת החוק לוועדה </w:t>
      </w:r>
      <w:r>
        <w:rPr>
          <w:rtl/>
        </w:rPr>
        <w:t>–</w:t>
      </w:r>
      <w:r>
        <w:rPr>
          <w:rFonts w:hint="cs"/>
          <w:rtl/>
        </w:rPr>
        <w:t xml:space="preserve"> 27</w:t>
      </w:r>
    </w:p>
    <w:p w:rsidR="00E33B80" w:rsidRDefault="00E33B80" w:rsidP="00E33B80">
      <w:pPr>
        <w:pStyle w:val="--"/>
        <w:rPr>
          <w:rFonts w:hint="cs"/>
          <w:rtl/>
        </w:rPr>
      </w:pPr>
      <w:r>
        <w:rPr>
          <w:rFonts w:hint="cs"/>
          <w:rtl/>
        </w:rPr>
        <w:t>נגד – אין</w:t>
      </w:r>
    </w:p>
    <w:p w:rsidR="00E33B80" w:rsidRDefault="00E33B80" w:rsidP="00E33B80">
      <w:pPr>
        <w:pStyle w:val="af3"/>
        <w:rPr>
          <w:rFonts w:hint="cs"/>
          <w:rtl/>
        </w:rPr>
      </w:pPr>
      <w:r>
        <w:rPr>
          <w:rFonts w:hint="cs"/>
          <w:rtl/>
        </w:rPr>
        <w:t xml:space="preserve">נמנעים </w:t>
      </w:r>
      <w:r>
        <w:rPr>
          <w:rtl/>
        </w:rPr>
        <w:t>–</w:t>
      </w:r>
      <w:r>
        <w:rPr>
          <w:rFonts w:hint="cs"/>
          <w:rtl/>
        </w:rPr>
        <w:t xml:space="preserve"> אין </w:t>
      </w:r>
    </w:p>
    <w:p w:rsidR="00E33B80" w:rsidRDefault="00E33B80" w:rsidP="00B95317">
      <w:pPr>
        <w:pStyle w:val="af3"/>
        <w:rPr>
          <w:rFonts w:hint="cs"/>
          <w:rtl/>
        </w:rPr>
      </w:pPr>
      <w:r>
        <w:rPr>
          <w:rFonts w:hint="cs"/>
          <w:rtl/>
        </w:rPr>
        <w:t>ההצעה להעביר את הצעת חוק צער בעלי</w:t>
      </w:r>
      <w:r w:rsidR="00B95317">
        <w:rPr>
          <w:rFonts w:hint="cs"/>
          <w:rtl/>
        </w:rPr>
        <w:t>-</w:t>
      </w:r>
      <w:r>
        <w:rPr>
          <w:rFonts w:hint="cs"/>
          <w:rtl/>
        </w:rPr>
        <w:t>חיים (הגנה על בעלי</w:t>
      </w:r>
      <w:r w:rsidR="00B95317">
        <w:rPr>
          <w:rFonts w:hint="cs"/>
          <w:rtl/>
        </w:rPr>
        <w:t>-</w:t>
      </w:r>
      <w:r>
        <w:rPr>
          <w:rFonts w:hint="cs"/>
          <w:rtl/>
        </w:rPr>
        <w:t>חיים) (תיקון מס'</w:t>
      </w:r>
      <w:r w:rsidR="00E00D12">
        <w:rPr>
          <w:rFonts w:hint="cs"/>
          <w:rtl/>
        </w:rPr>
        <w:t xml:space="preserve"> </w:t>
      </w:r>
      <w:r>
        <w:rPr>
          <w:rFonts w:hint="cs"/>
          <w:rtl/>
        </w:rPr>
        <w:t xml:space="preserve">8) (סמכויות פיקוח), </w:t>
      </w:r>
      <w:r w:rsidR="00FB4829">
        <w:rPr>
          <w:rFonts w:hint="cs"/>
          <w:rtl/>
        </w:rPr>
        <w:t>התשס</w:t>
      </w:r>
      <w:r w:rsidR="00FB4829">
        <w:rPr>
          <w:rtl/>
        </w:rPr>
        <w:t>”</w:t>
      </w:r>
      <w:r w:rsidR="00FB4829">
        <w:rPr>
          <w:rFonts w:hint="cs"/>
          <w:rtl/>
        </w:rPr>
        <w:t>ח–2008</w:t>
      </w:r>
      <w:r>
        <w:rPr>
          <w:rFonts w:hint="cs"/>
          <w:rtl/>
        </w:rPr>
        <w:t xml:space="preserve">, לוועדת החינוך, התרבות והספורט נתקבלה. </w:t>
      </w:r>
    </w:p>
    <w:p w:rsidR="00E33B80" w:rsidRDefault="00E33B80" w:rsidP="00E33B80">
      <w:pPr>
        <w:rPr>
          <w:rFonts w:hint="cs"/>
          <w:rtl/>
        </w:rPr>
      </w:pPr>
    </w:p>
    <w:p w:rsidR="00E33B80" w:rsidRDefault="00E33B80" w:rsidP="00E33B80">
      <w:pPr>
        <w:pStyle w:val="af7"/>
        <w:rPr>
          <w:rFonts w:hint="cs"/>
          <w:rtl/>
        </w:rPr>
      </w:pPr>
      <w:r>
        <w:rPr>
          <w:rFonts w:hint="eastAsia"/>
          <w:rtl/>
        </w:rPr>
        <w:t>היו</w:t>
      </w:r>
      <w:r>
        <w:rPr>
          <w:rtl/>
        </w:rPr>
        <w:t>"ר</w:t>
      </w:r>
      <w:r>
        <w:rPr>
          <w:rFonts w:hint="cs"/>
          <w:rtl/>
        </w:rPr>
        <w:t xml:space="preserve"> אמנון כהן</w:t>
      </w:r>
      <w:r>
        <w:rPr>
          <w:rtl/>
        </w:rPr>
        <w:t>:</w:t>
      </w:r>
    </w:p>
    <w:p w:rsidR="00E33B80" w:rsidRPr="00422037" w:rsidRDefault="00E33B80" w:rsidP="00E33B80">
      <w:pPr>
        <w:rPr>
          <w:rFonts w:hint="cs"/>
          <w:rtl/>
          <w:lang w:eastAsia="he-IL"/>
        </w:rPr>
      </w:pPr>
    </w:p>
    <w:p w:rsidR="00E33B80" w:rsidRDefault="00E00D12" w:rsidP="000E7AB1">
      <w:pPr>
        <w:rPr>
          <w:rFonts w:hint="cs"/>
          <w:rtl/>
        </w:rPr>
      </w:pPr>
      <w:r>
        <w:rPr>
          <w:rFonts w:hint="cs"/>
          <w:rtl/>
        </w:rPr>
        <w:t>בעד – 27, אין נגד ואין נמנעים.</w:t>
      </w:r>
      <w:r w:rsidR="00E33B80">
        <w:rPr>
          <w:rFonts w:hint="cs"/>
          <w:rtl/>
        </w:rPr>
        <w:t xml:space="preserve"> אני קובע שהצעת החוק עברה בקריאה ראשונה, והיא תועבר לוועדת החינוך, התרבות והספורט להכנה לקריא</w:t>
      </w:r>
      <w:r w:rsidR="000E7AB1">
        <w:rPr>
          <w:rFonts w:hint="cs"/>
          <w:rtl/>
        </w:rPr>
        <w:t>ות</w:t>
      </w:r>
      <w:r w:rsidR="00E33B80">
        <w:rPr>
          <w:rFonts w:hint="cs"/>
          <w:rtl/>
        </w:rPr>
        <w:t xml:space="preserve"> השנייה והשלישית. </w:t>
      </w:r>
    </w:p>
    <w:p w:rsidR="00E33B80" w:rsidRDefault="00E33B80" w:rsidP="00E33B80">
      <w:pPr>
        <w:rPr>
          <w:rFonts w:hint="cs"/>
          <w:rtl/>
        </w:rPr>
      </w:pPr>
    </w:p>
    <w:p w:rsidR="00E33B80" w:rsidRDefault="00E33B80" w:rsidP="00E33B80">
      <w:pPr>
        <w:pStyle w:val="a6"/>
        <w:rPr>
          <w:rtl/>
        </w:rPr>
      </w:pPr>
    </w:p>
    <w:p w:rsidR="00E33B80" w:rsidRDefault="00E33B80" w:rsidP="00E33B80">
      <w:pPr>
        <w:pStyle w:val="a6"/>
        <w:rPr>
          <w:rFonts w:hint="cs"/>
          <w:rtl/>
        </w:rPr>
      </w:pPr>
      <w:bookmarkStart w:id="245" w:name="CS250862FI0250862T29_07_2008_20_35_52"/>
      <w:bookmarkStart w:id="246" w:name="_Toc221534346"/>
      <w:bookmarkEnd w:id="245"/>
      <w:r>
        <w:rPr>
          <w:rtl/>
        </w:rPr>
        <w:t>הצעת חוק הפסקת הליכים ומחיקת רישומים בעניין ת</w:t>
      </w:r>
      <w:r w:rsidR="000E7AB1">
        <w:rPr>
          <w:rFonts w:hint="cs"/>
          <w:rtl/>
        </w:rPr>
        <w:t>ו</w:t>
      </w:r>
      <w:r>
        <w:rPr>
          <w:rtl/>
        </w:rPr>
        <w:t xml:space="preserve">כנית ההתנתקות, </w:t>
      </w:r>
      <w:r w:rsidR="00FB4829">
        <w:rPr>
          <w:rtl/>
        </w:rPr>
        <w:t>התשס”ח–2008</w:t>
      </w:r>
      <w:bookmarkEnd w:id="246"/>
    </w:p>
    <w:p w:rsidR="00E33B80" w:rsidRDefault="00E33B80" w:rsidP="00E33B80">
      <w:pPr>
        <w:rPr>
          <w:rFonts w:hint="cs"/>
          <w:rtl/>
        </w:rPr>
      </w:pPr>
      <w:r>
        <w:rPr>
          <w:rFonts w:hint="cs"/>
          <w:rtl/>
        </w:rPr>
        <w:t>[רשומות (הצעות חוק (חוב' כ/252).]</w:t>
      </w:r>
    </w:p>
    <w:p w:rsidR="00E33B80" w:rsidRDefault="00E33B80" w:rsidP="00E33B80">
      <w:pPr>
        <w:pStyle w:val="-0"/>
        <w:rPr>
          <w:rFonts w:hint="cs"/>
          <w:rtl/>
        </w:rPr>
      </w:pPr>
      <w:r w:rsidRPr="00422037">
        <w:rPr>
          <w:rFonts w:hint="cs"/>
          <w:rtl/>
        </w:rPr>
        <w:t>(קריאה ראשונה</w:t>
      </w:r>
      <w:r>
        <w:rPr>
          <w:rFonts w:hint="cs"/>
          <w:rtl/>
        </w:rPr>
        <w:t>)</w:t>
      </w:r>
    </w:p>
    <w:p w:rsidR="00E33B80" w:rsidRPr="00422037"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pStyle w:val="-0"/>
        <w:rPr>
          <w:rFonts w:hint="cs"/>
          <w:rtl/>
        </w:rPr>
      </w:pPr>
    </w:p>
    <w:p w:rsidR="00E33B80" w:rsidRDefault="00E33B80" w:rsidP="00E33B80">
      <w:pPr>
        <w:rPr>
          <w:rFonts w:hint="cs"/>
          <w:rtl/>
        </w:rPr>
      </w:pPr>
      <w:r>
        <w:rPr>
          <w:rFonts w:hint="cs"/>
          <w:rtl/>
        </w:rPr>
        <w:t>אנו עוברים להצעת חוק הפסקת הליכים ומחיקת רישומים בעניין ת</w:t>
      </w:r>
      <w:r w:rsidR="000E7AB1">
        <w:rPr>
          <w:rFonts w:hint="cs"/>
          <w:rtl/>
        </w:rPr>
        <w:t>ו</w:t>
      </w:r>
      <w:r>
        <w:rPr>
          <w:rFonts w:hint="cs"/>
          <w:rtl/>
        </w:rPr>
        <w:t xml:space="preserve">כנית ההתנתקות, </w:t>
      </w:r>
      <w:r w:rsidR="00FB4829">
        <w:rPr>
          <w:rFonts w:hint="cs"/>
          <w:rtl/>
        </w:rPr>
        <w:t>התשס</w:t>
      </w:r>
      <w:r w:rsidR="00FB4829">
        <w:rPr>
          <w:rtl/>
        </w:rPr>
        <w:t>”</w:t>
      </w:r>
      <w:r w:rsidR="00FB4829">
        <w:rPr>
          <w:rFonts w:hint="cs"/>
          <w:rtl/>
        </w:rPr>
        <w:t>ח–2008</w:t>
      </w:r>
      <w:r>
        <w:rPr>
          <w:rFonts w:hint="cs"/>
          <w:rtl/>
        </w:rPr>
        <w:t xml:space="preserve">, של חבר הכנסת ראובן ריבלין וקבוצת חברי הכנסת. ינמק </w:t>
      </w:r>
      <w:r>
        <w:rPr>
          <w:rtl/>
        </w:rPr>
        <w:t>–</w:t>
      </w:r>
      <w:r>
        <w:rPr>
          <w:rFonts w:hint="cs"/>
          <w:rtl/>
        </w:rPr>
        <w:t xml:space="preserve"> חבר הכנסת ראובן ריבלין. בבקשה. </w:t>
      </w:r>
    </w:p>
    <w:p w:rsidR="00E33B80" w:rsidRDefault="00E33B80" w:rsidP="00E33B80">
      <w:pPr>
        <w:rPr>
          <w:rFonts w:hint="cs"/>
          <w:rtl/>
        </w:rPr>
      </w:pPr>
    </w:p>
    <w:p w:rsidR="00E33B80" w:rsidRDefault="00E33B80" w:rsidP="00E33B80">
      <w:pPr>
        <w:pStyle w:val="a4"/>
        <w:rPr>
          <w:rtl/>
        </w:rPr>
      </w:pPr>
      <w:bookmarkStart w:id="247" w:name="FS000000476T29_07_2008_20_36_03"/>
      <w:bookmarkStart w:id="248" w:name="_Toc221534347"/>
      <w:bookmarkEnd w:id="247"/>
      <w:r>
        <w:rPr>
          <w:rFonts w:hint="eastAsia"/>
          <w:rtl/>
        </w:rPr>
        <w:t>ראובן</w:t>
      </w:r>
      <w:r>
        <w:rPr>
          <w:rtl/>
        </w:rPr>
        <w:t xml:space="preserve"> ריבלין (הליכוד):</w:t>
      </w:r>
      <w:bookmarkEnd w:id="248"/>
    </w:p>
    <w:p w:rsidR="00E33B80" w:rsidRDefault="00E33B80" w:rsidP="00E33B80">
      <w:pPr>
        <w:rPr>
          <w:rFonts w:hint="cs"/>
          <w:rtl/>
        </w:rPr>
      </w:pPr>
    </w:p>
    <w:p w:rsidR="00E33B80" w:rsidRDefault="00E33B80" w:rsidP="000E7AB1">
      <w:pPr>
        <w:rPr>
          <w:rFonts w:hint="cs"/>
          <w:rtl/>
        </w:rPr>
      </w:pPr>
      <w:r>
        <w:rPr>
          <w:rFonts w:hint="cs"/>
          <w:rtl/>
        </w:rPr>
        <w:t>אדוני היושב-ראש, גברתי השרה, רבותי חברי הכנסת, בשמם של חברי הכנסת מרוב סיעות הבית אנחנו מביאים בפניכם היום, אנוכי וחברי – הרב לוי, הרב יצחק לוי, חברתי היק</w:t>
      </w:r>
      <w:r w:rsidR="001152D6">
        <w:rPr>
          <w:rFonts w:hint="cs"/>
          <w:rtl/>
        </w:rPr>
        <w:t>רה, חברת הכנסת עמירה דותן, שידיה</w:t>
      </w:r>
      <w:r>
        <w:rPr>
          <w:rFonts w:hint="cs"/>
          <w:rtl/>
        </w:rPr>
        <w:t xml:space="preserve"> רב לה בניסיון להיטיב עם אותם אומללים אשר גורשו מביתם בגוש-קטיף, חברי צבי הנדל, אשר מ-120 חברי הכנסת הוא היה היחיד ששילם בעצמו עם משפחתו את מחיר הדמוקרטיה, שכולנו התווכחנו וגם הכרענו בה. </w:t>
      </w:r>
    </w:p>
    <w:p w:rsidR="00E33B80" w:rsidRDefault="00E33B80" w:rsidP="00E33B80">
      <w:pPr>
        <w:rPr>
          <w:rFonts w:hint="cs"/>
          <w:rtl/>
        </w:rPr>
      </w:pPr>
    </w:p>
    <w:p w:rsidR="00E33B80" w:rsidRDefault="00E33B80" w:rsidP="000E7AB1">
      <w:pPr>
        <w:rPr>
          <w:rFonts w:hint="cs"/>
          <w:rtl/>
        </w:rPr>
      </w:pPr>
      <w:r>
        <w:rPr>
          <w:rFonts w:hint="cs"/>
          <w:rtl/>
        </w:rPr>
        <w:t>אני מביא בפניכם</w:t>
      </w:r>
      <w:r w:rsidR="000E7AB1">
        <w:rPr>
          <w:rFonts w:hint="cs"/>
          <w:rtl/>
        </w:rPr>
        <w:t>,</w:t>
      </w:r>
      <w:r>
        <w:rPr>
          <w:rFonts w:hint="cs"/>
          <w:rtl/>
        </w:rPr>
        <w:t xml:space="preserve"> עם חברי</w:t>
      </w:r>
      <w:r w:rsidR="000E7AB1">
        <w:rPr>
          <w:rFonts w:hint="cs"/>
          <w:rtl/>
        </w:rPr>
        <w:t>,</w:t>
      </w:r>
      <w:r>
        <w:rPr>
          <w:rFonts w:hint="cs"/>
          <w:rtl/>
        </w:rPr>
        <w:t xml:space="preserve"> את ההצעה למתן חנינה ממלכתית לאותם אלו ששילמו את המחיר לקיום הדמוקרטיה. </w:t>
      </w:r>
    </w:p>
    <w:p w:rsidR="00E33B80" w:rsidRDefault="00E33B80" w:rsidP="00E33B80">
      <w:pPr>
        <w:rPr>
          <w:rFonts w:hint="cs"/>
          <w:rtl/>
        </w:rPr>
      </w:pPr>
    </w:p>
    <w:p w:rsidR="00E33B80" w:rsidRDefault="00E33B80" w:rsidP="00E33B80">
      <w:pPr>
        <w:pStyle w:val="af6"/>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הם שילמו את המחיר? </w:t>
      </w:r>
    </w:p>
    <w:p w:rsidR="00E33B80" w:rsidRDefault="00E33B80" w:rsidP="00E33B80">
      <w:pPr>
        <w:rPr>
          <w:rFonts w:hint="cs"/>
          <w:rtl/>
        </w:rPr>
      </w:pPr>
    </w:p>
    <w:p w:rsidR="00E33B80" w:rsidRDefault="00E33B80" w:rsidP="00E33B80">
      <w:pPr>
        <w:pStyle w:val="-"/>
        <w:rPr>
          <w:rtl/>
        </w:rPr>
      </w:pPr>
      <w:bookmarkStart w:id="249" w:name="FS000000476T29_07_2008_20_37_14C"/>
      <w:bookmarkEnd w:id="249"/>
      <w:r>
        <w:rPr>
          <w:rFonts w:hint="eastAsia"/>
          <w:rtl/>
        </w:rPr>
        <w:t>ראובן</w:t>
      </w:r>
      <w:r>
        <w:rPr>
          <w:rtl/>
        </w:rPr>
        <w:t xml:space="preserve"> ריבלין (הליכוד):</w:t>
      </w:r>
    </w:p>
    <w:p w:rsidR="00E33B80" w:rsidRDefault="00E33B80" w:rsidP="00E33B80">
      <w:pPr>
        <w:rPr>
          <w:rFonts w:hint="cs"/>
          <w:rtl/>
        </w:rPr>
      </w:pPr>
    </w:p>
    <w:p w:rsidR="001152D6" w:rsidRDefault="00E33B80" w:rsidP="00E33B80">
      <w:pPr>
        <w:rPr>
          <w:rFonts w:hint="cs"/>
          <w:rtl/>
        </w:rPr>
      </w:pPr>
      <w:r>
        <w:rPr>
          <w:rFonts w:hint="cs"/>
          <w:rtl/>
        </w:rPr>
        <w:t xml:space="preserve">הם שילמו את המחיר. אנחנו התווכחנו, אנחנו הכרענו, הם שילמו את המחיר. ביתם נפל על ראשם. </w:t>
      </w:r>
    </w:p>
    <w:p w:rsidR="001152D6" w:rsidRDefault="001152D6" w:rsidP="00E33B80">
      <w:pPr>
        <w:rPr>
          <w:rFonts w:hint="cs"/>
          <w:rtl/>
        </w:rPr>
      </w:pPr>
    </w:p>
    <w:p w:rsidR="00E33B80" w:rsidRDefault="00E33B80" w:rsidP="00E33B80">
      <w:pPr>
        <w:rPr>
          <w:rFonts w:hint="cs"/>
          <w:rtl/>
        </w:rPr>
      </w:pPr>
      <w:r>
        <w:rPr>
          <w:rFonts w:hint="cs"/>
          <w:rtl/>
        </w:rPr>
        <w:t xml:space="preserve">את ההצעה הזו אנו מביאים לכם היום לא כדי להעדיף ציבור אחד על פני ציבור אחר, ולא כדי להניף מחדש את דגל המאבק של אותם ימים, שבעיני רבים מאתנו היו ימים שחורים, וודאי שלא כדי להחליש את מערכת התביעה ואכיפת החוק במדינת ישראל. את ההצעה הזו, חברת הכנסת גלאון, אנו מביאים בשם הצורך שלנו כאומה לחיות יחד, בשם החובה שלנו להמשיך ולקיים כאן חברה אחת, בשם האחריות שלנו כעם וכממלכה לאחות את הקרעים בתוכנו למען עתידנו, עתיד מדינתנו ועתיד הדורות הבאים. </w:t>
      </w:r>
    </w:p>
    <w:p w:rsidR="00E33B80" w:rsidRDefault="00E33B80" w:rsidP="00E33B80">
      <w:pPr>
        <w:rPr>
          <w:rFonts w:hint="cs"/>
          <w:rtl/>
        </w:rPr>
      </w:pPr>
    </w:p>
    <w:p w:rsidR="00E33B80" w:rsidRDefault="00E33B80" w:rsidP="00666C4A">
      <w:pPr>
        <w:rPr>
          <w:rFonts w:hint="cs"/>
          <w:rtl/>
        </w:rPr>
      </w:pPr>
      <w:r>
        <w:rPr>
          <w:rFonts w:hint="cs"/>
          <w:rtl/>
        </w:rPr>
        <w:t xml:space="preserve">חברי הכנסת, יש ימים של ייקוב הדין את ההר ויש ימים של לפנים משורת הדין. היו ימים שבהם נאלצה הדמוקרטיה הישראלית לקבל הכרעות קשות מנשוא, הכרעות שקרעו את העם, הכרעות שמי ששילם בעדן, משלם את המחיר הכבד שלהן, הוא ציבור המתיישבים, ציבור ערכי ואידיאליסטי, ציבור שהקים את ביתו באופן חוקי למהדרין, בגיבוי כל ממשלות ישראל, נכון </w:t>
      </w:r>
      <w:r>
        <w:rPr>
          <w:rtl/>
        </w:rPr>
        <w:t>–</w:t>
      </w:r>
      <w:r>
        <w:rPr>
          <w:rFonts w:hint="cs"/>
          <w:rtl/>
        </w:rPr>
        <w:t xml:space="preserve"> בהתנגדות חלק מהאנשים בחלק מהמפלגות בישראל – וביתו הוחרב על ראשו. </w:t>
      </w:r>
    </w:p>
    <w:p w:rsidR="00E33B80" w:rsidRDefault="00E33B80" w:rsidP="00E33B80">
      <w:pPr>
        <w:rPr>
          <w:rFonts w:hint="cs"/>
          <w:rtl/>
        </w:rPr>
      </w:pPr>
      <w:r>
        <w:rPr>
          <w:rFonts w:hint="cs"/>
          <w:rtl/>
        </w:rPr>
        <w:t xml:space="preserve"> </w:t>
      </w:r>
    </w:p>
    <w:p w:rsidR="001152D6" w:rsidRDefault="00E33B80" w:rsidP="00666C4A">
      <w:pPr>
        <w:rPr>
          <w:rFonts w:hint="cs"/>
          <w:rtl/>
        </w:rPr>
      </w:pPr>
      <w:r>
        <w:rPr>
          <w:rFonts w:hint="cs"/>
          <w:rtl/>
        </w:rPr>
        <w:t xml:space="preserve">באותם ימים, ימי חורבן גדול בחבל-עזה ובצפון השומרון, שטפו קולות מחאה וזעקה בארץ, ואפשר היה לחוש באוויר גם סכנה ממשית </w:t>
      </w:r>
      <w:r w:rsidR="001152D6">
        <w:rPr>
          <w:rFonts w:hint="cs"/>
          <w:rtl/>
        </w:rPr>
        <w:t>ש</w:t>
      </w:r>
      <w:r>
        <w:rPr>
          <w:rFonts w:hint="cs"/>
          <w:rtl/>
        </w:rPr>
        <w:t>ל</w:t>
      </w:r>
      <w:r w:rsidR="001152D6">
        <w:rPr>
          <w:rFonts w:hint="cs"/>
          <w:rtl/>
        </w:rPr>
        <w:t xml:space="preserve"> </w:t>
      </w:r>
      <w:r>
        <w:rPr>
          <w:rFonts w:hint="cs"/>
          <w:rtl/>
        </w:rPr>
        <w:t xml:space="preserve">מלחמת אחים, חלילה. קראתי אז, אף שהתנגדתי למהלך מכול וכול, לכבד את החלטות הדמוקרטיה ולא לחצות את גבולות החוק. יותר מכך, למחרת ההחלטה ירדתי דרומה לגוש-קטיף ולמתיישבים היקרים כדי לומר להם: רבותי, הדמוקרטיה הכריעה, בל נשבור את כללי המשחק, שמא, חלילה, נאבד כולנו. </w:t>
      </w:r>
    </w:p>
    <w:p w:rsidR="001152D6" w:rsidRDefault="001152D6" w:rsidP="00666C4A">
      <w:pPr>
        <w:rPr>
          <w:rFonts w:hint="cs"/>
          <w:rtl/>
        </w:rPr>
      </w:pPr>
    </w:p>
    <w:p w:rsidR="00E33B80" w:rsidRDefault="00E33B80" w:rsidP="00666C4A">
      <w:pPr>
        <w:rPr>
          <w:rFonts w:hint="cs"/>
          <w:rtl/>
        </w:rPr>
      </w:pPr>
      <w:r>
        <w:rPr>
          <w:rFonts w:hint="cs"/>
          <w:rtl/>
        </w:rPr>
        <w:t>היום הכול מבינים שהציבור הזה, למרות שברו, למרות כאבו, לא נגרר למעשים קיצוניים. הוא חזה במו</w:t>
      </w:r>
      <w:r w:rsidR="00666C4A">
        <w:rPr>
          <w:rFonts w:hint="cs"/>
          <w:rtl/>
        </w:rPr>
        <w:t>-</w:t>
      </w:r>
      <w:r>
        <w:rPr>
          <w:rFonts w:hint="cs"/>
          <w:rtl/>
        </w:rPr>
        <w:t>עיניו איך מדינת ישראל מחריבה את ביתו. הוא התקומם, הוא מחה, הוא בכה, הוא לא שבר את כללי המשחק ולא נגרר למלחמת אחים. נכון, היו הפגנות סוערות. נכון, היו גם חסימות כבישים, והיתה התנגדות עזה לפינוי, אפילו תוך סטייה מגבולות החוק, אבל לא היו אלה התפרעויות ולא פרובוקציות לשמן. זו היתה מחאה בגדר הנסבל</w:t>
      </w:r>
      <w:r w:rsidR="00666C4A">
        <w:rPr>
          <w:rFonts w:hint="cs"/>
          <w:rtl/>
        </w:rPr>
        <w:t>,</w:t>
      </w:r>
      <w:r>
        <w:rPr>
          <w:rFonts w:hint="cs"/>
          <w:rtl/>
        </w:rPr>
        <w:t xml:space="preserve"> מחאה שהיא מובנת בהתחשב בכך שמדובר בציבור שמחריבים את ביתו מכוח החלטה דמוקרטית שהיא כל כך שנויה במחלוקת.</w:t>
      </w:r>
    </w:p>
    <w:p w:rsidR="00E33B80" w:rsidRDefault="00E33B80" w:rsidP="00067F42">
      <w:pPr>
        <w:rPr>
          <w:rFonts w:hint="cs"/>
          <w:rtl/>
        </w:rPr>
      </w:pPr>
    </w:p>
    <w:p w:rsidR="00E33B80" w:rsidRDefault="00E33B80" w:rsidP="00666C4A">
      <w:pPr>
        <w:rPr>
          <w:rFonts w:hint="cs"/>
          <w:rtl/>
        </w:rPr>
      </w:pPr>
      <w:r>
        <w:rPr>
          <w:rFonts w:hint="cs"/>
          <w:rtl/>
        </w:rPr>
        <w:t>היום, רבותי חברי הכנסת, שלוש שנים לאחר אותו אירוע טראומטי, כשעלבונ</w:t>
      </w:r>
      <w:r w:rsidR="00666C4A">
        <w:rPr>
          <w:rFonts w:hint="cs"/>
          <w:rtl/>
        </w:rPr>
        <w:t>ן</w:t>
      </w:r>
      <w:r>
        <w:rPr>
          <w:rFonts w:hint="cs"/>
          <w:rtl/>
        </w:rPr>
        <w:t xml:space="preserve"> של משפחות המפונים נשפך בחוצות, וועדת המשנה בראשותה של עמירה דותן יודעת עד כמה הוא נשפך בחוצות, ועדיין לא מצאנו דרך איך לשקם אותם</w:t>
      </w:r>
      <w:r w:rsidR="00FB4829">
        <w:rPr>
          <w:rFonts w:hint="cs"/>
          <w:rtl/>
        </w:rPr>
        <w:t xml:space="preserve"> – </w:t>
      </w:r>
      <w:r>
        <w:rPr>
          <w:rFonts w:hint="cs"/>
          <w:rtl/>
        </w:rPr>
        <w:t>הכול מבינים, מימין ומשמאל, שההפגנות והמחאות לא היו רק על אידיאולוגיה. הם היו מאבק על חיים נורמליים, הם היו מאבק על קורת</w:t>
      </w:r>
      <w:r w:rsidR="00666C4A">
        <w:rPr>
          <w:rFonts w:hint="cs"/>
          <w:rtl/>
        </w:rPr>
        <w:t>-</w:t>
      </w:r>
      <w:r>
        <w:rPr>
          <w:rFonts w:hint="cs"/>
          <w:rtl/>
        </w:rPr>
        <w:t xml:space="preserve">גג, על משפחה, על פרנסה בכבוד, על קהילה ועל עתיד. </w:t>
      </w:r>
    </w:p>
    <w:p w:rsidR="00E33B80" w:rsidRDefault="00E33B80" w:rsidP="00067F42">
      <w:pPr>
        <w:rPr>
          <w:rFonts w:hint="cs"/>
          <w:rtl/>
        </w:rPr>
      </w:pPr>
    </w:p>
    <w:p w:rsidR="00E33B80" w:rsidRDefault="00E33B80" w:rsidP="00E33B80">
      <w:pPr>
        <w:rPr>
          <w:rFonts w:hint="cs"/>
          <w:rtl/>
        </w:rPr>
      </w:pPr>
      <w:r>
        <w:rPr>
          <w:rFonts w:hint="cs"/>
          <w:rtl/>
        </w:rPr>
        <w:t xml:space="preserve">היום כולם חשים את החובה המוסרית של מדינת ישראל לבוא לקראת המפונים, לרפא את השבר, להחזיר את האמון שלהם בדמוקרטיה, בממלכה ובצה"ל, להשיב אותם לחיקה של החברה הישראלית ולאחות את הקרע. </w:t>
      </w:r>
    </w:p>
    <w:p w:rsidR="00E33B80" w:rsidRDefault="00E33B80" w:rsidP="00067F42">
      <w:pPr>
        <w:rPr>
          <w:rFonts w:hint="cs"/>
          <w:rtl/>
        </w:rPr>
      </w:pPr>
    </w:p>
    <w:p w:rsidR="00E33B80" w:rsidRDefault="00E33B80" w:rsidP="00E33B80">
      <w:pPr>
        <w:rPr>
          <w:rFonts w:hint="cs"/>
          <w:rtl/>
        </w:rPr>
      </w:pPr>
      <w:r>
        <w:rPr>
          <w:rFonts w:hint="cs"/>
          <w:rtl/>
        </w:rPr>
        <w:t>שלוש שני</w:t>
      </w:r>
      <w:r w:rsidR="000A3099">
        <w:rPr>
          <w:rFonts w:hint="cs"/>
          <w:rtl/>
        </w:rPr>
        <w:t>ם</w:t>
      </w:r>
      <w:r>
        <w:rPr>
          <w:rFonts w:hint="cs"/>
          <w:rtl/>
        </w:rPr>
        <w:t xml:space="preserve"> אחרי, הגיעו הימים של "לפנים משורת הדין". הגיעו הימים שבהם הדמוקרטיה לא רק אוכפת חוק, לא רק מנהלת הליכים וממצה דין. הגיעו הימים שבהם הדמוקרטיה גם מוחלת</w:t>
      </w:r>
      <w:r w:rsidR="00FB4829">
        <w:rPr>
          <w:rFonts w:hint="cs"/>
          <w:rtl/>
        </w:rPr>
        <w:t xml:space="preserve"> – </w:t>
      </w:r>
      <w:r>
        <w:rPr>
          <w:rFonts w:hint="cs"/>
          <w:rtl/>
        </w:rPr>
        <w:t>יש יאמרו סולחת, יש יאמרו מבינה</w:t>
      </w:r>
      <w:r w:rsidR="00FB4829">
        <w:rPr>
          <w:rFonts w:hint="cs"/>
          <w:rtl/>
        </w:rPr>
        <w:t xml:space="preserve"> – </w:t>
      </w:r>
      <w:r>
        <w:rPr>
          <w:rFonts w:hint="cs"/>
          <w:rtl/>
        </w:rPr>
        <w:t>אבל היא מוחלת לכל אותם מפגינים ומוחים, רובם נערים ונערות, שבלהט המחאה לא הבחינו בין האסור למותר, וכעת הם מבקשים להשאיר את הכול מאחור ולהמשיך הלאה, לבנות את חייהם ולהמשיך בחוויה הבונה את מדינתנו.</w:t>
      </w:r>
    </w:p>
    <w:p w:rsidR="00E33B80" w:rsidRDefault="00E33B80" w:rsidP="00067F42">
      <w:pPr>
        <w:rPr>
          <w:rFonts w:hint="cs"/>
          <w:rtl/>
        </w:rPr>
      </w:pPr>
    </w:p>
    <w:p w:rsidR="00E33B80" w:rsidRDefault="00E33B80" w:rsidP="00067F42">
      <w:pPr>
        <w:rPr>
          <w:rFonts w:hint="cs"/>
          <w:rtl/>
        </w:rPr>
      </w:pPr>
      <w:r>
        <w:rPr>
          <w:rFonts w:hint="cs"/>
          <w:rtl/>
        </w:rPr>
        <w:t xml:space="preserve">הם חותרים להתגייס ליחידות הטובות ביותר, הם שואפים להשתלב בתעסוקה, באקדמיה ובכל תחום בחברה, לבנות את עתידם בעתידה של מדינת ישראל, אך הדבר נמנע מהם בגלל רישום פלילי על רקע מחאת ההתנתקות שמכתים את עברם.  </w:t>
      </w:r>
    </w:p>
    <w:p w:rsidR="00E33B80" w:rsidRDefault="00E33B80" w:rsidP="00E33B80">
      <w:pPr>
        <w:ind w:firstLine="0"/>
        <w:rPr>
          <w:rFonts w:hint="cs"/>
          <w:rtl/>
        </w:rPr>
      </w:pPr>
    </w:p>
    <w:p w:rsidR="00E33B80" w:rsidRDefault="00E33B80" w:rsidP="00666C4A">
      <w:pPr>
        <w:ind w:firstLine="0"/>
        <w:rPr>
          <w:rFonts w:hint="cs"/>
          <w:rtl/>
        </w:rPr>
      </w:pPr>
      <w:r>
        <w:rPr>
          <w:rFonts w:hint="cs"/>
          <w:rtl/>
        </w:rPr>
        <w:tab/>
        <w:t xml:space="preserve">רבותי, מתוך התפיסה שמדובר בטראומה לאומית שיש לרפא, התאגדנו חברי כנסת מסיעות הבית כדי לתת חנינה ממלכתית לכל אלה שנפתחו נגדם הליכים פליליים בעבירות קלות. הצעת החוק לא תחול על אלה שנקטו אלימות חמורה, שסיכנו חיי אדם או שעסקו בחומרי חבלה, או כאלה שיש להם עבר פלילי קודם. </w:t>
      </w:r>
    </w:p>
    <w:p w:rsidR="00E33B80" w:rsidRDefault="00E33B80" w:rsidP="00E33B80">
      <w:pPr>
        <w:ind w:firstLine="0"/>
        <w:rPr>
          <w:rFonts w:hint="cs"/>
          <w:rtl/>
        </w:rPr>
      </w:pPr>
    </w:p>
    <w:p w:rsidR="00E33B80" w:rsidRDefault="00E33B80" w:rsidP="00E33B80">
      <w:pPr>
        <w:ind w:firstLine="0"/>
        <w:rPr>
          <w:rFonts w:hint="cs"/>
          <w:rtl/>
        </w:rPr>
      </w:pPr>
      <w:r>
        <w:rPr>
          <w:rFonts w:hint="cs"/>
          <w:rtl/>
        </w:rPr>
        <w:tab/>
        <w:t>אני מבין את הטענות</w:t>
      </w:r>
      <w:r w:rsidR="00FB4829">
        <w:rPr>
          <w:rFonts w:hint="cs"/>
          <w:rtl/>
        </w:rPr>
        <w:t xml:space="preserve"> – </w:t>
      </w:r>
      <w:r>
        <w:rPr>
          <w:rFonts w:hint="cs"/>
          <w:rtl/>
        </w:rPr>
        <w:t>למה תינתן חנינה לאלו ולא לאלו? למה לא תינתן חנינה, למשל, למפגינים נגד גדר ההפרדה? למה לא תינתן חנינה לסטודנטים שחסמו כבישים במאבק על גובה שכר הלימוד?</w:t>
      </w:r>
    </w:p>
    <w:p w:rsidR="00E33B80" w:rsidRDefault="00E33B80" w:rsidP="00E33B80">
      <w:pPr>
        <w:ind w:firstLine="0"/>
        <w:rPr>
          <w:rFonts w:hint="cs"/>
          <w:rtl/>
        </w:rPr>
      </w:pPr>
    </w:p>
    <w:p w:rsidR="00E33B80" w:rsidRDefault="00E33B80" w:rsidP="001152D6">
      <w:pPr>
        <w:ind w:firstLine="0"/>
        <w:rPr>
          <w:rFonts w:hint="cs"/>
          <w:rtl/>
        </w:rPr>
      </w:pPr>
      <w:r>
        <w:rPr>
          <w:rFonts w:hint="cs"/>
          <w:rtl/>
        </w:rPr>
        <w:tab/>
        <w:t>אבל</w:t>
      </w:r>
      <w:r w:rsidR="001152D6">
        <w:rPr>
          <w:rFonts w:hint="cs"/>
          <w:rtl/>
        </w:rPr>
        <w:t>,</w:t>
      </w:r>
      <w:r>
        <w:rPr>
          <w:rFonts w:hint="cs"/>
          <w:rtl/>
        </w:rPr>
        <w:t xml:space="preserve"> רבותי, בל נחטא לאמת. לא נוכל להשוות את ההתנתקות לשום אירוע חברתי אחר בתולדות מדינת ישראל. ההתנתקות היתה אירוע מכונן בתולדות החברה הישראלית. ההתנתקות היתה טראומה לאומית, וההשלכות שלה על היותנו חברה אחת ועל עתידנו כעם הן הרות גורל. </w:t>
      </w:r>
    </w:p>
    <w:p w:rsidR="00E33B80" w:rsidRDefault="00E33B80" w:rsidP="00E33B80">
      <w:pPr>
        <w:ind w:firstLine="0"/>
        <w:rPr>
          <w:rFonts w:hint="cs"/>
          <w:rtl/>
        </w:rPr>
      </w:pPr>
    </w:p>
    <w:p w:rsidR="00E33B80" w:rsidRDefault="00E33B80" w:rsidP="00E33B80">
      <w:pPr>
        <w:ind w:firstLine="0"/>
        <w:rPr>
          <w:rFonts w:hint="cs"/>
          <w:rtl/>
        </w:rPr>
      </w:pPr>
      <w:r>
        <w:rPr>
          <w:rFonts w:hint="cs"/>
          <w:rtl/>
        </w:rPr>
        <w:tab/>
        <w:t xml:space="preserve">אני קורא לכם, חברי הכנסת, להתאחד סביב היוזמה הממלכתית הזאת ולתמוך בה. אני קורא לכם ברגע זה להניח בצד את החשבון הפוליטי ואת ההבדלים בין ימין לשמאל. אני מבקש שתראו בהצעה זו תרומה גדולה לאיחוי הקרע בחברה הישראלית ולתיקון מעט </w:t>
      </w:r>
      <w:r w:rsidR="001152D6">
        <w:rPr>
          <w:rFonts w:hint="cs"/>
          <w:rtl/>
        </w:rPr>
        <w:t>ש</w:t>
      </w:r>
      <w:r>
        <w:rPr>
          <w:rFonts w:hint="cs"/>
          <w:rtl/>
        </w:rPr>
        <w:t>ל</w:t>
      </w:r>
      <w:r w:rsidR="001152D6">
        <w:rPr>
          <w:rFonts w:hint="cs"/>
          <w:rtl/>
        </w:rPr>
        <w:t xml:space="preserve"> ה</w:t>
      </w:r>
      <w:r>
        <w:rPr>
          <w:rFonts w:hint="cs"/>
          <w:rtl/>
        </w:rPr>
        <w:t>עוול הזועק שנעשה למפונים. בשנאת חינם חרבו ציון וירושלים, באהבת חינם ייבנו מחדש. אני מודה לך, אדוני היושב-ראש.</w:t>
      </w:r>
    </w:p>
    <w:p w:rsidR="00E33B80" w:rsidRDefault="00E33B80" w:rsidP="00E33B80">
      <w:pPr>
        <w:pStyle w:val="a4"/>
        <w:rPr>
          <w:rFonts w:hint="cs"/>
          <w:rtl/>
        </w:rPr>
      </w:pPr>
    </w:p>
    <w:p w:rsidR="00E33B80" w:rsidRDefault="00E33B80" w:rsidP="00E33B80">
      <w:pPr>
        <w:pStyle w:val="af7"/>
        <w:rPr>
          <w:rtl/>
        </w:rPr>
      </w:pPr>
      <w:r>
        <w:rPr>
          <w:rFonts w:hint="eastAsia"/>
          <w:rtl/>
        </w:rPr>
        <w:t>היו</w:t>
      </w:r>
      <w:r>
        <w:rPr>
          <w:rtl/>
        </w:rPr>
        <w:t>"ר</w:t>
      </w:r>
      <w:r>
        <w:rPr>
          <w:rFonts w:hint="cs"/>
          <w:rtl/>
        </w:rPr>
        <w:t xml:space="preserve"> </w:t>
      </w:r>
      <w:r>
        <w:rPr>
          <w:rFonts w:hint="eastAsia"/>
          <w:rtl/>
        </w:rPr>
        <w:t>אמנון</w:t>
      </w:r>
      <w:r w:rsidR="001152D6">
        <w:rPr>
          <w:rtl/>
        </w:rPr>
        <w:t xml:space="preserve"> כהן</w:t>
      </w:r>
      <w:r>
        <w:rPr>
          <w:rtl/>
        </w:rPr>
        <w:t>:</w:t>
      </w:r>
    </w:p>
    <w:p w:rsidR="00E33B80" w:rsidRDefault="00E33B80" w:rsidP="00E33B80">
      <w:pPr>
        <w:rPr>
          <w:rFonts w:hint="cs"/>
          <w:rtl/>
        </w:rPr>
      </w:pPr>
    </w:p>
    <w:p w:rsidR="00E33B80" w:rsidRDefault="00E33B80" w:rsidP="00E33B80">
      <w:pPr>
        <w:rPr>
          <w:rFonts w:hint="cs"/>
          <w:rtl/>
        </w:rPr>
      </w:pPr>
      <w:r>
        <w:rPr>
          <w:rFonts w:hint="cs"/>
          <w:rtl/>
        </w:rPr>
        <w:t>תודה לחבר הכנסת ראובן ריבלין. נרשם מספר רב של דוברים בנוגע להצעת החוק הזאת. יש שני חוקים, ואנחנו נעשה דיון משולב.</w:t>
      </w:r>
    </w:p>
    <w:p w:rsidR="00666C4A" w:rsidRDefault="00666C4A" w:rsidP="00E33B80">
      <w:pPr>
        <w:rPr>
          <w:rFonts w:hint="cs"/>
          <w:rtl/>
        </w:rPr>
      </w:pPr>
    </w:p>
    <w:p w:rsidR="00E33B80" w:rsidRDefault="00E33B80" w:rsidP="00E33B80">
      <w:pPr>
        <w:pStyle w:val="a6"/>
        <w:rPr>
          <w:rtl/>
        </w:rPr>
      </w:pPr>
    </w:p>
    <w:p w:rsidR="00E33B80" w:rsidRDefault="00E33B80" w:rsidP="00E33B80">
      <w:pPr>
        <w:pStyle w:val="a6"/>
        <w:rPr>
          <w:rFonts w:hint="cs"/>
          <w:rtl/>
        </w:rPr>
      </w:pPr>
      <w:bookmarkStart w:id="250" w:name="CS136205FI0136205T29_07_2008_21_36_22"/>
      <w:bookmarkStart w:id="251" w:name="_Toc221534348"/>
      <w:bookmarkEnd w:id="250"/>
      <w:r>
        <w:rPr>
          <w:rFonts w:hint="eastAsia"/>
          <w:rtl/>
        </w:rPr>
        <w:t>הצעת</w:t>
      </w:r>
      <w:r>
        <w:rPr>
          <w:rtl/>
        </w:rPr>
        <w:t xml:space="preserve"> חוק מחיקת רישומים בעניין ת</w:t>
      </w:r>
      <w:r>
        <w:rPr>
          <w:rFonts w:hint="cs"/>
          <w:rtl/>
        </w:rPr>
        <w:t>ו</w:t>
      </w:r>
      <w:r>
        <w:rPr>
          <w:rtl/>
        </w:rPr>
        <w:t>כנית ההתנתקות, התשס"ח</w:t>
      </w:r>
      <w:r>
        <w:rPr>
          <w:rFonts w:hint="cs"/>
          <w:rtl/>
        </w:rPr>
        <w:t>–</w:t>
      </w:r>
      <w:r>
        <w:rPr>
          <w:rtl/>
        </w:rPr>
        <w:t>2008</w:t>
      </w:r>
      <w:bookmarkEnd w:id="251"/>
    </w:p>
    <w:p w:rsidR="00E33B80" w:rsidRPr="00C02DAA" w:rsidRDefault="00E33B80" w:rsidP="00E33B80">
      <w:pPr>
        <w:rPr>
          <w:rFonts w:hint="cs"/>
          <w:rtl/>
        </w:rPr>
      </w:pPr>
      <w:r>
        <w:rPr>
          <w:rtl/>
        </w:rPr>
        <w:t xml:space="preserve">[רשומות (הצעות חוק, חוב' </w:t>
      </w:r>
      <w:r>
        <w:rPr>
          <w:rFonts w:hint="cs"/>
          <w:rtl/>
        </w:rPr>
        <w:t>כ/255</w:t>
      </w:r>
      <w:r>
        <w:rPr>
          <w:rtl/>
        </w:rPr>
        <w:t>)</w:t>
      </w:r>
      <w:r>
        <w:rPr>
          <w:rFonts w:hint="cs"/>
          <w:rtl/>
        </w:rPr>
        <w:t>.</w:t>
      </w:r>
      <w:r>
        <w:rPr>
          <w:rtl/>
        </w:rPr>
        <w:t>]</w:t>
      </w:r>
    </w:p>
    <w:p w:rsidR="00E33B80" w:rsidRPr="00662FCA" w:rsidRDefault="00E33B80" w:rsidP="00A811A5">
      <w:pPr>
        <w:pStyle w:val="-0"/>
        <w:rPr>
          <w:rFonts w:hint="cs"/>
          <w:rtl/>
        </w:rPr>
      </w:pPr>
      <w:r>
        <w:rPr>
          <w:rFonts w:hint="cs"/>
          <w:rtl/>
        </w:rPr>
        <w:t>(קריאה ראשונה)</w:t>
      </w:r>
    </w:p>
    <w:p w:rsidR="00E33B80" w:rsidRDefault="00E33B80" w:rsidP="00E33B80">
      <w:pPr>
        <w:pStyle w:val="-0"/>
        <w:rPr>
          <w:rFonts w:hint="cs"/>
          <w:rtl/>
        </w:rPr>
      </w:pPr>
      <w:r>
        <w:rPr>
          <w:rFonts w:hint="cs"/>
          <w:rtl/>
        </w:rPr>
        <w:t xml:space="preserve"> </w:t>
      </w:r>
    </w:p>
    <w:p w:rsidR="00E33B80" w:rsidRDefault="00E33B80" w:rsidP="00E33B80">
      <w:pPr>
        <w:pStyle w:val="af7"/>
        <w:rPr>
          <w:rtl/>
        </w:rPr>
      </w:pPr>
      <w:r>
        <w:rPr>
          <w:rFonts w:hint="eastAsia"/>
          <w:rtl/>
        </w:rPr>
        <w:t>היו</w:t>
      </w:r>
      <w:r>
        <w:rPr>
          <w:rtl/>
        </w:rPr>
        <w:t>"ר</w:t>
      </w:r>
      <w:r>
        <w:rPr>
          <w:rFonts w:hint="cs"/>
          <w:rtl/>
        </w:rPr>
        <w:t xml:space="preserve"> </w:t>
      </w:r>
      <w:r>
        <w:rPr>
          <w:rFonts w:hint="eastAsia"/>
          <w:rtl/>
        </w:rPr>
        <w:t>אמנון</w:t>
      </w:r>
      <w:r w:rsidR="001152D6">
        <w:rPr>
          <w:rtl/>
        </w:rPr>
        <w:t xml:space="preserve"> כהן</w:t>
      </w:r>
      <w:r>
        <w:rPr>
          <w:rtl/>
        </w:rPr>
        <w:t>:</w:t>
      </w:r>
    </w:p>
    <w:p w:rsidR="00E33B80" w:rsidRDefault="00E33B80" w:rsidP="00E33B80">
      <w:pPr>
        <w:ind w:firstLine="0"/>
        <w:rPr>
          <w:rFonts w:hint="cs"/>
          <w:rtl/>
        </w:rPr>
      </w:pPr>
    </w:p>
    <w:p w:rsidR="00E33B80" w:rsidRDefault="00E33B80" w:rsidP="003E1A5B">
      <w:pPr>
        <w:ind w:firstLine="0"/>
        <w:rPr>
          <w:rFonts w:hint="cs"/>
          <w:rtl/>
        </w:rPr>
      </w:pPr>
      <w:r>
        <w:rPr>
          <w:rFonts w:hint="cs"/>
          <w:rtl/>
        </w:rPr>
        <w:tab/>
        <w:t>אנחנו נעשה דיון משולב. יציג הצעת חוק דומה</w:t>
      </w:r>
      <w:r w:rsidR="00FB4829">
        <w:rPr>
          <w:rFonts w:hint="cs"/>
          <w:rtl/>
        </w:rPr>
        <w:t xml:space="preserve"> – </w:t>
      </w:r>
      <w:r w:rsidR="003E1A5B">
        <w:rPr>
          <w:rFonts w:hint="cs"/>
          <w:rtl/>
        </w:rPr>
        <w:t>ה</w:t>
      </w:r>
      <w:r>
        <w:rPr>
          <w:rFonts w:hint="cs"/>
          <w:rtl/>
        </w:rPr>
        <w:t>צעת חוק מחיקת רישומים בעניין תוכנית ההתנתקות, התשס"ח</w:t>
      </w:r>
      <w:r>
        <w:rPr>
          <w:rFonts w:hint="eastAsia"/>
          <w:rtl/>
        </w:rPr>
        <w:t>–</w:t>
      </w:r>
      <w:r>
        <w:rPr>
          <w:rFonts w:hint="cs"/>
          <w:rtl/>
        </w:rPr>
        <w:t>2008, של חבר הכנסת גבאי</w:t>
      </w:r>
      <w:r w:rsidR="00FB4829">
        <w:rPr>
          <w:rFonts w:hint="cs"/>
          <w:rtl/>
        </w:rPr>
        <w:t xml:space="preserve"> – </w:t>
      </w:r>
      <w:r>
        <w:rPr>
          <w:rFonts w:hint="cs"/>
          <w:rtl/>
        </w:rPr>
        <w:t xml:space="preserve">חבר הכנסת צבי הנדל. נקיים אחר כך דיון משולב. כל מי שנרשם בשתי הצעות החוק ידבר. </w:t>
      </w:r>
    </w:p>
    <w:p w:rsidR="00E33B80" w:rsidRDefault="00E33B80" w:rsidP="00E33B80">
      <w:pPr>
        <w:ind w:firstLine="0"/>
        <w:rPr>
          <w:rFonts w:hint="cs"/>
          <w:rtl/>
        </w:rPr>
      </w:pPr>
    </w:p>
    <w:p w:rsidR="00E33B80" w:rsidRDefault="00E33B80" w:rsidP="00E33B80">
      <w:pPr>
        <w:pStyle w:val="a4"/>
        <w:rPr>
          <w:rtl/>
        </w:rPr>
      </w:pPr>
      <w:bookmarkStart w:id="252" w:name="FS000000412T29_07_2008_20_46_05"/>
      <w:bookmarkStart w:id="253" w:name="_Toc221534349"/>
      <w:bookmarkEnd w:id="252"/>
      <w:r>
        <w:rPr>
          <w:rFonts w:hint="eastAsia"/>
          <w:rtl/>
        </w:rPr>
        <w:t>צבי</w:t>
      </w:r>
      <w:r>
        <w:rPr>
          <w:rtl/>
        </w:rPr>
        <w:t xml:space="preserve"> הנדל (האיחוד הלאומי</w:t>
      </w:r>
      <w:r w:rsidR="00FB4829">
        <w:rPr>
          <w:rtl/>
        </w:rPr>
        <w:t xml:space="preserve"> – </w:t>
      </w:r>
      <w:r>
        <w:rPr>
          <w:rtl/>
        </w:rPr>
        <w:t>מפד"ל):</w:t>
      </w:r>
      <w:bookmarkEnd w:id="253"/>
    </w:p>
    <w:p w:rsidR="00E33B80" w:rsidRDefault="00E33B80" w:rsidP="00E33B80">
      <w:pPr>
        <w:rPr>
          <w:rFonts w:hint="cs"/>
          <w:rtl/>
        </w:rPr>
      </w:pPr>
    </w:p>
    <w:p w:rsidR="00E33B80" w:rsidRDefault="00E33B80" w:rsidP="00E33B80">
      <w:pPr>
        <w:rPr>
          <w:rFonts w:hint="cs"/>
          <w:rtl/>
        </w:rPr>
      </w:pPr>
      <w:r>
        <w:rPr>
          <w:rFonts w:hint="cs"/>
          <w:rtl/>
        </w:rPr>
        <w:t xml:space="preserve">מכובדי היושב בראש, חברי חברי הכנסת, אני רוצה להודות מכל הלב על חוכמת הלב של מורי ורבי, ידידי ראובן ריבלין, על שהוביל בשום שכל את החקיקה הזאת. בשמו של אלי גבאי אני מעלה את ההצעה. הוא לא יכול היה להיות כאן, וגם הוא בסופו של דבר הכפיף את רצונו לעבודת הנמלים שעשה רובי ריבלין בחוק שלו. </w:t>
      </w:r>
    </w:p>
    <w:p w:rsidR="00E33B80" w:rsidRDefault="00E33B80" w:rsidP="00E33B80">
      <w:pPr>
        <w:rPr>
          <w:rFonts w:hint="cs"/>
          <w:rtl/>
        </w:rPr>
      </w:pPr>
    </w:p>
    <w:p w:rsidR="00E33B80" w:rsidRDefault="00E33B80" w:rsidP="002604AA">
      <w:pPr>
        <w:rPr>
          <w:rFonts w:hint="cs"/>
          <w:rtl/>
        </w:rPr>
      </w:pPr>
      <w:r>
        <w:rPr>
          <w:rFonts w:hint="cs"/>
          <w:rtl/>
        </w:rPr>
        <w:t>אני מסכים לכל מה שנאמר ואני לא רוצה להאריך, אבל אני חייב להעלות כמה נקודות, כמה דגשים קטנים. לאחר פינוי סיני, בהסכם קמפ-דייוויד, דרש ראש הממשלה דאז מנחם בגין, זיכרונו לברכה, מהיועץ המשפטי, לבדוק את התיקים שנפתחו נגד</w:t>
      </w:r>
      <w:r w:rsidR="006A5497">
        <w:rPr>
          <w:rFonts w:hint="cs"/>
          <w:rtl/>
        </w:rPr>
        <w:t xml:space="preserve"> המפגינים</w:t>
      </w:r>
      <w:r>
        <w:rPr>
          <w:rFonts w:hint="cs"/>
          <w:rtl/>
        </w:rPr>
        <w:t xml:space="preserve"> ולראות אם אפשר אחרי המהלך שנעשה להקל, לסגור חלק מהתיקים. </w:t>
      </w:r>
    </w:p>
    <w:p w:rsidR="00E33B80" w:rsidRDefault="00E33B80" w:rsidP="00E33B80">
      <w:pPr>
        <w:ind w:firstLine="0"/>
        <w:rPr>
          <w:rFonts w:hint="cs"/>
          <w:rtl/>
        </w:rPr>
      </w:pPr>
    </w:p>
    <w:p w:rsidR="00E33B80" w:rsidRPr="00116CC5" w:rsidRDefault="00E33B80" w:rsidP="00E33B80">
      <w:pPr>
        <w:ind w:firstLine="0"/>
        <w:rPr>
          <w:b/>
          <w:bCs/>
          <w:u w:val="single"/>
          <w:rtl/>
        </w:rPr>
      </w:pPr>
      <w:r w:rsidRPr="00116CC5">
        <w:rPr>
          <w:rFonts w:hint="eastAsia"/>
          <w:b/>
          <w:bCs/>
          <w:u w:val="single"/>
          <w:rtl/>
        </w:rPr>
        <w:t>זהבה</w:t>
      </w:r>
      <w:r w:rsidRPr="00116CC5">
        <w:rPr>
          <w:b/>
          <w:bCs/>
          <w:u w:val="single"/>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זה לא נכון. זה כבר נאמר פעם אחת. זה לא נכון. אתם חוזרים על השקר, והוא לא הופך לאמת. </w:t>
      </w:r>
      <w:bookmarkStart w:id="254" w:name="FS000000412T29_07_2008_20_48_03C"/>
      <w:bookmarkEnd w:id="254"/>
    </w:p>
    <w:p w:rsidR="00E33B80" w:rsidRDefault="00E33B80" w:rsidP="00E33B80">
      <w:pPr>
        <w:rPr>
          <w:rFonts w:hint="cs"/>
          <w:rtl/>
        </w:rPr>
      </w:pPr>
    </w:p>
    <w:p w:rsidR="00E33B80" w:rsidRDefault="00E33B80" w:rsidP="00E33B80">
      <w:pPr>
        <w:pStyle w:val="-"/>
        <w:rPr>
          <w:rtl/>
        </w:rPr>
      </w:pPr>
      <w:r>
        <w:rPr>
          <w:rFonts w:hint="eastAsia"/>
          <w:rtl/>
        </w:rPr>
        <w:t>צבי</w:t>
      </w:r>
      <w:r>
        <w:rPr>
          <w:rtl/>
        </w:rPr>
        <w:t xml:space="preserve"> הנדל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אני משוכנע שביקשת רשות דיבור. אני בכוונה אומר למיטב ידיעתי ולמיטב זיכרוני. לא חוקקו אז חוק ולא היו צריכים לעשות את מה שנעשה, כי היה מישהו שהיה לו מספיק שכל שלא להידרש לחוק הזה.</w:t>
      </w:r>
    </w:p>
    <w:p w:rsidR="00E33B80" w:rsidRDefault="00E33B80" w:rsidP="00E33B80">
      <w:pPr>
        <w:rPr>
          <w:rFonts w:hint="cs"/>
          <w:rtl/>
        </w:rPr>
      </w:pPr>
      <w:r>
        <w:rPr>
          <w:rFonts w:hint="cs"/>
          <w:rtl/>
        </w:rPr>
        <w:t xml:space="preserve"> </w:t>
      </w:r>
    </w:p>
    <w:p w:rsidR="002604AA" w:rsidRDefault="00E33B80" w:rsidP="00E33B80">
      <w:pPr>
        <w:rPr>
          <w:rFonts w:hint="cs"/>
          <w:rtl/>
        </w:rPr>
      </w:pPr>
      <w:r>
        <w:rPr>
          <w:rFonts w:hint="cs"/>
          <w:rtl/>
        </w:rPr>
        <w:t>מי שעוסק בחוק הזה הוא בראש ובראשונה רובי ריבלין. שלוש שנים הוא הולך עם החוק הזה. אנחנו מדברים אחרי שלוש שנים. את החוק הוא הניח יותר משנה אחרי, כי הוא קיווה שכל השיחות שמנהלים חברי הכנסת</w:t>
      </w:r>
      <w:r w:rsidR="00FB4829">
        <w:rPr>
          <w:rFonts w:hint="cs"/>
          <w:rtl/>
        </w:rPr>
        <w:t xml:space="preserve"> – </w:t>
      </w:r>
      <w:r>
        <w:rPr>
          <w:rFonts w:hint="cs"/>
          <w:rtl/>
        </w:rPr>
        <w:t xml:space="preserve">הוא עצמו ומיקי איתן, שהיה אז יושב-ראש ועדת </w:t>
      </w:r>
      <w:r w:rsidR="002604AA">
        <w:rPr>
          <w:rFonts w:hint="cs"/>
          <w:rtl/>
        </w:rPr>
        <w:t>ה</w:t>
      </w:r>
      <w:r>
        <w:rPr>
          <w:rFonts w:hint="cs"/>
          <w:rtl/>
        </w:rPr>
        <w:t>חוקה</w:t>
      </w:r>
      <w:r w:rsidR="002604AA">
        <w:rPr>
          <w:rFonts w:hint="cs"/>
          <w:rtl/>
        </w:rPr>
        <w:t>, חוק ומשפט</w:t>
      </w:r>
      <w:r w:rsidR="00FB4829">
        <w:rPr>
          <w:rFonts w:hint="cs"/>
          <w:rtl/>
        </w:rPr>
        <w:t xml:space="preserve"> – </w:t>
      </w:r>
      <w:r>
        <w:rPr>
          <w:rFonts w:hint="cs"/>
          <w:rtl/>
        </w:rPr>
        <w:t xml:space="preserve">יישאו פרי. אחרי שהחוק הונח, אחרי שהוא עבר בקריאה טרומית, משכו את זה עוד הרבה זמן, והגיעו לכדי שלוש שנים. הפעם מגיעים רק לקריאה ראשונה, זה עוד לא קריאה שנייה ושלישית. </w:t>
      </w:r>
    </w:p>
    <w:p w:rsidR="002604AA" w:rsidRDefault="002604AA" w:rsidP="00E33B80">
      <w:pPr>
        <w:rPr>
          <w:rFonts w:hint="cs"/>
          <w:rtl/>
        </w:rPr>
      </w:pPr>
    </w:p>
    <w:p w:rsidR="006A5497" w:rsidRDefault="00E33B80" w:rsidP="00E33B80">
      <w:pPr>
        <w:rPr>
          <w:rFonts w:hint="cs"/>
          <w:rtl/>
        </w:rPr>
      </w:pPr>
      <w:r>
        <w:rPr>
          <w:rFonts w:hint="cs"/>
          <w:rtl/>
        </w:rPr>
        <w:t>זה לא חוק מאוד מסובך. כל זה כדי שאולי מישהו יחשוב פעמיים ויעשה לעצמו חשבון שעל אותו כביש שחסמו סטודנטים בברוטליות פי-עשרה חודשים לפני זה וחודשים אחרי זה, לא נפתח שום תיק. כאן התיקים הם סכנת מוות, גרימת מוות בנתיב תחבורה, משהו מאוד חמור, שאפשר בגינו להיכנס לשנים בכלא. אנחנו באים לתקן עוול</w:t>
      </w:r>
      <w:r w:rsidR="00FB4829">
        <w:rPr>
          <w:rFonts w:hint="cs"/>
          <w:rtl/>
        </w:rPr>
        <w:t xml:space="preserve"> – </w:t>
      </w:r>
      <w:r>
        <w:rPr>
          <w:rFonts w:hint="cs"/>
          <w:rtl/>
        </w:rPr>
        <w:t xml:space="preserve">לא להיטיב אתם אלא ליישר קו. </w:t>
      </w:r>
    </w:p>
    <w:p w:rsidR="006A5497" w:rsidRDefault="006A5497" w:rsidP="00E33B80">
      <w:pPr>
        <w:rPr>
          <w:rFonts w:hint="cs"/>
          <w:rtl/>
        </w:rPr>
      </w:pPr>
    </w:p>
    <w:p w:rsidR="00E33B80" w:rsidRDefault="00E33B80" w:rsidP="00E33B80">
      <w:pPr>
        <w:rPr>
          <w:rFonts w:hint="cs"/>
          <w:rtl/>
        </w:rPr>
      </w:pPr>
      <w:r>
        <w:rPr>
          <w:rFonts w:hint="cs"/>
          <w:rtl/>
        </w:rPr>
        <w:t>ממשלה שלמה התגייסה להכפיש את שמו של ציבור נהדר, לטעמי, שכנעה את העם שיש סכנה גדולה, שתושבי גוש-קטיף ואוהדיהם הם חוליגנים, שירצחו חיילים. אימנו את החיילים לפי תסריטים שכאשר הם יבואו לפנות</w:t>
      </w:r>
      <w:r w:rsidR="00FB4829">
        <w:rPr>
          <w:rFonts w:hint="cs"/>
          <w:rtl/>
        </w:rPr>
        <w:t xml:space="preserve"> – </w:t>
      </w:r>
      <w:r>
        <w:rPr>
          <w:rFonts w:hint="cs"/>
          <w:rtl/>
        </w:rPr>
        <w:t xml:space="preserve">יהרגו אותם עם נשק. מה לא אמרו? אספו נשק בצורה פומבית. אנחנו לא ידענו זאת אלא רק דרך הרדיו. זאת, כדי שכולם ידעו ששם יושבים רוצחים מסוכנים. היתה אווירת </w:t>
      </w:r>
      <w:r w:rsidR="006A5497">
        <w:rPr>
          <w:rFonts w:hint="cs"/>
          <w:rtl/>
        </w:rPr>
        <w:t>"</w:t>
      </w:r>
      <w:r>
        <w:rPr>
          <w:rFonts w:hint="cs"/>
          <w:rtl/>
        </w:rPr>
        <w:t>עליהום</w:t>
      </w:r>
      <w:r w:rsidR="006A5497">
        <w:rPr>
          <w:rFonts w:hint="cs"/>
          <w:rtl/>
        </w:rPr>
        <w:t>"</w:t>
      </w:r>
      <w:r>
        <w:rPr>
          <w:rFonts w:hint="cs"/>
          <w:rtl/>
        </w:rPr>
        <w:t xml:space="preserve"> אדירה. </w:t>
      </w:r>
    </w:p>
    <w:p w:rsidR="00E33B80" w:rsidRDefault="00E33B80" w:rsidP="00E33B80">
      <w:pPr>
        <w:rPr>
          <w:rFonts w:hint="cs"/>
          <w:rtl/>
        </w:rPr>
      </w:pPr>
    </w:p>
    <w:p w:rsidR="00E33B80" w:rsidRDefault="00E33B80" w:rsidP="00280971">
      <w:pPr>
        <w:rPr>
          <w:rFonts w:hint="cs"/>
          <w:rtl/>
        </w:rPr>
      </w:pPr>
      <w:r>
        <w:rPr>
          <w:rFonts w:hint="cs"/>
          <w:rtl/>
        </w:rPr>
        <w:t>ידידי היקר, מורי ורבי, זה לא היה דמוקרטי. אם היה מי שהלך ושכנע את השרים שלו בשביל להרוויח רוב בממשלה, ועשה משאל מתפקד</w:t>
      </w:r>
      <w:r w:rsidR="006A5497">
        <w:rPr>
          <w:rFonts w:hint="cs"/>
          <w:rtl/>
        </w:rPr>
        <w:t xml:space="preserve">ים של 250,000 איש ואמר להם שהם </w:t>
      </w:r>
      <w:r w:rsidR="00280971">
        <w:rPr>
          <w:rFonts w:hint="cs"/>
          <w:rtl/>
        </w:rPr>
        <w:t>י</w:t>
      </w:r>
      <w:r>
        <w:rPr>
          <w:rFonts w:hint="cs"/>
          <w:rtl/>
        </w:rPr>
        <w:t xml:space="preserve">שמעו </w:t>
      </w:r>
      <w:r w:rsidR="00280971">
        <w:rPr>
          <w:rFonts w:hint="cs"/>
          <w:rtl/>
        </w:rPr>
        <w:t>ל</w:t>
      </w:r>
      <w:r>
        <w:rPr>
          <w:rFonts w:hint="cs"/>
          <w:rtl/>
        </w:rPr>
        <w:t>מתפקדים</w:t>
      </w:r>
      <w:r w:rsidR="00280971">
        <w:rPr>
          <w:rFonts w:hint="cs"/>
          <w:rtl/>
        </w:rPr>
        <w:t>,</w:t>
      </w:r>
      <w:r>
        <w:rPr>
          <w:rFonts w:hint="cs"/>
          <w:rtl/>
        </w:rPr>
        <w:t xml:space="preserve"> והפסיד בגדול, צפצף על הכול, זרק ובעט בזה</w:t>
      </w:r>
      <w:r w:rsidR="00FB4829">
        <w:rPr>
          <w:rFonts w:hint="cs"/>
          <w:rtl/>
        </w:rPr>
        <w:t xml:space="preserve"> – </w:t>
      </w:r>
      <w:r>
        <w:rPr>
          <w:rFonts w:hint="cs"/>
          <w:rtl/>
        </w:rPr>
        <w:t xml:space="preserve">זה לא היה הליך דמוקרטי גדול. הוא חילק תיקים למי שיצביע לו, הבטיח שררה, ואני לא רוצה לחזור על זה. רן כהן, אם היה מישהו שלימד את כולכם פרק בדמוקרטיה אלה חברי, אף אחד אחר לא. </w:t>
      </w:r>
    </w:p>
    <w:p w:rsidR="00E33B80" w:rsidRDefault="00E33B80" w:rsidP="00E33B80">
      <w:pPr>
        <w:ind w:firstLine="0"/>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שוטרים וחיילים. </w:t>
      </w:r>
    </w:p>
    <w:p w:rsidR="00E33B80" w:rsidRDefault="00E33B80" w:rsidP="00E33B80">
      <w:pPr>
        <w:pStyle w:val="-"/>
        <w:rPr>
          <w:rFonts w:ascii="Times New Roman" w:hAnsi="Times New Roman" w:hint="cs"/>
          <w:b w:val="0"/>
          <w:bCs w:val="0"/>
          <w:sz w:val="24"/>
          <w:u w:val="none"/>
          <w:rtl/>
          <w:lang w:eastAsia="en-US"/>
        </w:rPr>
      </w:pPr>
    </w:p>
    <w:p w:rsidR="00E33B80" w:rsidRDefault="00E33B80" w:rsidP="00E33B80">
      <w:pPr>
        <w:pStyle w:val="-"/>
        <w:rPr>
          <w:rtl/>
        </w:rPr>
      </w:pPr>
      <w:r>
        <w:rPr>
          <w:rFonts w:hint="eastAsia"/>
          <w:rtl/>
        </w:rPr>
        <w:t>צבי</w:t>
      </w:r>
      <w:r>
        <w:rPr>
          <w:rtl/>
        </w:rPr>
        <w:t xml:space="preserve"> הנדל (האיחוד הלאומי</w:t>
      </w:r>
      <w:r w:rsidR="00FB4829">
        <w:rPr>
          <w:rtl/>
        </w:rPr>
        <w:t xml:space="preserve"> – </w:t>
      </w:r>
      <w:r>
        <w:rPr>
          <w:rtl/>
        </w:rPr>
        <w:t>מפד"ל):</w:t>
      </w:r>
    </w:p>
    <w:p w:rsidR="00E33B80" w:rsidRDefault="00E33B80" w:rsidP="00E33B80">
      <w:pPr>
        <w:ind w:firstLine="0"/>
        <w:rPr>
          <w:rFonts w:hint="cs"/>
          <w:rtl/>
        </w:rPr>
      </w:pPr>
    </w:p>
    <w:p w:rsidR="00E33B80" w:rsidRDefault="00E33B80" w:rsidP="00E33B80">
      <w:pPr>
        <w:ind w:firstLine="0"/>
        <w:rPr>
          <w:rFonts w:hint="cs"/>
          <w:rtl/>
        </w:rPr>
      </w:pPr>
      <w:r>
        <w:rPr>
          <w:rFonts w:hint="cs"/>
          <w:rtl/>
        </w:rPr>
        <w:tab/>
        <w:t xml:space="preserve">אני רוצה לראות את כל הסופרים הגאונים האלה שאמרו שישרפו גשרים אם חס וחלילה יפנו כפר ערבי אחד. היו סופרים שאמרו: אנחנו בגופנו נעצור, נשרוף. דמוקרטים גדולים, עד שזה נוגע לאחים שלהם. </w:t>
      </w:r>
    </w:p>
    <w:p w:rsidR="00E33B80" w:rsidRDefault="00E33B80" w:rsidP="00E33B80">
      <w:pPr>
        <w:rPr>
          <w:rFonts w:hint="cs"/>
          <w:rtl/>
        </w:rPr>
      </w:pPr>
    </w:p>
    <w:p w:rsidR="00E33B80" w:rsidRDefault="00E33B80" w:rsidP="00E33B80">
      <w:pPr>
        <w:rPr>
          <w:rFonts w:hint="cs"/>
          <w:rtl/>
        </w:rPr>
      </w:pPr>
      <w:bookmarkStart w:id="255" w:name="FS000000412T29_07_2008_20_49_43C"/>
      <w:r>
        <w:rPr>
          <w:rFonts w:hint="cs"/>
          <w:rtl/>
        </w:rPr>
        <w:t xml:space="preserve">אתה יודע מה, לפחות יאיר לפיד הוא יהודי הגון וישר. הוא אמר נוכח פני עם ישראל, בטלוויזיה הוא אמר: רבותי, בואו נודה על האמת, אנחנו שונאים את המתנחלים.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E33B80">
      <w:pPr>
        <w:rPr>
          <w:rFonts w:hint="cs"/>
          <w:rtl/>
        </w:rPr>
      </w:pPr>
      <w:r>
        <w:rPr>
          <w:rFonts w:hint="cs"/>
          <w:rtl/>
        </w:rPr>
        <w:t xml:space="preserve">הוא שונא. </w:t>
      </w:r>
    </w:p>
    <w:p w:rsidR="00E33B80" w:rsidRDefault="00E33B80" w:rsidP="00E33B80">
      <w:pPr>
        <w:pStyle w:val="-"/>
        <w:rPr>
          <w:rFonts w:hint="cs"/>
          <w:rtl/>
        </w:rPr>
      </w:pPr>
    </w:p>
    <w:p w:rsidR="00E33B80" w:rsidRDefault="00E33B80" w:rsidP="00E33B80">
      <w:pPr>
        <w:pStyle w:val="-"/>
        <w:rPr>
          <w:rtl/>
        </w:rPr>
      </w:pPr>
      <w:r>
        <w:rPr>
          <w:rFonts w:hint="eastAsia"/>
          <w:rtl/>
        </w:rPr>
        <w:t>צבי</w:t>
      </w:r>
      <w:r>
        <w:rPr>
          <w:rtl/>
        </w:rPr>
        <w:t xml:space="preserve"> הנדל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גם אם ההתנתקות היתה דבר גרוע, שמחנו שסוף-סוף מכניסים למתנחלים – לפחות הוא אמר מה שאתה חושב, מה שאתה פועל ל</w:t>
      </w:r>
      <w:r w:rsidR="00280971">
        <w:rPr>
          <w:rFonts w:hint="cs"/>
          <w:rtl/>
        </w:rPr>
        <w:t>מענ</w:t>
      </w:r>
      <w:r>
        <w:rPr>
          <w:rFonts w:hint="cs"/>
          <w:rtl/>
        </w:rPr>
        <w:t xml:space="preserve">ו כל החיים שלך.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FB4829" w:rsidP="00E33B80">
      <w:pPr>
        <w:ind w:left="720" w:firstLine="0"/>
        <w:rPr>
          <w:rFonts w:hint="cs"/>
          <w:rtl/>
        </w:rPr>
      </w:pPr>
      <w:r>
        <w:rPr>
          <w:rFonts w:hint="cs"/>
          <w:rtl/>
        </w:rPr>
        <w:t>– – –</w:t>
      </w:r>
      <w:r w:rsidR="00E33B80">
        <w:rPr>
          <w:rFonts w:hint="cs"/>
          <w:rtl/>
        </w:rPr>
        <w:t xml:space="preserve"> </w:t>
      </w:r>
    </w:p>
    <w:p w:rsidR="00E33B80" w:rsidRDefault="00E33B80" w:rsidP="00E33B80">
      <w:pPr>
        <w:pStyle w:val="-"/>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Pr="00DD21E3" w:rsidRDefault="00E33B80" w:rsidP="00E33B80">
      <w:pPr>
        <w:rPr>
          <w:rFonts w:hint="cs"/>
          <w:rtl/>
        </w:rPr>
      </w:pPr>
      <w:r>
        <w:rPr>
          <w:rFonts w:hint="cs"/>
          <w:rtl/>
        </w:rPr>
        <w:t xml:space="preserve">תיכף אתה דובר, חבר הכנסת רן כהן. תן לו לסיים. </w:t>
      </w:r>
    </w:p>
    <w:p w:rsidR="00E33B80" w:rsidRDefault="00E33B80" w:rsidP="00E33B80">
      <w:pPr>
        <w:pStyle w:val="-"/>
        <w:rPr>
          <w:rFonts w:hint="cs"/>
          <w:rtl/>
        </w:rPr>
      </w:pPr>
    </w:p>
    <w:p w:rsidR="00E33B80" w:rsidRDefault="00E33B80" w:rsidP="00E33B80">
      <w:pPr>
        <w:pStyle w:val="-"/>
        <w:rPr>
          <w:rtl/>
        </w:rPr>
      </w:pPr>
      <w:r>
        <w:rPr>
          <w:rFonts w:hint="eastAsia"/>
          <w:rtl/>
        </w:rPr>
        <w:t>צבי</w:t>
      </w:r>
      <w:r>
        <w:rPr>
          <w:rtl/>
        </w:rPr>
        <w:t xml:space="preserve"> הנדל (האיחוד הלאומי</w:t>
      </w:r>
      <w:r w:rsidR="00FB4829">
        <w:rPr>
          <w:rtl/>
        </w:rPr>
        <w:t xml:space="preserve"> – </w:t>
      </w:r>
      <w:r>
        <w:rPr>
          <w:rtl/>
        </w:rPr>
        <w:t>מפד"ל):</w:t>
      </w:r>
    </w:p>
    <w:p w:rsidR="00E33B80" w:rsidRDefault="00E33B80" w:rsidP="00E33B80">
      <w:pPr>
        <w:rPr>
          <w:rFonts w:hint="cs"/>
          <w:rtl/>
        </w:rPr>
      </w:pPr>
    </w:p>
    <w:p w:rsidR="00E33B80" w:rsidRDefault="00E33B80" w:rsidP="00280971">
      <w:pPr>
        <w:rPr>
          <w:rFonts w:hint="cs"/>
          <w:rtl/>
        </w:rPr>
      </w:pPr>
      <w:r>
        <w:rPr>
          <w:rFonts w:hint="cs"/>
          <w:rtl/>
        </w:rPr>
        <w:t>אני רוצה שנדע שאנחנו מתקנים עוול נורא שנעשה לנוער נהדר, ומה שלא נעשה בהפגנות זהות ל</w:t>
      </w:r>
      <w:r w:rsidR="00280971">
        <w:rPr>
          <w:rFonts w:hint="cs"/>
          <w:rtl/>
        </w:rPr>
        <w:t>שום</w:t>
      </w:r>
      <w:r>
        <w:rPr>
          <w:rFonts w:hint="cs"/>
          <w:rtl/>
        </w:rPr>
        <w:t xml:space="preserve"> ציבור אחר </w:t>
      </w:r>
      <w:r>
        <w:rPr>
          <w:rtl/>
        </w:rPr>
        <w:t>–</w:t>
      </w:r>
      <w:r>
        <w:rPr>
          <w:rFonts w:hint="cs"/>
          <w:rtl/>
        </w:rPr>
        <w:t xml:space="preserve"> לא לעובדים ולא לסטודנטים </w:t>
      </w:r>
      <w:r>
        <w:rPr>
          <w:rtl/>
        </w:rPr>
        <w:t>–</w:t>
      </w:r>
      <w:r>
        <w:rPr>
          <w:rFonts w:hint="cs"/>
          <w:rtl/>
        </w:rPr>
        <w:t xml:space="preserve"> ולא נותנים שום העדפה. מתקנים שחיתות מוסרית מהדרגה הכי נבזית שהיתה, של מדינה שלמה שהתגייסה לעשות דה-מורליזציה ודה-לגיטימציה לציבור מהטובים שיש, לנוער מהטובים שיש. עכשיו גם מכתימים את שמו, ובסופו של דבר גם לא נותנים לו לשרת את המדינה. </w:t>
      </w:r>
    </w:p>
    <w:p w:rsidR="00E33B80" w:rsidRDefault="00E33B80" w:rsidP="00E33B80">
      <w:pPr>
        <w:rPr>
          <w:rFonts w:hint="cs"/>
          <w:rtl/>
        </w:rPr>
      </w:pPr>
    </w:p>
    <w:p w:rsidR="00E33B80" w:rsidRDefault="00E33B80" w:rsidP="00280971">
      <w:pPr>
        <w:rPr>
          <w:rFonts w:hint="cs"/>
          <w:rtl/>
        </w:rPr>
      </w:pPr>
      <w:r>
        <w:rPr>
          <w:rFonts w:hint="cs"/>
          <w:rtl/>
        </w:rPr>
        <w:t>נשמעים ויכוחים: אז מה, על זה אתה נלחם? אז הוא אומר</w:t>
      </w:r>
      <w:r w:rsidR="00280971">
        <w:rPr>
          <w:rFonts w:hint="cs"/>
          <w:rtl/>
        </w:rPr>
        <w:t>:</w:t>
      </w:r>
      <w:r>
        <w:rPr>
          <w:rFonts w:hint="cs"/>
          <w:rtl/>
        </w:rPr>
        <w:t xml:space="preserve"> עם כל הכבוד – אני שומע נוער, אני נפגש אתם ערבים שלמים, ברוך השם יש לנו נוער בריא</w:t>
      </w:r>
      <w:r>
        <w:rPr>
          <w:rFonts w:hint="cs"/>
          <w:rtl/>
        </w:rPr>
        <w:softHyphen/>
        <w:t xml:space="preserve"> </w:t>
      </w:r>
      <w:r>
        <w:rPr>
          <w:rtl/>
        </w:rPr>
        <w:t>–</w:t>
      </w:r>
      <w:r>
        <w:rPr>
          <w:rFonts w:hint="cs"/>
          <w:rtl/>
        </w:rPr>
        <w:t xml:space="preserve"> המדינה לא של אריק שרון, המדינה של כולנו. אז </w:t>
      </w:r>
      <w:r w:rsidR="00280971">
        <w:rPr>
          <w:rFonts w:hint="cs"/>
          <w:rtl/>
        </w:rPr>
        <w:t>מפני</w:t>
      </w:r>
      <w:r>
        <w:rPr>
          <w:rFonts w:hint="cs"/>
          <w:rtl/>
        </w:rPr>
        <w:t xml:space="preserve"> שהוא היה כזה, עכשיו לא נתגייס ל</w:t>
      </w:r>
      <w:r w:rsidR="00280971">
        <w:rPr>
          <w:rFonts w:hint="cs"/>
          <w:rtl/>
        </w:rPr>
        <w:t>מען ה</w:t>
      </w:r>
      <w:r>
        <w:rPr>
          <w:rFonts w:hint="cs"/>
          <w:rtl/>
        </w:rPr>
        <w:t xml:space="preserve">מדינה? אז כנסת ישראל מותר וראוי לה שלנוער כזה תיתן טפיחה על השכם ולא תנהל ויכוחי סרק.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לחבר הכנסת צבי הנדל. נעבור לרשימת הדוברים. ראשונת הדוברים </w:t>
      </w:r>
      <w:r>
        <w:rPr>
          <w:rFonts w:hint="eastAsia"/>
          <w:rtl/>
        </w:rPr>
        <w:t xml:space="preserve">– </w:t>
      </w:r>
      <w:r>
        <w:rPr>
          <w:rFonts w:hint="cs"/>
          <w:rtl/>
        </w:rPr>
        <w:t xml:space="preserve">חברת הכנסת זהבה גלאון. בבקשה. סגרנו את הרשימה המשולבת, עשינו הצלבה, וכל מי שביקש </w:t>
      </w:r>
      <w:r>
        <w:rPr>
          <w:rFonts w:hint="eastAsia"/>
          <w:rtl/>
        </w:rPr>
        <w:t>–</w:t>
      </w:r>
      <w:r>
        <w:rPr>
          <w:rFonts w:hint="cs"/>
          <w:rtl/>
        </w:rPr>
        <w:t xml:space="preserve"> ידבר. </w:t>
      </w:r>
    </w:p>
    <w:p w:rsidR="00E33B80" w:rsidRDefault="00E33B80" w:rsidP="00E33B80">
      <w:pPr>
        <w:rPr>
          <w:rFonts w:hint="cs"/>
          <w:rtl/>
        </w:rPr>
      </w:pPr>
    </w:p>
    <w:p w:rsidR="00E33B80" w:rsidRDefault="00E33B80" w:rsidP="00E33B80">
      <w:pPr>
        <w:pStyle w:val="a4"/>
        <w:rPr>
          <w:rtl/>
        </w:rPr>
      </w:pPr>
      <w:bookmarkStart w:id="256" w:name="FS000000504T29_07_2008_20_52_29"/>
      <w:bookmarkStart w:id="257" w:name="_Toc221534350"/>
      <w:bookmarkEnd w:id="256"/>
      <w:r>
        <w:rPr>
          <w:rFonts w:hint="eastAsia"/>
          <w:rtl/>
        </w:rPr>
        <w:t>זהבה</w:t>
      </w:r>
      <w:r>
        <w:rPr>
          <w:rtl/>
        </w:rPr>
        <w:t xml:space="preserve"> גלאון (מרצ):</w:t>
      </w:r>
      <w:bookmarkEnd w:id="257"/>
    </w:p>
    <w:p w:rsidR="00E33B80" w:rsidRDefault="00E33B80" w:rsidP="00E33B80">
      <w:pPr>
        <w:rPr>
          <w:rFonts w:hint="cs"/>
          <w:rtl/>
        </w:rPr>
      </w:pPr>
    </w:p>
    <w:p w:rsidR="00E33B80" w:rsidRDefault="00E33B80" w:rsidP="00AE500F">
      <w:pPr>
        <w:rPr>
          <w:rFonts w:hint="cs"/>
          <w:rtl/>
        </w:rPr>
      </w:pPr>
      <w:r>
        <w:rPr>
          <w:rFonts w:hint="cs"/>
          <w:rtl/>
        </w:rPr>
        <w:t xml:space="preserve">אדוני היושב-ראש, מה שעומד לדיון כאן זו לא תוכנית ההתנתקות ולא המתנחלים שפונו מגוש-קטיף. מה שעומד לדיון זה דבר בלתי נסבל – שחברי הכנסת מתערבים ומחוקקים חוקים שהמטרה שלהם היא לבטל ביטול גורף החלטות של רשויות האכיפה. זה דבר בלתי מתקבל על הדעת. אתם יכולים לעמוד כאן על הדוכן ולגייס את כל הנוער הנפלא. אני רוצה להזכיר לכם שהוגשו כתבי אישום </w:t>
      </w:r>
      <w:r w:rsidR="00AE500F">
        <w:rPr>
          <w:rFonts w:hint="cs"/>
          <w:rtl/>
        </w:rPr>
        <w:t>מפני</w:t>
      </w:r>
      <w:r>
        <w:rPr>
          <w:rFonts w:hint="cs"/>
          <w:rtl/>
        </w:rPr>
        <w:t xml:space="preserve"> שבני-נוער ואחרים קיללו שוטרים וחיילים, ירקו עליהם ופעלו באלימות, באלימות, כנגד שוטרים וחיילים.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אפשר שאלה?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jc w:val="left"/>
        <w:rPr>
          <w:rFonts w:hint="cs"/>
          <w:rtl/>
        </w:rPr>
      </w:pPr>
    </w:p>
    <w:p w:rsidR="00E33B80" w:rsidRDefault="00E33B80" w:rsidP="00E33B80">
      <w:pPr>
        <w:jc w:val="left"/>
        <w:rPr>
          <w:rFonts w:hint="cs"/>
          <w:rtl/>
        </w:rPr>
      </w:pPr>
      <w:r>
        <w:rPr>
          <w:rFonts w:hint="cs"/>
          <w:rtl/>
        </w:rPr>
        <w:t xml:space="preserve">אתם מדברים עוד מעט, רשומים. לא להפריע לה. </w:t>
      </w:r>
    </w:p>
    <w:p w:rsidR="00E33B80" w:rsidRDefault="00E33B80" w:rsidP="00E33B80">
      <w:pPr>
        <w:jc w:val="left"/>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אפשר לשאול רק שאלה? כששופט מכניס 100 איש לחדר אחד ואומר שהוא שופט אותם </w:t>
      </w:r>
      <w:r>
        <w:rPr>
          <w:rtl/>
        </w:rPr>
        <w:t>–</w:t>
      </w:r>
      <w:r>
        <w:rPr>
          <w:rFonts w:hint="cs"/>
          <w:rtl/>
        </w:rPr>
        <w:t xml:space="preserve"> זה משפט?</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E33B80">
      <w:pPr>
        <w:rPr>
          <w:rFonts w:hint="cs"/>
          <w:rtl/>
        </w:rPr>
      </w:pPr>
      <w:r>
        <w:rPr>
          <w:rFonts w:hint="cs"/>
          <w:rtl/>
        </w:rPr>
        <w:t>לך לבג"ץ.</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חבר </w:t>
      </w:r>
      <w:r w:rsidR="00B56CAA">
        <w:rPr>
          <w:rFonts w:hint="cs"/>
          <w:rtl/>
        </w:rPr>
        <w:t>הכנסת רן כהן, אתה מפריע לחברתך ל</w:t>
      </w:r>
      <w:r>
        <w:rPr>
          <w:rFonts w:hint="cs"/>
          <w:rtl/>
        </w:rPr>
        <w:t xml:space="preserve">סיעה. </w:t>
      </w:r>
    </w:p>
    <w:p w:rsidR="00E33B80" w:rsidRPr="00DD21E3" w:rsidRDefault="00E33B80" w:rsidP="00E33B80">
      <w:pPr>
        <w:rPr>
          <w:rFonts w:hint="cs"/>
          <w:rtl/>
        </w:rPr>
      </w:pPr>
    </w:p>
    <w:p w:rsidR="00E33B80" w:rsidRDefault="00E33B80" w:rsidP="00E33B80">
      <w:pPr>
        <w:pStyle w:val="-"/>
        <w:rPr>
          <w:rtl/>
        </w:rPr>
      </w:pPr>
      <w:bookmarkStart w:id="258" w:name="FS000000504T29_07_2008_20_53_54C"/>
      <w:bookmarkEnd w:id="258"/>
      <w:r>
        <w:rPr>
          <w:rFonts w:hint="eastAsia"/>
          <w:rtl/>
        </w:rPr>
        <w:t>זהבה</w:t>
      </w:r>
      <w:r>
        <w:rPr>
          <w:rtl/>
        </w:rPr>
        <w:t xml:space="preserve"> גלאון (מרצ):</w:t>
      </w:r>
    </w:p>
    <w:p w:rsidR="00E33B80" w:rsidRDefault="00E33B80" w:rsidP="00E33B80">
      <w:pPr>
        <w:rPr>
          <w:rFonts w:hint="cs"/>
          <w:rtl/>
        </w:rPr>
      </w:pPr>
    </w:p>
    <w:p w:rsidR="00E33B80" w:rsidRDefault="00E33B80" w:rsidP="00AE500F">
      <w:pPr>
        <w:rPr>
          <w:rFonts w:hint="cs"/>
          <w:rtl/>
        </w:rPr>
      </w:pPr>
      <w:r>
        <w:rPr>
          <w:rFonts w:hint="cs"/>
          <w:rtl/>
        </w:rPr>
        <w:t>אדוני היושב-ראש, אני רוצה לטעון שמערכת אכיפת החוק הפעילה והפגינה יד רכה מדי כנגד המתפרעים. תזכרו את התמונות של מי שעמד והתפרע, ירק והכה, ואתם נותנים לגיטימציה היום? אתם מתערבים בשיקול הדעת של רשויות האכיפה. זה חוסר הבנה בסיסי של עקרונות יסוד של מה זו מדינת חוק. רק מערכת משפטית מחליטה מי יעמוד לדין. מי שם אתכם, חברי הכנסת, להחליט עכשיו שאתם מבטלים ביטול גורף החלטות של רשויות האכיפה?</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E33B80" w:rsidP="00E33B80">
      <w:pPr>
        <w:rPr>
          <w:rFonts w:hint="cs"/>
          <w:rtl/>
        </w:rPr>
      </w:pPr>
      <w:r>
        <w:rPr>
          <w:rFonts w:hint="cs"/>
          <w:rtl/>
        </w:rPr>
        <w:t xml:space="preserve">מה היית עושה אם זה היה כפר ערבי, זהבה? </w:t>
      </w:r>
    </w:p>
    <w:p w:rsidR="00E33B80" w:rsidRDefault="00E33B80" w:rsidP="00E33B80">
      <w:pPr>
        <w:rPr>
          <w:rFonts w:hint="cs"/>
          <w:rtl/>
        </w:rPr>
      </w:pPr>
    </w:p>
    <w:p w:rsidR="00E33B80" w:rsidRDefault="00E33B80" w:rsidP="00E33B80">
      <w:pPr>
        <w:pStyle w:val="-"/>
        <w:rPr>
          <w:rtl/>
        </w:rPr>
      </w:pPr>
      <w:bookmarkStart w:id="259" w:name="FS000000504T29_07_2008_20_54_40C"/>
      <w:bookmarkEnd w:id="259"/>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חברי חברי הכנסת, עמדתי כאן ושמעתי את הדיבורים הנרגשים, ואני רוצה להגיד לכם </w:t>
      </w:r>
      <w:r>
        <w:rPr>
          <w:rtl/>
        </w:rPr>
        <w:t>–</w:t>
      </w:r>
      <w:r>
        <w:rPr>
          <w:rFonts w:hint="cs"/>
          <w:rtl/>
        </w:rPr>
        <w:t xml:space="preserve"> כדאי שתפנימו את זה, אולי זה לא נעים </w:t>
      </w:r>
      <w:r>
        <w:rPr>
          <w:rtl/>
        </w:rPr>
        <w:t>–</w:t>
      </w:r>
      <w:r>
        <w:rPr>
          <w:rFonts w:hint="cs"/>
          <w:rtl/>
        </w:rPr>
        <w:t xml:space="preserve"> שהבעיה של מדינת ישראל היא ששנים היא מעלימה עין מפשעי הימין. שנים. אל תיתנו לי כאן את הדוגמאות מה היו עושים, מי חוסם כבישים. תראו את מי מכים כשהם מפגינים ותראו כלפי מי מתייחסים ביד רכה. </w:t>
      </w:r>
    </w:p>
    <w:p w:rsidR="00E33B80" w:rsidRDefault="00E33B80" w:rsidP="00E33B80">
      <w:pPr>
        <w:rPr>
          <w:rFonts w:hint="cs"/>
          <w:rtl/>
        </w:rPr>
      </w:pPr>
    </w:p>
    <w:p w:rsidR="00E33B80" w:rsidRDefault="00E33B80" w:rsidP="00E33B80">
      <w:pPr>
        <w:rPr>
          <w:rFonts w:hint="cs"/>
          <w:rtl/>
        </w:rPr>
      </w:pPr>
      <w:r>
        <w:rPr>
          <w:rFonts w:hint="cs"/>
          <w:rtl/>
        </w:rPr>
        <w:t xml:space="preserve">אז תפקיד של דמוקרטיה ותפקיד של חברי הכנסת זה להתגונן, והתפקיד שלנו </w:t>
      </w:r>
      <w:r>
        <w:rPr>
          <w:rtl/>
        </w:rPr>
        <w:t>–</w:t>
      </w:r>
      <w:r>
        <w:rPr>
          <w:rFonts w:hint="cs"/>
          <w:rtl/>
        </w:rPr>
        <w:t xml:space="preserve"> של כנסת ישראל </w:t>
      </w:r>
      <w:r>
        <w:rPr>
          <w:rFonts w:hint="eastAsia"/>
          <w:rtl/>
        </w:rPr>
        <w:t>–</w:t>
      </w:r>
      <w:r>
        <w:rPr>
          <w:rFonts w:hint="cs"/>
          <w:rtl/>
        </w:rPr>
        <w:t xml:space="preserve"> זה ללמוד מלקחי קריסת רפובליקת ויימ</w:t>
      </w:r>
      <w:r w:rsidR="00B56CAA">
        <w:rPr>
          <w:rFonts w:hint="cs"/>
          <w:rtl/>
        </w:rPr>
        <w:t>א</w:t>
      </w:r>
      <w:r>
        <w:rPr>
          <w:rFonts w:hint="cs"/>
          <w:rtl/>
        </w:rPr>
        <w:t xml:space="preserve">ר. אני מזכירה לכם שהדמוקרטיה בגרמניה קרסה כי היא אפשרה לאויבים שלה בימין הקיצוני לנצל אותה, לנצל את המנגנונים הדמוקרטיים, והיא קעקעה את סמכויות היסוד שלה. </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E33B80" w:rsidP="00E33B80">
      <w:pPr>
        <w:rPr>
          <w:rFonts w:hint="cs"/>
          <w:rtl/>
        </w:rPr>
      </w:pPr>
      <w:r>
        <w:rPr>
          <w:rFonts w:hint="cs"/>
          <w:rtl/>
        </w:rPr>
        <w:t xml:space="preserve">איך את לא מתביישת? </w:t>
      </w:r>
    </w:p>
    <w:p w:rsidR="00E33B80" w:rsidRDefault="00E33B80" w:rsidP="00E33B80">
      <w:pPr>
        <w:rPr>
          <w:rFonts w:hint="cs"/>
          <w:rtl/>
        </w:rPr>
      </w:pPr>
    </w:p>
    <w:p w:rsidR="00E33B80" w:rsidRDefault="00E33B80" w:rsidP="00E33B80">
      <w:pPr>
        <w:pStyle w:val="-"/>
        <w:rPr>
          <w:rtl/>
        </w:rPr>
      </w:pPr>
      <w:bookmarkStart w:id="260" w:name="FS000000504T29_07_2008_21_26_53"/>
      <w:bookmarkStart w:id="261" w:name="FS000000504T29_07_2008_21_26_56C"/>
      <w:bookmarkEnd w:id="260"/>
      <w:r>
        <w:rPr>
          <w:rFonts w:hint="eastAsia"/>
          <w:rtl/>
        </w:rPr>
        <w:t>זהבה</w:t>
      </w:r>
      <w:r>
        <w:rPr>
          <w:rtl/>
        </w:rPr>
        <w:t xml:space="preserve"> גלאון (מרצ):</w:t>
      </w:r>
    </w:p>
    <w:p w:rsidR="00E33B80" w:rsidRDefault="00E33B80" w:rsidP="00E33B80">
      <w:pPr>
        <w:rPr>
          <w:rtl/>
        </w:rPr>
      </w:pPr>
    </w:p>
    <w:p w:rsidR="00E33B80" w:rsidRPr="00553724" w:rsidRDefault="00E33B80" w:rsidP="00E33B80">
      <w:pPr>
        <w:rPr>
          <w:rFonts w:hint="cs"/>
          <w:rtl/>
        </w:rPr>
      </w:pPr>
      <w:r>
        <w:rPr>
          <w:rFonts w:hint="cs"/>
          <w:rtl/>
        </w:rPr>
        <w:t xml:space="preserve">לא, אני לא. ממש לא. </w:t>
      </w:r>
    </w:p>
    <w:bookmarkEnd w:id="261"/>
    <w:p w:rsidR="00E33B80" w:rsidRDefault="00E33B80" w:rsidP="00E33B80">
      <w:pPr>
        <w:rPr>
          <w:rFonts w:hint="cs"/>
          <w:rtl/>
        </w:rPr>
      </w:pPr>
    </w:p>
    <w:p w:rsidR="00E33B80" w:rsidRDefault="00E33B80" w:rsidP="00E33B80">
      <w:pPr>
        <w:pStyle w:val="af6"/>
        <w:rPr>
          <w:rtl/>
        </w:rPr>
      </w:pPr>
      <w:r>
        <w:rPr>
          <w:rFonts w:hint="eastAsia"/>
          <w:rtl/>
        </w:rPr>
        <w:t>זבולון</w:t>
      </w:r>
      <w:r>
        <w:rPr>
          <w:rtl/>
        </w:rPr>
        <w:t xml:space="preserve"> אורלב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את לא מתביישת? את מבינה מה שאת עושה? מה קרה לך? נטרפה עלייך דעתך.</w:t>
      </w:r>
    </w:p>
    <w:p w:rsidR="00E33B80" w:rsidRDefault="00E33B80" w:rsidP="00E33B80">
      <w:pPr>
        <w:rPr>
          <w:rFonts w:hint="cs"/>
          <w:rtl/>
        </w:rPr>
      </w:pPr>
    </w:p>
    <w:p w:rsidR="00E33B80" w:rsidRDefault="00E33B80" w:rsidP="00E33B80">
      <w:pPr>
        <w:pStyle w:val="-"/>
        <w:rPr>
          <w:rtl/>
        </w:rPr>
      </w:pPr>
      <w:bookmarkStart w:id="262" w:name="FS000000504T29_07_2008_21_27_24C"/>
      <w:bookmarkEnd w:id="262"/>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מה שקרה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הגזמת לגמרי. השתגעת לגמרי. </w:t>
      </w:r>
    </w:p>
    <w:p w:rsidR="00E33B80" w:rsidRDefault="00E33B80" w:rsidP="00E33B80">
      <w:pPr>
        <w:rPr>
          <w:rFonts w:hint="cs"/>
          <w:rtl/>
        </w:rPr>
      </w:pPr>
    </w:p>
    <w:p w:rsidR="00E33B80" w:rsidRDefault="00E33B80" w:rsidP="00E33B80">
      <w:pPr>
        <w:pStyle w:val="af6"/>
        <w:rPr>
          <w:rtl/>
        </w:rPr>
      </w:pPr>
      <w:r>
        <w:rPr>
          <w:rFonts w:hint="eastAsia"/>
          <w:rtl/>
        </w:rPr>
        <w:t>זבולון</w:t>
      </w:r>
      <w:r>
        <w:rPr>
          <w:rtl/>
        </w:rPr>
        <w:t xml:space="preserve"> אורלב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מה זה פה?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תודה על ההערות.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תמחקי את זה מהפרוטוקול.</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tl/>
        </w:rPr>
      </w:pPr>
    </w:p>
    <w:p w:rsidR="00E33B80" w:rsidRDefault="00E33B80" w:rsidP="00E33B80">
      <w:pPr>
        <w:rPr>
          <w:rFonts w:hint="cs"/>
          <w:rtl/>
        </w:rPr>
      </w:pPr>
      <w:r>
        <w:rPr>
          <w:rFonts w:hint="cs"/>
          <w:rtl/>
        </w:rPr>
        <w:t>אי-אפשר להמשיך את הישיבה ככה.</w:t>
      </w:r>
    </w:p>
    <w:p w:rsidR="00E33B80" w:rsidRDefault="00E33B80" w:rsidP="00E33B80">
      <w:pPr>
        <w:rPr>
          <w:rFonts w:hint="cs"/>
          <w:rtl/>
        </w:rPr>
      </w:pPr>
    </w:p>
    <w:p w:rsidR="00E33B80" w:rsidRDefault="00E33B80" w:rsidP="00E33B80">
      <w:pPr>
        <w:pStyle w:val="af6"/>
        <w:rPr>
          <w:rtl/>
        </w:rPr>
      </w:pPr>
      <w:r>
        <w:rPr>
          <w:rFonts w:hint="eastAsia"/>
          <w:rtl/>
        </w:rPr>
        <w:t>זבולון</w:t>
      </w:r>
      <w:r>
        <w:rPr>
          <w:rtl/>
        </w:rPr>
        <w:t xml:space="preserve"> אורלב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חצית קו אדום.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על ההערות. היא תחליט מה שהיא רוצה. בבקשה, גברתי. </w:t>
      </w:r>
    </w:p>
    <w:p w:rsidR="00E33B80" w:rsidRDefault="00E33B80" w:rsidP="00E33B80">
      <w:pPr>
        <w:rPr>
          <w:rFonts w:hint="cs"/>
          <w:rtl/>
        </w:rPr>
      </w:pPr>
    </w:p>
    <w:p w:rsidR="00E33B80" w:rsidRDefault="00E33B80" w:rsidP="00E33B80">
      <w:pPr>
        <w:pStyle w:val="-"/>
        <w:rPr>
          <w:rtl/>
        </w:rPr>
      </w:pPr>
      <w:bookmarkStart w:id="263" w:name="FS000000504T29_07_2008_21_29_10C"/>
      <w:bookmarkEnd w:id="263"/>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חברי חברי הכנסת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תמחקי את זה מהפרוטוקול. את השתגעת?</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E33B80" w:rsidP="00E33B80">
      <w:pPr>
        <w:rPr>
          <w:rFonts w:hint="cs"/>
          <w:rtl/>
        </w:rPr>
      </w:pPr>
      <w:r>
        <w:rPr>
          <w:rFonts w:hint="cs"/>
          <w:rtl/>
        </w:rPr>
        <w:t>אי-אפשר להמשיך.</w:t>
      </w:r>
    </w:p>
    <w:p w:rsidR="00E33B80" w:rsidRDefault="00E33B80" w:rsidP="00E33B80">
      <w:pPr>
        <w:pStyle w:val="af6"/>
        <w:rPr>
          <w:rFonts w:hint="cs"/>
          <w:rtl/>
        </w:rPr>
      </w:pPr>
    </w:p>
    <w:p w:rsidR="00E33B80" w:rsidRDefault="00E33B80" w:rsidP="00E33B80">
      <w:pPr>
        <w:pStyle w:val="af6"/>
        <w:rPr>
          <w:rtl/>
        </w:rPr>
      </w:pPr>
      <w:smartTag w:uri="urn:schemas-microsoft-com:office:smarttags" w:element="PersonName">
        <w:r>
          <w:rPr>
            <w:rFonts w:hint="eastAsia"/>
            <w:rtl/>
          </w:rPr>
          <w:t>זבולון</w:t>
        </w:r>
        <w:r>
          <w:rPr>
            <w:rtl/>
          </w:rPr>
          <w:t xml:space="preserve"> אורלב</w:t>
        </w:r>
      </w:smartTag>
      <w:r>
        <w:rPr>
          <w:rtl/>
        </w:rPr>
        <w:t xml:space="preserve">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זה לא יהיה ככה.</w:t>
      </w:r>
    </w:p>
    <w:p w:rsidR="00E33B80" w:rsidRDefault="00E33B80" w:rsidP="00E33B80">
      <w:pPr>
        <w:rPr>
          <w:rFonts w:hint="cs"/>
          <w:rtl/>
        </w:rPr>
      </w:pPr>
    </w:p>
    <w:p w:rsidR="00E33B80" w:rsidRDefault="00E33B80" w:rsidP="00E33B80">
      <w:pPr>
        <w:pStyle w:val="-"/>
        <w:rPr>
          <w:rtl/>
        </w:rPr>
      </w:pPr>
      <w:bookmarkStart w:id="264" w:name="FS000000504T29_07_2008_21_30_11C"/>
      <w:bookmarkEnd w:id="264"/>
      <w:r>
        <w:rPr>
          <w:rFonts w:hint="eastAsia"/>
          <w:rtl/>
        </w:rPr>
        <w:t>זהבה</w:t>
      </w:r>
      <w:r>
        <w:rPr>
          <w:rtl/>
        </w:rPr>
        <w:t xml:space="preserve"> גלאון (מרצ):</w:t>
      </w:r>
    </w:p>
    <w:p w:rsidR="00E33B80" w:rsidRDefault="00E33B80" w:rsidP="00E33B80">
      <w:pPr>
        <w:rPr>
          <w:rFonts w:hint="cs"/>
          <w:rtl/>
        </w:rPr>
      </w:pPr>
    </w:p>
    <w:p w:rsidR="00E33B80" w:rsidRPr="00553724" w:rsidRDefault="00E33B80" w:rsidP="00E33B80">
      <w:pPr>
        <w:rPr>
          <w:rFonts w:hint="cs"/>
          <w:rtl/>
        </w:rPr>
      </w:pPr>
      <w:r>
        <w:rPr>
          <w:rFonts w:hint="cs"/>
          <w:rtl/>
        </w:rPr>
        <w:t xml:space="preserve">חברי חברי הכנסת, אתם לא יכולים לשכתב את </w:t>
      </w:r>
      <w:r w:rsidR="00FB4829">
        <w:rPr>
          <w:rFonts w:hint="cs"/>
          <w:rtl/>
        </w:rPr>
        <w:t>– – –</w:t>
      </w:r>
      <w:r>
        <w:rPr>
          <w:rFonts w:hint="cs"/>
          <w:rtl/>
        </w:rPr>
        <w:t xml:space="preserve"> ממש לא.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השתגעת? תמחקי את הדברים מהפרוטוקול. בושה. </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תנו לה לדבר. יכול להיות שהיא רוצה </w:t>
      </w:r>
      <w:r w:rsidR="00FB4829">
        <w:rPr>
          <w:rFonts w:hint="cs"/>
          <w:rtl/>
        </w:rPr>
        <w:t>– – –</w:t>
      </w:r>
      <w:r>
        <w:rPr>
          <w:rFonts w:hint="cs"/>
          <w:rtl/>
        </w:rPr>
        <w:t xml:space="preserve"> חבר הכנסת </w:t>
      </w:r>
      <w:smartTag w:uri="urn:schemas-microsoft-com:office:smarttags" w:element="PersonName">
        <w:r>
          <w:rPr>
            <w:rFonts w:hint="cs"/>
            <w:rtl/>
          </w:rPr>
          <w:t>זבולון אורלב</w:t>
        </w:r>
      </w:smartTag>
      <w:r>
        <w:rPr>
          <w:rFonts w:hint="cs"/>
          <w:rtl/>
        </w:rPr>
        <w:t xml:space="preserve">, אמרת את דבריך. שב בבקשה. אני קורא אותך לסדר פעם ראשונה. שב ותן לה לדבר, אולי היא רוצה לחזור בה. תן לה רגע, מה זה הדבר הזה? חבר הכנסת אורי אריאל, שב בבקשה.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תמחקי מהפרוטוקול.</w:t>
      </w:r>
    </w:p>
    <w:p w:rsidR="00E33B80" w:rsidRDefault="00E33B80" w:rsidP="00E33B80">
      <w:pPr>
        <w:rPr>
          <w:rFonts w:hint="cs"/>
          <w:rtl/>
        </w:rPr>
      </w:pPr>
    </w:p>
    <w:p w:rsidR="00E33B80" w:rsidRDefault="00E33B80" w:rsidP="00E33B80">
      <w:pPr>
        <w:pStyle w:val="af7"/>
        <w:rPr>
          <w:rtl/>
        </w:rPr>
      </w:pPr>
      <w:bookmarkStart w:id="265" w:name="FS000000504T29_07_2008_20_57_04C"/>
      <w:bookmarkEnd w:id="265"/>
      <w:r>
        <w:rPr>
          <w:rFonts w:hint="eastAsia"/>
          <w:rtl/>
        </w:rPr>
        <w:t>היו</w:t>
      </w:r>
      <w:r>
        <w:rPr>
          <w:rtl/>
        </w:rPr>
        <w:t>"ר</w:t>
      </w:r>
      <w:r>
        <w:rPr>
          <w:rFonts w:hint="cs"/>
          <w:rtl/>
        </w:rPr>
        <w:t xml:space="preserve"> אמנון כהן</w:t>
      </w:r>
      <w:r>
        <w:rPr>
          <w:rtl/>
        </w:rPr>
        <w:t>:</w:t>
      </w:r>
    </w:p>
    <w:p w:rsidR="00E33B80" w:rsidRDefault="00E33B80" w:rsidP="00E33B80">
      <w:pPr>
        <w:pStyle w:val="-"/>
        <w:rPr>
          <w:rFonts w:hint="cs"/>
          <w:b w:val="0"/>
          <w:bCs w:val="0"/>
          <w:u w:val="none"/>
          <w:rtl/>
        </w:rPr>
      </w:pPr>
      <w:r>
        <w:rPr>
          <w:rFonts w:hint="cs"/>
          <w:b w:val="0"/>
          <w:bCs w:val="0"/>
          <w:u w:val="none"/>
          <w:rtl/>
        </w:rPr>
        <w:tab/>
      </w:r>
    </w:p>
    <w:p w:rsidR="00E33B80" w:rsidRPr="00553724" w:rsidRDefault="00E33B80" w:rsidP="00991BCB">
      <w:pPr>
        <w:rPr>
          <w:rFonts w:hint="cs"/>
          <w:rtl/>
        </w:rPr>
      </w:pPr>
      <w:r>
        <w:rPr>
          <w:rFonts w:hint="cs"/>
          <w:rtl/>
        </w:rPr>
        <w:t xml:space="preserve">קודם כול שב. תנו לה לדבר, אי-אפשר ככה. חברת הכנסת זהבה גלאון, האם את חוזרת בך מהאמרות? תגידי: זה משפט שהוא יותר מדי מוגזם, שזה יימחק מהפרוטוקול. </w:t>
      </w:r>
    </w:p>
    <w:p w:rsidR="00E33B80" w:rsidRPr="00553724" w:rsidRDefault="00E33B80" w:rsidP="00E33B80">
      <w:pPr>
        <w:pStyle w:val="a4"/>
        <w:rPr>
          <w:rFonts w:hint="cs"/>
          <w:rtl/>
        </w:rPr>
      </w:pPr>
    </w:p>
    <w:p w:rsidR="00E33B80" w:rsidRDefault="00E33B80" w:rsidP="00E33B80">
      <w:pPr>
        <w:pStyle w:val="-"/>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מה פתאום? </w:t>
      </w:r>
    </w:p>
    <w:p w:rsidR="00E33B80" w:rsidRDefault="00E33B80" w:rsidP="00E33B80">
      <w:pPr>
        <w:rPr>
          <w:rFonts w:hint="cs"/>
          <w:rtl/>
        </w:rPr>
      </w:pPr>
    </w:p>
    <w:p w:rsidR="00E33B80" w:rsidRDefault="00E33B80" w:rsidP="00E33B80">
      <w:pPr>
        <w:pStyle w:val="af6"/>
        <w:rPr>
          <w:rtl/>
        </w:rPr>
      </w:pPr>
      <w:r>
        <w:rPr>
          <w:rFonts w:hint="eastAsia"/>
          <w:rtl/>
        </w:rPr>
        <w:t>זבולון</w:t>
      </w:r>
      <w:r>
        <w:rPr>
          <w:rtl/>
        </w:rPr>
        <w:t xml:space="preserve"> אורלב (האיחוד הלאומי</w:t>
      </w:r>
      <w:r w:rsidR="00FB4829">
        <w:rPr>
          <w:rtl/>
        </w:rPr>
        <w:t xml:space="preserve"> – </w:t>
      </w:r>
      <w:r>
        <w:rPr>
          <w:rtl/>
        </w:rPr>
        <w:t>מפד"ל):</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w:t>
      </w:r>
    </w:p>
    <w:p w:rsidR="00E33B80" w:rsidRDefault="00E33B80" w:rsidP="00E33B80">
      <w:pPr>
        <w:pStyle w:val="af7"/>
        <w:rPr>
          <w:rFonts w:hint="cs"/>
          <w:rtl/>
        </w:rPr>
      </w:pPr>
    </w:p>
    <w:p w:rsidR="00E33B80" w:rsidRDefault="00E33B80" w:rsidP="00E33B80">
      <w:pPr>
        <w:pStyle w:val="af7"/>
        <w:rPr>
          <w:rFonts w:hint="cs"/>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lang w:eastAsia="he-IL"/>
        </w:rPr>
      </w:pPr>
    </w:p>
    <w:p w:rsidR="00E33B80" w:rsidRDefault="00E33B80" w:rsidP="00E33B80">
      <w:pPr>
        <w:rPr>
          <w:rFonts w:hint="cs"/>
          <w:rtl/>
          <w:lang w:eastAsia="he-IL"/>
        </w:rPr>
      </w:pPr>
      <w:r>
        <w:rPr>
          <w:rFonts w:hint="cs"/>
          <w:rtl/>
          <w:lang w:eastAsia="he-IL"/>
        </w:rPr>
        <w:t xml:space="preserve">חבר הכנסת </w:t>
      </w:r>
      <w:smartTag w:uri="urn:schemas-microsoft-com:office:smarttags" w:element="PersonName">
        <w:r>
          <w:rPr>
            <w:rFonts w:hint="cs"/>
            <w:rtl/>
            <w:lang w:eastAsia="he-IL"/>
          </w:rPr>
          <w:t>זבולון אורלב</w:t>
        </w:r>
      </w:smartTag>
      <w:r>
        <w:rPr>
          <w:rFonts w:hint="cs"/>
          <w:rtl/>
          <w:lang w:eastAsia="he-IL"/>
        </w:rPr>
        <w:t xml:space="preserve">, אני קורא אותך לסדר פעם ראשונה. </w:t>
      </w:r>
    </w:p>
    <w:p w:rsidR="00E33B80" w:rsidRDefault="00E33B80" w:rsidP="00E33B80">
      <w:pPr>
        <w:rPr>
          <w:rFonts w:hint="cs"/>
          <w:rtl/>
          <w:lang w:eastAsia="he-IL"/>
        </w:rPr>
      </w:pPr>
    </w:p>
    <w:p w:rsidR="00E33B80" w:rsidRDefault="00E33B80" w:rsidP="00E33B80">
      <w:pPr>
        <w:pStyle w:val="-"/>
        <w:rPr>
          <w:rtl/>
        </w:rPr>
      </w:pPr>
      <w:bookmarkStart w:id="266" w:name="FS000000504T29_07_2008_21_33_43C"/>
      <w:bookmarkEnd w:id="266"/>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חברי חברי הכנסת, אני מציעה, לפני שאתם קופצים תקשיבו היטב למה שאמרתי. אמרתי: דמוקרטיה צריכה להתגונן, ונתתי את הדוגמה. אי-אפשר לשכתב היסטוריה ואי-אפשר לעצום עין.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
        <w:rPr>
          <w:rtl/>
        </w:rPr>
      </w:pPr>
      <w:bookmarkStart w:id="267" w:name="FS000000504T29_07_2008_21_34_46C"/>
      <w:bookmarkEnd w:id="267"/>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אל תגיד לי מה להגיד.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תמחקי את זה מהפרוטוקול. חצופה.</w:t>
      </w:r>
    </w:p>
    <w:p w:rsidR="00E33B80" w:rsidRDefault="00E33B80" w:rsidP="00E33B80">
      <w:pPr>
        <w:rPr>
          <w:rFonts w:hint="cs"/>
          <w:rtl/>
        </w:rPr>
      </w:pPr>
    </w:p>
    <w:p w:rsidR="00E33B80" w:rsidRDefault="00E33B80" w:rsidP="00E33B80">
      <w:pPr>
        <w:pStyle w:val="-"/>
        <w:rPr>
          <w:rtl/>
        </w:rPr>
      </w:pPr>
      <w:bookmarkStart w:id="268" w:name="FS000000504T29_07_2008_21_35_09C"/>
      <w:bookmarkEnd w:id="268"/>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אל תגיד לי מה להגיד. אני מבקשת להשלים את מה שאני רוצה להגיד. </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E33B80" w:rsidP="00E33B80">
      <w:pPr>
        <w:rPr>
          <w:rFonts w:hint="cs"/>
          <w:rtl/>
        </w:rPr>
      </w:pPr>
      <w:r>
        <w:rPr>
          <w:rFonts w:hint="cs"/>
          <w:rtl/>
        </w:rPr>
        <w:t xml:space="preserve">לגדעון סער סגרו מיקרופון כי הוא אמר "סמרטוטים", אז על זה? איזה כבוד זה?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גברתי, חברת הכנסת זהבה גלאון, אני יודע שהפריעו לך אבל תסיימי בשניים-שלושה משפטים. </w:t>
      </w:r>
    </w:p>
    <w:p w:rsidR="00E33B80" w:rsidRDefault="00E33B80" w:rsidP="00E33B80">
      <w:pPr>
        <w:rPr>
          <w:rFonts w:hint="cs"/>
          <w:rtl/>
        </w:rPr>
      </w:pPr>
    </w:p>
    <w:p w:rsidR="00E33B80" w:rsidRDefault="00E33B80" w:rsidP="00E33B80">
      <w:pPr>
        <w:pStyle w:val="-"/>
        <w:rPr>
          <w:rtl/>
        </w:rPr>
      </w:pPr>
      <w:bookmarkStart w:id="269" w:name="FS000000504T29_07_2008_21_36_01C"/>
      <w:bookmarkEnd w:id="269"/>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בכל הכבוד למי שיושב כאן מימין, אף אחד לא יסתום לי את הפה. ממש לא.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חברת הכנסת לימור לבנת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
        <w:rPr>
          <w:rtl/>
        </w:rPr>
      </w:pPr>
      <w:bookmarkStart w:id="270" w:name="FS000000504T29_07_2008_21_36_42C"/>
      <w:bookmarkEnd w:id="270"/>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אם היית מקשיבה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חברת הכנסת לימור לבנת, אני מבקש ממך: אל תפריעי. אני קורא אותך לסדר פעם ראשונה. אני קורא אותך לסדר פעם שנייה. מספיק.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היא אמרה רפובליקת ויימ</w:t>
      </w:r>
      <w:r w:rsidR="00B56CAA">
        <w:rPr>
          <w:rFonts w:hint="cs"/>
          <w:rtl/>
        </w:rPr>
        <w:t>א</w:t>
      </w:r>
      <w:r>
        <w:rPr>
          <w:rFonts w:hint="cs"/>
          <w:rtl/>
        </w:rPr>
        <w:t xml:space="preserve">ר, אבל היא אמרה שהיו מקרים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חבר הכנסת אורון, כולם שמעו מה היא אמרה, והיא צריכה לקבל החלטה. תודה. </w:t>
      </w:r>
    </w:p>
    <w:p w:rsidR="00E33B80" w:rsidRPr="00553724" w:rsidRDefault="00E33B80" w:rsidP="00E33B80">
      <w:pPr>
        <w:rPr>
          <w:rFonts w:hint="cs"/>
          <w:rtl/>
        </w:rPr>
      </w:pPr>
    </w:p>
    <w:p w:rsidR="00E33B80" w:rsidRDefault="00E33B80" w:rsidP="00E33B80">
      <w:pPr>
        <w:pStyle w:val="-"/>
        <w:rPr>
          <w:rtl/>
        </w:rPr>
      </w:pPr>
      <w:bookmarkStart w:id="271" w:name="FS000000504T29_07_2008_20_58_28C"/>
      <w:bookmarkEnd w:id="271"/>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אני ממש לא נבהלת מהניסיון לנסות להדביק משהו שלא אמרתי. אני עומדת על מה שאמרתי. חבר הכנסת ריבלין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 xml:space="preserve">ככה היא אמרה. תשאל את ברכה. </w:t>
      </w:r>
    </w:p>
    <w:p w:rsidR="00E33B80" w:rsidRDefault="00E33B80" w:rsidP="00E33B80">
      <w:pPr>
        <w:rPr>
          <w:rFonts w:hint="cs"/>
          <w:rtl/>
        </w:rPr>
      </w:pPr>
    </w:p>
    <w:p w:rsidR="00E33B80" w:rsidRDefault="00E33B80" w:rsidP="00E33B80">
      <w:pPr>
        <w:pStyle w:val="af6"/>
        <w:rPr>
          <w:rtl/>
        </w:rPr>
      </w:pPr>
      <w:r>
        <w:rPr>
          <w:rFonts w:hint="eastAsia"/>
          <w:rtl/>
        </w:rPr>
        <w:t>לימור</w:t>
      </w:r>
      <w:r>
        <w:rPr>
          <w:rtl/>
        </w:rPr>
        <w:t xml:space="preserve"> לבנת (הליכוד):</w:t>
      </w:r>
    </w:p>
    <w:p w:rsidR="00E33B80" w:rsidRDefault="00E33B80" w:rsidP="00E33B80">
      <w:pPr>
        <w:rPr>
          <w:rFonts w:hint="cs"/>
          <w:rtl/>
        </w:rPr>
      </w:pPr>
    </w:p>
    <w:p w:rsidR="00E33B80" w:rsidRDefault="00E33B80" w:rsidP="00E33B80">
      <w:pPr>
        <w:rPr>
          <w:rFonts w:hint="cs"/>
          <w:rtl/>
        </w:rPr>
      </w:pPr>
      <w:r>
        <w:rPr>
          <w:rFonts w:hint="cs"/>
          <w:rtl/>
        </w:rPr>
        <w:t>ברכה בא להגיד לה לחזור בה.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Pr="00553724" w:rsidRDefault="00E33B80" w:rsidP="00E33B80">
      <w:pPr>
        <w:rPr>
          <w:rFonts w:hint="cs"/>
          <w:rtl/>
        </w:rPr>
      </w:pPr>
      <w:r>
        <w:rPr>
          <w:rFonts w:hint="cs"/>
          <w:rtl/>
        </w:rPr>
        <w:t xml:space="preserve">חבר הכנסת ראובן ריבלין. תנו לה לסיים. אני נותן לך עוד 20 שניות ואני מבקש לסיים. </w:t>
      </w:r>
    </w:p>
    <w:p w:rsidR="00E33B80" w:rsidRDefault="00E33B80" w:rsidP="00E33B80">
      <w:pPr>
        <w:pStyle w:val="-"/>
        <w:rPr>
          <w:rFonts w:hint="cs"/>
          <w:rtl/>
        </w:rPr>
      </w:pPr>
    </w:p>
    <w:p w:rsidR="00E33B80" w:rsidRDefault="00E33B80" w:rsidP="00E33B80">
      <w:pPr>
        <w:pStyle w:val="-"/>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אדוני היושב-ראש, אני ממש לא מוטרדת. אני מציעה לכנסת ישראל ללמוד מהלקח, זה מה שאני מציעה. </w:t>
      </w:r>
    </w:p>
    <w:p w:rsidR="00E33B80" w:rsidRDefault="00E33B80" w:rsidP="00E33B80">
      <w:pPr>
        <w:rPr>
          <w:rFonts w:hint="cs"/>
          <w:rtl/>
        </w:rPr>
      </w:pPr>
    </w:p>
    <w:p w:rsidR="00E33B80" w:rsidRDefault="00E33B80" w:rsidP="00E33B80">
      <w:pPr>
        <w:pStyle w:val="af6"/>
        <w:rPr>
          <w:rtl/>
        </w:rPr>
      </w:pPr>
      <w:r>
        <w:rPr>
          <w:rFonts w:hint="eastAsia"/>
          <w:rtl/>
        </w:rPr>
        <w:t>שמואל</w:t>
      </w:r>
      <w:r>
        <w:rPr>
          <w:rtl/>
        </w:rPr>
        <w:t xml:space="preserve"> הלפרט (יהדות התורה):</w:t>
      </w:r>
    </w:p>
    <w:p w:rsidR="00E33B80" w:rsidRDefault="00E33B80" w:rsidP="00E33B80">
      <w:pPr>
        <w:rPr>
          <w:rFonts w:hint="cs"/>
          <w:rtl/>
        </w:rPr>
      </w:pPr>
    </w:p>
    <w:p w:rsidR="00E33B80" w:rsidRDefault="00E33B80" w:rsidP="00E33B80">
      <w:pPr>
        <w:rPr>
          <w:rFonts w:hint="cs"/>
          <w:rtl/>
        </w:rPr>
      </w:pPr>
      <w:r>
        <w:rPr>
          <w:rFonts w:hint="cs"/>
          <w:rtl/>
        </w:rPr>
        <w:t xml:space="preserve">את משווה את כנסת ישראל לגרמניה הנאצית?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חבר הכנסת הלפרט, מספיק. תודה. </w:t>
      </w:r>
    </w:p>
    <w:p w:rsidR="00E33B80" w:rsidRPr="00553724" w:rsidRDefault="00E33B80" w:rsidP="00E33B80">
      <w:pPr>
        <w:rPr>
          <w:rFonts w:hint="cs"/>
          <w:rtl/>
        </w:rPr>
      </w:pPr>
    </w:p>
    <w:p w:rsidR="00E33B80" w:rsidRDefault="00E33B80" w:rsidP="00E33B80">
      <w:pPr>
        <w:pStyle w:val="-"/>
        <w:rPr>
          <w:rtl/>
        </w:rPr>
      </w:pPr>
      <w:bookmarkStart w:id="272" w:name="FS000000504T29_07_2008_20_59_16C"/>
      <w:bookmarkEnd w:id="272"/>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אני מציעה לכם לא להחליף את רשויות האכיפה. זה שיש לכם כאן עכשיו רוב, זה שאתם מרגישים שאתם על הגובה </w:t>
      </w:r>
      <w:r>
        <w:rPr>
          <w:rtl/>
        </w:rPr>
        <w:t>–</w:t>
      </w:r>
      <w:r>
        <w:rPr>
          <w:rFonts w:hint="cs"/>
          <w:rtl/>
        </w:rPr>
        <w:t xml:space="preserve"> אתם לא תחליטו בכנסת שאתם מבטלים כתבי-אישום ואתם מחליפים את המחוקק ולכם יש כוח וזכות לעשות את מה שאתם מחליטים, כי את הלקח אנחנו כבר למדנו והפנמנו.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רבה. חברת הכנסת קולט אביטל </w:t>
      </w:r>
      <w:r>
        <w:rPr>
          <w:rtl/>
        </w:rPr>
        <w:t>–</w:t>
      </w:r>
      <w:r>
        <w:rPr>
          <w:rFonts w:hint="cs"/>
          <w:rtl/>
        </w:rPr>
        <w:t xml:space="preserve"> לא נמצאת; חבר הכנסת אליהו גבאי </w:t>
      </w:r>
      <w:r>
        <w:rPr>
          <w:rtl/>
        </w:rPr>
        <w:t>–</w:t>
      </w:r>
      <w:r>
        <w:rPr>
          <w:rFonts w:hint="cs"/>
          <w:rtl/>
        </w:rPr>
        <w:t xml:space="preserve"> לא נמצא; חבר הכנסת רוברט אילטוב </w:t>
      </w:r>
      <w:r>
        <w:rPr>
          <w:rtl/>
        </w:rPr>
        <w:t>–</w:t>
      </w:r>
      <w:r>
        <w:rPr>
          <w:rFonts w:hint="cs"/>
          <w:rtl/>
        </w:rPr>
        <w:t xml:space="preserve"> לא נמצא; חבר הכנסת יעקב כהן </w:t>
      </w:r>
      <w:r>
        <w:rPr>
          <w:rtl/>
        </w:rPr>
        <w:t>–</w:t>
      </w:r>
      <w:r>
        <w:rPr>
          <w:rFonts w:hint="cs"/>
          <w:rtl/>
        </w:rPr>
        <w:t xml:space="preserve"> לא נמצא. חבר הכנסת אורי אריאל – תורך הגיע. בבקשה, אדוני. </w:t>
      </w:r>
    </w:p>
    <w:p w:rsidR="00E33B80" w:rsidRDefault="00E33B80" w:rsidP="00E33B80">
      <w:pPr>
        <w:rPr>
          <w:rFonts w:hint="cs"/>
          <w:rtl/>
        </w:rPr>
      </w:pPr>
    </w:p>
    <w:p w:rsidR="00E33B80" w:rsidRDefault="00E33B80" w:rsidP="00E33B80">
      <w:pPr>
        <w:pStyle w:val="af6"/>
        <w:rPr>
          <w:rtl/>
        </w:rPr>
      </w:pPr>
      <w:r>
        <w:rPr>
          <w:rFonts w:hint="eastAsia"/>
          <w:rtl/>
        </w:rPr>
        <w:t>קולט</w:t>
      </w:r>
      <w:r>
        <w:rPr>
          <w:rtl/>
        </w:rPr>
        <w:t xml:space="preserve"> אביטל (העבודה-מימד):</w:t>
      </w:r>
    </w:p>
    <w:p w:rsidR="00E33B80" w:rsidRDefault="00E33B80" w:rsidP="00E33B80">
      <w:pPr>
        <w:rPr>
          <w:rFonts w:hint="cs"/>
          <w:rtl/>
        </w:rPr>
      </w:pPr>
    </w:p>
    <w:p w:rsidR="00E33B80" w:rsidRDefault="00E33B80" w:rsidP="00E33B80">
      <w:pPr>
        <w:rPr>
          <w:rFonts w:hint="cs"/>
          <w:rtl/>
        </w:rPr>
      </w:pPr>
      <w:r>
        <w:rPr>
          <w:rFonts w:hint="cs"/>
          <w:rtl/>
        </w:rPr>
        <w:t>למה לא נמצאת?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אמנון כהן</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את פה? לא ראיתי אותך. את רוצה לדבר? אורי אריאל יעלה, תחליטי אם את רוצה לדבר </w:t>
      </w:r>
      <w:r>
        <w:rPr>
          <w:rtl/>
        </w:rPr>
        <w:t>–</w:t>
      </w:r>
      <w:r>
        <w:rPr>
          <w:rFonts w:hint="cs"/>
          <w:rtl/>
        </w:rPr>
        <w:t xml:space="preserve"> בבקשה. בבקשה, חבר הכנסת אורי אריאל.</w:t>
      </w:r>
    </w:p>
    <w:p w:rsidR="00E33B80" w:rsidRDefault="00E33B80" w:rsidP="00E33B80">
      <w:pPr>
        <w:rPr>
          <w:rFonts w:hint="cs"/>
          <w:rtl/>
        </w:rPr>
      </w:pPr>
    </w:p>
    <w:p w:rsidR="00E33B80" w:rsidRDefault="00E33B80" w:rsidP="00E33B80">
      <w:pPr>
        <w:pStyle w:val="a4"/>
        <w:rPr>
          <w:rFonts w:hint="cs"/>
          <w:rtl/>
        </w:rPr>
      </w:pPr>
      <w:bookmarkStart w:id="273" w:name="FS000000713T29_07_2008_20_59_42"/>
      <w:bookmarkStart w:id="274" w:name="_Toc221534351"/>
      <w:bookmarkEnd w:id="255"/>
      <w:bookmarkEnd w:id="273"/>
      <w:r>
        <w:rPr>
          <w:rFonts w:hint="eastAsia"/>
          <w:rtl/>
        </w:rPr>
        <w:t>אורי</w:t>
      </w:r>
      <w:r>
        <w:rPr>
          <w:rtl/>
        </w:rPr>
        <w:t xml:space="preserve"> אריאל (האיחוד הלאומי</w:t>
      </w:r>
      <w:r w:rsidR="00FB4829">
        <w:rPr>
          <w:rtl/>
        </w:rPr>
        <w:t xml:space="preserve"> – </w:t>
      </w:r>
      <w:r>
        <w:rPr>
          <w:rtl/>
        </w:rPr>
        <w:t>מפד"ל):</w:t>
      </w:r>
      <w:bookmarkEnd w:id="274"/>
    </w:p>
    <w:p w:rsidR="00E33B80" w:rsidRDefault="00E33B80" w:rsidP="00E33B80">
      <w:pPr>
        <w:rPr>
          <w:rFonts w:hint="cs"/>
          <w:rtl/>
          <w:lang w:eastAsia="he-IL"/>
        </w:rPr>
      </w:pPr>
    </w:p>
    <w:p w:rsidR="005A3EC8" w:rsidRDefault="00E33B80" w:rsidP="005A3EC8">
      <w:pPr>
        <w:rPr>
          <w:rFonts w:hint="cs"/>
          <w:rtl/>
        </w:rPr>
      </w:pPr>
      <w:r>
        <w:rPr>
          <w:rFonts w:hint="cs"/>
          <w:rtl/>
          <w:lang w:eastAsia="he-IL"/>
        </w:rPr>
        <w:t>אדוני היושב-ראש, חברי חברי הכנסת, בתורתנו כתוב: צדק צדק תרדוף</w:t>
      </w:r>
      <w:r w:rsidR="00FB3119">
        <w:rPr>
          <w:rFonts w:hint="cs"/>
          <w:rtl/>
          <w:lang w:eastAsia="he-IL"/>
        </w:rPr>
        <w:t>;</w:t>
      </w:r>
      <w:r>
        <w:rPr>
          <w:rFonts w:hint="cs"/>
          <w:rtl/>
          <w:lang w:eastAsia="he-IL"/>
        </w:rPr>
        <w:t xml:space="preserve"> בקש שלום ורודפהו. צריך להתאמץ בשביל הצדק, בשביל השלום והאחדות. </w:t>
      </w:r>
      <w:r>
        <w:rPr>
          <w:rFonts w:hint="cs"/>
          <w:rtl/>
        </w:rPr>
        <w:t>ראשית, אני רוצה לברך את חבר הכנסת ראובן</w:t>
      </w:r>
      <w:r w:rsidR="00FB3119">
        <w:rPr>
          <w:rFonts w:hint="cs"/>
          <w:rtl/>
        </w:rPr>
        <w:t xml:space="preserve"> </w:t>
      </w:r>
      <w:r>
        <w:rPr>
          <w:rFonts w:hint="cs"/>
          <w:rtl/>
        </w:rPr>
        <w:t>רובי ריבלין, את חבר הכנסת צבי הנדל, את חבר הכנסת גבאי ועשרות נוספים שהצטרפו לחוק החשוב הזה, שבאמת יכול להביא</w:t>
      </w:r>
      <w:r w:rsidR="00FB4829">
        <w:rPr>
          <w:rFonts w:hint="cs"/>
          <w:rtl/>
        </w:rPr>
        <w:t xml:space="preserve"> – </w:t>
      </w:r>
      <w:r>
        <w:rPr>
          <w:rFonts w:hint="cs"/>
          <w:rtl/>
        </w:rPr>
        <w:t>ואני מקווה שגם יביא</w:t>
      </w:r>
      <w:r w:rsidR="00FB4829">
        <w:rPr>
          <w:rFonts w:hint="cs"/>
          <w:rtl/>
        </w:rPr>
        <w:t xml:space="preserve"> – </w:t>
      </w:r>
      <w:r>
        <w:rPr>
          <w:rFonts w:hint="cs"/>
          <w:rtl/>
        </w:rPr>
        <w:t xml:space="preserve">תקנה לאחדות העם וירבה שלום. </w:t>
      </w:r>
    </w:p>
    <w:p w:rsidR="005A3EC8" w:rsidRDefault="005A3EC8" w:rsidP="00FB3119">
      <w:pPr>
        <w:rPr>
          <w:rFonts w:hint="cs"/>
          <w:rtl/>
        </w:rPr>
      </w:pPr>
    </w:p>
    <w:p w:rsidR="00E33B80" w:rsidRDefault="00E33B80" w:rsidP="00FB3119">
      <w:pPr>
        <w:rPr>
          <w:rFonts w:hint="cs"/>
          <w:rtl/>
        </w:rPr>
      </w:pPr>
      <w:r>
        <w:rPr>
          <w:rFonts w:hint="cs"/>
          <w:rtl/>
        </w:rPr>
        <w:t xml:space="preserve">ברשותך, חבר הכנסת ראובן ריבלין, אני מבקש לחלוק עליך בדבר אחד. זה לא לפנים משורת הדין, זה הצדק. הסביר את זה חבר הכנסת צבי הנדל היטב. זאת פשוט התעמרות </w:t>
      </w:r>
      <w:r>
        <w:rPr>
          <w:rtl/>
        </w:rPr>
        <w:t>–</w:t>
      </w:r>
      <w:r>
        <w:rPr>
          <w:rFonts w:hint="cs"/>
          <w:rtl/>
        </w:rPr>
        <w:t xml:space="preserve"> חוקים מיוחדים, תקנות מיוחדות, הוראות מיוחדות של היועץ המשפטי איך לטפל בהם. למה בהם? מה קרה? במה זכו שהיועץ המשפטי יוציא הנחיות מיוחדות להחמיר </w:t>
      </w:r>
      <w:r>
        <w:rPr>
          <w:rtl/>
        </w:rPr>
        <w:t>–</w:t>
      </w:r>
      <w:r>
        <w:rPr>
          <w:rFonts w:hint="cs"/>
          <w:rtl/>
        </w:rPr>
        <w:t xml:space="preserve"> לא קצת, כפל-כפליים, ארבע פעמים, שמונה פעמים? לא היה כדבר הזה. כל יום שישי אנרכיסטים, כך הם קוראים לעצמם, בבילעין, בנעלין, בחברון. האם יש הוראות מיוחדות לטפל בהם? יש הוראות קבועות.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יורים עליהם. יורים עליהם. </w:t>
      </w:r>
    </w:p>
    <w:p w:rsidR="00E33B80" w:rsidRDefault="00E33B80" w:rsidP="00E33B80">
      <w:pPr>
        <w:rPr>
          <w:rFonts w:hint="cs"/>
          <w:rtl/>
        </w:rPr>
      </w:pPr>
    </w:p>
    <w:p w:rsidR="00E33B80" w:rsidRDefault="00E33B80" w:rsidP="00E33B80">
      <w:pPr>
        <w:pStyle w:val="-"/>
        <w:rPr>
          <w:rtl/>
        </w:rPr>
      </w:pPr>
      <w:bookmarkStart w:id="275" w:name="FS000000713T29_07_2008_21_01_39C"/>
      <w:bookmarkEnd w:id="275"/>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כך ראוי.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אה, כך ראוי, זה העולם שלך. </w:t>
      </w:r>
    </w:p>
    <w:p w:rsidR="00E33B80" w:rsidRDefault="00E33B80" w:rsidP="00E33B80">
      <w:pPr>
        <w:rPr>
          <w:rFonts w:hint="cs"/>
          <w:rtl/>
        </w:rPr>
      </w:pPr>
    </w:p>
    <w:p w:rsidR="00E33B80" w:rsidRDefault="00E33B80" w:rsidP="00E33B80">
      <w:pPr>
        <w:pStyle w:val="-"/>
        <w:rPr>
          <w:rtl/>
        </w:rPr>
      </w:pPr>
      <w:bookmarkStart w:id="276" w:name="FS000000713T29_07_2008_21_01_51C"/>
      <w:bookmarkEnd w:id="276"/>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כך ראוי וכך ייעשה. ידידי חבר הכנסת רובי ריבלין, מה שנעשה פה הוא הצדק, וזה לא לפנים משורת הדין.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מי שיורה בבילעין יירה גם עלינו.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Pr="00EC4201" w:rsidRDefault="00E33B80" w:rsidP="00E33B80">
      <w:pPr>
        <w:rPr>
          <w:rFonts w:hint="cs"/>
          <w:rtl/>
        </w:rPr>
      </w:pPr>
      <w:r>
        <w:rPr>
          <w:rFonts w:hint="cs"/>
          <w:rtl/>
        </w:rPr>
        <w:t xml:space="preserve">חבר הכנסת אורי אריאל. </w:t>
      </w:r>
    </w:p>
    <w:p w:rsidR="00E33B80" w:rsidRDefault="00E33B80" w:rsidP="00E33B80">
      <w:pPr>
        <w:rPr>
          <w:rFonts w:hint="cs"/>
          <w:rtl/>
        </w:rPr>
      </w:pPr>
    </w:p>
    <w:p w:rsidR="00E33B80" w:rsidRDefault="00E33B80" w:rsidP="00E33B80">
      <w:pPr>
        <w:pStyle w:val="-"/>
        <w:rPr>
          <w:rtl/>
        </w:rPr>
      </w:pPr>
      <w:bookmarkStart w:id="277" w:name="FS000000713T29_07_2008_21_02_09C"/>
      <w:bookmarkEnd w:id="277"/>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אני אקשיב לכם אחרי שאגמור לדבר.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בטח. </w:t>
      </w:r>
    </w:p>
    <w:p w:rsidR="00E33B80" w:rsidRDefault="00E33B80" w:rsidP="00E33B80">
      <w:pPr>
        <w:rPr>
          <w:rFonts w:hint="cs"/>
          <w:rtl/>
        </w:rPr>
      </w:pPr>
    </w:p>
    <w:p w:rsidR="00E33B80" w:rsidRDefault="00E33B80" w:rsidP="00E33B80">
      <w:pPr>
        <w:pStyle w:val="-"/>
        <w:rPr>
          <w:rtl/>
        </w:rPr>
      </w:pPr>
      <w:bookmarkStart w:id="278" w:name="FS000000713T29_07_2008_21_02_15C"/>
      <w:bookmarkEnd w:id="278"/>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בטח או לא בטח, זה תראה. אם תרצה</w:t>
      </w:r>
      <w:r w:rsidR="00FB4829">
        <w:rPr>
          <w:rFonts w:hint="cs"/>
          <w:rtl/>
        </w:rPr>
        <w:t xml:space="preserve"> – </w:t>
      </w:r>
      <w:r>
        <w:rPr>
          <w:rFonts w:hint="cs"/>
          <w:rtl/>
        </w:rPr>
        <w:t>תגיד. אם לא תרצה</w:t>
      </w:r>
      <w:r w:rsidR="00FB4829">
        <w:rPr>
          <w:rFonts w:hint="cs"/>
          <w:rtl/>
        </w:rPr>
        <w:t xml:space="preserve"> – </w:t>
      </w:r>
      <w:r>
        <w:rPr>
          <w:rFonts w:hint="cs"/>
          <w:rtl/>
        </w:rPr>
        <w:t xml:space="preserve">אל תגיד. </w:t>
      </w:r>
    </w:p>
    <w:p w:rsidR="00E33B80" w:rsidRDefault="00E33B80" w:rsidP="00E33B80">
      <w:pPr>
        <w:rPr>
          <w:rFonts w:hint="cs"/>
          <w:rtl/>
        </w:rPr>
      </w:pPr>
    </w:p>
    <w:p w:rsidR="00E33B80" w:rsidRDefault="00E33B80" w:rsidP="00E33B80">
      <w:pPr>
        <w:pStyle w:val="af6"/>
        <w:rPr>
          <w:rtl/>
        </w:rPr>
      </w:pPr>
      <w:r>
        <w:rPr>
          <w:rFonts w:hint="eastAsia"/>
          <w:rtl/>
        </w:rPr>
        <w:t>אבשלום</w:t>
      </w:r>
      <w:r>
        <w:rPr>
          <w:rtl/>
        </w:rPr>
        <w:t xml:space="preserve"> וילן (מרצ):</w:t>
      </w:r>
    </w:p>
    <w:p w:rsidR="00E33B80" w:rsidRDefault="00E33B80" w:rsidP="00E33B80">
      <w:pPr>
        <w:rPr>
          <w:rFonts w:hint="cs"/>
          <w:rtl/>
        </w:rPr>
      </w:pPr>
    </w:p>
    <w:p w:rsidR="00E33B80" w:rsidRDefault="00E33B80" w:rsidP="00E33B80">
      <w:pPr>
        <w:rPr>
          <w:rFonts w:hint="cs"/>
          <w:rtl/>
        </w:rPr>
      </w:pPr>
      <w:r>
        <w:rPr>
          <w:rFonts w:hint="cs"/>
          <w:rtl/>
        </w:rPr>
        <w:t xml:space="preserve">אתה הגנת כרגע על ירי על מפגינים. </w:t>
      </w:r>
    </w:p>
    <w:p w:rsidR="00E33B80" w:rsidRDefault="00E33B80" w:rsidP="00E33B80">
      <w:pPr>
        <w:rPr>
          <w:rFonts w:hint="cs"/>
          <w:rtl/>
        </w:rPr>
      </w:pPr>
    </w:p>
    <w:p w:rsidR="00E33B80" w:rsidRDefault="00E33B80" w:rsidP="00E33B80">
      <w:pPr>
        <w:pStyle w:val="-"/>
        <w:rPr>
          <w:rtl/>
        </w:rPr>
      </w:pPr>
      <w:bookmarkStart w:id="279" w:name="FS000000713T29_07_2008_21_02_26C"/>
      <w:bookmarkEnd w:id="279"/>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אבו, אני לא שומע אותך. הרמקולים שלי יותר חזקים משלך. אני אקשיב לך בעוד דקה. </w:t>
      </w:r>
    </w:p>
    <w:p w:rsidR="00E33B80" w:rsidRDefault="00E33B80" w:rsidP="00E33B80">
      <w:pPr>
        <w:rPr>
          <w:rFonts w:hint="cs"/>
          <w:rtl/>
        </w:rPr>
      </w:pPr>
    </w:p>
    <w:p w:rsidR="00E33B80" w:rsidRDefault="00E33B80" w:rsidP="00E33B80">
      <w:pPr>
        <w:rPr>
          <w:rFonts w:hint="cs"/>
          <w:rtl/>
        </w:rPr>
      </w:pPr>
      <w:r>
        <w:rPr>
          <w:rFonts w:hint="cs"/>
          <w:rtl/>
        </w:rPr>
        <w:t>שימו לב לעובדה אחת. בכל הגירוש הזה, שהשתתפו בו כ-40,000 איש מכוחות הביטחון ואלפים רבים של אזרחים, לא היה פצוע אחד</w:t>
      </w:r>
      <w:r w:rsidR="00FB4829">
        <w:rPr>
          <w:rFonts w:hint="cs"/>
          <w:rtl/>
        </w:rPr>
        <w:t xml:space="preserve"> – </w:t>
      </w:r>
      <w:r>
        <w:rPr>
          <w:rFonts w:hint="cs"/>
          <w:rtl/>
        </w:rPr>
        <w:t xml:space="preserve">דרך אגב, לא מצד זה וגם לא מצד זה. מישהו חושב שזה בעקבות ההוראות המיוחדות של היועץ המשפטי לממשלה? לא. זה בעקבות האחריות שנהגו בעניין הזה. לא היה אף פצוע אחד, גם לא בכפר-דרום. אני הייתי שם פיזית.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אריאל, אני מבקשת ממך לסיים. אני גם מציעה שתוריד מהפרוטוקול את האמירה שראוי לירות באנשים. </w:t>
      </w:r>
    </w:p>
    <w:p w:rsidR="00E33B80" w:rsidRDefault="00E33B80" w:rsidP="00E33B80">
      <w:pPr>
        <w:rPr>
          <w:rtl/>
        </w:rPr>
      </w:pPr>
    </w:p>
    <w:p w:rsidR="00E33B80" w:rsidRDefault="00E33B80" w:rsidP="00E33B80">
      <w:pPr>
        <w:pStyle w:val="-"/>
        <w:rPr>
          <w:rtl/>
        </w:rPr>
      </w:pPr>
      <w:bookmarkStart w:id="280" w:name="FS000000713T29_07_2008_21_03_18C"/>
      <w:bookmarkEnd w:id="280"/>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אני מוכן להוריד את משפטי מהפרוטוקול. ממילא אלה הוראות צה"ל, אני לא מתווכח עכשיו עם צה"ל על הוראות פתיחה באש. אני מוריד את זה, לא צריכים את אישורי כדי לירות במפגינים בכדורי גומי וכדומה. </w:t>
      </w:r>
    </w:p>
    <w:p w:rsidR="00E33B80" w:rsidRDefault="00E33B80" w:rsidP="00E33B80">
      <w:pPr>
        <w:rPr>
          <w:rFonts w:hint="cs"/>
          <w:rtl/>
        </w:rPr>
      </w:pPr>
    </w:p>
    <w:p w:rsidR="005A3EC8" w:rsidRDefault="00E33B80" w:rsidP="00FB3119">
      <w:pPr>
        <w:rPr>
          <w:rFonts w:hint="cs"/>
          <w:rtl/>
        </w:rPr>
      </w:pPr>
      <w:r>
        <w:rPr>
          <w:rFonts w:hint="cs"/>
          <w:rtl/>
        </w:rPr>
        <w:t>לעצם העניין, אני מסיים בשני דברים. האחד</w:t>
      </w:r>
      <w:r w:rsidR="00FB4829">
        <w:rPr>
          <w:rFonts w:hint="cs"/>
          <w:rtl/>
        </w:rPr>
        <w:t xml:space="preserve"> – </w:t>
      </w:r>
      <w:r>
        <w:rPr>
          <w:rFonts w:hint="cs"/>
          <w:rtl/>
        </w:rPr>
        <w:t xml:space="preserve">אם הפרקליטות לא תבין מהו צדק, אכן הבית הזה ראוי שיחוקק את זה, זה מה שהוא עושה וכך יהיה. </w:t>
      </w:r>
    </w:p>
    <w:p w:rsidR="005A3EC8" w:rsidRDefault="005A3EC8" w:rsidP="00FB3119">
      <w:pPr>
        <w:rPr>
          <w:rFonts w:hint="cs"/>
          <w:rtl/>
        </w:rPr>
      </w:pPr>
    </w:p>
    <w:p w:rsidR="00E33B80" w:rsidRDefault="00E33B80" w:rsidP="00FB3119">
      <w:pPr>
        <w:rPr>
          <w:rFonts w:hint="cs"/>
          <w:rtl/>
        </w:rPr>
      </w:pPr>
      <w:r>
        <w:rPr>
          <w:rFonts w:hint="cs"/>
          <w:rtl/>
        </w:rPr>
        <w:t>דבר אחרון</w:t>
      </w:r>
      <w:r w:rsidR="00FB4829">
        <w:rPr>
          <w:rFonts w:hint="cs"/>
          <w:rtl/>
        </w:rPr>
        <w:t xml:space="preserve"> – </w:t>
      </w:r>
      <w:r>
        <w:rPr>
          <w:rFonts w:hint="cs"/>
          <w:rtl/>
        </w:rPr>
        <w:t>אני פונה אל חברת הכנסת זהבה גלאון. אני אומר לך בשם שישה מיליו</w:t>
      </w:r>
      <w:r w:rsidR="00FB3119">
        <w:rPr>
          <w:rFonts w:hint="cs"/>
          <w:rtl/>
        </w:rPr>
        <w:t>ני</w:t>
      </w:r>
      <w:r>
        <w:rPr>
          <w:rFonts w:hint="cs"/>
          <w:rtl/>
        </w:rPr>
        <w:t xml:space="preserve"> איש: מה שעשית פה מעל הבמה זה תועבה, זה תועבה, ותחזרי מהמשפטים האלה מייד.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תודה. חבר הכנ</w:t>
      </w:r>
      <w:r w:rsidR="005A3EC8">
        <w:rPr>
          <w:rFonts w:hint="cs"/>
          <w:rtl/>
        </w:rPr>
        <w:t>סת זבולון אורלב;</w:t>
      </w:r>
      <w:r>
        <w:rPr>
          <w:rFonts w:hint="cs"/>
          <w:rtl/>
        </w:rPr>
        <w:t xml:space="preserve"> אני מקווה שבטון יותר שקט. </w:t>
      </w:r>
    </w:p>
    <w:p w:rsidR="00E33B80" w:rsidRDefault="00E33B80" w:rsidP="00E33B80">
      <w:pPr>
        <w:rPr>
          <w:rFonts w:hint="cs"/>
          <w:rtl/>
        </w:rPr>
      </w:pPr>
    </w:p>
    <w:p w:rsidR="00E33B80" w:rsidRDefault="00E33B80" w:rsidP="00E33B80">
      <w:pPr>
        <w:pStyle w:val="af6"/>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FB3119">
      <w:pPr>
        <w:rPr>
          <w:rFonts w:hint="cs"/>
          <w:rtl/>
        </w:rPr>
      </w:pPr>
      <w:r>
        <w:rPr>
          <w:rFonts w:hint="cs"/>
          <w:rtl/>
        </w:rPr>
        <w:t>מי שם אותך לדבר בשם שישה מיליו</w:t>
      </w:r>
      <w:r w:rsidR="00FB3119">
        <w:rPr>
          <w:rFonts w:hint="cs"/>
          <w:rtl/>
        </w:rPr>
        <w:t>נים</w:t>
      </w:r>
      <w:r>
        <w:rPr>
          <w:rFonts w:hint="cs"/>
          <w:rtl/>
        </w:rPr>
        <w:t>?</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אני לא חושבת שראוי לקרוא לאנשים "תועבה" מפה. זה לא ראוי. </w:t>
      </w:r>
    </w:p>
    <w:p w:rsidR="00E33B80" w:rsidRDefault="00E33B80" w:rsidP="00E33B80">
      <w:pPr>
        <w:rPr>
          <w:rFonts w:hint="cs"/>
          <w:rtl/>
        </w:rPr>
      </w:pPr>
    </w:p>
    <w:p w:rsidR="00E33B80" w:rsidRDefault="00E33B80" w:rsidP="00E33B80">
      <w:pPr>
        <w:pStyle w:val="af6"/>
        <w:rPr>
          <w:rtl/>
        </w:rPr>
      </w:pPr>
      <w:r>
        <w:rPr>
          <w:rFonts w:hint="eastAsia"/>
          <w:rtl/>
        </w:rPr>
        <w:t>אורי</w:t>
      </w:r>
      <w:r>
        <w:rPr>
          <w:rtl/>
        </w:rPr>
        <w:t xml:space="preserve"> אריאל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זאת מלה בעברית.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Pr="004075BC" w:rsidRDefault="00E33B80" w:rsidP="00E33B80">
      <w:pPr>
        <w:rPr>
          <w:rFonts w:hint="cs"/>
          <w:rtl/>
        </w:rPr>
      </w:pPr>
      <w:r>
        <w:rPr>
          <w:rFonts w:hint="cs"/>
          <w:rtl/>
        </w:rPr>
        <w:t xml:space="preserve">אני מציעה שתיקח את זה חזרה. </w:t>
      </w:r>
    </w:p>
    <w:p w:rsidR="00E33B80" w:rsidRDefault="00E33B80" w:rsidP="00E33B80">
      <w:pPr>
        <w:rPr>
          <w:rFonts w:hint="cs"/>
          <w:rtl/>
        </w:rPr>
      </w:pPr>
    </w:p>
    <w:p w:rsidR="00E33B80" w:rsidRDefault="00E33B80" w:rsidP="00E33B80">
      <w:pPr>
        <w:pStyle w:val="af6"/>
        <w:rPr>
          <w:rtl/>
        </w:rPr>
      </w:pPr>
      <w:r>
        <w:rPr>
          <w:rFonts w:hint="eastAsia"/>
          <w:rtl/>
        </w:rPr>
        <w:t>יולי</w:t>
      </w:r>
      <w:r>
        <w:rPr>
          <w:rtl/>
        </w:rPr>
        <w:t xml:space="preserve"> יואל אדלשטיין (הליכוד):</w:t>
      </w:r>
    </w:p>
    <w:p w:rsidR="00E33B80" w:rsidRDefault="00E33B80" w:rsidP="00E33B80">
      <w:pPr>
        <w:rPr>
          <w:rFonts w:hint="cs"/>
          <w:rtl/>
        </w:rPr>
      </w:pPr>
    </w:p>
    <w:p w:rsidR="00E33B80" w:rsidRDefault="00E33B80" w:rsidP="00E33B80">
      <w:pPr>
        <w:rPr>
          <w:rFonts w:hint="cs"/>
          <w:rtl/>
        </w:rPr>
      </w:pPr>
      <w:r>
        <w:rPr>
          <w:rFonts w:hint="cs"/>
          <w:rtl/>
        </w:rPr>
        <w:t xml:space="preserve">אילו היית שומעת את זהבה גלאון לא היית אומרת את זה. </w:t>
      </w:r>
    </w:p>
    <w:p w:rsidR="00E33B80" w:rsidRDefault="00E33B80" w:rsidP="00E33B80">
      <w:pPr>
        <w:rPr>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Pr="00501052" w:rsidRDefault="00E33B80" w:rsidP="00E33B80">
      <w:pPr>
        <w:rPr>
          <w:rFonts w:hint="cs"/>
          <w:rtl/>
        </w:rPr>
      </w:pPr>
      <w:r>
        <w:rPr>
          <w:rFonts w:hint="cs"/>
          <w:rtl/>
        </w:rPr>
        <w:t xml:space="preserve">בבקשה, אדוני. </w:t>
      </w:r>
    </w:p>
    <w:p w:rsidR="00E33B80" w:rsidRDefault="00E33B80" w:rsidP="00E33B80">
      <w:pPr>
        <w:rPr>
          <w:rFonts w:hint="cs"/>
          <w:rtl/>
        </w:rPr>
      </w:pPr>
    </w:p>
    <w:p w:rsidR="00E33B80" w:rsidRDefault="00E33B80" w:rsidP="00E33B80">
      <w:pPr>
        <w:pStyle w:val="a4"/>
        <w:rPr>
          <w:rtl/>
        </w:rPr>
      </w:pPr>
      <w:bookmarkStart w:id="281" w:name="FS000000521T29_07_2008_21_05_07"/>
      <w:bookmarkStart w:id="282" w:name="_Toc221534352"/>
      <w:bookmarkEnd w:id="281"/>
      <w:r>
        <w:rPr>
          <w:rFonts w:hint="eastAsia"/>
          <w:rtl/>
        </w:rPr>
        <w:t>זבולון</w:t>
      </w:r>
      <w:r>
        <w:rPr>
          <w:rtl/>
        </w:rPr>
        <w:t xml:space="preserve"> אורלב (האיחוד הלאומי</w:t>
      </w:r>
      <w:r w:rsidR="00FB4829">
        <w:rPr>
          <w:rtl/>
        </w:rPr>
        <w:t xml:space="preserve"> – </w:t>
      </w:r>
      <w:r>
        <w:rPr>
          <w:rtl/>
        </w:rPr>
        <w:t>מפד"ל):</w:t>
      </w:r>
      <w:bookmarkEnd w:id="282"/>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חברי חברי הכנסת, בראשית הדברים אני רוצה לפנות אל חברת הכנסת זהבה גלאון. אנחנו מכירים שנים רבות, ואפשר לנהל כאן ויכוחים נוקבים, מרים וקשים. תמיד השתדלנו שלא לחצות קווים אדומים. כאב לי לשבת פה, בכנסת ישראל, ולחוש שעברת קווים אדומים. </w:t>
      </w:r>
    </w:p>
    <w:p w:rsidR="00E33B80" w:rsidRDefault="00E33B80" w:rsidP="00E33B80">
      <w:pPr>
        <w:rPr>
          <w:rFonts w:hint="cs"/>
          <w:rtl/>
        </w:rPr>
      </w:pPr>
    </w:p>
    <w:p w:rsidR="00E33B80" w:rsidRDefault="00E33B80" w:rsidP="00E33B80">
      <w:pPr>
        <w:pStyle w:val="af6"/>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לא התכוונתי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
        <w:rPr>
          <w:rtl/>
        </w:rPr>
      </w:pPr>
      <w:bookmarkStart w:id="283" w:name="FS000000521T29_07_2008_21_37_42"/>
      <w:bookmarkStart w:id="284" w:name="FS000000521T29_07_2008_21_37_45C"/>
      <w:bookmarkEnd w:id="283"/>
      <w:bookmarkEnd w:id="284"/>
      <w:r>
        <w:rPr>
          <w:rFonts w:hint="eastAsia"/>
          <w:rtl/>
        </w:rPr>
        <w:t>זבולון</w:t>
      </w:r>
      <w:r>
        <w:rPr>
          <w:rtl/>
        </w:rPr>
        <w:t xml:space="preserve"> אורלב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אני לא יודע אם התכוונת או לא התכוונת. אני פונה אלייך בנחת.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FB4829" w:rsidP="00E33B80">
      <w:pPr>
        <w:ind w:left="720" w:firstLine="0"/>
        <w:rPr>
          <w:rFonts w:hint="cs"/>
          <w:rtl/>
        </w:rPr>
      </w:pPr>
      <w:r>
        <w:rPr>
          <w:rFonts w:hint="cs"/>
          <w:rtl/>
        </w:rPr>
        <w:t>– – –</w:t>
      </w:r>
      <w:r w:rsidR="00E33B80">
        <w:rPr>
          <w:rFonts w:hint="cs"/>
          <w:rtl/>
        </w:rPr>
        <w:t xml:space="preserve">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Pr="00501052" w:rsidRDefault="00E33B80" w:rsidP="00E33B80">
      <w:pPr>
        <w:rPr>
          <w:rFonts w:hint="cs"/>
          <w:rtl/>
        </w:rPr>
      </w:pPr>
      <w:r>
        <w:rPr>
          <w:rFonts w:hint="cs"/>
          <w:rtl/>
        </w:rPr>
        <w:t xml:space="preserve">חבר הכנסת ריבלין. נא להביא לו מים קרים. </w:t>
      </w:r>
    </w:p>
    <w:p w:rsidR="00E33B80" w:rsidRDefault="00E33B80" w:rsidP="00E33B80">
      <w:pPr>
        <w:rPr>
          <w:rFonts w:hint="cs"/>
          <w:rtl/>
        </w:rPr>
      </w:pPr>
    </w:p>
    <w:p w:rsidR="00E33B80" w:rsidRDefault="00E33B80" w:rsidP="00E33B80">
      <w:pPr>
        <w:pStyle w:val="-"/>
        <w:rPr>
          <w:rtl/>
        </w:rPr>
      </w:pPr>
      <w:bookmarkStart w:id="285" w:name="FS000000521T29_07_2008_21_38_31C"/>
      <w:bookmarkEnd w:id="285"/>
      <w:r>
        <w:rPr>
          <w:rFonts w:hint="eastAsia"/>
          <w:rtl/>
        </w:rPr>
        <w:t>זבולון</w:t>
      </w:r>
      <w:r>
        <w:rPr>
          <w:rtl/>
        </w:rPr>
        <w:t xml:space="preserve"> אורלב (האיחוד הלאומי</w:t>
      </w:r>
      <w:r w:rsidR="00FB4829">
        <w:rPr>
          <w:rtl/>
        </w:rPr>
        <w:t xml:space="preserve"> – </w:t>
      </w:r>
      <w:r>
        <w:rPr>
          <w:rtl/>
        </w:rPr>
        <w:t>מפד"ל):</w:t>
      </w:r>
    </w:p>
    <w:p w:rsidR="00E33B80" w:rsidRDefault="00E33B80" w:rsidP="00E33B80">
      <w:pPr>
        <w:rPr>
          <w:rFonts w:hint="cs"/>
          <w:rtl/>
        </w:rPr>
      </w:pPr>
    </w:p>
    <w:p w:rsidR="00E33B80" w:rsidRDefault="00E33B80" w:rsidP="00FB3119">
      <w:pPr>
        <w:rPr>
          <w:rFonts w:hint="cs"/>
          <w:rtl/>
        </w:rPr>
      </w:pPr>
      <w:r>
        <w:rPr>
          <w:rFonts w:hint="cs"/>
          <w:rtl/>
        </w:rPr>
        <w:t>חברת הכנסת גלאון, אדם גם יכול להיבחן ביכולת שלו למצוא את ההזדמנות ולחזור בו ממה שנאמר כאן, ואני מקווה מאוד שתמצאי את ההזדמנות. הוויכוח יישאר ויכוח בינינו, אבל צריך להוציא את הדברים האלה, שהם מ</w:t>
      </w:r>
      <w:r w:rsidR="00FB3119">
        <w:rPr>
          <w:rFonts w:hint="cs"/>
          <w:rtl/>
        </w:rPr>
        <w:t>עבר</w:t>
      </w:r>
      <w:r>
        <w:rPr>
          <w:rFonts w:hint="cs"/>
          <w:rtl/>
        </w:rPr>
        <w:t xml:space="preserve"> לקו האדום. </w:t>
      </w:r>
    </w:p>
    <w:p w:rsidR="00E33B80" w:rsidRDefault="00E33B80" w:rsidP="00E33B80">
      <w:pPr>
        <w:rPr>
          <w:rFonts w:hint="cs"/>
          <w:rtl/>
        </w:rPr>
      </w:pPr>
    </w:p>
    <w:p w:rsidR="00E33B80" w:rsidRDefault="00E33B80" w:rsidP="00E33B80">
      <w:pPr>
        <w:rPr>
          <w:rFonts w:hint="cs"/>
          <w:rtl/>
        </w:rPr>
      </w:pPr>
      <w:r>
        <w:rPr>
          <w:rFonts w:hint="cs"/>
          <w:rtl/>
        </w:rPr>
        <w:t>לגופם של דברים, ברור לחלוטין שהחוק הזה הוא חוק חריג לחלוטין בספר החוקים במדינת ישראל. לא עולה על הדעת שכנסת שמחוקקת חוקים תחוקק עכשיו חוק שמי שעבר על החוק פטור מעונש. אלא שכמו שאמר גם קודמי</w:t>
      </w:r>
      <w:r w:rsidR="00FB4829">
        <w:rPr>
          <w:rFonts w:hint="cs"/>
          <w:rtl/>
        </w:rPr>
        <w:t xml:space="preserve"> – </w:t>
      </w:r>
      <w:r>
        <w:rPr>
          <w:rFonts w:hint="cs"/>
          <w:rtl/>
        </w:rPr>
        <w:t>ואני רוצה להדגיש את הדבר הזה</w:t>
      </w:r>
      <w:r w:rsidR="00FB4829">
        <w:rPr>
          <w:rFonts w:hint="cs"/>
          <w:rtl/>
        </w:rPr>
        <w:t xml:space="preserve"> – </w:t>
      </w:r>
      <w:r>
        <w:rPr>
          <w:rFonts w:hint="cs"/>
          <w:rtl/>
        </w:rPr>
        <w:t xml:space="preserve">נעשה דבר שלא נעשה מעולם בשום מדינה מערבית דמוקרטית, ובוודאי לא במדינת ישראל. תוכנית ההתנתקות וחוקי ההתנתקות עברו בכנסת ישראל באופן חוקי, באופן לגיטימי, וגרמו למהומת אלוהים, גרמו לקרע בחברה, עם תוצאות חמורות וקשות באופן שאין לו שום תקדים בעולם המערבי.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E33B80">
      <w:pPr>
        <w:rPr>
          <w:rFonts w:hint="cs"/>
          <w:rtl/>
        </w:rPr>
      </w:pPr>
      <w:r>
        <w:rPr>
          <w:rFonts w:hint="cs"/>
          <w:rtl/>
        </w:rPr>
        <w:t xml:space="preserve">את זה לא ביטלתם. </w:t>
      </w:r>
    </w:p>
    <w:p w:rsidR="00E33B80" w:rsidRDefault="00E33B80" w:rsidP="00E33B80">
      <w:pPr>
        <w:rPr>
          <w:rFonts w:hint="cs"/>
          <w:rtl/>
        </w:rPr>
      </w:pPr>
    </w:p>
    <w:p w:rsidR="00E33B80" w:rsidRDefault="00E33B80" w:rsidP="00E33B80">
      <w:pPr>
        <w:pStyle w:val="-"/>
        <w:rPr>
          <w:rtl/>
        </w:rPr>
      </w:pPr>
      <w:bookmarkStart w:id="286" w:name="FS000000521T29_07_2008_21_07_22C"/>
      <w:bookmarkEnd w:id="286"/>
      <w:r>
        <w:rPr>
          <w:rFonts w:hint="eastAsia"/>
          <w:rtl/>
        </w:rPr>
        <w:t>זבולון</w:t>
      </w:r>
      <w:r>
        <w:rPr>
          <w:rtl/>
        </w:rPr>
        <w:t xml:space="preserve"> אורלב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יש שתי אפשרויות: להמשיך בקרע הזה, להמשיך בעימותים הפנימיים, או לנסות ולפתור את הבעיה, לפתוח דף חדש, דף שיאפשר לאותם צעירים שכשלו ועברו על החוק לחזור לחברה, לחבק אותם. אנחנו שלוש שנים אחרי ההתנתקות, ורובם ככולם עדיין ללא דיור קבע. אחוז האבטלה גבוה, ויש בעיות משפחתיות וקהילתיות קשות ביותר. אי-אפשר לעבור לסדר-היום.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לא מדובר במתיישבים. על גב המתיישבים אתם עושים את הקרב הזה. לא תתחרו בי ב</w:t>
      </w:r>
      <w:r w:rsidR="00FB3119">
        <w:rPr>
          <w:rFonts w:hint="cs"/>
          <w:rtl/>
        </w:rPr>
        <w:t>יחס ל</w:t>
      </w:r>
      <w:r>
        <w:rPr>
          <w:rFonts w:hint="cs"/>
          <w:rtl/>
        </w:rPr>
        <w:t xml:space="preserve">מתיישבים. אנחנו מדברים על מתפרעים אחרים, לא על המתיישבים. </w:t>
      </w:r>
    </w:p>
    <w:p w:rsidR="00E33B80" w:rsidRDefault="00E33B80" w:rsidP="00E33B80">
      <w:pPr>
        <w:rPr>
          <w:rFonts w:hint="cs"/>
          <w:rtl/>
        </w:rPr>
      </w:pPr>
    </w:p>
    <w:p w:rsidR="00E33B80" w:rsidRDefault="00E33B80" w:rsidP="00E33B80">
      <w:pPr>
        <w:pStyle w:val="-"/>
        <w:rPr>
          <w:rtl/>
        </w:rPr>
      </w:pPr>
      <w:bookmarkStart w:id="287" w:name="FS000000521T29_07_2008_21_08_27C"/>
      <w:bookmarkEnd w:id="287"/>
      <w:r>
        <w:rPr>
          <w:rFonts w:hint="eastAsia"/>
          <w:rtl/>
        </w:rPr>
        <w:t>זבולון</w:t>
      </w:r>
      <w:r>
        <w:rPr>
          <w:rtl/>
        </w:rPr>
        <w:t xml:space="preserve"> אורלב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מוטב במצב כזה קצת סלחנות, מוטב קצת סלחנות בחברה על מעשה קשה, על מעשה חמור שנעשה. אני מאמין שגדלות נפש</w:t>
      </w:r>
      <w:r w:rsidR="00FB4829">
        <w:rPr>
          <w:rFonts w:hint="cs"/>
          <w:rtl/>
        </w:rPr>
        <w:t xml:space="preserve"> – </w:t>
      </w:r>
      <w:r>
        <w:rPr>
          <w:rFonts w:hint="cs"/>
          <w:rtl/>
        </w:rPr>
        <w:t>גם שלכם</w:t>
      </w:r>
      <w:r w:rsidR="00FB4829">
        <w:rPr>
          <w:rFonts w:hint="cs"/>
          <w:rtl/>
        </w:rPr>
        <w:t xml:space="preserve"> – </w:t>
      </w:r>
      <w:r>
        <w:rPr>
          <w:rFonts w:hint="cs"/>
          <w:rtl/>
        </w:rPr>
        <w:t xml:space="preserve">תעזור לרפא את הפצע הזה בחברה הישראלית. גלו גם אתם גדלות נפש.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רבה. חבר הכנסת אריה אלדד, בבקשה. </w:t>
      </w:r>
    </w:p>
    <w:p w:rsidR="00E33B80" w:rsidRDefault="00E33B80" w:rsidP="00E33B80">
      <w:pPr>
        <w:rPr>
          <w:rFonts w:hint="cs"/>
          <w:rtl/>
        </w:rPr>
      </w:pPr>
    </w:p>
    <w:p w:rsidR="00E33B80" w:rsidRDefault="00E33B80" w:rsidP="00E33B80">
      <w:pPr>
        <w:pStyle w:val="a4"/>
        <w:rPr>
          <w:rtl/>
        </w:rPr>
      </w:pPr>
      <w:bookmarkStart w:id="288" w:name="FS000001055T29_07_2008_21_09_24"/>
      <w:bookmarkStart w:id="289" w:name="_Toc221534353"/>
      <w:bookmarkEnd w:id="288"/>
      <w:r>
        <w:rPr>
          <w:rFonts w:hint="eastAsia"/>
          <w:rtl/>
        </w:rPr>
        <w:t>אריה</w:t>
      </w:r>
      <w:r>
        <w:rPr>
          <w:rtl/>
        </w:rPr>
        <w:t xml:space="preserve"> אלדד (האיחוד הלאומי</w:t>
      </w:r>
      <w:r w:rsidR="00FB4829">
        <w:rPr>
          <w:rtl/>
        </w:rPr>
        <w:t xml:space="preserve"> – </w:t>
      </w:r>
      <w:r>
        <w:rPr>
          <w:rtl/>
        </w:rPr>
        <w:t>מפד"ל):</w:t>
      </w:r>
      <w:bookmarkEnd w:id="289"/>
    </w:p>
    <w:p w:rsidR="00E33B80" w:rsidRDefault="00E33B80" w:rsidP="00E33B80">
      <w:pPr>
        <w:rPr>
          <w:rFonts w:hint="cs"/>
          <w:rtl/>
        </w:rPr>
      </w:pPr>
    </w:p>
    <w:p w:rsidR="00E33B80" w:rsidRDefault="00E33B80" w:rsidP="00FB3119">
      <w:pPr>
        <w:rPr>
          <w:rFonts w:hint="cs"/>
          <w:rtl/>
        </w:rPr>
      </w:pPr>
      <w:r>
        <w:rPr>
          <w:rFonts w:hint="cs"/>
          <w:rtl/>
        </w:rPr>
        <w:t xml:space="preserve">גברתי היושבת-ראש, חברי חברי הכנסת, אני רוצה לומר כמה מלים על מידת הצדק ומידת הדין ועל הרפואה. מידת הצדק לא היא שהנחתה את הפרקליטות כשהיא הגישה </w:t>
      </w:r>
      <w:r w:rsidR="00EA39F9">
        <w:rPr>
          <w:rFonts w:hint="cs"/>
          <w:rtl/>
        </w:rPr>
        <w:t>את התביעות נגד המפגינים הכתומים;</w:t>
      </w:r>
      <w:r>
        <w:rPr>
          <w:rFonts w:hint="cs"/>
          <w:rtl/>
        </w:rPr>
        <w:t xml:space="preserve"> גם לא מידת הדין. החמירו אתם בהנחיה של דרג מדיני, שהנחה את הפרקליטות, שבסופו של דבר גם הנחה את השוטרים, ותפרו תיקים ויצרו כתבי אישום סיטוניים באולמות בית-דין, לא משום שהיתה סכנה לדמוקרטיה, חברי חברי הכנסת, אלא משום שצפה על פני השטח שנאה תהומית למתנחלים.                                                  </w:t>
      </w:r>
    </w:p>
    <w:p w:rsidR="00E33B80" w:rsidRDefault="00E33B80" w:rsidP="00E33B80">
      <w:pPr>
        <w:rPr>
          <w:rFonts w:hint="cs"/>
          <w:color w:val="0000FF"/>
          <w:szCs w:val="28"/>
          <w:rtl/>
        </w:rPr>
      </w:pPr>
    </w:p>
    <w:p w:rsidR="00E33B80" w:rsidRDefault="00E33B80" w:rsidP="00E33B80">
      <w:pPr>
        <w:rPr>
          <w:rFonts w:hint="cs"/>
          <w:rtl/>
        </w:rPr>
      </w:pPr>
      <w:r>
        <w:rPr>
          <w:rFonts w:hint="cs"/>
          <w:rtl/>
        </w:rPr>
        <w:t xml:space="preserve">ומאין אני יודע, חברי הכנסת? משום שהערב כאן, באולם הזה, היתה לנו דוגמה והוכחה מהי שנאה עצמית תהומית. כרופא אני אומר לכם, חברי הכנסת, כרופא אני אומר לחברת הכנסת גלאון, שאיננה נוכחת באולם הזה היום: שנאה עצמית חולנית היא מחלת נפש קשה. </w:t>
      </w:r>
    </w:p>
    <w:p w:rsidR="00E33B80" w:rsidRDefault="00E33B80" w:rsidP="00E33B80">
      <w:pPr>
        <w:rPr>
          <w:rFonts w:hint="cs"/>
          <w:rtl/>
        </w:rPr>
      </w:pPr>
    </w:p>
    <w:p w:rsidR="00E33B80" w:rsidRDefault="00E33B80" w:rsidP="00E33B80">
      <w:pPr>
        <w:pStyle w:val="af6"/>
        <w:rPr>
          <w:rtl/>
        </w:rPr>
      </w:pPr>
      <w:r>
        <w:rPr>
          <w:rFonts w:hint="eastAsia"/>
          <w:rtl/>
        </w:rPr>
        <w:t>אבשלום</w:t>
      </w:r>
      <w:r>
        <w:rPr>
          <w:rtl/>
        </w:rPr>
        <w:t xml:space="preserve"> וילן (מרצ):</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E33B80">
      <w:pPr>
        <w:rPr>
          <w:rFonts w:hint="cs"/>
          <w:rtl/>
        </w:rPr>
      </w:pPr>
    </w:p>
    <w:p w:rsidR="00E33B80" w:rsidRDefault="00E33B80" w:rsidP="00E33B80">
      <w:pPr>
        <w:pStyle w:val="-"/>
        <w:rPr>
          <w:rtl/>
        </w:rPr>
      </w:pPr>
      <w:bookmarkStart w:id="290" w:name="FS000001055T29_07_2008_21_59_58C"/>
      <w:bookmarkEnd w:id="290"/>
      <w:r>
        <w:rPr>
          <w:rFonts w:hint="eastAsia"/>
          <w:rtl/>
        </w:rPr>
        <w:t>אריה</w:t>
      </w:r>
      <w:r>
        <w:rPr>
          <w:rtl/>
        </w:rPr>
        <w:t xml:space="preserve"> אלדד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אנטישמיות עצמית של יהודים היא סוג של מחלת נפש קשה, שהיום התבטאה באולם הזה. </w:t>
      </w:r>
    </w:p>
    <w:p w:rsidR="00E33B80" w:rsidRDefault="00E33B80" w:rsidP="00E33B80">
      <w:pPr>
        <w:rPr>
          <w:rFonts w:hint="cs"/>
          <w:rtl/>
        </w:rPr>
      </w:pPr>
    </w:p>
    <w:p w:rsidR="00E33B80" w:rsidRDefault="00E33B80" w:rsidP="00E33B80">
      <w:pPr>
        <w:pStyle w:val="af6"/>
        <w:rPr>
          <w:rtl/>
        </w:rPr>
      </w:pPr>
      <w:r>
        <w:rPr>
          <w:rFonts w:hint="eastAsia"/>
          <w:rtl/>
        </w:rPr>
        <w:t>מוחמד</w:t>
      </w:r>
      <w:r>
        <w:rPr>
          <w:rtl/>
        </w:rPr>
        <w:t xml:space="preserve"> ברכה (חד"ש):</w:t>
      </w:r>
    </w:p>
    <w:p w:rsidR="00E33B80" w:rsidRDefault="00E33B80" w:rsidP="00E33B80">
      <w:pPr>
        <w:rPr>
          <w:rFonts w:hint="cs"/>
          <w:rtl/>
        </w:rPr>
      </w:pPr>
    </w:p>
    <w:p w:rsidR="00E33B80" w:rsidRDefault="00E33B80" w:rsidP="00E33B80">
      <w:pPr>
        <w:rPr>
          <w:rFonts w:hint="cs"/>
          <w:rtl/>
        </w:rPr>
      </w:pPr>
      <w:r>
        <w:rPr>
          <w:rFonts w:hint="cs"/>
          <w:rtl/>
        </w:rPr>
        <w:t xml:space="preserve">תגיד את זה כפוליטיקאי ולא כרופא. </w:t>
      </w:r>
    </w:p>
    <w:p w:rsidR="00E33B80" w:rsidRDefault="00E33B80" w:rsidP="00E33B80">
      <w:pPr>
        <w:rPr>
          <w:rFonts w:hint="cs"/>
          <w:rtl/>
        </w:rPr>
      </w:pPr>
    </w:p>
    <w:p w:rsidR="00E33B80" w:rsidRDefault="00E33B80" w:rsidP="00E33B80">
      <w:pPr>
        <w:pStyle w:val="af6"/>
        <w:rPr>
          <w:rtl/>
        </w:rPr>
      </w:pPr>
      <w:r>
        <w:rPr>
          <w:rFonts w:hint="eastAsia"/>
          <w:rtl/>
        </w:rPr>
        <w:t>אבשלום</w:t>
      </w:r>
      <w:r>
        <w:rPr>
          <w:rtl/>
        </w:rPr>
        <w:t xml:space="preserve"> וילן (מרצ):</w:t>
      </w:r>
    </w:p>
    <w:p w:rsidR="00E33B80" w:rsidRDefault="00E33B80" w:rsidP="00E33B80">
      <w:pPr>
        <w:rPr>
          <w:rFonts w:hint="cs"/>
          <w:rtl/>
        </w:rPr>
      </w:pPr>
    </w:p>
    <w:p w:rsidR="00E33B80" w:rsidRPr="00B72371" w:rsidRDefault="00E33B80" w:rsidP="00E33B80">
      <w:pPr>
        <w:rPr>
          <w:rFonts w:hint="cs"/>
          <w:rtl/>
        </w:rPr>
      </w:pPr>
      <w:r>
        <w:rPr>
          <w:rFonts w:hint="cs"/>
          <w:rtl/>
        </w:rPr>
        <w:t xml:space="preserve">אין לך הסמכה כפסיכיאטר.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E33B80">
      <w:pPr>
        <w:rPr>
          <w:rFonts w:hint="cs"/>
          <w:rtl/>
        </w:rPr>
      </w:pPr>
      <w:r>
        <w:rPr>
          <w:rFonts w:hint="cs"/>
          <w:rtl/>
        </w:rPr>
        <w:t>זו לא שנאה. זו לא שנאה.</w:t>
      </w:r>
    </w:p>
    <w:p w:rsidR="00E33B80" w:rsidRDefault="00E33B80" w:rsidP="00E33B80">
      <w:pPr>
        <w:rPr>
          <w:rFonts w:hint="cs"/>
          <w:rtl/>
        </w:rPr>
      </w:pPr>
    </w:p>
    <w:p w:rsidR="00E33B80" w:rsidRDefault="00E33B80" w:rsidP="00E33B80">
      <w:pPr>
        <w:pStyle w:val="af6"/>
        <w:rPr>
          <w:rtl/>
        </w:rPr>
      </w:pPr>
      <w:r>
        <w:rPr>
          <w:rFonts w:hint="eastAsia"/>
          <w:rtl/>
        </w:rPr>
        <w:t>מוחמד</w:t>
      </w:r>
      <w:r>
        <w:rPr>
          <w:rtl/>
        </w:rPr>
        <w:t xml:space="preserve"> ברכה (חד"ש):</w:t>
      </w:r>
    </w:p>
    <w:p w:rsidR="00E33B80" w:rsidRDefault="00E33B80" w:rsidP="00E33B80">
      <w:pPr>
        <w:rPr>
          <w:rFonts w:hint="cs"/>
          <w:rtl/>
        </w:rPr>
      </w:pPr>
    </w:p>
    <w:p w:rsidR="00E33B80" w:rsidRDefault="00E33B80" w:rsidP="00E33B80">
      <w:pPr>
        <w:rPr>
          <w:rFonts w:hint="cs"/>
          <w:rtl/>
        </w:rPr>
      </w:pPr>
      <w:r>
        <w:rPr>
          <w:rFonts w:hint="cs"/>
          <w:rtl/>
        </w:rPr>
        <w:t>אתה פלסטיקאי.</w:t>
      </w:r>
    </w:p>
    <w:p w:rsidR="00E33B80" w:rsidRDefault="00E33B80" w:rsidP="00E33B80">
      <w:pPr>
        <w:rPr>
          <w:rFonts w:hint="cs"/>
          <w:rtl/>
        </w:rPr>
      </w:pPr>
    </w:p>
    <w:p w:rsidR="00E33B80" w:rsidRDefault="00E33B80" w:rsidP="00E33B80">
      <w:pPr>
        <w:pStyle w:val="-"/>
        <w:rPr>
          <w:rtl/>
        </w:rPr>
      </w:pPr>
      <w:bookmarkStart w:id="291" w:name="FS000001055T29_07_2008_22_00_35C"/>
      <w:bookmarkEnd w:id="291"/>
      <w:r>
        <w:rPr>
          <w:rFonts w:hint="eastAsia"/>
          <w:rtl/>
        </w:rPr>
        <w:t>אריה</w:t>
      </w:r>
      <w:r>
        <w:rPr>
          <w:rtl/>
        </w:rPr>
        <w:t xml:space="preserve"> אלדד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יש דברים שכירורגיה פלסטית לא עוזרת</w:t>
      </w:r>
      <w:r w:rsidR="00EA39F9">
        <w:rPr>
          <w:rFonts w:hint="cs"/>
          <w:rtl/>
        </w:rPr>
        <w:t xml:space="preserve"> בהם</w:t>
      </w:r>
      <w:r>
        <w:rPr>
          <w:rFonts w:hint="cs"/>
          <w:rtl/>
        </w:rPr>
        <w:t>, ואם הפסיכיאטרים היה להם כושר ריפוי, אולי היה סיכוי שהם ירפאו את זה, אבל אני אומר לכם: השנאה העצמית של השמאל הישראלי שהתבטאה הערב באולם הזה, היא חולנית, היא משקפת מחלת נפש עמוקה.</w:t>
      </w:r>
    </w:p>
    <w:p w:rsidR="00E33B80" w:rsidRDefault="00E33B80" w:rsidP="00067F42">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FB4829" w:rsidP="00E33B80">
      <w:pPr>
        <w:rPr>
          <w:rFonts w:hint="cs"/>
          <w:rtl/>
        </w:rPr>
      </w:pPr>
      <w:r>
        <w:rPr>
          <w:rFonts w:hint="cs"/>
          <w:rtl/>
        </w:rPr>
        <w:t>– – –</w:t>
      </w:r>
    </w:p>
    <w:p w:rsidR="00EA39F9" w:rsidRDefault="00EA39F9" w:rsidP="00E33B80">
      <w:pPr>
        <w:pStyle w:val="-"/>
        <w:rPr>
          <w:rFonts w:hint="cs"/>
          <w:rtl/>
        </w:rPr>
      </w:pPr>
    </w:p>
    <w:p w:rsidR="00E33B80" w:rsidRDefault="00E33B80" w:rsidP="00E33B80">
      <w:pPr>
        <w:pStyle w:val="-"/>
        <w:rPr>
          <w:rtl/>
        </w:rPr>
      </w:pPr>
      <w:r>
        <w:rPr>
          <w:rFonts w:hint="eastAsia"/>
          <w:rtl/>
        </w:rPr>
        <w:t>אריה</w:t>
      </w:r>
      <w:r>
        <w:rPr>
          <w:rtl/>
        </w:rPr>
        <w:t xml:space="preserve"> אלדד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ולצערי, מחלת נפש עמוקה כזאת, אין לה ריפוי.</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A39F9" w:rsidP="00E33B80">
      <w:pPr>
        <w:rPr>
          <w:rFonts w:hint="cs"/>
          <w:rtl/>
        </w:rPr>
      </w:pPr>
      <w:r>
        <w:rPr>
          <w:rFonts w:hint="cs"/>
          <w:rtl/>
        </w:rPr>
        <w:t>חבר הכנסת רן כהן, כשיגיע תורך</w:t>
      </w:r>
      <w:r w:rsidR="00E33B80">
        <w:rPr>
          <w:rFonts w:hint="cs"/>
          <w:rtl/>
        </w:rPr>
        <w:t xml:space="preserve"> תענה לו.</w:t>
      </w:r>
    </w:p>
    <w:p w:rsidR="00E33B80" w:rsidRDefault="00E33B80" w:rsidP="00E33B80">
      <w:pPr>
        <w:rPr>
          <w:rFonts w:hint="cs"/>
          <w:rtl/>
        </w:rPr>
      </w:pPr>
    </w:p>
    <w:p w:rsidR="00E33B80" w:rsidRDefault="00E33B80" w:rsidP="00E33B80">
      <w:pPr>
        <w:pStyle w:val="-"/>
        <w:rPr>
          <w:rtl/>
        </w:rPr>
      </w:pPr>
      <w:bookmarkStart w:id="292" w:name="FS000001055T29_07_2008_22_03_00C"/>
      <w:bookmarkEnd w:id="292"/>
      <w:r>
        <w:rPr>
          <w:rFonts w:hint="eastAsia"/>
          <w:rtl/>
        </w:rPr>
        <w:t>אריה</w:t>
      </w:r>
      <w:r>
        <w:rPr>
          <w:rtl/>
        </w:rPr>
        <w:t xml:space="preserve"> אלדד (האיחוד הלאומי</w:t>
      </w:r>
      <w:r w:rsidR="00FB4829">
        <w:rPr>
          <w:rtl/>
        </w:rPr>
        <w:t xml:space="preserve"> – </w:t>
      </w:r>
      <w:r>
        <w:rPr>
          <w:rtl/>
        </w:rPr>
        <w:t>מפד"ל):</w:t>
      </w:r>
    </w:p>
    <w:p w:rsidR="00E33B80" w:rsidRDefault="00E33B80" w:rsidP="00E33B80">
      <w:pPr>
        <w:rPr>
          <w:rFonts w:hint="cs"/>
          <w:rtl/>
        </w:rPr>
      </w:pPr>
    </w:p>
    <w:p w:rsidR="00E33B80" w:rsidRDefault="00E33B80" w:rsidP="00067F42">
      <w:pPr>
        <w:rPr>
          <w:rFonts w:hint="cs"/>
          <w:rtl/>
        </w:rPr>
      </w:pPr>
      <w:r>
        <w:rPr>
          <w:rFonts w:hint="cs"/>
          <w:rtl/>
        </w:rPr>
        <w:t xml:space="preserve">והיא עלולה לקחת את אלה שסובלים ממנה תהומה. </w:t>
      </w:r>
    </w:p>
    <w:p w:rsidR="00E33B80" w:rsidRDefault="00E33B80" w:rsidP="00067F42">
      <w:pPr>
        <w:rPr>
          <w:rFonts w:hint="cs"/>
          <w:rtl/>
        </w:rPr>
      </w:pPr>
    </w:p>
    <w:p w:rsidR="00E33B80" w:rsidRDefault="00E33B80" w:rsidP="00E33B80">
      <w:pPr>
        <w:pStyle w:val="af6"/>
        <w:rPr>
          <w:rtl/>
        </w:rPr>
      </w:pPr>
      <w:r>
        <w:rPr>
          <w:rFonts w:hint="eastAsia"/>
          <w:rtl/>
        </w:rPr>
        <w:t>אבשלום</w:t>
      </w:r>
      <w:r>
        <w:rPr>
          <w:rtl/>
        </w:rPr>
        <w:t xml:space="preserve"> וילן (מרצ):</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E33B80">
      <w:pPr>
        <w:pStyle w:val="af6"/>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067F42">
      <w:pPr>
        <w:rPr>
          <w:rFonts w:hint="cs"/>
          <w:rtl/>
        </w:rPr>
      </w:pPr>
    </w:p>
    <w:p w:rsidR="00E33B80" w:rsidRDefault="00E33B80" w:rsidP="00E33B80">
      <w:pPr>
        <w:pStyle w:val="-"/>
        <w:rPr>
          <w:rtl/>
        </w:rPr>
      </w:pPr>
      <w:bookmarkStart w:id="293" w:name="FS000001055T29_07_2008_22_03_56C"/>
      <w:bookmarkEnd w:id="293"/>
      <w:r>
        <w:rPr>
          <w:rFonts w:hint="eastAsia"/>
          <w:rtl/>
        </w:rPr>
        <w:t>אריה</w:t>
      </w:r>
      <w:r>
        <w:rPr>
          <w:rtl/>
        </w:rPr>
        <w:t xml:space="preserve"> אלדד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מי שמתבטא כך כנגד אחיו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A39F9">
      <w:pPr>
        <w:rPr>
          <w:rFonts w:hint="cs"/>
          <w:rtl/>
        </w:rPr>
      </w:pPr>
      <w:r>
        <w:rPr>
          <w:rFonts w:hint="cs"/>
          <w:rtl/>
        </w:rPr>
        <w:t>חבר הכנסת רן כהן, אני קוראת אותך פעם ראשונה. חבר הכנסת וילן, בבקשה ממך.</w:t>
      </w:r>
    </w:p>
    <w:p w:rsidR="00E33B80" w:rsidRDefault="00E33B80" w:rsidP="00067F42">
      <w:pPr>
        <w:rPr>
          <w:rFonts w:hint="cs"/>
          <w:rtl/>
        </w:rPr>
      </w:pPr>
    </w:p>
    <w:p w:rsidR="00E33B80" w:rsidRDefault="00E33B80" w:rsidP="00E33B80">
      <w:pPr>
        <w:pStyle w:val="-"/>
        <w:rPr>
          <w:rtl/>
        </w:rPr>
      </w:pPr>
      <w:bookmarkStart w:id="294" w:name="FS000001055T29_07_2008_22_04_30C"/>
      <w:bookmarkEnd w:id="294"/>
      <w:r>
        <w:rPr>
          <w:rFonts w:hint="eastAsia"/>
          <w:rtl/>
        </w:rPr>
        <w:t>אריה</w:t>
      </w:r>
      <w:r>
        <w:rPr>
          <w:rtl/>
        </w:rPr>
        <w:t xml:space="preserve"> אלדד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מי שיכול להתבטא כך כנגד האחים שלו מוכיח שיש סיכון עמוק שהשנאה העצמית של השמאל הישראלי, שמוכן לברך על שחרור מאות מחבלים רוצחים, בלי שום צביעות, בלי שום גלגול עיניים, מברך את הנשיא שנותן חנינה לקונטאר אבל מקלל את מי שקורא לעשות צדק ודין עם מפגינים – שימו לב לאן הובילה אתכם השנאה. אתם מעדיפים מחבלים רוצחים על אחים שנלחמו על הבית שלהם.</w:t>
      </w:r>
    </w:p>
    <w:p w:rsidR="00660A08" w:rsidRDefault="00660A08" w:rsidP="00E33B80">
      <w:pPr>
        <w:rPr>
          <w:rFonts w:hint="cs"/>
          <w:rtl/>
        </w:rPr>
      </w:pPr>
    </w:p>
    <w:p w:rsidR="00E33B80" w:rsidRDefault="00E33B80" w:rsidP="00E33B80">
      <w:pPr>
        <w:pStyle w:val="af6"/>
        <w:rPr>
          <w:rtl/>
        </w:rPr>
      </w:pPr>
      <w:r>
        <w:rPr>
          <w:rFonts w:hint="eastAsia"/>
          <w:rtl/>
        </w:rPr>
        <w:t>אבשלום</w:t>
      </w:r>
      <w:r>
        <w:rPr>
          <w:rtl/>
        </w:rPr>
        <w:t xml:space="preserve"> וילן (מרצ):</w:t>
      </w:r>
    </w:p>
    <w:p w:rsidR="00E33B80" w:rsidRDefault="00E33B80" w:rsidP="00E33B80">
      <w:pPr>
        <w:rPr>
          <w:rFonts w:hint="cs"/>
          <w:rtl/>
        </w:rPr>
      </w:pPr>
    </w:p>
    <w:p w:rsidR="00E33B80" w:rsidRDefault="00E33B80" w:rsidP="00660A08">
      <w:pPr>
        <w:rPr>
          <w:rFonts w:hint="cs"/>
          <w:rtl/>
        </w:rPr>
      </w:pPr>
      <w:r>
        <w:rPr>
          <w:rFonts w:hint="cs"/>
          <w:rtl/>
        </w:rPr>
        <w:t>גברתי היושבת-ראש</w:t>
      </w:r>
      <w:r w:rsidR="00660A08">
        <w:rPr>
          <w:rFonts w:hint="cs"/>
          <w:rtl/>
        </w:rPr>
        <w:t xml:space="preserve"> </w:t>
      </w:r>
      <w:r w:rsidR="00FB4829">
        <w:rPr>
          <w:rFonts w:hint="cs"/>
          <w:rtl/>
        </w:rPr>
        <w:t>– – –</w:t>
      </w:r>
    </w:p>
    <w:p w:rsidR="00E33B80" w:rsidRDefault="00E33B80" w:rsidP="00067F42">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067F42">
      <w:pPr>
        <w:rPr>
          <w:rFonts w:hint="cs"/>
          <w:rtl/>
        </w:rPr>
      </w:pPr>
      <w:r>
        <w:rPr>
          <w:rFonts w:hint="cs"/>
          <w:rtl/>
        </w:rPr>
        <w:t>זאת התועבה. זאת התועבה.</w:t>
      </w:r>
    </w:p>
    <w:p w:rsidR="00E33B80" w:rsidRDefault="00E33B80" w:rsidP="00067F42">
      <w:pPr>
        <w:rPr>
          <w:rFonts w:hint="cs"/>
          <w:rtl/>
        </w:rPr>
      </w:pPr>
    </w:p>
    <w:p w:rsidR="00E33B80" w:rsidRDefault="00E33B80" w:rsidP="00E33B80">
      <w:pPr>
        <w:pStyle w:val="-"/>
        <w:rPr>
          <w:rtl/>
        </w:rPr>
      </w:pPr>
      <w:bookmarkStart w:id="295" w:name="FS000001055T29_07_2008_22_06_36C"/>
      <w:bookmarkEnd w:id="295"/>
      <w:r>
        <w:rPr>
          <w:rFonts w:hint="eastAsia"/>
          <w:rtl/>
        </w:rPr>
        <w:t>אריה</w:t>
      </w:r>
      <w:r>
        <w:rPr>
          <w:rtl/>
        </w:rPr>
        <w:t xml:space="preserve"> אלדד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מה שאסור לקרות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כהן, פעם שנייה. </w:t>
      </w:r>
    </w:p>
    <w:p w:rsidR="00E33B80" w:rsidRDefault="00E33B80" w:rsidP="00E33B80">
      <w:pPr>
        <w:rPr>
          <w:rFonts w:hint="cs"/>
          <w:rtl/>
        </w:rPr>
      </w:pPr>
    </w:p>
    <w:p w:rsidR="00E33B80" w:rsidRDefault="00E33B80" w:rsidP="00E33B80">
      <w:pPr>
        <w:pStyle w:val="af6"/>
        <w:rPr>
          <w:rtl/>
        </w:rPr>
      </w:pPr>
      <w:r>
        <w:rPr>
          <w:rFonts w:hint="eastAsia"/>
          <w:rtl/>
        </w:rPr>
        <w:t>אבשלום</w:t>
      </w:r>
      <w:r>
        <w:rPr>
          <w:rtl/>
        </w:rPr>
        <w:t xml:space="preserve"> וילן (מרצ):</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כבוד חברי הבית.</w:t>
      </w:r>
    </w:p>
    <w:p w:rsidR="00E33B80" w:rsidRDefault="00E33B80" w:rsidP="00E33B80">
      <w:pPr>
        <w:pStyle w:val="-"/>
        <w:rPr>
          <w:rFonts w:hint="cs"/>
          <w:rtl/>
        </w:rPr>
      </w:pPr>
    </w:p>
    <w:p w:rsidR="00E33B80" w:rsidRDefault="00E33B80" w:rsidP="00E33B80">
      <w:pPr>
        <w:pStyle w:val="-"/>
        <w:rPr>
          <w:rtl/>
        </w:rPr>
      </w:pPr>
      <w:r>
        <w:rPr>
          <w:rFonts w:hint="eastAsia"/>
          <w:rtl/>
        </w:rPr>
        <w:t>אריה</w:t>
      </w:r>
      <w:r>
        <w:rPr>
          <w:rtl/>
        </w:rPr>
        <w:t xml:space="preserve"> אלדד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מה שאסור שיקרה בבית הזה </w:t>
      </w:r>
      <w:r w:rsidR="00FB4829">
        <w:rPr>
          <w:rFonts w:hint="cs"/>
          <w:rtl/>
        </w:rPr>
        <w:t>– – –</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וילן, אתה עוד מעט תדבר. אני מבקשת ממך. </w:t>
      </w:r>
    </w:p>
    <w:p w:rsidR="00E33B80" w:rsidRDefault="00E33B80" w:rsidP="00E33B80">
      <w:pPr>
        <w:rPr>
          <w:rFonts w:hint="cs"/>
          <w:rtl/>
        </w:rPr>
      </w:pPr>
    </w:p>
    <w:p w:rsidR="00E33B80" w:rsidRDefault="00E33B80" w:rsidP="00E33B80">
      <w:pPr>
        <w:pStyle w:val="af6"/>
        <w:rPr>
          <w:rtl/>
        </w:rPr>
      </w:pPr>
      <w:r>
        <w:rPr>
          <w:rFonts w:hint="eastAsia"/>
          <w:rtl/>
        </w:rPr>
        <w:t>אבשלום</w:t>
      </w:r>
      <w:r>
        <w:rPr>
          <w:rtl/>
        </w:rPr>
        <w:t xml:space="preserve"> וילן (מרצ):</w:t>
      </w:r>
    </w:p>
    <w:p w:rsidR="00E33B80" w:rsidRDefault="00E33B80" w:rsidP="00E33B80">
      <w:pPr>
        <w:rPr>
          <w:rFonts w:hint="cs"/>
          <w:rtl/>
        </w:rPr>
      </w:pPr>
    </w:p>
    <w:p w:rsidR="00E33B80" w:rsidRDefault="00E33B80" w:rsidP="00E33B80">
      <w:pPr>
        <w:rPr>
          <w:rFonts w:hint="cs"/>
          <w:rtl/>
        </w:rPr>
      </w:pPr>
      <w:r>
        <w:rPr>
          <w:rFonts w:hint="cs"/>
          <w:rtl/>
        </w:rPr>
        <w:t xml:space="preserve">הוא פוגע בכל חברי הבית.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A39F9">
      <w:pPr>
        <w:rPr>
          <w:rFonts w:hint="cs"/>
          <w:rtl/>
        </w:rPr>
      </w:pPr>
      <w:r>
        <w:rPr>
          <w:rFonts w:hint="cs"/>
          <w:rtl/>
        </w:rPr>
        <w:t>אתם פשוט לא נותנים לו לסיים, אתם תדברו ב</w:t>
      </w:r>
      <w:r w:rsidR="00EA39F9">
        <w:rPr>
          <w:rFonts w:hint="cs"/>
          <w:rtl/>
        </w:rPr>
        <w:t xml:space="preserve">אחת-עשרה </w:t>
      </w:r>
      <w:r>
        <w:rPr>
          <w:rFonts w:hint="cs"/>
          <w:rtl/>
        </w:rPr>
        <w:t>בלילה.</w:t>
      </w:r>
    </w:p>
    <w:p w:rsidR="00E33B80" w:rsidRDefault="00E33B80" w:rsidP="00E33B80">
      <w:pPr>
        <w:rPr>
          <w:rFonts w:hint="cs"/>
          <w:rtl/>
        </w:rPr>
      </w:pPr>
    </w:p>
    <w:p w:rsidR="00E33B80" w:rsidRDefault="00E33B80" w:rsidP="00E33B80">
      <w:pPr>
        <w:pStyle w:val="af6"/>
        <w:rPr>
          <w:rtl/>
        </w:rPr>
      </w:pPr>
      <w:r>
        <w:rPr>
          <w:rFonts w:hint="eastAsia"/>
          <w:rtl/>
        </w:rPr>
        <w:t>מוחמד</w:t>
      </w:r>
      <w:r>
        <w:rPr>
          <w:rtl/>
        </w:rPr>
        <w:t xml:space="preserve"> ברכה (חד"ש):</w:t>
      </w:r>
    </w:p>
    <w:p w:rsidR="00E33B80" w:rsidRDefault="00E33B80" w:rsidP="00E33B80">
      <w:pPr>
        <w:rPr>
          <w:rFonts w:hint="cs"/>
          <w:rtl/>
        </w:rPr>
      </w:pPr>
    </w:p>
    <w:p w:rsidR="00E33B80" w:rsidRPr="00E85198" w:rsidRDefault="00FB4829" w:rsidP="00E33B80">
      <w:pPr>
        <w:rPr>
          <w:rFonts w:hint="cs"/>
          <w:rtl/>
        </w:rPr>
      </w:pPr>
      <w:r>
        <w:rPr>
          <w:rFonts w:hint="cs"/>
          <w:rtl/>
        </w:rPr>
        <w:t>– – –</w:t>
      </w:r>
    </w:p>
    <w:p w:rsidR="00E33B80" w:rsidRDefault="00E33B80" w:rsidP="00E33B80">
      <w:pPr>
        <w:rPr>
          <w:rFonts w:hint="cs"/>
          <w:rtl/>
        </w:rPr>
      </w:pPr>
      <w:bookmarkStart w:id="296" w:name="FS000001055T29_07_2008_22_08_15C"/>
      <w:bookmarkEnd w:id="296"/>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660A08">
      <w:pPr>
        <w:rPr>
          <w:rFonts w:hint="cs"/>
          <w:rtl/>
        </w:rPr>
      </w:pPr>
      <w:r>
        <w:rPr>
          <w:rFonts w:hint="cs"/>
          <w:rtl/>
        </w:rPr>
        <w:t>בסדר גמור, נחכה פה עד חצות, אין שום בעיה.</w:t>
      </w:r>
      <w:r w:rsidR="00660A08">
        <w:rPr>
          <w:rFonts w:hint="cs"/>
          <w:rtl/>
        </w:rPr>
        <w:t xml:space="preserve"> </w:t>
      </w:r>
      <w:r>
        <w:rPr>
          <w:rFonts w:hint="cs"/>
          <w:rtl/>
        </w:rPr>
        <w:t>נא לסיים.</w:t>
      </w:r>
    </w:p>
    <w:p w:rsidR="00E33B80" w:rsidRDefault="00E33B80" w:rsidP="00E33B80">
      <w:pPr>
        <w:rPr>
          <w:rFonts w:hint="cs"/>
          <w:rtl/>
        </w:rPr>
      </w:pPr>
    </w:p>
    <w:p w:rsidR="00E33B80" w:rsidRDefault="00E33B80" w:rsidP="00E33B80">
      <w:pPr>
        <w:pStyle w:val="af6"/>
        <w:rPr>
          <w:rtl/>
        </w:rPr>
      </w:pPr>
      <w:r>
        <w:rPr>
          <w:rFonts w:hint="eastAsia"/>
          <w:rtl/>
        </w:rPr>
        <w:t>מוחמד</w:t>
      </w:r>
      <w:r>
        <w:rPr>
          <w:rtl/>
        </w:rPr>
        <w:t xml:space="preserve"> ברכה (חד"ש):</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660A08">
      <w:pPr>
        <w:rPr>
          <w:rFonts w:hint="cs"/>
          <w:rtl/>
        </w:rPr>
      </w:pPr>
      <w:r>
        <w:rPr>
          <w:rFonts w:hint="cs"/>
          <w:rtl/>
        </w:rPr>
        <w:t>אין בעיה. גם אותך ישמעו, אבל תן לו לדבר.</w:t>
      </w:r>
      <w:r w:rsidR="00660A08">
        <w:rPr>
          <w:rFonts w:hint="cs"/>
          <w:rtl/>
        </w:rPr>
        <w:t xml:space="preserve"> </w:t>
      </w:r>
      <w:r>
        <w:rPr>
          <w:rFonts w:hint="cs"/>
          <w:rtl/>
        </w:rPr>
        <w:t>אני מבקשת ממך לסיים.</w:t>
      </w:r>
    </w:p>
    <w:p w:rsidR="00E33B80" w:rsidRPr="00E85198" w:rsidRDefault="00E33B80" w:rsidP="00E33B80">
      <w:pPr>
        <w:rPr>
          <w:rFonts w:hint="cs"/>
          <w:rtl/>
        </w:rPr>
      </w:pPr>
    </w:p>
    <w:p w:rsidR="00E33B80" w:rsidRDefault="00E33B80" w:rsidP="00E33B80">
      <w:pPr>
        <w:pStyle w:val="-"/>
        <w:rPr>
          <w:rtl/>
        </w:rPr>
      </w:pPr>
      <w:bookmarkStart w:id="297" w:name="FS000001055T29_07_2008_22_09_57C"/>
      <w:bookmarkEnd w:id="297"/>
      <w:r>
        <w:rPr>
          <w:rFonts w:hint="eastAsia"/>
          <w:rtl/>
        </w:rPr>
        <w:t>אריה</w:t>
      </w:r>
      <w:r>
        <w:rPr>
          <w:rtl/>
        </w:rPr>
        <w:t xml:space="preserve"> אלדד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תודה, גברתי היושבת-ראש. מה שאסור שיקרה בבית הזה הוא שאותה שנאה עצמית, שחלק קטן מהעם הזה סובל ממנה, תיקח את כל העם הזה תהומה. תודה רבה.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רבה. חבר הכנסת </w:t>
      </w:r>
      <w:r w:rsidR="00EA39F9">
        <w:rPr>
          <w:rFonts w:hint="cs"/>
          <w:rtl/>
        </w:rPr>
        <w:t xml:space="preserve">חיים </w:t>
      </w:r>
      <w:r>
        <w:rPr>
          <w:rFonts w:hint="cs"/>
          <w:rtl/>
        </w:rPr>
        <w:t xml:space="preserve">אורון, בבקשה, ואחריו </w:t>
      </w:r>
      <w:r>
        <w:rPr>
          <w:rFonts w:hint="eastAsia"/>
          <w:rtl/>
        </w:rPr>
        <w:t xml:space="preserve">– </w:t>
      </w:r>
      <w:r>
        <w:rPr>
          <w:rFonts w:hint="cs"/>
          <w:rtl/>
        </w:rPr>
        <w:t xml:space="preserve">חבר הכנסת </w:t>
      </w:r>
      <w:r w:rsidR="00EA39F9">
        <w:rPr>
          <w:rFonts w:hint="cs"/>
          <w:rtl/>
        </w:rPr>
        <w:t xml:space="preserve">מוחמד </w:t>
      </w:r>
      <w:r>
        <w:rPr>
          <w:rFonts w:hint="cs"/>
          <w:rtl/>
        </w:rPr>
        <w:t>ברכה.</w:t>
      </w:r>
    </w:p>
    <w:p w:rsidR="00E33B80" w:rsidRDefault="00E33B80" w:rsidP="00067F42">
      <w:pPr>
        <w:rPr>
          <w:rFonts w:hint="cs"/>
          <w:rtl/>
        </w:rPr>
      </w:pPr>
    </w:p>
    <w:p w:rsidR="00E33B80" w:rsidRDefault="00E33B80" w:rsidP="00E33B80">
      <w:pPr>
        <w:pStyle w:val="a4"/>
        <w:rPr>
          <w:rtl/>
        </w:rPr>
      </w:pPr>
      <w:bookmarkStart w:id="298" w:name="FS000001065T29_07_2008_22_13_35"/>
      <w:bookmarkStart w:id="299" w:name="_Toc221534354"/>
      <w:bookmarkEnd w:id="298"/>
      <w:r>
        <w:rPr>
          <w:rFonts w:hint="eastAsia"/>
          <w:rtl/>
        </w:rPr>
        <w:t>חיים</w:t>
      </w:r>
      <w:r>
        <w:rPr>
          <w:rtl/>
        </w:rPr>
        <w:t xml:space="preserve"> אורון (מרצ):</w:t>
      </w:r>
      <w:bookmarkEnd w:id="299"/>
    </w:p>
    <w:p w:rsidR="00E33B80" w:rsidRDefault="00E33B80" w:rsidP="00E33B80">
      <w:pPr>
        <w:rPr>
          <w:rFonts w:hint="cs"/>
          <w:rtl/>
        </w:rPr>
      </w:pPr>
    </w:p>
    <w:p w:rsidR="00E33B80" w:rsidRDefault="00E33B80" w:rsidP="00A65BD6">
      <w:pPr>
        <w:rPr>
          <w:rFonts w:hint="cs"/>
          <w:rtl/>
        </w:rPr>
      </w:pPr>
      <w:r>
        <w:rPr>
          <w:rFonts w:hint="cs"/>
          <w:rtl/>
        </w:rPr>
        <w:t>גברתי היושבת-ראש, חברי הכנסת</w:t>
      </w:r>
      <w:r w:rsidR="00A65BD6">
        <w:rPr>
          <w:rFonts w:hint="cs"/>
          <w:rtl/>
        </w:rPr>
        <w:t>,</w:t>
      </w:r>
      <w:r>
        <w:rPr>
          <w:rFonts w:hint="cs"/>
          <w:rtl/>
        </w:rPr>
        <w:t xml:space="preserve"> אתמול שמעתי מחבר הכנסת אלדד נאום מבריק על תפירת תיקים, על איך מישהו מאשים את הפרקליטות שהיא תופרת תיק והופכת עובדות. היום שמעתי את היפוכו של הנאום הזה, כאשר הוא בא להגן על אותו דבר בדיוק. הרי מה שאתה נאמת פה, אני שמעתי בעיתוני סוף השבוע מראש הממשלה. גם הוא אמר דברים דומים. ואתה אמרת לו מה שאמרת, אמרת: לא, הפרקליטות לא תופרת תיקים. אמרת: תוכיח את חפותך. פתאום עכשיו אנחנו בקטע של תפירת תיקים.</w:t>
      </w:r>
    </w:p>
    <w:p w:rsidR="00E33B80" w:rsidRDefault="00E33B80" w:rsidP="00E33B80">
      <w:pPr>
        <w:rPr>
          <w:rFonts w:hint="cs"/>
          <w:rtl/>
        </w:rPr>
      </w:pPr>
    </w:p>
    <w:p w:rsidR="00E33B80" w:rsidRDefault="00E33B80" w:rsidP="00E33B80">
      <w:pPr>
        <w:pStyle w:val="af6"/>
        <w:rPr>
          <w:rtl/>
        </w:rPr>
      </w:pPr>
      <w:r>
        <w:rPr>
          <w:rFonts w:hint="eastAsia"/>
          <w:rtl/>
        </w:rPr>
        <w:t>יצחק</w:t>
      </w:r>
      <w:r>
        <w:rPr>
          <w:rtl/>
        </w:rPr>
        <w:t xml:space="preserve"> לוי (האיחוד הלאומי</w:t>
      </w:r>
      <w:r w:rsidR="00FB4829">
        <w:rPr>
          <w:rtl/>
        </w:rPr>
        <w:t xml:space="preserve"> – </w:t>
      </w:r>
      <w:r>
        <w:rPr>
          <w:rtl/>
        </w:rPr>
        <w:t>מפד"ל):</w:t>
      </w:r>
    </w:p>
    <w:p w:rsidR="00E33B80" w:rsidRDefault="00E33B80" w:rsidP="00E33B80">
      <w:pPr>
        <w:rPr>
          <w:rFonts w:hint="cs"/>
          <w:rtl/>
        </w:rPr>
      </w:pPr>
    </w:p>
    <w:p w:rsidR="00E33B80" w:rsidRDefault="00E33B80" w:rsidP="00067F42">
      <w:pPr>
        <w:rPr>
          <w:rFonts w:hint="cs"/>
          <w:rtl/>
        </w:rPr>
      </w:pPr>
      <w:r>
        <w:rPr>
          <w:rFonts w:hint="cs"/>
          <w:rtl/>
        </w:rPr>
        <w:t>לא בקטע של תפירת תיקים. זה לא קטע של תפירת תיקים.</w:t>
      </w:r>
    </w:p>
    <w:p w:rsidR="00E33B80" w:rsidRDefault="00E33B80" w:rsidP="00067F42">
      <w:pPr>
        <w:rPr>
          <w:rFonts w:hint="cs"/>
          <w:rtl/>
        </w:rPr>
      </w:pPr>
    </w:p>
    <w:p w:rsidR="00E33B80" w:rsidRDefault="00E33B80" w:rsidP="00E33B80">
      <w:pPr>
        <w:pStyle w:val="-"/>
        <w:rPr>
          <w:rtl/>
        </w:rPr>
      </w:pPr>
      <w:bookmarkStart w:id="300" w:name="FS000001065T29_07_2008_22_15_29C"/>
      <w:bookmarkEnd w:id="300"/>
      <w:r>
        <w:rPr>
          <w:rFonts w:hint="eastAsia"/>
          <w:rtl/>
        </w:rPr>
        <w:t>חיים</w:t>
      </w:r>
      <w:r>
        <w:rPr>
          <w:rtl/>
        </w:rPr>
        <w:t xml:space="preserve"> אורון (מרצ):</w:t>
      </w:r>
    </w:p>
    <w:p w:rsidR="00E33B80" w:rsidRDefault="00E33B80" w:rsidP="00E33B80">
      <w:pPr>
        <w:rPr>
          <w:rFonts w:hint="cs"/>
          <w:rtl/>
        </w:rPr>
      </w:pPr>
    </w:p>
    <w:p w:rsidR="00E33B80" w:rsidRDefault="00E33B80" w:rsidP="00A65BD6">
      <w:pPr>
        <w:rPr>
          <w:rFonts w:hint="cs"/>
          <w:rtl/>
        </w:rPr>
      </w:pPr>
      <w:r>
        <w:rPr>
          <w:rFonts w:hint="cs"/>
          <w:rtl/>
        </w:rPr>
        <w:t>חברי הכנסת, חבר הכנסת רובי ריבלין, בהגינותו, אמר: אנחנו פועלים לפנים משורת הדין</w:t>
      </w:r>
      <w:r w:rsidR="00A65BD6">
        <w:rPr>
          <w:rFonts w:hint="cs"/>
          <w:rtl/>
        </w:rPr>
        <w:t>.</w:t>
      </w:r>
      <w:r>
        <w:rPr>
          <w:rFonts w:hint="cs"/>
          <w:rtl/>
        </w:rPr>
        <w:t xml:space="preserve">  ואני נגד לפעול לפנים משורת הדין. חבר הכנסת אורי אריאל אומר: לא. זה הצדק. זה הצדק. הצדק הוא שכאשר מישהו מחליט שהוא פורע חוק, יש חברי כנסת שיבואו כעבור כמה חודשים, מייד אחר כך, ויגידו: סליחה, לא פרעת את החוק. החוק הוא לא מה שאתה פרעת. והשוטרים </w:t>
      </w:r>
      <w:r>
        <w:rPr>
          <w:rtl/>
        </w:rPr>
        <w:t>–</w:t>
      </w:r>
      <w:r>
        <w:rPr>
          <w:rFonts w:hint="cs"/>
          <w:rtl/>
        </w:rPr>
        <w:t xml:space="preserve"> לא מה שאתה עשית. והשופטים </w:t>
      </w:r>
      <w:r>
        <w:rPr>
          <w:rtl/>
        </w:rPr>
        <w:t>–</w:t>
      </w:r>
      <w:r>
        <w:rPr>
          <w:rFonts w:hint="cs"/>
          <w:rtl/>
        </w:rPr>
        <w:t xml:space="preserve"> לא מה שאתה עשית. אנחנו, בדיעבד, נשנה את החוק, וכך יהיה </w:t>
      </w:r>
      <w:r w:rsidRPr="00C7721A">
        <w:rPr>
          <w:rFonts w:hint="cs"/>
          <w:rtl/>
        </w:rPr>
        <w:t>צדק. וכך תהיה מדינה? שכל פעם מי שיהיה לו רוב ישנה את החוקים ויורה לפר</w:t>
      </w:r>
      <w:r>
        <w:rPr>
          <w:rFonts w:hint="cs"/>
          <w:rtl/>
        </w:rPr>
        <w:t>קליטות מה צריך לעשות על-פי מה שיש לו רוב פה? וככה זה יתנהל?</w:t>
      </w:r>
    </w:p>
    <w:p w:rsidR="00E33B80" w:rsidRDefault="00E33B80" w:rsidP="00E33B80">
      <w:pPr>
        <w:rPr>
          <w:rFonts w:hint="cs"/>
          <w:rtl/>
        </w:rPr>
      </w:pPr>
    </w:p>
    <w:p w:rsidR="00E33B80" w:rsidRDefault="00E33B80" w:rsidP="00E33B80">
      <w:pPr>
        <w:rPr>
          <w:rFonts w:hint="cs"/>
          <w:rtl/>
        </w:rPr>
      </w:pPr>
      <w:r>
        <w:rPr>
          <w:rFonts w:hint="cs"/>
          <w:rtl/>
        </w:rPr>
        <w:t xml:space="preserve">מה ההבדל בין זה ובין ראש הממשלה? מה ההבדל </w:t>
      </w:r>
      <w:r w:rsidR="00113EDE">
        <w:rPr>
          <w:rFonts w:hint="cs"/>
          <w:rtl/>
        </w:rPr>
        <w:t>בין זה ו</w:t>
      </w:r>
      <w:r>
        <w:rPr>
          <w:rFonts w:hint="cs"/>
          <w:rtl/>
        </w:rPr>
        <w:t>בין היועצים שלו, שאומרים שתופרים תיקים? גם הם אומרים: מה פתאום חוקרים?</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113EDE" w:rsidP="00067F42">
      <w:pPr>
        <w:rPr>
          <w:rFonts w:hint="cs"/>
          <w:rtl/>
        </w:rPr>
      </w:pPr>
      <w:r>
        <w:rPr>
          <w:rFonts w:hint="cs"/>
          <w:rtl/>
        </w:rPr>
        <w:t xml:space="preserve">הם מחו מתוך ידיעה שהם </w:t>
      </w:r>
      <w:r w:rsidR="00FB4829">
        <w:rPr>
          <w:rFonts w:hint="cs"/>
          <w:rtl/>
        </w:rPr>
        <w:t>– – –</w:t>
      </w:r>
      <w:r>
        <w:rPr>
          <w:rFonts w:hint="cs"/>
          <w:rtl/>
        </w:rPr>
        <w:t xml:space="preserve"> </w:t>
      </w:r>
      <w:r w:rsidR="00E33B80">
        <w:rPr>
          <w:rFonts w:hint="cs"/>
          <w:rtl/>
        </w:rPr>
        <w:t>את התיק.</w:t>
      </w:r>
    </w:p>
    <w:p w:rsidR="00E33B80" w:rsidRDefault="00E33B80" w:rsidP="00067F42">
      <w:pPr>
        <w:rPr>
          <w:rFonts w:hint="cs"/>
          <w:rtl/>
        </w:rPr>
      </w:pPr>
    </w:p>
    <w:p w:rsidR="00E33B80" w:rsidRDefault="00E33B80" w:rsidP="00E33B80">
      <w:pPr>
        <w:pStyle w:val="-"/>
        <w:rPr>
          <w:rtl/>
        </w:rPr>
      </w:pPr>
      <w:bookmarkStart w:id="301" w:name="FS000001065T29_07_2008_22_18_50C"/>
      <w:bookmarkEnd w:id="301"/>
      <w:r>
        <w:rPr>
          <w:rFonts w:hint="eastAsia"/>
          <w:rtl/>
        </w:rPr>
        <w:t>חיים</w:t>
      </w:r>
      <w:r>
        <w:rPr>
          <w:rtl/>
        </w:rPr>
        <w:t xml:space="preserve"> אורון (מרצ):</w:t>
      </w:r>
    </w:p>
    <w:p w:rsidR="00E33B80" w:rsidRDefault="00E33B80" w:rsidP="00E33B80">
      <w:pPr>
        <w:rPr>
          <w:rFonts w:hint="cs"/>
          <w:rtl/>
        </w:rPr>
      </w:pPr>
    </w:p>
    <w:p w:rsidR="00E33B80" w:rsidRDefault="00E33B80" w:rsidP="00A65BD6">
      <w:pPr>
        <w:rPr>
          <w:rFonts w:hint="cs"/>
          <w:rtl/>
        </w:rPr>
      </w:pPr>
      <w:r>
        <w:rPr>
          <w:rFonts w:hint="cs"/>
          <w:rtl/>
        </w:rPr>
        <w:t>חברי הכנסת, יש במערכת החוקים הישראלית מנגנונים רבים שבהם אפשר לחון ולהפחית בעונש ולסגור תיקים ואפילו למחוק רישומים. ואל תשוו את זה, לא עם ששת הימים ולא עם תאריך אחר. שם זה היה גורף לכולם. פה אתם אומרים: יש קבוצה, יש סוג של עבירות שאנחנו מחוקקים להן חוק מיוחד, כי אין פה ממשלה ואין פה רוב, בכנסת, ואתם עושים מה שאתם רוצים. זה ההסבר ה</w:t>
      </w:r>
      <w:r w:rsidR="00113EDE">
        <w:rPr>
          <w:rFonts w:hint="cs"/>
          <w:rtl/>
        </w:rPr>
        <w:t>יחיד. אם היה פה שר משפטים אמיתי</w:t>
      </w:r>
      <w:r>
        <w:rPr>
          <w:rFonts w:hint="cs"/>
          <w:rtl/>
        </w:rPr>
        <w:t xml:space="preserve"> הוא היה אומר: יכול להיות שאתם צודקים בכל מלה שאתם אומרים על ההתנתקות, הוויכוח הוא לא על ההתנתקות; יכול להיות שאתם צודקים בכל מלה שאתם אומרים </w:t>
      </w:r>
      <w:r>
        <w:rPr>
          <w:rtl/>
        </w:rPr>
        <w:t>–</w:t>
      </w:r>
      <w:r>
        <w:rPr>
          <w:rFonts w:hint="cs"/>
          <w:rtl/>
        </w:rPr>
        <w:t xml:space="preserve"> מה שאני לא חושב </w:t>
      </w:r>
      <w:r>
        <w:rPr>
          <w:rtl/>
        </w:rPr>
        <w:t>–</w:t>
      </w:r>
      <w:r>
        <w:rPr>
          <w:rFonts w:hint="cs"/>
          <w:rtl/>
        </w:rPr>
        <w:t xml:space="preserve"> על העוול שנעשה; אבל לא כך. לא כך פועלת כנסת, לא כך פועלים מחוקקים, כי אין לזה גבול. </w:t>
      </w:r>
    </w:p>
    <w:p w:rsidR="00E33B80" w:rsidRDefault="00E33B80" w:rsidP="00E33B80">
      <w:pPr>
        <w:rPr>
          <w:rFonts w:hint="cs"/>
          <w:rtl/>
        </w:rPr>
      </w:pPr>
    </w:p>
    <w:p w:rsidR="00E33B80" w:rsidRDefault="00E33B80" w:rsidP="00E33B80">
      <w:pPr>
        <w:rPr>
          <w:rFonts w:hint="cs"/>
          <w:rtl/>
        </w:rPr>
      </w:pPr>
      <w:r>
        <w:rPr>
          <w:rFonts w:hint="cs"/>
          <w:rtl/>
        </w:rPr>
        <w:t xml:space="preserve">כל פעם שלמישהו יהיה רוב, והוא יהיה בטוח שהוא מייצג באופן אמיתי </w:t>
      </w:r>
      <w:r>
        <w:rPr>
          <w:rtl/>
        </w:rPr>
        <w:t>–</w:t>
      </w:r>
      <w:r>
        <w:rPr>
          <w:rFonts w:hint="cs"/>
          <w:rtl/>
        </w:rPr>
        <w:t xml:space="preserve"> ואני מאמין לך, אני מכיר אותך שאתה חושב שזה עוול נורא. אבל כשאתה אמרת: הדמוקרטיה ניצחה </w:t>
      </w:r>
      <w:r>
        <w:rPr>
          <w:rtl/>
        </w:rPr>
        <w:t>–</w:t>
      </w:r>
      <w:r>
        <w:rPr>
          <w:rFonts w:hint="cs"/>
          <w:rtl/>
        </w:rPr>
        <w:t xml:space="preserve"> ואני יודע שאמרת ודמעת, בגוש-קטיף, אבל אמרת: אין ברירה. ה"אין ברירה" הזה הוא גם לא חוקים כאלה. זה אותו קו שמוביל. כי יכול להיות שיהיה מישהו גיבור ממך, ובפעם הבאה שהוא יעמוד בפני הדילמה הזאת </w:t>
      </w:r>
      <w:r>
        <w:rPr>
          <w:rtl/>
        </w:rPr>
        <w:t>–</w:t>
      </w:r>
      <w:r>
        <w:rPr>
          <w:rFonts w:hint="cs"/>
          <w:rtl/>
        </w:rPr>
        <w:t xml:space="preserve"> או נעמוד אנחנו בפני דילמה כזאת </w:t>
      </w:r>
      <w:r>
        <w:rPr>
          <w:rtl/>
        </w:rPr>
        <w:t>–</w:t>
      </w:r>
      <w:r>
        <w:rPr>
          <w:rFonts w:hint="cs"/>
          <w:rtl/>
        </w:rPr>
        <w:t xml:space="preserve"> יבוא מישהו בתוך התהליך ויגיד: סליחה, אנחנו משנים את כללי המשחק. זה לא חוקי.</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חבר הכנסת אורון, נא לסיים. נא לסיים.</w:t>
      </w:r>
    </w:p>
    <w:p w:rsidR="00E33B80" w:rsidRDefault="00E33B80" w:rsidP="00E33B80">
      <w:pPr>
        <w:rPr>
          <w:rFonts w:hint="cs"/>
          <w:rtl/>
        </w:rPr>
      </w:pPr>
    </w:p>
    <w:p w:rsidR="00E33B80" w:rsidRDefault="00E33B80" w:rsidP="00E33B80">
      <w:pPr>
        <w:pStyle w:val="-"/>
        <w:rPr>
          <w:rtl/>
        </w:rPr>
      </w:pPr>
      <w:bookmarkStart w:id="302" w:name="FS000001065T29_07_2008_22_23_30C"/>
      <w:bookmarkEnd w:id="302"/>
      <w:r>
        <w:rPr>
          <w:rFonts w:hint="eastAsia"/>
          <w:rtl/>
        </w:rPr>
        <w:t>חיים</w:t>
      </w:r>
      <w:r>
        <w:rPr>
          <w:rtl/>
        </w:rPr>
        <w:t xml:space="preserve"> אורון (מרצ):</w:t>
      </w:r>
    </w:p>
    <w:p w:rsidR="00E33B80" w:rsidRDefault="00E33B80" w:rsidP="00E33B80">
      <w:pPr>
        <w:rPr>
          <w:rFonts w:hint="cs"/>
          <w:rtl/>
        </w:rPr>
      </w:pPr>
    </w:p>
    <w:p w:rsidR="00E33B80" w:rsidRPr="00131CAA" w:rsidRDefault="00E33B80" w:rsidP="00E33B80">
      <w:pPr>
        <w:rPr>
          <w:rFonts w:hint="cs"/>
          <w:rtl/>
        </w:rPr>
      </w:pPr>
      <w:r>
        <w:rPr>
          <w:rFonts w:hint="cs"/>
          <w:rtl/>
        </w:rPr>
        <w:t xml:space="preserve">לכן, חברי הכנסת </w:t>
      </w:r>
      <w:r>
        <w:rPr>
          <w:rtl/>
        </w:rPr>
        <w:t>–</w:t>
      </w:r>
      <w:r>
        <w:rPr>
          <w:rFonts w:hint="cs"/>
          <w:rtl/>
        </w:rPr>
        <w:t xml:space="preserve"> אני מסיים. </w:t>
      </w:r>
    </w:p>
    <w:p w:rsidR="00E33B80" w:rsidRDefault="00E33B80" w:rsidP="00067F42">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A65BD6" w:rsidP="00067F42">
      <w:pPr>
        <w:rPr>
          <w:rFonts w:hint="cs"/>
          <w:rtl/>
        </w:rPr>
      </w:pPr>
      <w:r>
        <w:rPr>
          <w:rFonts w:hint="cs"/>
          <w:rtl/>
        </w:rPr>
        <w:t>ידידי</w:t>
      </w:r>
      <w:r w:rsidR="00E33B80">
        <w:rPr>
          <w:rFonts w:hint="cs"/>
          <w:rtl/>
        </w:rPr>
        <w:t xml:space="preserve"> חבר הכנסת אורון, בפיוס עם הפלסטינים, אתה מוכן </w:t>
      </w:r>
      <w:r w:rsidR="00FB4829">
        <w:rPr>
          <w:rFonts w:hint="cs"/>
          <w:rtl/>
        </w:rPr>
        <w:t>– – –</w:t>
      </w:r>
      <w:r w:rsidR="00E33B80">
        <w:rPr>
          <w:rFonts w:hint="cs"/>
          <w:rtl/>
        </w:rPr>
        <w:t>?</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חבר הכנסת ריבלין, ככה אף אחד לא יגמור. אם לכל אחד תעיר כאן, אף אחד לא יגמור לדבר.</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FB4829" w:rsidP="00E33B80">
      <w:pPr>
        <w:ind w:left="720" w:firstLine="0"/>
        <w:rPr>
          <w:rFonts w:hint="cs"/>
          <w:rtl/>
        </w:rPr>
      </w:pPr>
      <w:r>
        <w:rPr>
          <w:rFonts w:hint="cs"/>
          <w:rtl/>
        </w:rPr>
        <w:t>– – –</w:t>
      </w:r>
      <w:r w:rsidR="00E33B80">
        <w:rPr>
          <w:rFonts w:hint="cs"/>
          <w:rtl/>
        </w:rPr>
        <w:t xml:space="preserve"> בפיוס </w:t>
      </w:r>
      <w:r>
        <w:rPr>
          <w:rFonts w:hint="cs"/>
          <w:rtl/>
        </w:rPr>
        <w:t>– – –</w:t>
      </w:r>
    </w:p>
    <w:p w:rsidR="00E33B80" w:rsidRDefault="00E33B80" w:rsidP="00E33B80">
      <w:pPr>
        <w:rPr>
          <w:rFonts w:hint="cs"/>
          <w:rtl/>
        </w:rPr>
      </w:pPr>
    </w:p>
    <w:p w:rsidR="00E33B80" w:rsidRDefault="00E33B80" w:rsidP="00E33B80">
      <w:pPr>
        <w:pStyle w:val="-"/>
        <w:rPr>
          <w:rtl/>
        </w:rPr>
      </w:pPr>
      <w:bookmarkStart w:id="303" w:name="FS000001065T29_07_2008_22_24_34C"/>
      <w:bookmarkEnd w:id="303"/>
      <w:r>
        <w:rPr>
          <w:rFonts w:hint="eastAsia"/>
          <w:rtl/>
        </w:rPr>
        <w:t>חיים</w:t>
      </w:r>
      <w:r>
        <w:rPr>
          <w:rtl/>
        </w:rPr>
        <w:t xml:space="preserve"> אורון (מרצ):</w:t>
      </w:r>
    </w:p>
    <w:p w:rsidR="00E33B80" w:rsidRDefault="00E33B80" w:rsidP="00E33B80">
      <w:pPr>
        <w:rPr>
          <w:rFonts w:hint="cs"/>
          <w:rtl/>
        </w:rPr>
      </w:pPr>
    </w:p>
    <w:p w:rsidR="00E33B80" w:rsidRDefault="00E33B80" w:rsidP="00113EDE">
      <w:pPr>
        <w:rPr>
          <w:rFonts w:hint="cs"/>
          <w:rtl/>
        </w:rPr>
      </w:pPr>
      <w:r>
        <w:rPr>
          <w:rFonts w:hint="cs"/>
          <w:rtl/>
        </w:rPr>
        <w:t>אני, בפיוס עם הפלסטינים ובפיוס בתוך העם שלי, מוכן ללכת ר</w:t>
      </w:r>
      <w:r w:rsidR="00A65BD6">
        <w:rPr>
          <w:rFonts w:hint="cs"/>
          <w:rtl/>
        </w:rPr>
        <w:t>חוק מאוד, וגם הוכחתי את זה</w:t>
      </w:r>
      <w:r w:rsidR="00113EDE">
        <w:rPr>
          <w:rFonts w:hint="cs"/>
          <w:rtl/>
        </w:rPr>
        <w:t>.</w:t>
      </w:r>
      <w:r w:rsidR="00A65BD6">
        <w:rPr>
          <w:rFonts w:hint="cs"/>
          <w:rtl/>
        </w:rPr>
        <w:t xml:space="preserve">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נא לסיים.</w:t>
      </w:r>
    </w:p>
    <w:p w:rsidR="00E33B80" w:rsidRDefault="00E33B80" w:rsidP="00E33B80">
      <w:pPr>
        <w:rPr>
          <w:rFonts w:hint="cs"/>
          <w:rtl/>
        </w:rPr>
      </w:pPr>
    </w:p>
    <w:p w:rsidR="00E33B80" w:rsidRDefault="00E33B80" w:rsidP="00E33B80">
      <w:pPr>
        <w:pStyle w:val="-"/>
        <w:rPr>
          <w:rtl/>
        </w:rPr>
      </w:pPr>
      <w:bookmarkStart w:id="304" w:name="FS000001065T29_07_2008_22_24_58C"/>
      <w:bookmarkEnd w:id="304"/>
      <w:r>
        <w:rPr>
          <w:rFonts w:hint="eastAsia"/>
          <w:rtl/>
        </w:rPr>
        <w:t>חיים</w:t>
      </w:r>
      <w:r>
        <w:rPr>
          <w:rtl/>
        </w:rPr>
        <w:t xml:space="preserve"> אורון (מרצ):</w:t>
      </w:r>
    </w:p>
    <w:p w:rsidR="00E33B80" w:rsidRDefault="00E33B80" w:rsidP="00E33B80">
      <w:pPr>
        <w:rPr>
          <w:rFonts w:hint="cs"/>
          <w:rtl/>
        </w:rPr>
      </w:pPr>
    </w:p>
    <w:p w:rsidR="00E33B80" w:rsidRPr="00131CAA" w:rsidRDefault="00E33B80" w:rsidP="00113EDE">
      <w:pPr>
        <w:rPr>
          <w:rFonts w:hint="cs"/>
          <w:rtl/>
        </w:rPr>
      </w:pPr>
      <w:r>
        <w:rPr>
          <w:rFonts w:hint="cs"/>
          <w:rtl/>
        </w:rPr>
        <w:t xml:space="preserve">אל תעשה לי מבחנים עכשיו. </w:t>
      </w:r>
    </w:p>
    <w:p w:rsidR="00E33B80" w:rsidRDefault="00E33B80" w:rsidP="00067F42">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067F42">
      <w:pPr>
        <w:rPr>
          <w:rFonts w:hint="cs"/>
          <w:rtl/>
        </w:rPr>
      </w:pPr>
      <w:r>
        <w:rPr>
          <w:rFonts w:hint="cs"/>
          <w:rtl/>
        </w:rPr>
        <w:t xml:space="preserve">לא עושה לך מבחנים. </w:t>
      </w:r>
    </w:p>
    <w:p w:rsidR="00E33B80" w:rsidRDefault="00E33B80" w:rsidP="00067F42">
      <w:pPr>
        <w:rPr>
          <w:rFonts w:hint="cs"/>
          <w:rtl/>
        </w:rPr>
      </w:pPr>
    </w:p>
    <w:p w:rsidR="00E33B80" w:rsidRDefault="00E33B80" w:rsidP="00E33B80">
      <w:pPr>
        <w:pStyle w:val="-"/>
        <w:rPr>
          <w:rtl/>
        </w:rPr>
      </w:pPr>
      <w:bookmarkStart w:id="305" w:name="FS000001065T29_07_2008_22_25_19C"/>
      <w:bookmarkEnd w:id="305"/>
      <w:r>
        <w:rPr>
          <w:rFonts w:hint="eastAsia"/>
          <w:rtl/>
        </w:rPr>
        <w:t>חיים</w:t>
      </w:r>
      <w:r>
        <w:rPr>
          <w:rtl/>
        </w:rPr>
        <w:t xml:space="preserve"> אורון (מרצ):</w:t>
      </w:r>
    </w:p>
    <w:p w:rsidR="00E33B80" w:rsidRDefault="00E33B80" w:rsidP="00E33B80">
      <w:pPr>
        <w:rPr>
          <w:rFonts w:hint="cs"/>
          <w:rtl/>
        </w:rPr>
      </w:pPr>
    </w:p>
    <w:p w:rsidR="00E33B80" w:rsidRDefault="00E33B80" w:rsidP="00A65BD6">
      <w:pPr>
        <w:rPr>
          <w:rFonts w:hint="cs"/>
          <w:rtl/>
        </w:rPr>
      </w:pPr>
      <w:r>
        <w:rPr>
          <w:rFonts w:hint="cs"/>
          <w:rtl/>
        </w:rPr>
        <w:t xml:space="preserve">ואל תשתמשו במקום הזה </w:t>
      </w:r>
      <w:r>
        <w:rPr>
          <w:rtl/>
        </w:rPr>
        <w:t>–</w:t>
      </w:r>
      <w:r>
        <w:rPr>
          <w:rFonts w:hint="cs"/>
          <w:rtl/>
        </w:rPr>
        <w:t xml:space="preserve"> שמעתי את הנאום של אריה אלדד. אבל בין הדברים שאני מוכן ללכת בהם </w:t>
      </w:r>
      <w:r>
        <w:rPr>
          <w:rtl/>
        </w:rPr>
        <w:t>–</w:t>
      </w:r>
      <w:r>
        <w:rPr>
          <w:rFonts w:hint="cs"/>
          <w:rtl/>
        </w:rPr>
        <w:t xml:space="preserve"> לא </w:t>
      </w:r>
      <w:r w:rsidR="00A65BD6">
        <w:rPr>
          <w:rFonts w:hint="cs"/>
          <w:rtl/>
        </w:rPr>
        <w:t>ב</w:t>
      </w:r>
      <w:r>
        <w:rPr>
          <w:rFonts w:hint="cs"/>
          <w:rtl/>
        </w:rPr>
        <w:t xml:space="preserve">דרך הזאת.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w:t>
      </w:r>
    </w:p>
    <w:p w:rsidR="00E33B80" w:rsidRDefault="00E33B80" w:rsidP="00E33B80">
      <w:pPr>
        <w:rPr>
          <w:rFonts w:hint="cs"/>
          <w:rtl/>
        </w:rPr>
      </w:pPr>
    </w:p>
    <w:p w:rsidR="00E33B80" w:rsidRDefault="00E33B80" w:rsidP="00E33B80">
      <w:pPr>
        <w:pStyle w:val="-"/>
        <w:rPr>
          <w:rtl/>
        </w:rPr>
      </w:pPr>
      <w:bookmarkStart w:id="306" w:name="FS000001065T29_07_2008_22_25_52C"/>
      <w:bookmarkEnd w:id="306"/>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כי הדרך הזאת </w:t>
      </w:r>
      <w:r>
        <w:rPr>
          <w:rtl/>
        </w:rPr>
        <w:t>–</w:t>
      </w:r>
      <w:r>
        <w:rPr>
          <w:rFonts w:hint="cs"/>
          <w:rtl/>
        </w:rPr>
        <w:t xml:space="preserve"> עולים על מסלול שכל אחד שפעם יהיה לו רוב ישתמש בה כפי שהוא רוצה, ואוי לנו.</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רבה. חבר הכנסת </w:t>
      </w:r>
      <w:r w:rsidR="00113EDE">
        <w:rPr>
          <w:rFonts w:hint="cs"/>
          <w:rtl/>
        </w:rPr>
        <w:t xml:space="preserve">מוחמד </w:t>
      </w:r>
      <w:r>
        <w:rPr>
          <w:rFonts w:hint="cs"/>
          <w:rtl/>
        </w:rPr>
        <w:t>ברכה.</w:t>
      </w:r>
    </w:p>
    <w:p w:rsidR="00E33B80" w:rsidRDefault="00E33B80" w:rsidP="00E33B80">
      <w:pPr>
        <w:rPr>
          <w:rFonts w:hint="cs"/>
          <w:rtl/>
        </w:rPr>
      </w:pPr>
    </w:p>
    <w:p w:rsidR="00E33B80" w:rsidRDefault="00E33B80" w:rsidP="00E33B80">
      <w:pPr>
        <w:pStyle w:val="af6"/>
        <w:rPr>
          <w:rtl/>
        </w:rPr>
      </w:pPr>
      <w:r>
        <w:rPr>
          <w:rFonts w:hint="eastAsia"/>
          <w:rtl/>
        </w:rPr>
        <w:t>זהבה</w:t>
      </w:r>
      <w:r>
        <w:rPr>
          <w:rtl/>
        </w:rPr>
        <w:t xml:space="preserve"> גלאון (מרצ):</w:t>
      </w:r>
    </w:p>
    <w:p w:rsidR="00E33B80" w:rsidRDefault="00E33B80" w:rsidP="00E33B80">
      <w:pPr>
        <w:rPr>
          <w:rFonts w:hint="cs"/>
          <w:rtl/>
        </w:rPr>
      </w:pPr>
    </w:p>
    <w:p w:rsidR="00E33B80" w:rsidRDefault="00FB4829" w:rsidP="00067F42">
      <w:pPr>
        <w:rPr>
          <w:rFonts w:hint="cs"/>
          <w:rtl/>
        </w:rPr>
      </w:pPr>
      <w:r>
        <w:rPr>
          <w:rFonts w:hint="cs"/>
          <w:rtl/>
        </w:rPr>
        <w:t>– – –</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113EDE" w:rsidP="00113EDE">
      <w:pPr>
        <w:rPr>
          <w:rFonts w:hint="cs"/>
          <w:rtl/>
        </w:rPr>
      </w:pPr>
      <w:r>
        <w:rPr>
          <w:rFonts w:hint="cs"/>
          <w:rtl/>
        </w:rPr>
        <w:t xml:space="preserve">חברת הכנסת גלאון. </w:t>
      </w:r>
      <w:r w:rsidR="00E33B80">
        <w:rPr>
          <w:rFonts w:hint="cs"/>
          <w:rtl/>
        </w:rPr>
        <w:t>בבקשה, אדוני. אני מתחילה מ</w:t>
      </w:r>
      <w:r w:rsidR="00A65BD6">
        <w:rPr>
          <w:rFonts w:hint="cs"/>
          <w:rtl/>
        </w:rPr>
        <w:t>ה</w:t>
      </w:r>
      <w:r w:rsidR="00E33B80">
        <w:rPr>
          <w:rFonts w:hint="cs"/>
          <w:rtl/>
        </w:rPr>
        <w:t>התחלה.</w:t>
      </w:r>
    </w:p>
    <w:p w:rsidR="00E33B80" w:rsidRPr="00BC2BF3" w:rsidRDefault="00E33B80" w:rsidP="00E33B80">
      <w:pPr>
        <w:rPr>
          <w:rFonts w:hint="cs"/>
          <w:rtl/>
        </w:rPr>
      </w:pPr>
    </w:p>
    <w:p w:rsidR="00E33B80" w:rsidRDefault="00E33B80" w:rsidP="00E33B80">
      <w:pPr>
        <w:pStyle w:val="a4"/>
        <w:rPr>
          <w:rtl/>
        </w:rPr>
      </w:pPr>
      <w:bookmarkStart w:id="307" w:name="FS000000540T29_07_2008_22_26_49"/>
      <w:bookmarkStart w:id="308" w:name="_Toc221534355"/>
      <w:bookmarkEnd w:id="307"/>
      <w:r>
        <w:rPr>
          <w:rFonts w:hint="eastAsia"/>
          <w:rtl/>
        </w:rPr>
        <w:t>מוחמד</w:t>
      </w:r>
      <w:r>
        <w:rPr>
          <w:rtl/>
        </w:rPr>
        <w:t xml:space="preserve"> ברכה (חד"ש):</w:t>
      </w:r>
      <w:bookmarkEnd w:id="308"/>
    </w:p>
    <w:p w:rsidR="00E33B80" w:rsidRDefault="00E33B80" w:rsidP="00E33B80">
      <w:pPr>
        <w:rPr>
          <w:rFonts w:hint="cs"/>
          <w:rtl/>
        </w:rPr>
      </w:pPr>
    </w:p>
    <w:p w:rsidR="00E33B80" w:rsidRDefault="00E33B80" w:rsidP="00353C7B">
      <w:pPr>
        <w:rPr>
          <w:rFonts w:hint="cs"/>
          <w:rtl/>
        </w:rPr>
      </w:pPr>
      <w:r>
        <w:rPr>
          <w:rFonts w:hint="cs"/>
          <w:rtl/>
        </w:rPr>
        <w:t>גברתי היושבת-ראש, רבותי חברי הכנסת</w:t>
      </w:r>
      <w:r w:rsidR="00353C7B">
        <w:rPr>
          <w:rFonts w:hint="cs"/>
          <w:rtl/>
        </w:rPr>
        <w:t>,</w:t>
      </w:r>
      <w:r>
        <w:rPr>
          <w:rFonts w:hint="cs"/>
          <w:rtl/>
        </w:rPr>
        <w:t xml:space="preserve"> לפני שנתיים בדיוק, פחות ארבעה ימים, היתה הפגנה בתל-אביב נגד המלחמה בלבנון – אותה מלחמה שהיום יש כמעט הסכמה מקיר לקיר שהיתה מלחמה כושלת, לא נחוצה, כל אחד יגדיר את זה בדרכו.</w:t>
      </w:r>
    </w:p>
    <w:p w:rsidR="00E33B80" w:rsidRDefault="00E33B80" w:rsidP="00067F42">
      <w:pPr>
        <w:rPr>
          <w:rFonts w:hint="cs"/>
          <w:rtl/>
        </w:rPr>
      </w:pPr>
    </w:p>
    <w:p w:rsidR="00353C7B" w:rsidRDefault="00E33B80" w:rsidP="00353C7B">
      <w:pPr>
        <w:rPr>
          <w:rFonts w:hint="cs"/>
          <w:rtl/>
        </w:rPr>
      </w:pPr>
      <w:r>
        <w:rPr>
          <w:rFonts w:hint="cs"/>
          <w:rtl/>
        </w:rPr>
        <w:t>באותה הפגנה השתתפו אלפים, מעבר למה שציפו המארגנים. ובין אלה היו גם נערים, שבשבילם להשתתף בהפגנה למען שלום ונגד מלחמה זה פסגת ההומניזם שהם דוגלים בו לפי השקפתם. בין אלה היה נער אחד, אדוני חבר הכנסת ריבלין, שחונך בביתו על דו-קיום, על אהבת שלום ועל שנאת מלחמה. והוא חשב לתומו שהוא בא להפגין למען השלום, בכל רמ"ח א</w:t>
      </w:r>
      <w:r w:rsidR="00353C7B">
        <w:rPr>
          <w:rFonts w:hint="cs"/>
          <w:rtl/>
        </w:rPr>
        <w:t>י</w:t>
      </w:r>
      <w:r>
        <w:rPr>
          <w:rFonts w:hint="cs"/>
          <w:rtl/>
        </w:rPr>
        <w:t xml:space="preserve">בריו. </w:t>
      </w:r>
    </w:p>
    <w:p w:rsidR="00353C7B" w:rsidRDefault="00353C7B" w:rsidP="00A65BD6">
      <w:pPr>
        <w:rPr>
          <w:rFonts w:hint="cs"/>
          <w:rtl/>
        </w:rPr>
      </w:pPr>
    </w:p>
    <w:p w:rsidR="00E33B80" w:rsidRDefault="00E33B80" w:rsidP="00353C7B">
      <w:pPr>
        <w:rPr>
          <w:rFonts w:hint="cs"/>
          <w:rtl/>
        </w:rPr>
      </w:pPr>
      <w:r>
        <w:rPr>
          <w:rFonts w:hint="cs"/>
          <w:rtl/>
        </w:rPr>
        <w:t xml:space="preserve">הוא חזר בלילה מאוחר, חמש שעות אחרי שהמפגינים חזרו לבתיהם. הוא חזר חמש שעות מאוחר </w:t>
      </w:r>
      <w:r w:rsidR="00A65BD6">
        <w:rPr>
          <w:rFonts w:hint="cs"/>
          <w:rtl/>
        </w:rPr>
        <w:t xml:space="preserve">יותר, </w:t>
      </w:r>
      <w:r>
        <w:rPr>
          <w:rFonts w:hint="cs"/>
          <w:rtl/>
        </w:rPr>
        <w:t>נפוח, עם סימנים של מכות, וגם זה לא עזר לו. עד היום הוא נקרא לעמוד בפני בית-משפט. חוויית ההתנתקות, בשבילך, היא חוויה טראומטית. בשבילו חוויית ההתנגדות למלחמה והשיבה לשלום ה</w:t>
      </w:r>
      <w:r w:rsidR="00353C7B">
        <w:rPr>
          <w:rFonts w:hint="cs"/>
          <w:rtl/>
        </w:rPr>
        <w:t>יא</w:t>
      </w:r>
      <w:r>
        <w:rPr>
          <w:rFonts w:hint="cs"/>
          <w:rtl/>
        </w:rPr>
        <w:t xml:space="preserve"> פסגת החינוך שהוא קיבל. למה הוא לא יקבל עכשיו את מחיקת התיק שהוא עומד בפניו?</w:t>
      </w:r>
    </w:p>
    <w:p w:rsidR="00E33B80" w:rsidRDefault="00E33B80" w:rsidP="00067F42">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067F42">
      <w:pPr>
        <w:rPr>
          <w:rFonts w:hint="cs"/>
          <w:rtl/>
        </w:rPr>
      </w:pPr>
      <w:r>
        <w:rPr>
          <w:rFonts w:hint="cs"/>
          <w:rtl/>
        </w:rPr>
        <w:t>כי אין לו רוב בכנסת.</w:t>
      </w:r>
    </w:p>
    <w:p w:rsidR="00E33B80" w:rsidRDefault="00E33B80" w:rsidP="00067F42">
      <w:pPr>
        <w:rPr>
          <w:rFonts w:hint="cs"/>
          <w:rtl/>
        </w:rPr>
      </w:pPr>
    </w:p>
    <w:p w:rsidR="00E33B80" w:rsidRDefault="00E33B80" w:rsidP="00E33B80">
      <w:pPr>
        <w:pStyle w:val="-"/>
        <w:rPr>
          <w:rtl/>
        </w:rPr>
      </w:pPr>
      <w:bookmarkStart w:id="309" w:name="FS000000540T29_07_2008_21_20_42"/>
      <w:bookmarkStart w:id="310" w:name="FS000000540T29_07_2008_21_20_44C"/>
      <w:bookmarkEnd w:id="309"/>
      <w:bookmarkEnd w:id="310"/>
      <w:r>
        <w:rPr>
          <w:rFonts w:hint="eastAsia"/>
          <w:rtl/>
        </w:rPr>
        <w:t>מוחמד</w:t>
      </w:r>
      <w:r>
        <w:rPr>
          <w:rtl/>
        </w:rPr>
        <w:t xml:space="preserve"> ברכה (חד"ש):</w:t>
      </w:r>
    </w:p>
    <w:p w:rsidR="00E33B80" w:rsidRDefault="00E33B80" w:rsidP="00E33B80">
      <w:pPr>
        <w:rPr>
          <w:rFonts w:hint="cs"/>
          <w:rtl/>
        </w:rPr>
      </w:pPr>
    </w:p>
    <w:p w:rsidR="00E33B80" w:rsidRDefault="00E33B80" w:rsidP="00E33B80">
      <w:pPr>
        <w:rPr>
          <w:rFonts w:hint="cs"/>
          <w:rtl/>
        </w:rPr>
      </w:pPr>
      <w:r>
        <w:rPr>
          <w:rFonts w:hint="cs"/>
          <w:rtl/>
        </w:rPr>
        <w:t xml:space="preserve">כי אין לו רוב בכנסת. לאבא שלו אין רוב בכנסת. אבא שלו גם יציע את הצעת החוק הזאת. </w:t>
      </w:r>
    </w:p>
    <w:p w:rsidR="00E33B80" w:rsidRDefault="00E33B80" w:rsidP="00E33B80">
      <w:pPr>
        <w:rPr>
          <w:rFonts w:hint="cs"/>
          <w:rtl/>
        </w:rPr>
      </w:pPr>
    </w:p>
    <w:p w:rsidR="00E33B80" w:rsidRDefault="00E33B80" w:rsidP="00A65BD6">
      <w:pPr>
        <w:rPr>
          <w:rFonts w:hint="cs"/>
          <w:rtl/>
        </w:rPr>
      </w:pPr>
      <w:r>
        <w:rPr>
          <w:rFonts w:hint="cs"/>
          <w:rtl/>
        </w:rPr>
        <w:t>אני חבר הכנסת, שהוא גם חבר בוועדת הכספים כבר שנים. ואני, במו</w:t>
      </w:r>
      <w:r w:rsidR="00A65BD6">
        <w:rPr>
          <w:rFonts w:hint="cs"/>
          <w:rtl/>
        </w:rPr>
        <w:t>-</w:t>
      </w:r>
      <w:r>
        <w:rPr>
          <w:rFonts w:hint="cs"/>
          <w:rtl/>
        </w:rPr>
        <w:t>קולי</w:t>
      </w:r>
      <w:r w:rsidR="00FB4829">
        <w:rPr>
          <w:rFonts w:hint="cs"/>
          <w:rtl/>
        </w:rPr>
        <w:t xml:space="preserve"> – </w:t>
      </w:r>
      <w:r>
        <w:rPr>
          <w:rFonts w:hint="cs"/>
          <w:rtl/>
        </w:rPr>
        <w:t>אתם זוכרים</w:t>
      </w:r>
      <w:r w:rsidR="00FB4829">
        <w:rPr>
          <w:rFonts w:hint="cs"/>
          <w:rtl/>
        </w:rPr>
        <w:t xml:space="preserve"> – </w:t>
      </w:r>
      <w:r>
        <w:rPr>
          <w:rFonts w:hint="cs"/>
          <w:rtl/>
        </w:rPr>
        <w:t>הכרעתי את חוק פינוי ופיצוי. על אף זאת אני אומר שאני משתאה לנוכח המסירות של אותם נערים שאתה מדבר עליהם. הייתי מאחל שהנערים של השמאל, שדוגלים בהפסקת המלחמה, בהפסקת הכיבוש, בשלום</w:t>
      </w:r>
      <w:r w:rsidR="00FB4829">
        <w:rPr>
          <w:rFonts w:hint="cs"/>
          <w:rtl/>
        </w:rPr>
        <w:t xml:space="preserve"> – </w:t>
      </w:r>
      <w:r>
        <w:rPr>
          <w:rFonts w:hint="cs"/>
          <w:rtl/>
        </w:rPr>
        <w:t xml:space="preserve">תהיה להם אותה מידה של מסירות, אפילו יותר. </w:t>
      </w:r>
    </w:p>
    <w:p w:rsidR="00E33B80" w:rsidRDefault="00E33B80" w:rsidP="00E33B80">
      <w:pPr>
        <w:rPr>
          <w:rFonts w:hint="cs"/>
          <w:rtl/>
        </w:rPr>
      </w:pPr>
    </w:p>
    <w:p w:rsidR="00E33B80" w:rsidRDefault="00E33B80" w:rsidP="00E33B80">
      <w:pPr>
        <w:rPr>
          <w:rFonts w:hint="cs"/>
          <w:rtl/>
        </w:rPr>
      </w:pPr>
      <w:r>
        <w:rPr>
          <w:rFonts w:hint="cs"/>
          <w:rtl/>
        </w:rPr>
        <w:t xml:space="preserve">אבל אני לא מכיר מערכת חוקים שונה לאלה ולאלה. מה שנחשב בעיניך הדבר שהוא לא חוזר על עצמו, אין דומה לו </w:t>
      </w:r>
      <w:r>
        <w:rPr>
          <w:rtl/>
        </w:rPr>
        <w:t>–</w:t>
      </w:r>
      <w:r>
        <w:rPr>
          <w:rFonts w:hint="cs"/>
          <w:rtl/>
        </w:rPr>
        <w:t xml:space="preserve"> ההתנתקות</w:t>
      </w:r>
      <w:r w:rsidR="00FB4829">
        <w:rPr>
          <w:rFonts w:hint="cs"/>
          <w:rtl/>
        </w:rPr>
        <w:t xml:space="preserve"> – </w:t>
      </w:r>
      <w:r>
        <w:rPr>
          <w:rFonts w:hint="cs"/>
          <w:rtl/>
        </w:rPr>
        <w:t>בשביל אחרים, בסולם הערכים שלהם, יש דברים שדומים להם. לכן, אין מקום לחקיקה. אתה יכול לבקש חנינה, אבל לא יכול לבקש חוק לקבוצה מסוימת</w:t>
      </w:r>
      <w:r w:rsidR="00FB4829">
        <w:rPr>
          <w:rFonts w:hint="cs"/>
          <w:rtl/>
        </w:rPr>
        <w:t xml:space="preserve"> – </w:t>
      </w:r>
      <w:r>
        <w:rPr>
          <w:rFonts w:hint="cs"/>
          <w:rtl/>
        </w:rPr>
        <w:t xml:space="preserve">לקבוצת אנשים מסוימת. זה דבר שלא ייעשה. </w:t>
      </w:r>
    </w:p>
    <w:p w:rsidR="00E33B80" w:rsidRDefault="00E33B80" w:rsidP="00E33B80">
      <w:pPr>
        <w:rPr>
          <w:rFonts w:hint="cs"/>
          <w:rtl/>
        </w:rPr>
      </w:pPr>
    </w:p>
    <w:p w:rsidR="00E33B80" w:rsidRDefault="00E33B80" w:rsidP="00E33B80">
      <w:pPr>
        <w:rPr>
          <w:rFonts w:hint="cs"/>
          <w:rtl/>
        </w:rPr>
      </w:pPr>
      <w:r>
        <w:rPr>
          <w:rFonts w:hint="cs"/>
          <w:rtl/>
        </w:rPr>
        <w:t xml:space="preserve">אבל אם אני אלך אתכם עד הסוף, אני אומר שאותה מסירות שאני משתאה מולה בנויה על חינוך קלוקל. הנערים האלה חונכו שאפשר לגזול אדמה של אחרים, אפשר לכבוש אדמה של אחרים, אפשר להתנחל על אדמה שהיא לא שלהם, וכשהם מפונים מאותה אדמה שהיא לא שלהם </w:t>
      </w:r>
      <w:r>
        <w:rPr>
          <w:rtl/>
        </w:rPr>
        <w:t>–</w:t>
      </w:r>
      <w:r>
        <w:rPr>
          <w:rFonts w:hint="cs"/>
          <w:rtl/>
        </w:rPr>
        <w:t xml:space="preserve"> כשהם מפונים הם מעמידים פני קורבן, או חונכו להעמיד פני קורבן. </w:t>
      </w:r>
    </w:p>
    <w:p w:rsidR="00E33B80" w:rsidRDefault="00E33B80" w:rsidP="00E33B80">
      <w:pPr>
        <w:rPr>
          <w:rFonts w:hint="cs"/>
          <w:rtl/>
        </w:rPr>
      </w:pPr>
    </w:p>
    <w:p w:rsidR="00E33B80" w:rsidRDefault="00E33B80" w:rsidP="00E33B80">
      <w:pPr>
        <w:rPr>
          <w:rFonts w:hint="cs"/>
          <w:rtl/>
        </w:rPr>
      </w:pPr>
      <w:r>
        <w:rPr>
          <w:rFonts w:hint="cs"/>
          <w:rtl/>
        </w:rPr>
        <w:t>אז בסדר, אני לא אתווכח על סולם הערכים. זה ויכוח פוליטי קשה ונוקב ועמוק. אבל תהיו ישרים. אני מכיר אותך כאדם ישר. אתה אמרת במלים שלך: בחוק הזה יש איפה ואיפה. למה אלה ולא אלה? אני מציע לכם שכל אחד מכם מהנהגת הימין, מהנהגת המתנחלים, יאמץ נער אחד מאותם נערים שעומד למשפט ויגיד: תורידו את כתב האישום ממנו, תשימו את זה עלי, כי אני שלחתי אותו,  כי אני חינכתי אותו ככה. כך לפחות תהיו כנים עם עצמכם, אבל אל תטיפו מוסר כפול שמה שטוב לנערים מהימין לא טוב לנערים מהשמאל; מה ששלטון החוק דורש מנערים מסוימים</w:t>
      </w:r>
      <w:r w:rsidR="00FB4829">
        <w:rPr>
          <w:rFonts w:hint="cs"/>
          <w:rtl/>
        </w:rPr>
        <w:t xml:space="preserve"> – </w:t>
      </w:r>
      <w:r>
        <w:rPr>
          <w:rFonts w:hint="cs"/>
          <w:rtl/>
        </w:rPr>
        <w:t xml:space="preserve">אסור לו לדרוש מנערים אחרים. זה לא. תודה רבה.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Default="00E33B80" w:rsidP="00A65BD6">
      <w:pPr>
        <w:rPr>
          <w:rtl/>
        </w:rPr>
      </w:pPr>
      <w:r>
        <w:rPr>
          <w:rFonts w:hint="cs"/>
          <w:rtl/>
        </w:rPr>
        <w:t xml:space="preserve">תודה. חבר הכנסת </w:t>
      </w:r>
      <w:r w:rsidR="00353C7B">
        <w:rPr>
          <w:rFonts w:hint="cs"/>
          <w:rtl/>
        </w:rPr>
        <w:t xml:space="preserve">אבשלום </w:t>
      </w:r>
      <w:r>
        <w:rPr>
          <w:rFonts w:hint="cs"/>
          <w:rtl/>
        </w:rPr>
        <w:t>וילן, ואחריו</w:t>
      </w:r>
      <w:r w:rsidR="00FB4829">
        <w:rPr>
          <w:rFonts w:hint="cs"/>
          <w:rtl/>
        </w:rPr>
        <w:t xml:space="preserve"> – </w:t>
      </w:r>
      <w:r>
        <w:rPr>
          <w:rFonts w:hint="cs"/>
          <w:rtl/>
        </w:rPr>
        <w:t xml:space="preserve">חבר הכנסת נסים זאב. </w:t>
      </w:r>
    </w:p>
    <w:p w:rsidR="00E33B80" w:rsidRDefault="00E33B80" w:rsidP="00E33B80">
      <w:pPr>
        <w:rPr>
          <w:rFonts w:hint="cs"/>
          <w:rtl/>
        </w:rPr>
      </w:pPr>
    </w:p>
    <w:p w:rsidR="00E33B80" w:rsidRDefault="00E33B80" w:rsidP="00E33B80">
      <w:pPr>
        <w:pStyle w:val="a4"/>
        <w:rPr>
          <w:rtl/>
        </w:rPr>
      </w:pPr>
      <w:bookmarkStart w:id="311" w:name="FS000000505T29_07_2008_21_23_15"/>
      <w:bookmarkStart w:id="312" w:name="_Toc221534356"/>
      <w:bookmarkEnd w:id="311"/>
      <w:r>
        <w:rPr>
          <w:rFonts w:hint="eastAsia"/>
          <w:rtl/>
        </w:rPr>
        <w:t>אבשלום</w:t>
      </w:r>
      <w:r>
        <w:rPr>
          <w:rtl/>
        </w:rPr>
        <w:t xml:space="preserve"> וילן (מרצ):</w:t>
      </w:r>
      <w:bookmarkEnd w:id="312"/>
    </w:p>
    <w:p w:rsidR="00E33B80" w:rsidRDefault="00E33B80" w:rsidP="00E33B80">
      <w:pPr>
        <w:rPr>
          <w:rFonts w:hint="cs"/>
          <w:rtl/>
        </w:rPr>
      </w:pPr>
    </w:p>
    <w:p w:rsidR="00E33B80" w:rsidRDefault="00E33B80" w:rsidP="00064863">
      <w:pPr>
        <w:rPr>
          <w:rFonts w:hint="cs"/>
          <w:rtl/>
        </w:rPr>
      </w:pPr>
      <w:r>
        <w:rPr>
          <w:rFonts w:hint="cs"/>
          <w:rtl/>
        </w:rPr>
        <w:t>גברתי היושבת-ראש, רבותי חברי הכנסת</w:t>
      </w:r>
      <w:r w:rsidR="00064863">
        <w:rPr>
          <w:rFonts w:hint="cs"/>
          <w:rtl/>
        </w:rPr>
        <w:t>,</w:t>
      </w:r>
      <w:r>
        <w:rPr>
          <w:rFonts w:hint="cs"/>
          <w:rtl/>
        </w:rPr>
        <w:t xml:space="preserve"> חבר הכנסת ריבלין, אתה אמרת ביושר שזה בעצם מקרה פרטי, חקיקה פרטית למקרה פרטי. אמרתי לך את זה גם אתמול בשידור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 xml:space="preserve">למקרה לאומי, לא למקרה פרטי. </w:t>
      </w:r>
    </w:p>
    <w:p w:rsidR="00E33B80" w:rsidRDefault="00E33B80" w:rsidP="00E33B80">
      <w:pPr>
        <w:rPr>
          <w:rFonts w:hint="cs"/>
          <w:rtl/>
        </w:rPr>
      </w:pPr>
    </w:p>
    <w:p w:rsidR="00E33B80" w:rsidRDefault="00E33B80" w:rsidP="00E33B80">
      <w:pPr>
        <w:pStyle w:val="-"/>
        <w:rPr>
          <w:rtl/>
        </w:rPr>
      </w:pPr>
      <w:bookmarkStart w:id="313" w:name="FS000000505T29_07_2008_21_23_42C"/>
      <w:bookmarkEnd w:id="313"/>
      <w:r>
        <w:rPr>
          <w:rFonts w:hint="eastAsia"/>
          <w:rtl/>
        </w:rPr>
        <w:t>אבשלום</w:t>
      </w:r>
      <w:r>
        <w:rPr>
          <w:rtl/>
        </w:rPr>
        <w:t xml:space="preserve"> וילן (מרצ):</w:t>
      </w:r>
    </w:p>
    <w:p w:rsidR="00E33B80" w:rsidRDefault="00E33B80" w:rsidP="00E33B80">
      <w:pPr>
        <w:rPr>
          <w:rFonts w:hint="cs"/>
          <w:rtl/>
        </w:rPr>
      </w:pPr>
    </w:p>
    <w:p w:rsidR="00064863" w:rsidRDefault="00E33B80" w:rsidP="00064863">
      <w:pPr>
        <w:rPr>
          <w:rFonts w:hint="cs"/>
          <w:rtl/>
        </w:rPr>
      </w:pPr>
      <w:r>
        <w:rPr>
          <w:rFonts w:hint="cs"/>
          <w:rtl/>
        </w:rPr>
        <w:t>אמרתי לך את זה גם אתמול בשידור ואני אומר לך גם פה, מעל בימת הכנסת</w:t>
      </w:r>
      <w:r w:rsidR="00064863">
        <w:rPr>
          <w:rFonts w:hint="cs"/>
          <w:rtl/>
        </w:rPr>
        <w:t>:</w:t>
      </w:r>
      <w:r>
        <w:rPr>
          <w:rFonts w:hint="cs"/>
          <w:rtl/>
        </w:rPr>
        <w:t xml:space="preserve"> אני חושב שהשיטה הזאת, הסדרתית, החל מגיבורי "המחתרת היהודית הראשונה", שדאגתם לחנינות</w:t>
      </w:r>
      <w:r w:rsidR="00064863">
        <w:rPr>
          <w:rFonts w:hint="cs"/>
          <w:rtl/>
        </w:rPr>
        <w:t>,</w:t>
      </w:r>
      <w:r>
        <w:rPr>
          <w:rFonts w:hint="cs"/>
          <w:rtl/>
        </w:rPr>
        <w:t xml:space="preserve"> הימין</w:t>
      </w:r>
      <w:r w:rsidR="00064863">
        <w:rPr>
          <w:rFonts w:hint="cs"/>
          <w:rtl/>
        </w:rPr>
        <w:t>,</w:t>
      </w:r>
      <w:r>
        <w:rPr>
          <w:rFonts w:hint="cs"/>
          <w:rtl/>
        </w:rPr>
        <w:t xml:space="preserve"> ברוב שלכם בכנסת, וכלה באותם אנשים העוברים על החוק מסיבות פוליטיות</w:t>
      </w:r>
      <w:r w:rsidRPr="00671C4F">
        <w:rPr>
          <w:rFonts w:hint="cs"/>
          <w:rtl/>
        </w:rPr>
        <w:t xml:space="preserve"> </w:t>
      </w:r>
      <w:r>
        <w:rPr>
          <w:rFonts w:hint="cs"/>
          <w:rtl/>
        </w:rPr>
        <w:t>פעם אחר פעם,   ואתם בעצם, באמצעות הרוב הכמעט</w:t>
      </w:r>
      <w:r w:rsidR="00A65BD6">
        <w:rPr>
          <w:rFonts w:hint="cs"/>
          <w:rtl/>
        </w:rPr>
        <w:t>-</w:t>
      </w:r>
      <w:r>
        <w:rPr>
          <w:rFonts w:hint="cs"/>
          <w:rtl/>
        </w:rPr>
        <w:t xml:space="preserve">אוטומטי שיש לכם בכנסות ישראל, וחברי כנסת ממפלגת העבודה חוברים אליך בשם החמלה והרחמים ויוצרים את התקדים הבא. </w:t>
      </w:r>
    </w:p>
    <w:p w:rsidR="00064863" w:rsidRDefault="00064863" w:rsidP="00064863">
      <w:pPr>
        <w:rPr>
          <w:rFonts w:hint="cs"/>
          <w:rtl/>
        </w:rPr>
      </w:pPr>
    </w:p>
    <w:p w:rsidR="00E33B80" w:rsidRDefault="00E33B80" w:rsidP="00064863">
      <w:pPr>
        <w:rPr>
          <w:rFonts w:hint="cs"/>
          <w:rtl/>
        </w:rPr>
      </w:pPr>
      <w:r>
        <w:rPr>
          <w:rFonts w:hint="cs"/>
          <w:rtl/>
        </w:rPr>
        <w:t>בסופו של דבר, גם אם זה יהיה בניגוד להשקפתכם, הארץ הזאת תחולק.</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Pr="00922AF3" w:rsidRDefault="00E33B80" w:rsidP="00E33B80">
      <w:pPr>
        <w:rPr>
          <w:rFonts w:hint="cs"/>
          <w:rtl/>
        </w:rPr>
      </w:pPr>
      <w:r>
        <w:rPr>
          <w:rFonts w:hint="cs"/>
          <w:rtl/>
        </w:rPr>
        <w:t xml:space="preserve">איש לא ביקש חמלה ורחמים. </w:t>
      </w:r>
    </w:p>
    <w:p w:rsidR="00E33B80" w:rsidRDefault="00E33B80" w:rsidP="00E33B80">
      <w:pPr>
        <w:rPr>
          <w:rFonts w:hint="cs"/>
          <w:rtl/>
        </w:rPr>
      </w:pPr>
    </w:p>
    <w:p w:rsidR="00E33B80" w:rsidRDefault="00E33B80" w:rsidP="00E33B80">
      <w:pPr>
        <w:pStyle w:val="-"/>
        <w:rPr>
          <w:rtl/>
        </w:rPr>
      </w:pPr>
      <w:bookmarkStart w:id="314" w:name="FS000000505T29_07_2008_21_24_36C"/>
      <w:bookmarkEnd w:id="314"/>
      <w:r>
        <w:rPr>
          <w:rFonts w:hint="eastAsia"/>
          <w:rtl/>
        </w:rPr>
        <w:t>אבשלום</w:t>
      </w:r>
      <w:r>
        <w:rPr>
          <w:rtl/>
        </w:rPr>
        <w:t xml:space="preserve"> וילן (מרצ):</w:t>
      </w:r>
    </w:p>
    <w:p w:rsidR="00E33B80" w:rsidRDefault="00E33B80" w:rsidP="00E33B80">
      <w:pPr>
        <w:rPr>
          <w:rFonts w:hint="cs"/>
          <w:rtl/>
        </w:rPr>
      </w:pPr>
    </w:p>
    <w:p w:rsidR="00E33B80" w:rsidRDefault="00E33B80" w:rsidP="00A65BD6">
      <w:pPr>
        <w:rPr>
          <w:rFonts w:hint="cs"/>
          <w:rtl/>
        </w:rPr>
      </w:pPr>
      <w:r>
        <w:rPr>
          <w:rFonts w:hint="cs"/>
          <w:rtl/>
        </w:rPr>
        <w:t>ז</w:t>
      </w:r>
      <w:r w:rsidR="00A65BD6">
        <w:rPr>
          <w:rFonts w:hint="cs"/>
          <w:rtl/>
        </w:rPr>
        <w:t>ו</w:t>
      </w:r>
      <w:r>
        <w:rPr>
          <w:rFonts w:hint="cs"/>
          <w:rtl/>
        </w:rPr>
        <w:t xml:space="preserve"> האינטרפרטציה שלי. זה ניתוח שלי, לא שלך. </w:t>
      </w:r>
    </w:p>
    <w:p w:rsidR="00E33B80" w:rsidRDefault="00E33B80" w:rsidP="00E33B80">
      <w:pPr>
        <w:rPr>
          <w:rFonts w:hint="cs"/>
          <w:rtl/>
        </w:rPr>
      </w:pPr>
    </w:p>
    <w:p w:rsidR="00E33B80" w:rsidRDefault="00E33B80" w:rsidP="00E33B80">
      <w:pPr>
        <w:rPr>
          <w:rFonts w:hint="cs"/>
          <w:rtl/>
        </w:rPr>
      </w:pPr>
      <w:r>
        <w:rPr>
          <w:rFonts w:hint="cs"/>
          <w:rtl/>
        </w:rPr>
        <w:t>הארץ הזאת תחולק, כי אחרת לא תהיה מדינה יהודית-דמוקרטית. אתם תפגינו בכל האמצעים, אבל אם אתם חושבים שפעם אחרי פעם תראו, תקרצו לאנשיכם שמותר להתפרע ומותר להכות שוטרים וחיילים וזה לגיטימי, משום שתמיד תבואו אחר כך למחוקקים ותצליחו לשחרר את זה</w:t>
      </w:r>
      <w:r w:rsidR="00FB4829">
        <w:rPr>
          <w:rFonts w:hint="cs"/>
          <w:rtl/>
        </w:rPr>
        <w:t xml:space="preserve"> – </w:t>
      </w:r>
      <w:r>
        <w:rPr>
          <w:rFonts w:hint="cs"/>
          <w:rtl/>
        </w:rPr>
        <w:t xml:space="preserve">זה לא יקום ולא יהיה, כי בסופו של דבר עוד נצטרך לפנות הרבה הרבה התנחלויות. </w:t>
      </w:r>
    </w:p>
    <w:p w:rsidR="00E33B80" w:rsidRDefault="00E33B80" w:rsidP="00E33B80">
      <w:pPr>
        <w:rPr>
          <w:rFonts w:hint="cs"/>
          <w:rtl/>
        </w:rPr>
      </w:pPr>
    </w:p>
    <w:p w:rsidR="00E33B80" w:rsidRDefault="00E33B80" w:rsidP="00E33B80">
      <w:pPr>
        <w:rPr>
          <w:rFonts w:hint="cs"/>
          <w:rtl/>
        </w:rPr>
      </w:pPr>
      <w:r>
        <w:rPr>
          <w:rFonts w:hint="cs"/>
          <w:rtl/>
        </w:rPr>
        <w:t xml:space="preserve">חבר הכנסת אריה אלדד, תירגע. לא רק שאתה לא פסיכיאטר, אני הייתי שולח אותך להתבוננות פנימית עמוקה. אין בי שנאה עצמית. אני חושב שלמרות הכול, עם כל הפער הפוליטי בינינו, אתה יותר קרוב אלי מכל אחד מהעמים השכנים פה, ודאי וודאי שמהמחבלים. אם אתה עומד פה, בכנסת ישראל, ומאשים אותנו, נציגי השמאל הישראלי, בשנאה עצמית תהומית, שהמחבלים הרוצחים קרובים אלינו יותר ממך, אז כנראה אתה זקוק להתבוננות פנימית עמוקה. לא אכנס למונחים המקצועיים, כי מה לעשות, לא למדתי מדיצינה וכולה שניים או שלושה קורסים בפסיכולוגיה, אבל נראה שאתה זקוק לרענון לא פשוט.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E33B80">
      <w:pPr>
        <w:rPr>
          <w:rFonts w:hint="cs"/>
          <w:rtl/>
        </w:rPr>
      </w:pPr>
      <w:r>
        <w:rPr>
          <w:rFonts w:hint="cs"/>
          <w:rtl/>
        </w:rPr>
        <w:t xml:space="preserve">אני מכין עכשיו את הרפורמה בבריאות הנפש. </w:t>
      </w:r>
    </w:p>
    <w:p w:rsidR="00E33B80" w:rsidRDefault="00E33B80" w:rsidP="00E33B80">
      <w:pPr>
        <w:rPr>
          <w:rFonts w:hint="cs"/>
          <w:rtl/>
        </w:rPr>
      </w:pPr>
    </w:p>
    <w:p w:rsidR="00E33B80" w:rsidRDefault="00E33B80" w:rsidP="00E33B80">
      <w:pPr>
        <w:pStyle w:val="-"/>
        <w:rPr>
          <w:rtl/>
        </w:rPr>
      </w:pPr>
      <w:bookmarkStart w:id="315" w:name="FS000000505T29_07_2008_21_26_04C"/>
      <w:bookmarkEnd w:id="315"/>
      <w:r>
        <w:rPr>
          <w:rFonts w:hint="eastAsia"/>
          <w:rtl/>
        </w:rPr>
        <w:t>אבשלום</w:t>
      </w:r>
      <w:r>
        <w:rPr>
          <w:rtl/>
        </w:rPr>
        <w:t xml:space="preserve"> וילן (מרצ):</w:t>
      </w:r>
    </w:p>
    <w:p w:rsidR="00E33B80" w:rsidRDefault="00E33B80" w:rsidP="00E33B80">
      <w:pPr>
        <w:rPr>
          <w:rFonts w:hint="cs"/>
          <w:rtl/>
        </w:rPr>
      </w:pPr>
    </w:p>
    <w:p w:rsidR="00E33B80" w:rsidRDefault="00E33B80" w:rsidP="00E33B80">
      <w:pPr>
        <w:rPr>
          <w:rFonts w:hint="cs"/>
          <w:rtl/>
        </w:rPr>
      </w:pPr>
      <w:r>
        <w:rPr>
          <w:rFonts w:hint="cs"/>
          <w:rtl/>
        </w:rPr>
        <w:t>אבל אני חושב, חבר הכנסת ריבלין, שהיוזמה הזאת היא יוזמה שגויה, משום שלא רק שאתם כאילו מאחים את הקרע</w:t>
      </w:r>
      <w:r w:rsidR="00FB4829">
        <w:rPr>
          <w:rFonts w:hint="cs"/>
          <w:rtl/>
        </w:rPr>
        <w:t xml:space="preserve"> – </w:t>
      </w:r>
      <w:r>
        <w:rPr>
          <w:rFonts w:hint="cs"/>
          <w:rtl/>
        </w:rPr>
        <w:t>נהפוך הוא, אתם בונים את הקרע הבא. עד שלא נבין שחוק אחד ודין אחד לכולם, לא נתקדם.</w:t>
      </w:r>
    </w:p>
    <w:p w:rsidR="00E33B80" w:rsidRDefault="00E33B80" w:rsidP="00E33B80">
      <w:pPr>
        <w:rPr>
          <w:rFonts w:hint="cs"/>
          <w:rtl/>
        </w:rPr>
      </w:pPr>
    </w:p>
    <w:p w:rsidR="00E33B80" w:rsidRDefault="00E33B80" w:rsidP="00E33B80">
      <w:pPr>
        <w:rPr>
          <w:rFonts w:hint="cs"/>
          <w:rtl/>
        </w:rPr>
      </w:pPr>
      <w:r>
        <w:rPr>
          <w:rFonts w:hint="cs"/>
          <w:rtl/>
        </w:rPr>
        <w:t>בנקודה אחת ויחידה אני מסכים אתך. אותם נערים שעומדים לפני גיוס, בעניין שלהם צריך להפעיל שיקול דעת אלמנטרי ולאפשר להם להתגייס, למחוק להם ולתת להם לצאת לחיים אזרח</w:t>
      </w:r>
      <w:r w:rsidR="00A65BD6">
        <w:rPr>
          <w:rFonts w:hint="cs"/>
          <w:rtl/>
        </w:rPr>
        <w:t>י</w:t>
      </w:r>
      <w:r>
        <w:rPr>
          <w:rFonts w:hint="cs"/>
          <w:rtl/>
        </w:rPr>
        <w:t xml:space="preserve">ים. לא על זה הוויכוח, ואמרתי את זה גם בוועדות. </w:t>
      </w:r>
    </w:p>
    <w:p w:rsidR="00E33B80" w:rsidRDefault="00E33B80" w:rsidP="00E33B80">
      <w:pPr>
        <w:rPr>
          <w:rFonts w:hint="cs"/>
          <w:rtl/>
        </w:rPr>
      </w:pPr>
    </w:p>
    <w:p w:rsidR="00E33B80" w:rsidRDefault="00E33B80" w:rsidP="00A65BD6">
      <w:pPr>
        <w:rPr>
          <w:rFonts w:hint="cs"/>
          <w:rtl/>
        </w:rPr>
      </w:pPr>
      <w:r>
        <w:rPr>
          <w:rFonts w:hint="cs"/>
          <w:rtl/>
        </w:rPr>
        <w:t>נקודה לסיום. אני לא מסכים עם מה שאמר פה חבר הכנסת צבי הנדל, ואתם חוזרים על זה. אני וחברי 40 שנה חושבים שהכיבוש הוא אסון</w:t>
      </w:r>
      <w:r w:rsidR="00064863">
        <w:rPr>
          <w:rFonts w:hint="cs"/>
          <w:rtl/>
        </w:rPr>
        <w:t>,</w:t>
      </w:r>
      <w:r>
        <w:rPr>
          <w:rFonts w:hint="cs"/>
          <w:rtl/>
        </w:rPr>
        <w:t xml:space="preserve"> ולא העמדנו מעולם</w:t>
      </w:r>
      <w:r w:rsidR="00FB4829">
        <w:rPr>
          <w:rFonts w:hint="cs"/>
          <w:rtl/>
        </w:rPr>
        <w:t xml:space="preserve"> – </w:t>
      </w:r>
      <w:r>
        <w:rPr>
          <w:rFonts w:hint="cs"/>
          <w:rtl/>
        </w:rPr>
        <w:t>את הזכות שלנו, כאזרחים ישראלים חופשיים, להיות חלק מהעם הזה, בטוב וברע. אתם כל שבוע פה על הדוכן. פעם אחת פינו א</w:t>
      </w:r>
      <w:r w:rsidR="00064863">
        <w:rPr>
          <w:rFonts w:hint="cs"/>
          <w:rtl/>
        </w:rPr>
        <w:t>תכם מגוש-קטיף, חרב עליכם עולמכם.</w:t>
      </w:r>
      <w:r>
        <w:rPr>
          <w:rFonts w:hint="cs"/>
          <w:rtl/>
        </w:rPr>
        <w:t xml:space="preserve"> אתם בכל פעם אזרחים על</w:t>
      </w:r>
      <w:r w:rsidR="00A65BD6">
        <w:rPr>
          <w:rFonts w:hint="cs"/>
          <w:rtl/>
        </w:rPr>
        <w:t>-</w:t>
      </w:r>
      <w:r>
        <w:rPr>
          <w:rFonts w:hint="cs"/>
          <w:rtl/>
        </w:rPr>
        <w:t>תנאי, משרתים בצבא על</w:t>
      </w:r>
      <w:r w:rsidR="00A65BD6">
        <w:rPr>
          <w:rFonts w:hint="cs"/>
          <w:rtl/>
        </w:rPr>
        <w:t>-</w:t>
      </w:r>
      <w:r>
        <w:rPr>
          <w:rFonts w:hint="cs"/>
          <w:rtl/>
        </w:rPr>
        <w:t>תנאי. קצין רפואה ראשי לשעבר, בכל שני וחמישי מעל דוכן הכנסת הוא אזרח על</w:t>
      </w:r>
      <w:r w:rsidR="00A65BD6">
        <w:rPr>
          <w:rFonts w:hint="cs"/>
          <w:rtl/>
        </w:rPr>
        <w:t>-</w:t>
      </w:r>
      <w:r>
        <w:rPr>
          <w:rFonts w:hint="cs"/>
          <w:rtl/>
        </w:rPr>
        <w:t>תנאי. אם זאת לא שנאה עצמית, אינני יודע שנאה עצמית מהי, פרופסור אלדד.</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רבה. חבר הכנסת נסים זאב. </w:t>
      </w:r>
    </w:p>
    <w:p w:rsidR="00E33B80" w:rsidRDefault="00E33B80" w:rsidP="00E33B80">
      <w:pPr>
        <w:rPr>
          <w:rFonts w:hint="cs"/>
          <w:rtl/>
        </w:rPr>
      </w:pPr>
    </w:p>
    <w:p w:rsidR="00E33B80" w:rsidRDefault="00E33B80" w:rsidP="00E33B80">
      <w:pPr>
        <w:pStyle w:val="af6"/>
        <w:rPr>
          <w:rtl/>
        </w:rPr>
      </w:pPr>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E33B80">
      <w:pPr>
        <w:rPr>
          <w:rFonts w:hint="cs"/>
          <w:rtl/>
        </w:rPr>
      </w:pPr>
      <w:r>
        <w:rPr>
          <w:rFonts w:hint="cs"/>
          <w:rtl/>
        </w:rPr>
        <w:t>מתי אני?</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Default="00E33B80" w:rsidP="00064863">
      <w:pPr>
        <w:rPr>
          <w:rFonts w:hint="cs"/>
          <w:rtl/>
        </w:rPr>
      </w:pPr>
      <w:r>
        <w:rPr>
          <w:rFonts w:hint="cs"/>
          <w:rtl/>
        </w:rPr>
        <w:t xml:space="preserve">הערב יש ביטוי עצמי נרחב. יש עוד </w:t>
      </w:r>
      <w:r w:rsidR="00A65BD6">
        <w:rPr>
          <w:rFonts w:hint="cs"/>
          <w:rtl/>
        </w:rPr>
        <w:t>כ</w:t>
      </w:r>
      <w:r w:rsidR="00064863">
        <w:rPr>
          <w:rFonts w:hint="cs"/>
          <w:rtl/>
        </w:rPr>
        <w:t xml:space="preserve">עשרה לפניך. </w:t>
      </w:r>
      <w:r>
        <w:rPr>
          <w:rFonts w:hint="cs"/>
          <w:rtl/>
        </w:rPr>
        <w:t xml:space="preserve">אחריו </w:t>
      </w:r>
      <w:r w:rsidR="00064863">
        <w:rPr>
          <w:rtl/>
        </w:rPr>
        <w:t>–</w:t>
      </w:r>
      <w:r>
        <w:rPr>
          <w:rFonts w:hint="cs"/>
          <w:rtl/>
        </w:rPr>
        <w:t xml:space="preserve"> </w:t>
      </w:r>
      <w:r w:rsidR="00064863">
        <w:rPr>
          <w:rFonts w:hint="cs"/>
          <w:rtl/>
        </w:rPr>
        <w:t xml:space="preserve">חבר הכנסת </w:t>
      </w:r>
      <w:r>
        <w:rPr>
          <w:rFonts w:hint="cs"/>
          <w:rtl/>
        </w:rPr>
        <w:t xml:space="preserve">יואל חסון, ואחריו </w:t>
      </w:r>
      <w:r w:rsidR="00064863">
        <w:rPr>
          <w:rtl/>
        </w:rPr>
        <w:t>–</w:t>
      </w:r>
      <w:r>
        <w:rPr>
          <w:rFonts w:hint="cs"/>
          <w:rtl/>
        </w:rPr>
        <w:t xml:space="preserve"> </w:t>
      </w:r>
      <w:r w:rsidR="00064863">
        <w:rPr>
          <w:rFonts w:hint="cs"/>
          <w:rtl/>
        </w:rPr>
        <w:t xml:space="preserve">חבר הכנסת </w:t>
      </w:r>
      <w:r w:rsidR="00545B27">
        <w:rPr>
          <w:rFonts w:hint="cs"/>
          <w:rtl/>
        </w:rPr>
        <w:t>רן כהן</w:t>
      </w:r>
      <w:r>
        <w:rPr>
          <w:rFonts w:hint="cs"/>
          <w:rtl/>
        </w:rPr>
        <w:t xml:space="preserve"> </w:t>
      </w:r>
      <w:r w:rsidR="00545B27">
        <w:rPr>
          <w:rFonts w:hint="cs"/>
          <w:rtl/>
        </w:rPr>
        <w:t>ו</w:t>
      </w:r>
      <w:r w:rsidR="00064863">
        <w:rPr>
          <w:rFonts w:hint="cs"/>
          <w:rtl/>
        </w:rPr>
        <w:t xml:space="preserve">חבר הכנסת </w:t>
      </w:r>
      <w:r>
        <w:rPr>
          <w:rFonts w:hint="cs"/>
          <w:rtl/>
        </w:rPr>
        <w:t xml:space="preserve">בנימין אלון. </w:t>
      </w:r>
    </w:p>
    <w:p w:rsidR="00E33B80" w:rsidRDefault="00E33B80" w:rsidP="00E33B80">
      <w:pPr>
        <w:rPr>
          <w:rFonts w:hint="cs"/>
          <w:rtl/>
        </w:rPr>
      </w:pPr>
    </w:p>
    <w:p w:rsidR="00E33B80" w:rsidRDefault="00E33B80" w:rsidP="00E33B80">
      <w:pPr>
        <w:pStyle w:val="a4"/>
        <w:rPr>
          <w:rtl/>
        </w:rPr>
      </w:pPr>
      <w:bookmarkStart w:id="316" w:name="FS000000490T29_07_2008_21_27_54"/>
      <w:bookmarkStart w:id="317" w:name="_Toc221534357"/>
      <w:bookmarkEnd w:id="316"/>
      <w:r>
        <w:rPr>
          <w:rFonts w:hint="eastAsia"/>
          <w:rtl/>
        </w:rPr>
        <w:t>נסים</w:t>
      </w:r>
      <w:r>
        <w:rPr>
          <w:rtl/>
        </w:rPr>
        <w:t xml:space="preserve"> זאב (ש"ס):</w:t>
      </w:r>
      <w:bookmarkEnd w:id="317"/>
    </w:p>
    <w:p w:rsidR="00E33B80" w:rsidRDefault="00E33B80" w:rsidP="00E33B80">
      <w:pPr>
        <w:rPr>
          <w:rFonts w:hint="cs"/>
          <w:rtl/>
        </w:rPr>
      </w:pPr>
    </w:p>
    <w:p w:rsidR="00E33B80" w:rsidRDefault="00E33B80" w:rsidP="00545B27">
      <w:pPr>
        <w:rPr>
          <w:rFonts w:hint="cs"/>
          <w:rtl/>
        </w:rPr>
      </w:pPr>
      <w:r>
        <w:rPr>
          <w:rFonts w:hint="cs"/>
          <w:rtl/>
        </w:rPr>
        <w:t>גברתי היושבת בראש, כנסת נכבדה</w:t>
      </w:r>
      <w:r w:rsidR="00545B27">
        <w:rPr>
          <w:rFonts w:hint="cs"/>
          <w:rtl/>
        </w:rPr>
        <w:t>,</w:t>
      </w:r>
      <w:r>
        <w:rPr>
          <w:rFonts w:hint="cs"/>
          <w:rtl/>
        </w:rPr>
        <w:t xml:space="preserve"> אני מבקש להודיע שלקראת הדיון בקריאה שנייה ו</w:t>
      </w:r>
      <w:r w:rsidR="00A65BD6">
        <w:rPr>
          <w:rFonts w:hint="cs"/>
          <w:rtl/>
        </w:rPr>
        <w:t xml:space="preserve">בקריאה </w:t>
      </w:r>
      <w:r>
        <w:rPr>
          <w:rFonts w:hint="cs"/>
          <w:rtl/>
        </w:rPr>
        <w:t>שלישית אני אבקש בהסתייגות לא רק את הפסקת הליכים ומחיקת רישומים כנגד אותם שהיו בהתנתקות, אלא גם אלה שיזמו את ההתנתקות, ל</w:t>
      </w:r>
      <w:r w:rsidR="00A65BD6">
        <w:rPr>
          <w:rFonts w:hint="cs"/>
          <w:rtl/>
        </w:rPr>
        <w:t>רבות</w:t>
      </w:r>
      <w:r>
        <w:rPr>
          <w:rFonts w:hint="cs"/>
          <w:rtl/>
        </w:rPr>
        <w:t xml:space="preserve"> ראש הממשלה, שיש לו כרגע רישומים פליליים</w:t>
      </w:r>
      <w:r w:rsidR="00FB4829">
        <w:rPr>
          <w:rFonts w:hint="cs"/>
          <w:rtl/>
        </w:rPr>
        <w:t xml:space="preserve"> – </w:t>
      </w:r>
      <w:r>
        <w:rPr>
          <w:rFonts w:hint="cs"/>
          <w:rtl/>
        </w:rPr>
        <w:t xml:space="preserve">גם עליו צריך לחול החוק הזה ולמחוק לו את כל הרישומים הפליליים. </w:t>
      </w:r>
    </w:p>
    <w:p w:rsidR="00E33B80" w:rsidRDefault="00E33B80" w:rsidP="00E33B80">
      <w:pPr>
        <w:rPr>
          <w:rFonts w:hint="cs"/>
          <w:rtl/>
        </w:rPr>
      </w:pPr>
    </w:p>
    <w:p w:rsidR="00E33B80" w:rsidRDefault="00E33B80" w:rsidP="00E33B80">
      <w:pPr>
        <w:rPr>
          <w:rFonts w:hint="cs"/>
          <w:rtl/>
        </w:rPr>
      </w:pPr>
      <w:r>
        <w:rPr>
          <w:rFonts w:hint="cs"/>
          <w:rtl/>
        </w:rPr>
        <w:t>הדיון בעצם לא עוסק באלה או בכלל בשאלה אם התנתקות היתה טובה, מועילה, צודקת, מוסרית, חוקית, משתלמת. זאת כבר לא הסוגיה שאנחנו עוסקים בה, כי החורבן, ההרס, הטעות והמחיר שמדינת ישראל משלמת, דבר יום ביומו</w:t>
      </w:r>
      <w:r w:rsidR="00FB4829">
        <w:rPr>
          <w:rFonts w:hint="cs"/>
          <w:rtl/>
        </w:rPr>
        <w:t xml:space="preserve"> – </w:t>
      </w:r>
      <w:r>
        <w:rPr>
          <w:rFonts w:hint="cs"/>
          <w:rtl/>
        </w:rPr>
        <w:t>זה כמו המן, שיום ביומו אנחנו משלמים ב"קסאמים", בהתקפה מעזה יום-יום, והמחדלים שבהתנתקות</w:t>
      </w:r>
      <w:r w:rsidR="00FB4829">
        <w:rPr>
          <w:rFonts w:hint="cs"/>
          <w:rtl/>
        </w:rPr>
        <w:t xml:space="preserve"> – </w:t>
      </w:r>
      <w:r>
        <w:rPr>
          <w:rFonts w:hint="cs"/>
          <w:rtl/>
        </w:rPr>
        <w:t>זה לא פחות ממחדל מלחמת יום הכיפורים.</w:t>
      </w:r>
    </w:p>
    <w:p w:rsidR="00E33B80" w:rsidRDefault="00E33B80" w:rsidP="00E33B80">
      <w:pPr>
        <w:rPr>
          <w:rFonts w:hint="cs"/>
          <w:rtl/>
        </w:rPr>
      </w:pPr>
    </w:p>
    <w:p w:rsidR="00E33B80" w:rsidRDefault="00E33B80" w:rsidP="00E33B80">
      <w:pPr>
        <w:rPr>
          <w:rFonts w:hint="cs"/>
          <w:rtl/>
        </w:rPr>
      </w:pPr>
      <w:r>
        <w:rPr>
          <w:rFonts w:hint="cs"/>
          <w:rtl/>
        </w:rPr>
        <w:t>המצב של שגרת החיים שהתרגלנו אליה, ש"קסאמים" ורקטות הפכו להיות כמו תאונת דרכים, שבתאונות אנחנו רגילים</w:t>
      </w:r>
      <w:r w:rsidR="00FB4829">
        <w:rPr>
          <w:rFonts w:hint="cs"/>
          <w:rtl/>
        </w:rPr>
        <w:t xml:space="preserve"> – </w:t>
      </w:r>
      <w:r>
        <w:rPr>
          <w:rFonts w:hint="cs"/>
          <w:rtl/>
        </w:rPr>
        <w:t xml:space="preserve">פעם הרכב נפגע אבל הנהג עצמו לא ופעם יש מצב שהנהגים גם נפגעים, יש פצועים ולפעמים יש לנו הרוגים. זה המצב היום בעקבות ההתנתקות. </w:t>
      </w:r>
    </w:p>
    <w:p w:rsidR="00E33B80" w:rsidRDefault="00E33B80" w:rsidP="00E33B80">
      <w:pPr>
        <w:rPr>
          <w:rFonts w:hint="cs"/>
          <w:rtl/>
        </w:rPr>
      </w:pPr>
    </w:p>
    <w:p w:rsidR="00E33B80" w:rsidRDefault="00E33B80" w:rsidP="00545B27">
      <w:pPr>
        <w:rPr>
          <w:rFonts w:hint="cs"/>
          <w:rtl/>
        </w:rPr>
      </w:pPr>
      <w:r>
        <w:rPr>
          <w:rFonts w:hint="cs"/>
          <w:rtl/>
        </w:rPr>
        <w:t xml:space="preserve">כשמדברים על שנאה עצמית, ההיסטוריה היהודית רצופה בפרעות, בסבל ובשפך </w:t>
      </w:r>
      <w:r w:rsidR="00545B27">
        <w:rPr>
          <w:rFonts w:hint="cs"/>
          <w:rtl/>
        </w:rPr>
        <w:t xml:space="preserve">דם. אבל חלק ניכר התחיל ביהודים </w:t>
      </w:r>
      <w:r>
        <w:rPr>
          <w:rFonts w:hint="cs"/>
          <w:rtl/>
        </w:rPr>
        <w:t>מומרים, והראשון בהם היה עוד בתקופת עלילות הדם בספרד ב-1491. אחד הראשונים שהתמקדו בתופעה של השנאה העצמית היהודית וניסו לחקור אותה היה יהודי מומר בשם תיאודור לס</w:t>
      </w:r>
      <w:r w:rsidR="00545B27">
        <w:rPr>
          <w:rFonts w:hint="cs"/>
          <w:rtl/>
        </w:rPr>
        <w:t>י</w:t>
      </w:r>
      <w:r>
        <w:rPr>
          <w:rFonts w:hint="cs"/>
          <w:rtl/>
        </w:rPr>
        <w:t xml:space="preserve">נג, שהוציא ב-1930, בברלין, את ספרו "שנאה עצמית יהודית". לאחר מכן חזר ליהדותו ונהפך לציוני נלהב. </w:t>
      </w:r>
      <w:r w:rsidR="00545B27">
        <w:rPr>
          <w:rFonts w:hint="cs"/>
          <w:rtl/>
        </w:rPr>
        <w:t>הוא נרצח בסופו של דבר ב-1933.</w:t>
      </w:r>
      <w:r>
        <w:rPr>
          <w:rFonts w:hint="cs"/>
          <w:rtl/>
        </w:rPr>
        <w:t xml:space="preserve"> הוא מדבר על אותם יהודים אינטלקטואלים שהיו בגרמניה, שאחד מהם היה גאון וסיים דוקטורט בפילוסופיה בגיל 23. ביום שהוא קיבל את תואר הדוקטור הוא התאבד. מדוע? כי הוא ראה ביהדות את מקור הרע העולמי שהוא, כאדם, לא יכול לחיות </w:t>
      </w:r>
      <w:r w:rsidR="00FB4829">
        <w:rPr>
          <w:rFonts w:hint="cs"/>
          <w:rtl/>
        </w:rPr>
        <w:t>– – –</w:t>
      </w:r>
    </w:p>
    <w:p w:rsidR="00E33B80" w:rsidRDefault="00E33B80" w:rsidP="00E33B80">
      <w:pPr>
        <w:ind w:firstLine="0"/>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חבר הכנסת זאב, הסיפור מאוד מרתק, אבל צריך לסיים.</w:t>
      </w:r>
    </w:p>
    <w:p w:rsidR="00E33B80" w:rsidRDefault="00E33B80" w:rsidP="00E33B80">
      <w:pPr>
        <w:ind w:firstLine="0"/>
        <w:rPr>
          <w:rFonts w:hint="cs"/>
          <w:rtl/>
        </w:rPr>
      </w:pPr>
    </w:p>
    <w:p w:rsidR="00E33B80" w:rsidRDefault="00E33B80" w:rsidP="00E33B80">
      <w:pPr>
        <w:pStyle w:val="-"/>
        <w:rPr>
          <w:rtl/>
        </w:rPr>
      </w:pPr>
      <w:bookmarkStart w:id="318" w:name="FS000000490T29_07_2008_21_31_24"/>
      <w:bookmarkStart w:id="319" w:name="FS000000490T29_07_2008_21_31_29C"/>
      <w:bookmarkEnd w:id="318"/>
      <w:bookmarkEnd w:id="319"/>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אני מסיים. אני אומר שאם אנחנו היום במצב שאין לנו כרגע שמאלנים מתאבדים, אנחנו במצב טוב, למרות השנאה העצמית.</w:t>
      </w:r>
    </w:p>
    <w:p w:rsidR="00E33B80" w:rsidRDefault="00E33B80" w:rsidP="00E33B80">
      <w:pPr>
        <w:ind w:firstLine="0"/>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545B27">
      <w:pPr>
        <w:rPr>
          <w:rFonts w:hint="cs"/>
          <w:rtl/>
        </w:rPr>
      </w:pPr>
      <w:r>
        <w:rPr>
          <w:rFonts w:hint="cs"/>
          <w:rtl/>
        </w:rPr>
        <w:t>תודה רבה. אני מודה לך בשם השמאלנים.</w:t>
      </w:r>
      <w:r w:rsidR="00545B27">
        <w:rPr>
          <w:rFonts w:hint="cs"/>
          <w:rtl/>
        </w:rPr>
        <w:t xml:space="preserve"> </w:t>
      </w:r>
      <w:r>
        <w:rPr>
          <w:rFonts w:hint="cs"/>
          <w:rtl/>
        </w:rPr>
        <w:t xml:space="preserve">חבר הכנסת </w:t>
      </w:r>
      <w:r w:rsidR="00545B27">
        <w:rPr>
          <w:rFonts w:hint="cs"/>
          <w:rtl/>
        </w:rPr>
        <w:t xml:space="preserve">יואל </w:t>
      </w:r>
      <w:r>
        <w:rPr>
          <w:rFonts w:hint="cs"/>
          <w:rtl/>
        </w:rPr>
        <w:t>חסון, בבקשה. אחריו</w:t>
      </w:r>
      <w:r w:rsidR="00FB4829">
        <w:rPr>
          <w:rFonts w:hint="cs"/>
          <w:rtl/>
        </w:rPr>
        <w:t xml:space="preserve"> – </w:t>
      </w:r>
      <w:r>
        <w:rPr>
          <w:rFonts w:hint="cs"/>
          <w:rtl/>
        </w:rPr>
        <w:t>חבר הכנסת רן כהן.</w:t>
      </w:r>
    </w:p>
    <w:p w:rsidR="00E33B80" w:rsidRDefault="00E33B80" w:rsidP="00E33B80">
      <w:pPr>
        <w:ind w:firstLine="0"/>
        <w:rPr>
          <w:rFonts w:hint="cs"/>
          <w:rtl/>
        </w:rPr>
      </w:pPr>
    </w:p>
    <w:p w:rsidR="00E33B80" w:rsidRDefault="00E33B80" w:rsidP="00E33B80">
      <w:pPr>
        <w:pStyle w:val="a4"/>
        <w:rPr>
          <w:rtl/>
        </w:rPr>
      </w:pPr>
      <w:bookmarkStart w:id="320" w:name="FS000004355T29_07_2008_21_31_39"/>
      <w:bookmarkStart w:id="321" w:name="_Toc221534358"/>
      <w:bookmarkEnd w:id="320"/>
      <w:r>
        <w:rPr>
          <w:rFonts w:hint="eastAsia"/>
          <w:rtl/>
        </w:rPr>
        <w:t>יואל</w:t>
      </w:r>
      <w:r>
        <w:rPr>
          <w:rtl/>
        </w:rPr>
        <w:t xml:space="preserve"> חסון (קדימה):</w:t>
      </w:r>
      <w:bookmarkEnd w:id="321"/>
    </w:p>
    <w:p w:rsidR="00E33B80" w:rsidRDefault="00E33B80" w:rsidP="00E33B80">
      <w:pPr>
        <w:rPr>
          <w:rFonts w:hint="cs"/>
          <w:rtl/>
        </w:rPr>
      </w:pPr>
    </w:p>
    <w:p w:rsidR="00E33B80" w:rsidRDefault="00E33B80" w:rsidP="00521243">
      <w:pPr>
        <w:rPr>
          <w:rFonts w:hint="cs"/>
          <w:rtl/>
        </w:rPr>
      </w:pPr>
      <w:r>
        <w:rPr>
          <w:rFonts w:hint="cs"/>
          <w:rtl/>
        </w:rPr>
        <w:t xml:space="preserve">גברתי היושבת-ראש, חברי חברי הכנסת, אנחנו דנים כאן בהצעת חוק שבעיני היא הצעה חשובה ואפילו אמיצה במובן מסוים, ואני מאוד מעריך את המגישים שלה. היא לא פשוטה בעיני בזה שנראה שמנסים דרך הבית הזה למחול ולחנון, ומנצלים כאן איזו יכולת של תמיכה בעניין. אם לא היה בדבר הזה בעיני </w:t>
      </w:r>
      <w:r w:rsidR="004A378F">
        <w:rPr>
          <w:rFonts w:hint="cs"/>
          <w:rtl/>
        </w:rPr>
        <w:t xml:space="preserve">מן </w:t>
      </w:r>
      <w:r>
        <w:rPr>
          <w:rFonts w:hint="cs"/>
          <w:rtl/>
        </w:rPr>
        <w:t>ההיגיון והאמת, זה לא היה קורה ולא היה מושג הרוב, ולא היה קונ</w:t>
      </w:r>
      <w:r w:rsidR="00521243">
        <w:rPr>
          <w:rFonts w:hint="cs"/>
          <w:rtl/>
        </w:rPr>
        <w:t>ס</w:t>
      </w:r>
      <w:r>
        <w:rPr>
          <w:rFonts w:hint="cs"/>
          <w:rtl/>
        </w:rPr>
        <w:t>נזוס שבעיני יש להצעות החוק האלה בבית הזה.</w:t>
      </w:r>
    </w:p>
    <w:p w:rsidR="00E33B80" w:rsidRDefault="00E33B80" w:rsidP="00E33B80">
      <w:pPr>
        <w:rPr>
          <w:rFonts w:hint="cs"/>
          <w:rtl/>
        </w:rPr>
      </w:pPr>
    </w:p>
    <w:p w:rsidR="00E33B80" w:rsidRDefault="00E33B80" w:rsidP="004A378F">
      <w:pPr>
        <w:rPr>
          <w:rFonts w:hint="cs"/>
          <w:rtl/>
        </w:rPr>
      </w:pPr>
      <w:r>
        <w:rPr>
          <w:rFonts w:hint="cs"/>
          <w:rtl/>
        </w:rPr>
        <w:t xml:space="preserve">אני חייב להתייחס לדוברים מסיעת מרצ שהיו כאן </w:t>
      </w:r>
      <w:r w:rsidR="004A378F">
        <w:rPr>
          <w:rFonts w:hint="cs"/>
          <w:rtl/>
        </w:rPr>
        <w:t xml:space="preserve">קודם </w:t>
      </w:r>
      <w:r>
        <w:rPr>
          <w:rFonts w:hint="cs"/>
          <w:rtl/>
        </w:rPr>
        <w:t xml:space="preserve">על הדוכן. אני לא מבין איך אפשר כל הזמן למצוא אצלם את מידת הסלחנות למחבלים ולרוצחים בזה שהם מצביעים נגד שלילת דמי קבורה למחבלים, מצביעים נגד הריסת בתי מחבלים. כלפיהם יש לכם כל הסלחנות בעולם, כל הגמישות, הפתיחות והפלורליזם. מה מבקשים כאן? אני הייתי שם כשפינו את מתיישבי גוש-קטיף </w:t>
      </w:r>
      <w:r w:rsidR="00FB4829">
        <w:rPr>
          <w:rFonts w:hint="cs"/>
          <w:rtl/>
        </w:rPr>
        <w:t>– –</w:t>
      </w:r>
      <w:r>
        <w:rPr>
          <w:rFonts w:hint="cs"/>
          <w:rtl/>
        </w:rPr>
        <w:t xml:space="preserve"> </w:t>
      </w:r>
    </w:p>
    <w:p w:rsidR="00E33B80" w:rsidRDefault="00E33B80" w:rsidP="00E33B80">
      <w:pPr>
        <w:ind w:firstLine="0"/>
        <w:rPr>
          <w:rFonts w:hint="cs"/>
          <w:rtl/>
        </w:rPr>
      </w:pPr>
    </w:p>
    <w:p w:rsidR="00E33B80" w:rsidRDefault="00E33B80" w:rsidP="00E33B80">
      <w:pPr>
        <w:pStyle w:val="af6"/>
        <w:rPr>
          <w:rtl/>
        </w:rPr>
      </w:pPr>
      <w:r>
        <w:rPr>
          <w:rFonts w:hint="eastAsia"/>
          <w:rtl/>
        </w:rPr>
        <w:t>אבשלום</w:t>
      </w:r>
      <w:r>
        <w:rPr>
          <w:rtl/>
        </w:rPr>
        <w:t xml:space="preserve"> וילן (מרצ):</w:t>
      </w:r>
    </w:p>
    <w:p w:rsidR="00E33B80" w:rsidRDefault="00E33B80" w:rsidP="00E33B80">
      <w:pPr>
        <w:rPr>
          <w:rFonts w:hint="cs"/>
          <w:rtl/>
        </w:rPr>
      </w:pPr>
    </w:p>
    <w:p w:rsidR="00E33B80" w:rsidRDefault="00E33B80" w:rsidP="00E33B80">
      <w:pPr>
        <w:rPr>
          <w:rFonts w:hint="cs"/>
          <w:rtl/>
        </w:rPr>
      </w:pPr>
      <w:r>
        <w:rPr>
          <w:rFonts w:hint="cs"/>
          <w:rtl/>
        </w:rPr>
        <w:t xml:space="preserve">אתה בעד </w:t>
      </w:r>
      <w:r w:rsidR="00FB4829">
        <w:rPr>
          <w:rFonts w:hint="cs"/>
          <w:rtl/>
        </w:rPr>
        <w:t>– – –</w:t>
      </w:r>
    </w:p>
    <w:p w:rsidR="00E33B80" w:rsidRDefault="00E33B80" w:rsidP="00E33B80">
      <w:pPr>
        <w:ind w:firstLine="0"/>
        <w:rPr>
          <w:rFonts w:hint="cs"/>
          <w:rtl/>
        </w:rPr>
      </w:pPr>
    </w:p>
    <w:p w:rsidR="00E33B80" w:rsidRDefault="00E33B80" w:rsidP="00E33B80">
      <w:pPr>
        <w:pStyle w:val="-"/>
        <w:rPr>
          <w:rtl/>
        </w:rPr>
      </w:pPr>
      <w:bookmarkStart w:id="322" w:name="FS000004355T29_07_2008_21_33_23C"/>
      <w:bookmarkEnd w:id="322"/>
      <w:r>
        <w:rPr>
          <w:rFonts w:hint="eastAsia"/>
          <w:rtl/>
        </w:rPr>
        <w:t>יואל</w:t>
      </w:r>
      <w:r>
        <w:rPr>
          <w:rtl/>
        </w:rPr>
        <w:t xml:space="preserve"> חסון (קדימה):</w:t>
      </w:r>
    </w:p>
    <w:p w:rsidR="00E33B80" w:rsidRDefault="00E33B80" w:rsidP="00E33B80">
      <w:pPr>
        <w:rPr>
          <w:rFonts w:hint="cs"/>
          <w:rtl/>
        </w:rPr>
      </w:pPr>
    </w:p>
    <w:p w:rsidR="00E33B80" w:rsidRDefault="00E33B80" w:rsidP="00E33B80">
      <w:pPr>
        <w:rPr>
          <w:rFonts w:hint="cs"/>
          <w:rtl/>
        </w:rPr>
      </w:pPr>
      <w:r>
        <w:rPr>
          <w:rFonts w:hint="cs"/>
          <w:rtl/>
        </w:rPr>
        <w:t xml:space="preserve">אני בעד לפעול נגד כל אזרח ישראלי שפועל נגד המדינה. </w:t>
      </w:r>
    </w:p>
    <w:p w:rsidR="00E33B80" w:rsidRDefault="00E33B80" w:rsidP="00E33B80">
      <w:pPr>
        <w:rPr>
          <w:rFonts w:hint="cs"/>
          <w:rtl/>
        </w:rPr>
      </w:pPr>
    </w:p>
    <w:p w:rsidR="004A378F" w:rsidRDefault="00FB4829" w:rsidP="00521243">
      <w:pPr>
        <w:rPr>
          <w:rFonts w:hint="cs"/>
          <w:rtl/>
        </w:rPr>
      </w:pPr>
      <w:r>
        <w:rPr>
          <w:rFonts w:hint="cs"/>
          <w:rtl/>
        </w:rPr>
        <w:t>– –</w:t>
      </w:r>
      <w:r w:rsidR="00E33B80">
        <w:rPr>
          <w:rFonts w:hint="cs"/>
          <w:rtl/>
        </w:rPr>
        <w:t xml:space="preserve"> אני ראיתי את המתיישבים וראיתי גם בני</w:t>
      </w:r>
      <w:r w:rsidR="00521243">
        <w:rPr>
          <w:rFonts w:hint="cs"/>
          <w:rtl/>
        </w:rPr>
        <w:t>-</w:t>
      </w:r>
      <w:r w:rsidR="00E33B80">
        <w:rPr>
          <w:rFonts w:hint="cs"/>
          <w:rtl/>
        </w:rPr>
        <w:t>נוער, שמובלים ומונהגים בדרך</w:t>
      </w:r>
      <w:r w:rsidR="00521243">
        <w:rPr>
          <w:rFonts w:hint="cs"/>
          <w:rtl/>
        </w:rPr>
        <w:t>-</w:t>
      </w:r>
      <w:r w:rsidR="00E33B80">
        <w:rPr>
          <w:rFonts w:hint="cs"/>
          <w:rtl/>
        </w:rPr>
        <w:t xml:space="preserve">כלל על-ידי מבוגרים, ולא תמיד מבינים בכלל מה הם עושים ומה ההשלכות של המעשים שלהם. אפשר אולי לבוא בטענות להנהגה, לאלה שסחבו ודחפו ועודדו, ולא ידעו לעצור ברגע מסוים. </w:t>
      </w:r>
    </w:p>
    <w:p w:rsidR="004A378F" w:rsidRDefault="004A378F" w:rsidP="00521243">
      <w:pPr>
        <w:rPr>
          <w:rFonts w:hint="cs"/>
          <w:rtl/>
        </w:rPr>
      </w:pPr>
    </w:p>
    <w:p w:rsidR="00E33B80" w:rsidRDefault="00E33B80" w:rsidP="00521243">
      <w:pPr>
        <w:rPr>
          <w:rFonts w:hint="cs"/>
          <w:rtl/>
        </w:rPr>
      </w:pPr>
      <w:r>
        <w:rPr>
          <w:rFonts w:hint="cs"/>
          <w:rtl/>
        </w:rPr>
        <w:t>אגב, הצעות החוק, עד כמה שאני מכיר אותן, לא מדברות על העבירות החמורות, המשמעותיות</w:t>
      </w:r>
      <w:r w:rsidR="00521243">
        <w:rPr>
          <w:rFonts w:hint="cs"/>
          <w:rtl/>
        </w:rPr>
        <w:t>,</w:t>
      </w:r>
      <w:r>
        <w:rPr>
          <w:rFonts w:hint="cs"/>
          <w:rtl/>
        </w:rPr>
        <w:t xml:space="preserve"> אלא על העבירות שבגבול ההתנגדות הדמוקרטית בעיני </w:t>
      </w:r>
      <w:r w:rsidR="00FB4829">
        <w:rPr>
          <w:rFonts w:hint="cs"/>
          <w:rtl/>
        </w:rPr>
        <w:t>– –</w:t>
      </w:r>
    </w:p>
    <w:p w:rsidR="00E33B80" w:rsidRDefault="00E33B80" w:rsidP="00E33B80">
      <w:pPr>
        <w:ind w:firstLine="0"/>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FB4829" w:rsidP="00E33B80">
      <w:pPr>
        <w:ind w:left="720" w:firstLine="0"/>
        <w:rPr>
          <w:rFonts w:hint="cs"/>
          <w:rtl/>
        </w:rPr>
      </w:pPr>
      <w:r>
        <w:rPr>
          <w:rFonts w:hint="cs"/>
          <w:rtl/>
        </w:rPr>
        <w:t>– – –</w:t>
      </w:r>
    </w:p>
    <w:p w:rsidR="00E33B80" w:rsidRDefault="00E33B80" w:rsidP="00E33B80">
      <w:pPr>
        <w:ind w:left="720" w:firstLine="0"/>
        <w:rPr>
          <w:rFonts w:hint="cs"/>
          <w:rtl/>
        </w:rPr>
      </w:pPr>
    </w:p>
    <w:p w:rsidR="00E33B80" w:rsidRDefault="00E33B80" w:rsidP="00E33B80">
      <w:pPr>
        <w:pStyle w:val="-"/>
        <w:rPr>
          <w:rtl/>
        </w:rPr>
      </w:pPr>
      <w:bookmarkStart w:id="323" w:name="FS000004355T29_07_2008_21_34_20C"/>
      <w:bookmarkEnd w:id="323"/>
      <w:r>
        <w:rPr>
          <w:rFonts w:hint="eastAsia"/>
          <w:rtl/>
        </w:rPr>
        <w:t>יואל</w:t>
      </w:r>
      <w:r>
        <w:rPr>
          <w:rtl/>
        </w:rPr>
        <w:t xml:space="preserve"> חסון (קדימה):</w:t>
      </w:r>
    </w:p>
    <w:p w:rsidR="00E33B80" w:rsidRDefault="00E33B80" w:rsidP="00E33B80">
      <w:pPr>
        <w:rPr>
          <w:rFonts w:hint="cs"/>
          <w:rtl/>
        </w:rPr>
      </w:pPr>
    </w:p>
    <w:p w:rsidR="00E33B80" w:rsidRDefault="00FB4829" w:rsidP="00E33B80">
      <w:pPr>
        <w:rPr>
          <w:rFonts w:hint="cs"/>
          <w:rtl/>
        </w:rPr>
      </w:pPr>
      <w:r>
        <w:rPr>
          <w:rFonts w:hint="cs"/>
          <w:rtl/>
        </w:rPr>
        <w:t>– –</w:t>
      </w:r>
      <w:r w:rsidR="00E33B80">
        <w:rPr>
          <w:rFonts w:hint="cs"/>
          <w:rtl/>
        </w:rPr>
        <w:t xml:space="preserve"> ההפגנתית שהיתה שם, ובעיני גם היתה לגיטימית.</w:t>
      </w:r>
    </w:p>
    <w:p w:rsidR="00E33B80" w:rsidRDefault="00E33B80" w:rsidP="00E33B80">
      <w:pPr>
        <w:rPr>
          <w:rFonts w:hint="cs"/>
          <w:rtl/>
        </w:rPr>
      </w:pPr>
    </w:p>
    <w:p w:rsidR="00E33B80" w:rsidRDefault="00E33B80" w:rsidP="004A378F">
      <w:pPr>
        <w:rPr>
          <w:rFonts w:hint="cs"/>
          <w:rtl/>
        </w:rPr>
      </w:pPr>
      <w:r>
        <w:rPr>
          <w:rFonts w:hint="cs"/>
          <w:rtl/>
        </w:rPr>
        <w:t>לכן אני חושב שבבית הזה</w:t>
      </w:r>
      <w:r w:rsidR="004A378F">
        <w:rPr>
          <w:rFonts w:hint="cs"/>
          <w:rtl/>
        </w:rPr>
        <w:t>,</w:t>
      </w:r>
      <w:r>
        <w:rPr>
          <w:rFonts w:hint="cs"/>
          <w:rtl/>
        </w:rPr>
        <w:t xml:space="preserve"> </w:t>
      </w:r>
      <w:r w:rsidR="004A378F">
        <w:rPr>
          <w:rFonts w:hint="cs"/>
          <w:rtl/>
        </w:rPr>
        <w:t>ש</w:t>
      </w:r>
      <w:r>
        <w:rPr>
          <w:rFonts w:hint="cs"/>
          <w:rtl/>
        </w:rPr>
        <w:t>מהבית הזה יכולה לצאת מידת הסלחנות, ולתת לאותם בני</w:t>
      </w:r>
      <w:r w:rsidR="00521243">
        <w:rPr>
          <w:rFonts w:hint="cs"/>
          <w:rtl/>
        </w:rPr>
        <w:t>-</w:t>
      </w:r>
      <w:r>
        <w:rPr>
          <w:rFonts w:hint="cs"/>
          <w:rtl/>
        </w:rPr>
        <w:t>נוער</w:t>
      </w:r>
      <w:r w:rsidR="00FB4829">
        <w:rPr>
          <w:rFonts w:hint="cs"/>
          <w:rtl/>
        </w:rPr>
        <w:t xml:space="preserve"> – </w:t>
      </w:r>
      <w:r>
        <w:rPr>
          <w:rFonts w:hint="cs"/>
          <w:rtl/>
        </w:rPr>
        <w:t xml:space="preserve">תראו, ההתנתקות היתה ועברה, היא </w:t>
      </w:r>
      <w:r w:rsidR="00521243">
        <w:rPr>
          <w:rFonts w:hint="cs"/>
          <w:rtl/>
        </w:rPr>
        <w:t xml:space="preserve">בזמן </w:t>
      </w:r>
      <w:r>
        <w:rPr>
          <w:rFonts w:hint="cs"/>
          <w:rtl/>
        </w:rPr>
        <w:t>עבר. אנחנו מדברים עכשיו על העתיד שלהם, ואנחנו יכולים למחול לאותם בני</w:t>
      </w:r>
      <w:r w:rsidR="00521243">
        <w:rPr>
          <w:rFonts w:hint="cs"/>
          <w:rtl/>
        </w:rPr>
        <w:t>-</w:t>
      </w:r>
      <w:r>
        <w:rPr>
          <w:rFonts w:hint="cs"/>
          <w:rtl/>
        </w:rPr>
        <w:t>נוער ולתת להם עתיד, שיוכלו להתגייס לצבא, שיהיו בלי רישומים שיפגעו בעתיד שלהם, ואני בטוח שההתנתקות והמהלכים שהיו</w:t>
      </w:r>
      <w:r w:rsidR="00FB4829">
        <w:rPr>
          <w:rFonts w:hint="cs"/>
          <w:rtl/>
        </w:rPr>
        <w:t xml:space="preserve"> – </w:t>
      </w:r>
      <w:r>
        <w:rPr>
          <w:rFonts w:hint="cs"/>
          <w:rtl/>
        </w:rPr>
        <w:t>גם ההתנתקות עצמה אבל גם המהלכים בתוכה וההתנגדות</w:t>
      </w:r>
      <w:r w:rsidR="00FB4829">
        <w:rPr>
          <w:rFonts w:hint="cs"/>
          <w:rtl/>
        </w:rPr>
        <w:t xml:space="preserve"> – </w:t>
      </w:r>
      <w:r>
        <w:rPr>
          <w:rFonts w:hint="cs"/>
          <w:rtl/>
        </w:rPr>
        <w:t>הם שיעור. עברנו כולנו שיעור משמעותי</w:t>
      </w:r>
      <w:r w:rsidR="00521243">
        <w:rPr>
          <w:rFonts w:hint="cs"/>
          <w:rtl/>
        </w:rPr>
        <w:t>,</w:t>
      </w:r>
      <w:r>
        <w:rPr>
          <w:rFonts w:hint="cs"/>
          <w:rtl/>
        </w:rPr>
        <w:t xml:space="preserve"> גם שיעור להנהגה שלנו וגם שיעור לאותם אנשים שהתנגדו.</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תודה רבה.</w:t>
      </w:r>
    </w:p>
    <w:p w:rsidR="00E33B80" w:rsidRDefault="00E33B80" w:rsidP="00E33B80">
      <w:pPr>
        <w:ind w:firstLine="0"/>
        <w:rPr>
          <w:rFonts w:hint="cs"/>
          <w:rtl/>
        </w:rPr>
      </w:pPr>
    </w:p>
    <w:p w:rsidR="00E33B80" w:rsidRDefault="00E33B80" w:rsidP="00E33B80">
      <w:pPr>
        <w:pStyle w:val="-"/>
        <w:rPr>
          <w:rtl/>
        </w:rPr>
      </w:pPr>
      <w:bookmarkStart w:id="324" w:name="FS000004355T29_07_2008_22_14_40"/>
      <w:bookmarkStart w:id="325" w:name="FS000004355T29_07_2008_22_14_43C"/>
      <w:bookmarkEnd w:id="324"/>
      <w:bookmarkEnd w:id="325"/>
      <w:r>
        <w:rPr>
          <w:rtl/>
        </w:rPr>
        <w:t>יואל חסון (קדימה):</w:t>
      </w:r>
    </w:p>
    <w:p w:rsidR="00E33B80" w:rsidRDefault="00E33B80" w:rsidP="00E33B80">
      <w:pPr>
        <w:rPr>
          <w:rtl/>
        </w:rPr>
      </w:pPr>
    </w:p>
    <w:p w:rsidR="00E33B80" w:rsidRDefault="00E33B80" w:rsidP="00E33B80">
      <w:pPr>
        <w:rPr>
          <w:rFonts w:hint="cs"/>
          <w:rtl/>
        </w:rPr>
      </w:pPr>
      <w:r>
        <w:rPr>
          <w:rFonts w:hint="cs"/>
          <w:rtl/>
        </w:rPr>
        <w:t xml:space="preserve">ברשותך, גברתי, משפט אחרון. אתם בוודאי זוכרים את אריאל שרון, שאמר ממש במהלך ההתנתקות, בתחילת הפינוי שהתחיל: תתקפו אותי, תאשימו אותי, תקללו אותי, האחריות היא עלי. אריק שרון, אם היה יושב אתנו היום בבית הזה </w:t>
      </w:r>
      <w:r w:rsidR="00FB4829">
        <w:rPr>
          <w:rFonts w:hint="cs"/>
          <w:rtl/>
        </w:rPr>
        <w:t>– –</w:t>
      </w:r>
      <w:r>
        <w:rPr>
          <w:rFonts w:hint="cs"/>
          <w:rtl/>
        </w:rPr>
        <w:t xml:space="preserve"> </w:t>
      </w:r>
    </w:p>
    <w:p w:rsidR="00E33B80" w:rsidRDefault="00E33B80" w:rsidP="00E33B80">
      <w:pPr>
        <w:ind w:firstLine="0"/>
        <w:rPr>
          <w:rFonts w:hint="cs"/>
          <w:rtl/>
        </w:rPr>
      </w:pPr>
    </w:p>
    <w:p w:rsidR="00E33B80" w:rsidRDefault="00E33B80" w:rsidP="00E33B80">
      <w:pPr>
        <w:pStyle w:val="af6"/>
        <w:keepNext/>
        <w:rPr>
          <w:rtl/>
        </w:rPr>
      </w:pPr>
      <w:r>
        <w:rPr>
          <w:rFonts w:hint="eastAsia"/>
          <w:rtl/>
        </w:rPr>
        <w:t>רן</w:t>
      </w:r>
      <w:r>
        <w:rPr>
          <w:rtl/>
        </w:rPr>
        <w:t xml:space="preserve"> כהן (מרצ):</w:t>
      </w:r>
    </w:p>
    <w:p w:rsidR="00E33B80" w:rsidRDefault="00E33B80" w:rsidP="00E33B80">
      <w:pPr>
        <w:keepNext/>
        <w:rPr>
          <w:rFonts w:hint="cs"/>
          <w:rtl/>
        </w:rPr>
      </w:pPr>
    </w:p>
    <w:p w:rsidR="00E33B80" w:rsidRDefault="00FB4829" w:rsidP="00E33B80">
      <w:pPr>
        <w:ind w:left="720" w:firstLine="0"/>
        <w:rPr>
          <w:rFonts w:hint="cs"/>
          <w:rtl/>
        </w:rPr>
      </w:pPr>
      <w:r>
        <w:rPr>
          <w:rFonts w:hint="cs"/>
          <w:rtl/>
        </w:rPr>
        <w:t>– – –</w:t>
      </w:r>
    </w:p>
    <w:p w:rsidR="00E33B80" w:rsidRDefault="00E33B80" w:rsidP="00E33B80">
      <w:pPr>
        <w:pStyle w:val="-"/>
        <w:rPr>
          <w:rtl/>
        </w:rPr>
      </w:pPr>
      <w:bookmarkStart w:id="326" w:name="FS000004355T29_07_2008_21_35_52C"/>
      <w:bookmarkEnd w:id="326"/>
      <w:r>
        <w:rPr>
          <w:rFonts w:hint="eastAsia"/>
          <w:rtl/>
        </w:rPr>
        <w:t>יואל</w:t>
      </w:r>
      <w:r>
        <w:rPr>
          <w:rtl/>
        </w:rPr>
        <w:t xml:space="preserve"> חסון (קדימה):</w:t>
      </w:r>
    </w:p>
    <w:p w:rsidR="00E33B80" w:rsidRDefault="00E33B80" w:rsidP="00E33B80">
      <w:pPr>
        <w:rPr>
          <w:rFonts w:hint="cs"/>
          <w:rtl/>
        </w:rPr>
      </w:pPr>
    </w:p>
    <w:p w:rsidR="00E33B80" w:rsidRDefault="00FB4829" w:rsidP="00E33B80">
      <w:pPr>
        <w:rPr>
          <w:rFonts w:hint="cs"/>
          <w:rtl/>
        </w:rPr>
      </w:pPr>
      <w:r>
        <w:rPr>
          <w:rFonts w:hint="cs"/>
          <w:rtl/>
        </w:rPr>
        <w:t>– –</w:t>
      </w:r>
      <w:r w:rsidR="00E33B80">
        <w:rPr>
          <w:rFonts w:hint="cs"/>
          <w:rtl/>
        </w:rPr>
        <w:t xml:space="preserve"> הוא היה מביא את הצעת החוק הזאת, והוא היה חושב שצריך למחול ולהמשיך קדימה. תודה רבה.</w:t>
      </w:r>
    </w:p>
    <w:p w:rsidR="00E33B80" w:rsidRDefault="00E33B80" w:rsidP="00E33B80">
      <w:pPr>
        <w:ind w:firstLine="0"/>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תודה</w:t>
      </w:r>
      <w:r w:rsidR="004A378F">
        <w:rPr>
          <w:rFonts w:hint="cs"/>
          <w:rtl/>
        </w:rPr>
        <w:t xml:space="preserve"> רבה. חבר הכנסת רן כהן, בבקשה. </w:t>
      </w:r>
      <w:r>
        <w:rPr>
          <w:rFonts w:hint="cs"/>
          <w:rtl/>
        </w:rPr>
        <w:t>אחריו</w:t>
      </w:r>
      <w:r w:rsidR="00FB4829">
        <w:rPr>
          <w:rFonts w:hint="cs"/>
          <w:rtl/>
        </w:rPr>
        <w:t xml:space="preserve"> – </w:t>
      </w:r>
      <w:r>
        <w:rPr>
          <w:rFonts w:hint="cs"/>
          <w:rtl/>
        </w:rPr>
        <w:t>חבר הכנסת בנימין אלון.</w:t>
      </w:r>
    </w:p>
    <w:p w:rsidR="00E33B80" w:rsidRDefault="00E33B80" w:rsidP="00E33B80">
      <w:pPr>
        <w:ind w:firstLine="0"/>
        <w:rPr>
          <w:rFonts w:hint="cs"/>
          <w:rtl/>
        </w:rPr>
      </w:pPr>
    </w:p>
    <w:p w:rsidR="00E33B80" w:rsidRDefault="00E33B80" w:rsidP="00E33B80">
      <w:pPr>
        <w:pStyle w:val="af6"/>
        <w:rPr>
          <w:rtl/>
        </w:rPr>
      </w:pPr>
      <w:bookmarkStart w:id="327" w:name="FS000000507T29_07_2008_21_36_08"/>
      <w:bookmarkEnd w:id="327"/>
      <w:r>
        <w:rPr>
          <w:rFonts w:hint="eastAsia"/>
          <w:rtl/>
        </w:rPr>
        <w:t>קריאות</w:t>
      </w:r>
      <w:r>
        <w:rPr>
          <w:rtl/>
        </w:rPr>
        <w:t>:</w:t>
      </w:r>
    </w:p>
    <w:p w:rsidR="00E33B80" w:rsidRDefault="00E33B80" w:rsidP="00E33B80">
      <w:pPr>
        <w:rPr>
          <w:rFonts w:hint="cs"/>
          <w:rtl/>
        </w:rPr>
      </w:pPr>
    </w:p>
    <w:p w:rsidR="00E33B80" w:rsidRDefault="00FB4829" w:rsidP="00E33B80">
      <w:pPr>
        <w:ind w:left="720" w:firstLine="0"/>
        <w:rPr>
          <w:rFonts w:hint="cs"/>
          <w:rtl/>
        </w:rPr>
      </w:pPr>
      <w:r>
        <w:rPr>
          <w:rFonts w:hint="cs"/>
          <w:rtl/>
        </w:rPr>
        <w:t>– – –</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Pr="00BB3D3B" w:rsidRDefault="00E33B80" w:rsidP="00E33B80">
      <w:pPr>
        <w:rPr>
          <w:rFonts w:hint="cs"/>
          <w:rtl/>
        </w:rPr>
      </w:pPr>
      <w:r>
        <w:rPr>
          <w:rFonts w:hint="cs"/>
          <w:rtl/>
        </w:rPr>
        <w:t>אף אחד לא רוצה לוותר.</w:t>
      </w:r>
    </w:p>
    <w:p w:rsidR="00E33B80" w:rsidRDefault="00E33B80" w:rsidP="00E33B80">
      <w:pPr>
        <w:pStyle w:val="a4"/>
        <w:rPr>
          <w:rFonts w:hint="cs"/>
          <w:rtl/>
        </w:rPr>
      </w:pPr>
    </w:p>
    <w:p w:rsidR="00E33B80" w:rsidRDefault="00E33B80" w:rsidP="00E33B80">
      <w:pPr>
        <w:pStyle w:val="a4"/>
        <w:rPr>
          <w:rtl/>
        </w:rPr>
      </w:pPr>
      <w:bookmarkStart w:id="328" w:name="_Toc221534359"/>
      <w:r>
        <w:rPr>
          <w:rFonts w:hint="eastAsia"/>
          <w:rtl/>
        </w:rPr>
        <w:t>רן</w:t>
      </w:r>
      <w:r>
        <w:rPr>
          <w:rtl/>
        </w:rPr>
        <w:t xml:space="preserve"> כהן (מרצ):</w:t>
      </w:r>
      <w:bookmarkEnd w:id="328"/>
    </w:p>
    <w:p w:rsidR="00E33B80" w:rsidRDefault="00E33B80" w:rsidP="00E33B80">
      <w:pPr>
        <w:rPr>
          <w:rFonts w:hint="cs"/>
          <w:rtl/>
        </w:rPr>
      </w:pPr>
    </w:p>
    <w:p w:rsidR="00F9351A" w:rsidRDefault="00E33B80" w:rsidP="00521243">
      <w:pPr>
        <w:rPr>
          <w:rFonts w:hint="cs"/>
          <w:rtl/>
        </w:rPr>
      </w:pPr>
      <w:r>
        <w:rPr>
          <w:rFonts w:hint="cs"/>
          <w:rtl/>
        </w:rPr>
        <w:t>גברתי היושבת-ראש, רבותי חברי הכנסת, נפל בחלקי לשבת בוועדת החוץ והביטחון כאשר הכינה את הצעת החוק הזאת, יחיד אל מול כל גוש המציעים מהימין, ואני רוצה לומר באופן הגלוי ביותר שלי אין שום חשבון פוליטי, חבר הכנסת ריבלין. אני אומר לך את זה פה, ואני משוכנע שחברת הכנסת גלאון לא רצתה ל</w:t>
      </w:r>
      <w:r w:rsidR="00521243">
        <w:rPr>
          <w:rFonts w:hint="cs"/>
          <w:rtl/>
        </w:rPr>
        <w:t>ערוך</w:t>
      </w:r>
      <w:r>
        <w:rPr>
          <w:rFonts w:hint="cs"/>
          <w:rtl/>
        </w:rPr>
        <w:t xml:space="preserve"> שום השוואה בין הימין הישראלי לימין שהעלה את הנאצים. אני משוכנע באלף אחוז, וגם ראיתי את הדברים כתובים אצלה. אם השתמע מזה משהו כזה, אני לא מסכים עם זה, ונעזוב את זה, כי אין ואסור שיהיה הקרע הזה בינינו לביניכם. </w:t>
      </w:r>
    </w:p>
    <w:p w:rsidR="00F9351A" w:rsidRDefault="00F9351A" w:rsidP="00521243">
      <w:pPr>
        <w:rPr>
          <w:rFonts w:hint="cs"/>
          <w:rtl/>
        </w:rPr>
      </w:pPr>
    </w:p>
    <w:p w:rsidR="00E33B80" w:rsidRDefault="00E33B80" w:rsidP="00521243">
      <w:pPr>
        <w:rPr>
          <w:rFonts w:hint="cs"/>
          <w:rtl/>
        </w:rPr>
      </w:pPr>
      <w:r>
        <w:rPr>
          <w:rFonts w:hint="cs"/>
          <w:rtl/>
        </w:rPr>
        <w:t>מה שאמר חבר הכנסת אלדד בעיני זה זוועה. אני גם לא מוכן לעשות את החשבון מי אוהב ישראל יותר</w:t>
      </w:r>
      <w:r w:rsidR="00FB4829">
        <w:rPr>
          <w:rFonts w:hint="cs"/>
          <w:rtl/>
        </w:rPr>
        <w:t xml:space="preserve"> – </w:t>
      </w:r>
      <w:r>
        <w:rPr>
          <w:rFonts w:hint="cs"/>
          <w:rtl/>
        </w:rPr>
        <w:t xml:space="preserve">הוא או אני. לא מוכן. זה לא נמדד במספר הנשיקות וגם לא במספר הערבים ההרוגים בידי כל אחד מאתנו. לא רוצה את ההשוואה הזאת. </w:t>
      </w:r>
    </w:p>
    <w:p w:rsidR="00E33B80" w:rsidRDefault="00E33B80" w:rsidP="00E33B80">
      <w:pPr>
        <w:rPr>
          <w:rFonts w:hint="cs"/>
          <w:rtl/>
        </w:rPr>
      </w:pPr>
    </w:p>
    <w:p w:rsidR="00E33B80" w:rsidRDefault="00E33B80" w:rsidP="00F9351A">
      <w:pPr>
        <w:rPr>
          <w:rFonts w:hint="cs"/>
          <w:rtl/>
        </w:rPr>
      </w:pPr>
      <w:r>
        <w:rPr>
          <w:rFonts w:hint="cs"/>
          <w:rtl/>
        </w:rPr>
        <w:t xml:space="preserve">הצעת החוק הזאת היא </w:t>
      </w:r>
      <w:r w:rsidR="00F9351A">
        <w:rPr>
          <w:rFonts w:hint="cs"/>
          <w:rtl/>
        </w:rPr>
        <w:t>איומה ונוראה משתי סיבות עיקריות.</w:t>
      </w:r>
      <w:r>
        <w:rPr>
          <w:rFonts w:hint="cs"/>
          <w:rtl/>
        </w:rPr>
        <w:t xml:space="preserve"> האחת</w:t>
      </w:r>
      <w:r w:rsidR="00FB4829">
        <w:rPr>
          <w:rFonts w:hint="cs"/>
          <w:rtl/>
        </w:rPr>
        <w:t xml:space="preserve"> – </w:t>
      </w:r>
      <w:r>
        <w:rPr>
          <w:rFonts w:hint="cs"/>
          <w:rtl/>
        </w:rPr>
        <w:t xml:space="preserve">שהיא </w:t>
      </w:r>
      <w:r w:rsidR="00F9351A">
        <w:rPr>
          <w:rFonts w:hint="cs"/>
          <w:rtl/>
        </w:rPr>
        <w:t>פשוט באה לשבור את עקרון השוויון;</w:t>
      </w:r>
      <w:r>
        <w:rPr>
          <w:rFonts w:hint="cs"/>
          <w:rtl/>
        </w:rPr>
        <w:t xml:space="preserve"> </w:t>
      </w:r>
      <w:r w:rsidR="00F9351A">
        <w:rPr>
          <w:rFonts w:hint="cs"/>
          <w:rtl/>
        </w:rPr>
        <w:t>ו</w:t>
      </w:r>
      <w:r>
        <w:rPr>
          <w:rFonts w:hint="cs"/>
          <w:rtl/>
        </w:rPr>
        <w:t xml:space="preserve">אנשי הפרקליטות אמרו את זה בוועדת החוץ </w:t>
      </w:r>
      <w:r w:rsidR="00F9351A">
        <w:rPr>
          <w:rFonts w:hint="cs"/>
          <w:rtl/>
        </w:rPr>
        <w:t>והביטחון בצורה כזאת ובצורה אחרת.</w:t>
      </w:r>
      <w:r>
        <w:rPr>
          <w:rFonts w:hint="cs"/>
          <w:rtl/>
        </w:rPr>
        <w:t xml:space="preserve"> היא באה לומר דבר אחד מאוד פשוט: מאחר שיש אגף פוליטי אחד בכנסת שיש לו רוב, והוא יכול לחוקק חוק שיפטור את מקורביו </w:t>
      </w:r>
      <w:r w:rsidR="00FB4829">
        <w:rPr>
          <w:rFonts w:hint="cs"/>
          <w:rtl/>
        </w:rPr>
        <w:t>– –</w:t>
      </w:r>
    </w:p>
    <w:p w:rsidR="00E33B80" w:rsidRDefault="00E33B80" w:rsidP="00E33B80">
      <w:pPr>
        <w:ind w:firstLine="0"/>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FB4829" w:rsidP="00E33B80">
      <w:pPr>
        <w:ind w:left="720" w:firstLine="0"/>
        <w:rPr>
          <w:rFonts w:hint="cs"/>
          <w:rtl/>
        </w:rPr>
      </w:pPr>
      <w:r>
        <w:rPr>
          <w:rFonts w:hint="cs"/>
          <w:rtl/>
        </w:rPr>
        <w:t>– – –</w:t>
      </w:r>
    </w:p>
    <w:p w:rsidR="00E33B80" w:rsidRDefault="00E33B80" w:rsidP="00E33B80">
      <w:pPr>
        <w:ind w:left="720" w:firstLine="0"/>
        <w:rPr>
          <w:rFonts w:hint="cs"/>
          <w:rtl/>
        </w:rPr>
      </w:pPr>
    </w:p>
    <w:p w:rsidR="00E33B80" w:rsidRDefault="00E33B80" w:rsidP="00E33B80">
      <w:pPr>
        <w:pStyle w:val="af6"/>
        <w:rPr>
          <w:rtl/>
        </w:rPr>
      </w:pPr>
      <w:r>
        <w:rPr>
          <w:rFonts w:hint="eastAsia"/>
          <w:rtl/>
        </w:rPr>
        <w:t>אפי</w:t>
      </w:r>
      <w:r>
        <w:rPr>
          <w:rtl/>
        </w:rPr>
        <w:t xml:space="preserve"> איתם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מה היה אחרי </w:t>
      </w:r>
      <w:r w:rsidR="00FB4829">
        <w:rPr>
          <w:rFonts w:hint="cs"/>
          <w:rtl/>
        </w:rPr>
        <w:t>– – –</w:t>
      </w:r>
    </w:p>
    <w:p w:rsidR="00E33B80" w:rsidRDefault="00E33B80" w:rsidP="00E33B80">
      <w:pPr>
        <w:ind w:firstLine="0"/>
        <w:rPr>
          <w:rFonts w:hint="cs"/>
          <w:rtl/>
        </w:rPr>
      </w:pPr>
    </w:p>
    <w:p w:rsidR="00E33B80" w:rsidRDefault="00E33B80" w:rsidP="00E33B80">
      <w:pPr>
        <w:pStyle w:val="-"/>
        <w:rPr>
          <w:rtl/>
        </w:rPr>
      </w:pPr>
      <w:bookmarkStart w:id="329" w:name="FS000000507T29_07_2008_21_38_04C"/>
      <w:bookmarkEnd w:id="329"/>
      <w:r>
        <w:rPr>
          <w:rFonts w:hint="eastAsia"/>
          <w:rtl/>
        </w:rPr>
        <w:t>רן</w:t>
      </w:r>
      <w:r>
        <w:rPr>
          <w:rtl/>
        </w:rPr>
        <w:t xml:space="preserve"> כהן (מרצ):</w:t>
      </w:r>
    </w:p>
    <w:p w:rsidR="00E33B80" w:rsidRDefault="00E33B80" w:rsidP="00E33B80">
      <w:pPr>
        <w:rPr>
          <w:rFonts w:hint="cs"/>
          <w:rtl/>
        </w:rPr>
      </w:pPr>
    </w:p>
    <w:p w:rsidR="00E33B80" w:rsidRDefault="00FB4829" w:rsidP="00F9351A">
      <w:pPr>
        <w:rPr>
          <w:rFonts w:hint="cs"/>
          <w:rtl/>
        </w:rPr>
      </w:pPr>
      <w:r>
        <w:rPr>
          <w:rFonts w:hint="cs"/>
          <w:rtl/>
        </w:rPr>
        <w:t>– –</w:t>
      </w:r>
      <w:r w:rsidR="00E33B80">
        <w:rPr>
          <w:rFonts w:hint="cs"/>
          <w:rtl/>
        </w:rPr>
        <w:t xml:space="preserve"> ותהיה אפליה בין אנשים שהפגינו ועשו אותו מעשה בדיוק. כלומר, מי שהפגין בתל-אביב, אבל הפגין בהפגנה של השמאל</w:t>
      </w:r>
      <w:r w:rsidR="00F9351A">
        <w:rPr>
          <w:rFonts w:hint="cs"/>
          <w:rtl/>
        </w:rPr>
        <w:t>,</w:t>
      </w:r>
      <w:r w:rsidR="00E33B80">
        <w:rPr>
          <w:rFonts w:hint="cs"/>
          <w:rtl/>
        </w:rPr>
        <w:t xml:space="preserve"> לא יזכה בזה, אף-על-פי שגם הוא, אידיאולוגית, נלחם על דעותיו. אז על מה אתם </w:t>
      </w:r>
      <w:r>
        <w:rPr>
          <w:rFonts w:hint="cs"/>
          <w:rtl/>
        </w:rPr>
        <w:t>– – –</w:t>
      </w:r>
    </w:p>
    <w:p w:rsidR="00E33B80" w:rsidRDefault="00E33B80" w:rsidP="00E33B80">
      <w:pPr>
        <w:pStyle w:val="af6"/>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 xml:space="preserve">חבר הכנסת רן כהן </w:t>
      </w:r>
      <w:r w:rsidR="00FB4829">
        <w:rPr>
          <w:rFonts w:hint="cs"/>
          <w:rtl/>
        </w:rPr>
        <w:t>– – –</w:t>
      </w:r>
    </w:p>
    <w:p w:rsidR="00E33B80" w:rsidRDefault="00E33B80" w:rsidP="00E33B80">
      <w:pPr>
        <w:ind w:firstLine="0"/>
        <w:rPr>
          <w:rFonts w:hint="cs"/>
          <w:rtl/>
        </w:rPr>
      </w:pPr>
    </w:p>
    <w:p w:rsidR="00E33B80" w:rsidRDefault="00E33B80" w:rsidP="00E33B80">
      <w:pPr>
        <w:pStyle w:val="af6"/>
        <w:rPr>
          <w:rtl/>
        </w:rPr>
      </w:pPr>
      <w:r>
        <w:rPr>
          <w:rFonts w:hint="eastAsia"/>
          <w:rtl/>
        </w:rPr>
        <w:t>אפי</w:t>
      </w:r>
      <w:r>
        <w:rPr>
          <w:rtl/>
        </w:rPr>
        <w:t xml:space="preserve"> איתם (האיחוד הלאומי</w:t>
      </w:r>
      <w:r w:rsidR="00FB4829">
        <w:rPr>
          <w:rtl/>
        </w:rPr>
        <w:t xml:space="preserve"> – </w:t>
      </w:r>
      <w:r>
        <w:rPr>
          <w:rtl/>
        </w:rPr>
        <w:t>מפד"ל):</w:t>
      </w:r>
    </w:p>
    <w:p w:rsidR="00E33B80" w:rsidRDefault="00E33B80" w:rsidP="00E33B80">
      <w:pPr>
        <w:rPr>
          <w:rFonts w:hint="cs"/>
          <w:rtl/>
        </w:rPr>
      </w:pPr>
    </w:p>
    <w:p w:rsidR="00E33B80" w:rsidRDefault="00FB4829" w:rsidP="00E33B80">
      <w:pPr>
        <w:ind w:left="720" w:firstLine="0"/>
        <w:rPr>
          <w:rFonts w:hint="cs"/>
          <w:rtl/>
        </w:rPr>
      </w:pPr>
      <w:r>
        <w:rPr>
          <w:rFonts w:hint="cs"/>
          <w:rtl/>
        </w:rPr>
        <w:t>– – –</w:t>
      </w:r>
    </w:p>
    <w:p w:rsidR="00E33B80" w:rsidRDefault="00E33B80" w:rsidP="00E33B80">
      <w:pPr>
        <w:ind w:left="720" w:firstLine="0"/>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חבר הכנסת איתם, אני קוראת לך בפעם הראשונה. אני קוראת לך בפעם השנייה.</w:t>
      </w:r>
    </w:p>
    <w:p w:rsidR="00E33B80" w:rsidRDefault="00E33B80" w:rsidP="00E33B80">
      <w:pPr>
        <w:ind w:firstLine="0"/>
        <w:rPr>
          <w:rFonts w:hint="cs"/>
          <w:rtl/>
        </w:rPr>
      </w:pPr>
    </w:p>
    <w:p w:rsidR="00E33B80" w:rsidRDefault="00E33B80" w:rsidP="00E33B80">
      <w:pPr>
        <w:pStyle w:val="-"/>
        <w:rPr>
          <w:rtl/>
        </w:rPr>
      </w:pPr>
      <w:bookmarkStart w:id="330" w:name="FS000000507T29_07_2008_21_38_31C"/>
      <w:bookmarkEnd w:id="330"/>
      <w:r>
        <w:rPr>
          <w:rFonts w:hint="eastAsia"/>
          <w:rtl/>
        </w:rPr>
        <w:t>רן</w:t>
      </w:r>
      <w:r>
        <w:rPr>
          <w:rtl/>
        </w:rPr>
        <w:t xml:space="preserve"> כהן (מרצ):</w:t>
      </w:r>
    </w:p>
    <w:p w:rsidR="00E33B80" w:rsidRDefault="00E33B80" w:rsidP="00E33B80">
      <w:pPr>
        <w:rPr>
          <w:rFonts w:hint="cs"/>
          <w:rtl/>
        </w:rPr>
      </w:pPr>
    </w:p>
    <w:p w:rsidR="00E33B80" w:rsidRDefault="00FB4829" w:rsidP="00E33B80">
      <w:pPr>
        <w:rPr>
          <w:rFonts w:hint="cs"/>
          <w:rtl/>
        </w:rPr>
      </w:pPr>
      <w:r>
        <w:rPr>
          <w:rFonts w:hint="cs"/>
          <w:rtl/>
        </w:rPr>
        <w:t>– – –</w:t>
      </w:r>
      <w:r w:rsidR="00521243">
        <w:rPr>
          <w:rFonts w:hint="cs"/>
          <w:rtl/>
        </w:rPr>
        <w:t xml:space="preserve"> </w:t>
      </w:r>
      <w:r w:rsidR="00E33B80">
        <w:rPr>
          <w:rFonts w:hint="cs"/>
          <w:rtl/>
        </w:rPr>
        <w:t>כי חוק ההתנתקות הוא זוועה</w:t>
      </w:r>
      <w:r w:rsidR="00F9351A">
        <w:rPr>
          <w:rFonts w:hint="cs"/>
          <w:rtl/>
        </w:rPr>
        <w:t>, אבל את חוק ההתנתקות לא ביטלתם.</w:t>
      </w:r>
      <w:r w:rsidR="00E33B80">
        <w:rPr>
          <w:rFonts w:hint="cs"/>
          <w:rtl/>
        </w:rPr>
        <w:t xml:space="preserve"> הוא חוק שהתקבל פה. אדוני יושב-ראש כנסת לשעבר, הוא התקבל בימיך כיושב-ראש הכנסת. הכנסת קיבלה אותו </w:t>
      </w:r>
      <w:r>
        <w:rPr>
          <w:rFonts w:hint="cs"/>
          <w:rtl/>
        </w:rPr>
        <w:t>– – –</w:t>
      </w:r>
    </w:p>
    <w:p w:rsidR="00E33B80" w:rsidRDefault="00E33B80" w:rsidP="00E33B80">
      <w:pPr>
        <w:ind w:firstLine="0"/>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חבר הכנסת ריבלין, הוא יכול לסיים משפט?</w:t>
      </w:r>
    </w:p>
    <w:p w:rsidR="00E33B80" w:rsidRDefault="00E33B80" w:rsidP="00E33B80">
      <w:pPr>
        <w:ind w:firstLine="0"/>
        <w:rPr>
          <w:rFonts w:hint="cs"/>
          <w:rtl/>
        </w:rPr>
      </w:pPr>
    </w:p>
    <w:p w:rsidR="00E33B80" w:rsidRDefault="00E33B80" w:rsidP="00E33B80">
      <w:pPr>
        <w:pStyle w:val="-"/>
        <w:keepNext/>
        <w:rPr>
          <w:rtl/>
        </w:rPr>
      </w:pPr>
      <w:bookmarkStart w:id="331" w:name="FS000000507T29_07_2008_21_38_47C"/>
      <w:bookmarkEnd w:id="331"/>
      <w:r>
        <w:rPr>
          <w:rFonts w:hint="eastAsia"/>
          <w:rtl/>
        </w:rPr>
        <w:t>רן</w:t>
      </w:r>
      <w:r>
        <w:rPr>
          <w:rtl/>
        </w:rPr>
        <w:t xml:space="preserve"> כהן (מרצ):</w:t>
      </w:r>
    </w:p>
    <w:p w:rsidR="00E33B80" w:rsidRDefault="00E33B80" w:rsidP="00E33B80">
      <w:pPr>
        <w:keepNext/>
        <w:rPr>
          <w:rFonts w:hint="cs"/>
          <w:rtl/>
        </w:rPr>
      </w:pPr>
    </w:p>
    <w:p w:rsidR="00F9351A" w:rsidRDefault="00E33B80" w:rsidP="00E33B80">
      <w:pPr>
        <w:keepNext/>
        <w:rPr>
          <w:rFonts w:hint="cs"/>
          <w:rtl/>
        </w:rPr>
      </w:pPr>
      <w:r>
        <w:rPr>
          <w:rFonts w:hint="cs"/>
          <w:rtl/>
        </w:rPr>
        <w:t xml:space="preserve">מה לעשות שאלה עבריינים נגד חוק של הכנסת? מה אתה רוצה? </w:t>
      </w:r>
    </w:p>
    <w:p w:rsidR="00F9351A" w:rsidRDefault="00F9351A" w:rsidP="00E33B80">
      <w:pPr>
        <w:keepNext/>
        <w:rPr>
          <w:rFonts w:hint="cs"/>
          <w:rtl/>
        </w:rPr>
      </w:pPr>
    </w:p>
    <w:p w:rsidR="00E33B80" w:rsidRDefault="00E33B80" w:rsidP="00E33B80">
      <w:pPr>
        <w:keepNext/>
        <w:rPr>
          <w:rFonts w:hint="cs"/>
          <w:rtl/>
        </w:rPr>
      </w:pPr>
      <w:r>
        <w:rPr>
          <w:rFonts w:hint="cs"/>
          <w:rtl/>
        </w:rPr>
        <w:t>הדבר השני שאי-אפשר לסבול אותו, שברגע שנוצרת קוניונקטורה שבה יש רוב בבית הזה לאגף אחד, הוא יכול למחול לאותם אנשים שהם מהאגף שלו, ואז האגפים האחרים לא קיימים. מה אמר שי ניצן עשר פעמים בצורה כזאת או אחרת בוועדת החוץ והביטחון? אתם מפלים בין דם לדם, אתם מפלים בין אנשים שעשו את אותה עבירה בדיוק בחוק העונשין, רק אלה שייכים לימין והם יהיו פטורים מזה, ואלה שייכים למישהו אחר ולא יהיו פטורים מזה. זה דבר שלא עושים אותו בחוק. אי-אפשר לעשות אותו בחוק. אני אומר לכם, אתם עושים דבר שהוא זוועה מבחינת התקדים.</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תודה רבה.</w:t>
      </w:r>
    </w:p>
    <w:p w:rsidR="00E33B80" w:rsidRDefault="00E33B80" w:rsidP="00E33B80">
      <w:pPr>
        <w:ind w:firstLine="0"/>
        <w:rPr>
          <w:rFonts w:hint="cs"/>
          <w:rtl/>
        </w:rPr>
      </w:pPr>
    </w:p>
    <w:p w:rsidR="00E33B80" w:rsidRDefault="00E33B80" w:rsidP="00E33B80">
      <w:pPr>
        <w:pStyle w:val="-"/>
        <w:rPr>
          <w:rtl/>
        </w:rPr>
      </w:pPr>
      <w:bookmarkStart w:id="332" w:name="FS000004355T29_07_2008_22_24_20C"/>
      <w:bookmarkStart w:id="333" w:name="FS000000507T29_07_2008_22_24_25"/>
      <w:bookmarkStart w:id="334" w:name="FS000000507T29_07_2008_22_24_28C"/>
      <w:bookmarkEnd w:id="332"/>
      <w:bookmarkEnd w:id="333"/>
      <w:bookmarkEnd w:id="334"/>
      <w:r>
        <w:rPr>
          <w:rFonts w:hint="eastAsia"/>
          <w:rtl/>
        </w:rPr>
        <w:t>רן</w:t>
      </w:r>
      <w:r>
        <w:rPr>
          <w:rtl/>
        </w:rPr>
        <w:t xml:space="preserve"> כהן (מרצ):</w:t>
      </w:r>
    </w:p>
    <w:p w:rsidR="00E33B80" w:rsidRDefault="00E33B80" w:rsidP="00E33B80">
      <w:pPr>
        <w:rPr>
          <w:rFonts w:hint="cs"/>
          <w:rtl/>
        </w:rPr>
      </w:pPr>
    </w:p>
    <w:p w:rsidR="00E33B80" w:rsidRDefault="00F9351A" w:rsidP="00E33B80">
      <w:pPr>
        <w:rPr>
          <w:rFonts w:hint="cs"/>
          <w:rtl/>
        </w:rPr>
      </w:pPr>
      <w:r>
        <w:rPr>
          <w:rFonts w:hint="cs"/>
          <w:rtl/>
        </w:rPr>
        <w:t>אני רוצה לסיים במשפט אחד.</w:t>
      </w:r>
      <w:r w:rsidR="00E33B80">
        <w:rPr>
          <w:rFonts w:hint="cs"/>
          <w:rtl/>
        </w:rPr>
        <w:t xml:space="preserve"> אני אמרתי גם בוועדת החוץ והביטחון שאי-אפשר, גברתי היושבת-ראש, לבוא ולמחול למישהו משום שמסכנותו יותר גדולה לנשמתי. כבר נאמר בוועדת החוץ והביטחון שיש אנשים שמאיימים לפוצץ את עצמם ואת הילדים שלהם כשזורקים אותם מהבית בדיור הציבורי. אז מה, אותם נפטור מעונש כי הם מסכנים? איזה מ</w:t>
      </w:r>
      <w:r w:rsidR="00521243">
        <w:rPr>
          <w:rFonts w:hint="cs"/>
          <w:rtl/>
        </w:rPr>
        <w:t>י</w:t>
      </w:r>
      <w:r w:rsidR="00E33B80">
        <w:rPr>
          <w:rFonts w:hint="cs"/>
          <w:rtl/>
        </w:rPr>
        <w:t>ן דבר זה? זה לא פתיחת דף חדש, חבר הכנסת ריבלין, זה פתיחת פצע חדש שאסור לכם לעשות אותו. תודה רבה.</w:t>
      </w:r>
    </w:p>
    <w:p w:rsidR="00E33B80" w:rsidRDefault="00E33B80" w:rsidP="00E33B80">
      <w:pPr>
        <w:ind w:firstLine="0"/>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521243">
      <w:pPr>
        <w:rPr>
          <w:rFonts w:hint="cs"/>
          <w:rtl/>
        </w:rPr>
      </w:pPr>
      <w:r>
        <w:rPr>
          <w:rFonts w:hint="cs"/>
          <w:rtl/>
        </w:rPr>
        <w:t xml:space="preserve">תודה רבה. חבר הכנסת </w:t>
      </w:r>
      <w:r w:rsidR="00F9351A">
        <w:rPr>
          <w:rFonts w:hint="cs"/>
          <w:rtl/>
        </w:rPr>
        <w:t xml:space="preserve">בנימין </w:t>
      </w:r>
      <w:r>
        <w:rPr>
          <w:rFonts w:hint="cs"/>
          <w:rtl/>
        </w:rPr>
        <w:t>אלון, ולאחריו</w:t>
      </w:r>
      <w:r w:rsidR="00FB4829">
        <w:rPr>
          <w:rFonts w:hint="cs"/>
          <w:rtl/>
        </w:rPr>
        <w:t xml:space="preserve"> – </w:t>
      </w:r>
      <w:r>
        <w:rPr>
          <w:rFonts w:hint="cs"/>
          <w:rtl/>
        </w:rPr>
        <w:t>חבר הכנסת דב חנין.</w:t>
      </w:r>
    </w:p>
    <w:p w:rsidR="00E33B80" w:rsidRDefault="00E33B80" w:rsidP="00E33B80">
      <w:pPr>
        <w:rPr>
          <w:rFonts w:hint="cs"/>
          <w:rtl/>
        </w:rPr>
      </w:pPr>
    </w:p>
    <w:p w:rsidR="00E33B80" w:rsidRDefault="00E33B80" w:rsidP="00E33B80">
      <w:pPr>
        <w:pStyle w:val="a4"/>
        <w:rPr>
          <w:rtl/>
        </w:rPr>
      </w:pPr>
      <w:bookmarkStart w:id="335" w:name="FS000000405T29_07_2008_21_40_21"/>
      <w:bookmarkStart w:id="336" w:name="_Toc221534360"/>
      <w:bookmarkEnd w:id="335"/>
      <w:r>
        <w:rPr>
          <w:rFonts w:hint="eastAsia"/>
          <w:rtl/>
        </w:rPr>
        <w:t>בנימין</w:t>
      </w:r>
      <w:r>
        <w:rPr>
          <w:rtl/>
        </w:rPr>
        <w:t xml:space="preserve"> אלון (האיחוד הלאומי</w:t>
      </w:r>
      <w:r w:rsidR="00FB4829">
        <w:rPr>
          <w:rtl/>
        </w:rPr>
        <w:t xml:space="preserve"> – </w:t>
      </w:r>
      <w:r>
        <w:rPr>
          <w:rtl/>
        </w:rPr>
        <w:t>מפד"ל):</w:t>
      </w:r>
      <w:bookmarkEnd w:id="336"/>
    </w:p>
    <w:p w:rsidR="00E33B80" w:rsidRDefault="00E33B80" w:rsidP="00E33B80">
      <w:pPr>
        <w:rPr>
          <w:rFonts w:hint="cs"/>
          <w:rtl/>
        </w:rPr>
      </w:pPr>
    </w:p>
    <w:p w:rsidR="00E33B80" w:rsidRDefault="00E33B80" w:rsidP="00E33B80">
      <w:pPr>
        <w:rPr>
          <w:rFonts w:hint="cs"/>
          <w:rtl/>
        </w:rPr>
      </w:pPr>
      <w:r>
        <w:rPr>
          <w:rFonts w:hint="cs"/>
          <w:rtl/>
        </w:rPr>
        <w:t xml:space="preserve">גברתי היושבת-בראש, כנסת נכבדה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ריבלין, אתה לא רוצה להקשיב? אני מבקשת שתקשיב לחבר הכנסת אלון ולא תפריע לו.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Pr="00C376EA" w:rsidRDefault="00FB4829" w:rsidP="00E33B80">
      <w:pPr>
        <w:rPr>
          <w:rFonts w:hint="cs"/>
          <w:rtl/>
        </w:rPr>
      </w:pPr>
      <w:r>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521243">
      <w:pPr>
        <w:rPr>
          <w:rFonts w:hint="cs"/>
          <w:rtl/>
        </w:rPr>
      </w:pPr>
      <w:r>
        <w:rPr>
          <w:rFonts w:hint="cs"/>
          <w:rtl/>
        </w:rPr>
        <w:t>את כל הקריאות האלה אני א</w:t>
      </w:r>
      <w:r w:rsidR="00521243">
        <w:rPr>
          <w:rFonts w:hint="cs"/>
          <w:rtl/>
        </w:rPr>
        <w:t>נכה</w:t>
      </w:r>
      <w:r>
        <w:rPr>
          <w:rFonts w:hint="cs"/>
          <w:rtl/>
        </w:rPr>
        <w:t xml:space="preserve"> מהזמן שלך. </w:t>
      </w:r>
    </w:p>
    <w:p w:rsidR="00E33B80" w:rsidRDefault="00E33B80" w:rsidP="00E33B80">
      <w:pPr>
        <w:rPr>
          <w:rFonts w:hint="cs"/>
          <w:rtl/>
        </w:rPr>
      </w:pPr>
    </w:p>
    <w:p w:rsidR="00E33B80" w:rsidRDefault="00E33B80" w:rsidP="00E33B80">
      <w:pPr>
        <w:pStyle w:val="-"/>
        <w:rPr>
          <w:rtl/>
        </w:rPr>
      </w:pPr>
      <w:bookmarkStart w:id="337" w:name="FS000000405T29_07_2008_21_58_00"/>
      <w:bookmarkStart w:id="338" w:name="FS000000405T29_07_2008_21_58_04C"/>
      <w:bookmarkEnd w:id="337"/>
      <w:bookmarkEnd w:id="338"/>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Default="00E33B80" w:rsidP="00521243">
      <w:pPr>
        <w:rPr>
          <w:rFonts w:hint="cs"/>
          <w:rtl/>
        </w:rPr>
      </w:pPr>
      <w:r>
        <w:rPr>
          <w:rFonts w:hint="cs"/>
          <w:rtl/>
        </w:rPr>
        <w:t>גברתי היושבת</w:t>
      </w:r>
      <w:r w:rsidR="00521243">
        <w:rPr>
          <w:rFonts w:hint="cs"/>
          <w:rtl/>
        </w:rPr>
        <w:t xml:space="preserve"> </w:t>
      </w:r>
      <w:r>
        <w:rPr>
          <w:rFonts w:hint="cs"/>
          <w:rtl/>
        </w:rPr>
        <w:t xml:space="preserve">בראש, כנסת נכבדה, אדוני יושב-ראש הכנסת בזמן ההתנתקות, שהציל את כבודה של מדינת ישראל, הגורם הממלכתי היחיד באותה תקופה שעמד על דעתו, לא ערק מההשקפה האידיאולוגית שלו, כמו חברים רבים בליכוד שבגדו בהשקפה שלהם, שהקימו מפלגה, שעשו דברים שהם עצמם הטיפו נגדם ברמה האידיאולוגית. אני מתרגש להיות כאן היום כשאתה ממשיך ומלווה, ואני יודע כמה חשובים לך ערכי הדמוקרטיה וערכי שמירת החוק, ולכן אני בכלל לא מרגיש צורך להצטדק ולהגן ולהוסיף על מה שאתה אמרת. </w:t>
      </w:r>
    </w:p>
    <w:p w:rsidR="00E33B80" w:rsidRDefault="00E33B80" w:rsidP="00E33B80">
      <w:pPr>
        <w:rPr>
          <w:rFonts w:hint="cs"/>
          <w:rtl/>
        </w:rPr>
      </w:pPr>
    </w:p>
    <w:p w:rsidR="00E33B80" w:rsidRDefault="00E33B80" w:rsidP="00D054C0">
      <w:pPr>
        <w:rPr>
          <w:rFonts w:hint="cs"/>
          <w:rtl/>
        </w:rPr>
      </w:pPr>
      <w:r>
        <w:rPr>
          <w:rFonts w:hint="cs"/>
          <w:rtl/>
        </w:rPr>
        <w:t>בניגוד למה שאמר קודמי, אין פה פוליטיקה. היום, כשאנחנו נמצאים במצב שמהבתים שגירשנו מ</w:t>
      </w:r>
      <w:r w:rsidR="00D054C0">
        <w:rPr>
          <w:rFonts w:hint="cs"/>
          <w:rtl/>
        </w:rPr>
        <w:t>ה</w:t>
      </w:r>
      <w:r>
        <w:rPr>
          <w:rFonts w:hint="cs"/>
          <w:rtl/>
        </w:rPr>
        <w:t xml:space="preserve">ם יהודים יורים על אשקלון ועל שדרות, אני לא שומע את החרטה, את הבושה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אין חרטה. </w:t>
      </w:r>
    </w:p>
    <w:p w:rsidR="00E33B80" w:rsidRDefault="00E33B80" w:rsidP="00E33B80">
      <w:pPr>
        <w:rPr>
          <w:rFonts w:hint="cs"/>
          <w:rtl/>
        </w:rPr>
      </w:pPr>
    </w:p>
    <w:p w:rsidR="00E33B80" w:rsidRDefault="00E33B80" w:rsidP="00E33B80">
      <w:pPr>
        <w:pStyle w:val="-"/>
        <w:rPr>
          <w:rtl/>
        </w:rPr>
      </w:pPr>
      <w:bookmarkStart w:id="339" w:name="FS000000507T29_07_2008_21_42_19C"/>
      <w:bookmarkStart w:id="340" w:name="FS000000405T29_07_2008_22_00_50C"/>
      <w:bookmarkEnd w:id="339"/>
      <w:bookmarkEnd w:id="340"/>
      <w:r>
        <w:rPr>
          <w:rtl/>
        </w:rPr>
        <w:t>בנימין אלון (האיחוד הלאומי</w:t>
      </w:r>
      <w:r w:rsidR="00FB4829">
        <w:rPr>
          <w:rtl/>
        </w:rPr>
        <w:t xml:space="preserve"> – </w:t>
      </w:r>
      <w:r>
        <w:rPr>
          <w:rtl/>
        </w:rPr>
        <w:t>מפד"ל):</w:t>
      </w:r>
    </w:p>
    <w:p w:rsidR="00E33B80" w:rsidRDefault="00E33B80" w:rsidP="00E33B80">
      <w:pPr>
        <w:rPr>
          <w:rtl/>
        </w:rPr>
      </w:pPr>
    </w:p>
    <w:p w:rsidR="00E33B80" w:rsidRDefault="00E33B80" w:rsidP="00E33B80">
      <w:pPr>
        <w:rPr>
          <w:rFonts w:hint="cs"/>
          <w:rtl/>
        </w:rPr>
      </w:pPr>
      <w:r>
        <w:rPr>
          <w:rFonts w:hint="cs"/>
          <w:rtl/>
        </w:rPr>
        <w:t xml:space="preserve">"אין חרטה", צועק חבר הכנסת ממרצ, כי מרצ היא דוגמה לבושה וחרפה.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w:t>
      </w:r>
    </w:p>
    <w:p w:rsidR="00E33B80" w:rsidRDefault="00E33B80" w:rsidP="00E33B80">
      <w:pPr>
        <w:rPr>
          <w:rFonts w:hint="cs"/>
          <w:rtl/>
        </w:rPr>
      </w:pPr>
    </w:p>
    <w:p w:rsidR="00E33B80" w:rsidRDefault="00E33B80" w:rsidP="00E33B80">
      <w:pPr>
        <w:pStyle w:val="-"/>
        <w:rPr>
          <w:rtl/>
        </w:rPr>
      </w:pPr>
      <w:bookmarkStart w:id="341" w:name="FS000000405T29_07_2008_22_01_27C"/>
      <w:bookmarkEnd w:id="341"/>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מהי מפלגת מרצ? אותה מפלגה שאמרה שהתנתקות חד-צדדית תסכן את ביטחון ישראל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אורון, אתה לא חייב לצעוק על כל דבר. </w:t>
      </w:r>
    </w:p>
    <w:p w:rsidR="00E33B80" w:rsidRPr="00C376EA" w:rsidRDefault="00E33B80" w:rsidP="00E33B80">
      <w:pPr>
        <w:rPr>
          <w:rFonts w:hint="cs"/>
          <w:rtl/>
        </w:rPr>
      </w:pPr>
    </w:p>
    <w:p w:rsidR="00E33B80" w:rsidRDefault="00E33B80" w:rsidP="00E33B80">
      <w:pPr>
        <w:pStyle w:val="-"/>
        <w:rPr>
          <w:rtl/>
        </w:rPr>
      </w:pPr>
      <w:bookmarkStart w:id="342" w:name="FS000000507T29_07_2008_21_42_41C"/>
      <w:bookmarkStart w:id="343" w:name="FS000000405T29_07_2008_21_42_47"/>
      <w:bookmarkStart w:id="344" w:name="FS000000405T29_07_2008_21_42_50C"/>
      <w:bookmarkEnd w:id="342"/>
      <w:bookmarkEnd w:id="343"/>
      <w:bookmarkEnd w:id="344"/>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אני מבקש את הזמן שלי, אני לא בא להתווכח פה עם חיים אורון הפרטי, יש לי מספיק הזדמנויות לעשות את זה. </w:t>
      </w:r>
    </w:p>
    <w:p w:rsidR="00E33B80" w:rsidRDefault="00E33B80" w:rsidP="00E33B80">
      <w:pPr>
        <w:rPr>
          <w:rFonts w:hint="cs"/>
          <w:rtl/>
        </w:rPr>
      </w:pPr>
    </w:p>
    <w:p w:rsidR="00E33B80" w:rsidRDefault="00E33B80" w:rsidP="00E33B80">
      <w:pPr>
        <w:rPr>
          <w:rFonts w:hint="cs"/>
          <w:rtl/>
        </w:rPr>
      </w:pPr>
      <w:r>
        <w:rPr>
          <w:rFonts w:hint="cs"/>
          <w:rtl/>
        </w:rPr>
        <w:t xml:space="preserve"> אותה מפלגה שידעה שהתנתקות חד-צדדית מקרבת את ממשלת ה"חמאס" ואמרה את זה, אבל היא אמרה ועדיין מאמינה שיותר חשוב מהביטחון של מדינת ישראל זה לגרש יהודים. כל מה שרציתם זה לראות את האחים שלכם נעקרים. ידעתם שזה מסוכן, הייתם נגד זה, לא כמו אריק שרון שחשב שזה טוב, לא כמו קדימה ו</w:t>
      </w:r>
      <w:r w:rsidR="004432C3">
        <w:rPr>
          <w:rFonts w:hint="cs"/>
          <w:rtl/>
        </w:rPr>
        <w:t>ה</w:t>
      </w:r>
      <w:r>
        <w:rPr>
          <w:rFonts w:hint="cs"/>
          <w:rtl/>
        </w:rPr>
        <w:t xml:space="preserve">עבודה שחשבו שזה טוב. יש לי פרוטוקולים שהזהרתם מפני הדבר הזה, אבל ההנאה הזאת של לראות את האחים שלכם נעקרים, ההנאה הזאת של לראות שמהבתים של היהודים יורים על אשקלון </w:t>
      </w:r>
      <w:r>
        <w:rPr>
          <w:rtl/>
        </w:rPr>
        <w:t>–</w:t>
      </w:r>
      <w:r>
        <w:rPr>
          <w:rFonts w:hint="cs"/>
          <w:rtl/>
        </w:rPr>
        <w:t xml:space="preserve"> לא יכולתם למנוע את זה. ועכשיו אתם באים פה ומשחקים אתנו משחקי דמוקרטיה?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FB4829" w:rsidP="00E33B80">
      <w:pPr>
        <w:rPr>
          <w:rFonts w:hint="cs"/>
          <w:rtl/>
        </w:rPr>
      </w:pPr>
      <w:r>
        <w:rPr>
          <w:rFonts w:hint="cs"/>
          <w:rtl/>
        </w:rPr>
        <w:t>– – –</w:t>
      </w:r>
    </w:p>
    <w:p w:rsidR="00E33B80" w:rsidRDefault="00E33B80" w:rsidP="00E33B80">
      <w:pPr>
        <w:pStyle w:val="af6"/>
        <w:rPr>
          <w:rFonts w:hint="cs"/>
          <w:rtl/>
        </w:rPr>
      </w:pPr>
    </w:p>
    <w:p w:rsidR="00E33B80" w:rsidRDefault="00E33B80" w:rsidP="00E33B80">
      <w:pPr>
        <w:pStyle w:val="-"/>
        <w:rPr>
          <w:rtl/>
        </w:rPr>
      </w:pPr>
      <w:bookmarkStart w:id="345" w:name="FS000000405T29_07_2008_22_05_26C"/>
      <w:bookmarkEnd w:id="345"/>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אתם באים ומשחקים אתנו על כבוד החוק?</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Pr="00C376EA" w:rsidRDefault="00FB4829" w:rsidP="00E33B80">
      <w:pPr>
        <w:rPr>
          <w:rFonts w:hint="cs"/>
          <w:rtl/>
        </w:rPr>
      </w:pPr>
      <w:r>
        <w:rPr>
          <w:rFonts w:hint="cs"/>
          <w:rtl/>
        </w:rPr>
        <w:t>– – –</w:t>
      </w:r>
    </w:p>
    <w:p w:rsidR="00E33B80" w:rsidRDefault="00E33B80" w:rsidP="00E33B80">
      <w:pPr>
        <w:pStyle w:val="af6"/>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אורון, רק עכשיו דיברת. אני קוראת אותך לסדר. </w:t>
      </w:r>
    </w:p>
    <w:p w:rsidR="00E33B80" w:rsidRDefault="00E33B80" w:rsidP="00E33B80">
      <w:pPr>
        <w:pStyle w:val="af6"/>
        <w:rPr>
          <w:rFonts w:hint="cs"/>
          <w:rtl/>
        </w:rPr>
      </w:pPr>
    </w:p>
    <w:p w:rsidR="00E33B80" w:rsidRDefault="00E33B80" w:rsidP="00E33B80">
      <w:pPr>
        <w:pStyle w:val="-"/>
        <w:rPr>
          <w:rtl/>
        </w:rPr>
      </w:pPr>
      <w:bookmarkStart w:id="346" w:name="FS000000405T29_07_2008_22_06_27C"/>
      <w:bookmarkEnd w:id="346"/>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אני במקומכם הייתי שותק להרבה מאוד שנים.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w:t>
      </w:r>
    </w:p>
    <w:p w:rsidR="00E33B80" w:rsidRPr="00C376EA"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אורון, אני קוראת אותך לסדר פעם ראשונה.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בכלל מתאבדים, ואתם מדברים עלינו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אורון, קראתי אותך פעם ראשונה, אני מבקשת. אל תכריח אותי. </w:t>
      </w:r>
    </w:p>
    <w:p w:rsidR="00E33B80" w:rsidRDefault="00E33B80" w:rsidP="00E33B80">
      <w:pPr>
        <w:rPr>
          <w:rFonts w:hint="cs"/>
          <w:rtl/>
        </w:rPr>
      </w:pPr>
    </w:p>
    <w:p w:rsidR="00E33B80" w:rsidRDefault="00E33B80" w:rsidP="00E33B80">
      <w:pPr>
        <w:pStyle w:val="-"/>
        <w:rPr>
          <w:rtl/>
        </w:rPr>
      </w:pPr>
      <w:bookmarkStart w:id="347" w:name="FS000000405T29_07_2008_21_44_08C"/>
      <w:bookmarkEnd w:id="347"/>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אני לא בא לפה עכשיו לדון במלים שאמרה חברת הכנסת גלאון. </w:t>
      </w:r>
    </w:p>
    <w:p w:rsidR="00E33B80" w:rsidRDefault="00E33B80" w:rsidP="00E33B80">
      <w:pPr>
        <w:rPr>
          <w:rFonts w:hint="cs"/>
          <w:rtl/>
        </w:rPr>
      </w:pPr>
    </w:p>
    <w:p w:rsidR="00E33B80" w:rsidRDefault="00E33B80" w:rsidP="00E33B80">
      <w:pPr>
        <w:pStyle w:val="af6"/>
        <w:rPr>
          <w:rtl/>
        </w:rPr>
      </w:pPr>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למה?</w:t>
      </w:r>
    </w:p>
    <w:p w:rsidR="00E33B80" w:rsidRDefault="00E33B80" w:rsidP="00E33B80">
      <w:pPr>
        <w:rPr>
          <w:rFonts w:hint="cs"/>
          <w:rtl/>
        </w:rPr>
      </w:pPr>
    </w:p>
    <w:p w:rsidR="00E33B80" w:rsidRDefault="00E33B80" w:rsidP="00E33B80">
      <w:pPr>
        <w:pStyle w:val="-"/>
        <w:rPr>
          <w:rtl/>
        </w:rPr>
      </w:pPr>
      <w:bookmarkStart w:id="348" w:name="FS000000405T29_07_2008_22_08_03C"/>
      <w:bookmarkEnd w:id="348"/>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Pr="00C376EA" w:rsidRDefault="00E33B80" w:rsidP="00E33B80">
      <w:pPr>
        <w:rPr>
          <w:rFonts w:hint="cs"/>
          <w:rtl/>
        </w:rPr>
      </w:pPr>
      <w:r>
        <w:rPr>
          <w:rFonts w:hint="cs"/>
          <w:rtl/>
        </w:rPr>
        <w:t xml:space="preserve">כי לא קראתי את הפרוטוקול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כי תם זמנו.</w:t>
      </w:r>
    </w:p>
    <w:p w:rsidR="00E33B80" w:rsidRDefault="00E33B80" w:rsidP="00E33B80">
      <w:pPr>
        <w:rPr>
          <w:rFonts w:hint="cs"/>
          <w:rtl/>
        </w:rPr>
      </w:pPr>
    </w:p>
    <w:p w:rsidR="00E33B80" w:rsidRDefault="00E33B80" w:rsidP="00E33B80">
      <w:pPr>
        <w:pStyle w:val="-"/>
        <w:rPr>
          <w:rtl/>
        </w:rPr>
      </w:pPr>
      <w:bookmarkStart w:id="349" w:name="FS000000405T29_07_2008_21_44_22C"/>
      <w:bookmarkEnd w:id="349"/>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Default="00E33B80" w:rsidP="00D054C0">
      <w:pPr>
        <w:rPr>
          <w:rFonts w:hint="cs"/>
          <w:rtl/>
        </w:rPr>
      </w:pPr>
      <w:r>
        <w:rPr>
          <w:rFonts w:hint="cs"/>
          <w:rtl/>
        </w:rPr>
        <w:t xml:space="preserve">אני רוצה לומר רק דבר אחד: צריך להיות איזה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משפט אחרון.</w:t>
      </w:r>
    </w:p>
    <w:p w:rsidR="00E33B80" w:rsidRDefault="00E33B80" w:rsidP="00E33B80">
      <w:pPr>
        <w:rPr>
          <w:rFonts w:hint="cs"/>
          <w:rtl/>
        </w:rPr>
      </w:pPr>
    </w:p>
    <w:p w:rsidR="00E33B80" w:rsidRDefault="00E33B80" w:rsidP="00E33B80">
      <w:pPr>
        <w:pStyle w:val="-"/>
        <w:rPr>
          <w:rtl/>
        </w:rPr>
      </w:pPr>
      <w:bookmarkStart w:id="350" w:name="FS000000405T29_07_2008_21_44_35C"/>
      <w:bookmarkEnd w:id="350"/>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לא, "פצעו" אותי מספיק זמן. אני מבקש חצי דקה לסיים, כדי שהדברים לא יצאו מהקשרם.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יש המון דוברים ויש עוד חקיקה. </w:t>
      </w:r>
    </w:p>
    <w:p w:rsidR="00E33B80" w:rsidRPr="00DD4DB8" w:rsidRDefault="00E33B80" w:rsidP="00E33B80">
      <w:pPr>
        <w:rPr>
          <w:rFonts w:hint="cs"/>
          <w:rtl/>
        </w:rPr>
      </w:pPr>
    </w:p>
    <w:p w:rsidR="00E33B80" w:rsidRDefault="00E33B80" w:rsidP="00E33B80">
      <w:pPr>
        <w:pStyle w:val="af6"/>
        <w:rPr>
          <w:rtl/>
        </w:rPr>
      </w:pPr>
      <w:r>
        <w:rPr>
          <w:rFonts w:hint="eastAsia"/>
          <w:rtl/>
        </w:rPr>
        <w:t>מיכאל</w:t>
      </w:r>
      <w:r>
        <w:rPr>
          <w:rtl/>
        </w:rPr>
        <w:t xml:space="preserve"> איתן (הליכוד):</w:t>
      </w:r>
    </w:p>
    <w:p w:rsidR="00E33B80" w:rsidRDefault="00E33B80" w:rsidP="00E33B80">
      <w:pPr>
        <w:rPr>
          <w:rFonts w:hint="cs"/>
          <w:rtl/>
        </w:rPr>
      </w:pPr>
    </w:p>
    <w:p w:rsidR="00E33B80" w:rsidRDefault="00E33B80" w:rsidP="00D054C0">
      <w:pPr>
        <w:rPr>
          <w:rFonts w:hint="cs"/>
          <w:rtl/>
        </w:rPr>
      </w:pPr>
      <w:r>
        <w:rPr>
          <w:rFonts w:hint="cs"/>
          <w:rtl/>
        </w:rPr>
        <w:t>סוף</w:t>
      </w:r>
      <w:r w:rsidR="00D054C0">
        <w:rPr>
          <w:rFonts w:hint="cs"/>
          <w:rtl/>
        </w:rPr>
        <w:t>-</w:t>
      </w:r>
      <w:r>
        <w:rPr>
          <w:rFonts w:hint="cs"/>
          <w:rtl/>
        </w:rPr>
        <w:t>סוף יש דיון מעניין ואנשים כולם מקשיבים.</w:t>
      </w:r>
    </w:p>
    <w:p w:rsidR="00E33B80" w:rsidRDefault="00E33B80" w:rsidP="00E33B80">
      <w:pPr>
        <w:rPr>
          <w:rFonts w:hint="cs"/>
          <w:rtl/>
        </w:rPr>
      </w:pPr>
    </w:p>
    <w:p w:rsidR="00E33B80" w:rsidRDefault="00E33B80" w:rsidP="00E33B80">
      <w:pPr>
        <w:pStyle w:val="-"/>
        <w:rPr>
          <w:rtl/>
        </w:rPr>
      </w:pPr>
      <w:bookmarkStart w:id="351" w:name="FS000000405T29_07_2008_21_44_50C"/>
      <w:bookmarkEnd w:id="351"/>
      <w:r>
        <w:rPr>
          <w:rFonts w:hint="eastAsia"/>
          <w:rtl/>
        </w:rPr>
        <w:t>בנימין</w:t>
      </w:r>
      <w:r>
        <w:rPr>
          <w:rtl/>
        </w:rPr>
        <w:t xml:space="preserve"> אלון (האיחוד הלאומי</w:t>
      </w:r>
      <w:r w:rsidR="00FB4829">
        <w:rPr>
          <w:rtl/>
        </w:rPr>
        <w:t xml:space="preserve"> – </w:t>
      </w:r>
      <w:r>
        <w:rPr>
          <w:rtl/>
        </w:rPr>
        <w:t>מפד"ל):</w:t>
      </w:r>
    </w:p>
    <w:p w:rsidR="00E33B80" w:rsidRDefault="00E33B80" w:rsidP="00E33B80">
      <w:pPr>
        <w:rPr>
          <w:rFonts w:hint="cs"/>
          <w:rtl/>
        </w:rPr>
      </w:pPr>
    </w:p>
    <w:p w:rsidR="00E33B80" w:rsidRDefault="00E33B80" w:rsidP="004432C3">
      <w:pPr>
        <w:rPr>
          <w:rFonts w:hint="cs"/>
          <w:rtl/>
        </w:rPr>
      </w:pPr>
      <w:r>
        <w:rPr>
          <w:rFonts w:hint="cs"/>
          <w:rtl/>
        </w:rPr>
        <w:t>אפשר לעשות דיון אקדמי, חברת הכנסת גלאון</w:t>
      </w:r>
      <w:r w:rsidR="004432C3">
        <w:rPr>
          <w:rFonts w:hint="cs"/>
          <w:rtl/>
        </w:rPr>
        <w:t>,</w:t>
      </w:r>
      <w:r>
        <w:rPr>
          <w:rFonts w:hint="cs"/>
          <w:rtl/>
        </w:rPr>
        <w:t xml:space="preserve"> וזה לגיטימי</w:t>
      </w:r>
      <w:r w:rsidR="004432C3">
        <w:rPr>
          <w:rFonts w:hint="cs"/>
          <w:rtl/>
        </w:rPr>
        <w:t>,</w:t>
      </w:r>
      <w:r>
        <w:rPr>
          <w:rFonts w:hint="cs"/>
          <w:rtl/>
        </w:rPr>
        <w:t xml:space="preserve"> על דמוקרטיה מתגוננת בעקבות הימין שתפס בזמן ויימאר את השלטון בגרמניה. זה לא מפריע לי. אבל צריך יושר אינטלקטואלי</w:t>
      </w:r>
      <w:r w:rsidR="00FB4829">
        <w:rPr>
          <w:rFonts w:hint="cs"/>
          <w:rtl/>
        </w:rPr>
        <w:t xml:space="preserve"> – </w:t>
      </w:r>
      <w:r>
        <w:rPr>
          <w:rFonts w:hint="cs"/>
          <w:rtl/>
        </w:rPr>
        <w:t xml:space="preserve">כדי לעלות לכאן, ועל רקע כל מה שקרה, להתעלם מכל זה ולהמשיך לתקוף עם כזה ריר על השפתיים, להמשיך לשנוא. תפסיקו עם זה ותעשו חשבון נפש על כל מה שקרה למדינת ישראל. יש המון אזרחים ואזרחיות במדינה הזאת שעדיין בוכים, לזכר מה שהיה שם.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4432C3" w:rsidP="00E33B80">
      <w:pPr>
        <w:rPr>
          <w:rFonts w:hint="cs"/>
          <w:rtl/>
        </w:rPr>
      </w:pPr>
      <w:r>
        <w:rPr>
          <w:rFonts w:hint="cs"/>
          <w:rtl/>
        </w:rPr>
        <w:t xml:space="preserve">תודה רבה. חבר הכנסת דב חנין, </w:t>
      </w:r>
      <w:r w:rsidR="00E33B80">
        <w:rPr>
          <w:rFonts w:hint="cs"/>
          <w:rtl/>
        </w:rPr>
        <w:t xml:space="preserve">אחריו </w:t>
      </w:r>
      <w:r w:rsidR="00E33B80">
        <w:rPr>
          <w:rtl/>
        </w:rPr>
        <w:t>–</w:t>
      </w:r>
      <w:r w:rsidR="00E33B80">
        <w:rPr>
          <w:rFonts w:hint="cs"/>
          <w:rtl/>
        </w:rPr>
        <w:t xml:space="preserve"> חבר הכנסת </w:t>
      </w:r>
      <w:r>
        <w:rPr>
          <w:rFonts w:hint="cs"/>
          <w:rtl/>
        </w:rPr>
        <w:t xml:space="preserve">מיכאל </w:t>
      </w:r>
      <w:r w:rsidR="00E33B80">
        <w:rPr>
          <w:rFonts w:hint="cs"/>
          <w:rtl/>
        </w:rPr>
        <w:t>איתן, ואחריו</w:t>
      </w:r>
      <w:r w:rsidR="00FB4829">
        <w:rPr>
          <w:rFonts w:hint="cs"/>
          <w:rtl/>
        </w:rPr>
        <w:t xml:space="preserve"> – </w:t>
      </w:r>
      <w:r w:rsidR="00E33B80">
        <w:rPr>
          <w:rFonts w:hint="cs"/>
          <w:rtl/>
        </w:rPr>
        <w:t xml:space="preserve">חבר הכנסת </w:t>
      </w:r>
      <w:r>
        <w:rPr>
          <w:rFonts w:hint="cs"/>
          <w:rtl/>
        </w:rPr>
        <w:t xml:space="preserve">יובל </w:t>
      </w:r>
      <w:r w:rsidR="00E33B80">
        <w:rPr>
          <w:rFonts w:hint="cs"/>
          <w:rtl/>
        </w:rPr>
        <w:t>שטייניץ.</w:t>
      </w:r>
    </w:p>
    <w:p w:rsidR="00E33B80" w:rsidRDefault="00E33B80" w:rsidP="00E33B80">
      <w:pPr>
        <w:rPr>
          <w:rFonts w:hint="cs"/>
          <w:rtl/>
        </w:rPr>
      </w:pPr>
    </w:p>
    <w:p w:rsidR="00E33B80" w:rsidRDefault="00E33B80" w:rsidP="00E33B80">
      <w:pPr>
        <w:pStyle w:val="a4"/>
        <w:rPr>
          <w:rtl/>
        </w:rPr>
      </w:pPr>
      <w:bookmarkStart w:id="352" w:name="FS000004416T29_07_2008_21_45_47"/>
      <w:bookmarkStart w:id="353" w:name="_Toc221534361"/>
      <w:bookmarkEnd w:id="352"/>
      <w:r>
        <w:rPr>
          <w:rFonts w:hint="eastAsia"/>
          <w:rtl/>
        </w:rPr>
        <w:t>דב</w:t>
      </w:r>
      <w:r>
        <w:rPr>
          <w:rtl/>
        </w:rPr>
        <w:t xml:space="preserve"> חנין (חד"ש):</w:t>
      </w:r>
      <w:bookmarkEnd w:id="353"/>
    </w:p>
    <w:p w:rsidR="00E33B80" w:rsidRDefault="00E33B80" w:rsidP="00E33B80">
      <w:pPr>
        <w:rPr>
          <w:rFonts w:hint="cs"/>
          <w:rtl/>
        </w:rPr>
      </w:pPr>
    </w:p>
    <w:p w:rsidR="00E33B80" w:rsidRDefault="00E33B80" w:rsidP="00100B08">
      <w:pPr>
        <w:rPr>
          <w:rFonts w:hint="cs"/>
          <w:rtl/>
        </w:rPr>
      </w:pPr>
      <w:r>
        <w:rPr>
          <w:rFonts w:hint="cs"/>
          <w:rtl/>
        </w:rPr>
        <w:t xml:space="preserve">גברתי </w:t>
      </w:r>
      <w:r w:rsidR="00100B08">
        <w:rPr>
          <w:rFonts w:hint="cs"/>
          <w:rtl/>
        </w:rPr>
        <w:t>ה</w:t>
      </w:r>
      <w:r>
        <w:rPr>
          <w:rFonts w:hint="cs"/>
          <w:rtl/>
        </w:rPr>
        <w:t xml:space="preserve">יושבת-ראש, אדוני השר, עמיתי חברי הכנסת, הצעת החוק הזאת היא הצעת חוק רעה. היא הצעת חוק רעה ברמה העקרונית המשפטית. מה שהחוק הזה עושה למעשה הוא להציע מחיקת עבירות, הוא מציע הפסקת הליכים לפי פרמטר פוליטי. זה בעצם מה שהחוק עושה. ואני אומר לכם, עמיתי חברי הכנסת, שחוקים כאלה הם חוקים רעים, גם אם הם באים מצד ימין וגם אם יבואו מצד שמאל. אני חושב שחקיקה שאומרת שמי שעשה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גם השוטרים.</w:t>
      </w:r>
    </w:p>
    <w:p w:rsidR="00E33B80" w:rsidRDefault="00E33B80" w:rsidP="00E33B80">
      <w:pPr>
        <w:rPr>
          <w:rFonts w:hint="cs"/>
          <w:rtl/>
        </w:rPr>
      </w:pPr>
    </w:p>
    <w:p w:rsidR="00E33B80" w:rsidRDefault="00E33B80" w:rsidP="00E33B80">
      <w:pPr>
        <w:pStyle w:val="-"/>
        <w:rPr>
          <w:rtl/>
        </w:rPr>
      </w:pPr>
      <w:bookmarkStart w:id="354" w:name="FS000004416T29_07_2008_21_46_38C"/>
      <w:bookmarkEnd w:id="354"/>
      <w:r>
        <w:rPr>
          <w:rFonts w:hint="eastAsia"/>
          <w:rtl/>
        </w:rPr>
        <w:t>דב</w:t>
      </w:r>
      <w:r>
        <w:rPr>
          <w:rtl/>
        </w:rPr>
        <w:t xml:space="preserve"> חנין (חד"ש):</w:t>
      </w:r>
    </w:p>
    <w:p w:rsidR="00E33B80" w:rsidRDefault="00E33B80" w:rsidP="00E33B80">
      <w:pPr>
        <w:rPr>
          <w:rFonts w:hint="cs"/>
          <w:rtl/>
        </w:rPr>
      </w:pPr>
    </w:p>
    <w:p w:rsidR="00E33B80" w:rsidRDefault="00E33B80" w:rsidP="00E33B80">
      <w:pPr>
        <w:rPr>
          <w:rFonts w:hint="cs"/>
          <w:rtl/>
        </w:rPr>
      </w:pPr>
      <w:r>
        <w:rPr>
          <w:rFonts w:hint="cs"/>
          <w:rtl/>
        </w:rPr>
        <w:t xml:space="preserve">חבר הכנסת ריבלין, אנחנו יודעים בדיוק למה החוק מתכוון ועל מה הוא מדבר.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אין לי ספק.</w:t>
      </w:r>
    </w:p>
    <w:p w:rsidR="00E33B80" w:rsidRDefault="00E33B80" w:rsidP="00E33B80">
      <w:pPr>
        <w:rPr>
          <w:rFonts w:hint="cs"/>
          <w:rtl/>
        </w:rPr>
      </w:pPr>
    </w:p>
    <w:p w:rsidR="00E33B80" w:rsidRDefault="00E33B80" w:rsidP="00E33B80">
      <w:pPr>
        <w:pStyle w:val="-"/>
        <w:rPr>
          <w:rtl/>
        </w:rPr>
      </w:pPr>
      <w:bookmarkStart w:id="355" w:name="FS000004416T29_07_2008_21_46_48C"/>
      <w:bookmarkEnd w:id="355"/>
      <w:r>
        <w:rPr>
          <w:rFonts w:hint="eastAsia"/>
          <w:rtl/>
        </w:rPr>
        <w:t>דב</w:t>
      </w:r>
      <w:r>
        <w:rPr>
          <w:rtl/>
        </w:rPr>
        <w:t xml:space="preserve"> חנין (חד"ש):</w:t>
      </w:r>
    </w:p>
    <w:p w:rsidR="00E33B80" w:rsidRDefault="00E33B80" w:rsidP="00E33B80">
      <w:pPr>
        <w:rPr>
          <w:rFonts w:hint="cs"/>
          <w:rtl/>
        </w:rPr>
      </w:pPr>
    </w:p>
    <w:p w:rsidR="00E33B80" w:rsidRDefault="00E33B80" w:rsidP="00E33B80">
      <w:pPr>
        <w:rPr>
          <w:rFonts w:hint="cs"/>
          <w:rtl/>
        </w:rPr>
      </w:pPr>
      <w:r>
        <w:rPr>
          <w:rFonts w:hint="cs"/>
          <w:rtl/>
        </w:rPr>
        <w:t xml:space="preserve">לכן אנחנו מדברים כאן על חקיקה שיש לה כיוון פוליטי והיא נותנת פטור מהדין הפלילי על בסיס פוליטי. חקיקה כזאת היא חקיקה רעה. חקיקה כזאת היא חקיקה מסוכנת. חקיקה כזאת היא חקיקה שהיום אתם מנצלים את הרוב ומחר מישהו אחר ינצל את הרוב בכיוון אחר. אלה הם הדברים ששוברים את אמות המידה של המערכת הדמוקרטית ושל השיטה הדמוקרטית. </w:t>
      </w:r>
    </w:p>
    <w:p w:rsidR="00E33B80" w:rsidRDefault="00E33B80" w:rsidP="00E33B80">
      <w:pPr>
        <w:rPr>
          <w:rFonts w:hint="cs"/>
          <w:rtl/>
        </w:rPr>
      </w:pPr>
    </w:p>
    <w:p w:rsidR="00E33B80" w:rsidRDefault="00E33B80" w:rsidP="00E33B80">
      <w:pPr>
        <w:rPr>
          <w:rFonts w:hint="cs"/>
          <w:rtl/>
        </w:rPr>
      </w:pPr>
      <w:r>
        <w:rPr>
          <w:rFonts w:hint="cs"/>
          <w:rtl/>
        </w:rPr>
        <w:t xml:space="preserve">אני רוצה לומר לכם, עמיתי חברי הכנסת, שלמרבית הצער דברים כאלה קרו בהיסטוריה. מה אפשר לעשות, זאת האמת. היו כבר מערכות משפטיות בהיסטוריה שמסיבות שונות יצרו פטור מהדין הפלילי לצד מסוים של המפה הפוליטית. זה כבר קרה. אמרה פה חברת הכנסת גלאון קודם לכן </w:t>
      </w:r>
      <w:r>
        <w:rPr>
          <w:rFonts w:hint="eastAsia"/>
          <w:rtl/>
        </w:rPr>
        <w:t>–</w:t>
      </w:r>
      <w:r>
        <w:rPr>
          <w:rFonts w:hint="cs"/>
          <w:rtl/>
        </w:rPr>
        <w:t xml:space="preserve"> ואגב, אני רוצה להפנות את תשומת לבכם שהדברים שאמרה חברת הכנסת גלאון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אפי</w:t>
      </w:r>
      <w:r>
        <w:rPr>
          <w:rtl/>
        </w:rPr>
        <w:t xml:space="preserve"> איתם (האיחוד הלאומי</w:t>
      </w:r>
      <w:r w:rsidR="00FB4829">
        <w:rPr>
          <w:rtl/>
        </w:rPr>
        <w:t xml:space="preserve"> – </w:t>
      </w:r>
      <w:r>
        <w:rPr>
          <w:rtl/>
        </w:rPr>
        <w:t>מפד"ל):</w:t>
      </w:r>
    </w:p>
    <w:p w:rsidR="00E33B80" w:rsidRDefault="00E33B80" w:rsidP="00E33B80">
      <w:pPr>
        <w:rPr>
          <w:rFonts w:hint="cs"/>
          <w:rtl/>
        </w:rPr>
      </w:pPr>
    </w:p>
    <w:p w:rsidR="00E33B80" w:rsidRDefault="00E33B80" w:rsidP="00E33B80">
      <w:pPr>
        <w:rPr>
          <w:rFonts w:hint="cs"/>
          <w:rtl/>
        </w:rPr>
      </w:pPr>
      <w:r>
        <w:rPr>
          <w:rFonts w:hint="cs"/>
          <w:rtl/>
        </w:rPr>
        <w:t xml:space="preserve">אל תעסוק בזה. </w:t>
      </w:r>
    </w:p>
    <w:p w:rsidR="00E33B80" w:rsidRDefault="00E33B80" w:rsidP="00E33B80">
      <w:pPr>
        <w:rPr>
          <w:rFonts w:hint="cs"/>
          <w:rtl/>
        </w:rPr>
      </w:pPr>
    </w:p>
    <w:p w:rsidR="00E33B80" w:rsidRDefault="00E33B80" w:rsidP="00E33B80">
      <w:pPr>
        <w:pStyle w:val="-"/>
        <w:rPr>
          <w:rtl/>
        </w:rPr>
      </w:pPr>
      <w:bookmarkStart w:id="356" w:name="FS000004416T29_07_2008_21_47_52C"/>
      <w:bookmarkEnd w:id="356"/>
      <w:r>
        <w:rPr>
          <w:rFonts w:hint="eastAsia"/>
          <w:rtl/>
        </w:rPr>
        <w:t>דב</w:t>
      </w:r>
      <w:r>
        <w:rPr>
          <w:rtl/>
        </w:rPr>
        <w:t xml:space="preserve"> חנין (חד"ש):</w:t>
      </w:r>
    </w:p>
    <w:p w:rsidR="00E33B80" w:rsidRDefault="00E33B80" w:rsidP="00E33B80">
      <w:pPr>
        <w:rPr>
          <w:rFonts w:hint="cs"/>
          <w:rtl/>
        </w:rPr>
      </w:pPr>
    </w:p>
    <w:p w:rsidR="00E33B80" w:rsidRDefault="00E33B80" w:rsidP="00E33B80">
      <w:pPr>
        <w:rPr>
          <w:rFonts w:hint="cs"/>
          <w:rtl/>
        </w:rPr>
      </w:pPr>
      <w:r>
        <w:rPr>
          <w:rFonts w:hint="cs"/>
          <w:rtl/>
        </w:rPr>
        <w:t>חבר הכנסת איתם, תקשיב לי רגע. הדברים שאמרה פה חברת הכנסת גלאון נאמרו לא בפסק-דין אח</w:t>
      </w:r>
      <w:r w:rsidR="00100B08">
        <w:rPr>
          <w:rFonts w:hint="cs"/>
          <w:rtl/>
        </w:rPr>
        <w:t>ד, אלא בכמה פסקי-דין על-ידי בית-</w:t>
      </w:r>
      <w:r>
        <w:rPr>
          <w:rFonts w:hint="cs"/>
          <w:rtl/>
        </w:rPr>
        <w:t xml:space="preserve">המשפט העליון. יאפשר פה חבר הכנסת איתן. יש דוגמה היסטורית שמטרידה את כולנו </w:t>
      </w:r>
      <w:r>
        <w:rPr>
          <w:rtl/>
        </w:rPr>
        <w:t>–</w:t>
      </w:r>
      <w:r>
        <w:rPr>
          <w:rFonts w:hint="cs"/>
          <w:rtl/>
        </w:rPr>
        <w:t xml:space="preserve"> וצריכה להטריד אותנו </w:t>
      </w:r>
      <w:r>
        <w:rPr>
          <w:rtl/>
        </w:rPr>
        <w:t>–</w:t>
      </w:r>
      <w:r>
        <w:rPr>
          <w:rFonts w:hint="cs"/>
          <w:rtl/>
        </w:rPr>
        <w:t xml:space="preserve"> וגם אתה משתמש בה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 xml:space="preserve">גם הימין משתמש בה. </w:t>
      </w:r>
    </w:p>
    <w:p w:rsidR="00E33B80" w:rsidRDefault="00E33B80" w:rsidP="00E33B80">
      <w:pPr>
        <w:rPr>
          <w:rFonts w:hint="cs"/>
          <w:rtl/>
        </w:rPr>
      </w:pPr>
    </w:p>
    <w:p w:rsidR="00E33B80" w:rsidRDefault="00E33B80" w:rsidP="00E33B80">
      <w:pPr>
        <w:pStyle w:val="-"/>
        <w:rPr>
          <w:rtl/>
        </w:rPr>
      </w:pPr>
      <w:bookmarkStart w:id="357" w:name="FS000004416T29_07_2008_21_48_10C"/>
      <w:bookmarkEnd w:id="357"/>
      <w:r>
        <w:rPr>
          <w:rFonts w:hint="eastAsia"/>
          <w:rtl/>
        </w:rPr>
        <w:t>דב</w:t>
      </w:r>
      <w:r>
        <w:rPr>
          <w:rtl/>
        </w:rPr>
        <w:t xml:space="preserve"> חנין (חד"ש):</w:t>
      </w:r>
    </w:p>
    <w:p w:rsidR="00E33B80" w:rsidRDefault="00E33B80" w:rsidP="00E33B80">
      <w:pPr>
        <w:rPr>
          <w:rFonts w:hint="cs"/>
          <w:rtl/>
        </w:rPr>
      </w:pPr>
    </w:p>
    <w:p w:rsidR="00E33B80" w:rsidRDefault="00E33B80" w:rsidP="00D054C0">
      <w:pPr>
        <w:rPr>
          <w:rFonts w:hint="cs"/>
          <w:rtl/>
        </w:rPr>
      </w:pPr>
      <w:r>
        <w:rPr>
          <w:rFonts w:hint="cs"/>
          <w:rtl/>
        </w:rPr>
        <w:t>וגם הימין משתמש בה, בוודאי. יש דוגמה היסטורית, שמטרידה את כולנו, של מדינה דמוקרטית שהיתה קיימת בעולם, שנקראה הרפובליקה הוויימארית, שבגלל שגיאות שלה וסלחנות מיותרת, פוליטית, בתוך המערכת המשפטית, היא חפרה לעצמה את הקבר. זה דבר שצריך להטריד אותנו בתור מערכת שרוצה לשמור על עצמה, רוצה לשמור על הדמוקרטיה?</w:t>
      </w:r>
    </w:p>
    <w:p w:rsidR="00E33B80" w:rsidRDefault="00E33B80" w:rsidP="00E33B80">
      <w:pPr>
        <w:rPr>
          <w:rFonts w:hint="cs"/>
          <w:rtl/>
        </w:rPr>
      </w:pPr>
    </w:p>
    <w:p w:rsidR="00E33B80" w:rsidRDefault="00E33B80" w:rsidP="00E33B80">
      <w:pPr>
        <w:rPr>
          <w:rFonts w:hint="cs"/>
          <w:rtl/>
        </w:rPr>
      </w:pPr>
      <w:r>
        <w:rPr>
          <w:rFonts w:hint="cs"/>
          <w:rtl/>
        </w:rPr>
        <w:t xml:space="preserve">לכן, עמיתי חברי הכנסת, אני חייב לומר לכם שאני מאוד מצטער, ברמת הדיון הענייני, על התגובות, כי אני קראתי את דבריה של חברת הכנסת גלאון. לא הייתי כאן כשהיא אמרה אותם, אבל קראתי אותם. </w:t>
      </w:r>
    </w:p>
    <w:p w:rsidR="00E33B80" w:rsidRDefault="00E33B80" w:rsidP="00E33B80">
      <w:pPr>
        <w:rPr>
          <w:rFonts w:hint="cs"/>
          <w:rtl/>
        </w:rPr>
      </w:pPr>
    </w:p>
    <w:p w:rsidR="00E33B80" w:rsidRDefault="00E33B80" w:rsidP="00E33B80">
      <w:pPr>
        <w:pStyle w:val="af6"/>
        <w:rPr>
          <w:rtl/>
        </w:rPr>
      </w:pPr>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איפה קראת?</w:t>
      </w:r>
    </w:p>
    <w:p w:rsidR="00E33B80" w:rsidRDefault="00E33B80" w:rsidP="00E33B80">
      <w:pPr>
        <w:rPr>
          <w:rFonts w:hint="cs"/>
          <w:rtl/>
        </w:rPr>
      </w:pPr>
    </w:p>
    <w:p w:rsidR="00E33B80" w:rsidRDefault="00E33B80" w:rsidP="00E33B80">
      <w:pPr>
        <w:pStyle w:val="-"/>
        <w:rPr>
          <w:rtl/>
        </w:rPr>
      </w:pPr>
      <w:bookmarkStart w:id="358" w:name="FS000004416T29_07_2008_21_48_54C"/>
      <w:bookmarkEnd w:id="358"/>
      <w:r>
        <w:rPr>
          <w:rFonts w:hint="eastAsia"/>
          <w:rtl/>
        </w:rPr>
        <w:t>דב</w:t>
      </w:r>
      <w:r>
        <w:rPr>
          <w:rtl/>
        </w:rPr>
        <w:t xml:space="preserve"> חנין (חד"ש):</w:t>
      </w:r>
    </w:p>
    <w:p w:rsidR="00E33B80" w:rsidRDefault="00E33B80" w:rsidP="00E33B80">
      <w:pPr>
        <w:rPr>
          <w:rFonts w:hint="cs"/>
          <w:rtl/>
        </w:rPr>
      </w:pPr>
    </w:p>
    <w:p w:rsidR="00E33B80" w:rsidRDefault="00E33B80" w:rsidP="00E33B80">
      <w:pPr>
        <w:rPr>
          <w:rFonts w:hint="cs"/>
          <w:rtl/>
        </w:rPr>
      </w:pPr>
      <w:r>
        <w:rPr>
          <w:rFonts w:hint="cs"/>
          <w:rtl/>
        </w:rPr>
        <w:t xml:space="preserve">קראתי אותם בדבריה. קראתי את טקסט דבריה. </w:t>
      </w:r>
    </w:p>
    <w:p w:rsidR="00E33B80" w:rsidRDefault="00E33B80" w:rsidP="00E33B80">
      <w:pPr>
        <w:rPr>
          <w:rFonts w:hint="cs"/>
          <w:rtl/>
        </w:rPr>
      </w:pPr>
    </w:p>
    <w:p w:rsidR="00E33B80" w:rsidRDefault="00E33B80" w:rsidP="00E33B80">
      <w:pPr>
        <w:pStyle w:val="af6"/>
        <w:rPr>
          <w:rtl/>
        </w:rPr>
      </w:pPr>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יכול להיות שהיא פלטה דברים אחרים.</w:t>
      </w:r>
    </w:p>
    <w:p w:rsidR="00E33B80" w:rsidRDefault="00E33B80" w:rsidP="00E33B80">
      <w:pPr>
        <w:rPr>
          <w:rFonts w:hint="cs"/>
          <w:rtl/>
        </w:rPr>
      </w:pPr>
    </w:p>
    <w:p w:rsidR="00E33B80" w:rsidRDefault="00E33B80" w:rsidP="00E33B80">
      <w:pPr>
        <w:pStyle w:val="-"/>
        <w:rPr>
          <w:rtl/>
        </w:rPr>
      </w:pPr>
      <w:bookmarkStart w:id="359" w:name="FS000004416T29_07_2008_21_49_03C"/>
      <w:bookmarkEnd w:id="359"/>
      <w:r>
        <w:rPr>
          <w:rFonts w:hint="eastAsia"/>
          <w:rtl/>
        </w:rPr>
        <w:t>דב</w:t>
      </w:r>
      <w:r>
        <w:rPr>
          <w:rtl/>
        </w:rPr>
        <w:t xml:space="preserve"> חנין (חד"ש):</w:t>
      </w:r>
    </w:p>
    <w:p w:rsidR="00E33B80" w:rsidRDefault="00E33B80" w:rsidP="00E33B80">
      <w:pPr>
        <w:rPr>
          <w:rFonts w:hint="cs"/>
          <w:rtl/>
        </w:rPr>
      </w:pPr>
    </w:p>
    <w:p w:rsidR="00E33B80" w:rsidRDefault="00E33B80" w:rsidP="00100B08">
      <w:pPr>
        <w:rPr>
          <w:rFonts w:hint="cs"/>
          <w:rtl/>
        </w:rPr>
      </w:pPr>
      <w:r>
        <w:rPr>
          <w:rFonts w:hint="cs"/>
          <w:rtl/>
        </w:rPr>
        <w:t xml:space="preserve">אני אומר את הדברים כמו שקראתי אותם. אני אומר לכל חברי הכנסת שחשוב לנו מאוד לקיים דיון ענייני. אני מציע לכל חברי הכנסת </w:t>
      </w:r>
      <w:r>
        <w:rPr>
          <w:rtl/>
        </w:rPr>
        <w:t>–</w:t>
      </w:r>
      <w:r>
        <w:rPr>
          <w:rFonts w:hint="cs"/>
          <w:rtl/>
        </w:rPr>
        <w:t xml:space="preserve"> גם אם הוויכוח הוא קשה ונוקב </w:t>
      </w:r>
      <w:r>
        <w:rPr>
          <w:rFonts w:hint="eastAsia"/>
          <w:rtl/>
        </w:rPr>
        <w:t>–</w:t>
      </w:r>
      <w:r>
        <w:rPr>
          <w:rFonts w:hint="cs"/>
          <w:rtl/>
        </w:rPr>
        <w:t xml:space="preserve"> בואו נאזין, נשתכנע או שלא נשתכנע, נענה, נתייחס, אבל לא נתייחס לדברים שלא נאמרו וכן נתייחס לדברים שנאמרו. </w:t>
      </w:r>
    </w:p>
    <w:p w:rsidR="00E33B80" w:rsidRDefault="00E33B80" w:rsidP="00E33B80">
      <w:pPr>
        <w:rPr>
          <w:rFonts w:hint="cs"/>
          <w:rtl/>
        </w:rPr>
      </w:pPr>
    </w:p>
    <w:p w:rsidR="00E33B80" w:rsidRDefault="00E33B80" w:rsidP="00E33B80">
      <w:pPr>
        <w:rPr>
          <w:rFonts w:hint="cs"/>
          <w:rtl/>
        </w:rPr>
      </w:pPr>
      <w:r>
        <w:rPr>
          <w:rFonts w:hint="cs"/>
          <w:rtl/>
        </w:rPr>
        <w:t xml:space="preserve">אני מציע לכנסת לדחות את ההצעה.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רבה. חבר הכנסת </w:t>
      </w:r>
      <w:r w:rsidR="00100B08">
        <w:rPr>
          <w:rFonts w:hint="cs"/>
          <w:rtl/>
        </w:rPr>
        <w:t xml:space="preserve">מיכאל </w:t>
      </w:r>
      <w:r>
        <w:rPr>
          <w:rFonts w:hint="cs"/>
          <w:rtl/>
        </w:rPr>
        <w:t xml:space="preserve">איתן, בבקשה, ולאחר מכן </w:t>
      </w:r>
      <w:r>
        <w:rPr>
          <w:rFonts w:hint="eastAsia"/>
          <w:rtl/>
        </w:rPr>
        <w:t>–</w:t>
      </w:r>
      <w:r>
        <w:rPr>
          <w:rFonts w:hint="cs"/>
          <w:rtl/>
        </w:rPr>
        <w:t xml:space="preserve"> חבר הכנסת </w:t>
      </w:r>
      <w:r w:rsidR="00100B08">
        <w:rPr>
          <w:rFonts w:hint="cs"/>
          <w:rtl/>
        </w:rPr>
        <w:t xml:space="preserve">יובל </w:t>
      </w:r>
      <w:r>
        <w:rPr>
          <w:rFonts w:hint="cs"/>
          <w:rtl/>
        </w:rPr>
        <w:t xml:space="preserve">שטייניץ. </w:t>
      </w:r>
    </w:p>
    <w:p w:rsidR="00E33B80" w:rsidRDefault="00E33B80" w:rsidP="00E33B80">
      <w:pPr>
        <w:rPr>
          <w:rFonts w:hint="cs"/>
          <w:rtl/>
        </w:rPr>
      </w:pPr>
    </w:p>
    <w:p w:rsidR="00E33B80" w:rsidRDefault="00E33B80" w:rsidP="00E33B80">
      <w:pPr>
        <w:pStyle w:val="a4"/>
        <w:rPr>
          <w:rtl/>
        </w:rPr>
      </w:pPr>
      <w:bookmarkStart w:id="360" w:name="FS000000462T29_07_2008_21_49_30"/>
      <w:bookmarkStart w:id="361" w:name="_Toc221534362"/>
      <w:bookmarkEnd w:id="360"/>
      <w:r>
        <w:rPr>
          <w:rFonts w:hint="eastAsia"/>
          <w:rtl/>
        </w:rPr>
        <w:t>מיכאל</w:t>
      </w:r>
      <w:r>
        <w:rPr>
          <w:rtl/>
        </w:rPr>
        <w:t xml:space="preserve"> איתן (הליכוד):</w:t>
      </w:r>
      <w:bookmarkEnd w:id="361"/>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כנסת נכבדה, לפני כמה שבועות, כשנסגרו כאן המיקרופונים ליושב-ראש סיעת הליכוד, קמה חברת הכנסת זהבה גלאון ונשאה נאום נפלא בזכות חופש הביטוי בכלל ובזכות חופש הביטוי של חברי הכנסת במיוחד. אני חושב שהיום, כאשר זהבה גלאון עשתה שימוש בחופש הביטוי למורת רוחי, אבל עדיין בגדר אותו חופש ביטוי, אנחנו צריכים לתת לה את אותה הנחה, את אותם כללי המשחק שהיא הציעה כאשר נאמרו דברים על-ידי יושב-ראש סיעת הליכוד גדעון סער. צריך לבחון בקפידה את הדברים, אם הם חרגו או לא חרגו. </w:t>
      </w:r>
    </w:p>
    <w:p w:rsidR="00E33B80" w:rsidRDefault="00E33B80" w:rsidP="00E33B80">
      <w:pPr>
        <w:rPr>
          <w:rFonts w:hint="cs"/>
          <w:rtl/>
        </w:rPr>
      </w:pPr>
    </w:p>
    <w:p w:rsidR="00E33B80" w:rsidRDefault="00E33B80" w:rsidP="00090AB4">
      <w:pPr>
        <w:rPr>
          <w:rFonts w:hint="cs"/>
          <w:rtl/>
        </w:rPr>
      </w:pPr>
      <w:r>
        <w:rPr>
          <w:rFonts w:hint="cs"/>
          <w:rtl/>
        </w:rPr>
        <w:t>הייתי כאן, ואני מוכרח להודות שזה מאוד לא נעם לי, אבל השימוש בביטוי</w:t>
      </w:r>
      <w:r w:rsidR="00090AB4">
        <w:rPr>
          <w:rFonts w:hint="cs"/>
          <w:rtl/>
        </w:rPr>
        <w:t>ים</w:t>
      </w:r>
      <w:r>
        <w:rPr>
          <w:rFonts w:hint="cs"/>
          <w:rtl/>
        </w:rPr>
        <w:t xml:space="preserve"> "רפובליקה ויימ</w:t>
      </w:r>
      <w:r w:rsidR="00D054C0">
        <w:rPr>
          <w:rFonts w:hint="cs"/>
          <w:rtl/>
        </w:rPr>
        <w:t>א</w:t>
      </w:r>
      <w:r>
        <w:rPr>
          <w:rFonts w:hint="cs"/>
          <w:rtl/>
        </w:rPr>
        <w:t xml:space="preserve">רית" </w:t>
      </w:r>
      <w:r w:rsidR="00090AB4">
        <w:rPr>
          <w:rFonts w:hint="cs"/>
          <w:rtl/>
        </w:rPr>
        <w:t>ו</w:t>
      </w:r>
      <w:r>
        <w:rPr>
          <w:rFonts w:hint="cs"/>
          <w:rtl/>
        </w:rPr>
        <w:t xml:space="preserve">"דמוקרטיה מתגוננת", נעשה על-ידי, בעצמי, כדי לתקוף הרבה פעמים את התבוסתנות, את הקווים של השמאל, שמחלישים את הדמוקרטיה הישראלית על-ידי עידוד גורמים מימין, וגם השמאל השתמש בזה כלפי הימין, בית-המשפט השתמש בזה, באקדמיה משתמשים בזה, וויכוח כזה צריך להיעשות בהתאם. </w:t>
      </w:r>
    </w:p>
    <w:p w:rsidR="00E33B80" w:rsidRDefault="00E33B80" w:rsidP="00E33B80">
      <w:pPr>
        <w:ind w:firstLine="0"/>
        <w:rPr>
          <w:rFonts w:hint="cs"/>
          <w:rtl/>
        </w:rPr>
      </w:pPr>
    </w:p>
    <w:p w:rsidR="00090AB4" w:rsidRDefault="00E33B80" w:rsidP="00E33B80">
      <w:pPr>
        <w:rPr>
          <w:rFonts w:hint="cs"/>
          <w:rtl/>
        </w:rPr>
      </w:pPr>
      <w:r>
        <w:rPr>
          <w:rFonts w:hint="cs"/>
          <w:rtl/>
        </w:rPr>
        <w:t>נקודה שנייה</w:t>
      </w:r>
      <w:r w:rsidR="00FB4829">
        <w:rPr>
          <w:rFonts w:hint="cs"/>
          <w:rtl/>
        </w:rPr>
        <w:t xml:space="preserve"> – </w:t>
      </w:r>
      <w:r>
        <w:rPr>
          <w:rFonts w:hint="cs"/>
          <w:rtl/>
        </w:rPr>
        <w:t>החוק הזה איננו לפנים משורת הדין, כי הוא הולך להיות דין, וזה חוק גרוע מאוד. אבל</w:t>
      </w:r>
      <w:r w:rsidR="00090AB4">
        <w:rPr>
          <w:rFonts w:hint="cs"/>
          <w:rtl/>
        </w:rPr>
        <w:t>,</w:t>
      </w:r>
      <w:r>
        <w:rPr>
          <w:rFonts w:hint="cs"/>
          <w:rtl/>
        </w:rPr>
        <w:t xml:space="preserve"> חברים יקרים, יש מציאות גרועה עוד יותר. יש כאן אדם אחד שאומר שהחוק הזה הוא טוב? אין. אנחנו לא רוצים את החוק הזה. אני מתפלל שהחוק הזה לא יגיע לקריאה שלישית. </w:t>
      </w:r>
    </w:p>
    <w:p w:rsidR="00090AB4" w:rsidRDefault="00090AB4" w:rsidP="00E33B80">
      <w:pPr>
        <w:rPr>
          <w:rFonts w:hint="cs"/>
          <w:rtl/>
        </w:rPr>
      </w:pPr>
    </w:p>
    <w:p w:rsidR="00E33B80" w:rsidRPr="002F311C" w:rsidRDefault="00E33B80" w:rsidP="00E33B80">
      <w:pPr>
        <w:rPr>
          <w:rFonts w:hint="cs"/>
          <w:rtl/>
        </w:rPr>
      </w:pPr>
      <w:r>
        <w:rPr>
          <w:rFonts w:hint="cs"/>
          <w:rtl/>
        </w:rPr>
        <w:t>אבל</w:t>
      </w:r>
      <w:r w:rsidR="00090AB4">
        <w:rPr>
          <w:rFonts w:hint="cs"/>
          <w:rtl/>
        </w:rPr>
        <w:t>,</w:t>
      </w:r>
      <w:r>
        <w:rPr>
          <w:rFonts w:hint="cs"/>
          <w:rtl/>
        </w:rPr>
        <w:t xml:space="preserve"> חברים יקרים, כמה דברים שאתם מטיפים לנו </w:t>
      </w:r>
      <w:r>
        <w:rPr>
          <w:rtl/>
        </w:rPr>
        <w:t>–</w:t>
      </w:r>
      <w:r>
        <w:rPr>
          <w:rFonts w:hint="cs"/>
          <w:rtl/>
        </w:rPr>
        <w:t xml:space="preserve"> תחשבו עליהם דקה. פעם אחר פעם אתם קמים ואומרים: לא יכולים לעשות חוק לקבוצת אנשים מסוימת. מה לעשות, אני הייתי יושב-ראש ועדת החוקה, ובאו אלי נציגי הממשלה ואמרו לי: תעשה חוק מיוחד לטובת קבוצת האנשים שאנחנו רוצים לפנות. לא לטובתם</w:t>
      </w:r>
      <w:r w:rsidR="00FB4829">
        <w:rPr>
          <w:rFonts w:hint="cs"/>
          <w:rtl/>
        </w:rPr>
        <w:t xml:space="preserve"> – </w:t>
      </w:r>
      <w:r>
        <w:rPr>
          <w:rFonts w:hint="cs"/>
          <w:rtl/>
        </w:rPr>
        <w:t>לרעתם. אז איפה הייתם? למה לא באתם אז אלי, אל מיכאל איתן, יושב-ראש ועדת החוקה, ואמרתם, חבר הכנסת אורון: אל תעביר בשום פנים ואופן את החוק הזה, זה חוק שבא לעשות דין מיוחד לסדרי דין מיוחדים, לענישה פלילית מיוחדת, הכול נגד קבוצה אחת? אז שום אוניברסליות, שום שוויון לפני החוק.</w:t>
      </w:r>
    </w:p>
    <w:p w:rsidR="00E33B80" w:rsidRDefault="00E33B80" w:rsidP="00E33B80">
      <w:pPr>
        <w:ind w:firstLine="0"/>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לא נכון, החוק היה חוק אחד להתנתקות, היה פרק על סדרי דין.</w:t>
      </w:r>
    </w:p>
    <w:p w:rsidR="00E33B80" w:rsidRDefault="00E33B80" w:rsidP="00E33B80">
      <w:pPr>
        <w:rPr>
          <w:rFonts w:hint="cs"/>
          <w:rtl/>
        </w:rPr>
      </w:pPr>
    </w:p>
    <w:p w:rsidR="00E33B80" w:rsidRDefault="00E33B80" w:rsidP="00E33B80">
      <w:pPr>
        <w:pStyle w:val="-"/>
        <w:rPr>
          <w:rtl/>
        </w:rPr>
      </w:pPr>
      <w:bookmarkStart w:id="362" w:name="FS000000462T29_07_2008_22_12_59"/>
      <w:bookmarkStart w:id="363" w:name="FS000000462T29_07_2008_22_13_02C"/>
      <w:bookmarkEnd w:id="362"/>
      <w:bookmarkEnd w:id="363"/>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 xml:space="preserve">אני חוזר ואומר, היה חוק, היו סדרי דין מיוחדים, היתה התארגנות מיוחדת, היתה חקיקה מיוחדת.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נכון. </w:t>
      </w:r>
    </w:p>
    <w:p w:rsidR="00E33B80" w:rsidRDefault="00E33B80" w:rsidP="00E33B80">
      <w:pPr>
        <w:rPr>
          <w:rFonts w:hint="cs"/>
          <w:rtl/>
        </w:rPr>
      </w:pPr>
    </w:p>
    <w:p w:rsidR="00E33B80" w:rsidRDefault="00E33B80" w:rsidP="00E33B80">
      <w:pPr>
        <w:pStyle w:val="-"/>
        <w:rPr>
          <w:rtl/>
        </w:rPr>
      </w:pPr>
      <w:bookmarkStart w:id="364" w:name="FS000000462T29_07_2008_22_14_12C"/>
      <w:bookmarkEnd w:id="364"/>
      <w:r>
        <w:rPr>
          <w:rFonts w:hint="eastAsia"/>
          <w:rtl/>
        </w:rPr>
        <w:t>מיכאל</w:t>
      </w:r>
      <w:r>
        <w:rPr>
          <w:rtl/>
        </w:rPr>
        <w:t xml:space="preserve"> איתן (הליכוד):</w:t>
      </w:r>
    </w:p>
    <w:p w:rsidR="00E33B80" w:rsidRDefault="00E33B80" w:rsidP="00E33B80">
      <w:pPr>
        <w:rPr>
          <w:rFonts w:hint="cs"/>
          <w:rtl/>
        </w:rPr>
      </w:pPr>
    </w:p>
    <w:p w:rsidR="00E33B80" w:rsidRPr="002F311C" w:rsidRDefault="00E33B80" w:rsidP="00E33B80">
      <w:pPr>
        <w:rPr>
          <w:rFonts w:hint="cs"/>
          <w:rtl/>
        </w:rPr>
      </w:pPr>
      <w:r>
        <w:rPr>
          <w:rFonts w:hint="cs"/>
          <w:rtl/>
        </w:rPr>
        <w:t xml:space="preserve">היתה התייחסות ספציפית לכל הנושא.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לכולם. </w:t>
      </w:r>
    </w:p>
    <w:p w:rsidR="00E33B80" w:rsidRDefault="00E33B80" w:rsidP="00E33B80">
      <w:pPr>
        <w:rPr>
          <w:rFonts w:hint="cs"/>
          <w:rtl/>
        </w:rPr>
      </w:pPr>
    </w:p>
    <w:p w:rsidR="00E33B80" w:rsidRDefault="00E33B80" w:rsidP="00E33B80">
      <w:pPr>
        <w:pStyle w:val="-"/>
        <w:rPr>
          <w:rtl/>
        </w:rPr>
      </w:pPr>
      <w:bookmarkStart w:id="365" w:name="FS000000462T29_07_2008_21_52_41C"/>
      <w:bookmarkEnd w:id="365"/>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 xml:space="preserve">לא לכולם, רק לנושא ההתנתקות. אל תתווכח אתי עכשיו, אל תפריע לי ואל תספר לי מעשיות, כי אני הייתי יושב-ראש ועדת החוקה. ואל תגיד לי שזה היה לכולם. תתבייש, אל תגיד את זה. אתה מגן על זה עכשיו, אתה עושה שקר בנפשך כדי להצדיק את ההתנגדות שלך.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w:t>
      </w:r>
    </w:p>
    <w:p w:rsidR="00E33B80" w:rsidRDefault="00E33B80" w:rsidP="00E33B80">
      <w:pPr>
        <w:rPr>
          <w:rFonts w:hint="cs"/>
          <w:rtl/>
        </w:rPr>
      </w:pPr>
    </w:p>
    <w:p w:rsidR="00E33B80" w:rsidRDefault="00E33B80" w:rsidP="00E33B80">
      <w:pPr>
        <w:pStyle w:val="af7"/>
        <w:rPr>
          <w:rtl/>
        </w:rPr>
      </w:pPr>
      <w:bookmarkStart w:id="366" w:name="FS000000462T29_07_2008_22_15_52C"/>
      <w:bookmarkEnd w:id="366"/>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אני מבקשת ממך לסיים. אני עוד מעט אצטרך לסגור את המיקרופון. </w:t>
      </w:r>
    </w:p>
    <w:p w:rsidR="00E33B80" w:rsidRDefault="00E33B80" w:rsidP="00E33B80">
      <w:pPr>
        <w:rPr>
          <w:rFonts w:hint="cs"/>
          <w:rtl/>
        </w:rPr>
      </w:pPr>
    </w:p>
    <w:p w:rsidR="00E33B80" w:rsidRDefault="00E33B80" w:rsidP="00E33B80">
      <w:pPr>
        <w:pStyle w:val="-"/>
        <w:rPr>
          <w:rtl/>
        </w:rPr>
      </w:pPr>
      <w:bookmarkStart w:id="367" w:name="FS000000462T29_07_2008_21_53_20C"/>
      <w:bookmarkEnd w:id="367"/>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תסביר לי, חבר הכנסת אורון</w:t>
      </w:r>
      <w:r w:rsidR="00FB4829">
        <w:rPr>
          <w:rFonts w:hint="cs"/>
          <w:rtl/>
        </w:rPr>
        <w:t xml:space="preserve"> – </w:t>
      </w:r>
      <w:r>
        <w:rPr>
          <w:rFonts w:hint="cs"/>
          <w:rtl/>
        </w:rPr>
        <w:t xml:space="preserve">עשרות אלפי סטודנטים השתתפו בהפגנות, הורידו מכוניות  ושרפו מכוניות, שוטרים הלכו לבתי-חולים כתוצאה מההתנגשויות. סטודנט אחד לא הועמד לדין. אחד.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נא לסגור את המיקרופון. חבר הכנסת איתן, אני מודה לך. תודה רבה. </w:t>
      </w:r>
    </w:p>
    <w:p w:rsidR="00E33B80" w:rsidRDefault="00E33B80" w:rsidP="00E33B80">
      <w:pPr>
        <w:rPr>
          <w:rFonts w:hint="cs"/>
          <w:rtl/>
        </w:rPr>
      </w:pPr>
    </w:p>
    <w:p w:rsidR="00E33B80" w:rsidRDefault="00E33B80" w:rsidP="00E33B80">
      <w:pPr>
        <w:pStyle w:val="-"/>
        <w:rPr>
          <w:rtl/>
        </w:rPr>
      </w:pPr>
      <w:bookmarkStart w:id="368" w:name="FS000000462T29_07_2008_22_17_33C"/>
      <w:bookmarkEnd w:id="368"/>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 xml:space="preserve">תודה רבה.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w:t>
      </w:r>
      <w:r w:rsidR="00090AB4">
        <w:rPr>
          <w:rFonts w:hint="cs"/>
          <w:rtl/>
        </w:rPr>
        <w:t xml:space="preserve">יובל </w:t>
      </w:r>
      <w:r>
        <w:rPr>
          <w:rFonts w:hint="cs"/>
          <w:rtl/>
        </w:rPr>
        <w:t xml:space="preserve">שטייניץ. </w:t>
      </w:r>
    </w:p>
    <w:p w:rsidR="00E33B80" w:rsidRDefault="00E33B80" w:rsidP="00E33B80">
      <w:pPr>
        <w:pStyle w:val="a4"/>
        <w:rPr>
          <w:rtl/>
        </w:rPr>
      </w:pPr>
    </w:p>
    <w:p w:rsidR="00E33B80" w:rsidRDefault="00E33B80" w:rsidP="00E33B80">
      <w:pPr>
        <w:pStyle w:val="a4"/>
        <w:rPr>
          <w:rtl/>
        </w:rPr>
      </w:pPr>
      <w:bookmarkStart w:id="369" w:name="_Toc221534363"/>
      <w:r>
        <w:rPr>
          <w:rFonts w:hint="eastAsia"/>
          <w:rtl/>
        </w:rPr>
        <w:t>יובל</w:t>
      </w:r>
      <w:r>
        <w:rPr>
          <w:rtl/>
        </w:rPr>
        <w:t xml:space="preserve"> שטייניץ (הליכוד):</w:t>
      </w:r>
      <w:bookmarkEnd w:id="369"/>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אני רוצה בפתח דברי להביע את הערכתי הרבה ואת התפעלותי הכנה מנאומו המבריק של חברי חבר הכנסת מיכאל איתן. לא בכל יום נישא בכנסת ישראל נאום קצר אבל הגיוני כל כך, מבריק כל כך, כמו נאומו של חבר הכנסת איתן. נאום ברמה </w:t>
      </w:r>
      <w:r w:rsidR="00FB4829">
        <w:rPr>
          <w:rFonts w:hint="cs"/>
          <w:rtl/>
        </w:rPr>
        <w:t>– –</w:t>
      </w:r>
      <w:r>
        <w:rPr>
          <w:rFonts w:hint="cs"/>
          <w:rtl/>
        </w:rPr>
        <w:t xml:space="preserve">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בין-לאומית. </w:t>
      </w:r>
    </w:p>
    <w:p w:rsidR="00E33B80" w:rsidRDefault="00E33B80" w:rsidP="00E33B80">
      <w:pPr>
        <w:rPr>
          <w:rFonts w:hint="cs"/>
          <w:rtl/>
        </w:rPr>
      </w:pPr>
    </w:p>
    <w:p w:rsidR="00E33B80" w:rsidRDefault="00E33B80" w:rsidP="00E33B80">
      <w:pPr>
        <w:pStyle w:val="-"/>
        <w:rPr>
          <w:rtl/>
        </w:rPr>
      </w:pPr>
      <w:bookmarkStart w:id="370" w:name="FS000000477T29_07_2008_21_54_35C"/>
      <w:bookmarkEnd w:id="370"/>
      <w:r>
        <w:rPr>
          <w:rFonts w:hint="eastAsia"/>
          <w:rtl/>
        </w:rPr>
        <w:t>יובל</w:t>
      </w:r>
      <w:r>
        <w:rPr>
          <w:rtl/>
        </w:rPr>
        <w:t xml:space="preserve"> שטייניץ (הליכוד):</w:t>
      </w:r>
    </w:p>
    <w:p w:rsidR="00E33B80" w:rsidRDefault="00E33B80" w:rsidP="00E33B80">
      <w:pPr>
        <w:rPr>
          <w:rFonts w:hint="cs"/>
          <w:rtl/>
        </w:rPr>
      </w:pPr>
    </w:p>
    <w:p w:rsidR="00E33B80" w:rsidRDefault="00FB4829" w:rsidP="00E33B80">
      <w:pPr>
        <w:rPr>
          <w:rFonts w:hint="cs"/>
          <w:rtl/>
        </w:rPr>
      </w:pPr>
      <w:r>
        <w:rPr>
          <w:rFonts w:hint="cs"/>
          <w:rtl/>
        </w:rPr>
        <w:t>– –</w:t>
      </w:r>
      <w:r w:rsidR="00E33B80">
        <w:rPr>
          <w:rFonts w:hint="cs"/>
          <w:rtl/>
        </w:rPr>
        <w:t xml:space="preserve"> מצד אחד פופולרית, מצד שני אקדמית-פילוסופית. ישבתי פה ואמרתי לעצמי: בכנסת כזאת אני גאה להיות חבר. </w:t>
      </w:r>
    </w:p>
    <w:p w:rsidR="00E33B80" w:rsidRDefault="00E33B80" w:rsidP="00E33B80">
      <w:pPr>
        <w:rPr>
          <w:rFonts w:hint="cs"/>
          <w:rtl/>
        </w:rPr>
      </w:pPr>
    </w:p>
    <w:p w:rsidR="00E33B80" w:rsidRDefault="00E33B80" w:rsidP="00E33B80">
      <w:pPr>
        <w:pStyle w:val="af6"/>
        <w:rPr>
          <w:rtl/>
        </w:rPr>
      </w:pPr>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 xml:space="preserve">תודה רבה. </w:t>
      </w:r>
    </w:p>
    <w:p w:rsidR="00E33B80" w:rsidRDefault="00E33B80" w:rsidP="00E33B80">
      <w:pPr>
        <w:rPr>
          <w:rFonts w:hint="cs"/>
          <w:rtl/>
        </w:rPr>
      </w:pPr>
    </w:p>
    <w:p w:rsidR="00E33B80" w:rsidRDefault="00E33B80" w:rsidP="00E33B80">
      <w:pPr>
        <w:pStyle w:val="-"/>
        <w:rPr>
          <w:rtl/>
        </w:rPr>
      </w:pPr>
      <w:bookmarkStart w:id="371" w:name="FS000000477T29_07_2008_21_54_51C"/>
      <w:bookmarkEnd w:id="371"/>
      <w:r>
        <w:rPr>
          <w:rFonts w:hint="eastAsia"/>
          <w:rtl/>
        </w:rPr>
        <w:t>יובל</w:t>
      </w:r>
      <w:r>
        <w:rPr>
          <w:rtl/>
        </w:rPr>
        <w:t xml:space="preserve"> שטייניץ (הליכוד):</w:t>
      </w:r>
    </w:p>
    <w:p w:rsidR="00E33B80" w:rsidRDefault="00E33B80" w:rsidP="00E33B80">
      <w:pPr>
        <w:rPr>
          <w:rFonts w:hint="cs"/>
          <w:rtl/>
        </w:rPr>
      </w:pPr>
    </w:p>
    <w:p w:rsidR="00E33B80" w:rsidRDefault="00E33B80" w:rsidP="00E33B80">
      <w:pPr>
        <w:rPr>
          <w:rFonts w:hint="cs"/>
          <w:rtl/>
        </w:rPr>
      </w:pPr>
      <w:r>
        <w:rPr>
          <w:rFonts w:hint="cs"/>
          <w:rtl/>
        </w:rPr>
        <w:t xml:space="preserve">היו פה כמה נאומים טובים בערב הזה, אבל הנאום שלך התעלה על כולם, ואני פשוט מצדיע לך הערב על הנאום המעולה שלך. </w:t>
      </w:r>
    </w:p>
    <w:p w:rsidR="00E33B80" w:rsidRDefault="00E33B80" w:rsidP="00E33B80">
      <w:pPr>
        <w:rPr>
          <w:rFonts w:hint="cs"/>
          <w:rtl/>
        </w:rPr>
      </w:pPr>
    </w:p>
    <w:p w:rsidR="00E33B80" w:rsidRDefault="00E33B80" w:rsidP="00E33B80">
      <w:pPr>
        <w:rPr>
          <w:rFonts w:hint="cs"/>
          <w:rtl/>
        </w:rPr>
      </w:pPr>
      <w:r>
        <w:rPr>
          <w:rFonts w:hint="cs"/>
          <w:rtl/>
        </w:rPr>
        <w:t xml:space="preserve">אני רוצה לומר לחברתי חברת הכנסת זהבה גלאון </w:t>
      </w:r>
      <w:r>
        <w:rPr>
          <w:rtl/>
        </w:rPr>
        <w:t>–</w:t>
      </w:r>
      <w:r>
        <w:rPr>
          <w:rFonts w:hint="cs"/>
          <w:rtl/>
        </w:rPr>
        <w:t xml:space="preserve"> זכותך לומר את הדברים, ייתכן, אבל הדברים הם שגויים, מוטעים ומופרכים. הימין הישראלי איננו מסכן את הדמוקרטיה הישראלית ואיננו מאיים עליה. גדול הדמוקרטים בישראל, ראש הממשלה הדמוקרט ביותר, זה שקידם את ההליכים הדמוקרטיים ואת הנורמות הדמוקרטיות בישראל, היה מנחם בגין. אותו ראש ממשלה, שבמשך שנים הואשם על-ידי השמאל כאיום על הדמוקרטיה וכסכנה לדמוקרטיה, נחשב היום בדין ובצדק לדמוקרט הגדול בין ראשי הממשלה בתולדות ישראל. גם השמאל הישראלי איננו מאיים על הדמוקרטיה בישראל, עם כל הוויכוחים שיש לי אתו, לפחות לא רובו.</w:t>
      </w:r>
      <w:r w:rsidR="002B47B7">
        <w:rPr>
          <w:rFonts w:hint="cs"/>
          <w:rtl/>
        </w:rPr>
        <w:t xml:space="preserve"> </w:t>
      </w:r>
      <w:r>
        <w:rPr>
          <w:rFonts w:hint="cs"/>
          <w:rtl/>
        </w:rPr>
        <w:t xml:space="preserve">  </w:t>
      </w:r>
    </w:p>
    <w:p w:rsidR="00E33B80" w:rsidRDefault="00E33B80" w:rsidP="00E33B80">
      <w:pPr>
        <w:rPr>
          <w:rFonts w:hint="cs"/>
          <w:rtl/>
        </w:rPr>
      </w:pPr>
    </w:p>
    <w:p w:rsidR="002B47B7" w:rsidRDefault="00E33B80" w:rsidP="00E33B80">
      <w:pPr>
        <w:rPr>
          <w:rFonts w:hint="cs"/>
          <w:rtl/>
        </w:rPr>
      </w:pPr>
      <w:r>
        <w:rPr>
          <w:rFonts w:hint="cs"/>
          <w:rtl/>
        </w:rPr>
        <w:t>את השמאל הישראלי לא ניתן ולא נכון להשוות לבולשביקים, ודוגמאות יש גם מימין וגם משמאל. הפ</w:t>
      </w:r>
      <w:r w:rsidR="00B4742C">
        <w:rPr>
          <w:rFonts w:hint="cs"/>
          <w:rtl/>
        </w:rPr>
        <w:t>א</w:t>
      </w:r>
      <w:r>
        <w:rPr>
          <w:rFonts w:hint="cs"/>
          <w:rtl/>
        </w:rPr>
        <w:t>שיזם הגרמני איים על הדמוקרטיה בגרמניה, והבולשביזם הרוסי איים על הדמוקרטיה ברוסיה. ההפיכה שהבולשביקים עשו נגד המנשביקים ונגד הדמוקרטים ברוסיה היתה לא פחות חמורה מבחינת ההתקפה על הדמוקרטיה מההפיכה של הנאצים כנגד רפובליקת ויימ</w:t>
      </w:r>
      <w:r w:rsidR="00B4742C">
        <w:rPr>
          <w:rFonts w:hint="cs"/>
          <w:rtl/>
        </w:rPr>
        <w:t>א</w:t>
      </w:r>
      <w:r>
        <w:rPr>
          <w:rFonts w:hint="cs"/>
          <w:rtl/>
        </w:rPr>
        <w:t xml:space="preserve">ר. אבל ההשוואה שגזרה פה חברתי זהבה גלאון מופרכת מיסודה ומעוררת ריב ומדנים ללא שום סיבה, כי לא נכון להשוות את השמאל הישראלי, עם כל הוויכוחים שיש לי אתו, לבולשביזם, וזה מופרך מן היסוד להשוות את הימין הישראלי לנאציזם. </w:t>
      </w:r>
    </w:p>
    <w:p w:rsidR="002B47B7" w:rsidRDefault="002B47B7" w:rsidP="00E33B80">
      <w:pPr>
        <w:rPr>
          <w:rFonts w:hint="cs"/>
          <w:rtl/>
        </w:rPr>
      </w:pPr>
    </w:p>
    <w:p w:rsidR="00E33B80" w:rsidRDefault="00E33B80" w:rsidP="00E33B80">
      <w:pPr>
        <w:rPr>
          <w:rFonts w:hint="cs"/>
          <w:rtl/>
        </w:rPr>
      </w:pPr>
      <w:r>
        <w:rPr>
          <w:rFonts w:hint="cs"/>
          <w:rtl/>
        </w:rPr>
        <w:t xml:space="preserve">אני קורא לחברתי זהבה גלאון לחזור בה מהסגנון הזה. הוא לא נכון, הוא לא ראוי, גם אם הוא בסדר מבחינה דמוקרטית. הוא לא לעניין, הוא סתם מחמם את האווירה.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אני מודה לך. </w:t>
      </w:r>
    </w:p>
    <w:p w:rsidR="00E33B80" w:rsidRDefault="00E33B80" w:rsidP="00E33B80">
      <w:pPr>
        <w:rPr>
          <w:rFonts w:hint="cs"/>
          <w:rtl/>
        </w:rPr>
      </w:pPr>
    </w:p>
    <w:p w:rsidR="00E33B80" w:rsidRDefault="00E33B80" w:rsidP="00E33B80">
      <w:pPr>
        <w:pStyle w:val="-"/>
        <w:rPr>
          <w:rtl/>
        </w:rPr>
      </w:pPr>
      <w:bookmarkStart w:id="372" w:name="FS000000477T29_07_2008_22_24_01"/>
      <w:bookmarkStart w:id="373" w:name="FS000000477T29_07_2008_22_24_04C"/>
      <w:bookmarkEnd w:id="372"/>
      <w:bookmarkEnd w:id="373"/>
      <w:r>
        <w:rPr>
          <w:rFonts w:hint="eastAsia"/>
          <w:rtl/>
        </w:rPr>
        <w:t>יובל</w:t>
      </w:r>
      <w:r>
        <w:rPr>
          <w:rtl/>
        </w:rPr>
        <w:t xml:space="preserve"> שטייניץ (הליכוד):</w:t>
      </w:r>
    </w:p>
    <w:p w:rsidR="00E33B80" w:rsidRDefault="00E33B80" w:rsidP="00E33B80">
      <w:pPr>
        <w:rPr>
          <w:rFonts w:hint="cs"/>
          <w:rtl/>
        </w:rPr>
      </w:pPr>
    </w:p>
    <w:p w:rsidR="00E33B80" w:rsidRPr="00DC1AA8" w:rsidRDefault="00E33B80" w:rsidP="00E33B80">
      <w:pPr>
        <w:rPr>
          <w:rFonts w:hint="cs"/>
          <w:rtl/>
        </w:rPr>
      </w:pPr>
      <w:r>
        <w:rPr>
          <w:rFonts w:hint="cs"/>
          <w:rtl/>
        </w:rPr>
        <w:t>לעניינו של החוק</w:t>
      </w:r>
      <w:r w:rsidR="00FB4829">
        <w:rPr>
          <w:rFonts w:hint="cs"/>
          <w:rtl/>
        </w:rPr>
        <w:t xml:space="preserve"> – </w:t>
      </w:r>
      <w:r>
        <w:rPr>
          <w:rFonts w:hint="cs"/>
          <w:rtl/>
        </w:rPr>
        <w:t>זאת היתה רק הקדמה.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שלוש דקות הסתיימו. אף אחד לא ביקש ממך נאום היסטורי. משפט אחרון. </w:t>
      </w:r>
    </w:p>
    <w:p w:rsidR="00E33B80" w:rsidRDefault="00E33B80" w:rsidP="00E33B80">
      <w:pPr>
        <w:rPr>
          <w:rFonts w:hint="cs"/>
          <w:rtl/>
        </w:rPr>
      </w:pPr>
    </w:p>
    <w:p w:rsidR="00E33B80" w:rsidRDefault="00E33B80" w:rsidP="00E33B80">
      <w:pPr>
        <w:pStyle w:val="-"/>
        <w:rPr>
          <w:rtl/>
        </w:rPr>
      </w:pPr>
      <w:bookmarkStart w:id="374" w:name="FS000000477T29_07_2008_21_57_26C"/>
      <w:bookmarkEnd w:id="374"/>
      <w:r>
        <w:rPr>
          <w:rFonts w:hint="eastAsia"/>
          <w:rtl/>
        </w:rPr>
        <w:t>יובל</w:t>
      </w:r>
      <w:r>
        <w:rPr>
          <w:rtl/>
        </w:rPr>
        <w:t xml:space="preserve"> שטייניץ (הליכוד):</w:t>
      </w:r>
    </w:p>
    <w:p w:rsidR="00E33B80" w:rsidRDefault="00E33B80" w:rsidP="00E33B80">
      <w:pPr>
        <w:rPr>
          <w:rFonts w:hint="cs"/>
          <w:rtl/>
        </w:rPr>
      </w:pPr>
    </w:p>
    <w:p w:rsidR="00E33B80" w:rsidRDefault="00E33B80" w:rsidP="00B4742C">
      <w:pPr>
        <w:rPr>
          <w:rFonts w:hint="cs"/>
          <w:rtl/>
        </w:rPr>
      </w:pPr>
      <w:r>
        <w:rPr>
          <w:rFonts w:hint="cs"/>
          <w:rtl/>
        </w:rPr>
        <w:t xml:space="preserve">אני רוצה לומר לגבי החוק שלפנינו </w:t>
      </w:r>
      <w:r>
        <w:rPr>
          <w:rtl/>
        </w:rPr>
        <w:t>–</w:t>
      </w:r>
      <w:r>
        <w:rPr>
          <w:rFonts w:hint="cs"/>
          <w:rtl/>
        </w:rPr>
        <w:t xml:space="preserve"> הוא לא חוק שאנחנו שמחים לחוקק אותו, אבל הוא חוק נכון, ידידי רובי ריבלין, במצב העניינים שנוצר. במחאה ההמונית בהתנתקות לא היו פצועים, לא היו הרוגים. זה לא דמה אפילו לאירועי עמונה, למשל, שעמדתי בראש הצוות הפרלמנטרי, הוועדה שחקרה אותם. אסור לנו היום להכתים בגוון פלילי מאות ואולי אלפי בני-נוער שעברו עבירות  מינהלתיות כאלה ואחרות בסיטואציה מאוד מאוד מיוחדת. כמו שאנחנו סלחנים </w:t>
      </w:r>
      <w:r w:rsidR="00B4742C">
        <w:rPr>
          <w:rFonts w:hint="cs"/>
          <w:rtl/>
        </w:rPr>
        <w:t>כ</w:t>
      </w:r>
      <w:r>
        <w:rPr>
          <w:rFonts w:hint="cs"/>
          <w:rtl/>
        </w:rPr>
        <w:t>ל</w:t>
      </w:r>
      <w:r w:rsidR="00B4742C">
        <w:rPr>
          <w:rFonts w:hint="cs"/>
          <w:rtl/>
        </w:rPr>
        <w:t>פי ה</w:t>
      </w:r>
      <w:r>
        <w:rPr>
          <w:rFonts w:hint="cs"/>
          <w:rtl/>
        </w:rPr>
        <w:t xml:space="preserve">סטודנטים וכמו שאנחנו סלחנים </w:t>
      </w:r>
      <w:r w:rsidR="00B4742C">
        <w:rPr>
          <w:rFonts w:hint="cs"/>
          <w:rtl/>
        </w:rPr>
        <w:t>כ</w:t>
      </w:r>
      <w:r>
        <w:rPr>
          <w:rFonts w:hint="cs"/>
          <w:rtl/>
        </w:rPr>
        <w:t>ל</w:t>
      </w:r>
      <w:r w:rsidR="00B4742C">
        <w:rPr>
          <w:rFonts w:hint="cs"/>
          <w:rtl/>
        </w:rPr>
        <w:t xml:space="preserve">פי </w:t>
      </w:r>
      <w:r>
        <w:rPr>
          <w:rFonts w:hint="cs"/>
          <w:rtl/>
        </w:rPr>
        <w:t>מפגינים ושובתים במקומות עבודה, כך ראוי שנהיה סלחנים</w:t>
      </w:r>
      <w:r w:rsidR="00FB4829">
        <w:rPr>
          <w:rFonts w:hint="cs"/>
          <w:rtl/>
        </w:rPr>
        <w:t xml:space="preserve"> – </w:t>
      </w:r>
      <w:r>
        <w:rPr>
          <w:rFonts w:hint="cs"/>
          <w:rtl/>
        </w:rPr>
        <w:t>שנגלה את אותה מידה של סלחנות כלפי אלפי בני-נוער שמחו. אני לא מצדיק את זה, אבל לעתים הם חצו את הגבולות</w:t>
      </w:r>
      <w:r w:rsidR="00FB4829">
        <w:rPr>
          <w:rFonts w:hint="cs"/>
          <w:rtl/>
        </w:rPr>
        <w:t xml:space="preserve"> – </w:t>
      </w:r>
      <w:r>
        <w:rPr>
          <w:rFonts w:hint="cs"/>
          <w:rtl/>
        </w:rPr>
        <w:t xml:space="preserve">לא של אלימות קשה, אלא גבולות אחרים לחלוטין, קלים ורכים הרבה יותר.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רבה. חבר הכנסת </w:t>
      </w:r>
      <w:r w:rsidR="002B47B7">
        <w:rPr>
          <w:rFonts w:hint="cs"/>
          <w:rtl/>
        </w:rPr>
        <w:t xml:space="preserve">אופיר </w:t>
      </w:r>
      <w:r>
        <w:rPr>
          <w:rFonts w:hint="cs"/>
          <w:rtl/>
        </w:rPr>
        <w:t xml:space="preserve">פינס, בבקשה. אחריו </w:t>
      </w:r>
      <w:r>
        <w:rPr>
          <w:rtl/>
        </w:rPr>
        <w:t>–</w:t>
      </w:r>
      <w:r>
        <w:rPr>
          <w:rFonts w:hint="cs"/>
          <w:rtl/>
        </w:rPr>
        <w:t xml:space="preserve"> חבר הכנסת </w:t>
      </w:r>
      <w:r w:rsidR="002B47B7">
        <w:rPr>
          <w:rFonts w:hint="cs"/>
          <w:rtl/>
        </w:rPr>
        <w:t xml:space="preserve">דוד </w:t>
      </w:r>
      <w:r>
        <w:rPr>
          <w:rFonts w:hint="cs"/>
          <w:rtl/>
        </w:rPr>
        <w:t xml:space="preserve">טל. </w:t>
      </w:r>
    </w:p>
    <w:p w:rsidR="00E33B80" w:rsidRDefault="00E33B80" w:rsidP="00E33B80">
      <w:pPr>
        <w:rPr>
          <w:rFonts w:hint="cs"/>
          <w:rtl/>
        </w:rPr>
      </w:pPr>
    </w:p>
    <w:p w:rsidR="00E33B80" w:rsidRDefault="00E33B80" w:rsidP="00E33B80">
      <w:pPr>
        <w:pStyle w:val="-"/>
        <w:rPr>
          <w:rtl/>
        </w:rPr>
      </w:pPr>
      <w:bookmarkStart w:id="375" w:name="FS000000477T29_07_2008_22_27_44C"/>
      <w:bookmarkEnd w:id="375"/>
      <w:r>
        <w:rPr>
          <w:rFonts w:hint="eastAsia"/>
          <w:rtl/>
        </w:rPr>
        <w:t>יובל</w:t>
      </w:r>
      <w:r>
        <w:rPr>
          <w:rtl/>
        </w:rPr>
        <w:t xml:space="preserve"> שטייניץ (הליכוד):</w:t>
      </w:r>
    </w:p>
    <w:p w:rsidR="00E33B80" w:rsidRDefault="00E33B80" w:rsidP="00E33B80">
      <w:pPr>
        <w:rPr>
          <w:rFonts w:hint="cs"/>
          <w:rtl/>
        </w:rPr>
      </w:pPr>
    </w:p>
    <w:p w:rsidR="00E33B80" w:rsidRPr="002E6CF9" w:rsidRDefault="00FB4829" w:rsidP="00E33B80">
      <w:pPr>
        <w:rPr>
          <w:rFonts w:hint="cs"/>
          <w:rtl/>
        </w:rPr>
      </w:pPr>
      <w:r>
        <w:rPr>
          <w:rFonts w:hint="cs"/>
          <w:rtl/>
        </w:rPr>
        <w:t>– – –</w:t>
      </w:r>
      <w:r w:rsidR="00E33B80">
        <w:rPr>
          <w:rFonts w:hint="cs"/>
          <w:rtl/>
        </w:rPr>
        <w:t xml:space="preserve"> </w:t>
      </w:r>
    </w:p>
    <w:p w:rsidR="00E33B80" w:rsidRDefault="00E33B80" w:rsidP="00E33B80">
      <w:pPr>
        <w:pStyle w:val="af7"/>
        <w:rPr>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דיברת חמש, אבל אף אחד לא סופר. </w:t>
      </w:r>
    </w:p>
    <w:p w:rsidR="00E33B80" w:rsidRDefault="00E33B80" w:rsidP="00E33B80">
      <w:pPr>
        <w:rPr>
          <w:rFonts w:hint="cs"/>
          <w:rtl/>
        </w:rPr>
      </w:pPr>
    </w:p>
    <w:p w:rsidR="00E33B80" w:rsidRDefault="00E33B80" w:rsidP="00E33B80">
      <w:pPr>
        <w:pStyle w:val="a4"/>
        <w:rPr>
          <w:rtl/>
        </w:rPr>
      </w:pPr>
      <w:bookmarkStart w:id="376" w:name="FS000000455T29_07_2008_21_58_49"/>
      <w:bookmarkStart w:id="377" w:name="_Toc221534364"/>
      <w:bookmarkEnd w:id="376"/>
      <w:r>
        <w:rPr>
          <w:rFonts w:hint="eastAsia"/>
          <w:rtl/>
        </w:rPr>
        <w:t>אופיר</w:t>
      </w:r>
      <w:r>
        <w:rPr>
          <w:rtl/>
        </w:rPr>
        <w:t xml:space="preserve"> פינס-פז (העבודה-מימד):</w:t>
      </w:r>
      <w:bookmarkEnd w:id="377"/>
    </w:p>
    <w:p w:rsidR="00E33B80" w:rsidRDefault="00E33B80" w:rsidP="00E33B80">
      <w:pPr>
        <w:rPr>
          <w:rFonts w:hint="cs"/>
          <w:rtl/>
        </w:rPr>
      </w:pPr>
    </w:p>
    <w:p w:rsidR="00E33B80" w:rsidRDefault="00E33B80" w:rsidP="00E33B80">
      <w:pPr>
        <w:rPr>
          <w:rFonts w:hint="cs"/>
          <w:rtl/>
        </w:rPr>
      </w:pPr>
      <w:r>
        <w:rPr>
          <w:rFonts w:hint="cs"/>
          <w:rtl/>
        </w:rPr>
        <w:t xml:space="preserve">הימין הישראלי מתקשה לדבר שלוש דקות, זה ברור. זאת נראית לי תכונה כוללנית. </w:t>
      </w:r>
    </w:p>
    <w:p w:rsidR="00E33B80" w:rsidRDefault="00E33B80" w:rsidP="00E33B80">
      <w:pPr>
        <w:rPr>
          <w:rFonts w:hint="cs"/>
          <w:rtl/>
        </w:rPr>
      </w:pPr>
    </w:p>
    <w:p w:rsidR="00E33B80" w:rsidRDefault="00E33B80" w:rsidP="00E33B80">
      <w:pPr>
        <w:pStyle w:val="af6"/>
        <w:rPr>
          <w:rtl/>
        </w:rPr>
      </w:pPr>
      <w:r>
        <w:rPr>
          <w:rFonts w:hint="eastAsia"/>
          <w:rtl/>
        </w:rPr>
        <w:t>יובל</w:t>
      </w:r>
      <w:r>
        <w:rPr>
          <w:rtl/>
        </w:rPr>
        <w:t xml:space="preserve"> שטייניץ (הליכוד):</w:t>
      </w:r>
    </w:p>
    <w:p w:rsidR="00E33B80" w:rsidRDefault="00E33B80" w:rsidP="00E33B80">
      <w:pPr>
        <w:rPr>
          <w:rFonts w:hint="cs"/>
          <w:rtl/>
        </w:rPr>
      </w:pPr>
    </w:p>
    <w:p w:rsidR="00E33B80" w:rsidRDefault="00E33B80" w:rsidP="00E33B80">
      <w:pPr>
        <w:rPr>
          <w:rFonts w:hint="cs"/>
          <w:rtl/>
        </w:rPr>
      </w:pPr>
      <w:r>
        <w:rPr>
          <w:rFonts w:hint="cs"/>
          <w:rtl/>
        </w:rPr>
        <w:t xml:space="preserve">להיפך. </w:t>
      </w:r>
    </w:p>
    <w:p w:rsidR="00E33B80" w:rsidRDefault="00E33B80" w:rsidP="00E33B80">
      <w:pPr>
        <w:rPr>
          <w:rFonts w:hint="cs"/>
          <w:rtl/>
        </w:rPr>
      </w:pPr>
    </w:p>
    <w:p w:rsidR="00E33B80" w:rsidRDefault="00E33B80" w:rsidP="00E33B80">
      <w:pPr>
        <w:pStyle w:val="-"/>
        <w:rPr>
          <w:rtl/>
        </w:rPr>
      </w:pPr>
      <w:bookmarkStart w:id="378" w:name="FS000000455T29_07_2008_21_58_59C"/>
      <w:bookmarkEnd w:id="378"/>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חברי חברי הכנסת, שתי הערות פרוצדורליות. קודם כול, סוכם שהיום לא מביאים הצעות חוק שנויות במחלוקת. </w:t>
      </w:r>
    </w:p>
    <w:p w:rsidR="00E33B80" w:rsidRDefault="00E33B80" w:rsidP="00E33B80">
      <w:pPr>
        <w:rPr>
          <w:rFonts w:hint="cs"/>
          <w:rtl/>
        </w:rPr>
      </w:pPr>
    </w:p>
    <w:p w:rsidR="00E33B80" w:rsidRDefault="00E33B80" w:rsidP="00E33B80">
      <w:pPr>
        <w:pStyle w:val="af6"/>
        <w:rPr>
          <w:rtl/>
        </w:rPr>
      </w:pPr>
      <w:r>
        <w:rPr>
          <w:rFonts w:hint="eastAsia"/>
          <w:rtl/>
        </w:rPr>
        <w:t>אלכס</w:t>
      </w:r>
      <w:r>
        <w:rPr>
          <w:rtl/>
        </w:rPr>
        <w:t xml:space="preserve"> מילר (ישראל ביתנו):</w:t>
      </w:r>
    </w:p>
    <w:p w:rsidR="00E33B80" w:rsidRDefault="00E33B80" w:rsidP="00E33B80">
      <w:pPr>
        <w:rPr>
          <w:rFonts w:hint="cs"/>
          <w:rtl/>
        </w:rPr>
      </w:pPr>
    </w:p>
    <w:p w:rsidR="00E33B80" w:rsidRDefault="00E33B80" w:rsidP="00E33B80">
      <w:pPr>
        <w:rPr>
          <w:rFonts w:hint="cs"/>
          <w:rtl/>
        </w:rPr>
      </w:pPr>
      <w:r>
        <w:rPr>
          <w:rFonts w:hint="cs"/>
          <w:rtl/>
        </w:rPr>
        <w:t>עם מי סוכם?</w:t>
      </w:r>
    </w:p>
    <w:p w:rsidR="00E33B80" w:rsidRDefault="00E33B80" w:rsidP="00E33B80">
      <w:pPr>
        <w:rPr>
          <w:rFonts w:hint="cs"/>
          <w:rtl/>
        </w:rPr>
      </w:pPr>
    </w:p>
    <w:p w:rsidR="00E33B80" w:rsidRDefault="00E33B80" w:rsidP="00E33B80">
      <w:pPr>
        <w:pStyle w:val="-"/>
        <w:rPr>
          <w:rtl/>
        </w:rPr>
      </w:pPr>
      <w:bookmarkStart w:id="379" w:name="FS000000455T29_07_2008_22_29_09"/>
      <w:bookmarkStart w:id="380" w:name="FS000000455T29_07_2008_22_29_18C"/>
      <w:bookmarkEnd w:id="379"/>
      <w:bookmarkEnd w:id="380"/>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E33B80">
      <w:pPr>
        <w:rPr>
          <w:rFonts w:hint="cs"/>
          <w:rtl/>
        </w:rPr>
      </w:pPr>
      <w:r>
        <w:rPr>
          <w:rFonts w:hint="cs"/>
          <w:rtl/>
        </w:rPr>
        <w:t xml:space="preserve">סוכם בכל המקומות. עובדה.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הוא בעל-הבית פה, אופיר, לא הבנת. </w:t>
      </w:r>
    </w:p>
    <w:p w:rsidR="00E33B80" w:rsidRDefault="00E33B80" w:rsidP="00E33B80">
      <w:pPr>
        <w:rPr>
          <w:rFonts w:hint="cs"/>
          <w:rtl/>
        </w:rPr>
      </w:pPr>
    </w:p>
    <w:p w:rsidR="00E33B80" w:rsidRDefault="00E33B80" w:rsidP="00E33B80">
      <w:pPr>
        <w:pStyle w:val="-"/>
        <w:rPr>
          <w:rtl/>
        </w:rPr>
      </w:pPr>
      <w:bookmarkStart w:id="381" w:name="FS000000455T29_07_2008_21_59_28C"/>
      <w:bookmarkEnd w:id="381"/>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E33B80">
      <w:pPr>
        <w:rPr>
          <w:rFonts w:hint="cs"/>
          <w:rtl/>
        </w:rPr>
      </w:pPr>
      <w:r>
        <w:rPr>
          <w:rFonts w:hint="cs"/>
          <w:rtl/>
        </w:rPr>
        <w:t xml:space="preserve">למרות זאת מביאים את הצעת החוק היום, ולא מחר. </w:t>
      </w:r>
    </w:p>
    <w:p w:rsidR="00E33B80" w:rsidRDefault="00E33B80" w:rsidP="00E33B80">
      <w:pPr>
        <w:rPr>
          <w:rFonts w:hint="cs"/>
          <w:rtl/>
        </w:rPr>
      </w:pPr>
    </w:p>
    <w:p w:rsidR="00E33B80" w:rsidRDefault="00E33B80" w:rsidP="00E33B80">
      <w:pPr>
        <w:rPr>
          <w:rFonts w:hint="cs"/>
          <w:rtl/>
        </w:rPr>
      </w:pPr>
      <w:r>
        <w:rPr>
          <w:rFonts w:hint="cs"/>
          <w:rtl/>
        </w:rPr>
        <w:t xml:space="preserve">דבר שני, חבר הכנסת ריבלין, תקן אותי אם אני טועה. אני מבין שהצעת החוק הזאת נדונה בוועדת החוץ והביטחון, ולא בוועדת החוקה, חוק ומשפט של הכנסת. אתה יודע, כמו כולנו, שהאכסניה לדון בהצעת החוק הזאת היא ועדת החוקה, חוק ומשפט של הכנסת. </w:t>
      </w:r>
    </w:p>
    <w:p w:rsidR="00E33B80" w:rsidRDefault="00E33B80" w:rsidP="00E33B80">
      <w:pPr>
        <w:rPr>
          <w:rFonts w:hint="cs"/>
          <w:rtl/>
        </w:rPr>
      </w:pPr>
    </w:p>
    <w:p w:rsidR="00E33B80" w:rsidRDefault="00E33B80" w:rsidP="00E33B80">
      <w:pPr>
        <w:rPr>
          <w:rFonts w:hint="cs"/>
          <w:rtl/>
        </w:rPr>
      </w:pPr>
      <w:r>
        <w:rPr>
          <w:rFonts w:hint="cs"/>
          <w:rtl/>
        </w:rPr>
        <w:t>אני חושב שעושים פה כל מיני דברים בפרוצדורות שלא ייעשו. זה לא שזה לא חוקי, זה לא שזה בלתי אפשרי, רק שזה דבר שכאשר עושים אותו בדרך עקלקלה ולא בדרך המלך</w:t>
      </w:r>
      <w:r w:rsidR="00FB4829">
        <w:rPr>
          <w:rFonts w:hint="cs"/>
          <w:rtl/>
        </w:rPr>
        <w:t xml:space="preserve"> – </w:t>
      </w:r>
      <w:r>
        <w:rPr>
          <w:rFonts w:hint="cs"/>
          <w:rtl/>
        </w:rPr>
        <w:t xml:space="preserve">זאת התוצאה. </w:t>
      </w:r>
    </w:p>
    <w:p w:rsidR="00E33B80" w:rsidRDefault="00E33B80" w:rsidP="00E33B80">
      <w:pPr>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 xml:space="preserve">אבל הוא יושב-ראש ועדת החוקה. </w:t>
      </w:r>
    </w:p>
    <w:p w:rsidR="00E33B80" w:rsidRDefault="00E33B80" w:rsidP="00E33B80">
      <w:pPr>
        <w:rPr>
          <w:rFonts w:hint="cs"/>
          <w:rtl/>
        </w:rPr>
      </w:pPr>
    </w:p>
    <w:p w:rsidR="00E33B80" w:rsidRDefault="00E33B80" w:rsidP="00E33B80">
      <w:pPr>
        <w:pStyle w:val="-"/>
        <w:rPr>
          <w:rtl/>
        </w:rPr>
      </w:pPr>
      <w:bookmarkStart w:id="382" w:name="FS000000455T29_07_2008_22_00_14C"/>
      <w:bookmarkEnd w:id="382"/>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E33B80">
      <w:pPr>
        <w:rPr>
          <w:rFonts w:hint="cs"/>
          <w:rtl/>
        </w:rPr>
      </w:pPr>
      <w:r>
        <w:rPr>
          <w:rFonts w:hint="cs"/>
          <w:rtl/>
        </w:rPr>
        <w:t xml:space="preserve">יהיה לך עוד מה להגיד לי, האמן לי. </w:t>
      </w:r>
    </w:p>
    <w:p w:rsidR="00E33B80" w:rsidRDefault="00E33B80" w:rsidP="00E33B80">
      <w:pPr>
        <w:rPr>
          <w:rFonts w:hint="cs"/>
          <w:rtl/>
        </w:rPr>
      </w:pPr>
    </w:p>
    <w:p w:rsidR="00E33B80" w:rsidRDefault="00E33B80" w:rsidP="00E33B80">
      <w:pPr>
        <w:rPr>
          <w:rFonts w:hint="cs"/>
          <w:rtl/>
        </w:rPr>
      </w:pPr>
      <w:r>
        <w:rPr>
          <w:rFonts w:hint="cs"/>
          <w:rtl/>
        </w:rPr>
        <w:t xml:space="preserve">חבר הכנסת ריבלין, אתה לימדת אותי שגם את המובן מאליו צריך מדי פעם לומר. אתה יודע שאני מעריך אותך מאוד. תבדוק את עצמך. קראתי את הצעת החוק שלך וקראתי את הצעת החוק של חבר הכנסת אלי גבאי. הצעת החוק שלך קיצונית פי כמה וכמה וכמה מהצעת החוק של חבר הכנסת אלי גבאי. אני פשוט לא מאמין. </w:t>
      </w:r>
    </w:p>
    <w:p w:rsidR="00E33B80" w:rsidRDefault="00E33B80" w:rsidP="00E33B80">
      <w:pPr>
        <w:rPr>
          <w:rFonts w:hint="cs"/>
          <w:rtl/>
        </w:rPr>
      </w:pPr>
    </w:p>
    <w:p w:rsidR="00E33B80" w:rsidRDefault="00E33B80" w:rsidP="00E33B80">
      <w:pPr>
        <w:pStyle w:val="af6"/>
        <w:rPr>
          <w:rtl/>
        </w:rPr>
      </w:pPr>
      <w:r>
        <w:rPr>
          <w:rFonts w:hint="eastAsia"/>
          <w:rtl/>
        </w:rPr>
        <w:t>זאב</w:t>
      </w:r>
      <w:r>
        <w:rPr>
          <w:rtl/>
        </w:rPr>
        <w:t xml:space="preserve"> אלקין (קדימה):</w:t>
      </w:r>
    </w:p>
    <w:p w:rsidR="00E33B80" w:rsidRDefault="00E33B80" w:rsidP="00E33B80">
      <w:pPr>
        <w:rPr>
          <w:rFonts w:hint="cs"/>
          <w:rtl/>
        </w:rPr>
      </w:pPr>
    </w:p>
    <w:p w:rsidR="00E33B80" w:rsidRDefault="00E33B80" w:rsidP="00E33B80">
      <w:pPr>
        <w:rPr>
          <w:rFonts w:hint="cs"/>
          <w:rtl/>
        </w:rPr>
      </w:pPr>
      <w:r>
        <w:rPr>
          <w:rFonts w:hint="cs"/>
          <w:rtl/>
        </w:rPr>
        <w:t xml:space="preserve">אותו דבר.  </w:t>
      </w:r>
    </w:p>
    <w:p w:rsidR="00891125" w:rsidRDefault="00891125" w:rsidP="00E33B80">
      <w:pPr>
        <w:rPr>
          <w:rFonts w:hint="cs"/>
          <w:rtl/>
        </w:rPr>
      </w:pPr>
    </w:p>
    <w:p w:rsidR="00891125" w:rsidRDefault="00891125" w:rsidP="00891125">
      <w:pPr>
        <w:pStyle w:val="-"/>
        <w:rPr>
          <w:rtl/>
        </w:rPr>
      </w:pPr>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E33B80">
      <w:pPr>
        <w:rPr>
          <w:rFonts w:hint="cs"/>
          <w:rtl/>
        </w:rPr>
      </w:pPr>
      <w:r>
        <w:rPr>
          <w:rFonts w:hint="cs"/>
          <w:rtl/>
        </w:rPr>
        <w:t xml:space="preserve">לא אותו דבר, לא דומה. אני רוצה להגיד לכם עוד דבר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זאב</w:t>
      </w:r>
      <w:r>
        <w:rPr>
          <w:rtl/>
        </w:rPr>
        <w:t xml:space="preserve"> אלקין (קדימה):</w:t>
      </w:r>
    </w:p>
    <w:p w:rsidR="00E33B80" w:rsidRDefault="00E33B80" w:rsidP="00E33B80">
      <w:pPr>
        <w:rPr>
          <w:rFonts w:hint="cs"/>
          <w:rtl/>
        </w:rPr>
      </w:pPr>
    </w:p>
    <w:p w:rsidR="00E33B80" w:rsidRDefault="00E33B80" w:rsidP="00E33B80">
      <w:pPr>
        <w:rPr>
          <w:rFonts w:hint="cs"/>
          <w:rtl/>
        </w:rPr>
      </w:pPr>
      <w:r>
        <w:rPr>
          <w:rFonts w:hint="cs"/>
          <w:rtl/>
        </w:rPr>
        <w:t>זה זהה.</w:t>
      </w:r>
    </w:p>
    <w:p w:rsidR="00E33B80" w:rsidRDefault="00E33B80" w:rsidP="00E33B80">
      <w:pPr>
        <w:rPr>
          <w:rFonts w:hint="cs"/>
          <w:rtl/>
        </w:rPr>
      </w:pPr>
    </w:p>
    <w:p w:rsidR="00E33B80" w:rsidRDefault="00E33B80" w:rsidP="00E33B80">
      <w:pPr>
        <w:pStyle w:val="-"/>
        <w:rPr>
          <w:rtl/>
        </w:rPr>
      </w:pPr>
      <w:bookmarkStart w:id="383" w:name="FS000000455T29_07_2008_22_00_52C"/>
      <w:bookmarkEnd w:id="383"/>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891125">
      <w:pPr>
        <w:rPr>
          <w:rFonts w:hint="cs"/>
          <w:rtl/>
        </w:rPr>
      </w:pPr>
      <w:r>
        <w:rPr>
          <w:rFonts w:hint="cs"/>
          <w:rtl/>
        </w:rPr>
        <w:t xml:space="preserve">זה לא זהה, יש לי </w:t>
      </w:r>
      <w:r w:rsidR="00B4742C">
        <w:rPr>
          <w:rFonts w:hint="cs"/>
          <w:rtl/>
        </w:rPr>
        <w:t>ש</w:t>
      </w:r>
      <w:r>
        <w:rPr>
          <w:rFonts w:hint="cs"/>
          <w:rtl/>
        </w:rPr>
        <w:t>תי הצעות החוק, זה רחוק מאוד. פה מדובר על מחיקה ופה מדובר על עצירת הליכים</w:t>
      </w:r>
      <w:r w:rsidR="00891125">
        <w:rPr>
          <w:rFonts w:hint="cs"/>
          <w:rtl/>
        </w:rPr>
        <w:t>;</w:t>
      </w:r>
      <w:r>
        <w:rPr>
          <w:rFonts w:hint="cs"/>
          <w:rtl/>
        </w:rPr>
        <w:t xml:space="preserve"> אל תלמד אותי, אני מבין משהו בתחום הזה. אני פתאום מתגעגע לחבר הכנסת אלי גבאי, להצעה שלו, היא יותר מתונה.</w:t>
      </w:r>
    </w:p>
    <w:p w:rsidR="00E33B80" w:rsidRDefault="00E33B80" w:rsidP="00E33B80">
      <w:pPr>
        <w:rPr>
          <w:rFonts w:hint="cs"/>
          <w:rtl/>
        </w:rPr>
      </w:pPr>
      <w:r>
        <w:rPr>
          <w:rFonts w:hint="cs"/>
          <w:rtl/>
        </w:rPr>
        <w:t xml:space="preserve"> </w:t>
      </w:r>
    </w:p>
    <w:p w:rsidR="00E33B80" w:rsidRDefault="00E33B80" w:rsidP="00B4742C">
      <w:pPr>
        <w:rPr>
          <w:rFonts w:hint="cs"/>
          <w:rtl/>
        </w:rPr>
      </w:pPr>
      <w:r>
        <w:rPr>
          <w:rFonts w:hint="cs"/>
          <w:rtl/>
        </w:rPr>
        <w:t>ב</w:t>
      </w:r>
      <w:r w:rsidR="00B4742C">
        <w:rPr>
          <w:rFonts w:hint="cs"/>
          <w:rtl/>
        </w:rPr>
        <w:t>.</w:t>
      </w:r>
      <w:r>
        <w:rPr>
          <w:rFonts w:hint="cs"/>
          <w:rtl/>
        </w:rPr>
        <w:t xml:space="preserve"> אל תדברו על בני</w:t>
      </w:r>
      <w:r w:rsidR="00B4742C">
        <w:rPr>
          <w:rFonts w:hint="cs"/>
          <w:rtl/>
        </w:rPr>
        <w:t>-</w:t>
      </w:r>
      <w:r>
        <w:rPr>
          <w:rFonts w:hint="cs"/>
          <w:rtl/>
        </w:rPr>
        <w:t>נוער, אין פה שום הצעה על בני</w:t>
      </w:r>
      <w:r w:rsidR="00B4742C">
        <w:rPr>
          <w:rFonts w:hint="cs"/>
          <w:rtl/>
        </w:rPr>
        <w:t>-</w:t>
      </w:r>
      <w:r>
        <w:rPr>
          <w:rFonts w:hint="cs"/>
          <w:rtl/>
        </w:rPr>
        <w:t>נוער, אל תטעו את הציבור בבית. על בני</w:t>
      </w:r>
      <w:r w:rsidR="00B4742C">
        <w:rPr>
          <w:rFonts w:hint="cs"/>
          <w:rtl/>
        </w:rPr>
        <w:t>-</w:t>
      </w:r>
      <w:r>
        <w:rPr>
          <w:rFonts w:hint="cs"/>
          <w:rtl/>
        </w:rPr>
        <w:t>נוער אני מוכן לדבר, אתם גברים? בואו נדבר רק על בני</w:t>
      </w:r>
      <w:r w:rsidR="00B4742C">
        <w:rPr>
          <w:rFonts w:hint="cs"/>
          <w:rtl/>
        </w:rPr>
        <w:t>-</w:t>
      </w:r>
      <w:r>
        <w:rPr>
          <w:rFonts w:hint="cs"/>
          <w:rtl/>
        </w:rPr>
        <w:t xml:space="preserve">נוער, אני הולך אתכם, הנה אני מצביע אתכם. רק על ילדים? אני הולך אתכם. אל תטעו את האנשים בבית. </w:t>
      </w:r>
    </w:p>
    <w:p w:rsidR="00E33B80" w:rsidRDefault="00E33B80" w:rsidP="00E33B80">
      <w:pPr>
        <w:rPr>
          <w:rFonts w:hint="cs"/>
          <w:rtl/>
        </w:rPr>
      </w:pPr>
    </w:p>
    <w:p w:rsidR="00E33B80" w:rsidRDefault="00E33B80" w:rsidP="00E33B80">
      <w:pPr>
        <w:rPr>
          <w:rFonts w:hint="cs"/>
          <w:rtl/>
        </w:rPr>
      </w:pPr>
      <w:r>
        <w:rPr>
          <w:rFonts w:hint="cs"/>
          <w:rtl/>
        </w:rPr>
        <w:t>אתם מדברים על כל הגיל</w:t>
      </w:r>
      <w:r w:rsidR="00B4742C">
        <w:rPr>
          <w:rFonts w:hint="cs"/>
          <w:rtl/>
        </w:rPr>
        <w:t>א</w:t>
      </w:r>
      <w:r>
        <w:rPr>
          <w:rFonts w:hint="cs"/>
          <w:rtl/>
        </w:rPr>
        <w:t>ים, אתם מדברים על מחיקת רישומים מינהליים, אתם מדברים על הפסקת הליכים פליליים, תגידו את האמת לציבור. תצביעו איך שאתם רוצים</w:t>
      </w:r>
      <w:r w:rsidR="00FB4829">
        <w:rPr>
          <w:rFonts w:hint="cs"/>
          <w:rtl/>
        </w:rPr>
        <w:t xml:space="preserve"> – </w:t>
      </w:r>
      <w:r>
        <w:rPr>
          <w:rFonts w:hint="cs"/>
          <w:rtl/>
        </w:rPr>
        <w:t>תגידו את האמת לציבור.</w:t>
      </w:r>
    </w:p>
    <w:p w:rsidR="00E33B80" w:rsidRDefault="00E33B80" w:rsidP="00E33B80">
      <w:pPr>
        <w:rPr>
          <w:rFonts w:hint="cs"/>
          <w:rtl/>
        </w:rPr>
      </w:pPr>
    </w:p>
    <w:p w:rsidR="00E33B80" w:rsidRDefault="00E33B80" w:rsidP="00E33B80">
      <w:pPr>
        <w:rPr>
          <w:rFonts w:hint="cs"/>
          <w:rtl/>
        </w:rPr>
      </w:pPr>
      <w:r>
        <w:rPr>
          <w:rFonts w:hint="cs"/>
          <w:rtl/>
        </w:rPr>
        <w:t xml:space="preserve">אני אומר לכם, העובדה ששר המשפטים לא נמצא כאן והעובדה ששר המשפטים מסכים בשתיקה לשבור את הכללים </w:t>
      </w:r>
      <w:r w:rsidR="00FB4829">
        <w:rPr>
          <w:rFonts w:hint="cs"/>
          <w:rtl/>
        </w:rPr>
        <w:t>– – –</w:t>
      </w:r>
    </w:p>
    <w:p w:rsidR="00E33B80" w:rsidRDefault="00E33B80" w:rsidP="00E33B80">
      <w:pPr>
        <w:ind w:firstLine="0"/>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זה הדין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Pr="00B91E1B" w:rsidRDefault="00E33B80" w:rsidP="00E33B80">
      <w:pPr>
        <w:rPr>
          <w:rFonts w:hint="cs"/>
          <w:rtl/>
        </w:rPr>
      </w:pPr>
      <w:r>
        <w:rPr>
          <w:rFonts w:hint="cs"/>
          <w:rtl/>
        </w:rPr>
        <w:t>חבר הכנסת אורון, מה קרה?</w:t>
      </w:r>
    </w:p>
    <w:p w:rsidR="00E33B80" w:rsidRPr="00B91E1B" w:rsidRDefault="00E33B80" w:rsidP="00E33B80">
      <w:pPr>
        <w:rPr>
          <w:rFonts w:hint="cs"/>
          <w:rtl/>
        </w:rPr>
      </w:pPr>
    </w:p>
    <w:p w:rsidR="00E33B80" w:rsidRDefault="00E33B80" w:rsidP="006320A0">
      <w:pPr>
        <w:pStyle w:val="-"/>
        <w:rPr>
          <w:rtl/>
        </w:rPr>
      </w:pPr>
      <w:bookmarkStart w:id="384" w:name="FS000000455T29_07_2008_22_32_40"/>
      <w:bookmarkEnd w:id="384"/>
      <w:r>
        <w:rPr>
          <w:rFonts w:hint="eastAsia"/>
          <w:rtl/>
        </w:rPr>
        <w:t>אופיר</w:t>
      </w:r>
      <w:r>
        <w:rPr>
          <w:rtl/>
        </w:rPr>
        <w:t xml:space="preserve"> פינס-פז (העבודה-מימד):</w:t>
      </w:r>
    </w:p>
    <w:p w:rsidR="00E33B80" w:rsidRDefault="00E33B80" w:rsidP="00E33B80">
      <w:pPr>
        <w:rPr>
          <w:rFonts w:hint="cs"/>
          <w:rtl/>
        </w:rPr>
      </w:pPr>
    </w:p>
    <w:p w:rsidR="00E33B80" w:rsidRDefault="00FB4829" w:rsidP="00E33B80">
      <w:pPr>
        <w:rPr>
          <w:rFonts w:hint="cs"/>
          <w:rtl/>
        </w:rPr>
      </w:pPr>
      <w:r>
        <w:rPr>
          <w:rFonts w:hint="cs"/>
          <w:rtl/>
        </w:rPr>
        <w:t>– – –</w:t>
      </w:r>
      <w:r w:rsidR="00B4742C">
        <w:rPr>
          <w:rFonts w:hint="cs"/>
          <w:rtl/>
        </w:rPr>
        <w:t xml:space="preserve"> </w:t>
      </w:r>
      <w:r w:rsidR="00E33B80">
        <w:rPr>
          <w:rFonts w:hint="cs"/>
          <w:rtl/>
        </w:rPr>
        <w:t>לשבור את הכללים המרכזיים ביותר בדמוקרטיה הישראלית מבחינה משפטית</w:t>
      </w:r>
      <w:r>
        <w:rPr>
          <w:rFonts w:hint="cs"/>
          <w:rtl/>
        </w:rPr>
        <w:t xml:space="preserve"> – </w:t>
      </w:r>
      <w:r w:rsidR="00E33B80">
        <w:rPr>
          <w:rFonts w:hint="cs"/>
          <w:rtl/>
        </w:rPr>
        <w:t>זה אפילו לא חנינה. אתם יודעים למה?</w:t>
      </w:r>
    </w:p>
    <w:p w:rsidR="00E33B80" w:rsidRDefault="00E33B80" w:rsidP="00E33B80">
      <w:pPr>
        <w:rPr>
          <w:rFonts w:hint="cs"/>
          <w:rtl/>
        </w:rPr>
      </w:pPr>
    </w:p>
    <w:p w:rsidR="00E33B80" w:rsidRDefault="00E33B80" w:rsidP="00E33B80">
      <w:pPr>
        <w:pStyle w:val="af6"/>
        <w:rPr>
          <w:rtl/>
        </w:rPr>
      </w:pPr>
      <w:r>
        <w:rPr>
          <w:rFonts w:hint="eastAsia"/>
          <w:rtl/>
        </w:rPr>
        <w:t>מיכאל</w:t>
      </w:r>
      <w:r>
        <w:rPr>
          <w:rtl/>
        </w:rPr>
        <w:t xml:space="preserve"> איתן (הליכוד):</w:t>
      </w:r>
    </w:p>
    <w:p w:rsidR="00E33B80" w:rsidRDefault="00E33B80" w:rsidP="00E33B80">
      <w:pPr>
        <w:rPr>
          <w:rFonts w:hint="cs"/>
          <w:rtl/>
        </w:rPr>
      </w:pPr>
    </w:p>
    <w:p w:rsidR="00E33B80" w:rsidRDefault="00E33B80" w:rsidP="00E33B80">
      <w:pPr>
        <w:rPr>
          <w:rFonts w:hint="cs"/>
          <w:rtl/>
        </w:rPr>
      </w:pPr>
      <w:r>
        <w:rPr>
          <w:rFonts w:hint="cs"/>
          <w:rtl/>
        </w:rPr>
        <w:t>גם שר הביטחון לא פה, גם שר הרווחה לא פה, גם שר התשתיות לא פה.</w:t>
      </w:r>
    </w:p>
    <w:p w:rsidR="00E33B80" w:rsidRDefault="00E33B80" w:rsidP="00E33B80">
      <w:pPr>
        <w:rPr>
          <w:rFonts w:hint="cs"/>
          <w:rtl/>
        </w:rPr>
      </w:pPr>
    </w:p>
    <w:p w:rsidR="00E33B80" w:rsidRDefault="00E33B80" w:rsidP="00E33B80">
      <w:pPr>
        <w:pStyle w:val="-"/>
        <w:rPr>
          <w:rtl/>
        </w:rPr>
      </w:pPr>
      <w:bookmarkStart w:id="385" w:name="FS000000455T29_07_2008_22_02_00C"/>
      <w:bookmarkEnd w:id="385"/>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E33B80">
      <w:pPr>
        <w:rPr>
          <w:rFonts w:hint="cs"/>
          <w:rtl/>
        </w:rPr>
      </w:pPr>
      <w:r>
        <w:rPr>
          <w:rFonts w:hint="cs"/>
          <w:rtl/>
        </w:rPr>
        <w:t>אתה צודק, כי אמרו להם שאין הצעות חוק שנויות במחלוקת ביום שלישי. אתה תראה את כולם מחר. ברחתם מהצבעה מחר. למה פחדתם לבוא מחר? בואו נצביע מחר, בבקשה, יש לכם אומץ? בואו נצביע מחר.</w:t>
      </w:r>
    </w:p>
    <w:p w:rsidR="00E33B80" w:rsidRDefault="00E33B80" w:rsidP="00E33B80">
      <w:pPr>
        <w:ind w:firstLine="0"/>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רציתי אתמול.</w:t>
      </w:r>
    </w:p>
    <w:p w:rsidR="00E33B80" w:rsidRDefault="00E33B80" w:rsidP="00E33B80">
      <w:pPr>
        <w:rPr>
          <w:rFonts w:hint="cs"/>
          <w:rtl/>
        </w:rPr>
      </w:pPr>
    </w:p>
    <w:p w:rsidR="00E33B80" w:rsidRDefault="00E33B80" w:rsidP="00E33B80">
      <w:pPr>
        <w:pStyle w:val="-"/>
        <w:rPr>
          <w:rtl/>
        </w:rPr>
      </w:pPr>
      <w:bookmarkStart w:id="386" w:name="FS000000455T29_07_2008_22_02_20C"/>
      <w:bookmarkEnd w:id="386"/>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E33B80">
      <w:pPr>
        <w:rPr>
          <w:rFonts w:hint="cs"/>
          <w:rtl/>
        </w:rPr>
      </w:pPr>
      <w:r>
        <w:rPr>
          <w:rFonts w:hint="cs"/>
          <w:rtl/>
        </w:rPr>
        <w:t>זה אפילו לא חנינה, חנינה נותנים אחרי הרשעה. פה אפילו לא מוכנים להגיע למיצוי הל</w:t>
      </w:r>
      <w:r w:rsidR="00B4742C">
        <w:rPr>
          <w:rFonts w:hint="cs"/>
          <w:rtl/>
        </w:rPr>
        <w:t>י</w:t>
      </w:r>
      <w:r>
        <w:rPr>
          <w:rFonts w:hint="cs"/>
          <w:rtl/>
        </w:rPr>
        <w:t xml:space="preserve">כים, </w:t>
      </w:r>
      <w:r w:rsidR="00891125">
        <w:rPr>
          <w:rFonts w:hint="cs"/>
          <w:rtl/>
        </w:rPr>
        <w:t>ו</w:t>
      </w:r>
      <w:r>
        <w:rPr>
          <w:rFonts w:hint="cs"/>
          <w:rtl/>
        </w:rPr>
        <w:t>חבר הכנסת ריבלין, אני מבין את הסימפתיה, אני מבין את ההזדהות, אני מבין את הקשר, אני מבין את הכאב ואני מבין את הכול.</w:t>
      </w:r>
    </w:p>
    <w:p w:rsidR="00E33B80" w:rsidRDefault="00E33B80" w:rsidP="00E33B80">
      <w:pPr>
        <w:ind w:firstLine="0"/>
        <w:rPr>
          <w:rFonts w:hint="cs"/>
          <w:rtl/>
        </w:rPr>
      </w:pPr>
    </w:p>
    <w:p w:rsidR="00E33B80" w:rsidRDefault="00E33B80" w:rsidP="00E33B80">
      <w:pPr>
        <w:pStyle w:val="af6"/>
        <w:rPr>
          <w:rtl/>
        </w:rPr>
      </w:pPr>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ביקשתי להביא את החוק להצבעה אחרי הצעת האי-אמון היום.</w:t>
      </w:r>
    </w:p>
    <w:p w:rsidR="00E33B80" w:rsidRDefault="00E33B80" w:rsidP="00E33B80">
      <w:pPr>
        <w:rPr>
          <w:rFonts w:hint="cs"/>
          <w:rtl/>
        </w:rPr>
      </w:pPr>
    </w:p>
    <w:p w:rsidR="00E33B80" w:rsidRDefault="00E33B80" w:rsidP="00E33B80">
      <w:pPr>
        <w:pStyle w:val="-"/>
        <w:rPr>
          <w:rtl/>
        </w:rPr>
      </w:pPr>
      <w:bookmarkStart w:id="387" w:name="FS000000455T29_07_2008_22_36_21C"/>
      <w:bookmarkEnd w:id="387"/>
      <w:r>
        <w:rPr>
          <w:rFonts w:hint="eastAsia"/>
          <w:rtl/>
        </w:rPr>
        <w:t>אופיר</w:t>
      </w:r>
      <w:r>
        <w:rPr>
          <w:rtl/>
        </w:rPr>
        <w:t xml:space="preserve"> פינס-פז (העבודה-מימד):</w:t>
      </w:r>
    </w:p>
    <w:p w:rsidR="00E33B80" w:rsidRDefault="00E33B80" w:rsidP="00E33B80">
      <w:pPr>
        <w:rPr>
          <w:rFonts w:hint="cs"/>
          <w:rtl/>
        </w:rPr>
      </w:pPr>
    </w:p>
    <w:p w:rsidR="00E33B80" w:rsidRDefault="00E33B80" w:rsidP="00E33B80">
      <w:pPr>
        <w:rPr>
          <w:rFonts w:hint="cs"/>
          <w:rtl/>
        </w:rPr>
      </w:pPr>
      <w:r>
        <w:rPr>
          <w:rFonts w:hint="cs"/>
          <w:rtl/>
        </w:rPr>
        <w:t>לא ידעתי. בנוסח הזה כפי שאתם מביאים אותו אני אצביע נגד החוק.</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חבר הכנסת </w:t>
      </w:r>
      <w:r w:rsidR="00891125">
        <w:rPr>
          <w:rFonts w:hint="cs"/>
          <w:rtl/>
        </w:rPr>
        <w:t xml:space="preserve">דוד </w:t>
      </w:r>
      <w:r>
        <w:rPr>
          <w:rFonts w:hint="cs"/>
          <w:rtl/>
        </w:rPr>
        <w:t>טל, ולאחריו</w:t>
      </w:r>
      <w:r w:rsidR="00FB4829">
        <w:rPr>
          <w:rFonts w:hint="cs"/>
          <w:rtl/>
        </w:rPr>
        <w:t xml:space="preserve"> – </w:t>
      </w:r>
      <w:r>
        <w:rPr>
          <w:rFonts w:hint="cs"/>
          <w:rtl/>
        </w:rPr>
        <w:t xml:space="preserve">חבר הכנסת </w:t>
      </w:r>
      <w:r w:rsidR="00891125">
        <w:rPr>
          <w:rFonts w:hint="cs"/>
          <w:rtl/>
        </w:rPr>
        <w:t xml:space="preserve">עתניאל </w:t>
      </w:r>
      <w:r>
        <w:rPr>
          <w:rFonts w:hint="cs"/>
          <w:rtl/>
        </w:rPr>
        <w:t>שנלר. אחרון הדוברים</w:t>
      </w:r>
      <w:r w:rsidR="00FB4829">
        <w:rPr>
          <w:rFonts w:hint="cs"/>
          <w:rtl/>
        </w:rPr>
        <w:t xml:space="preserve"> – </w:t>
      </w:r>
      <w:r>
        <w:rPr>
          <w:rFonts w:hint="cs"/>
          <w:rtl/>
        </w:rPr>
        <w:t>חבר הכנסת לוי.</w:t>
      </w:r>
    </w:p>
    <w:p w:rsidR="00E33B80" w:rsidRDefault="00E33B80" w:rsidP="00E33B80">
      <w:pPr>
        <w:ind w:firstLine="0"/>
        <w:rPr>
          <w:rFonts w:hint="cs"/>
          <w:rtl/>
        </w:rPr>
      </w:pPr>
    </w:p>
    <w:p w:rsidR="00E33B80" w:rsidRDefault="00E33B80" w:rsidP="00E33B80">
      <w:pPr>
        <w:pStyle w:val="a4"/>
        <w:rPr>
          <w:rtl/>
        </w:rPr>
      </w:pPr>
      <w:bookmarkStart w:id="388" w:name="FS000000493T29_07_2008_22_37_10"/>
      <w:bookmarkStart w:id="389" w:name="_Toc221534365"/>
      <w:bookmarkEnd w:id="388"/>
      <w:r>
        <w:rPr>
          <w:rFonts w:hint="eastAsia"/>
          <w:rtl/>
        </w:rPr>
        <w:t>דוד</w:t>
      </w:r>
      <w:r>
        <w:rPr>
          <w:rtl/>
        </w:rPr>
        <w:t xml:space="preserve"> טל (קדימה):</w:t>
      </w:r>
      <w:bookmarkEnd w:id="389"/>
    </w:p>
    <w:p w:rsidR="00E33B80" w:rsidRDefault="00E33B80" w:rsidP="00E33B80">
      <w:pPr>
        <w:rPr>
          <w:rFonts w:hint="cs"/>
          <w:rtl/>
        </w:rPr>
      </w:pPr>
    </w:p>
    <w:p w:rsidR="00E33B80" w:rsidRDefault="00E33B80" w:rsidP="00E30249">
      <w:pPr>
        <w:rPr>
          <w:rFonts w:hint="cs"/>
          <w:rtl/>
        </w:rPr>
      </w:pPr>
      <w:r>
        <w:rPr>
          <w:rFonts w:hint="cs"/>
          <w:rtl/>
        </w:rPr>
        <w:t>גברתי היושבת בראש, עמיתי חברי הכנסת</w:t>
      </w:r>
      <w:r w:rsidR="00E30249">
        <w:rPr>
          <w:rFonts w:hint="cs"/>
          <w:rtl/>
        </w:rPr>
        <w:t>,</w:t>
      </w:r>
      <w:r>
        <w:rPr>
          <w:rFonts w:hint="cs"/>
          <w:rtl/>
        </w:rPr>
        <w:t xml:space="preserve"> חבר הכנסת ריבלין, אני סבור שהצעת החוק הזאת, טוב שלא היתה באה לעולם וטוב </w:t>
      </w:r>
      <w:r w:rsidR="00E30249">
        <w:rPr>
          <w:rFonts w:hint="cs"/>
          <w:rtl/>
        </w:rPr>
        <w:t xml:space="preserve">היה </w:t>
      </w:r>
      <w:r>
        <w:rPr>
          <w:rFonts w:hint="cs"/>
          <w:rtl/>
        </w:rPr>
        <w:t xml:space="preserve">יותר לו </w:t>
      </w:r>
      <w:r w:rsidR="00E30249">
        <w:rPr>
          <w:rFonts w:hint="cs"/>
          <w:rtl/>
        </w:rPr>
        <w:t xml:space="preserve">הגיעה </w:t>
      </w:r>
      <w:r>
        <w:rPr>
          <w:rFonts w:hint="cs"/>
          <w:rtl/>
        </w:rPr>
        <w:t>הפרקליטות להחלטה הזאת בעצמה ו</w:t>
      </w:r>
      <w:r w:rsidR="00E30249">
        <w:rPr>
          <w:rFonts w:hint="cs"/>
          <w:rtl/>
        </w:rPr>
        <w:t>לו</w:t>
      </w:r>
      <w:r>
        <w:rPr>
          <w:rFonts w:hint="cs"/>
          <w:rtl/>
        </w:rPr>
        <w:t xml:space="preserve"> קבע</w:t>
      </w:r>
      <w:r w:rsidR="00E30249">
        <w:rPr>
          <w:rFonts w:hint="cs"/>
          <w:rtl/>
        </w:rPr>
        <w:t>ה</w:t>
      </w:r>
      <w:r>
        <w:rPr>
          <w:rFonts w:hint="cs"/>
          <w:rtl/>
        </w:rPr>
        <w:t xml:space="preserve"> קביעה כזאת או אחרת לגבי הקפאת הליכים או לגבי מחיקה או חנינה או כל דרך אחרת.</w:t>
      </w:r>
    </w:p>
    <w:p w:rsidR="00E33B80" w:rsidRDefault="00E33B80" w:rsidP="00E33B80">
      <w:pPr>
        <w:rPr>
          <w:rFonts w:hint="cs"/>
          <w:rtl/>
        </w:rPr>
      </w:pPr>
    </w:p>
    <w:p w:rsidR="00E33B80" w:rsidRDefault="00E33B80" w:rsidP="00FE2911">
      <w:pPr>
        <w:rPr>
          <w:rFonts w:hint="cs"/>
          <w:rtl/>
        </w:rPr>
      </w:pPr>
      <w:r>
        <w:rPr>
          <w:rFonts w:hint="cs"/>
          <w:rtl/>
        </w:rPr>
        <w:t>אני רוצה לפנות לחברי בשמאל, חבר הכנסת פינס, הבן של רותי</w:t>
      </w:r>
      <w:r w:rsidR="00FE2911">
        <w:rPr>
          <w:rFonts w:hint="cs"/>
          <w:rtl/>
        </w:rPr>
        <w:t xml:space="preserve">: </w:t>
      </w:r>
      <w:r>
        <w:rPr>
          <w:rFonts w:hint="cs"/>
          <w:rtl/>
        </w:rPr>
        <w:t>מה שאמרת לגבי חבר הכנסת ריבלין</w:t>
      </w:r>
      <w:r w:rsidR="00FB4829">
        <w:rPr>
          <w:rFonts w:hint="cs"/>
          <w:rtl/>
        </w:rPr>
        <w:t xml:space="preserve"> – </w:t>
      </w:r>
      <w:r>
        <w:rPr>
          <w:rFonts w:hint="cs"/>
          <w:rtl/>
        </w:rPr>
        <w:t>אני חלוק אתו בהרבה מאוד דברים, אבל, בכל אופן בוועדה שלי, הוא הוכיח יותר מפעם אחת שהוא דן לגופם של דברים, וגם כשהיה החוק של עזמי בשארה הוא אמר את דעתו, וחשוב לו לשמר ולשמור על המסגרות הקבועות אצלנו בבית הזה.</w:t>
      </w:r>
    </w:p>
    <w:p w:rsidR="00E33B80" w:rsidRDefault="00E33B80" w:rsidP="00E33B80">
      <w:pPr>
        <w:rPr>
          <w:rFonts w:hint="cs"/>
          <w:rtl/>
        </w:rPr>
      </w:pPr>
    </w:p>
    <w:p w:rsidR="00E33B80" w:rsidRDefault="00E33B80" w:rsidP="00FE2911">
      <w:pPr>
        <w:rPr>
          <w:rFonts w:hint="cs"/>
          <w:rtl/>
        </w:rPr>
      </w:pPr>
      <w:r>
        <w:rPr>
          <w:rFonts w:hint="cs"/>
          <w:rtl/>
        </w:rPr>
        <w:t>לעצם העניין, אני פונה אל חברי מהשמאל ואני אומר לכם: אל נא באפכם. אלה אנשים</w:t>
      </w:r>
      <w:r w:rsidR="00FB4829">
        <w:rPr>
          <w:rFonts w:hint="cs"/>
          <w:rtl/>
        </w:rPr>
        <w:t xml:space="preserve"> – </w:t>
      </w:r>
      <w:r>
        <w:rPr>
          <w:rFonts w:hint="cs"/>
          <w:rtl/>
        </w:rPr>
        <w:t>אני מדבר על הנוער הצעיר יותר. אופיר אמר כאן, ואני מוכרח לומר שלא ידעתי שיש גם אנשים מבוגרים, אבל אני מתייחס כרגע לנוער</w:t>
      </w:r>
      <w:r w:rsidR="00FE2911">
        <w:rPr>
          <w:rFonts w:hint="cs"/>
          <w:rtl/>
        </w:rPr>
        <w:t>,</w:t>
      </w:r>
      <w:r>
        <w:rPr>
          <w:rFonts w:hint="cs"/>
          <w:rtl/>
        </w:rPr>
        <w:t xml:space="preserve"> </w:t>
      </w:r>
      <w:r w:rsidR="00FE2911">
        <w:rPr>
          <w:rFonts w:hint="cs"/>
          <w:rtl/>
        </w:rPr>
        <w:t>ל</w:t>
      </w:r>
      <w:r>
        <w:rPr>
          <w:rFonts w:hint="cs"/>
          <w:rtl/>
        </w:rPr>
        <w:t>צעיר</w:t>
      </w:r>
      <w:r w:rsidR="00FE2911">
        <w:rPr>
          <w:rFonts w:hint="cs"/>
          <w:rtl/>
        </w:rPr>
        <w:t>ים</w:t>
      </w:r>
      <w:r>
        <w:rPr>
          <w:rFonts w:hint="cs"/>
          <w:rtl/>
        </w:rPr>
        <w:t xml:space="preserve"> יותר. אל לנו להוציא את הנוער הזה אל מחוץ לחברה. חבר הכנסת רן כהן, רוב הנוער הזה מצטרף ליחידות מובחרות.</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E33B80">
      <w:pPr>
        <w:rPr>
          <w:rFonts w:hint="cs"/>
          <w:rtl/>
        </w:rPr>
      </w:pPr>
      <w:r>
        <w:rPr>
          <w:rFonts w:hint="cs"/>
          <w:rtl/>
        </w:rPr>
        <w:t>זה לא חוק רק לנוער, זה לכולם.</w:t>
      </w:r>
    </w:p>
    <w:p w:rsidR="00E33B80" w:rsidRDefault="00E33B80" w:rsidP="00E33B80">
      <w:pPr>
        <w:ind w:firstLine="0"/>
        <w:rPr>
          <w:rFonts w:hint="cs"/>
          <w:rtl/>
        </w:rPr>
      </w:pPr>
    </w:p>
    <w:p w:rsidR="00E33B80" w:rsidRDefault="00E33B80" w:rsidP="00E33B80">
      <w:pPr>
        <w:pStyle w:val="-"/>
        <w:rPr>
          <w:rtl/>
        </w:rPr>
      </w:pPr>
      <w:bookmarkStart w:id="390" w:name="FS000000493T29_07_2008_22_48_51C"/>
      <w:bookmarkEnd w:id="390"/>
      <w:r>
        <w:rPr>
          <w:rFonts w:hint="eastAsia"/>
          <w:rtl/>
        </w:rPr>
        <w:t>דוד</w:t>
      </w:r>
      <w:r>
        <w:rPr>
          <w:rtl/>
        </w:rPr>
        <w:t xml:space="preserve"> טל (קדימה):</w:t>
      </w:r>
    </w:p>
    <w:p w:rsidR="00E33B80" w:rsidRDefault="00E33B80" w:rsidP="00E33B80">
      <w:pPr>
        <w:rPr>
          <w:rFonts w:hint="cs"/>
          <w:rtl/>
        </w:rPr>
      </w:pPr>
    </w:p>
    <w:p w:rsidR="00E33B80" w:rsidRDefault="00E33B80" w:rsidP="00E33B80">
      <w:pPr>
        <w:rPr>
          <w:rFonts w:hint="cs"/>
          <w:rtl/>
        </w:rPr>
      </w:pPr>
      <w:r>
        <w:rPr>
          <w:rFonts w:hint="cs"/>
          <w:rtl/>
        </w:rPr>
        <w:t>ציינתי שאופיר האיר את עיני שיש גם לא נוער. אני רוצה להתייחס כרגע לנוער. נוער כזה שיהיה לו רישום פלילי כזה או אחר לא יוכל להתקבל ליחידות המובחרות, ליחידות שהוא רוצה להיות בהן</w:t>
      </w:r>
      <w:r w:rsidR="00FB4829">
        <w:rPr>
          <w:rFonts w:hint="cs"/>
          <w:rtl/>
        </w:rPr>
        <w:t xml:space="preserve"> – </w:t>
      </w:r>
      <w:r>
        <w:rPr>
          <w:rFonts w:hint="cs"/>
          <w:rtl/>
        </w:rPr>
        <w:t xml:space="preserve">והם הולכים ליחידות הללו. </w:t>
      </w:r>
    </w:p>
    <w:p w:rsidR="00E33B80" w:rsidRDefault="00E33B80" w:rsidP="00E33B80">
      <w:pPr>
        <w:rPr>
          <w:rFonts w:hint="cs"/>
          <w:rtl/>
        </w:rPr>
      </w:pPr>
    </w:p>
    <w:p w:rsidR="00E33B80" w:rsidRDefault="00E33B80" w:rsidP="00E33B80">
      <w:pPr>
        <w:rPr>
          <w:rFonts w:hint="cs"/>
          <w:rtl/>
        </w:rPr>
      </w:pPr>
      <w:r>
        <w:rPr>
          <w:rFonts w:hint="cs"/>
          <w:rtl/>
        </w:rPr>
        <w:t>אני חושב שבשעה הזאת אפשר לבקש מהחברים שלנו, מחברי ממרצ, מהאנשים שסבורים שיש להצביע אחרת</w:t>
      </w:r>
      <w:r w:rsidR="00FB4829">
        <w:rPr>
          <w:rFonts w:hint="cs"/>
          <w:rtl/>
        </w:rPr>
        <w:t xml:space="preserve"> – </w:t>
      </w:r>
      <w:r>
        <w:rPr>
          <w:rFonts w:hint="cs"/>
          <w:rtl/>
        </w:rPr>
        <w:t xml:space="preserve">אני רוצה לשכנע אותם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לא בחור בן 18 שהיה אז בן  16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חבר הכנסת אורון, כמה פעמים אפשר להעיר?</w:t>
      </w:r>
    </w:p>
    <w:p w:rsidR="00E33B80" w:rsidRDefault="00E33B80" w:rsidP="00E33B80">
      <w:pPr>
        <w:rPr>
          <w:rFonts w:hint="cs"/>
          <w:rtl/>
        </w:rPr>
      </w:pPr>
    </w:p>
    <w:p w:rsidR="00E33B80" w:rsidRDefault="00E33B80" w:rsidP="00E33B80">
      <w:pPr>
        <w:pStyle w:val="-"/>
        <w:rPr>
          <w:rtl/>
        </w:rPr>
      </w:pPr>
      <w:bookmarkStart w:id="391" w:name="FS000000493T29_07_2008_22_52_15C"/>
      <w:bookmarkEnd w:id="391"/>
      <w:r>
        <w:rPr>
          <w:rFonts w:hint="eastAsia"/>
          <w:rtl/>
        </w:rPr>
        <w:t>דוד</w:t>
      </w:r>
      <w:r>
        <w:rPr>
          <w:rtl/>
        </w:rPr>
        <w:t xml:space="preserve"> טל (קדימה):</w:t>
      </w:r>
    </w:p>
    <w:p w:rsidR="00E33B80" w:rsidRDefault="00E33B80" w:rsidP="00E33B80">
      <w:pPr>
        <w:rPr>
          <w:rFonts w:hint="cs"/>
          <w:rtl/>
        </w:rPr>
      </w:pPr>
    </w:p>
    <w:p w:rsidR="00E33B80" w:rsidRDefault="00E33B80" w:rsidP="00E33B80">
      <w:pPr>
        <w:rPr>
          <w:rFonts w:hint="cs"/>
          <w:rtl/>
        </w:rPr>
      </w:pPr>
      <w:r>
        <w:rPr>
          <w:rFonts w:hint="cs"/>
          <w:rtl/>
        </w:rPr>
        <w:t>אני רוצה לבוא ולבקש, בפירוש לבקש</w:t>
      </w:r>
      <w:r w:rsidR="00FB4829">
        <w:rPr>
          <w:rFonts w:hint="cs"/>
          <w:rtl/>
        </w:rPr>
        <w:t xml:space="preserve"> – </w:t>
      </w:r>
      <w:r>
        <w:rPr>
          <w:rFonts w:hint="cs"/>
          <w:rtl/>
        </w:rPr>
        <w:t xml:space="preserve">מקרה כזה היה יכול להיות בדיוק אצל נוער מרצ, ואני מודיע לך, ג'ומס, אם אתה היית מגיע לכאן עם הצעת חוק כזאת או אחרת </w:t>
      </w:r>
      <w:r w:rsidR="00FB4829">
        <w:rPr>
          <w:rFonts w:hint="cs"/>
          <w:rtl/>
        </w:rPr>
        <w:t>–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FB4829" w:rsidP="00E33B80">
      <w:pPr>
        <w:ind w:left="780" w:firstLine="0"/>
        <w:rPr>
          <w:rFonts w:hint="cs"/>
          <w:rtl/>
        </w:rPr>
      </w:pPr>
      <w:r>
        <w:rPr>
          <w:rFonts w:hint="cs"/>
          <w:rtl/>
        </w:rPr>
        <w:t>– – –</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חבר הכנסת אורון.</w:t>
      </w:r>
    </w:p>
    <w:p w:rsidR="00E33B80" w:rsidRDefault="00E33B80" w:rsidP="00E33B80">
      <w:pPr>
        <w:rPr>
          <w:rFonts w:hint="cs"/>
          <w:rtl/>
        </w:rPr>
      </w:pPr>
    </w:p>
    <w:p w:rsidR="00E33B80" w:rsidRDefault="00E33B80" w:rsidP="00E33B80">
      <w:pPr>
        <w:pStyle w:val="-"/>
        <w:rPr>
          <w:rtl/>
        </w:rPr>
      </w:pPr>
      <w:bookmarkStart w:id="392" w:name="FS000000493T29_07_2008_22_53_28C"/>
      <w:bookmarkEnd w:id="392"/>
      <w:r>
        <w:rPr>
          <w:rFonts w:hint="eastAsia"/>
          <w:rtl/>
        </w:rPr>
        <w:t>דוד</w:t>
      </w:r>
      <w:r>
        <w:rPr>
          <w:rtl/>
        </w:rPr>
        <w:t xml:space="preserve"> טל (קדימה):</w:t>
      </w:r>
    </w:p>
    <w:p w:rsidR="00E33B80" w:rsidRDefault="00E33B80" w:rsidP="00E33B80">
      <w:pPr>
        <w:rPr>
          <w:rFonts w:hint="cs"/>
          <w:rtl/>
        </w:rPr>
      </w:pPr>
    </w:p>
    <w:p w:rsidR="00E33B80" w:rsidRDefault="00FB4829" w:rsidP="00E33B80">
      <w:pPr>
        <w:rPr>
          <w:rFonts w:hint="cs"/>
          <w:rtl/>
        </w:rPr>
      </w:pPr>
      <w:r>
        <w:rPr>
          <w:rFonts w:hint="cs"/>
          <w:rtl/>
        </w:rPr>
        <w:t>– –</w:t>
      </w:r>
      <w:r w:rsidR="00E33B80">
        <w:rPr>
          <w:rFonts w:hint="cs"/>
          <w:rtl/>
        </w:rPr>
        <w:t xml:space="preserve"> הייתי מצביע אתך. אנחנו לא צריכים להוציא את הנוער הזה אל מחוץ לחברה.</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FB4829" w:rsidP="00E33B80">
      <w:pPr>
        <w:ind w:left="780" w:firstLine="0"/>
        <w:rPr>
          <w:rFonts w:hint="cs"/>
          <w:rtl/>
        </w:rPr>
      </w:pPr>
      <w:r>
        <w:rPr>
          <w:rFonts w:hint="cs"/>
          <w:rtl/>
        </w:rPr>
        <w:t>– – –</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חבר הכנסת אורון, אני קוראת אותך לסדר בפעם הראשונה.</w:t>
      </w:r>
    </w:p>
    <w:p w:rsidR="00E33B80" w:rsidRDefault="00E33B80" w:rsidP="00E33B80">
      <w:pPr>
        <w:rPr>
          <w:rFonts w:hint="cs"/>
          <w:rtl/>
        </w:rPr>
      </w:pPr>
    </w:p>
    <w:p w:rsidR="00E33B80" w:rsidRDefault="00E33B80" w:rsidP="00E33B80">
      <w:pPr>
        <w:pStyle w:val="-"/>
        <w:rPr>
          <w:rtl/>
        </w:rPr>
      </w:pPr>
      <w:bookmarkStart w:id="393" w:name="FS000000493T29_07_2008_22_54_33C"/>
      <w:bookmarkEnd w:id="393"/>
      <w:r>
        <w:rPr>
          <w:rFonts w:hint="eastAsia"/>
          <w:rtl/>
        </w:rPr>
        <w:t>דוד</w:t>
      </w:r>
      <w:r>
        <w:rPr>
          <w:rtl/>
        </w:rPr>
        <w:t xml:space="preserve"> טל (קדימה):</w:t>
      </w:r>
    </w:p>
    <w:p w:rsidR="00E33B80" w:rsidRDefault="00E33B80" w:rsidP="00E33B80">
      <w:pPr>
        <w:rPr>
          <w:rFonts w:hint="cs"/>
          <w:rtl/>
        </w:rPr>
      </w:pPr>
    </w:p>
    <w:p w:rsidR="00E33B80" w:rsidRDefault="00E33B80" w:rsidP="00E33B80">
      <w:pPr>
        <w:rPr>
          <w:rFonts w:hint="cs"/>
          <w:rtl/>
        </w:rPr>
      </w:pPr>
      <w:r>
        <w:rPr>
          <w:rFonts w:hint="cs"/>
          <w:rtl/>
        </w:rPr>
        <w:t xml:space="preserve">הנוער הזה הולך עם בנים אחרים שלנו בצבא כתף אל כתף. יש לנו אפשרות לאחד קרעים, לסגור את הפערים והשסעים שהיו בחברה כתוצאה מההתנתקות הזאת ואני חושב שאפשר לגדל – איך אומרים? לא לגדל. אם תרצו, זה לא עניין של ניצחון שאתם צריכים להראות גודל לב </w:t>
      </w:r>
      <w:r w:rsidR="00FB4829">
        <w:rPr>
          <w:rFonts w:hint="cs"/>
          <w:rtl/>
        </w:rPr>
        <w:t>– – –</w:t>
      </w:r>
    </w:p>
    <w:p w:rsidR="00E33B80" w:rsidRDefault="00E33B80" w:rsidP="00E33B80">
      <w:pPr>
        <w:ind w:firstLine="0"/>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E33B80" w:rsidP="00E33B80">
      <w:pPr>
        <w:rPr>
          <w:rFonts w:hint="cs"/>
          <w:rtl/>
        </w:rPr>
      </w:pPr>
      <w:r>
        <w:rPr>
          <w:rFonts w:hint="cs"/>
          <w:rtl/>
        </w:rPr>
        <w:t>אם זה היה חוק שבא לתת להם להתגייס לצה"ל הייתי תומך.</w:t>
      </w:r>
    </w:p>
    <w:p w:rsidR="00E33B80" w:rsidRDefault="00E33B80" w:rsidP="00E33B80">
      <w:pPr>
        <w:pStyle w:val="-"/>
        <w:rPr>
          <w:rtl/>
        </w:rPr>
      </w:pPr>
    </w:p>
    <w:p w:rsidR="00E33B80" w:rsidRDefault="00E33B80" w:rsidP="00E33B80">
      <w:pPr>
        <w:pStyle w:val="-"/>
        <w:rPr>
          <w:rtl/>
        </w:rPr>
      </w:pPr>
      <w:r>
        <w:rPr>
          <w:rFonts w:hint="eastAsia"/>
          <w:rtl/>
        </w:rPr>
        <w:t>דוד</w:t>
      </w:r>
      <w:r>
        <w:rPr>
          <w:rtl/>
        </w:rPr>
        <w:t xml:space="preserve"> טל (קדימה):</w:t>
      </w:r>
    </w:p>
    <w:p w:rsidR="00E33B80" w:rsidRDefault="00E33B80" w:rsidP="00E33B80">
      <w:pPr>
        <w:rPr>
          <w:rFonts w:hint="cs"/>
          <w:rtl/>
        </w:rPr>
      </w:pPr>
    </w:p>
    <w:p w:rsidR="00E33B80" w:rsidRDefault="00E33B80" w:rsidP="00E33B80">
      <w:pPr>
        <w:rPr>
          <w:rFonts w:hint="cs"/>
          <w:rtl/>
        </w:rPr>
      </w:pPr>
      <w:r>
        <w:rPr>
          <w:rFonts w:hint="cs"/>
          <w:rtl/>
        </w:rPr>
        <w:t>רבותי, אני קורא לכם, חברי ממרצ, גם אם אתם לא רוצים לתמוך בחוק הזה</w:t>
      </w:r>
      <w:r w:rsidR="00FB4829">
        <w:rPr>
          <w:rFonts w:hint="cs"/>
          <w:rtl/>
        </w:rPr>
        <w:t xml:space="preserve"> – </w:t>
      </w:r>
      <w:r>
        <w:rPr>
          <w:rFonts w:hint="cs"/>
          <w:rtl/>
        </w:rPr>
        <w:t>אל תצביעו נגדו.</w:t>
      </w:r>
    </w:p>
    <w:p w:rsidR="00E33B80" w:rsidRDefault="00E33B80" w:rsidP="00E33B80">
      <w:pPr>
        <w:rPr>
          <w:rFonts w:hint="cs"/>
          <w:rtl/>
        </w:rPr>
      </w:pPr>
    </w:p>
    <w:p w:rsidR="00E33B80" w:rsidRDefault="00E33B80" w:rsidP="00E33B80">
      <w:pPr>
        <w:pStyle w:val="af7"/>
        <w:keepNext/>
        <w:rPr>
          <w:rtl/>
        </w:rPr>
      </w:pPr>
      <w:r>
        <w:rPr>
          <w:rFonts w:hint="eastAsia"/>
          <w:rtl/>
        </w:rPr>
        <w:t>היו</w:t>
      </w:r>
      <w:r>
        <w:rPr>
          <w:rtl/>
        </w:rPr>
        <w:t>"ר קולט אביטל:</w:t>
      </w:r>
    </w:p>
    <w:p w:rsidR="00E33B80" w:rsidRDefault="00E33B80" w:rsidP="00E33B80">
      <w:pPr>
        <w:keepNext/>
        <w:rPr>
          <w:rFonts w:hint="cs"/>
          <w:rtl/>
        </w:rPr>
      </w:pPr>
    </w:p>
    <w:p w:rsidR="00E33B80" w:rsidRDefault="00E33B80" w:rsidP="00E30249">
      <w:pPr>
        <w:keepNext/>
        <w:rPr>
          <w:rFonts w:hint="cs"/>
          <w:rtl/>
        </w:rPr>
      </w:pPr>
      <w:r>
        <w:rPr>
          <w:rFonts w:hint="cs"/>
          <w:rtl/>
        </w:rPr>
        <w:t>תודה רבה. חבר הכנס</w:t>
      </w:r>
      <w:r w:rsidR="00FE2911">
        <w:rPr>
          <w:rFonts w:hint="cs"/>
          <w:rtl/>
        </w:rPr>
        <w:t>ת עתניאל שנלר, ואחריו</w:t>
      </w:r>
      <w:r w:rsidR="00FB4829">
        <w:rPr>
          <w:rFonts w:hint="cs"/>
          <w:rtl/>
        </w:rPr>
        <w:t xml:space="preserve"> – </w:t>
      </w:r>
      <w:r w:rsidR="00FE2911">
        <w:rPr>
          <w:rFonts w:hint="cs"/>
          <w:rtl/>
        </w:rPr>
        <w:t xml:space="preserve">אחרון הדוברים, </w:t>
      </w:r>
      <w:r>
        <w:rPr>
          <w:rFonts w:hint="cs"/>
          <w:rtl/>
        </w:rPr>
        <w:t>חבר הכנסת יצחק לוי.</w:t>
      </w:r>
    </w:p>
    <w:p w:rsidR="00E33B80" w:rsidRPr="0030009D" w:rsidRDefault="00E33B80" w:rsidP="00E33B80">
      <w:pPr>
        <w:rPr>
          <w:rFonts w:hint="cs"/>
          <w:rtl/>
        </w:rPr>
      </w:pPr>
    </w:p>
    <w:p w:rsidR="00E33B80" w:rsidRDefault="00E33B80" w:rsidP="00E33B80">
      <w:pPr>
        <w:pStyle w:val="a4"/>
        <w:rPr>
          <w:rtl/>
        </w:rPr>
      </w:pPr>
      <w:bookmarkStart w:id="394" w:name="FS000004401T29_07_2008_22_06_44"/>
      <w:bookmarkStart w:id="395" w:name="_Toc221534366"/>
      <w:bookmarkEnd w:id="394"/>
      <w:r>
        <w:rPr>
          <w:rFonts w:hint="eastAsia"/>
          <w:rtl/>
        </w:rPr>
        <w:t>עתניאל</w:t>
      </w:r>
      <w:r>
        <w:rPr>
          <w:rtl/>
        </w:rPr>
        <w:t xml:space="preserve"> שנלר (קדימה):</w:t>
      </w:r>
      <w:bookmarkEnd w:id="395"/>
    </w:p>
    <w:p w:rsidR="00E33B80" w:rsidRDefault="00E33B80" w:rsidP="00E33B80">
      <w:pPr>
        <w:rPr>
          <w:rFonts w:hint="cs"/>
          <w:rtl/>
        </w:rPr>
      </w:pPr>
    </w:p>
    <w:p w:rsidR="00E33B80" w:rsidRDefault="00E33B80" w:rsidP="002E0209">
      <w:pPr>
        <w:rPr>
          <w:rFonts w:hint="cs"/>
          <w:rtl/>
        </w:rPr>
      </w:pPr>
      <w:r>
        <w:rPr>
          <w:rFonts w:hint="cs"/>
          <w:rtl/>
        </w:rPr>
        <w:t>גברתי היושבת-ראש, כנסת נכבדה</w:t>
      </w:r>
      <w:r w:rsidR="002E0209">
        <w:rPr>
          <w:rFonts w:hint="cs"/>
          <w:rtl/>
        </w:rPr>
        <w:t>,</w:t>
      </w:r>
      <w:r>
        <w:rPr>
          <w:rFonts w:hint="cs"/>
          <w:rtl/>
        </w:rPr>
        <w:t xml:space="preserve"> המטרה היא </w:t>
      </w:r>
      <w:r w:rsidR="002E0209">
        <w:rPr>
          <w:rFonts w:hint="cs"/>
          <w:rtl/>
        </w:rPr>
        <w:t xml:space="preserve">מתן </w:t>
      </w:r>
      <w:r>
        <w:rPr>
          <w:rFonts w:hint="cs"/>
          <w:rtl/>
        </w:rPr>
        <w:t xml:space="preserve">חנינה לאלה שלא סיכנו חיי אדם, שלא עברו עבירות שיש בהן כדי לסכן חיי אדם. המטרה היא לעכב הליכים נגד אלה שלא סיכנו חיי אדם, שהשאירו את ההפגנה והמחאה בתוך גבולות סבירים, אף שלא על-פי החוק. אין מטרה לחוקק חוק לשם חוק. </w:t>
      </w:r>
    </w:p>
    <w:p w:rsidR="00E33B80" w:rsidRDefault="00E33B80" w:rsidP="00E33B80">
      <w:pPr>
        <w:rPr>
          <w:rFonts w:hint="cs"/>
          <w:rtl/>
        </w:rPr>
      </w:pPr>
    </w:p>
    <w:p w:rsidR="00E33B80" w:rsidRDefault="00E33B80" w:rsidP="002E0209">
      <w:pPr>
        <w:rPr>
          <w:rFonts w:hint="cs"/>
          <w:rtl/>
        </w:rPr>
      </w:pPr>
      <w:r>
        <w:rPr>
          <w:rFonts w:hint="cs"/>
          <w:rtl/>
        </w:rPr>
        <w:t>בחודשים האחרונים ניהלתי</w:t>
      </w:r>
      <w:r w:rsidR="002E0209">
        <w:rPr>
          <w:rFonts w:hint="cs"/>
          <w:rtl/>
        </w:rPr>
        <w:t>,</w:t>
      </w:r>
      <w:r>
        <w:rPr>
          <w:rFonts w:hint="cs"/>
          <w:rtl/>
        </w:rPr>
        <w:t xml:space="preserve"> כיושב-ראש הוועדה</w:t>
      </w:r>
      <w:r w:rsidR="002E0209">
        <w:rPr>
          <w:rFonts w:hint="cs"/>
          <w:rtl/>
        </w:rPr>
        <w:t>,</w:t>
      </w:r>
      <w:r>
        <w:rPr>
          <w:rFonts w:hint="cs"/>
          <w:rtl/>
        </w:rPr>
        <w:t xml:space="preserve"> שיח רצוף עם משרד המשפטים על כל חלקיו, וחיפשנו מכנה משותף שיבהיר איך אפשר להגיע למטרות האלה בלי לשבור אמות מידה, בלי לשבור נורמות.</w:t>
      </w:r>
      <w:r w:rsidR="002E0209">
        <w:rPr>
          <w:rFonts w:hint="cs"/>
          <w:rtl/>
        </w:rPr>
        <w:t xml:space="preserve"> </w:t>
      </w:r>
      <w:r>
        <w:rPr>
          <w:rFonts w:hint="cs"/>
          <w:rtl/>
        </w:rPr>
        <w:t>ניסינו – ועשינו מאמצים רבים מאוד – להגיע לעיכוב הליכים מול נורמות חברתיות קיימות. ניסינו להגיע להליכה על-פי הדין ולפנים משורת הדין</w:t>
      </w:r>
      <w:r w:rsidR="00FB4829">
        <w:rPr>
          <w:rFonts w:hint="cs"/>
          <w:rtl/>
        </w:rPr>
        <w:t xml:space="preserve"> – </w:t>
      </w:r>
      <w:r>
        <w:rPr>
          <w:rFonts w:hint="cs"/>
          <w:rtl/>
        </w:rPr>
        <w:t xml:space="preserve">כל אחד רואה את זה בדרכו וזה בסדר </w:t>
      </w:r>
      <w:r>
        <w:rPr>
          <w:rtl/>
        </w:rPr>
        <w:t>–</w:t>
      </w:r>
      <w:r>
        <w:rPr>
          <w:rFonts w:hint="cs"/>
          <w:rtl/>
        </w:rPr>
        <w:t xml:space="preserve"> כדי לעכב הליכים.</w:t>
      </w:r>
      <w:r w:rsidR="002E0209">
        <w:rPr>
          <w:rFonts w:hint="cs"/>
          <w:rtl/>
        </w:rPr>
        <w:t xml:space="preserve"> </w:t>
      </w:r>
      <w:r>
        <w:rPr>
          <w:rFonts w:hint="cs"/>
          <w:rtl/>
        </w:rPr>
        <w:t>רצינו להגיע לרישום הפלילי ולרישום המשטרתי משום שהם רק בתחילת דרכם לחיים. הגענו להסכמה, חברים, בלי לפגוע בנורמות, ויש רצון טוב, והפרקליטות עושה כל מאמץ אפשרי, ולאחרונה יש שיתוף פעולה רב מאוד עם כל גורמי הפרקליטות והסניגוריה ועורכי-הדין, ואני אומר לכם, חברי חברי הכנסת, בעיני חייבים לעשות הכול כדי שמ</w:t>
      </w:r>
      <w:r w:rsidR="002E0209">
        <w:rPr>
          <w:rFonts w:hint="cs"/>
          <w:rtl/>
        </w:rPr>
        <w:t>י</w:t>
      </w:r>
      <w:r>
        <w:rPr>
          <w:rFonts w:hint="cs"/>
          <w:rtl/>
        </w:rPr>
        <w:t>רב הנאשמים והמורשעים יקבלו חנינה ו</w:t>
      </w:r>
      <w:r w:rsidR="00E30249">
        <w:rPr>
          <w:rFonts w:hint="cs"/>
          <w:rtl/>
        </w:rPr>
        <w:t xml:space="preserve">יהיה </w:t>
      </w:r>
      <w:r>
        <w:rPr>
          <w:rFonts w:hint="cs"/>
          <w:rtl/>
        </w:rPr>
        <w:t>עיכוב הליכים.</w:t>
      </w:r>
    </w:p>
    <w:p w:rsidR="00E33B80" w:rsidRDefault="00E33B80" w:rsidP="00E33B80">
      <w:pPr>
        <w:rPr>
          <w:rFonts w:hint="cs"/>
          <w:rtl/>
        </w:rPr>
      </w:pPr>
    </w:p>
    <w:p w:rsidR="00E33B80" w:rsidRDefault="00E33B80" w:rsidP="00CD26D4">
      <w:pPr>
        <w:rPr>
          <w:rFonts w:hint="cs"/>
          <w:rtl/>
        </w:rPr>
      </w:pPr>
      <w:r>
        <w:rPr>
          <w:rFonts w:hint="cs"/>
          <w:rtl/>
        </w:rPr>
        <w:t xml:space="preserve">אני אעשה הכול כאיש קדימה; אני אעשה הכול, אף שבתקופה האחרונה אני מקבל איומים כמו דין רודף וכל מיני דברים כאלה. אני מוחל וסולח, כי זה בא מתוך העומק, לא מתוך המחשבה. אני מוחל וסולח </w:t>
      </w:r>
      <w:r w:rsidR="002E0209">
        <w:rPr>
          <w:rFonts w:hint="cs"/>
          <w:rtl/>
        </w:rPr>
        <w:t xml:space="preserve">על כך </w:t>
      </w:r>
      <w:r>
        <w:rPr>
          <w:rFonts w:hint="cs"/>
          <w:rtl/>
        </w:rPr>
        <w:t>שזורקים אותי מבית-הכנסת, כי אחדות יותר חשובה מכל רגש הנקמנות וכיפוף הידיים של כל אחד מאתנו, הוא יראה. אני באופן אישי אמחל ואסלח, כי המנהיגות נמדדת לא בניצחון</w:t>
      </w:r>
      <w:r w:rsidR="00FB4829">
        <w:rPr>
          <w:rFonts w:hint="cs"/>
          <w:rtl/>
        </w:rPr>
        <w:t xml:space="preserve"> – </w:t>
      </w:r>
      <w:r>
        <w:rPr>
          <w:rFonts w:hint="cs"/>
          <w:rtl/>
        </w:rPr>
        <w:t>לא דמגוגי ולא כיפוף ידיים. מנהיגות נמדדת בוויתור. איזה</w:t>
      </w:r>
      <w:r w:rsidR="00E30249">
        <w:rPr>
          <w:rFonts w:hint="cs"/>
          <w:rtl/>
        </w:rPr>
        <w:t>ו</w:t>
      </w:r>
      <w:r>
        <w:rPr>
          <w:rFonts w:hint="cs"/>
          <w:rtl/>
        </w:rPr>
        <w:t xml:space="preserve"> גיבור</w:t>
      </w:r>
      <w:r w:rsidR="00FB4829">
        <w:rPr>
          <w:rFonts w:hint="cs"/>
          <w:rtl/>
        </w:rPr>
        <w:t xml:space="preserve"> – </w:t>
      </w:r>
      <w:r>
        <w:rPr>
          <w:rFonts w:hint="cs"/>
          <w:rtl/>
        </w:rPr>
        <w:t>הכובש את יצרו, לא איזה</w:t>
      </w:r>
      <w:r w:rsidR="00CD26D4">
        <w:rPr>
          <w:rFonts w:hint="cs"/>
          <w:rtl/>
        </w:rPr>
        <w:t>ו</w:t>
      </w:r>
      <w:r>
        <w:rPr>
          <w:rFonts w:hint="cs"/>
          <w:rtl/>
        </w:rPr>
        <w:t xml:space="preserve"> גיבור</w:t>
      </w:r>
      <w:r w:rsidR="00FB4829">
        <w:rPr>
          <w:rFonts w:hint="cs"/>
          <w:rtl/>
        </w:rPr>
        <w:t xml:space="preserve"> – </w:t>
      </w:r>
      <w:r>
        <w:rPr>
          <w:rFonts w:hint="cs"/>
          <w:rtl/>
        </w:rPr>
        <w:t>המכופף את יצרו ואת יצרם של אחרים.</w:t>
      </w:r>
    </w:p>
    <w:p w:rsidR="00E33B80" w:rsidRDefault="00E33B80" w:rsidP="00E33B80">
      <w:pPr>
        <w:rPr>
          <w:rFonts w:hint="cs"/>
          <w:rtl/>
        </w:rPr>
      </w:pPr>
    </w:p>
    <w:p w:rsidR="00E33B80" w:rsidRDefault="00E33B80" w:rsidP="00B04137">
      <w:pPr>
        <w:rPr>
          <w:rFonts w:hint="cs"/>
          <w:rtl/>
        </w:rPr>
      </w:pPr>
      <w:r>
        <w:rPr>
          <w:rFonts w:hint="cs"/>
          <w:rtl/>
        </w:rPr>
        <w:t>אני מאוד מקווה ומתפלל שלא נזדקק לחוק. יש לי יסוד להניח שלא נזדקק לחוק, וידעו שמי שמצביע נגד החוק</w:t>
      </w:r>
      <w:r w:rsidR="00FB4829">
        <w:rPr>
          <w:rFonts w:hint="cs"/>
          <w:rtl/>
        </w:rPr>
        <w:t xml:space="preserve"> – </w:t>
      </w:r>
      <w:r>
        <w:rPr>
          <w:rFonts w:hint="cs"/>
          <w:rtl/>
        </w:rPr>
        <w:t>אני אומר את זה כיושב-ראש ועדה שמנסה להוביל את החוק הזה</w:t>
      </w:r>
      <w:r w:rsidR="00FB4829">
        <w:rPr>
          <w:rFonts w:hint="cs"/>
          <w:rtl/>
        </w:rPr>
        <w:t xml:space="preserve"> – </w:t>
      </w:r>
      <w:r>
        <w:rPr>
          <w:rFonts w:hint="cs"/>
          <w:rtl/>
        </w:rPr>
        <w:t>מי שמצביע נגד החוק היום יגרום לצורך בהשלמת החקיקה. אלה שיצביעו היום נגד החוק יגרמו או לא יגרמו עוול מוסרי</w:t>
      </w:r>
      <w:r w:rsidR="00FB4829">
        <w:rPr>
          <w:rFonts w:hint="cs"/>
          <w:rtl/>
        </w:rPr>
        <w:t xml:space="preserve"> – </w:t>
      </w:r>
      <w:r>
        <w:rPr>
          <w:rFonts w:hint="cs"/>
          <w:rtl/>
        </w:rPr>
        <w:t>כל אחד לפי השקפת עולמו. כל אחד יגרום בהצבעתו למה שהוא יגרום, אבל אני אצביע בעד. אני אנמק למה, בעשר שניות.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לא, אל תנמק, כבר נימקת שלוש דקות.</w:t>
      </w:r>
    </w:p>
    <w:p w:rsidR="00E33B80" w:rsidRDefault="00E33B80" w:rsidP="00E33B80">
      <w:pPr>
        <w:rPr>
          <w:rFonts w:hint="cs"/>
          <w:rtl/>
        </w:rPr>
      </w:pPr>
    </w:p>
    <w:p w:rsidR="00E33B80" w:rsidRDefault="002E0209" w:rsidP="002E0209">
      <w:pPr>
        <w:pStyle w:val="-"/>
        <w:rPr>
          <w:rtl/>
        </w:rPr>
      </w:pPr>
      <w:bookmarkStart w:id="396" w:name="FS000000493T29_07_2008_23_06_06C"/>
      <w:bookmarkEnd w:id="396"/>
      <w:r>
        <w:rPr>
          <w:rFonts w:hint="eastAsia"/>
          <w:rtl/>
        </w:rPr>
        <w:t>עתניאל</w:t>
      </w:r>
      <w:r>
        <w:rPr>
          <w:rtl/>
        </w:rPr>
        <w:t xml:space="preserve"> שנלר</w:t>
      </w:r>
      <w:r w:rsidR="00E33B80">
        <w:rPr>
          <w:rtl/>
        </w:rPr>
        <w:t xml:space="preserve"> (קדימה):</w:t>
      </w:r>
    </w:p>
    <w:p w:rsidR="00E33B80" w:rsidRDefault="00E33B80" w:rsidP="00E33B80">
      <w:pPr>
        <w:rPr>
          <w:rFonts w:hint="cs"/>
          <w:rtl/>
        </w:rPr>
      </w:pPr>
    </w:p>
    <w:p w:rsidR="00E33B80" w:rsidRDefault="00E33B80" w:rsidP="00B04137">
      <w:pPr>
        <w:rPr>
          <w:rFonts w:hint="cs"/>
          <w:rtl/>
        </w:rPr>
      </w:pPr>
      <w:r>
        <w:rPr>
          <w:rFonts w:hint="cs"/>
          <w:rtl/>
        </w:rPr>
        <w:t xml:space="preserve"> אני אצביע בעד כי אני רוצה למנוע את הצורך בהשלמת החקיקה ואני רוצה לקוות שכשנביט במראה נוכל להגיד יחד, תוך חיבוק: איש את רעהו יעזורו ולאחיו יאמר חזק.</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ר</w:t>
      </w:r>
      <w:r w:rsidR="00B04137">
        <w:rPr>
          <w:rFonts w:hint="cs"/>
          <w:rtl/>
        </w:rPr>
        <w:t>ו</w:t>
      </w:r>
      <w:r>
        <w:rPr>
          <w:rFonts w:hint="cs"/>
          <w:rtl/>
        </w:rPr>
        <w:t>ב תודות. חבר הכנסת הרב יצחק לוי</w:t>
      </w:r>
      <w:r w:rsidR="00FB4829">
        <w:rPr>
          <w:rFonts w:hint="cs"/>
          <w:rtl/>
        </w:rPr>
        <w:t xml:space="preserve"> – </w:t>
      </w:r>
      <w:r>
        <w:rPr>
          <w:rFonts w:hint="cs"/>
          <w:rtl/>
        </w:rPr>
        <w:t>אחרון הדוברים, ואחר כך אנחנו עוברים סוף-סוף להצבעה.</w:t>
      </w:r>
    </w:p>
    <w:p w:rsidR="00E33B80" w:rsidRDefault="00E33B80" w:rsidP="00E33B80">
      <w:pPr>
        <w:ind w:firstLine="0"/>
        <w:rPr>
          <w:rFonts w:hint="cs"/>
          <w:rtl/>
        </w:rPr>
      </w:pPr>
    </w:p>
    <w:p w:rsidR="00E33B80" w:rsidRDefault="00E33B80" w:rsidP="00E33B80">
      <w:pPr>
        <w:pStyle w:val="a4"/>
        <w:rPr>
          <w:rtl/>
        </w:rPr>
      </w:pPr>
      <w:bookmarkStart w:id="397" w:name="FS000000765T29_07_2008_22_14_39"/>
      <w:bookmarkStart w:id="398" w:name="_Toc221534367"/>
      <w:bookmarkEnd w:id="397"/>
      <w:r>
        <w:rPr>
          <w:rFonts w:hint="eastAsia"/>
          <w:rtl/>
        </w:rPr>
        <w:t>יצחק</w:t>
      </w:r>
      <w:r>
        <w:rPr>
          <w:rtl/>
        </w:rPr>
        <w:t xml:space="preserve"> לוי (האיחוד הלאומי</w:t>
      </w:r>
      <w:r w:rsidR="00FB4829">
        <w:rPr>
          <w:rtl/>
        </w:rPr>
        <w:t xml:space="preserve"> – </w:t>
      </w:r>
      <w:r>
        <w:rPr>
          <w:rtl/>
        </w:rPr>
        <w:t>מפד"ל):</w:t>
      </w:r>
      <w:bookmarkEnd w:id="398"/>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רבותי חברי הכנסת, חבר הכנסת אורון, קודם כול, אני רוצה לאחל רפואה שלמה לכל החולים, התברר שיש כאן, לפי הדיון, כאלה שנחשדו במחלה. אני מקווה שאף אחד לא צריך שום אשפוז ושום דבר. לא מכאן ולא מכאן. </w:t>
      </w:r>
    </w:p>
    <w:p w:rsidR="00E33B80" w:rsidRDefault="00E33B80" w:rsidP="00E33B80">
      <w:pPr>
        <w:rPr>
          <w:rFonts w:hint="cs"/>
          <w:rtl/>
        </w:rPr>
      </w:pPr>
    </w:p>
    <w:p w:rsidR="00E33B80" w:rsidRDefault="00E33B80" w:rsidP="00B04137">
      <w:pPr>
        <w:rPr>
          <w:rFonts w:hint="cs"/>
          <w:rtl/>
        </w:rPr>
      </w:pPr>
      <w:r>
        <w:rPr>
          <w:rFonts w:hint="cs"/>
          <w:rtl/>
        </w:rPr>
        <w:t>אני רוצה להצטרף לדברי קודמי בכך שאני מקווה שלא נצטרך להביא את החוק לקריאה שנייה ולקריאה שלישית. היתה הרבה עבודה מול הפרקליטות, ואני רוצה לומר מדוע. והעבודה הזו, חבר הכנסת אורון, חברת הכנסת זהבה גלאון, היא מתוך אמירה מפורשת של הפרקליטות</w:t>
      </w:r>
      <w:r w:rsidR="009A02F4">
        <w:rPr>
          <w:rFonts w:hint="cs"/>
          <w:rtl/>
        </w:rPr>
        <w:t>,</w:t>
      </w:r>
      <w:r>
        <w:rPr>
          <w:rFonts w:hint="cs"/>
          <w:rtl/>
        </w:rPr>
        <w:t xml:space="preserve"> שהנורמות שהפרקליטות נהגה בהן בזמן ההתנתקות לא היו הנורמות הרגילות. כלומר, שאם היתה אפליה, היתה אפליה כלפי אותם מפגינים. למשל, ניקח את כפר-דרום. אמרתי להם: כל מי שהכה שוטר, תעמיד אותו לדין, אין שום ספק בכך, אבל למה להגיש 80 כתבי אישום כאשר 70 אנשים לא עשו שום דבר אלא רק עלו על הגג? איפה ראינו הפגנה שנותנים 80 כתבי אישום? והם אמרו לי בצורה הוגנת ביותר ובצורה אמיתית ביותר: היתה מדיניות של הפחדה והחמרה. אמרנו </w:t>
      </w:r>
      <w:r>
        <w:rPr>
          <w:rtl/>
        </w:rPr>
        <w:t>–</w:t>
      </w:r>
      <w:r>
        <w:rPr>
          <w:rFonts w:hint="cs"/>
          <w:rtl/>
        </w:rPr>
        <w:t xml:space="preserve"> אוקיי, עברנו את התקופה הזו. כלומר, שתבינו שהאפליה היתה כאן מהצד השני. </w:t>
      </w:r>
    </w:p>
    <w:p w:rsidR="00E33B80" w:rsidRDefault="00E33B80" w:rsidP="00E33B80">
      <w:pPr>
        <w:rPr>
          <w:rFonts w:hint="cs"/>
          <w:rtl/>
        </w:rPr>
      </w:pPr>
    </w:p>
    <w:p w:rsidR="00E33B80" w:rsidRDefault="00E33B80" w:rsidP="00E33B80">
      <w:pPr>
        <w:rPr>
          <w:rFonts w:hint="cs"/>
          <w:rtl/>
        </w:rPr>
      </w:pPr>
      <w:r>
        <w:rPr>
          <w:rFonts w:hint="cs"/>
          <w:rtl/>
        </w:rPr>
        <w:t xml:space="preserve">דבר שני, רציתי לומר הערה, גם לחבר הכנסת רן כהן וגם לחבר הכנסת אורון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FB4829" w:rsidP="00E33B80">
      <w:pPr>
        <w:ind w:left="720" w:firstLine="0"/>
        <w:rPr>
          <w:rFonts w:hint="cs"/>
          <w:rtl/>
        </w:rPr>
      </w:pPr>
      <w:r>
        <w:rPr>
          <w:rFonts w:hint="cs"/>
          <w:rtl/>
        </w:rPr>
        <w:t>– – –</w:t>
      </w:r>
    </w:p>
    <w:p w:rsidR="00E33B80" w:rsidRDefault="00E33B80" w:rsidP="00E33B80">
      <w:pPr>
        <w:rPr>
          <w:rFonts w:hint="cs"/>
          <w:rtl/>
        </w:rPr>
      </w:pPr>
    </w:p>
    <w:p w:rsidR="00E33B80" w:rsidRDefault="00E33B80" w:rsidP="00E33B80">
      <w:pPr>
        <w:pStyle w:val="-"/>
        <w:rPr>
          <w:rtl/>
        </w:rPr>
      </w:pPr>
      <w:bookmarkStart w:id="399" w:name="FS000000765T29_07_2008_22_33_28"/>
      <w:bookmarkEnd w:id="399"/>
      <w:r>
        <w:rPr>
          <w:rFonts w:hint="eastAsia"/>
          <w:rtl/>
        </w:rPr>
        <w:t>יצחק</w:t>
      </w:r>
      <w:r>
        <w:rPr>
          <w:rtl/>
        </w:rPr>
        <w:t xml:space="preserve"> לוי (האיחוד הלאומי</w:t>
      </w:r>
      <w:r w:rsidR="00FB4829">
        <w:rPr>
          <w:rtl/>
        </w:rPr>
        <w:t xml:space="preserve"> – </w:t>
      </w:r>
      <w:r>
        <w:rPr>
          <w:rtl/>
        </w:rPr>
        <w:t>מפד"ל):</w:t>
      </w:r>
    </w:p>
    <w:p w:rsidR="00E33B80" w:rsidRDefault="00E33B80" w:rsidP="00E33B80">
      <w:pPr>
        <w:rPr>
          <w:rFonts w:hint="cs"/>
          <w:rtl/>
        </w:rPr>
      </w:pPr>
    </w:p>
    <w:p w:rsidR="00E33B80" w:rsidRDefault="00E33B80" w:rsidP="009A02F4">
      <w:pPr>
        <w:rPr>
          <w:rFonts w:hint="cs"/>
          <w:rtl/>
        </w:rPr>
      </w:pPr>
      <w:r>
        <w:rPr>
          <w:rFonts w:hint="cs"/>
          <w:rtl/>
        </w:rPr>
        <w:t>היתה. אני אומר לך מפי הפרקליטות. אנחנו ישבנו אתם שעות, חבר הכנסת שנלר ואני, כדי להבין את העניין, כדי להגיע להבנה כלשהי</w:t>
      </w:r>
      <w:r w:rsidR="009A02F4">
        <w:rPr>
          <w:rFonts w:hint="cs"/>
          <w:rtl/>
        </w:rPr>
        <w:t>;</w:t>
      </w:r>
      <w:r>
        <w:rPr>
          <w:rFonts w:hint="cs"/>
          <w:rtl/>
        </w:rPr>
        <w:t xml:space="preserve"> ואני מקווה שנגיע ולא יהיה צורך ב</w:t>
      </w:r>
      <w:r w:rsidR="009A02F4">
        <w:rPr>
          <w:rFonts w:hint="cs"/>
          <w:rtl/>
        </w:rPr>
        <w:t xml:space="preserve">קריאה </w:t>
      </w:r>
      <w:r>
        <w:rPr>
          <w:rFonts w:hint="cs"/>
          <w:rtl/>
        </w:rPr>
        <w:t>שנייה ו</w:t>
      </w:r>
      <w:r w:rsidR="00B04137">
        <w:rPr>
          <w:rFonts w:hint="cs"/>
          <w:rtl/>
        </w:rPr>
        <w:t>ב</w:t>
      </w:r>
      <w:r>
        <w:rPr>
          <w:rFonts w:hint="cs"/>
          <w:rtl/>
        </w:rPr>
        <w:t xml:space="preserve">שלישית. </w:t>
      </w:r>
    </w:p>
    <w:p w:rsidR="00E33B80" w:rsidRDefault="00E33B80" w:rsidP="00E33B80">
      <w:pPr>
        <w:rPr>
          <w:rFonts w:hint="cs"/>
          <w:rtl/>
        </w:rPr>
      </w:pPr>
    </w:p>
    <w:p w:rsidR="00E33B80" w:rsidRDefault="00E33B80" w:rsidP="00E33B80">
      <w:pPr>
        <w:rPr>
          <w:rFonts w:hint="cs"/>
          <w:rtl/>
        </w:rPr>
      </w:pPr>
      <w:r>
        <w:rPr>
          <w:rFonts w:hint="cs"/>
          <w:rtl/>
        </w:rPr>
        <w:t xml:space="preserve">דבר שני אני רוצה לומר לעניין הילדים והמבוגרים – אני צריך להתערב כאשר אני רואה שיש אפליה. גם אתה מתערב כשיש אפליה, ואני התערבתי כשהיתה כאן אפליה. והיתה כאן אפליה, והפרקליטות אמרה שהיתה אפליה. </w:t>
      </w:r>
    </w:p>
    <w:p w:rsidR="00E33B80" w:rsidRDefault="00E33B80" w:rsidP="00E33B80">
      <w:pPr>
        <w:rPr>
          <w:rFonts w:hint="cs"/>
          <w:rtl/>
        </w:rPr>
      </w:pPr>
    </w:p>
    <w:p w:rsidR="00E33B80" w:rsidRDefault="00E33B80" w:rsidP="00E33B80">
      <w:pPr>
        <w:rPr>
          <w:rFonts w:hint="cs"/>
          <w:rtl/>
        </w:rPr>
      </w:pPr>
      <w:r>
        <w:rPr>
          <w:rFonts w:hint="cs"/>
          <w:rtl/>
        </w:rPr>
        <w:t xml:space="preserve">אני רוצה לומר עוד מלה אחת, לגבי מבוגרים ונערים. אני רוצה לתת לכם דוגמה של מבוגר שנעצר בהפגנה מסוימת בנושא ההתנתקות, ולאחר הרבה מאמצים, הוא כבר היה אחרי גיל 18 </w:t>
      </w:r>
      <w:r>
        <w:rPr>
          <w:rtl/>
        </w:rPr>
        <w:t>–</w:t>
      </w:r>
      <w:r>
        <w:rPr>
          <w:rFonts w:hint="cs"/>
          <w:rtl/>
        </w:rPr>
        <w:t xml:space="preserve"> גייסו אותו. זה אותו בחור שחיסל את המחבל בפיגוע הטרקטור הראשון. אותו בחור היה מעוכב גיוס. והוא היה כבר אחרי גיל 18 בזמן ההתנתקות. ולפי מה שאתם אומרים </w:t>
      </w:r>
      <w:r>
        <w:rPr>
          <w:rtl/>
        </w:rPr>
        <w:t>–</w:t>
      </w:r>
      <w:r>
        <w:rPr>
          <w:rFonts w:hint="cs"/>
          <w:rtl/>
        </w:rPr>
        <w:t xml:space="preserve"> אם 18 זה קטינים, ומעל 18 זה מבוגרים </w:t>
      </w:r>
      <w:r>
        <w:rPr>
          <w:rtl/>
        </w:rPr>
        <w:t>–</w:t>
      </w:r>
      <w:r>
        <w:rPr>
          <w:rFonts w:hint="cs"/>
          <w:rtl/>
        </w:rPr>
        <w:t xml:space="preserve"> אז הוא לא היה צריך לקבל שום חנינה. והבחור הזה נלחם כדי להיכנס לצבא ליחידה מובחרת ונלחם, ועשה. והקדוש-ברוך-הוא גם זיכה אותו בזה שהוא הציל הרבה מאוד יהודים. </w:t>
      </w:r>
    </w:p>
    <w:p w:rsidR="00E33B80" w:rsidRDefault="00E33B80" w:rsidP="00E33B80">
      <w:pPr>
        <w:rPr>
          <w:rFonts w:hint="cs"/>
          <w:rtl/>
        </w:rPr>
      </w:pPr>
    </w:p>
    <w:p w:rsidR="00E33B80" w:rsidRDefault="00E33B80" w:rsidP="009A02F4">
      <w:pPr>
        <w:rPr>
          <w:rFonts w:hint="cs"/>
          <w:rtl/>
        </w:rPr>
      </w:pPr>
      <w:r>
        <w:rPr>
          <w:rFonts w:hint="cs"/>
          <w:rtl/>
        </w:rPr>
        <w:t>אני אומר לכם: אין שם מבוגרים ממש. המבוגרים זה 17 וחצי עד 18 וחצי</w:t>
      </w:r>
      <w:r w:rsidR="009A02F4">
        <w:rPr>
          <w:rFonts w:hint="cs"/>
          <w:rtl/>
        </w:rPr>
        <w:t>,</w:t>
      </w:r>
      <w:r>
        <w:rPr>
          <w:rFonts w:hint="cs"/>
          <w:rtl/>
        </w:rPr>
        <w:t xml:space="preserve"> 17 וחצי עד 19. כמעט כולם לפני גיוס לצה"ל. אינכם יכולים לתאר לעצמכם אילו תיקים אנחנו קיבלנו מאנשים שרוצים ובוחרים להתגייס לצה"ל ועשו מהם מקרים לקב"ן, עשו מהם מקרים לחולי נפש, כי לא רצו לגייס אותם. ואיזה ייסורים הם עברו. ואני לא מדבר רק ברמת התוצאות של העניין. </w:t>
      </w:r>
    </w:p>
    <w:p w:rsidR="00E33B80" w:rsidRDefault="00E33B80" w:rsidP="00E33B80">
      <w:pPr>
        <w:rPr>
          <w:rFonts w:hint="cs"/>
          <w:rtl/>
        </w:rPr>
      </w:pPr>
    </w:p>
    <w:p w:rsidR="00E33B80" w:rsidRDefault="00E33B80" w:rsidP="009A02F4">
      <w:pPr>
        <w:rPr>
          <w:rFonts w:hint="cs"/>
          <w:rtl/>
        </w:rPr>
      </w:pPr>
      <w:r>
        <w:rPr>
          <w:rFonts w:hint="cs"/>
          <w:rtl/>
        </w:rPr>
        <w:t xml:space="preserve">לכן, רבותי חברי הכנסת, אם אתם מוכנים להגיע להסכמה, שנניח אפילו עד גיל מסוים </w:t>
      </w:r>
      <w:r>
        <w:rPr>
          <w:rtl/>
        </w:rPr>
        <w:t>–</w:t>
      </w:r>
      <w:r>
        <w:rPr>
          <w:rFonts w:hint="cs"/>
          <w:rtl/>
        </w:rPr>
        <w:t xml:space="preserve"> אני לא חושב שהגיל הנכון הוא 18, כי הרבה מאוד בחורים מישיבת ההסדר שהיו שם אחרי גיל 18 לא התגייסו; זה לא היה. כלומר, אי-אפשר. הפרקליטות רצתה לחתוך את זה בגיל 18, זה לא נכון</w:t>
      </w:r>
      <w:r w:rsidR="009A02F4">
        <w:rPr>
          <w:rFonts w:hint="cs"/>
          <w:rtl/>
        </w:rPr>
        <w:t>,</w:t>
      </w:r>
      <w:r>
        <w:rPr>
          <w:rFonts w:hint="cs"/>
          <w:rtl/>
        </w:rPr>
        <w:t xml:space="preserve"> פשוט לא נכון. עכשיו </w:t>
      </w:r>
      <w:r>
        <w:rPr>
          <w:rtl/>
        </w:rPr>
        <w:t>–</w:t>
      </w:r>
      <w:r>
        <w:rPr>
          <w:rFonts w:hint="cs"/>
          <w:rtl/>
        </w:rPr>
        <w:t xml:space="preserve"> לא היו שם הרבה בני 30, 40 ו-50. אנחנו מדברים על נוער או מתחת לגיל 18 או מעל לגיל 18. ולכן אני חושב שאפשר להגיע להסכמה, לפי מה ששמעתי. אם אני שומע שחבר הכנסת רן כהן וחבר הכנסת אורון אומרים שהם מוכנים </w:t>
      </w:r>
      <w:r>
        <w:rPr>
          <w:rFonts w:hint="eastAsia"/>
          <w:rtl/>
        </w:rPr>
        <w:t xml:space="preserve">– </w:t>
      </w:r>
      <w:r>
        <w:rPr>
          <w:rFonts w:hint="cs"/>
          <w:rtl/>
        </w:rPr>
        <w:t xml:space="preserve">וחבר הכנסת וילן </w:t>
      </w:r>
      <w:r>
        <w:rPr>
          <w:rtl/>
        </w:rPr>
        <w:t>–</w:t>
      </w:r>
      <w:r>
        <w:rPr>
          <w:rFonts w:hint="cs"/>
          <w:rtl/>
        </w:rPr>
        <w:t xml:space="preserve"> לחוקק את החוק הזה על כל אלה שלא התגייסו, הפער הוא לא גדול. אני מציע לכל הבית לתמוך בקריאה הראשונה, ובואו נעבוד, שלא נצטרך, ונלך על אותם קריטריונים שאני חושב שאפשר יהיה להסכים עליהם.</w:t>
      </w:r>
    </w:p>
    <w:p w:rsidR="00E33B80" w:rsidRDefault="00E33B80" w:rsidP="00E33B80">
      <w:pPr>
        <w:rPr>
          <w:rFonts w:hint="cs"/>
          <w:rtl/>
        </w:rPr>
      </w:pPr>
    </w:p>
    <w:p w:rsidR="00E33B80" w:rsidRDefault="00E33B80" w:rsidP="00E33B80">
      <w:pPr>
        <w:pStyle w:val="af6"/>
        <w:rPr>
          <w:rtl/>
        </w:rPr>
      </w:pPr>
      <w:r>
        <w:rPr>
          <w:rFonts w:hint="eastAsia"/>
          <w:rtl/>
        </w:rPr>
        <w:t>חיים</w:t>
      </w:r>
      <w:r>
        <w:rPr>
          <w:rtl/>
        </w:rPr>
        <w:t xml:space="preserve"> אורון (מרצ):</w:t>
      </w:r>
    </w:p>
    <w:p w:rsidR="00E33B80" w:rsidRDefault="00E33B80" w:rsidP="00E33B80">
      <w:pPr>
        <w:rPr>
          <w:rFonts w:hint="cs"/>
          <w:rtl/>
        </w:rPr>
      </w:pPr>
    </w:p>
    <w:p w:rsidR="00E33B80" w:rsidRDefault="00E33B80" w:rsidP="00E33B80">
      <w:pPr>
        <w:rPr>
          <w:rFonts w:hint="cs"/>
          <w:rtl/>
        </w:rPr>
      </w:pPr>
      <w:r>
        <w:rPr>
          <w:rFonts w:hint="cs"/>
          <w:rtl/>
        </w:rPr>
        <w:t xml:space="preserve">אולי הפוך </w:t>
      </w:r>
      <w:r w:rsidR="00FB4829">
        <w:rPr>
          <w:rFonts w:hint="cs"/>
          <w:rtl/>
        </w:rPr>
        <w:t>– – –</w:t>
      </w:r>
    </w:p>
    <w:p w:rsidR="00E33B80" w:rsidRDefault="00E33B80" w:rsidP="00E33B80">
      <w:pPr>
        <w:rPr>
          <w:rFonts w:hint="cs"/>
          <w:rtl/>
        </w:rPr>
      </w:pPr>
    </w:p>
    <w:p w:rsidR="00E33B80" w:rsidRDefault="00E33B80" w:rsidP="00E33B80">
      <w:pPr>
        <w:pStyle w:val="-"/>
        <w:rPr>
          <w:rtl/>
        </w:rPr>
      </w:pPr>
      <w:bookmarkStart w:id="400" w:name="FS000000765T29_07_2008_22_15_11C"/>
      <w:bookmarkEnd w:id="400"/>
      <w:r>
        <w:rPr>
          <w:rFonts w:hint="eastAsia"/>
          <w:rtl/>
        </w:rPr>
        <w:t>יצחק</w:t>
      </w:r>
      <w:r>
        <w:rPr>
          <w:rtl/>
        </w:rPr>
        <w:t xml:space="preserve"> לוי (האיחוד הלאומי</w:t>
      </w:r>
      <w:r w:rsidR="00FB4829">
        <w:rPr>
          <w:rtl/>
        </w:rPr>
        <w:t xml:space="preserve"> – </w:t>
      </w:r>
      <w:r>
        <w:rPr>
          <w:rtl/>
        </w:rPr>
        <w:t>מפד"ל):</w:t>
      </w:r>
    </w:p>
    <w:p w:rsidR="00E33B80" w:rsidRDefault="00E33B80" w:rsidP="00E33B80">
      <w:pPr>
        <w:rPr>
          <w:rFonts w:hint="cs"/>
          <w:rtl/>
        </w:rPr>
      </w:pPr>
    </w:p>
    <w:p w:rsidR="00E33B80" w:rsidRDefault="00E33B80" w:rsidP="002A2E32">
      <w:pPr>
        <w:rPr>
          <w:rFonts w:hint="cs"/>
          <w:rtl/>
        </w:rPr>
      </w:pPr>
      <w:r>
        <w:rPr>
          <w:rFonts w:hint="cs"/>
          <w:rtl/>
        </w:rPr>
        <w:t xml:space="preserve">אולי הפוך, אבל ההפוך הוא, סליחה, גברתי </w:t>
      </w:r>
      <w:r>
        <w:rPr>
          <w:rtl/>
        </w:rPr>
        <w:t>–</w:t>
      </w:r>
      <w:r>
        <w:rPr>
          <w:rFonts w:hint="cs"/>
          <w:rtl/>
        </w:rPr>
        <w:t xml:space="preserve"> אני מסכם דיון. היה זמן לדיון, שנה. שנה </w:t>
      </w:r>
      <w:r w:rsidR="002A2E32">
        <w:rPr>
          <w:rFonts w:hint="cs"/>
          <w:rtl/>
        </w:rPr>
        <w:t xml:space="preserve">אנחנו </w:t>
      </w:r>
      <w:r>
        <w:rPr>
          <w:rFonts w:hint="cs"/>
          <w:rtl/>
        </w:rPr>
        <w:t xml:space="preserve">דנים בזה. אי-אפשר לבוא עכשיו ולהגיד: תעשה משא-ומתן. היה לנו זמן למשא-ומתן במשך שנה שלמה. שנה שלמה ישבנו, מהקריאה הטרומית ועד היום, ודנו. אז אי-אפשר לבוא ולומר </w:t>
      </w:r>
      <w:r>
        <w:rPr>
          <w:rtl/>
        </w:rPr>
        <w:t>–</w:t>
      </w:r>
      <w:r>
        <w:rPr>
          <w:rFonts w:hint="cs"/>
          <w:rtl/>
        </w:rPr>
        <w:t xml:space="preserve"> אולי הפוך. אני אומר: אנחנו צריכים להתקדם </w:t>
      </w:r>
      <w:r w:rsidR="002A2E32">
        <w:rPr>
          <w:rFonts w:hint="cs"/>
          <w:rtl/>
        </w:rPr>
        <w:t>ב</w:t>
      </w:r>
      <w:r>
        <w:rPr>
          <w:rFonts w:hint="cs"/>
          <w:rtl/>
        </w:rPr>
        <w:t>עניין הזה, ו</w:t>
      </w:r>
      <w:r w:rsidR="002A2E32">
        <w:rPr>
          <w:rFonts w:hint="cs"/>
          <w:rtl/>
        </w:rPr>
        <w:t xml:space="preserve">עם זה </w:t>
      </w:r>
      <w:r>
        <w:rPr>
          <w:rFonts w:hint="cs"/>
          <w:rtl/>
        </w:rPr>
        <w:t xml:space="preserve">להתקדם עם הפרקליטות ולהגיע להבנה. </w:t>
      </w:r>
    </w:p>
    <w:p w:rsidR="00E33B80" w:rsidRDefault="00E33B80" w:rsidP="00E33B80">
      <w:pPr>
        <w:rPr>
          <w:rFonts w:hint="cs"/>
          <w:rtl/>
        </w:rPr>
      </w:pPr>
    </w:p>
    <w:p w:rsidR="00E33B80" w:rsidRDefault="00E33B80" w:rsidP="009A02F4">
      <w:pPr>
        <w:rPr>
          <w:rFonts w:hint="cs"/>
          <w:rtl/>
        </w:rPr>
      </w:pPr>
      <w:r>
        <w:rPr>
          <w:rFonts w:hint="cs"/>
          <w:rtl/>
        </w:rPr>
        <w:t xml:space="preserve">אני הייתי מאוד רוצה לומר מלה אחרונה: מכיוון שבשבת </w:t>
      </w:r>
      <w:r w:rsidR="009A02F4">
        <w:rPr>
          <w:rFonts w:hint="cs"/>
          <w:rtl/>
        </w:rPr>
        <w:t>חל</w:t>
      </w:r>
      <w:r>
        <w:rPr>
          <w:rFonts w:hint="cs"/>
          <w:rtl/>
        </w:rPr>
        <w:t xml:space="preserve"> ראש חודש אב, ואנחנו נכנסים לתקופה שחייבים להרבות </w:t>
      </w:r>
      <w:r w:rsidR="009A02F4">
        <w:rPr>
          <w:rFonts w:hint="cs"/>
          <w:rtl/>
        </w:rPr>
        <w:t xml:space="preserve">בה </w:t>
      </w:r>
      <w:r>
        <w:rPr>
          <w:rFonts w:hint="cs"/>
          <w:rtl/>
        </w:rPr>
        <w:t xml:space="preserve">באהבת ישראל, בואו ננסה לראות את זה באמת מתוך אהבת ישראל. ציבור שכל כך סבל, שרובו עדיין בלי בית ובלי פרנסה – וכאן אנחנו לא מדברים על זה שהדמוקרטיה בסדר; הדמוקרטיה לא בסדר, כי לא דאגו למה שהיה צריך לדאוג. לא נתנו להם מה שהיה צריך לתת, ואת זה כולכם יודעים. </w:t>
      </w:r>
    </w:p>
    <w:p w:rsidR="00E33B80" w:rsidRDefault="00E33B80" w:rsidP="00E33B80">
      <w:pPr>
        <w:rPr>
          <w:rFonts w:hint="cs"/>
          <w:rtl/>
        </w:rPr>
      </w:pPr>
    </w:p>
    <w:p w:rsidR="00E33B80" w:rsidRDefault="00E33B80" w:rsidP="00E33B80">
      <w:pPr>
        <w:pStyle w:val="af6"/>
        <w:rPr>
          <w:rtl/>
        </w:rPr>
      </w:pPr>
      <w:r>
        <w:rPr>
          <w:rFonts w:hint="eastAsia"/>
          <w:rtl/>
        </w:rPr>
        <w:t>רן</w:t>
      </w:r>
      <w:r>
        <w:rPr>
          <w:rtl/>
        </w:rPr>
        <w:t xml:space="preserve"> כהן (מרצ):</w:t>
      </w:r>
    </w:p>
    <w:p w:rsidR="00E33B80" w:rsidRDefault="00E33B80" w:rsidP="00E33B80">
      <w:pPr>
        <w:rPr>
          <w:rFonts w:hint="cs"/>
          <w:rtl/>
        </w:rPr>
      </w:pPr>
    </w:p>
    <w:p w:rsidR="00E33B80" w:rsidRDefault="00FB4829" w:rsidP="00E33B80">
      <w:pPr>
        <w:rPr>
          <w:rFonts w:hint="cs"/>
          <w:rtl/>
        </w:rPr>
      </w:pPr>
      <w:r>
        <w:rPr>
          <w:rFonts w:hint="cs"/>
          <w:rtl/>
        </w:rPr>
        <w:t>– – –</w:t>
      </w:r>
      <w:r w:rsidR="00E33B80">
        <w:rPr>
          <w:rFonts w:hint="cs"/>
          <w:rtl/>
        </w:rPr>
        <w:t xml:space="preserve"> </w:t>
      </w:r>
    </w:p>
    <w:p w:rsidR="00E33B80" w:rsidRDefault="00E33B80" w:rsidP="00E33B80">
      <w:pPr>
        <w:pStyle w:val="-"/>
        <w:rPr>
          <w:rFonts w:hint="cs"/>
          <w:rtl/>
        </w:rPr>
      </w:pPr>
    </w:p>
    <w:p w:rsidR="00E33B80" w:rsidRDefault="00E33B80" w:rsidP="00E33B80">
      <w:pPr>
        <w:pStyle w:val="-"/>
        <w:rPr>
          <w:rtl/>
        </w:rPr>
      </w:pPr>
      <w:r>
        <w:rPr>
          <w:rFonts w:hint="eastAsia"/>
          <w:rtl/>
        </w:rPr>
        <w:t>יצחק</w:t>
      </w:r>
      <w:r>
        <w:rPr>
          <w:rtl/>
        </w:rPr>
        <w:t xml:space="preserve"> לוי (האיחוד הלאומי</w:t>
      </w:r>
      <w:r w:rsidR="00FB4829">
        <w:rPr>
          <w:rtl/>
        </w:rPr>
        <w:t xml:space="preserve"> – </w:t>
      </w:r>
      <w:r>
        <w:rPr>
          <w:rtl/>
        </w:rPr>
        <w:t>מפד"ל):</w:t>
      </w:r>
    </w:p>
    <w:p w:rsidR="00E33B80" w:rsidRDefault="00E33B80" w:rsidP="00E33B80">
      <w:pPr>
        <w:rPr>
          <w:rFonts w:hint="cs"/>
          <w:rtl/>
        </w:rPr>
      </w:pPr>
    </w:p>
    <w:p w:rsidR="00E33B80" w:rsidRDefault="00E33B80" w:rsidP="009A02F4">
      <w:pPr>
        <w:rPr>
          <w:rFonts w:hint="cs"/>
          <w:rtl/>
        </w:rPr>
      </w:pPr>
      <w:r>
        <w:rPr>
          <w:rFonts w:hint="cs"/>
          <w:rtl/>
        </w:rPr>
        <w:t>לא שלא הסכימו. גם אלה שהסכימו. גם אלה שהסכימו. אני אראה לך שגם אלה שהסכימו</w:t>
      </w:r>
      <w:r w:rsidR="009A02F4">
        <w:rPr>
          <w:rFonts w:hint="cs"/>
          <w:rtl/>
        </w:rPr>
        <w:t>,</w:t>
      </w:r>
      <w:r>
        <w:rPr>
          <w:rFonts w:hint="cs"/>
          <w:rtl/>
        </w:rPr>
        <w:t xml:space="preserve"> לא נתנו להם. אי-אפשר לתרץ את זה בדברים. וגם אלה שלא הסכימו </w:t>
      </w:r>
      <w:r>
        <w:rPr>
          <w:rFonts w:hint="eastAsia"/>
          <w:rtl/>
        </w:rPr>
        <w:t>–</w:t>
      </w:r>
      <w:r>
        <w:rPr>
          <w:rFonts w:hint="cs"/>
          <w:rtl/>
        </w:rPr>
        <w:t xml:space="preserve"> אחרי שלוש שנים היה צריך שיהיה להם בית. אז בואו ננסה בכל זאת לעשות צעד של פיוס. לא לדבר מלים קשות כל כך כלפי אותו ציבור. </w:t>
      </w:r>
    </w:p>
    <w:p w:rsidR="00E33B80" w:rsidRDefault="00E33B80" w:rsidP="00E33B80">
      <w:pPr>
        <w:rPr>
          <w:rFonts w:hint="cs"/>
          <w:rtl/>
        </w:rPr>
      </w:pPr>
    </w:p>
    <w:p w:rsidR="00E33B80" w:rsidRDefault="00E33B80" w:rsidP="00E33B80">
      <w:pPr>
        <w:rPr>
          <w:rFonts w:hint="cs"/>
          <w:rtl/>
        </w:rPr>
      </w:pPr>
      <w:r>
        <w:rPr>
          <w:rFonts w:hint="cs"/>
          <w:rtl/>
        </w:rPr>
        <w:t xml:space="preserve">אני מציע להתאחד סביב החוק הזה, להצביע בקריאה ראשונה, מתוך תקווה שנפתור את הבעיה לפני </w:t>
      </w:r>
      <w:r w:rsidR="009A02F4">
        <w:rPr>
          <w:rFonts w:hint="cs"/>
          <w:rtl/>
        </w:rPr>
        <w:t>הקריאה ה</w:t>
      </w:r>
      <w:r>
        <w:rPr>
          <w:rFonts w:hint="cs"/>
          <w:rtl/>
        </w:rPr>
        <w:t>שנייה ו</w:t>
      </w:r>
      <w:r w:rsidR="009A02F4">
        <w:rPr>
          <w:rFonts w:hint="cs"/>
          <w:rtl/>
        </w:rPr>
        <w:t>ה</w:t>
      </w:r>
      <w:r>
        <w:rPr>
          <w:rFonts w:hint="cs"/>
          <w:rtl/>
        </w:rPr>
        <w:t xml:space="preserve">שלישית, אבל אם לא </w:t>
      </w:r>
      <w:r>
        <w:rPr>
          <w:rtl/>
        </w:rPr>
        <w:t>–</w:t>
      </w:r>
      <w:r>
        <w:rPr>
          <w:rFonts w:hint="cs"/>
          <w:rtl/>
        </w:rPr>
        <w:t xml:space="preserve"> נצטרך להביא אותו ל</w:t>
      </w:r>
      <w:r w:rsidR="009A02F4">
        <w:rPr>
          <w:rFonts w:hint="cs"/>
          <w:rtl/>
        </w:rPr>
        <w:t xml:space="preserve">קריאה </w:t>
      </w:r>
      <w:r>
        <w:rPr>
          <w:rFonts w:hint="cs"/>
          <w:rtl/>
        </w:rPr>
        <w:t xml:space="preserve">שנייה ושלישית. תודה רבה.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לפני שאנחנו מצביעים </w:t>
      </w:r>
      <w:r>
        <w:rPr>
          <w:rtl/>
        </w:rPr>
        <w:t>–</w:t>
      </w:r>
      <w:r>
        <w:rPr>
          <w:rFonts w:hint="cs"/>
          <w:rtl/>
        </w:rPr>
        <w:t xml:space="preserve"> חבר הכנסת ריבלין רוצה להשיב על שתי שאלות בקצרה. </w:t>
      </w:r>
    </w:p>
    <w:p w:rsidR="00E33B80" w:rsidRDefault="00E33B80" w:rsidP="00E33B80">
      <w:pPr>
        <w:rPr>
          <w:rFonts w:hint="cs"/>
          <w:rtl/>
        </w:rPr>
      </w:pPr>
    </w:p>
    <w:p w:rsidR="00E33B80" w:rsidRDefault="00E33B80" w:rsidP="00E33B80">
      <w:pPr>
        <w:pStyle w:val="a4"/>
        <w:rPr>
          <w:rtl/>
        </w:rPr>
      </w:pPr>
      <w:bookmarkStart w:id="401" w:name="FS000000476T29_07_2008_22_16_52"/>
      <w:bookmarkStart w:id="402" w:name="_Toc221534368"/>
      <w:bookmarkEnd w:id="401"/>
      <w:r>
        <w:rPr>
          <w:rFonts w:hint="eastAsia"/>
          <w:rtl/>
        </w:rPr>
        <w:t>ראובן</w:t>
      </w:r>
      <w:r>
        <w:rPr>
          <w:rtl/>
        </w:rPr>
        <w:t xml:space="preserve"> ריבלין (הליכוד):</w:t>
      </w:r>
      <w:bookmarkEnd w:id="402"/>
    </w:p>
    <w:p w:rsidR="00E33B80" w:rsidRDefault="00E33B80" w:rsidP="00E33B80">
      <w:pPr>
        <w:rPr>
          <w:rFonts w:hint="cs"/>
          <w:rtl/>
        </w:rPr>
      </w:pPr>
    </w:p>
    <w:p w:rsidR="00E33B80" w:rsidRDefault="00E33B80" w:rsidP="009A02F4">
      <w:pPr>
        <w:rPr>
          <w:rFonts w:hint="cs"/>
          <w:rtl/>
        </w:rPr>
      </w:pPr>
      <w:r>
        <w:rPr>
          <w:rFonts w:hint="cs"/>
          <w:rtl/>
        </w:rPr>
        <w:t xml:space="preserve">גברתי היושבת-ראש, אני רציתי להביא חוק שבו נמצא פיוס, והוא מעורר גלים ואני עומד על כך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חבר הכנסת פינס, עונים לך. </w:t>
      </w:r>
    </w:p>
    <w:p w:rsidR="00E33B80" w:rsidRDefault="00E33B80" w:rsidP="00E33B80">
      <w:pPr>
        <w:rPr>
          <w:rFonts w:hint="cs"/>
          <w:rtl/>
        </w:rPr>
      </w:pPr>
    </w:p>
    <w:p w:rsidR="00E33B80" w:rsidRDefault="00E33B80" w:rsidP="006320A0">
      <w:pPr>
        <w:pStyle w:val="-"/>
        <w:rPr>
          <w:rtl/>
        </w:rPr>
      </w:pPr>
      <w:bookmarkStart w:id="403" w:name="FS000000476T29_07_2008_22_55_37"/>
      <w:bookmarkEnd w:id="403"/>
      <w:r>
        <w:rPr>
          <w:rFonts w:hint="eastAsia"/>
          <w:rtl/>
        </w:rPr>
        <w:t>ראובן</w:t>
      </w:r>
      <w:r>
        <w:rPr>
          <w:rtl/>
        </w:rPr>
        <w:t xml:space="preserve"> ריבלין (הליכוד):</w:t>
      </w:r>
    </w:p>
    <w:p w:rsidR="00E33B80" w:rsidRDefault="00E33B80" w:rsidP="00E33B80">
      <w:pPr>
        <w:rPr>
          <w:rFonts w:hint="cs"/>
          <w:rtl/>
        </w:rPr>
      </w:pPr>
    </w:p>
    <w:p w:rsidR="00E33B80" w:rsidRDefault="00E33B80" w:rsidP="00E33B80">
      <w:pPr>
        <w:rPr>
          <w:rFonts w:hint="cs"/>
          <w:rtl/>
        </w:rPr>
      </w:pPr>
      <w:r>
        <w:rPr>
          <w:rFonts w:hint="cs"/>
          <w:rtl/>
        </w:rPr>
        <w:t xml:space="preserve">והמחלוקת כנראה צריכה הכרעה. אני רק רוצה לומר לחבר הכנסת פינס </w:t>
      </w:r>
      <w:r>
        <w:rPr>
          <w:rtl/>
        </w:rPr>
        <w:t>–</w:t>
      </w:r>
      <w:r>
        <w:rPr>
          <w:rFonts w:hint="cs"/>
          <w:rtl/>
        </w:rPr>
        <w:t xml:space="preserve"> אני ביקשתי מנשיאות הכנסת לקיים את ההצבעה אתמול כסעיף ראשון אחרי הצבעת האי-אמון, מתוך כך שחשבתי, ואני גם חושב היום, שרוב מכריע של הכנסת חושב שהחוק הזה צודק בנסיבות שאנחנו מדברים בהן. </w:t>
      </w:r>
    </w:p>
    <w:p w:rsidR="00E33B80" w:rsidRDefault="00E33B80" w:rsidP="00E33B80">
      <w:pPr>
        <w:rPr>
          <w:rFonts w:hint="cs"/>
          <w:rtl/>
        </w:rPr>
      </w:pPr>
    </w:p>
    <w:p w:rsidR="00E33B80" w:rsidRDefault="00E33B80" w:rsidP="009A02F4">
      <w:pPr>
        <w:rPr>
          <w:rFonts w:hint="cs"/>
          <w:rtl/>
        </w:rPr>
      </w:pPr>
      <w:r>
        <w:rPr>
          <w:rFonts w:hint="cs"/>
          <w:rtl/>
        </w:rPr>
        <w:t>דבר שני, אני רוצה לומר לך, חבר הכנסת אורון: שנה וחצי ישבתי עם חכמי המשפט בפרקליטות המדינה ואמרתי להם שהעניין זועק לבדיקה של כל אדם שהוא חשוד או עתיד להיות מואשם, או שכבר הוכרע דינו, לבוא ולראות איך נוהגים בנסיבות האלה. הם הבטיחו יום אחרי יום</w:t>
      </w:r>
      <w:r w:rsidR="009A02F4">
        <w:rPr>
          <w:rFonts w:hint="cs"/>
          <w:rtl/>
        </w:rPr>
        <w:t>,</w:t>
      </w:r>
      <w:r>
        <w:rPr>
          <w:rFonts w:hint="cs"/>
          <w:rtl/>
        </w:rPr>
        <w:t xml:space="preserve"> וכך נמשך </w:t>
      </w:r>
      <w:r w:rsidR="002A2E32">
        <w:rPr>
          <w:rFonts w:hint="cs"/>
          <w:rtl/>
        </w:rPr>
        <w:t xml:space="preserve">הדבר </w:t>
      </w:r>
      <w:r>
        <w:rPr>
          <w:rFonts w:hint="cs"/>
          <w:rtl/>
        </w:rPr>
        <w:t>שנה וחצי, עד שקמה חברת הכנסת עמירה דותן ואמרה חד-משמעית אתי: הגיע הרגע שבו אתם צריכים לשמוע את דברה של הכנסת, בנושאים פרטניים</w:t>
      </w:r>
      <w:r w:rsidR="00FB4829">
        <w:rPr>
          <w:rFonts w:hint="cs"/>
          <w:rtl/>
        </w:rPr>
        <w:t xml:space="preserve"> – </w:t>
      </w:r>
      <w:r>
        <w:rPr>
          <w:rFonts w:hint="cs"/>
          <w:rtl/>
        </w:rPr>
        <w:t xml:space="preserve">שאינני רוצה להיכנס אתכם </w:t>
      </w:r>
      <w:r w:rsidR="009A02F4">
        <w:rPr>
          <w:rFonts w:hint="cs"/>
          <w:rtl/>
        </w:rPr>
        <w:t xml:space="preserve">לגביהם </w:t>
      </w:r>
      <w:r>
        <w:rPr>
          <w:rFonts w:hint="cs"/>
          <w:rtl/>
        </w:rPr>
        <w:t>כרגע</w:t>
      </w:r>
      <w:r w:rsidR="00FB4829">
        <w:rPr>
          <w:rFonts w:hint="cs"/>
          <w:rtl/>
        </w:rPr>
        <w:t xml:space="preserve"> – </w:t>
      </w:r>
      <w:r w:rsidR="009A02F4">
        <w:rPr>
          <w:rFonts w:hint="cs"/>
          <w:rtl/>
        </w:rPr>
        <w:t>ב</w:t>
      </w:r>
      <w:r>
        <w:rPr>
          <w:rFonts w:hint="cs"/>
          <w:rtl/>
        </w:rPr>
        <w:t xml:space="preserve">עניין זה. אבל אי-אפשר לבוא ולבקש אחרי שנה וחצי דבר שאנחנו התחננו עליו שנה וחצי. </w:t>
      </w:r>
    </w:p>
    <w:p w:rsidR="00E33B80" w:rsidRDefault="00E33B80" w:rsidP="00E33B80">
      <w:pPr>
        <w:rPr>
          <w:rFonts w:hint="cs"/>
          <w:rtl/>
        </w:rPr>
      </w:pPr>
    </w:p>
    <w:p w:rsidR="00E33B80" w:rsidRDefault="00E33B80" w:rsidP="009A02F4">
      <w:pPr>
        <w:rPr>
          <w:rFonts w:hint="cs"/>
          <w:rtl/>
        </w:rPr>
      </w:pPr>
      <w:r>
        <w:rPr>
          <w:rFonts w:hint="cs"/>
          <w:rtl/>
        </w:rPr>
        <w:t>אל תלמדו אותנו דמוקרטיה, עשו לנו טובה. אנחנו למדנו את כל פרקי הדמוקרטיה בביתנו ובבית-מדרשנו, ואצל מורנו ורבנו, גדול הדמוקרטים של הפרלמנט בישראל</w:t>
      </w:r>
      <w:r w:rsidR="009A02F4">
        <w:rPr>
          <w:rFonts w:hint="cs"/>
          <w:rtl/>
        </w:rPr>
        <w:t>,</w:t>
      </w:r>
      <w:r>
        <w:rPr>
          <w:rFonts w:hint="cs"/>
          <w:rtl/>
        </w:rPr>
        <w:t xml:space="preserve"> מנחם בגין.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9A02F4" w:rsidRDefault="00E33B80" w:rsidP="00E33B80">
      <w:pPr>
        <w:rPr>
          <w:rFonts w:hint="cs"/>
          <w:rtl/>
        </w:rPr>
      </w:pPr>
      <w:r>
        <w:rPr>
          <w:rFonts w:hint="cs"/>
          <w:rtl/>
        </w:rPr>
        <w:t xml:space="preserve">תודה רבה. נא לשבת. </w:t>
      </w:r>
    </w:p>
    <w:p w:rsidR="009A02F4" w:rsidRDefault="009A02F4" w:rsidP="00E33B80">
      <w:pPr>
        <w:rPr>
          <w:rFonts w:hint="cs"/>
          <w:rtl/>
        </w:rPr>
      </w:pPr>
    </w:p>
    <w:p w:rsidR="00E33B80" w:rsidRDefault="00E33B80" w:rsidP="00E33B80">
      <w:pPr>
        <w:rPr>
          <w:rFonts w:hint="cs"/>
          <w:rtl/>
        </w:rPr>
      </w:pPr>
      <w:r>
        <w:rPr>
          <w:rFonts w:hint="cs"/>
          <w:rtl/>
        </w:rPr>
        <w:t xml:space="preserve">קודם </w:t>
      </w:r>
      <w:r>
        <w:rPr>
          <w:rtl/>
        </w:rPr>
        <w:t>–</w:t>
      </w:r>
      <w:r>
        <w:rPr>
          <w:rFonts w:hint="cs"/>
          <w:rtl/>
        </w:rPr>
        <w:t xml:space="preserve"> על הצעת החוק הפסקת הליכים ומחיקת רישומים בעניין ת</w:t>
      </w:r>
      <w:r w:rsidR="009A02F4">
        <w:rPr>
          <w:rFonts w:hint="cs"/>
          <w:rtl/>
        </w:rPr>
        <w:t>ו</w:t>
      </w:r>
      <w:r>
        <w:rPr>
          <w:rFonts w:hint="cs"/>
          <w:rtl/>
        </w:rPr>
        <w:t>כנית ההתנתקות</w:t>
      </w:r>
      <w:r w:rsidR="009A02F4">
        <w:rPr>
          <w:rFonts w:hint="cs"/>
          <w:rtl/>
        </w:rPr>
        <w:t>,</w:t>
      </w:r>
      <w:r>
        <w:rPr>
          <w:rFonts w:hint="cs"/>
          <w:rtl/>
        </w:rPr>
        <w:t xml:space="preserve"> של חבר הכנסת ריבלין. </w:t>
      </w:r>
    </w:p>
    <w:p w:rsidR="00E33B80" w:rsidRDefault="00E33B80" w:rsidP="00E33B80">
      <w:pPr>
        <w:rPr>
          <w:rFonts w:hint="cs"/>
          <w:rtl/>
        </w:rPr>
      </w:pPr>
    </w:p>
    <w:p w:rsidR="00E33B80" w:rsidRDefault="00E33B80" w:rsidP="00E33B80">
      <w:pPr>
        <w:pStyle w:val="af2"/>
        <w:rPr>
          <w:rFonts w:hint="cs"/>
          <w:rtl/>
        </w:rPr>
      </w:pPr>
      <w:r>
        <w:rPr>
          <w:rFonts w:hint="cs"/>
          <w:rtl/>
        </w:rPr>
        <w:t>הצבעה מס' 39</w:t>
      </w:r>
    </w:p>
    <w:p w:rsidR="00E33B80" w:rsidRPr="00CC7252" w:rsidRDefault="00E33B80" w:rsidP="00E33B80">
      <w:pPr>
        <w:rPr>
          <w:rFonts w:hint="cs"/>
          <w:rtl/>
        </w:rPr>
      </w:pPr>
    </w:p>
    <w:p w:rsidR="00E33B80" w:rsidRDefault="00E33B80" w:rsidP="00E33B80">
      <w:pPr>
        <w:pStyle w:val="af3"/>
        <w:rPr>
          <w:rFonts w:hint="cs"/>
          <w:rtl/>
        </w:rPr>
      </w:pPr>
      <w:r>
        <w:rPr>
          <w:rFonts w:hint="cs"/>
          <w:rtl/>
        </w:rPr>
        <w:t xml:space="preserve">בעד ההצעה להעביר את </w:t>
      </w:r>
      <w:r w:rsidR="002A2E32">
        <w:rPr>
          <w:rFonts w:hint="cs"/>
          <w:rtl/>
        </w:rPr>
        <w:t xml:space="preserve">הצעת </w:t>
      </w:r>
      <w:r>
        <w:rPr>
          <w:rFonts w:hint="cs"/>
          <w:rtl/>
        </w:rPr>
        <w:t xml:space="preserve">החוק לוועדה </w:t>
      </w:r>
      <w:r>
        <w:rPr>
          <w:rFonts w:hint="eastAsia"/>
          <w:rtl/>
        </w:rPr>
        <w:t>–</w:t>
      </w:r>
      <w:r>
        <w:rPr>
          <w:rFonts w:hint="cs"/>
          <w:rtl/>
        </w:rPr>
        <w:t xml:space="preserve"> 34</w:t>
      </w:r>
    </w:p>
    <w:p w:rsidR="00E33B80" w:rsidRDefault="00E33B80" w:rsidP="00E33B80">
      <w:pPr>
        <w:pStyle w:val="af3"/>
        <w:rPr>
          <w:rFonts w:hint="cs"/>
          <w:rtl/>
        </w:rPr>
      </w:pPr>
      <w:r>
        <w:rPr>
          <w:rFonts w:hint="cs"/>
          <w:rtl/>
        </w:rPr>
        <w:t>נגד</w:t>
      </w:r>
      <w:r w:rsidR="009A02F4">
        <w:rPr>
          <w:rFonts w:hint="cs"/>
          <w:rtl/>
        </w:rPr>
        <w:t xml:space="preserve"> </w:t>
      </w:r>
      <w:r>
        <w:rPr>
          <w:rFonts w:hint="eastAsia"/>
          <w:rtl/>
        </w:rPr>
        <w:t>–</w:t>
      </w:r>
      <w:r>
        <w:rPr>
          <w:rFonts w:hint="cs"/>
          <w:rtl/>
        </w:rPr>
        <w:t xml:space="preserve"> 13</w:t>
      </w:r>
    </w:p>
    <w:p w:rsidR="00E33B80" w:rsidRDefault="00E33B80" w:rsidP="00E33B80">
      <w:pPr>
        <w:pStyle w:val="af3"/>
        <w:rPr>
          <w:rFonts w:hint="cs"/>
          <w:rtl/>
        </w:rPr>
      </w:pPr>
      <w:r>
        <w:rPr>
          <w:rFonts w:hint="cs"/>
          <w:rtl/>
        </w:rPr>
        <w:t xml:space="preserve">נמנעים </w:t>
      </w:r>
      <w:r>
        <w:rPr>
          <w:rFonts w:hint="eastAsia"/>
          <w:rtl/>
        </w:rPr>
        <w:t xml:space="preserve">– </w:t>
      </w:r>
      <w:r>
        <w:rPr>
          <w:rFonts w:hint="cs"/>
          <w:rtl/>
        </w:rPr>
        <w:t>אין</w:t>
      </w:r>
    </w:p>
    <w:p w:rsidR="00E33B80" w:rsidRDefault="00E33B80" w:rsidP="006320A0">
      <w:pPr>
        <w:pStyle w:val="af3"/>
        <w:rPr>
          <w:rFonts w:hint="cs"/>
          <w:rtl/>
        </w:rPr>
      </w:pPr>
      <w:r>
        <w:rPr>
          <w:rFonts w:hint="cs"/>
          <w:rtl/>
        </w:rPr>
        <w:t>ההצעה להעביר את הצעת חוק הפסקת הליכים ומחיקת רישומים בעניין ת</w:t>
      </w:r>
      <w:r w:rsidR="002A2E32">
        <w:rPr>
          <w:rFonts w:hint="cs"/>
          <w:rtl/>
        </w:rPr>
        <w:t>ו</w:t>
      </w:r>
      <w:r>
        <w:rPr>
          <w:rFonts w:hint="cs"/>
          <w:rtl/>
        </w:rPr>
        <w:t xml:space="preserve">כנית התנתקות, </w:t>
      </w:r>
      <w:r w:rsidR="00FB4829">
        <w:rPr>
          <w:rFonts w:hint="cs"/>
          <w:rtl/>
        </w:rPr>
        <w:t>התשס</w:t>
      </w:r>
      <w:r w:rsidR="00FB4829">
        <w:rPr>
          <w:rtl/>
        </w:rPr>
        <w:t>”</w:t>
      </w:r>
      <w:r w:rsidR="00FB4829">
        <w:rPr>
          <w:rFonts w:hint="cs"/>
          <w:rtl/>
        </w:rPr>
        <w:t>ח–2008</w:t>
      </w:r>
      <w:r>
        <w:rPr>
          <w:rFonts w:hint="cs"/>
          <w:rtl/>
        </w:rPr>
        <w:t xml:space="preserve">, לוועדת החוץ והביטחון נתקבלה.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ובכן, בעד הצביעו 34, נגד </w:t>
      </w:r>
      <w:r>
        <w:rPr>
          <w:rtl/>
        </w:rPr>
        <w:t>–</w:t>
      </w:r>
      <w:r>
        <w:rPr>
          <w:rFonts w:hint="cs"/>
          <w:rtl/>
        </w:rPr>
        <w:t xml:space="preserve"> 13, אין נמנעים. אני קובעת שהצעת החוק עברה בקריאה ראשונה, והיא תעבור לוועדת החוץ והביטחון לשם הכנתה לקריאה שנייה ו</w:t>
      </w:r>
      <w:r w:rsidR="002A2E32">
        <w:rPr>
          <w:rFonts w:hint="cs"/>
          <w:rtl/>
        </w:rPr>
        <w:t xml:space="preserve">לקריאה </w:t>
      </w:r>
      <w:r>
        <w:rPr>
          <w:rFonts w:hint="cs"/>
          <w:rtl/>
        </w:rPr>
        <w:t xml:space="preserve">שלישית. </w:t>
      </w:r>
    </w:p>
    <w:p w:rsidR="00E33B80" w:rsidRDefault="00E33B80" w:rsidP="00E33B80">
      <w:pPr>
        <w:rPr>
          <w:rFonts w:hint="cs"/>
          <w:rtl/>
        </w:rPr>
      </w:pPr>
    </w:p>
    <w:p w:rsidR="00E33B80" w:rsidRDefault="00E33B80" w:rsidP="00E33B80">
      <w:pPr>
        <w:rPr>
          <w:rFonts w:hint="cs"/>
          <w:rtl/>
        </w:rPr>
      </w:pPr>
      <w:r>
        <w:rPr>
          <w:rFonts w:hint="cs"/>
          <w:rtl/>
        </w:rPr>
        <w:t xml:space="preserve">אנחנו עוברים להצביע על הצעת החוק השנייה בנושא הזה </w:t>
      </w:r>
      <w:r>
        <w:rPr>
          <w:rtl/>
        </w:rPr>
        <w:t>–</w:t>
      </w:r>
      <w:r>
        <w:rPr>
          <w:rFonts w:hint="cs"/>
          <w:rtl/>
        </w:rPr>
        <w:t xml:space="preserve"> הצעת חוק מחיקת רישומים בעניין  ת</w:t>
      </w:r>
      <w:r w:rsidR="002A2E32">
        <w:rPr>
          <w:rFonts w:hint="cs"/>
          <w:rtl/>
        </w:rPr>
        <w:t>ו</w:t>
      </w:r>
      <w:r>
        <w:rPr>
          <w:rFonts w:hint="cs"/>
          <w:rtl/>
        </w:rPr>
        <w:t xml:space="preserve">כנית ההתנתקות, </w:t>
      </w:r>
      <w:r w:rsidR="00FB4829">
        <w:rPr>
          <w:rFonts w:hint="cs"/>
          <w:rtl/>
        </w:rPr>
        <w:t>התשס</w:t>
      </w:r>
      <w:r w:rsidR="00FB4829">
        <w:rPr>
          <w:rtl/>
        </w:rPr>
        <w:t>”</w:t>
      </w:r>
      <w:r w:rsidR="00FB4829">
        <w:rPr>
          <w:rFonts w:hint="cs"/>
          <w:rtl/>
        </w:rPr>
        <w:t>ח–2008</w:t>
      </w:r>
      <w:r>
        <w:rPr>
          <w:rFonts w:hint="cs"/>
          <w:rtl/>
        </w:rPr>
        <w:t xml:space="preserve">. </w:t>
      </w:r>
    </w:p>
    <w:p w:rsidR="00E33B80" w:rsidRDefault="00E33B80" w:rsidP="00E33B80">
      <w:pPr>
        <w:rPr>
          <w:rFonts w:hint="cs"/>
          <w:rtl/>
        </w:rPr>
      </w:pPr>
    </w:p>
    <w:p w:rsidR="00E33B80" w:rsidRDefault="00E33B80" w:rsidP="00E33B80">
      <w:pPr>
        <w:pStyle w:val="af2"/>
        <w:rPr>
          <w:rFonts w:hint="cs"/>
          <w:rtl/>
        </w:rPr>
      </w:pPr>
      <w:r>
        <w:rPr>
          <w:rFonts w:hint="cs"/>
          <w:rtl/>
        </w:rPr>
        <w:t>הצבעה מס' 40</w:t>
      </w:r>
    </w:p>
    <w:p w:rsidR="00E33B80" w:rsidRPr="00CC7252" w:rsidRDefault="00E33B80" w:rsidP="00E33B80">
      <w:pPr>
        <w:rPr>
          <w:rFonts w:hint="cs"/>
          <w:rtl/>
        </w:rPr>
      </w:pPr>
    </w:p>
    <w:p w:rsidR="00E33B80" w:rsidRDefault="00E33B80" w:rsidP="009A02F4">
      <w:pPr>
        <w:pStyle w:val="--"/>
        <w:rPr>
          <w:rFonts w:hint="cs"/>
          <w:rtl/>
        </w:rPr>
      </w:pPr>
      <w:r>
        <w:rPr>
          <w:rFonts w:hint="cs"/>
          <w:rtl/>
        </w:rPr>
        <w:t xml:space="preserve">בעד ההצעה להעביר את הצעת החוק לוועדה </w:t>
      </w:r>
      <w:r>
        <w:rPr>
          <w:rtl/>
        </w:rPr>
        <w:t>–</w:t>
      </w:r>
      <w:r>
        <w:rPr>
          <w:rFonts w:hint="cs"/>
          <w:rtl/>
        </w:rPr>
        <w:t xml:space="preserve"> 36</w:t>
      </w:r>
    </w:p>
    <w:p w:rsidR="00E33B80" w:rsidRDefault="00E33B80" w:rsidP="00E33B80">
      <w:pPr>
        <w:pStyle w:val="--"/>
        <w:rPr>
          <w:rFonts w:hint="cs"/>
          <w:rtl/>
        </w:rPr>
      </w:pPr>
      <w:r>
        <w:rPr>
          <w:rFonts w:hint="cs"/>
          <w:rtl/>
        </w:rPr>
        <w:t>נגד – 13</w:t>
      </w:r>
    </w:p>
    <w:p w:rsidR="00E33B80" w:rsidRDefault="00E33B80" w:rsidP="00E33B80">
      <w:pPr>
        <w:pStyle w:val="--"/>
        <w:rPr>
          <w:rFonts w:hint="cs"/>
          <w:rtl/>
        </w:rPr>
      </w:pPr>
      <w:r>
        <w:rPr>
          <w:rFonts w:hint="cs"/>
          <w:rtl/>
        </w:rPr>
        <w:t>נמנעים – אין</w:t>
      </w:r>
    </w:p>
    <w:p w:rsidR="00E33B80" w:rsidRDefault="00E33B80" w:rsidP="00E33B80">
      <w:pPr>
        <w:pStyle w:val="af3"/>
        <w:rPr>
          <w:rFonts w:hint="cs"/>
          <w:rtl/>
        </w:rPr>
      </w:pPr>
      <w:r>
        <w:rPr>
          <w:rFonts w:hint="cs"/>
          <w:rtl/>
        </w:rPr>
        <w:t>ההצעה להעביר את הצעת חוק מחיקת רישומים בעניין ת</w:t>
      </w:r>
      <w:r w:rsidR="002A2E32">
        <w:rPr>
          <w:rFonts w:hint="cs"/>
          <w:rtl/>
        </w:rPr>
        <w:t>ו</w:t>
      </w:r>
      <w:r>
        <w:rPr>
          <w:rFonts w:hint="cs"/>
          <w:rtl/>
        </w:rPr>
        <w:t xml:space="preserve">כנית ההתנתקות, </w:t>
      </w:r>
      <w:r w:rsidR="006320A0">
        <w:rPr>
          <w:rtl/>
        </w:rPr>
        <w:br/>
      </w:r>
      <w:r w:rsidR="00FB4829">
        <w:rPr>
          <w:rFonts w:hint="cs"/>
          <w:rtl/>
        </w:rPr>
        <w:t>התשס</w:t>
      </w:r>
      <w:r w:rsidR="00FB4829">
        <w:rPr>
          <w:rtl/>
        </w:rPr>
        <w:t>”</w:t>
      </w:r>
      <w:r w:rsidR="00FB4829">
        <w:rPr>
          <w:rFonts w:hint="cs"/>
          <w:rtl/>
        </w:rPr>
        <w:t>ח–2008</w:t>
      </w:r>
      <w:r>
        <w:rPr>
          <w:rFonts w:hint="cs"/>
          <w:rtl/>
        </w:rPr>
        <w:t xml:space="preserve">, לוועדת החוץ והביטחון נתקבלה.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9A02F4">
      <w:pPr>
        <w:rPr>
          <w:rFonts w:hint="cs"/>
          <w:rtl/>
        </w:rPr>
      </w:pPr>
      <w:r>
        <w:rPr>
          <w:rFonts w:hint="cs"/>
          <w:rtl/>
        </w:rPr>
        <w:t>ובכן</w:t>
      </w:r>
      <w:r w:rsidR="009A02F4">
        <w:rPr>
          <w:rFonts w:hint="cs"/>
          <w:rtl/>
        </w:rPr>
        <w:t>,</w:t>
      </w:r>
      <w:r>
        <w:rPr>
          <w:rFonts w:hint="cs"/>
          <w:rtl/>
        </w:rPr>
        <w:t xml:space="preserve"> בעד הצביעו 36, 13 התנגדו, אין נמנעים</w:t>
      </w:r>
      <w:r w:rsidR="009A02F4">
        <w:rPr>
          <w:rFonts w:hint="cs"/>
          <w:rtl/>
        </w:rPr>
        <w:t>.</w:t>
      </w:r>
      <w:r>
        <w:rPr>
          <w:rFonts w:hint="cs"/>
          <w:rtl/>
        </w:rPr>
        <w:t xml:space="preserve"> אני קובעת שגם הצעת החוק </w:t>
      </w:r>
      <w:r w:rsidR="009A02F4">
        <w:rPr>
          <w:rFonts w:hint="cs"/>
          <w:rtl/>
        </w:rPr>
        <w:t xml:space="preserve">הזאת </w:t>
      </w:r>
      <w:r>
        <w:rPr>
          <w:rFonts w:hint="cs"/>
          <w:rtl/>
        </w:rPr>
        <w:t>עברה בקריאה ראשונה</w:t>
      </w:r>
      <w:r w:rsidR="009A02F4">
        <w:rPr>
          <w:rFonts w:hint="cs"/>
          <w:rtl/>
        </w:rPr>
        <w:t>,</w:t>
      </w:r>
      <w:r>
        <w:rPr>
          <w:rFonts w:hint="cs"/>
          <w:rtl/>
        </w:rPr>
        <w:t xml:space="preserve"> והיא תעבור לוועדת החוץ והביטחון לשם הכנתה לקריאה שנייה ו</w:t>
      </w:r>
      <w:r w:rsidR="002A2E32">
        <w:rPr>
          <w:rFonts w:hint="cs"/>
          <w:rtl/>
        </w:rPr>
        <w:t xml:space="preserve">לקריאה </w:t>
      </w:r>
      <w:r>
        <w:rPr>
          <w:rFonts w:hint="cs"/>
          <w:rtl/>
        </w:rPr>
        <w:t xml:space="preserve">שלישית. </w:t>
      </w:r>
    </w:p>
    <w:p w:rsidR="00E33B80" w:rsidRDefault="00E33B80" w:rsidP="00E33B80">
      <w:pPr>
        <w:rPr>
          <w:rFonts w:hint="cs"/>
          <w:rtl/>
        </w:rPr>
      </w:pPr>
    </w:p>
    <w:p w:rsidR="002A2E32" w:rsidRDefault="002A2E32" w:rsidP="00E33B80">
      <w:pPr>
        <w:pStyle w:val="a6"/>
        <w:rPr>
          <w:rFonts w:hint="cs"/>
          <w:rtl/>
        </w:rPr>
      </w:pPr>
    </w:p>
    <w:p w:rsidR="00E33B80" w:rsidRDefault="00E33B80" w:rsidP="00E33B80">
      <w:pPr>
        <w:pStyle w:val="a6"/>
        <w:rPr>
          <w:rFonts w:hint="cs"/>
          <w:rtl/>
        </w:rPr>
      </w:pPr>
      <w:bookmarkStart w:id="404" w:name="_Toc221534369"/>
      <w:r w:rsidRPr="003B209E">
        <w:rPr>
          <w:rtl/>
        </w:rPr>
        <w:t xml:space="preserve">הצעת חוק להגדלת שיעור ההשתתפות בכוח העבודה ולצמצום פערים חברתיים </w:t>
      </w:r>
      <w:r w:rsidR="009A02F4">
        <w:rPr>
          <w:rFonts w:hint="cs"/>
          <w:rtl/>
        </w:rPr>
        <w:br/>
      </w:r>
      <w:r w:rsidRPr="003B209E">
        <w:rPr>
          <w:rtl/>
        </w:rPr>
        <w:t>(מס הכנסה שלילי) (תיקון), התשס"ח</w:t>
      </w:r>
      <w:r>
        <w:rPr>
          <w:rFonts w:hint="cs"/>
          <w:rtl/>
        </w:rPr>
        <w:t>–</w:t>
      </w:r>
      <w:r w:rsidRPr="003B209E">
        <w:rPr>
          <w:rtl/>
        </w:rPr>
        <w:t>2008</w:t>
      </w:r>
      <w:bookmarkEnd w:id="404"/>
    </w:p>
    <w:p w:rsidR="00E33B80" w:rsidRPr="0054372B" w:rsidRDefault="00E33B80" w:rsidP="00E33B80">
      <w:pPr>
        <w:rPr>
          <w:rFonts w:hint="cs"/>
          <w:rtl/>
        </w:rPr>
      </w:pPr>
      <w:r>
        <w:rPr>
          <w:rtl/>
        </w:rPr>
        <w:t>[מס'</w:t>
      </w:r>
      <w:r>
        <w:rPr>
          <w:rFonts w:hint="cs"/>
          <w:rtl/>
        </w:rPr>
        <w:t xml:space="preserve"> מ/392</w:t>
      </w:r>
      <w:r>
        <w:rPr>
          <w:rtl/>
        </w:rPr>
        <w:t xml:space="preserve">; "דברי הכנסת", חוב' </w:t>
      </w:r>
      <w:r>
        <w:rPr>
          <w:rFonts w:hint="cs"/>
          <w:rtl/>
        </w:rPr>
        <w:t>ל"ו</w:t>
      </w:r>
      <w:r>
        <w:rPr>
          <w:rtl/>
        </w:rPr>
        <w:t xml:space="preserve">, עמ' </w:t>
      </w:r>
      <w:r w:rsidR="000A3099">
        <w:rPr>
          <w:rFonts w:hint="cs"/>
          <w:rtl/>
        </w:rPr>
        <w:t>18283</w:t>
      </w:r>
      <w:r>
        <w:rPr>
          <w:rtl/>
        </w:rPr>
        <w:t>; נספחות.]</w:t>
      </w:r>
    </w:p>
    <w:p w:rsidR="00E33B80" w:rsidRPr="00D507F5" w:rsidRDefault="00E33B80" w:rsidP="00E33B80">
      <w:pPr>
        <w:pStyle w:val="-0"/>
        <w:rPr>
          <w:rFonts w:hint="cs"/>
          <w:rtl/>
        </w:rPr>
      </w:pPr>
      <w:r>
        <w:rPr>
          <w:rFonts w:hint="cs"/>
          <w:rtl/>
        </w:rPr>
        <w:t>(קריאה שנייה וקריאה שלישית)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Default="00E33B80" w:rsidP="00C64259">
      <w:pPr>
        <w:rPr>
          <w:rFonts w:hint="cs"/>
          <w:rtl/>
        </w:rPr>
      </w:pPr>
      <w:r>
        <w:rPr>
          <w:rFonts w:hint="cs"/>
          <w:rtl/>
        </w:rPr>
        <w:t>אנחנו עוברים להצעת חוק להגדלת שיעור ההשתתפות בכוח העבודה ולצמצום פערים חברתיים (מס הכנסה שלילי) (תיקון), התשס"ח</w:t>
      </w:r>
      <w:r>
        <w:rPr>
          <w:rFonts w:hint="eastAsia"/>
          <w:rtl/>
        </w:rPr>
        <w:t>–</w:t>
      </w:r>
      <w:r w:rsidR="00A92ED0">
        <w:rPr>
          <w:rFonts w:hint="cs"/>
          <w:rtl/>
        </w:rPr>
        <w:t>2008, קריאה שנייה ו</w:t>
      </w:r>
      <w:r>
        <w:rPr>
          <w:rFonts w:hint="cs"/>
          <w:rtl/>
        </w:rPr>
        <w:t xml:space="preserve">קריאה שלישית. אני מזמינה את יושב-ראש ועדת הכספים, חבר הכנסת אבישי ברוורמן, להציג את הצעת החוק. נא לשבת. זאת הצעת </w:t>
      </w:r>
      <w:r w:rsidR="00A92ED0">
        <w:rPr>
          <w:rFonts w:hint="cs"/>
          <w:rtl/>
        </w:rPr>
        <w:t>ה</w:t>
      </w:r>
      <w:r>
        <w:rPr>
          <w:rFonts w:hint="cs"/>
          <w:rtl/>
        </w:rPr>
        <w:t xml:space="preserve">חוק </w:t>
      </w:r>
      <w:r w:rsidR="00A92ED0">
        <w:rPr>
          <w:rFonts w:hint="cs"/>
          <w:rtl/>
        </w:rPr>
        <w:t>ה</w:t>
      </w:r>
      <w:r>
        <w:rPr>
          <w:rFonts w:hint="cs"/>
          <w:rtl/>
        </w:rPr>
        <w:t xml:space="preserve">ראשונה שהוא מציג בתור יושב-ראש ועדת הכספים, ואנחנו מברכים אותו על </w:t>
      </w:r>
      <w:r w:rsidR="00C64259">
        <w:rPr>
          <w:rFonts w:hint="cs"/>
          <w:rtl/>
        </w:rPr>
        <w:t>כך</w:t>
      </w:r>
      <w:r>
        <w:rPr>
          <w:rFonts w:hint="cs"/>
          <w:rtl/>
        </w:rPr>
        <w:t xml:space="preserve">.  </w:t>
      </w:r>
    </w:p>
    <w:p w:rsidR="00E33B80" w:rsidRDefault="00E33B80" w:rsidP="00E33B80">
      <w:pPr>
        <w:ind w:firstLine="0"/>
        <w:rPr>
          <w:rFonts w:hint="cs"/>
          <w:rtl/>
        </w:rPr>
      </w:pPr>
    </w:p>
    <w:p w:rsidR="00E33B80" w:rsidRDefault="00E33B80" w:rsidP="00E33B80">
      <w:pPr>
        <w:pStyle w:val="a4"/>
        <w:rPr>
          <w:rtl/>
        </w:rPr>
      </w:pPr>
      <w:bookmarkStart w:id="405" w:name="FS000004407T29_07_2008_22_23_20"/>
      <w:bookmarkStart w:id="406" w:name="FS000004407T29_07_2008_22_26_45"/>
      <w:bookmarkStart w:id="407" w:name="_Toc221534370"/>
      <w:bookmarkEnd w:id="405"/>
      <w:r>
        <w:rPr>
          <w:rFonts w:hint="eastAsia"/>
          <w:rtl/>
        </w:rPr>
        <w:t>אבישי</w:t>
      </w:r>
      <w:r>
        <w:rPr>
          <w:rtl/>
        </w:rPr>
        <w:t xml:space="preserve"> ברוורמן (</w:t>
      </w:r>
      <w:r>
        <w:rPr>
          <w:rFonts w:hint="cs"/>
          <w:rtl/>
        </w:rPr>
        <w:t>יו"ר ועדת הכספים</w:t>
      </w:r>
      <w:r>
        <w:rPr>
          <w:rtl/>
        </w:rPr>
        <w:t>):</w:t>
      </w:r>
      <w:bookmarkEnd w:id="407"/>
    </w:p>
    <w:p w:rsidR="00E33B80" w:rsidRDefault="00E33B80" w:rsidP="00E33B80">
      <w:pPr>
        <w:rPr>
          <w:rtl/>
        </w:rPr>
      </w:pPr>
    </w:p>
    <w:bookmarkEnd w:id="406"/>
    <w:p w:rsidR="00A92ED0" w:rsidRDefault="00E33B80" w:rsidP="00E33B80">
      <w:pPr>
        <w:rPr>
          <w:rFonts w:hint="cs"/>
          <w:rtl/>
        </w:rPr>
      </w:pPr>
      <w:r>
        <w:rPr>
          <w:rFonts w:hint="cs"/>
          <w:rtl/>
        </w:rPr>
        <w:t xml:space="preserve">תודה רבה. </w:t>
      </w:r>
    </w:p>
    <w:p w:rsidR="00A92ED0" w:rsidRDefault="00A92ED0" w:rsidP="00E33B80">
      <w:pPr>
        <w:rPr>
          <w:rFonts w:hint="cs"/>
          <w:rtl/>
        </w:rPr>
      </w:pPr>
    </w:p>
    <w:p w:rsidR="00E33B80" w:rsidRDefault="00E33B80" w:rsidP="00E33B80">
      <w:pPr>
        <w:rPr>
          <w:rFonts w:hint="cs"/>
          <w:rtl/>
        </w:rPr>
      </w:pPr>
      <w:r>
        <w:rPr>
          <w:rFonts w:hint="cs"/>
          <w:rtl/>
        </w:rPr>
        <w:t>גברתי סגנית יושבת-ראש הכנסת, חברי חברי הכנסת, אדוני השר, אני מתכבד להביא לפורום הזה את הצעת חוק להגדלת שיעור ההשתתפות בכוח העבודה ולצמצום פערים חברתיים, כפי שהוא נקרא בז'רגון מס הכנסה שלילי, הצעת תיקון, התשס"ח</w:t>
      </w:r>
      <w:r>
        <w:rPr>
          <w:rFonts w:hint="eastAsia"/>
          <w:rtl/>
        </w:rPr>
        <w:t>–</w:t>
      </w:r>
      <w:r>
        <w:rPr>
          <w:rFonts w:hint="cs"/>
          <w:rtl/>
        </w:rPr>
        <w:t xml:space="preserve">2008. ההצעה הזאת היא הצעת חוק ממשלתית. אני מודה על </w:t>
      </w:r>
      <w:r w:rsidR="00A92ED0">
        <w:rPr>
          <w:rFonts w:hint="cs"/>
          <w:rtl/>
        </w:rPr>
        <w:t>ה</w:t>
      </w:r>
      <w:r>
        <w:rPr>
          <w:rFonts w:hint="cs"/>
          <w:rtl/>
        </w:rPr>
        <w:t>עבודה הגדולה שנעשתה במשרד האוצר עם שר האוצר ועם הממונה על הכנסות המדינה.</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ind w:firstLine="0"/>
        <w:rPr>
          <w:rFonts w:hint="cs"/>
          <w:rtl/>
        </w:rPr>
      </w:pPr>
    </w:p>
    <w:p w:rsidR="00E33B80" w:rsidRDefault="00E33B80" w:rsidP="00E33B80">
      <w:pPr>
        <w:ind w:firstLine="0"/>
        <w:rPr>
          <w:rFonts w:hint="cs"/>
          <w:rtl/>
        </w:rPr>
      </w:pPr>
      <w:r>
        <w:rPr>
          <w:rFonts w:hint="cs"/>
          <w:rtl/>
        </w:rPr>
        <w:tab/>
        <w:t xml:space="preserve">חבר הכנסת ארדן, שומעים עד פה כל מלה. </w:t>
      </w:r>
    </w:p>
    <w:p w:rsidR="00E33B80" w:rsidRDefault="00E33B80" w:rsidP="00E33B80">
      <w:pPr>
        <w:pStyle w:val="a4"/>
        <w:rPr>
          <w:rFonts w:hint="cs"/>
          <w:rtl/>
        </w:rPr>
      </w:pPr>
    </w:p>
    <w:p w:rsidR="00E33B80" w:rsidRDefault="00E33B80" w:rsidP="00E33B80">
      <w:pPr>
        <w:pStyle w:val="-"/>
        <w:rPr>
          <w:rtl/>
        </w:rPr>
      </w:pPr>
      <w:r>
        <w:rPr>
          <w:rFonts w:hint="eastAsia"/>
          <w:rtl/>
        </w:rPr>
        <w:t>אבישי</w:t>
      </w:r>
      <w:r>
        <w:rPr>
          <w:rtl/>
        </w:rPr>
        <w:t xml:space="preserve"> ברוורמן (</w:t>
      </w:r>
      <w:r>
        <w:rPr>
          <w:rFonts w:hint="cs"/>
          <w:rtl/>
        </w:rPr>
        <w:t>יו"ר ועדת הכספים</w:t>
      </w:r>
      <w:r>
        <w:rPr>
          <w:rtl/>
        </w:rPr>
        <w:t>):</w:t>
      </w:r>
    </w:p>
    <w:p w:rsidR="00E33B80" w:rsidRDefault="00E33B80" w:rsidP="00E33B80">
      <w:pPr>
        <w:ind w:firstLine="0"/>
        <w:rPr>
          <w:rFonts w:hint="cs"/>
          <w:rtl/>
        </w:rPr>
      </w:pPr>
    </w:p>
    <w:p w:rsidR="00E33B80" w:rsidRDefault="00E33B80" w:rsidP="00A92ED0">
      <w:pPr>
        <w:rPr>
          <w:rFonts w:hint="cs"/>
          <w:rtl/>
        </w:rPr>
      </w:pPr>
      <w:r>
        <w:rPr>
          <w:rFonts w:hint="cs"/>
          <w:rtl/>
        </w:rPr>
        <w:t>אדוני יושב-ראש ועדת הכלכלה, חברי הטוב גלעד ארדן. אני מודה ליהודה נסרדישי. עבודה גדולה עשו פה בועז סופר ומיכל דויטש, וכמובן חבר הכנסת סילבן שלום, ש</w:t>
      </w:r>
      <w:r w:rsidR="00A92ED0">
        <w:rPr>
          <w:rFonts w:hint="cs"/>
          <w:rtl/>
        </w:rPr>
        <w:t xml:space="preserve">שילב </w:t>
      </w:r>
      <w:r>
        <w:rPr>
          <w:rFonts w:hint="cs"/>
          <w:rtl/>
        </w:rPr>
        <w:t xml:space="preserve">את ההצעה שלו בהצעה </w:t>
      </w:r>
      <w:r w:rsidR="00A92ED0">
        <w:rPr>
          <w:rFonts w:hint="cs"/>
          <w:rtl/>
        </w:rPr>
        <w:t>ה</w:t>
      </w:r>
      <w:r>
        <w:rPr>
          <w:rFonts w:hint="cs"/>
          <w:rtl/>
        </w:rPr>
        <w:t xml:space="preserve">ממשלתית. ההצעה הזאת כבר עברה, אבל אז התברר שיש כמה תיקונים. התיקונים האלה עברו בוועדת הכספים אתמול, ואנחנו מביאים אותם לכאן כדי לאשר את החוק. </w:t>
      </w:r>
    </w:p>
    <w:p w:rsidR="00E33B80" w:rsidRDefault="00E33B80" w:rsidP="00E33B80">
      <w:pPr>
        <w:rPr>
          <w:rFonts w:hint="cs"/>
          <w:rtl/>
        </w:rPr>
      </w:pPr>
    </w:p>
    <w:p w:rsidR="00E33B80" w:rsidRDefault="00E33B80" w:rsidP="00C64259">
      <w:pPr>
        <w:rPr>
          <w:rFonts w:hint="cs"/>
          <w:rtl/>
        </w:rPr>
      </w:pPr>
      <w:r>
        <w:rPr>
          <w:rFonts w:hint="cs"/>
          <w:rtl/>
        </w:rPr>
        <w:t>אני רוצה להזכיר בכמה משפטים את חוק מס הכנסה שלילי. יש פה בשורה בתוך כל הבוקה והמבולקה</w:t>
      </w:r>
      <w:r w:rsidR="00C64259">
        <w:rPr>
          <w:rFonts w:hint="cs"/>
          <w:rtl/>
        </w:rPr>
        <w:t>,</w:t>
      </w:r>
      <w:r>
        <w:rPr>
          <w:rFonts w:hint="cs"/>
          <w:rtl/>
        </w:rPr>
        <w:t xml:space="preserve"> יש בה תמריץ להשתתפות בכוח עבודה, ומצד שני לצמצום פערים. </w:t>
      </w:r>
    </w:p>
    <w:p w:rsidR="00E33B80" w:rsidRDefault="00E33B80" w:rsidP="00E33B80">
      <w:pPr>
        <w:rPr>
          <w:rFonts w:hint="cs"/>
          <w:rtl/>
        </w:rPr>
      </w:pPr>
    </w:p>
    <w:p w:rsidR="00E33B80" w:rsidRDefault="00E33B80" w:rsidP="00E33B80">
      <w:pPr>
        <w:rPr>
          <w:rFonts w:hint="cs"/>
          <w:rtl/>
        </w:rPr>
      </w:pPr>
      <w:r>
        <w:rPr>
          <w:rFonts w:hint="cs"/>
          <w:rtl/>
        </w:rPr>
        <w:t>בחודש דצמבר 2007 נחקקה התוכנית למס הכנסה שלילי, שלפיה עובדים, שכירים וגם עצמאים, בני 23</w:t>
      </w:r>
      <w:r>
        <w:rPr>
          <w:rFonts w:hint="eastAsia"/>
          <w:rtl/>
        </w:rPr>
        <w:t>–</w:t>
      </w:r>
      <w:r>
        <w:rPr>
          <w:rFonts w:hint="cs"/>
          <w:rtl/>
        </w:rPr>
        <w:t>55 שהם הורים לילדים או מעל גיל 55 ללא קשר למספר הילדים שלהם, יהיו זכאים למענק מס בהתאם לגובה הכנסתם. התוכנית אמורה להיכנס לתוקף, כך שהמענק הראשון ישולם לזכאים ב-15 באוקטובר 2008, בזמן החגים.</w:t>
      </w:r>
    </w:p>
    <w:p w:rsidR="00E33B80" w:rsidRDefault="00E33B80" w:rsidP="00E33B80">
      <w:pPr>
        <w:rPr>
          <w:rFonts w:hint="cs"/>
          <w:rtl/>
        </w:rPr>
      </w:pPr>
    </w:p>
    <w:p w:rsidR="00E33B80" w:rsidRDefault="00E33B80" w:rsidP="00F42ED5">
      <w:pPr>
        <w:rPr>
          <w:rFonts w:hint="cs"/>
          <w:rtl/>
        </w:rPr>
      </w:pPr>
      <w:r>
        <w:rPr>
          <w:rFonts w:hint="cs"/>
          <w:rtl/>
        </w:rPr>
        <w:t>בנוסחת החישוב למענק בהצעת החוק המקורית נפלה טעות, ולא נקבעה תקרת שכר למשפחה שמעליה לא יינתן מס הכנסה שלילי. בהצעת החוק מוצע לקבוע שמתקרת הכנסה של 10,000 שקלים למשק</w:t>
      </w:r>
      <w:r w:rsidR="00F42ED5">
        <w:rPr>
          <w:rFonts w:hint="cs"/>
          <w:rtl/>
        </w:rPr>
        <w:t>-</w:t>
      </w:r>
      <w:r>
        <w:rPr>
          <w:rFonts w:hint="cs"/>
          <w:rtl/>
        </w:rPr>
        <w:t xml:space="preserve">בית מענק המס ילך ויפחת. </w:t>
      </w:r>
    </w:p>
    <w:p w:rsidR="00E33B80" w:rsidRDefault="00E33B80" w:rsidP="00E33B80">
      <w:pPr>
        <w:rPr>
          <w:rFonts w:hint="cs"/>
          <w:rtl/>
        </w:rPr>
      </w:pPr>
    </w:p>
    <w:p w:rsidR="00E33B80" w:rsidRDefault="00E33B80" w:rsidP="00A92ED0">
      <w:pPr>
        <w:rPr>
          <w:rFonts w:hint="cs"/>
          <w:rtl/>
        </w:rPr>
      </w:pPr>
      <w:r>
        <w:rPr>
          <w:rFonts w:hint="cs"/>
          <w:rtl/>
        </w:rPr>
        <w:t>במהלך הדיון בוועדת הכספים מצאה לנכון הוועדה להוסיף להצעה זו כמה הטבות. החלטנו לאפשר הארכה של שבועיים למועד האחרון להגשת בקשה לקבלת מענק המס, כך שבמקום 15 באוגוסט בשנה זו, נישומים יוכלו להגיש בקשה עד 31 באוגוסט. עובדים שיגישו את הבקשה עד אז יקבלו את המענק הראשון ב-15 באוקטובר. אני מדגיש  שזאת ההבטחה</w:t>
      </w:r>
      <w:r w:rsidR="00FB4829">
        <w:rPr>
          <w:rFonts w:hint="cs"/>
          <w:rtl/>
        </w:rPr>
        <w:t xml:space="preserve"> – </w:t>
      </w:r>
      <w:r>
        <w:rPr>
          <w:rFonts w:hint="cs"/>
          <w:rtl/>
        </w:rPr>
        <w:t xml:space="preserve">כמו שידידי חבר הכנסת ריבלין יודע </w:t>
      </w:r>
      <w:r>
        <w:rPr>
          <w:rtl/>
        </w:rPr>
        <w:t>–</w:t>
      </w:r>
      <w:r>
        <w:rPr>
          <w:rFonts w:hint="cs"/>
          <w:rtl/>
        </w:rPr>
        <w:t xml:space="preserve"> שמשרד האוצר בחודש אוגוסט יצא למסע פרסום. אחרת יש סכנה</w:t>
      </w:r>
      <w:r w:rsidR="00FB4829">
        <w:rPr>
          <w:rFonts w:hint="cs"/>
          <w:rtl/>
        </w:rPr>
        <w:t xml:space="preserve"> – </w:t>
      </w:r>
      <w:r>
        <w:rPr>
          <w:rFonts w:hint="cs"/>
          <w:rtl/>
        </w:rPr>
        <w:t xml:space="preserve">הציבור עדיין אינו יודע כי אם עד סוף אוגוסט לא תוגשנה הבקשות, אף-על-פי שב-15 באוקטובר הצ'ק הראשון צריך להיות משולם, ואם לא יוגשו הבקשות לא ישולמו הצ'קים. לכן, משרד האוצר צריך לצאת בקמפיין כדי שהציבור ידע שיש להגיש </w:t>
      </w:r>
      <w:r w:rsidR="00A92ED0">
        <w:rPr>
          <w:rFonts w:hint="cs"/>
          <w:rtl/>
        </w:rPr>
        <w:t xml:space="preserve">את הבקשות </w:t>
      </w:r>
      <w:r>
        <w:rPr>
          <w:rFonts w:hint="cs"/>
          <w:rtl/>
        </w:rPr>
        <w:t xml:space="preserve">בחודש אוגוסט. </w:t>
      </w:r>
    </w:p>
    <w:p w:rsidR="00E33B80" w:rsidRDefault="00A92ED0" w:rsidP="00E33B80">
      <w:pPr>
        <w:rPr>
          <w:rFonts w:hint="cs"/>
          <w:rtl/>
        </w:rPr>
      </w:pPr>
      <w:r>
        <w:rPr>
          <w:rFonts w:hint="cs"/>
          <w:rtl/>
        </w:rPr>
        <w:t xml:space="preserve"> </w:t>
      </w:r>
    </w:p>
    <w:p w:rsidR="00E33B80" w:rsidRDefault="00E33B80" w:rsidP="00E33B80">
      <w:pPr>
        <w:rPr>
          <w:rFonts w:hint="cs"/>
          <w:rtl/>
        </w:rPr>
      </w:pPr>
      <w:r>
        <w:rPr>
          <w:rFonts w:hint="cs"/>
          <w:rtl/>
        </w:rPr>
        <w:t>הטבה נוספת שנקבעה בוועדה היא הרחבת התחולה של מס הכנסה שלילי. בחוק המקורי נקבע כי שכירים בשנות המס 2007 ו-2008 ועצמאים בשנת המס 2008 יהיו זכאים למענק אם התגוררו באזור שנקבע כי תחול עליו תוכנית ויסקונסין. בהצעת החוק המונחת לפניכם מוצע לקבוע כי הזכאות למענק המס תהיה לגבי כל שטח היישוב שמצוי בו אזור שנכלל מלכתחילה בתוכנית ויסקונסין. לדוגמה, אם בשכונה מסוימת בירושלים מופעלת תוכנית ויסקונסין, כל ירושלים תקבל את מס ההכנסה השלילי. זה לא רק מבחינה גיאוגרפית, אלא הזכאות למס תחול גם לאורך כל שנת המס, אף אם תוכנית ויסקונסין הוחלה על אותו יישוב רק בחלק משנת המס. כלומר, אם זה היה רק לחודש</w:t>
      </w:r>
      <w:r w:rsidR="00FB4829">
        <w:rPr>
          <w:rFonts w:hint="cs"/>
          <w:rtl/>
        </w:rPr>
        <w:t xml:space="preserve"> – </w:t>
      </w:r>
      <w:r>
        <w:rPr>
          <w:rFonts w:hint="cs"/>
          <w:rtl/>
        </w:rPr>
        <w:t xml:space="preserve">כל השנה תקפה. ההרחבה הזאת, חברי חברי הכנסת, מוסיפה לתחולתו של החוק 70,000 עובדים נוספים שיהיו זכאים למענק המס. </w:t>
      </w:r>
    </w:p>
    <w:p w:rsidR="00E33B80" w:rsidRDefault="00E33B80" w:rsidP="00E33B80">
      <w:pPr>
        <w:rPr>
          <w:rFonts w:hint="cs"/>
          <w:rtl/>
        </w:rPr>
      </w:pPr>
    </w:p>
    <w:p w:rsidR="00E33B80" w:rsidRDefault="00E33B80" w:rsidP="00F42ED5">
      <w:pPr>
        <w:rPr>
          <w:rFonts w:hint="cs"/>
          <w:rtl/>
        </w:rPr>
      </w:pPr>
      <w:r>
        <w:rPr>
          <w:rFonts w:hint="cs"/>
          <w:rtl/>
        </w:rPr>
        <w:t>תיקון תקרת השכר</w:t>
      </w:r>
      <w:r w:rsidR="00FB4829">
        <w:rPr>
          <w:rFonts w:hint="cs"/>
          <w:rtl/>
        </w:rPr>
        <w:t xml:space="preserve"> – </w:t>
      </w:r>
      <w:r>
        <w:rPr>
          <w:rFonts w:hint="cs"/>
          <w:rtl/>
        </w:rPr>
        <w:t>פשרה שכולנו הסכמנ</w:t>
      </w:r>
      <w:r w:rsidR="00F42ED5">
        <w:rPr>
          <w:rFonts w:hint="cs"/>
          <w:rtl/>
        </w:rPr>
        <w:t>ו לה</w:t>
      </w:r>
      <w:r w:rsidR="00FB4829">
        <w:rPr>
          <w:rFonts w:hint="cs"/>
          <w:rtl/>
        </w:rPr>
        <w:t xml:space="preserve"> – </w:t>
      </w:r>
      <w:r w:rsidR="00F42ED5">
        <w:rPr>
          <w:rFonts w:hint="cs"/>
          <w:rtl/>
        </w:rPr>
        <w:t>יחסוך לקופת המדינה כ-450</w:t>
      </w:r>
      <w:r>
        <w:rPr>
          <w:rFonts w:hint="cs"/>
          <w:rtl/>
        </w:rPr>
        <w:t xml:space="preserve"> </w:t>
      </w:r>
      <w:r w:rsidR="00F42ED5">
        <w:rPr>
          <w:rFonts w:hint="cs"/>
          <w:rtl/>
        </w:rPr>
        <w:t xml:space="preserve">מיליון </w:t>
      </w:r>
      <w:r>
        <w:rPr>
          <w:rFonts w:hint="cs"/>
          <w:rtl/>
        </w:rPr>
        <w:t xml:space="preserve">שקלים לפי נתוני רשות המסים. בלי תיקון תקרת השכר היו מתווספים לתוכנית 21,000 זכאים למענק בעלות של 60 </w:t>
      </w:r>
      <w:r w:rsidR="00F42ED5">
        <w:rPr>
          <w:rFonts w:hint="cs"/>
          <w:rtl/>
        </w:rPr>
        <w:t xml:space="preserve">מיליון </w:t>
      </w:r>
      <w:r>
        <w:rPr>
          <w:rFonts w:hint="cs"/>
          <w:rtl/>
        </w:rPr>
        <w:t xml:space="preserve">שקלים. כתוצאה מהתיקון מספר הזכאים למענק המס בשלב הראשון יהיה כ-70,000 עובדים. אני מכריז ומודיע </w:t>
      </w:r>
      <w:r>
        <w:rPr>
          <w:rtl/>
        </w:rPr>
        <w:t>–</w:t>
      </w:r>
      <w:r>
        <w:rPr>
          <w:rFonts w:hint="cs"/>
          <w:rtl/>
        </w:rPr>
        <w:t xml:space="preserve"> רק אם יגישו את הבקשות. מדובר ב-70,000 עובדים בעלות שנתית של 210 </w:t>
      </w:r>
      <w:r w:rsidR="00F42ED5">
        <w:rPr>
          <w:rFonts w:hint="cs"/>
          <w:rtl/>
        </w:rPr>
        <w:t xml:space="preserve">מיליון </w:t>
      </w:r>
      <w:r>
        <w:rPr>
          <w:rFonts w:hint="cs"/>
          <w:rtl/>
        </w:rPr>
        <w:t xml:space="preserve">שקלים. משנת 2011, כלפי 2010 500,000 עובדים יהיו זכאים למענק, ואז אנחנו מדברים בכל הארץ על עלות של מיליארד ו-400 </w:t>
      </w:r>
      <w:r w:rsidR="00F42ED5">
        <w:rPr>
          <w:rFonts w:hint="cs"/>
          <w:rtl/>
        </w:rPr>
        <w:t xml:space="preserve">מיליון </w:t>
      </w:r>
      <w:r>
        <w:rPr>
          <w:rFonts w:hint="cs"/>
          <w:rtl/>
        </w:rPr>
        <w:t xml:space="preserve">שקלים. </w:t>
      </w:r>
    </w:p>
    <w:p w:rsidR="00E33B80" w:rsidRDefault="00E33B80" w:rsidP="00E33B80">
      <w:pPr>
        <w:rPr>
          <w:rFonts w:hint="cs"/>
          <w:rtl/>
        </w:rPr>
      </w:pPr>
    </w:p>
    <w:p w:rsidR="00E33B80" w:rsidRDefault="00E33B80" w:rsidP="00E33B80">
      <w:pPr>
        <w:rPr>
          <w:rFonts w:hint="cs"/>
          <w:rtl/>
        </w:rPr>
      </w:pPr>
      <w:r>
        <w:rPr>
          <w:rFonts w:hint="cs"/>
          <w:rtl/>
        </w:rPr>
        <w:t xml:space="preserve">נוסף על כך, לבקשת רשות המסים הוחלט להסמיך את שר האוצר, באישור ועדת הכספים, לפטור סוגי נישומים, בהתאם לקריטריונים שייקבעו אף הם בתקנות, מהגשת דוח עצמאי מקוון, ובלבד שהם לא הגישו תביעה לקבלת מס הכנסה שלילי. </w:t>
      </w:r>
    </w:p>
    <w:p w:rsidR="00E33B80" w:rsidRDefault="00E33B80" w:rsidP="00E33B80">
      <w:pPr>
        <w:ind w:firstLine="0"/>
        <w:rPr>
          <w:rFonts w:hint="cs"/>
          <w:rtl/>
        </w:rPr>
      </w:pPr>
    </w:p>
    <w:p w:rsidR="00E33B80" w:rsidRDefault="00E33B80" w:rsidP="00E33B80">
      <w:pPr>
        <w:rPr>
          <w:rFonts w:hint="cs"/>
          <w:rtl/>
        </w:rPr>
      </w:pPr>
      <w:r>
        <w:rPr>
          <w:rFonts w:hint="cs"/>
          <w:rtl/>
        </w:rPr>
        <w:t xml:space="preserve">אני חוזר בפעם השלישית, כי לבקשת הוועדה התחייבה רשות המסים לצאת בימים הקרובים במסע פרסום נרחב כדי ליידע את הציבור בדבר האפשרות להגיש תביעות לקבלת מענק המס. ב-15 באוקטובר </w:t>
      </w:r>
      <w:r w:rsidR="0054069F">
        <w:rPr>
          <w:rFonts w:hint="cs"/>
          <w:rtl/>
        </w:rPr>
        <w:t xml:space="preserve">יינתן </w:t>
      </w:r>
      <w:r>
        <w:rPr>
          <w:rFonts w:hint="cs"/>
          <w:rtl/>
        </w:rPr>
        <w:t>התשלום הראשון, ב-15 בינואר 2009</w:t>
      </w:r>
      <w:r w:rsidR="00FB4829">
        <w:rPr>
          <w:rFonts w:hint="cs"/>
          <w:rtl/>
        </w:rPr>
        <w:t xml:space="preserve"> – </w:t>
      </w:r>
      <w:r>
        <w:rPr>
          <w:rFonts w:hint="cs"/>
          <w:rtl/>
        </w:rPr>
        <w:t>התשלום השני, ב-15 באפריל 2009</w:t>
      </w:r>
      <w:r w:rsidR="00FB4829">
        <w:rPr>
          <w:rFonts w:hint="cs"/>
          <w:rtl/>
        </w:rPr>
        <w:t xml:space="preserve"> – </w:t>
      </w:r>
      <w:r>
        <w:rPr>
          <w:rFonts w:hint="cs"/>
          <w:rtl/>
        </w:rPr>
        <w:t>התשלום השלישי.</w:t>
      </w:r>
    </w:p>
    <w:p w:rsidR="00E33B80" w:rsidRDefault="00E33B80" w:rsidP="00E33B80">
      <w:pPr>
        <w:ind w:firstLine="0"/>
        <w:rPr>
          <w:rFonts w:hint="cs"/>
          <w:rtl/>
        </w:rPr>
      </w:pPr>
    </w:p>
    <w:p w:rsidR="00E33B80" w:rsidRDefault="00E33B80" w:rsidP="0054069F">
      <w:pPr>
        <w:rPr>
          <w:rFonts w:hint="cs"/>
          <w:rtl/>
        </w:rPr>
      </w:pPr>
      <w:r>
        <w:rPr>
          <w:rFonts w:hint="cs"/>
          <w:rtl/>
        </w:rPr>
        <w:t>מדובר בהצעת חוק חשובה. אני חושב שיש בה בשורה, והיא נדרשת מייד להפעלת החוק המכונה מס הכנסה שלילי. להצעת החוק, חברי חברי הכנסת, אין הסתייגויות. לפיכך, אבקשכם לאשר את הנוסח המוצע בקריאה שנייה ו</w:t>
      </w:r>
      <w:r w:rsidR="0054069F">
        <w:rPr>
          <w:rFonts w:hint="cs"/>
          <w:rtl/>
        </w:rPr>
        <w:t xml:space="preserve">בקריאה </w:t>
      </w:r>
      <w:r>
        <w:rPr>
          <w:rFonts w:hint="cs"/>
          <w:rtl/>
        </w:rPr>
        <w:t>שלישית. אחרי שתאשרו</w:t>
      </w:r>
      <w:r w:rsidR="0054069F">
        <w:rPr>
          <w:rFonts w:hint="cs"/>
          <w:rtl/>
        </w:rPr>
        <w:t>, אני מקווה,</w:t>
      </w:r>
      <w:r>
        <w:rPr>
          <w:rFonts w:hint="cs"/>
          <w:rtl/>
        </w:rPr>
        <w:t xml:space="preserve"> אומר ב-30 שניות דברי תודה נוספים. </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רבה. נא לשבת. נחכה לך כדי שתוכל להצביע. </w:t>
      </w:r>
    </w:p>
    <w:p w:rsidR="00E33B80" w:rsidRDefault="00E33B80" w:rsidP="00E33B80">
      <w:pPr>
        <w:ind w:firstLine="0"/>
        <w:rPr>
          <w:rFonts w:hint="cs"/>
          <w:rtl/>
        </w:rPr>
      </w:pPr>
    </w:p>
    <w:p w:rsidR="00E33B80" w:rsidRDefault="00E33B80" w:rsidP="00A92ED0">
      <w:pPr>
        <w:pStyle w:val="-"/>
        <w:rPr>
          <w:rtl/>
        </w:rPr>
      </w:pPr>
      <w:bookmarkStart w:id="408" w:name="FS000004407T29_07_2008_23_01_37"/>
      <w:bookmarkStart w:id="409" w:name="FS000004407T29_07_2008_23_01_41C"/>
      <w:bookmarkEnd w:id="408"/>
      <w:bookmarkEnd w:id="409"/>
      <w:r>
        <w:rPr>
          <w:rFonts w:hint="eastAsia"/>
          <w:rtl/>
        </w:rPr>
        <w:t>אבישי</w:t>
      </w:r>
      <w:r>
        <w:rPr>
          <w:rtl/>
        </w:rPr>
        <w:t xml:space="preserve"> ברוורמן (</w:t>
      </w:r>
      <w:r w:rsidR="00A92ED0">
        <w:rPr>
          <w:rFonts w:hint="cs"/>
          <w:rtl/>
        </w:rPr>
        <w:t>יו"ר ועדת הכספים</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תוסיפי אותי להצבעה.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ind w:firstLine="0"/>
        <w:rPr>
          <w:rFonts w:hint="cs"/>
          <w:rtl/>
        </w:rPr>
      </w:pPr>
      <w:bookmarkStart w:id="410" w:name="FS000000455T29_07_2008_22_27_28"/>
      <w:bookmarkEnd w:id="410"/>
    </w:p>
    <w:p w:rsidR="00A92ED0" w:rsidRDefault="00E33B80" w:rsidP="00E33B80">
      <w:pPr>
        <w:rPr>
          <w:rFonts w:hint="cs"/>
          <w:rtl/>
        </w:rPr>
      </w:pPr>
      <w:r>
        <w:rPr>
          <w:rFonts w:hint="cs"/>
          <w:rtl/>
        </w:rPr>
        <w:t xml:space="preserve">לא, אתה יכול ללכת לשבת. אה, אתה רוצה להישאר פה. </w:t>
      </w:r>
    </w:p>
    <w:p w:rsidR="00A92ED0" w:rsidRDefault="00A92ED0" w:rsidP="00E33B80">
      <w:pPr>
        <w:rPr>
          <w:rFonts w:hint="cs"/>
          <w:rtl/>
        </w:rPr>
      </w:pPr>
    </w:p>
    <w:p w:rsidR="00E33B80" w:rsidRDefault="00E33B80" w:rsidP="00E33B80">
      <w:pPr>
        <w:rPr>
          <w:rFonts w:hint="cs"/>
          <w:rtl/>
        </w:rPr>
      </w:pPr>
      <w:r>
        <w:rPr>
          <w:rFonts w:hint="cs"/>
          <w:rtl/>
        </w:rPr>
        <w:t>אי לכך, אנחנו עוברים להצבעה. להצעת החוק אין הסתייגויות. נא להצביע. מי בעד? אני אפילו לא שואלת מי נגד. מי בעד?</w:t>
      </w:r>
    </w:p>
    <w:p w:rsidR="00E33B80" w:rsidRDefault="00E33B80" w:rsidP="00E33B80">
      <w:pPr>
        <w:ind w:firstLine="0"/>
        <w:rPr>
          <w:rFonts w:hint="cs"/>
          <w:rtl/>
        </w:rPr>
      </w:pPr>
    </w:p>
    <w:p w:rsidR="00E33B80" w:rsidRDefault="00E33B80" w:rsidP="00E33B80">
      <w:pPr>
        <w:pStyle w:val="af2"/>
        <w:rPr>
          <w:rFonts w:hint="cs"/>
          <w:rtl/>
        </w:rPr>
      </w:pPr>
      <w:r>
        <w:rPr>
          <w:rFonts w:hint="cs"/>
          <w:rtl/>
        </w:rPr>
        <w:t>הצבעה מס' 41</w:t>
      </w:r>
    </w:p>
    <w:p w:rsidR="00E33B80" w:rsidRDefault="00E33B80" w:rsidP="00E33B80">
      <w:pPr>
        <w:ind w:firstLine="0"/>
        <w:rPr>
          <w:rFonts w:hint="cs"/>
          <w:rtl/>
        </w:rPr>
      </w:pPr>
    </w:p>
    <w:p w:rsidR="00E33B80" w:rsidRDefault="00E33B80" w:rsidP="0054069F">
      <w:pPr>
        <w:pStyle w:val="--"/>
        <w:rPr>
          <w:rFonts w:hint="cs"/>
          <w:rtl/>
        </w:rPr>
      </w:pPr>
      <w:r>
        <w:rPr>
          <w:rFonts w:hint="cs"/>
          <w:rtl/>
        </w:rPr>
        <w:t>בעד סעיפים 1</w:t>
      </w:r>
      <w:r>
        <w:rPr>
          <w:rFonts w:hint="eastAsia"/>
          <w:rtl/>
        </w:rPr>
        <w:t>–</w:t>
      </w:r>
      <w:r>
        <w:rPr>
          <w:rFonts w:hint="cs"/>
          <w:rtl/>
        </w:rPr>
        <w:t xml:space="preserve">11 </w:t>
      </w:r>
      <w:r>
        <w:rPr>
          <w:rtl/>
        </w:rPr>
        <w:t>–</w:t>
      </w:r>
      <w:r>
        <w:rPr>
          <w:rFonts w:hint="cs"/>
          <w:rtl/>
        </w:rPr>
        <w:t xml:space="preserve"> </w:t>
      </w:r>
      <w:r w:rsidR="0054069F">
        <w:rPr>
          <w:rFonts w:hint="cs"/>
          <w:rtl/>
        </w:rPr>
        <w:t>9</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
        <w:rPr>
          <w:rFonts w:hint="cs"/>
          <w:rtl/>
        </w:rPr>
      </w:pPr>
      <w:r>
        <w:rPr>
          <w:rFonts w:hint="cs"/>
          <w:rtl/>
        </w:rPr>
        <w:t>סעיפים 1</w:t>
      </w:r>
      <w:r>
        <w:rPr>
          <w:rFonts w:hint="eastAsia"/>
          <w:rtl/>
        </w:rPr>
        <w:t>–</w:t>
      </w:r>
      <w:r>
        <w:rPr>
          <w:rFonts w:hint="cs"/>
          <w:rtl/>
        </w:rPr>
        <w:t>11 נתקבלו.</w:t>
      </w:r>
    </w:p>
    <w:p w:rsidR="00E33B80" w:rsidRDefault="00E33B80" w:rsidP="00E33B80">
      <w:pPr>
        <w:ind w:firstLine="0"/>
        <w:rPr>
          <w:rFonts w:hint="cs"/>
          <w:rtl/>
        </w:rPr>
      </w:pPr>
    </w:p>
    <w:p w:rsidR="00E33B80" w:rsidRDefault="00E33B80" w:rsidP="00E33B80">
      <w:pPr>
        <w:pStyle w:val="af7"/>
        <w:rPr>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ind w:firstLine="0"/>
        <w:rPr>
          <w:rFonts w:hint="cs"/>
          <w:rtl/>
        </w:rPr>
      </w:pPr>
    </w:p>
    <w:p w:rsidR="00A92ED0" w:rsidRDefault="00E33B80" w:rsidP="0054069F">
      <w:pPr>
        <w:rPr>
          <w:rFonts w:hint="cs"/>
          <w:rtl/>
        </w:rPr>
      </w:pPr>
      <w:r>
        <w:rPr>
          <w:rFonts w:hint="cs"/>
          <w:rtl/>
        </w:rPr>
        <w:t>בעד</w:t>
      </w:r>
      <w:r w:rsidR="00FB4829">
        <w:rPr>
          <w:rFonts w:hint="cs"/>
          <w:rtl/>
        </w:rPr>
        <w:t xml:space="preserve"> – </w:t>
      </w:r>
      <w:r w:rsidR="0054069F">
        <w:rPr>
          <w:rFonts w:hint="cs"/>
          <w:rtl/>
        </w:rPr>
        <w:t>9</w:t>
      </w:r>
      <w:r>
        <w:rPr>
          <w:rFonts w:hint="cs"/>
          <w:rtl/>
        </w:rPr>
        <w:t xml:space="preserve">, ואני מוסיפה את קולך, אדוני, אז זה עשרה. אין מתנגדים ואין נמנעים. הצעת החוק עברה בקריאה שנייה. </w:t>
      </w:r>
    </w:p>
    <w:p w:rsidR="00A92ED0" w:rsidRDefault="00A92ED0" w:rsidP="0054069F">
      <w:pPr>
        <w:rPr>
          <w:rFonts w:hint="cs"/>
          <w:rtl/>
        </w:rPr>
      </w:pPr>
    </w:p>
    <w:p w:rsidR="00E33B80" w:rsidRDefault="00E33B80" w:rsidP="0054069F">
      <w:pPr>
        <w:rPr>
          <w:rFonts w:hint="cs"/>
          <w:rtl/>
        </w:rPr>
      </w:pPr>
      <w:r>
        <w:rPr>
          <w:rFonts w:hint="cs"/>
          <w:rtl/>
        </w:rPr>
        <w:t>אנחנו עוברים להצביע עכשיו על הצעת החוק בקריאה שלישית</w:t>
      </w:r>
      <w:r w:rsidR="0054069F">
        <w:rPr>
          <w:rFonts w:hint="cs"/>
          <w:rtl/>
        </w:rPr>
        <w:t>,</w:t>
      </w:r>
      <w:r>
        <w:rPr>
          <w:rFonts w:hint="cs"/>
          <w:rtl/>
        </w:rPr>
        <w:t xml:space="preserve"> כנוסח הוועדה. נא להצביע. </w:t>
      </w:r>
    </w:p>
    <w:p w:rsidR="00E33B80" w:rsidRDefault="00E33B80" w:rsidP="00E33B80">
      <w:pPr>
        <w:rPr>
          <w:rFonts w:hint="cs"/>
          <w:rtl/>
        </w:rPr>
      </w:pPr>
    </w:p>
    <w:p w:rsidR="00E33B80" w:rsidRDefault="00E33B80" w:rsidP="00E33B80">
      <w:pPr>
        <w:rPr>
          <w:rFonts w:hint="cs"/>
          <w:rtl/>
        </w:rPr>
      </w:pPr>
    </w:p>
    <w:p w:rsidR="00E33B80" w:rsidRDefault="00E33B80" w:rsidP="00E33B80">
      <w:pPr>
        <w:pStyle w:val="af2"/>
        <w:rPr>
          <w:rFonts w:hint="cs"/>
          <w:rtl/>
        </w:rPr>
      </w:pPr>
      <w:r>
        <w:rPr>
          <w:rFonts w:hint="cs"/>
          <w:rtl/>
        </w:rPr>
        <w:t>הצבעה מס' 42</w:t>
      </w:r>
    </w:p>
    <w:p w:rsidR="00E33B80" w:rsidRDefault="00E33B80" w:rsidP="00E33B80">
      <w:pPr>
        <w:ind w:firstLine="0"/>
        <w:rPr>
          <w:rFonts w:hint="cs"/>
          <w:rtl/>
        </w:rPr>
      </w:pPr>
    </w:p>
    <w:p w:rsidR="00E33B80" w:rsidRDefault="00E33B80" w:rsidP="00E33B80">
      <w:pPr>
        <w:pStyle w:val="--"/>
        <w:rPr>
          <w:rFonts w:hint="cs"/>
          <w:rtl/>
        </w:rPr>
      </w:pPr>
      <w:r>
        <w:rPr>
          <w:rFonts w:hint="cs"/>
          <w:rtl/>
        </w:rPr>
        <w:t xml:space="preserve">בעד החוק </w:t>
      </w:r>
      <w:r>
        <w:rPr>
          <w:rtl/>
        </w:rPr>
        <w:t>–</w:t>
      </w:r>
      <w:r>
        <w:rPr>
          <w:rFonts w:hint="cs"/>
          <w:rtl/>
        </w:rPr>
        <w:t xml:space="preserve"> 10</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E33B80">
      <w:pPr>
        <w:pStyle w:val="--"/>
        <w:rPr>
          <w:rFonts w:hint="cs"/>
          <w:rtl/>
        </w:rPr>
      </w:pPr>
      <w:r>
        <w:rPr>
          <w:rFonts w:hint="cs"/>
          <w:rtl/>
        </w:rPr>
        <w:t>חוק להגדלת שיעור ההשתתפות בכוח העבודה ולצמצום פערים חברתיים (מס הכנסה שלילי) (תיקון), התשס"ח</w:t>
      </w:r>
      <w:r>
        <w:rPr>
          <w:rFonts w:hint="eastAsia"/>
          <w:rtl/>
        </w:rPr>
        <w:t>–</w:t>
      </w:r>
      <w:r>
        <w:rPr>
          <w:rFonts w:hint="cs"/>
          <w:rtl/>
        </w:rPr>
        <w:t>2008, נתקבל.</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A92ED0" w:rsidRDefault="00E33B80" w:rsidP="0054069F">
      <w:pPr>
        <w:rPr>
          <w:rFonts w:hint="cs"/>
          <w:rtl/>
        </w:rPr>
      </w:pPr>
      <w:r>
        <w:rPr>
          <w:rFonts w:hint="cs"/>
          <w:rtl/>
        </w:rPr>
        <w:t>בעד הצביעו עשרה, ובתוספת קולו של יושב</w:t>
      </w:r>
      <w:r w:rsidR="0054069F">
        <w:rPr>
          <w:rFonts w:hint="cs"/>
          <w:rtl/>
        </w:rPr>
        <w:t>-</w:t>
      </w:r>
      <w:r>
        <w:rPr>
          <w:rFonts w:hint="cs"/>
          <w:rtl/>
        </w:rPr>
        <w:t>ראש הוועדה זה 11. אין מתנגדים. אני קובעת שהצעת חוק להגדלת שיעור ההשתתפות בכוח העבודה ולצמצום פערים חברתיים (מס הכנסה שלילי) (תיקון), התשס"ח</w:t>
      </w:r>
      <w:r>
        <w:rPr>
          <w:rFonts w:hint="eastAsia"/>
          <w:rtl/>
        </w:rPr>
        <w:t>–</w:t>
      </w:r>
      <w:r>
        <w:rPr>
          <w:rFonts w:hint="cs"/>
          <w:rtl/>
        </w:rPr>
        <w:t xml:space="preserve">2008, עברה בקריאה שלישית ונכנסה לספר החוקים. </w:t>
      </w:r>
    </w:p>
    <w:p w:rsidR="00A92ED0" w:rsidRDefault="00A92ED0" w:rsidP="0054069F">
      <w:pPr>
        <w:rPr>
          <w:rFonts w:hint="cs"/>
          <w:rtl/>
        </w:rPr>
      </w:pPr>
    </w:p>
    <w:p w:rsidR="00E33B80" w:rsidRDefault="00E33B80" w:rsidP="0054069F">
      <w:pPr>
        <w:rPr>
          <w:rFonts w:hint="cs"/>
          <w:rtl/>
        </w:rPr>
      </w:pPr>
      <w:r>
        <w:rPr>
          <w:rFonts w:hint="cs"/>
          <w:rtl/>
        </w:rPr>
        <w:t xml:space="preserve">בבקשה, אדוני. </w:t>
      </w:r>
    </w:p>
    <w:p w:rsidR="00E33B80" w:rsidRDefault="00E33B80" w:rsidP="00E33B80">
      <w:pPr>
        <w:ind w:firstLine="0"/>
        <w:rPr>
          <w:rFonts w:hint="cs"/>
          <w:rtl/>
        </w:rPr>
      </w:pPr>
    </w:p>
    <w:p w:rsidR="00E33B80" w:rsidRDefault="00E33B80" w:rsidP="00E33B80">
      <w:pPr>
        <w:pStyle w:val="-"/>
        <w:rPr>
          <w:rtl/>
        </w:rPr>
      </w:pPr>
      <w:bookmarkStart w:id="411" w:name="FS000004407T29_07_2008_23_06_55C"/>
      <w:bookmarkEnd w:id="411"/>
      <w:r>
        <w:rPr>
          <w:rFonts w:hint="eastAsia"/>
          <w:rtl/>
        </w:rPr>
        <w:t>אבישי</w:t>
      </w:r>
      <w:r>
        <w:rPr>
          <w:rtl/>
        </w:rPr>
        <w:t xml:space="preserve"> ברוורמן (</w:t>
      </w:r>
      <w:r>
        <w:rPr>
          <w:rFonts w:hint="cs"/>
          <w:rtl/>
        </w:rPr>
        <w:t>יו"ר ועדת הכספים</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רבה. אני עוד פעם מודה לשר האוצר, לממונה על רשות המסים, לבועז סופר, למיכל דויטש ולחבר הכנסת סילבן שלום, שעשה לילות כימים, לחברי בוועדת הכספים, ליושב-ראש היוצא, סטס מיסז'ניקוב, לחברי רובי ריבלין, שהיה בקבוצה שעשתה עבודה יפה, וכמובן לצוות הנפלא של ועדת הכספים, שגית, טמיר וכל החבורה הנפלאה שעשתה את העבודה הזאת. מה שהבטחנו הוא שאנחנו נעקוב עכשיו. אנחנו מתחילים בשיטה של בדיקה עם הפיילוט. בהצלחה. </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Pr="00705969" w:rsidRDefault="00E33B80" w:rsidP="00E33B80">
      <w:pPr>
        <w:rPr>
          <w:rFonts w:hint="cs"/>
          <w:rtl/>
        </w:rPr>
      </w:pPr>
      <w:r>
        <w:rPr>
          <w:rFonts w:hint="cs"/>
          <w:rtl/>
        </w:rPr>
        <w:t xml:space="preserve">תודה רבה. בהצלחה. </w:t>
      </w:r>
    </w:p>
    <w:p w:rsidR="00E33B80" w:rsidRPr="00705969" w:rsidRDefault="00E33B80" w:rsidP="00E33B80">
      <w:pPr>
        <w:rPr>
          <w:rFonts w:hint="cs"/>
          <w:rtl/>
        </w:rPr>
      </w:pPr>
    </w:p>
    <w:p w:rsidR="007D29FB" w:rsidRDefault="007D29FB" w:rsidP="00E33B80">
      <w:pPr>
        <w:pStyle w:val="a6"/>
        <w:rPr>
          <w:rFonts w:hint="cs"/>
          <w:rtl/>
        </w:rPr>
      </w:pPr>
    </w:p>
    <w:p w:rsidR="00E33B80" w:rsidRDefault="00E33B80" w:rsidP="00E33B80">
      <w:pPr>
        <w:pStyle w:val="a6"/>
        <w:rPr>
          <w:rFonts w:hint="cs"/>
          <w:rtl/>
        </w:rPr>
      </w:pPr>
      <w:bookmarkStart w:id="412" w:name="_Toc221534371"/>
      <w:r>
        <w:rPr>
          <w:rFonts w:hint="eastAsia"/>
          <w:rtl/>
        </w:rPr>
        <w:t>הצעת</w:t>
      </w:r>
      <w:r>
        <w:rPr>
          <w:rtl/>
        </w:rPr>
        <w:t xml:space="preserve"> חוק שמירה על קווי צנרת נפט, </w:t>
      </w:r>
      <w:r w:rsidR="00FB4829">
        <w:rPr>
          <w:rtl/>
        </w:rPr>
        <w:t>התשס”ח–2008</w:t>
      </w:r>
      <w:bookmarkEnd w:id="412"/>
    </w:p>
    <w:p w:rsidR="00E33B80" w:rsidRDefault="00E33B80" w:rsidP="00E33B80">
      <w:pPr>
        <w:rPr>
          <w:rFonts w:hint="cs"/>
          <w:rtl/>
        </w:rPr>
      </w:pPr>
      <w:r>
        <w:rPr>
          <w:rFonts w:hint="cs"/>
          <w:rtl/>
        </w:rPr>
        <w:t>[רשומות (הצעות חוק, חוב' כ/253).]</w:t>
      </w:r>
    </w:p>
    <w:p w:rsidR="00E33B80" w:rsidRPr="0009327E" w:rsidRDefault="00E33B80" w:rsidP="00E33B80">
      <w:pPr>
        <w:pStyle w:val="-0"/>
        <w:rPr>
          <w:rFonts w:hint="cs"/>
          <w:rtl/>
        </w:rPr>
      </w:pPr>
      <w:r>
        <w:rPr>
          <w:rFonts w:hint="cs"/>
          <w:rtl/>
        </w:rPr>
        <w:t>(קריאה ראשונה)</w:t>
      </w:r>
    </w:p>
    <w:p w:rsidR="00E33B80" w:rsidRDefault="00E33B80" w:rsidP="00E33B80">
      <w:pPr>
        <w:pStyle w:val="-0"/>
        <w:rPr>
          <w:rFonts w:hint="cs"/>
          <w:rtl/>
        </w:rPr>
      </w:pPr>
    </w:p>
    <w:p w:rsidR="00E33B80" w:rsidRDefault="00E33B80" w:rsidP="00E33B80">
      <w:pPr>
        <w:pStyle w:val="a4"/>
        <w:rPr>
          <w:rFonts w:hint="cs"/>
          <w:rtl/>
        </w:rPr>
      </w:pPr>
    </w:p>
    <w:p w:rsidR="00E33B80" w:rsidRDefault="00E33B80" w:rsidP="00E33B80">
      <w:pPr>
        <w:pStyle w:val="af7"/>
        <w:rPr>
          <w:rFonts w:hint="cs"/>
          <w:rtl/>
        </w:rPr>
      </w:pPr>
      <w:r>
        <w:rPr>
          <w:rFonts w:hint="eastAsia"/>
          <w:rtl/>
        </w:rPr>
        <w:t>היו</w:t>
      </w:r>
      <w:r>
        <w:rPr>
          <w:rtl/>
        </w:rPr>
        <w:t>"ר קולט אביטל:</w:t>
      </w:r>
    </w:p>
    <w:p w:rsidR="00E33B80" w:rsidRDefault="00E33B80" w:rsidP="00E33B80">
      <w:pPr>
        <w:rPr>
          <w:rFonts w:hint="cs"/>
          <w:rtl/>
          <w:lang w:eastAsia="he-IL"/>
        </w:rPr>
      </w:pPr>
    </w:p>
    <w:p w:rsidR="00E33B80" w:rsidRPr="0009327E" w:rsidRDefault="00E33B80" w:rsidP="00A92ED0">
      <w:pPr>
        <w:rPr>
          <w:rFonts w:hint="cs"/>
          <w:rtl/>
          <w:lang w:eastAsia="he-IL"/>
        </w:rPr>
      </w:pPr>
      <w:r>
        <w:rPr>
          <w:rFonts w:hint="cs"/>
          <w:rtl/>
          <w:lang w:eastAsia="he-IL"/>
        </w:rPr>
        <w:t xml:space="preserve">הצעת חוק שמירה על קווי צנרת נפט, </w:t>
      </w:r>
      <w:r w:rsidR="00FB4829">
        <w:rPr>
          <w:rFonts w:hint="cs"/>
          <w:rtl/>
          <w:lang w:eastAsia="he-IL"/>
        </w:rPr>
        <w:t>התשס</w:t>
      </w:r>
      <w:r w:rsidR="00FB4829">
        <w:rPr>
          <w:rtl/>
          <w:lang w:eastAsia="he-IL"/>
        </w:rPr>
        <w:t>”</w:t>
      </w:r>
      <w:r w:rsidR="00FB4829">
        <w:rPr>
          <w:rFonts w:hint="cs"/>
          <w:rtl/>
          <w:lang w:eastAsia="he-IL"/>
        </w:rPr>
        <w:t>ח–2008</w:t>
      </w:r>
      <w:r>
        <w:rPr>
          <w:rFonts w:hint="cs"/>
          <w:rtl/>
          <w:lang w:eastAsia="he-IL"/>
        </w:rPr>
        <w:t xml:space="preserve">, קריאה ראשונה. חבר הכנסת ישראל חסון, בבקשה. </w:t>
      </w:r>
    </w:p>
    <w:p w:rsidR="00E33B80" w:rsidRDefault="00E33B80" w:rsidP="00E33B80">
      <w:pPr>
        <w:pStyle w:val="af7"/>
        <w:rPr>
          <w:rFonts w:hint="cs"/>
          <w:rtl/>
        </w:rPr>
      </w:pPr>
    </w:p>
    <w:p w:rsidR="00E33B80" w:rsidRDefault="00E33B80" w:rsidP="006320A0">
      <w:pPr>
        <w:pStyle w:val="a4"/>
        <w:rPr>
          <w:rtl/>
        </w:rPr>
      </w:pPr>
      <w:bookmarkStart w:id="413" w:name="_Toc221534372"/>
      <w:r>
        <w:rPr>
          <w:rFonts w:hint="eastAsia"/>
          <w:rtl/>
        </w:rPr>
        <w:t>ישראל</w:t>
      </w:r>
      <w:r>
        <w:rPr>
          <w:rtl/>
        </w:rPr>
        <w:t xml:space="preserve"> חסון (ישראל ביתנו):</w:t>
      </w:r>
      <w:bookmarkEnd w:id="413"/>
    </w:p>
    <w:p w:rsidR="00E33B80" w:rsidRDefault="00E33B80" w:rsidP="00E33B80">
      <w:pPr>
        <w:rPr>
          <w:rtl/>
        </w:rPr>
      </w:pPr>
    </w:p>
    <w:p w:rsidR="00E33B80" w:rsidRDefault="00E33B80" w:rsidP="00E33B80">
      <w:pPr>
        <w:rPr>
          <w:rFonts w:hint="cs"/>
          <w:rtl/>
        </w:rPr>
      </w:pPr>
      <w:r>
        <w:rPr>
          <w:rFonts w:hint="cs"/>
          <w:rtl/>
        </w:rPr>
        <w:t xml:space="preserve">גברתי היושבת-ראש, אדוני השר, חברי חברי הכנסת, בקצרה </w:t>
      </w:r>
      <w:r>
        <w:rPr>
          <w:rtl/>
        </w:rPr>
        <w:t>–</w:t>
      </w:r>
      <w:r>
        <w:rPr>
          <w:rFonts w:hint="cs"/>
          <w:rtl/>
        </w:rPr>
        <w:t xml:space="preserve"> החוק הזה הוא חוק שנועד להבטיח שמירה על תקינותם וכשירותם של קווי צנרת הנפט. יש כ-800 קילומטרים כאלה בכל מחוזותינו. </w:t>
      </w:r>
    </w:p>
    <w:p w:rsidR="00E33B80" w:rsidRDefault="00E33B80" w:rsidP="00E33B80">
      <w:pPr>
        <w:rPr>
          <w:rFonts w:hint="cs"/>
          <w:rtl/>
        </w:rPr>
      </w:pPr>
    </w:p>
    <w:p w:rsidR="00E33B80" w:rsidRDefault="00E33B80" w:rsidP="00E33B80">
      <w:pPr>
        <w:rPr>
          <w:rFonts w:hint="cs"/>
          <w:rtl/>
        </w:rPr>
      </w:pPr>
      <w:r>
        <w:rPr>
          <w:rFonts w:hint="cs"/>
          <w:rtl/>
        </w:rPr>
        <w:t xml:space="preserve">הצעת החוק הזו עברה בוועדת השרים, תוך התניה שזה יהיה בתיאום עם גורמי הממשלה. ועדת הכלכלה עשתה עבודה מאוד יסודית בתחום הזה, כמה ישיבות. הגענו לכלל הסכמה, וההצעה מונחת לפניכם.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A92ED0">
      <w:pPr>
        <w:rPr>
          <w:rFonts w:hint="cs"/>
          <w:rtl/>
        </w:rPr>
      </w:pPr>
      <w:r>
        <w:rPr>
          <w:rFonts w:hint="cs"/>
          <w:rtl/>
        </w:rPr>
        <w:t xml:space="preserve">תודה רבה. אנחנו אמורים לפתוח בדיון, אבל נראה לי שרוב המתדיינים לא נמצאים פה. חבר הכנסת רביץ </w:t>
      </w:r>
      <w:r>
        <w:rPr>
          <w:rtl/>
        </w:rPr>
        <w:t>–</w:t>
      </w:r>
      <w:r>
        <w:rPr>
          <w:rFonts w:hint="cs"/>
          <w:rtl/>
        </w:rPr>
        <w:t xml:space="preserve"> אינו נמצא; חבר הכנסת אריאל </w:t>
      </w:r>
      <w:r>
        <w:rPr>
          <w:rtl/>
        </w:rPr>
        <w:t>–</w:t>
      </w:r>
      <w:r>
        <w:rPr>
          <w:rFonts w:hint="cs"/>
          <w:rtl/>
        </w:rPr>
        <w:t xml:space="preserve"> אינו נמצא; חבר הכנסת פרוש </w:t>
      </w:r>
      <w:r>
        <w:rPr>
          <w:rtl/>
        </w:rPr>
        <w:t>–</w:t>
      </w:r>
      <w:r>
        <w:rPr>
          <w:rFonts w:hint="cs"/>
          <w:rtl/>
        </w:rPr>
        <w:t xml:space="preserve"> אינו נמצא; חבר הכנסת גפני </w:t>
      </w:r>
      <w:r>
        <w:rPr>
          <w:rtl/>
        </w:rPr>
        <w:t>–</w:t>
      </w:r>
      <w:r>
        <w:rPr>
          <w:rFonts w:hint="cs"/>
          <w:rtl/>
        </w:rPr>
        <w:t xml:space="preserve"> אינו נמצא</w:t>
      </w:r>
      <w:r w:rsidR="00A92ED0">
        <w:rPr>
          <w:rFonts w:hint="cs"/>
          <w:rtl/>
        </w:rPr>
        <w:t>,</w:t>
      </w:r>
      <w:r>
        <w:rPr>
          <w:rFonts w:hint="cs"/>
          <w:rtl/>
        </w:rPr>
        <w:t xml:space="preserve"> וחבר הכנסת מרגי </w:t>
      </w:r>
      <w:r>
        <w:rPr>
          <w:rFonts w:hint="eastAsia"/>
          <w:rtl/>
        </w:rPr>
        <w:t xml:space="preserve">– </w:t>
      </w:r>
      <w:r>
        <w:rPr>
          <w:rFonts w:hint="cs"/>
          <w:rtl/>
        </w:rPr>
        <w:t>גם אינו נמצא.</w:t>
      </w:r>
      <w:r w:rsidR="00A92ED0">
        <w:rPr>
          <w:rFonts w:hint="cs"/>
          <w:rtl/>
        </w:rPr>
        <w:t xml:space="preserve"> </w:t>
      </w:r>
      <w:r>
        <w:rPr>
          <w:rFonts w:hint="cs"/>
          <w:rtl/>
        </w:rPr>
        <w:t xml:space="preserve">חבר הכנסת דב חנין, בבקשה לא לדבר במליאה. </w:t>
      </w:r>
    </w:p>
    <w:p w:rsidR="00E33B80" w:rsidRDefault="00E33B80" w:rsidP="00E33B80">
      <w:pPr>
        <w:rPr>
          <w:rFonts w:hint="cs"/>
          <w:rtl/>
        </w:rPr>
      </w:pPr>
    </w:p>
    <w:p w:rsidR="00E33B80" w:rsidRDefault="00E33B80" w:rsidP="00D264F0">
      <w:pPr>
        <w:rPr>
          <w:rFonts w:hint="cs"/>
          <w:rtl/>
        </w:rPr>
      </w:pPr>
      <w:r>
        <w:rPr>
          <w:rFonts w:hint="cs"/>
          <w:rtl/>
        </w:rPr>
        <w:t>אנחנו עוברים אפוא להצבעה על הצעת חוק שמירה על קווי צנרת הנפט. נא להצביע. מי בעד?</w:t>
      </w:r>
    </w:p>
    <w:p w:rsidR="00E33B80" w:rsidRDefault="00E33B80" w:rsidP="00E33B80">
      <w:pPr>
        <w:rPr>
          <w:rFonts w:hint="cs"/>
          <w:rtl/>
        </w:rPr>
      </w:pPr>
    </w:p>
    <w:p w:rsidR="00E33B80" w:rsidRDefault="00E33B80" w:rsidP="00E33B80">
      <w:pPr>
        <w:pStyle w:val="af2"/>
        <w:rPr>
          <w:rtl/>
        </w:rPr>
      </w:pPr>
    </w:p>
    <w:p w:rsidR="00E33B80" w:rsidRDefault="00E33B80" w:rsidP="00E33B80">
      <w:pPr>
        <w:pStyle w:val="af2"/>
        <w:rPr>
          <w:rFonts w:hint="cs"/>
          <w:rtl/>
        </w:rPr>
      </w:pPr>
      <w:r>
        <w:rPr>
          <w:rFonts w:hint="cs"/>
          <w:rtl/>
        </w:rPr>
        <w:t>הצבעה מס' 43</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ההצעה להעביר את הצעת החוק לוועדה </w:t>
      </w:r>
      <w:r>
        <w:rPr>
          <w:rtl/>
        </w:rPr>
        <w:t>–</w:t>
      </w:r>
      <w:r>
        <w:rPr>
          <w:rFonts w:hint="cs"/>
          <w:rtl/>
        </w:rPr>
        <w:t xml:space="preserve"> 8</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Pr="0009327E" w:rsidRDefault="00E33B80" w:rsidP="00A92ED0">
      <w:pPr>
        <w:pStyle w:val="af3"/>
        <w:rPr>
          <w:rFonts w:hint="cs"/>
          <w:rtl/>
        </w:rPr>
      </w:pPr>
      <w:r>
        <w:rPr>
          <w:rFonts w:hint="cs"/>
          <w:rtl/>
        </w:rPr>
        <w:t xml:space="preserve">ההצעה להעביר את הצעת חוק שמירה על קווי צנרת הנפט, </w:t>
      </w:r>
      <w:r w:rsidR="00FB4829">
        <w:rPr>
          <w:rFonts w:hint="cs"/>
          <w:rtl/>
        </w:rPr>
        <w:t>התשס</w:t>
      </w:r>
      <w:r w:rsidR="00FB4829">
        <w:rPr>
          <w:rtl/>
        </w:rPr>
        <w:t>”</w:t>
      </w:r>
      <w:r w:rsidR="00FB4829">
        <w:rPr>
          <w:rFonts w:hint="cs"/>
          <w:rtl/>
        </w:rPr>
        <w:t>ח–2008</w:t>
      </w:r>
      <w:r>
        <w:rPr>
          <w:rFonts w:hint="cs"/>
          <w:rtl/>
        </w:rPr>
        <w:t xml:space="preserve">, לוועדת הכלכלה נתקבלה. </w:t>
      </w: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D264F0">
      <w:pPr>
        <w:rPr>
          <w:rFonts w:hint="cs"/>
          <w:rtl/>
        </w:rPr>
      </w:pPr>
      <w:r>
        <w:rPr>
          <w:rFonts w:hint="cs"/>
          <w:rtl/>
        </w:rPr>
        <w:t xml:space="preserve">בעד </w:t>
      </w:r>
      <w:r>
        <w:rPr>
          <w:rtl/>
        </w:rPr>
        <w:t>–</w:t>
      </w:r>
      <w:r>
        <w:rPr>
          <w:rFonts w:hint="cs"/>
          <w:rtl/>
        </w:rPr>
        <w:t xml:space="preserve"> </w:t>
      </w:r>
      <w:r w:rsidR="00D264F0">
        <w:rPr>
          <w:rFonts w:hint="cs"/>
          <w:rtl/>
        </w:rPr>
        <w:t>8</w:t>
      </w:r>
      <w:r>
        <w:rPr>
          <w:rFonts w:hint="cs"/>
          <w:rtl/>
        </w:rPr>
        <w:t>, אין מתנגדים, אין נמנעים. אני קובעת שהצעת החוק עברה בקריאה ראשונה, כנוסח הוועדה, והיא תעבור לוועדת הכלכלה להכנתה לקריאה שנייה ו</w:t>
      </w:r>
      <w:r w:rsidR="00D264F0">
        <w:rPr>
          <w:rFonts w:hint="cs"/>
          <w:rtl/>
        </w:rPr>
        <w:t xml:space="preserve">לקריאה </w:t>
      </w:r>
      <w:r>
        <w:rPr>
          <w:rFonts w:hint="cs"/>
          <w:rtl/>
        </w:rPr>
        <w:t xml:space="preserve">שלישית. </w:t>
      </w:r>
    </w:p>
    <w:p w:rsidR="00E33B80" w:rsidRDefault="00E33B80" w:rsidP="00E33B80">
      <w:pPr>
        <w:rPr>
          <w:rFonts w:hint="cs"/>
          <w:rtl/>
        </w:rPr>
      </w:pPr>
    </w:p>
    <w:p w:rsidR="00E33B80" w:rsidRDefault="00E33B80" w:rsidP="00E33B80">
      <w:pPr>
        <w:pStyle w:val="a6"/>
        <w:rPr>
          <w:rtl/>
        </w:rPr>
      </w:pPr>
    </w:p>
    <w:p w:rsidR="00E33B80" w:rsidRDefault="00E33B80" w:rsidP="00E33B80">
      <w:pPr>
        <w:pStyle w:val="a6"/>
        <w:rPr>
          <w:rFonts w:hint="cs"/>
          <w:rtl/>
        </w:rPr>
      </w:pPr>
      <w:bookmarkStart w:id="414" w:name="CS266386FI0266386T29_07_2008_22_32_34"/>
      <w:bookmarkStart w:id="415" w:name="_Toc221534373"/>
      <w:bookmarkEnd w:id="414"/>
      <w:r>
        <w:rPr>
          <w:rFonts w:hint="eastAsia"/>
          <w:rtl/>
        </w:rPr>
        <w:t>הצעת</w:t>
      </w:r>
      <w:r>
        <w:rPr>
          <w:rtl/>
        </w:rPr>
        <w:t xml:space="preserve"> חוק המקרקעין (תיקון מס' 30) (התקנת מעלית מטעמים מיוחדים), </w:t>
      </w:r>
      <w:r w:rsidR="00FB4829">
        <w:rPr>
          <w:rtl/>
        </w:rPr>
        <w:t>התשס”ח–2008</w:t>
      </w:r>
      <w:bookmarkEnd w:id="415"/>
    </w:p>
    <w:p w:rsidR="00E33B80" w:rsidRDefault="00E33B80" w:rsidP="00E33B80">
      <w:pPr>
        <w:rPr>
          <w:rFonts w:hint="cs"/>
          <w:rtl/>
        </w:rPr>
      </w:pPr>
      <w:r>
        <w:rPr>
          <w:rFonts w:hint="cs"/>
          <w:rtl/>
        </w:rPr>
        <w:t>[רשומות (הצעות חוק, חוב' כ/250).]</w:t>
      </w:r>
    </w:p>
    <w:p w:rsidR="00E33B80" w:rsidRDefault="00E33B80" w:rsidP="00E33B80">
      <w:pPr>
        <w:pStyle w:val="-0"/>
        <w:rPr>
          <w:rtl/>
        </w:rPr>
      </w:pPr>
      <w:r>
        <w:rPr>
          <w:rFonts w:hint="cs"/>
          <w:rtl/>
        </w:rPr>
        <w:t>(קריאה ראשונה)</w:t>
      </w:r>
      <w:r>
        <w:rPr>
          <w:rtl/>
        </w:rPr>
        <w:t xml:space="preserve"> </w:t>
      </w:r>
    </w:p>
    <w:p w:rsidR="00E33B80" w:rsidRDefault="00E33B80" w:rsidP="00E33B80">
      <w:pPr>
        <w:pStyle w:val="-0"/>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5A67FB">
      <w:pPr>
        <w:rPr>
          <w:rFonts w:hint="cs"/>
          <w:rtl/>
        </w:rPr>
      </w:pPr>
      <w:r>
        <w:rPr>
          <w:rFonts w:hint="cs"/>
          <w:rtl/>
        </w:rPr>
        <w:t>אנחנו עוברים לה</w:t>
      </w:r>
      <w:r w:rsidR="005A67FB">
        <w:rPr>
          <w:rFonts w:hint="cs"/>
          <w:rtl/>
        </w:rPr>
        <w:t>צעת חוק המקרקעין (תיקון מס' 30) (התקנת מעלית מטעמים מיוחדים)</w:t>
      </w:r>
      <w:r>
        <w:rPr>
          <w:rFonts w:hint="cs"/>
          <w:rtl/>
        </w:rPr>
        <w:t xml:space="preserve">, של חבר הכנסת </w:t>
      </w:r>
      <w:r w:rsidR="005A67FB">
        <w:rPr>
          <w:rFonts w:hint="cs"/>
          <w:rtl/>
        </w:rPr>
        <w:t xml:space="preserve">משה </w:t>
      </w:r>
      <w:r>
        <w:rPr>
          <w:rFonts w:hint="cs"/>
          <w:rtl/>
        </w:rPr>
        <w:t>שרוני</w:t>
      </w:r>
      <w:r w:rsidR="00FB4829">
        <w:rPr>
          <w:rFonts w:hint="cs"/>
          <w:rtl/>
        </w:rPr>
        <w:t xml:space="preserve"> – </w:t>
      </w:r>
      <w:r w:rsidR="005A67FB">
        <w:rPr>
          <w:rFonts w:hint="cs"/>
          <w:rtl/>
        </w:rPr>
        <w:t>קריאה ראשונה</w:t>
      </w:r>
      <w:r>
        <w:rPr>
          <w:rFonts w:hint="cs"/>
          <w:rtl/>
        </w:rPr>
        <w:t xml:space="preserve">. בבקשה. </w:t>
      </w:r>
    </w:p>
    <w:p w:rsidR="00E33B80" w:rsidRPr="0009327E" w:rsidRDefault="00E33B80" w:rsidP="00E33B80">
      <w:pPr>
        <w:rPr>
          <w:rFonts w:hint="cs"/>
          <w:rtl/>
        </w:rPr>
      </w:pPr>
    </w:p>
    <w:p w:rsidR="00E33B80" w:rsidRDefault="00E33B80" w:rsidP="00E33B80">
      <w:pPr>
        <w:pStyle w:val="a4"/>
        <w:rPr>
          <w:rtl/>
        </w:rPr>
      </w:pPr>
      <w:bookmarkStart w:id="416" w:name="FS000004300T29_07_2008_22_32_37"/>
      <w:bookmarkStart w:id="417" w:name="_Toc221534374"/>
      <w:bookmarkEnd w:id="416"/>
      <w:r>
        <w:rPr>
          <w:rFonts w:hint="eastAsia"/>
          <w:rtl/>
        </w:rPr>
        <w:t>משה</w:t>
      </w:r>
      <w:r>
        <w:rPr>
          <w:rtl/>
        </w:rPr>
        <w:t xml:space="preserve"> שרוני (צדק לזקן):</w:t>
      </w:r>
      <w:bookmarkEnd w:id="417"/>
    </w:p>
    <w:p w:rsidR="00E33B80" w:rsidRDefault="00E33B80" w:rsidP="00E33B80">
      <w:pPr>
        <w:rPr>
          <w:rFonts w:hint="cs"/>
          <w:rtl/>
        </w:rPr>
      </w:pPr>
    </w:p>
    <w:p w:rsidR="00E33B80" w:rsidRDefault="00E33B80" w:rsidP="004F402B">
      <w:pPr>
        <w:rPr>
          <w:rFonts w:hint="cs"/>
          <w:rtl/>
        </w:rPr>
      </w:pPr>
      <w:r>
        <w:rPr>
          <w:rFonts w:hint="cs"/>
          <w:rtl/>
        </w:rPr>
        <w:t xml:space="preserve">גברתי היושבת-ראש, אדוני השר, חברי הכנסת, הצעת חוק המקרקעין </w:t>
      </w:r>
      <w:r w:rsidR="004F402B">
        <w:rPr>
          <w:rFonts w:hint="cs"/>
          <w:rtl/>
        </w:rPr>
        <w:t xml:space="preserve">(תיקון מס' 30) </w:t>
      </w:r>
      <w:r>
        <w:rPr>
          <w:rFonts w:hint="cs"/>
          <w:rtl/>
        </w:rPr>
        <w:t xml:space="preserve">באה לתקן את העוול שנעשה לגמלאים שגרים בבתים משותפים בקומות </w:t>
      </w:r>
      <w:r w:rsidR="00A44D19">
        <w:rPr>
          <w:rFonts w:hint="cs"/>
          <w:rtl/>
        </w:rPr>
        <w:t>ה</w:t>
      </w:r>
      <w:r w:rsidR="004F402B">
        <w:rPr>
          <w:rFonts w:hint="cs"/>
          <w:rtl/>
        </w:rPr>
        <w:t>עליונות</w:t>
      </w:r>
      <w:r>
        <w:rPr>
          <w:rFonts w:hint="cs"/>
          <w:rtl/>
        </w:rPr>
        <w:t xml:space="preserve"> ואין באפשרותם להגיע אליה</w:t>
      </w:r>
      <w:r w:rsidR="004F402B">
        <w:rPr>
          <w:rFonts w:hint="cs"/>
          <w:rtl/>
        </w:rPr>
        <w:t>ן</w:t>
      </w:r>
      <w:r>
        <w:rPr>
          <w:rFonts w:hint="cs"/>
          <w:rtl/>
        </w:rPr>
        <w:t xml:space="preserve">. </w:t>
      </w:r>
      <w:r w:rsidR="00F1696B">
        <w:rPr>
          <w:rFonts w:hint="cs"/>
          <w:rtl/>
        </w:rPr>
        <w:t xml:space="preserve">בסך הכול </w:t>
      </w:r>
      <w:r>
        <w:rPr>
          <w:rFonts w:hint="cs"/>
          <w:rtl/>
        </w:rPr>
        <w:t xml:space="preserve">הוא מחייב במקום </w:t>
      </w:r>
      <w:r w:rsidR="00A44D19">
        <w:rPr>
          <w:rFonts w:hint="cs"/>
          <w:rtl/>
        </w:rPr>
        <w:t xml:space="preserve">חתימות של </w:t>
      </w:r>
      <w:r>
        <w:rPr>
          <w:rFonts w:hint="cs"/>
          <w:rtl/>
        </w:rPr>
        <w:t xml:space="preserve">100% </w:t>
      </w:r>
      <w:r w:rsidR="00A44D19">
        <w:rPr>
          <w:rFonts w:hint="cs"/>
          <w:rtl/>
        </w:rPr>
        <w:t>הדיירים</w:t>
      </w:r>
      <w:r w:rsidR="00FB4829">
        <w:rPr>
          <w:rFonts w:hint="cs"/>
          <w:rtl/>
        </w:rPr>
        <w:t xml:space="preserve"> – </w:t>
      </w:r>
      <w:r>
        <w:rPr>
          <w:rFonts w:hint="cs"/>
          <w:rtl/>
        </w:rPr>
        <w:t xml:space="preserve">50% חתימות. אני בטוח שחברי הכנסת יתמכו בחוק הזה. תודה רבה.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רבה. אני רואה שאין מתדיינים. חבר הכנסת גפני </w:t>
      </w:r>
      <w:r>
        <w:rPr>
          <w:rtl/>
        </w:rPr>
        <w:t>–</w:t>
      </w:r>
      <w:r>
        <w:rPr>
          <w:rFonts w:hint="cs"/>
          <w:rtl/>
        </w:rPr>
        <w:t xml:space="preserve"> אינו נמצא; חבר הכנסת אריאל </w:t>
      </w:r>
      <w:r>
        <w:rPr>
          <w:rtl/>
        </w:rPr>
        <w:t>–</w:t>
      </w:r>
      <w:r>
        <w:rPr>
          <w:rFonts w:hint="cs"/>
          <w:rtl/>
        </w:rPr>
        <w:t xml:space="preserve"> אינו נמצא; חבר הכנסת רביץ </w:t>
      </w:r>
      <w:r>
        <w:rPr>
          <w:rtl/>
        </w:rPr>
        <w:t>–</w:t>
      </w:r>
      <w:r>
        <w:rPr>
          <w:rFonts w:hint="cs"/>
          <w:rtl/>
        </w:rPr>
        <w:t xml:space="preserve"> אינו נמצא, ואפילו חבר הכנסת פרוש לא נמצא. </w:t>
      </w:r>
    </w:p>
    <w:p w:rsidR="00E33B80" w:rsidRDefault="00E33B80" w:rsidP="00E33B80">
      <w:pPr>
        <w:rPr>
          <w:rFonts w:hint="cs"/>
          <w:rtl/>
        </w:rPr>
      </w:pPr>
    </w:p>
    <w:p w:rsidR="00E33B80" w:rsidRDefault="00E33B80" w:rsidP="00E33B80">
      <w:pPr>
        <w:rPr>
          <w:rFonts w:hint="cs"/>
          <w:rtl/>
        </w:rPr>
      </w:pPr>
      <w:r>
        <w:rPr>
          <w:rFonts w:hint="cs"/>
          <w:rtl/>
        </w:rPr>
        <w:t xml:space="preserve">אנחנו עוברים להצבעה. נא להצביע על הצעת חוק המקרקעין (תיקון מס' 30) (התקנת מעלית מטעמים מיוחדים). </w:t>
      </w:r>
    </w:p>
    <w:p w:rsidR="00E33B80" w:rsidRDefault="00E33B80" w:rsidP="00E33B80">
      <w:pPr>
        <w:rPr>
          <w:rFonts w:hint="cs"/>
          <w:rtl/>
        </w:rPr>
      </w:pPr>
    </w:p>
    <w:p w:rsidR="00E33B80" w:rsidRDefault="00E33B80" w:rsidP="00E33B80">
      <w:pPr>
        <w:pStyle w:val="af2"/>
        <w:rPr>
          <w:rFonts w:hint="cs"/>
          <w:rtl/>
        </w:rPr>
      </w:pPr>
      <w:r>
        <w:rPr>
          <w:rFonts w:hint="cs"/>
          <w:rtl/>
        </w:rPr>
        <w:t>הצבעה מס' 44</w:t>
      </w:r>
    </w:p>
    <w:p w:rsidR="00E33B80" w:rsidRDefault="00E33B80" w:rsidP="00E33B80">
      <w:pPr>
        <w:rPr>
          <w:rFonts w:hint="cs"/>
          <w:rtl/>
        </w:rPr>
      </w:pPr>
    </w:p>
    <w:p w:rsidR="00E33B80" w:rsidRDefault="00E33B80" w:rsidP="00E33B80">
      <w:pPr>
        <w:pStyle w:val="--"/>
        <w:rPr>
          <w:rFonts w:hint="cs"/>
          <w:rtl/>
        </w:rPr>
      </w:pPr>
      <w:r>
        <w:rPr>
          <w:rFonts w:hint="cs"/>
          <w:rtl/>
        </w:rPr>
        <w:t xml:space="preserve">בעד ההצעה להעביר את הצעת החוק לוועדה </w:t>
      </w:r>
      <w:r>
        <w:rPr>
          <w:rtl/>
        </w:rPr>
        <w:t>–</w:t>
      </w:r>
      <w:r>
        <w:rPr>
          <w:rFonts w:hint="cs"/>
          <w:rtl/>
        </w:rPr>
        <w:t xml:space="preserve"> 11</w:t>
      </w:r>
    </w:p>
    <w:p w:rsidR="00E33B80" w:rsidRDefault="00E33B80" w:rsidP="00E33B80">
      <w:pPr>
        <w:pStyle w:val="--"/>
        <w:rPr>
          <w:rFonts w:hint="cs"/>
          <w:rtl/>
        </w:rPr>
      </w:pPr>
      <w:r>
        <w:rPr>
          <w:rFonts w:hint="cs"/>
          <w:rtl/>
        </w:rPr>
        <w:t xml:space="preserve">נגד </w:t>
      </w:r>
      <w:r>
        <w:rPr>
          <w:rtl/>
        </w:rPr>
        <w:t>–</w:t>
      </w:r>
      <w:r>
        <w:rPr>
          <w:rFonts w:hint="cs"/>
          <w:rtl/>
        </w:rPr>
        <w:t xml:space="preserve"> אין</w:t>
      </w:r>
    </w:p>
    <w:p w:rsidR="00E33B80" w:rsidRDefault="00E33B80" w:rsidP="00E33B80">
      <w:pPr>
        <w:pStyle w:val="--"/>
        <w:rPr>
          <w:rFonts w:hint="cs"/>
          <w:rtl/>
        </w:rPr>
      </w:pPr>
      <w:r>
        <w:rPr>
          <w:rFonts w:hint="cs"/>
          <w:rtl/>
        </w:rPr>
        <w:t xml:space="preserve">נמנעים </w:t>
      </w:r>
      <w:r>
        <w:rPr>
          <w:rtl/>
        </w:rPr>
        <w:t>–</w:t>
      </w:r>
      <w:r>
        <w:rPr>
          <w:rFonts w:hint="cs"/>
          <w:rtl/>
        </w:rPr>
        <w:t xml:space="preserve"> אין</w:t>
      </w:r>
    </w:p>
    <w:p w:rsidR="00E33B80" w:rsidRDefault="00E33B80" w:rsidP="00515039">
      <w:pPr>
        <w:pStyle w:val="af3"/>
        <w:rPr>
          <w:rFonts w:hint="cs"/>
          <w:rtl/>
        </w:rPr>
      </w:pPr>
      <w:r>
        <w:rPr>
          <w:rFonts w:hint="cs"/>
          <w:rtl/>
        </w:rPr>
        <w:t xml:space="preserve">ההצעה להעביר את הצעת חוק המקרקעין (תיקון מס' 30) (התקנת מעלית מטעמים מיוחדים), </w:t>
      </w:r>
      <w:r w:rsidR="00FB4829">
        <w:rPr>
          <w:rFonts w:hint="cs"/>
          <w:rtl/>
        </w:rPr>
        <w:t>התשס</w:t>
      </w:r>
      <w:r w:rsidR="00FB4829">
        <w:rPr>
          <w:rtl/>
        </w:rPr>
        <w:t>”</w:t>
      </w:r>
      <w:r w:rsidR="00FB4829">
        <w:rPr>
          <w:rFonts w:hint="cs"/>
          <w:rtl/>
        </w:rPr>
        <w:t>ח–2008</w:t>
      </w:r>
      <w:r>
        <w:rPr>
          <w:rFonts w:hint="cs"/>
          <w:rtl/>
        </w:rPr>
        <w:t xml:space="preserve">, לוועדה שתקבע ועדת הכנסת נתקבלה. </w:t>
      </w:r>
    </w:p>
    <w:p w:rsidR="00E33B80" w:rsidRDefault="00E33B80" w:rsidP="00E33B80">
      <w:pPr>
        <w:pStyle w:val="af7"/>
        <w:rPr>
          <w:rtl/>
        </w:rPr>
      </w:pPr>
    </w:p>
    <w:p w:rsidR="00E33B80" w:rsidRDefault="00E33B80" w:rsidP="00E33B80">
      <w:pPr>
        <w:pStyle w:val="af7"/>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4F402B">
      <w:pPr>
        <w:rPr>
          <w:rFonts w:hint="cs"/>
          <w:rtl/>
        </w:rPr>
      </w:pPr>
      <w:r>
        <w:rPr>
          <w:rFonts w:hint="cs"/>
          <w:rtl/>
        </w:rPr>
        <w:t xml:space="preserve">בעד </w:t>
      </w:r>
      <w:r>
        <w:rPr>
          <w:rtl/>
        </w:rPr>
        <w:t>–</w:t>
      </w:r>
      <w:r>
        <w:rPr>
          <w:rFonts w:hint="cs"/>
          <w:rtl/>
        </w:rPr>
        <w:t xml:space="preserve"> 11, אין מתנגדים, אין נמנעים. אני קובעת שהצעת חוק המקרקעין (תיקון מס' 3</w:t>
      </w:r>
      <w:r w:rsidR="004F402B">
        <w:rPr>
          <w:rFonts w:hint="cs"/>
          <w:rtl/>
        </w:rPr>
        <w:t>0) (התקנת מעלית מטעמים מיוחדים)</w:t>
      </w:r>
      <w:r>
        <w:rPr>
          <w:rFonts w:hint="cs"/>
          <w:rtl/>
        </w:rPr>
        <w:t xml:space="preserve"> התקבלה בקריאה ראשונה</w:t>
      </w:r>
      <w:r w:rsidR="004F402B">
        <w:rPr>
          <w:rFonts w:hint="cs"/>
          <w:rtl/>
        </w:rPr>
        <w:t>,</w:t>
      </w:r>
      <w:r>
        <w:rPr>
          <w:rFonts w:hint="cs"/>
          <w:rtl/>
        </w:rPr>
        <w:t xml:space="preserve"> והיא תעבור לוועדת החוקה, חוק ומשפט להכנתה </w:t>
      </w:r>
      <w:r w:rsidR="00FB4829">
        <w:rPr>
          <w:rFonts w:hint="cs"/>
          <w:rtl/>
        </w:rPr>
        <w:t>– – –</w:t>
      </w:r>
      <w:r>
        <w:rPr>
          <w:rFonts w:hint="cs"/>
          <w:rtl/>
        </w:rPr>
        <w:t xml:space="preserve"> </w:t>
      </w:r>
    </w:p>
    <w:p w:rsidR="00E33B80" w:rsidRDefault="00E33B80" w:rsidP="00E33B80">
      <w:pPr>
        <w:rPr>
          <w:rFonts w:hint="cs"/>
          <w:rtl/>
        </w:rPr>
      </w:pPr>
    </w:p>
    <w:p w:rsidR="00E33B80" w:rsidRDefault="00E33B80" w:rsidP="00E33B80">
      <w:pPr>
        <w:pStyle w:val="af6"/>
        <w:rPr>
          <w:rtl/>
        </w:rPr>
      </w:pPr>
      <w:r>
        <w:rPr>
          <w:rFonts w:hint="eastAsia"/>
          <w:rtl/>
        </w:rPr>
        <w:t>משה</w:t>
      </w:r>
      <w:r>
        <w:rPr>
          <w:rtl/>
        </w:rPr>
        <w:t xml:space="preserve"> שרוני (צדק לזקן):</w:t>
      </w:r>
    </w:p>
    <w:p w:rsidR="00E33B80" w:rsidRDefault="00E33B80" w:rsidP="00E33B80">
      <w:pPr>
        <w:rPr>
          <w:rFonts w:hint="cs"/>
          <w:rtl/>
        </w:rPr>
      </w:pPr>
    </w:p>
    <w:p w:rsidR="00E33B80" w:rsidRDefault="00E33B80" w:rsidP="00E33B80">
      <w:pPr>
        <w:rPr>
          <w:rFonts w:hint="cs"/>
          <w:rtl/>
        </w:rPr>
      </w:pPr>
      <w:r>
        <w:rPr>
          <w:rFonts w:hint="cs"/>
          <w:rtl/>
        </w:rPr>
        <w:t>ועדת הפנים.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4F402B">
      <w:pPr>
        <w:rPr>
          <w:rFonts w:hint="cs"/>
          <w:rtl/>
        </w:rPr>
      </w:pPr>
      <w:r>
        <w:rPr>
          <w:rFonts w:hint="cs"/>
          <w:rtl/>
        </w:rPr>
        <w:t>בסדר</w:t>
      </w:r>
      <w:r w:rsidR="004F402B">
        <w:rPr>
          <w:rFonts w:hint="cs"/>
          <w:rtl/>
        </w:rPr>
        <w:t>.</w:t>
      </w:r>
      <w:r>
        <w:rPr>
          <w:rFonts w:hint="cs"/>
          <w:rtl/>
        </w:rPr>
        <w:t xml:space="preserve"> אם כך</w:t>
      </w:r>
      <w:r w:rsidR="00FB4829">
        <w:rPr>
          <w:rFonts w:hint="cs"/>
          <w:rtl/>
        </w:rPr>
        <w:t xml:space="preserve"> – </w:t>
      </w:r>
      <w:r>
        <w:rPr>
          <w:rFonts w:hint="cs"/>
          <w:rtl/>
        </w:rPr>
        <w:t xml:space="preserve">לוועדת הכנסת שתקבע. </w:t>
      </w:r>
    </w:p>
    <w:p w:rsidR="00E33B80" w:rsidRDefault="00E33B80" w:rsidP="00E33B80">
      <w:pPr>
        <w:rPr>
          <w:rFonts w:hint="cs"/>
          <w:rtl/>
        </w:rPr>
      </w:pPr>
    </w:p>
    <w:p w:rsidR="006B2F3B" w:rsidRDefault="006B2F3B" w:rsidP="00E33B80">
      <w:pPr>
        <w:rPr>
          <w:rFonts w:hint="cs"/>
          <w:rtl/>
        </w:rPr>
      </w:pPr>
    </w:p>
    <w:p w:rsidR="00E33B80" w:rsidRDefault="00E33B80" w:rsidP="00E33B80">
      <w:pPr>
        <w:pStyle w:val="a6"/>
        <w:rPr>
          <w:rtl/>
        </w:rPr>
      </w:pPr>
    </w:p>
    <w:p w:rsidR="00E33B80" w:rsidRDefault="00E33B80" w:rsidP="00E33B80">
      <w:pPr>
        <w:pStyle w:val="a6"/>
        <w:rPr>
          <w:rFonts w:hint="cs"/>
          <w:rtl/>
        </w:rPr>
      </w:pPr>
      <w:bookmarkStart w:id="418" w:name="CS257792FI0257792T29_07_2008_22_34_37"/>
      <w:bookmarkStart w:id="419" w:name="_Toc221534375"/>
      <w:bookmarkEnd w:id="418"/>
      <w:r>
        <w:rPr>
          <w:rFonts w:hint="eastAsia"/>
          <w:rtl/>
        </w:rPr>
        <w:t>הצעת</w:t>
      </w:r>
      <w:r>
        <w:rPr>
          <w:rtl/>
        </w:rPr>
        <w:t xml:space="preserve"> חוק לעידוד תחבורת אופניים, </w:t>
      </w:r>
      <w:r w:rsidR="00FB4829">
        <w:rPr>
          <w:rtl/>
        </w:rPr>
        <w:t>התשס”ח–2008</w:t>
      </w:r>
      <w:bookmarkEnd w:id="419"/>
      <w:r>
        <w:rPr>
          <w:rtl/>
        </w:rPr>
        <w:t xml:space="preserve"> </w:t>
      </w:r>
    </w:p>
    <w:p w:rsidR="00E33B80" w:rsidRDefault="00E33B80" w:rsidP="00E33B80">
      <w:pPr>
        <w:rPr>
          <w:rFonts w:hint="cs"/>
          <w:rtl/>
        </w:rPr>
      </w:pPr>
      <w:r>
        <w:rPr>
          <w:rFonts w:hint="cs"/>
          <w:rtl/>
        </w:rPr>
        <w:t>[רשומות (הצעות חוק, חוב' כ/256).]</w:t>
      </w:r>
    </w:p>
    <w:p w:rsidR="00E33B80" w:rsidRPr="00C87C3D" w:rsidRDefault="00E33B80" w:rsidP="00E33B80">
      <w:pPr>
        <w:pStyle w:val="-0"/>
        <w:rPr>
          <w:rFonts w:hint="cs"/>
          <w:rtl/>
        </w:rPr>
      </w:pPr>
      <w:r>
        <w:rPr>
          <w:rFonts w:hint="cs"/>
          <w:rtl/>
        </w:rPr>
        <w:t>(קריאה ראשונה)</w:t>
      </w:r>
    </w:p>
    <w:p w:rsidR="00E33B80" w:rsidRDefault="00E33B80" w:rsidP="00E33B80">
      <w:pPr>
        <w:pStyle w:val="-0"/>
        <w:rPr>
          <w:rFonts w:hint="cs"/>
          <w:rtl/>
        </w:rPr>
      </w:pPr>
    </w:p>
    <w:p w:rsidR="00E33B80" w:rsidRDefault="00E33B80" w:rsidP="00E33B80">
      <w:pPr>
        <w:pStyle w:val="af7"/>
        <w:rPr>
          <w:rtl/>
        </w:rPr>
      </w:pPr>
      <w:bookmarkStart w:id="420" w:name="FS000004416T29_07_2008_22_34_41"/>
      <w:bookmarkEnd w:id="420"/>
      <w:r>
        <w:rPr>
          <w:rFonts w:hint="eastAsia"/>
          <w:rtl/>
        </w:rPr>
        <w:t>היו</w:t>
      </w:r>
      <w:r>
        <w:rPr>
          <w:rtl/>
        </w:rPr>
        <w:t>"ר קולט אביטל:</w:t>
      </w:r>
    </w:p>
    <w:p w:rsidR="00E33B80" w:rsidRDefault="00E33B80" w:rsidP="00E33B80">
      <w:pPr>
        <w:rPr>
          <w:rFonts w:hint="cs"/>
          <w:rtl/>
        </w:rPr>
      </w:pPr>
    </w:p>
    <w:p w:rsidR="00E33B80" w:rsidRDefault="00E33B80" w:rsidP="001A2662">
      <w:pPr>
        <w:rPr>
          <w:rFonts w:hint="cs"/>
          <w:rtl/>
        </w:rPr>
      </w:pPr>
      <w:r>
        <w:rPr>
          <w:rFonts w:hint="cs"/>
          <w:rtl/>
        </w:rPr>
        <w:t xml:space="preserve">אנחנו עוברים להצעת חוק לעידוד תחבורת אופניים, </w:t>
      </w:r>
      <w:r w:rsidR="00FB4829">
        <w:rPr>
          <w:rFonts w:hint="cs"/>
          <w:rtl/>
        </w:rPr>
        <w:t>התשס</w:t>
      </w:r>
      <w:r w:rsidR="00FB4829">
        <w:rPr>
          <w:rtl/>
        </w:rPr>
        <w:t>”</w:t>
      </w:r>
      <w:r w:rsidR="00FB4829">
        <w:rPr>
          <w:rFonts w:hint="cs"/>
          <w:rtl/>
        </w:rPr>
        <w:t>ח–2008</w:t>
      </w:r>
      <w:r>
        <w:rPr>
          <w:rFonts w:hint="cs"/>
          <w:rtl/>
        </w:rPr>
        <w:t>, של חבר הכנסת גלעד ארדן</w:t>
      </w:r>
      <w:r w:rsidR="00FB4829">
        <w:rPr>
          <w:rFonts w:hint="cs"/>
          <w:rtl/>
        </w:rPr>
        <w:t xml:space="preserve"> – </w:t>
      </w:r>
      <w:r w:rsidR="001A2662">
        <w:rPr>
          <w:rFonts w:hint="cs"/>
          <w:rtl/>
        </w:rPr>
        <w:t>קריאה ראשונה</w:t>
      </w:r>
      <w:r>
        <w:rPr>
          <w:rFonts w:hint="cs"/>
          <w:rtl/>
        </w:rPr>
        <w:t>. יציג אותה חבר הכנסת דב חנין. הצעת החוק הזו ה</w:t>
      </w:r>
      <w:r w:rsidR="005D229F">
        <w:rPr>
          <w:rFonts w:hint="cs"/>
          <w:rtl/>
        </w:rPr>
        <w:t>יא</w:t>
      </w:r>
      <w:r>
        <w:rPr>
          <w:rFonts w:hint="cs"/>
          <w:rtl/>
        </w:rPr>
        <w:t xml:space="preserve"> תקציבית. </w:t>
      </w:r>
    </w:p>
    <w:p w:rsidR="00E33B80" w:rsidRPr="00C87C3D" w:rsidRDefault="00E33B80" w:rsidP="00E33B80">
      <w:pPr>
        <w:rPr>
          <w:rFonts w:hint="cs"/>
          <w:rtl/>
        </w:rPr>
      </w:pPr>
    </w:p>
    <w:p w:rsidR="00E33B80" w:rsidRDefault="00E33B80" w:rsidP="00E33B80">
      <w:pPr>
        <w:pStyle w:val="a4"/>
        <w:rPr>
          <w:rtl/>
        </w:rPr>
      </w:pPr>
      <w:bookmarkStart w:id="421" w:name="_Toc221534376"/>
      <w:r>
        <w:rPr>
          <w:rFonts w:hint="eastAsia"/>
          <w:rtl/>
        </w:rPr>
        <w:t>דב</w:t>
      </w:r>
      <w:r>
        <w:rPr>
          <w:rtl/>
        </w:rPr>
        <w:t xml:space="preserve"> חנין (חד"ש):</w:t>
      </w:r>
      <w:bookmarkEnd w:id="421"/>
    </w:p>
    <w:p w:rsidR="00E33B80" w:rsidRDefault="00E33B80" w:rsidP="00E33B80">
      <w:pPr>
        <w:rPr>
          <w:rFonts w:hint="cs"/>
          <w:rtl/>
        </w:rPr>
      </w:pPr>
    </w:p>
    <w:p w:rsidR="001A2662" w:rsidRDefault="001A2662" w:rsidP="00E33B80">
      <w:pPr>
        <w:rPr>
          <w:rFonts w:hint="cs"/>
          <w:rtl/>
        </w:rPr>
      </w:pPr>
      <w:r>
        <w:rPr>
          <w:rFonts w:hint="cs"/>
          <w:rtl/>
        </w:rPr>
        <w:t>תודה רבה.</w:t>
      </w:r>
      <w:r w:rsidR="00E33B80">
        <w:rPr>
          <w:rFonts w:hint="cs"/>
          <w:rtl/>
        </w:rPr>
        <w:t xml:space="preserve"> </w:t>
      </w:r>
    </w:p>
    <w:p w:rsidR="001A2662" w:rsidRDefault="001A2662" w:rsidP="00E33B80">
      <w:pPr>
        <w:rPr>
          <w:rFonts w:hint="cs"/>
          <w:rtl/>
        </w:rPr>
      </w:pPr>
    </w:p>
    <w:p w:rsidR="001A2662" w:rsidRDefault="00E33B80" w:rsidP="001A2662">
      <w:pPr>
        <w:rPr>
          <w:rFonts w:hint="cs"/>
          <w:rtl/>
        </w:rPr>
      </w:pPr>
      <w:r>
        <w:rPr>
          <w:rFonts w:hint="cs"/>
          <w:rtl/>
        </w:rPr>
        <w:t>גברתי היושבת-ראש</w:t>
      </w:r>
      <w:r w:rsidR="001A2662">
        <w:rPr>
          <w:rFonts w:hint="cs"/>
          <w:rtl/>
        </w:rPr>
        <w:t>, חברי הכנסת,</w:t>
      </w:r>
      <w:r>
        <w:rPr>
          <w:rFonts w:hint="cs"/>
          <w:rtl/>
        </w:rPr>
        <w:t xml:space="preserve"> כאמור, הצעת החוק הזו היא תקציבית, ולכן נקיים את ההצבעה עליה מחר. </w:t>
      </w:r>
    </w:p>
    <w:p w:rsidR="001A2662" w:rsidRDefault="001A2662" w:rsidP="001A2662">
      <w:pPr>
        <w:rPr>
          <w:rFonts w:hint="cs"/>
          <w:rtl/>
        </w:rPr>
      </w:pPr>
    </w:p>
    <w:p w:rsidR="00E33B80" w:rsidRDefault="00E33B80" w:rsidP="001A2662">
      <w:pPr>
        <w:rPr>
          <w:rFonts w:hint="cs"/>
          <w:rtl/>
        </w:rPr>
      </w:pPr>
      <w:r>
        <w:rPr>
          <w:rFonts w:hint="cs"/>
          <w:rtl/>
        </w:rPr>
        <w:t>הצעת החוק הזו היא שילוב של שתי הצעות חוק שעניינן עידוד תחבורת אופניים. הצעת החוק האחת היא הצעת חוק של חברי הכנסת גלעד ארדן וגדעון סער, והצעת החוק השנייה היא הצעת חוק שאני ו</w:t>
      </w:r>
      <w:r w:rsidR="001A2662">
        <w:rPr>
          <w:rFonts w:hint="cs"/>
          <w:rtl/>
        </w:rPr>
        <w:t>קבוצה גדולה של חברי הכנסת יזמנו</w:t>
      </w:r>
      <w:r>
        <w:rPr>
          <w:rFonts w:hint="cs"/>
          <w:rtl/>
        </w:rPr>
        <w:t xml:space="preserve"> ולמעלה מ-70 חברי הכנסת הצטרפו אליה כתומכים. ההצעה השנייה הזו, גברתי היושבת-ראש, היא בעצם התשתית של הצעת החוק שמונחת בפנינו היום לאישור בקריאה ראשונה. </w:t>
      </w:r>
    </w:p>
    <w:p w:rsidR="00E33B80" w:rsidRDefault="00E33B80" w:rsidP="00E33B80">
      <w:pPr>
        <w:rPr>
          <w:rFonts w:hint="cs"/>
          <w:rtl/>
        </w:rPr>
      </w:pPr>
    </w:p>
    <w:p w:rsidR="00E33B80" w:rsidRDefault="00E33B80" w:rsidP="005D229F">
      <w:pPr>
        <w:rPr>
          <w:rFonts w:hint="cs"/>
          <w:rtl/>
        </w:rPr>
      </w:pPr>
      <w:r>
        <w:rPr>
          <w:rFonts w:hint="cs"/>
          <w:rtl/>
        </w:rPr>
        <w:t>עמיתי חברי הכנסת, אופניים הם חלק מפתרון בעיותיה של החברה במאה ה-21 בתחומי תחבורה, בתחומי סביבה</w:t>
      </w:r>
      <w:r w:rsidR="005D229F">
        <w:rPr>
          <w:rFonts w:hint="cs"/>
          <w:rtl/>
        </w:rPr>
        <w:t>.</w:t>
      </w:r>
      <w:r>
        <w:rPr>
          <w:rFonts w:hint="cs"/>
          <w:rtl/>
        </w:rPr>
        <w:t xml:space="preserve"> אופניים הם חלק מפתרון בעיותיה של העיר המודרנית, עיר שסובלת גם מפקקים, גם מזיהום אוויר</w:t>
      </w:r>
      <w:r w:rsidR="005D229F">
        <w:rPr>
          <w:rFonts w:hint="cs"/>
          <w:rtl/>
        </w:rPr>
        <w:t>.</w:t>
      </w:r>
      <w:r>
        <w:rPr>
          <w:rFonts w:hint="cs"/>
          <w:rtl/>
        </w:rPr>
        <w:t xml:space="preserve"> אופניים הם חלק מפתרון בעיות בריאותיות של אנשים, שלא מספיק משתמשים בגופם</w:t>
      </w:r>
      <w:r w:rsidR="005D229F">
        <w:rPr>
          <w:rFonts w:hint="cs"/>
          <w:rtl/>
        </w:rPr>
        <w:t>.</w:t>
      </w:r>
      <w:r>
        <w:rPr>
          <w:rFonts w:hint="cs"/>
          <w:rtl/>
        </w:rPr>
        <w:t xml:space="preserve"> אופניים הם כלי תחבורה שראוי לעודד אותו, חשוב לעודד אותו. אבל, למרבית הצער, במדינת ישראל אין כל עידוד אמיתי לשימוש באופניים. לכן הצענו את הצעת החוק הזו, שהיא הצעה רוחבית, שמסתכלת על כל החוליות ובוחנת איך ניתן לגרום לאנשים להשתמש יותר באופניים, איך ניתן לעודד אנשים להשתמש יותר באופניים. </w:t>
      </w:r>
    </w:p>
    <w:p w:rsidR="00E33B80" w:rsidRDefault="00E33B80" w:rsidP="00E33B80">
      <w:pPr>
        <w:rPr>
          <w:rFonts w:hint="cs"/>
          <w:rtl/>
        </w:rPr>
      </w:pPr>
    </w:p>
    <w:p w:rsidR="00E33B80" w:rsidRDefault="00E33B80" w:rsidP="005E70A6">
      <w:pPr>
        <w:rPr>
          <w:rFonts w:hint="cs"/>
          <w:rtl/>
        </w:rPr>
      </w:pPr>
      <w:r>
        <w:rPr>
          <w:rFonts w:hint="cs"/>
          <w:rtl/>
        </w:rPr>
        <w:t xml:space="preserve">לכן הצעת החוק הזו כוללת מרכיבים רבים ומגוונים. אלמנט אחד הוא, כמובן, בטיחות. בטיחות רוכבי האופניים קשורה, קודם כול, בתשתיות. היא קשורה בשבילי אופניים, ולכן אנחנו מציעים שתהיינה תוכניות של נתיבי אופניים ברשויות מקומיות גדולות ובינוניות, כך שיהיו מסלולים מיוחדים שיאפשרו לרוכבי האופניים לנסוע בבטחה, באופן נוח, ממקום למקום. שבילי האופניים ומסלולי האופניים צריכים להיות חלק מרשת שתאפשר להשתמש באופניים באופן סביר בתחומי העיר, בתנועה ממקום למקום. </w:t>
      </w:r>
    </w:p>
    <w:p w:rsidR="00E33B80" w:rsidRDefault="00E33B80" w:rsidP="00E33B80">
      <w:pPr>
        <w:rPr>
          <w:rtl/>
        </w:rPr>
      </w:pPr>
    </w:p>
    <w:p w:rsidR="00E33B80" w:rsidRDefault="00E33B80" w:rsidP="005E70A6">
      <w:pPr>
        <w:rPr>
          <w:rFonts w:hint="cs"/>
          <w:rtl/>
        </w:rPr>
      </w:pPr>
      <w:r>
        <w:rPr>
          <w:rFonts w:hint="cs"/>
          <w:rtl/>
        </w:rPr>
        <w:t>מרכיב שני של הצעת החוק הוא השילוב בין אופניים לבין תחבורה ציבורית. אופניים הם כלי תחבורה מצוין בתוך העיר, אבל כמובן הם אינם יכולים להיות כלי תחבורה סביר לנסיעה ארוכה</w:t>
      </w:r>
      <w:r w:rsidR="005E70A6">
        <w:rPr>
          <w:rFonts w:hint="cs"/>
          <w:rtl/>
        </w:rPr>
        <w:t>,</w:t>
      </w:r>
      <w:r>
        <w:rPr>
          <w:rFonts w:hint="cs"/>
          <w:rtl/>
        </w:rPr>
        <w:t xml:space="preserve"> בין-עירונית, ולכן שילוב בין אופניים מצד אחד לבין אוטובוסים בין-עירוניים ורכבות מן הצד השני הוא חיוני לאפשרות של שימוש יעיל באופניים כמרכיב במערכת תחבורה מתקדמת ומודרנית.</w:t>
      </w:r>
      <w:r w:rsidR="005E70A6">
        <w:rPr>
          <w:rFonts w:hint="cs"/>
          <w:rtl/>
        </w:rPr>
        <w:t xml:space="preserve"> </w:t>
      </w:r>
      <w:r>
        <w:rPr>
          <w:rFonts w:hint="cs"/>
          <w:rtl/>
        </w:rPr>
        <w:t xml:space="preserve">זה צריך לייצר מנגנונים שיאפשרו לשאת אופניים באוטובוסים בין-עירוניים; זה צריך לגרום לנו לייצר מנגנונים שיאפשרו לשאת אופניים גם ברכבות; זה צריך להביא ליצירת מערכות של חנייה לאופניים במקומות שאליהם מגיעים הרוכבים. לכן, כל הנושא של שילוב בין אופניים לבין התחבורה הציבורית הוא מרכיב מרכזי וחשוב בהצעת החוק הזו. </w:t>
      </w:r>
    </w:p>
    <w:p w:rsidR="00E33B80" w:rsidRDefault="00E33B80" w:rsidP="00E33B80">
      <w:pPr>
        <w:rPr>
          <w:rFonts w:hint="cs"/>
          <w:rtl/>
        </w:rPr>
      </w:pPr>
    </w:p>
    <w:p w:rsidR="00E33B80" w:rsidRDefault="00E33B80" w:rsidP="005E70A6">
      <w:pPr>
        <w:rPr>
          <w:rFonts w:hint="cs"/>
          <w:rtl/>
        </w:rPr>
      </w:pPr>
      <w:r>
        <w:rPr>
          <w:rFonts w:hint="cs"/>
          <w:rtl/>
        </w:rPr>
        <w:t xml:space="preserve">אלמנט נוסף שאנחנו עוסקים בו בהצעת החוק הוא האלמנט של התמריצים הכלכליים. אדוני השר במשרד האוצר, אנחנו נמצאים היום במדינת ישראל במצב אבסורדי: המדינה מעודדת אנשים להשתמש בכלי רכב, נותנת להם החזר כספי על זה שהם מגיעים בכלי רכב, משתתפים ביצירת הפקקים, משתתפים ביצירת זיהום האוויר </w:t>
      </w:r>
      <w:r>
        <w:rPr>
          <w:rtl/>
        </w:rPr>
        <w:t>–</w:t>
      </w:r>
      <w:r>
        <w:rPr>
          <w:rFonts w:hint="cs"/>
          <w:rtl/>
        </w:rPr>
        <w:t xml:space="preserve"> את זה המדינה מעודדת. לעומת זאת, מי שבוחר להגיע למקום עבודתו בתחבורה ציבורית או באופניים איננו מקבל עידוד מהמדינה. לכן אנחנו מציעים שיינתנו תמריצים כלכליים גם למעסיקים שיעודדו רכיבה על אופניים למקום העבודה וממנו, וגם תמריצים לעובדים שמשתמשים באופניים ככלי התחבורה שבו הם מגיעים אל מקום העבודה. הדברים האלה, כמובן, צריכים להיעשות בתיאום בין שר התחבורה לבין שר האוצר. </w:t>
      </w:r>
    </w:p>
    <w:p w:rsidR="00E33B80" w:rsidRDefault="00E33B80" w:rsidP="00E33B80">
      <w:pPr>
        <w:rPr>
          <w:rFonts w:hint="cs"/>
          <w:rtl/>
        </w:rPr>
      </w:pPr>
    </w:p>
    <w:p w:rsidR="00E33B80" w:rsidRDefault="00E33B80" w:rsidP="00E33B80">
      <w:pPr>
        <w:pStyle w:val="af6"/>
        <w:rPr>
          <w:rtl/>
        </w:rPr>
      </w:pPr>
      <w:r>
        <w:rPr>
          <w:rFonts w:hint="eastAsia"/>
          <w:rtl/>
        </w:rPr>
        <w:t>השר</w:t>
      </w:r>
      <w:r>
        <w:rPr>
          <w:rtl/>
        </w:rPr>
        <w:t xml:space="preserve"> משולם נהרי:</w:t>
      </w:r>
    </w:p>
    <w:p w:rsidR="00E33B80" w:rsidRDefault="00E33B80" w:rsidP="00E33B80">
      <w:pPr>
        <w:rPr>
          <w:rFonts w:hint="cs"/>
          <w:rtl/>
        </w:rPr>
      </w:pPr>
    </w:p>
    <w:p w:rsidR="00E33B80" w:rsidRDefault="00E33B80" w:rsidP="00E33B80">
      <w:pPr>
        <w:rPr>
          <w:rFonts w:hint="cs"/>
          <w:rtl/>
        </w:rPr>
      </w:pPr>
      <w:r>
        <w:rPr>
          <w:rFonts w:hint="cs"/>
          <w:rtl/>
        </w:rPr>
        <w:t>נדמה לי שהממשלה עושה משהו בתחום.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5D229F">
      <w:pPr>
        <w:rPr>
          <w:rFonts w:hint="cs"/>
          <w:rtl/>
        </w:rPr>
      </w:pPr>
      <w:r>
        <w:rPr>
          <w:rFonts w:hint="cs"/>
          <w:rtl/>
        </w:rPr>
        <w:t xml:space="preserve">למה לא ללכת על התוכנית של </w:t>
      </w:r>
      <w:r w:rsidR="005E70A6">
        <w:rPr>
          <w:rFonts w:hint="cs"/>
          <w:rtl/>
        </w:rPr>
        <w:t>פריס</w:t>
      </w:r>
      <w:r>
        <w:rPr>
          <w:rFonts w:hint="cs"/>
          <w:rtl/>
        </w:rPr>
        <w:t xml:space="preserve">? </w:t>
      </w:r>
    </w:p>
    <w:p w:rsidR="00E33B80" w:rsidRDefault="00E33B80" w:rsidP="00E33B80">
      <w:pPr>
        <w:rPr>
          <w:rFonts w:hint="cs"/>
          <w:rtl/>
        </w:rPr>
      </w:pPr>
    </w:p>
    <w:p w:rsidR="00E33B80" w:rsidRDefault="00E33B80" w:rsidP="00E33B80">
      <w:pPr>
        <w:pStyle w:val="-"/>
        <w:rPr>
          <w:rtl/>
        </w:rPr>
      </w:pPr>
      <w:bookmarkStart w:id="422" w:name="FS000004416T29_07_2008_23_14_30"/>
      <w:bookmarkStart w:id="423" w:name="FS000004416T29_07_2008_23_14_33C"/>
      <w:bookmarkEnd w:id="422"/>
      <w:r>
        <w:rPr>
          <w:rFonts w:hint="eastAsia"/>
          <w:rtl/>
        </w:rPr>
        <w:t>דב</w:t>
      </w:r>
      <w:r>
        <w:rPr>
          <w:rtl/>
        </w:rPr>
        <w:t xml:space="preserve"> חנין (חד"ש):</w:t>
      </w:r>
    </w:p>
    <w:p w:rsidR="00E33B80" w:rsidRDefault="00E33B80" w:rsidP="00E33B80">
      <w:pPr>
        <w:rPr>
          <w:rtl/>
        </w:rPr>
      </w:pPr>
    </w:p>
    <w:p w:rsidR="00E33B80" w:rsidRPr="0040755B" w:rsidRDefault="00E33B80" w:rsidP="005D229F">
      <w:pPr>
        <w:rPr>
          <w:rFonts w:hint="cs"/>
          <w:rtl/>
        </w:rPr>
      </w:pPr>
      <w:r>
        <w:rPr>
          <w:rFonts w:hint="cs"/>
          <w:rtl/>
        </w:rPr>
        <w:t xml:space="preserve">אנחנו מאוד תומכים בתוכנית של </w:t>
      </w:r>
      <w:r w:rsidR="005E70A6">
        <w:rPr>
          <w:rFonts w:hint="cs"/>
          <w:rtl/>
        </w:rPr>
        <w:t>פריס</w:t>
      </w:r>
      <w:r>
        <w:rPr>
          <w:rFonts w:hint="cs"/>
          <w:rtl/>
        </w:rPr>
        <w:t xml:space="preserve">. התוכנית של </w:t>
      </w:r>
      <w:r w:rsidR="005E70A6">
        <w:rPr>
          <w:rFonts w:hint="cs"/>
          <w:rtl/>
        </w:rPr>
        <w:t>פריס</w:t>
      </w:r>
      <w:r>
        <w:rPr>
          <w:rFonts w:hint="cs"/>
          <w:rtl/>
        </w:rPr>
        <w:t xml:space="preserve"> יכולה להיות בהחלט חלק מהעניין. </w:t>
      </w:r>
    </w:p>
    <w:bookmarkEnd w:id="423"/>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5D229F">
      <w:pPr>
        <w:rPr>
          <w:rFonts w:hint="cs"/>
          <w:rtl/>
        </w:rPr>
      </w:pPr>
      <w:r>
        <w:rPr>
          <w:rFonts w:hint="cs"/>
          <w:rtl/>
        </w:rPr>
        <w:t>אבל היא תוכנית מס</w:t>
      </w:r>
      <w:r w:rsidR="005E70A6">
        <w:rPr>
          <w:rFonts w:hint="cs"/>
          <w:rtl/>
        </w:rPr>
        <w:t>חרית. ההתקשרות היא עם שתי חברות;</w:t>
      </w:r>
      <w:r>
        <w:rPr>
          <w:rFonts w:hint="cs"/>
          <w:rtl/>
        </w:rPr>
        <w:t xml:space="preserve"> מאחר שהחלק הראשון של התוכנית הוכח כהצלחה </w:t>
      </w:r>
      <w:r>
        <w:rPr>
          <w:rFonts w:hint="eastAsia"/>
          <w:rtl/>
        </w:rPr>
        <w:t>–</w:t>
      </w:r>
      <w:r>
        <w:rPr>
          <w:rFonts w:hint="cs"/>
          <w:rtl/>
        </w:rPr>
        <w:t xml:space="preserve"> לוקחים עכשיו חברה שנייה.                          </w:t>
      </w:r>
    </w:p>
    <w:p w:rsidR="005D229F" w:rsidRDefault="005D229F" w:rsidP="005D229F">
      <w:pPr>
        <w:rPr>
          <w:rFonts w:hint="cs"/>
          <w:rtl/>
        </w:rPr>
      </w:pPr>
    </w:p>
    <w:p w:rsidR="00E33B80" w:rsidRDefault="00E33B80" w:rsidP="00E33B80">
      <w:pPr>
        <w:pStyle w:val="-"/>
        <w:rPr>
          <w:rtl/>
        </w:rPr>
      </w:pPr>
      <w:bookmarkStart w:id="424" w:name="FS000004416T29_07_2008_22_40_39C"/>
      <w:bookmarkEnd w:id="424"/>
      <w:r>
        <w:rPr>
          <w:rFonts w:hint="eastAsia"/>
          <w:rtl/>
        </w:rPr>
        <w:t>דב</w:t>
      </w:r>
      <w:r>
        <w:rPr>
          <w:rtl/>
        </w:rPr>
        <w:t xml:space="preserve"> חנין (חד"ש):</w:t>
      </w:r>
    </w:p>
    <w:p w:rsidR="00E33B80" w:rsidRDefault="00E33B80" w:rsidP="00E33B80">
      <w:pPr>
        <w:rPr>
          <w:rFonts w:hint="cs"/>
          <w:rtl/>
        </w:rPr>
      </w:pPr>
    </w:p>
    <w:p w:rsidR="00E33B80" w:rsidRDefault="00E33B80" w:rsidP="005D229F">
      <w:pPr>
        <w:rPr>
          <w:rFonts w:hint="cs"/>
          <w:rtl/>
        </w:rPr>
      </w:pPr>
      <w:r>
        <w:rPr>
          <w:rFonts w:hint="cs"/>
          <w:rtl/>
        </w:rPr>
        <w:t>כן, אני חושב שתוכנית השכרת האופניים, שגברתי היושבת-ראש מתייחסת אליה, בהחלט צריכה להיות חלק מהמהלך. בתחומי הערים אנחנו צריכים לאפשר גם השכרת אופניים, אבל התוכנית הזאת מבחינתנו היא רק חלק מהמהלך, מכיוון שב</w:t>
      </w:r>
      <w:r w:rsidR="005E70A6">
        <w:rPr>
          <w:rFonts w:hint="cs"/>
          <w:rtl/>
        </w:rPr>
        <w:t>פריס</w:t>
      </w:r>
      <w:r>
        <w:rPr>
          <w:rFonts w:hint="cs"/>
          <w:rtl/>
        </w:rPr>
        <w:t xml:space="preserve"> לפחות יש תשתיות. מאחר שבחלק מהערים שלנו אין בכלל תשתיות לנסיעה בטוחה באופניים, העובדה שיש אופניים להשכרה עדיין לא פותרת את כל הבעיה.  </w:t>
      </w:r>
    </w:p>
    <w:p w:rsidR="00E33B80" w:rsidRDefault="00E33B80" w:rsidP="00E33B80">
      <w:pPr>
        <w:rPr>
          <w:rFonts w:hint="cs"/>
          <w:rtl/>
        </w:rPr>
      </w:pPr>
    </w:p>
    <w:p w:rsidR="00E33B80" w:rsidRDefault="00E33B80" w:rsidP="00E33B80">
      <w:pPr>
        <w:rPr>
          <w:rFonts w:hint="cs"/>
          <w:rtl/>
        </w:rPr>
      </w:pPr>
      <w:r>
        <w:rPr>
          <w:rFonts w:hint="cs"/>
          <w:rtl/>
        </w:rPr>
        <w:t>אנחנו מציעים בחוק הזה גם מנגנונים של עידוד החינוך התעבורתי והחינוך לבטיחות הרכיבה על אופניים. אנחנו מציעים מנגנונים שקשורים גם למועצות המקומיות, לרשויות המקומיות, ואנחנו גם מציעים שורה ארוכה של נושאים שהוועדה תצטרך להמשיך ולשקול אותם בשעת ההכנה לקריאה שנייה ולקריאה שלישית. בין היתר</w:t>
      </w:r>
      <w:r w:rsidR="005E70A6">
        <w:rPr>
          <w:rFonts w:hint="cs"/>
          <w:rtl/>
        </w:rPr>
        <w:t>,</w:t>
      </w:r>
      <w:r>
        <w:rPr>
          <w:rFonts w:hint="cs"/>
          <w:rtl/>
        </w:rPr>
        <w:t xml:space="preserve"> חיוב לימוד רכיבה על אופניים במערכת החינוך, וגם נושא נוסף של הכשרת מקומות העבודה, או לפחות מקומות עבודה בהיקף מסוים, כך שתהיה נוחות יותר גדולה לרוכבי האופניים, באמצעות מלתחות, מקלחות. אלה הם נושאים שאינם נמצאים בהצעת החוק בשלב הנוכחי, בשלב של הקריאה הראשונה, אלא הם נושאים שאנחנו נצטרך להמשיך ולעיין בהם לקראת הקריאה השנייה והשלישית. </w:t>
      </w:r>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אדוני השר במשרד האוצר, אני שמח שאתה אתנו, ועדת השרים לענייני חקיקה לא התנגדה לחוק הזה, לחוק העיקרי, החוק שלי ושל קבוצת חברי הכנסת. </w:t>
      </w:r>
    </w:p>
    <w:p w:rsidR="00E33B80" w:rsidRDefault="00E33B80" w:rsidP="00E33B80">
      <w:pPr>
        <w:rPr>
          <w:rFonts w:hint="cs"/>
          <w:rtl/>
        </w:rPr>
      </w:pPr>
    </w:p>
    <w:p w:rsidR="00E33B80" w:rsidRDefault="00E33B80" w:rsidP="00E33B80">
      <w:pPr>
        <w:pStyle w:val="af6"/>
        <w:rPr>
          <w:rtl/>
        </w:rPr>
      </w:pPr>
      <w:r>
        <w:rPr>
          <w:rFonts w:hint="eastAsia"/>
          <w:rtl/>
        </w:rPr>
        <w:t>השר</w:t>
      </w:r>
      <w:r>
        <w:rPr>
          <w:rtl/>
        </w:rPr>
        <w:t xml:space="preserve"> משולם נהרי:</w:t>
      </w:r>
    </w:p>
    <w:p w:rsidR="00E33B80" w:rsidRDefault="00E33B80" w:rsidP="00E33B80">
      <w:pPr>
        <w:rPr>
          <w:rFonts w:hint="cs"/>
          <w:rtl/>
        </w:rPr>
      </w:pPr>
    </w:p>
    <w:p w:rsidR="00E33B80" w:rsidRDefault="00E33B80" w:rsidP="00E33B80">
      <w:pPr>
        <w:rPr>
          <w:rFonts w:hint="cs"/>
          <w:rtl/>
        </w:rPr>
      </w:pPr>
      <w:r>
        <w:rPr>
          <w:rFonts w:hint="cs"/>
          <w:rtl/>
        </w:rPr>
        <w:t>כעיקרון</w:t>
      </w:r>
      <w:r w:rsidR="005D229F">
        <w:rPr>
          <w:rFonts w:hint="cs"/>
          <w:rtl/>
        </w:rPr>
        <w:t>,</w:t>
      </w:r>
      <w:r>
        <w:rPr>
          <w:rFonts w:hint="cs"/>
          <w:rtl/>
        </w:rPr>
        <w:t xml:space="preserve"> המדיניות היא לעודד את השימוש באופניים מהסיבות שאמרת, אבל הממשלה קיבלה החלטות מעשיות בנושא הזה, ביניהן שבילי אופניים, ויש תקציב לכך.</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5D229F">
      <w:pPr>
        <w:rPr>
          <w:rFonts w:hint="cs"/>
          <w:rtl/>
        </w:rPr>
      </w:pPr>
      <w:r>
        <w:rPr>
          <w:rFonts w:hint="cs"/>
          <w:rtl/>
        </w:rPr>
        <w:t xml:space="preserve">גם קרן הקיימת. </w:t>
      </w:r>
    </w:p>
    <w:p w:rsidR="00E33B80" w:rsidRDefault="00E33B80" w:rsidP="00E33B80">
      <w:pPr>
        <w:rPr>
          <w:rFonts w:hint="cs"/>
          <w:rtl/>
        </w:rPr>
      </w:pPr>
    </w:p>
    <w:p w:rsidR="00E33B80" w:rsidRDefault="00E33B80" w:rsidP="00E33B80">
      <w:pPr>
        <w:pStyle w:val="af6"/>
        <w:rPr>
          <w:rtl/>
        </w:rPr>
      </w:pPr>
      <w:r>
        <w:rPr>
          <w:rFonts w:hint="eastAsia"/>
          <w:rtl/>
        </w:rPr>
        <w:t>השר</w:t>
      </w:r>
      <w:r>
        <w:rPr>
          <w:rtl/>
        </w:rPr>
        <w:t xml:space="preserve"> משולם נהרי:</w:t>
      </w:r>
    </w:p>
    <w:p w:rsidR="00E33B80" w:rsidRDefault="00E33B80" w:rsidP="00E33B80">
      <w:pPr>
        <w:rPr>
          <w:rFonts w:hint="cs"/>
          <w:rtl/>
        </w:rPr>
      </w:pPr>
    </w:p>
    <w:p w:rsidR="00E33B80" w:rsidRDefault="00E33B80" w:rsidP="005D229F">
      <w:pPr>
        <w:rPr>
          <w:rFonts w:hint="cs"/>
          <w:rtl/>
        </w:rPr>
      </w:pPr>
      <w:r>
        <w:rPr>
          <w:rFonts w:hint="cs"/>
          <w:rtl/>
        </w:rPr>
        <w:t xml:space="preserve">גם קרן קיימת. עוד מעט יוכלו להגיע מירושלים לתל-אביב במסלול מיוחד לאופניים.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Pr="007E7E7B" w:rsidRDefault="00E33B80" w:rsidP="00E33B80">
      <w:pPr>
        <w:rPr>
          <w:rFonts w:hint="cs"/>
          <w:rtl/>
        </w:rPr>
      </w:pPr>
      <w:r>
        <w:rPr>
          <w:rFonts w:hint="cs"/>
          <w:rtl/>
        </w:rPr>
        <w:t xml:space="preserve">בדיוק. רציתי להגיד שזה יהיה יותר מהר מאשר הרכבת. </w:t>
      </w:r>
    </w:p>
    <w:p w:rsidR="00E33B80" w:rsidRDefault="00E33B80" w:rsidP="00E33B80">
      <w:pPr>
        <w:rPr>
          <w:rFonts w:hint="cs"/>
          <w:rtl/>
        </w:rPr>
      </w:pPr>
    </w:p>
    <w:p w:rsidR="00E33B80" w:rsidRDefault="00E33B80" w:rsidP="00E33B80">
      <w:pPr>
        <w:pStyle w:val="-"/>
        <w:rPr>
          <w:rtl/>
        </w:rPr>
      </w:pPr>
      <w:bookmarkStart w:id="425" w:name="FS000004416T29_07_2008_22_42_56C"/>
      <w:bookmarkEnd w:id="425"/>
      <w:r>
        <w:rPr>
          <w:rFonts w:hint="eastAsia"/>
          <w:rtl/>
        </w:rPr>
        <w:t>דב</w:t>
      </w:r>
      <w:r>
        <w:rPr>
          <w:rtl/>
        </w:rPr>
        <w:t xml:space="preserve"> חנין (חד"ש):</w:t>
      </w:r>
    </w:p>
    <w:p w:rsidR="00E33B80" w:rsidRDefault="00E33B80" w:rsidP="00E33B80">
      <w:pPr>
        <w:rPr>
          <w:rFonts w:hint="cs"/>
          <w:rtl/>
        </w:rPr>
      </w:pPr>
    </w:p>
    <w:p w:rsidR="00E33B80" w:rsidRDefault="00E33B80" w:rsidP="00872A2A">
      <w:pPr>
        <w:rPr>
          <w:rFonts w:hint="cs"/>
          <w:rtl/>
        </w:rPr>
      </w:pPr>
      <w:r>
        <w:rPr>
          <w:rFonts w:hint="cs"/>
          <w:rtl/>
        </w:rPr>
        <w:t>אני שמח על הגישה החיובית, גם שלך וגם של הממשלה בנושא הזה. כיוון שוועדת השרים לענייני חקיקה לא התנגדה לחוק, היא ביקשה מאתנו ל</w:t>
      </w:r>
      <w:r w:rsidR="005D229F">
        <w:rPr>
          <w:rFonts w:hint="cs"/>
          <w:rtl/>
        </w:rPr>
        <w:t>בוא ב</w:t>
      </w:r>
      <w:r>
        <w:rPr>
          <w:rFonts w:hint="cs"/>
          <w:rtl/>
        </w:rPr>
        <w:t xml:space="preserve">דברים עם משרדי הממשלה. סיימנו תהליך רציני ומקיף של הידברות עם כל משרדי הממשלה. קיבלתי היום מכתב תמיכה חם מאוד מסגן ראש הממשלה ושר התחבורה והבטיחות בדרכים, שמודיע על תמיכתו בחוק. גם השר להגנת הסביבה, כמובן, שר הבריאות ושרים נוספים. הבוקר קיימנו מרתון של הידברות עם אנשי אגף התקציבים באוצר, ואני רוצה לבשר לכנסת שהגענו </w:t>
      </w:r>
      <w:r w:rsidR="005E70A6">
        <w:rPr>
          <w:rFonts w:hint="cs"/>
          <w:rtl/>
        </w:rPr>
        <w:t xml:space="preserve">אתם </w:t>
      </w:r>
      <w:r>
        <w:rPr>
          <w:rFonts w:hint="cs"/>
          <w:rtl/>
        </w:rPr>
        <w:t>להסכמה על נייר שיאפשר גם את תמיכת משרד האוצר בחוק הזה. אני מבין שהממונה על התקציבים באוצר, מר בל</w:t>
      </w:r>
      <w:r w:rsidR="00872A2A">
        <w:rPr>
          <w:rFonts w:hint="cs"/>
          <w:rtl/>
        </w:rPr>
        <w:t>י</w:t>
      </w:r>
      <w:r>
        <w:rPr>
          <w:rFonts w:hint="cs"/>
          <w:rtl/>
        </w:rPr>
        <w:t xml:space="preserve">נקוב, לא אישר בסופו של דבר את הנייר הזה. אני מצטער על כך, מכיוון שאנשי המקצוע שמולם ישבנו העלו את הנושאים הענייניים וניהלנו אתם דיאלוג ענייני רציני מאוד ומקיף, ולכן אנחנו נקיים את ההצבעה מחר. </w:t>
      </w:r>
    </w:p>
    <w:p w:rsidR="00E33B80" w:rsidRDefault="00E33B80" w:rsidP="00E33B80">
      <w:pPr>
        <w:rPr>
          <w:rFonts w:hint="cs"/>
          <w:rtl/>
        </w:rPr>
      </w:pPr>
    </w:p>
    <w:p w:rsidR="005D229F" w:rsidRDefault="00E33B80" w:rsidP="005E70A6">
      <w:pPr>
        <w:rPr>
          <w:rFonts w:hint="cs"/>
          <w:rtl/>
        </w:rPr>
      </w:pPr>
      <w:r>
        <w:rPr>
          <w:rFonts w:hint="cs"/>
          <w:rtl/>
        </w:rPr>
        <w:t>אני מנצל את ההזדמנות שנמצא אתנו השר במשרד האוצר כדי לפנות אליך, אדוני השר. אני חושב שנושא כזה, במיוחד נוכח העובדה שאני אומר שוב גם מעל הבמה הזאת: אני את החוק הזה רוצה לעשות בהידברות אמיתית ובתיאום עם משרד האוצר, כי ברור לי שאם לא תהיה הידברות, זה לא משנה אם יעבור החוק, לא יהיה עידוד לרכיבה על אופניים. לכן אני רוצה להעביר את החוק מחר לא בכוח, כאילו נגד התנגדות הממשלה, ו</w:t>
      </w:r>
      <w:r w:rsidR="005D229F">
        <w:rPr>
          <w:rFonts w:hint="cs"/>
          <w:rtl/>
        </w:rPr>
        <w:t xml:space="preserve">כן </w:t>
      </w:r>
      <w:r>
        <w:rPr>
          <w:rFonts w:hint="cs"/>
          <w:rtl/>
        </w:rPr>
        <w:t xml:space="preserve">ש-80 או 90 חברי </w:t>
      </w:r>
      <w:r w:rsidR="005D229F">
        <w:rPr>
          <w:rFonts w:hint="cs"/>
          <w:rtl/>
        </w:rPr>
        <w:t>ה</w:t>
      </w:r>
      <w:r>
        <w:rPr>
          <w:rFonts w:hint="cs"/>
          <w:rtl/>
        </w:rPr>
        <w:t xml:space="preserve">כנסת שנמצאים יצביעו בעד. אני מעדיף שהממשלה תודיע, נוכח החלטת ועדת שרים לענייני חקיקה ונוכח ההתחייבות שלנו, שהממשלה תומכת בהצעת החוק בקריאה ראשונה. כמובן, היא תשמור לעצמה את הזכות בהמשך הדרך, אם היא לא תהיה מרוצה מהמשך התיאום, לנהוג כפי שנדרש, בהמשך הדרך. </w:t>
      </w:r>
    </w:p>
    <w:p w:rsidR="005D229F" w:rsidRDefault="005D229F" w:rsidP="00E33B80">
      <w:pPr>
        <w:rPr>
          <w:rFonts w:hint="cs"/>
          <w:rtl/>
        </w:rPr>
      </w:pPr>
    </w:p>
    <w:p w:rsidR="00E33B80" w:rsidRDefault="00E33B80" w:rsidP="005D229F">
      <w:pPr>
        <w:rPr>
          <w:rFonts w:hint="cs"/>
          <w:rtl/>
        </w:rPr>
      </w:pPr>
      <w:r>
        <w:rPr>
          <w:rFonts w:hint="cs"/>
          <w:rtl/>
        </w:rPr>
        <w:t>לכן, אדוני השר, אני מבקש ממך, עד שנגיע להצבעה מחר, לבחון את העניין במשרדך, וגם לבחון את הנייר שהעברנו. אני, אגב, החתמתי על הנייר הזה גם את חבר הכנסת ארדן, שהוא היוזם של הצעת החוק השנייה, כך שזה בשם שני היוזמים של שתי הצעות שאוחדו כאן, כדי שאת החוק הזה נוכל להעביר בהסכמה פה</w:t>
      </w:r>
      <w:r w:rsidR="005D229F">
        <w:rPr>
          <w:rFonts w:hint="cs"/>
          <w:rtl/>
        </w:rPr>
        <w:t>-</w:t>
      </w:r>
      <w:r>
        <w:rPr>
          <w:rFonts w:hint="cs"/>
          <w:rtl/>
        </w:rPr>
        <w:t xml:space="preserve">אחד, כמו שראוי לחוק חשוב כל כך, שאגב נהנה מתמיכה רחבה כל כך בכנסת. תודה רבה.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תודה רבה לך. חבר הכנסת נסים זאב, אתה מוותר?</w:t>
      </w:r>
    </w:p>
    <w:p w:rsidR="00E33B80" w:rsidRDefault="00E33B80" w:rsidP="00E33B80">
      <w:pPr>
        <w:rPr>
          <w:rFonts w:hint="cs"/>
          <w:rtl/>
        </w:rPr>
      </w:pPr>
    </w:p>
    <w:p w:rsidR="00E33B80" w:rsidRDefault="00E33B80" w:rsidP="00E33B80">
      <w:pPr>
        <w:pStyle w:val="a4"/>
        <w:rPr>
          <w:rtl/>
        </w:rPr>
      </w:pPr>
      <w:bookmarkStart w:id="426" w:name="FS000000490T29_07_2008_22_45_46"/>
      <w:bookmarkStart w:id="427" w:name="_Toc221534377"/>
      <w:bookmarkEnd w:id="426"/>
      <w:r>
        <w:rPr>
          <w:rFonts w:hint="eastAsia"/>
          <w:rtl/>
        </w:rPr>
        <w:t>נסים</w:t>
      </w:r>
      <w:r>
        <w:rPr>
          <w:rtl/>
        </w:rPr>
        <w:t xml:space="preserve"> זאב (ש"ס):</w:t>
      </w:r>
      <w:bookmarkEnd w:id="427"/>
    </w:p>
    <w:p w:rsidR="00E33B80" w:rsidRDefault="00E33B80" w:rsidP="00E33B80">
      <w:pPr>
        <w:rPr>
          <w:rFonts w:hint="cs"/>
          <w:rtl/>
        </w:rPr>
      </w:pPr>
    </w:p>
    <w:p w:rsidR="00E33B80" w:rsidRDefault="00E33B80" w:rsidP="00E33B80">
      <w:pPr>
        <w:rPr>
          <w:rFonts w:hint="cs"/>
          <w:rtl/>
        </w:rPr>
      </w:pPr>
      <w:r>
        <w:rPr>
          <w:rFonts w:hint="cs"/>
          <w:rtl/>
        </w:rPr>
        <w:t xml:space="preserve">לא.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5E70A6">
      <w:pPr>
        <w:rPr>
          <w:rFonts w:hint="cs"/>
          <w:rtl/>
        </w:rPr>
      </w:pPr>
      <w:r>
        <w:rPr>
          <w:rFonts w:hint="cs"/>
          <w:rtl/>
        </w:rPr>
        <w:t xml:space="preserve">אז עד שתגיע נגיד לשר נהרי שבקצב הזה נגיע </w:t>
      </w:r>
      <w:r w:rsidR="005E70A6">
        <w:rPr>
          <w:rFonts w:hint="cs"/>
          <w:rtl/>
        </w:rPr>
        <w:t xml:space="preserve">לתל-אביב </w:t>
      </w:r>
      <w:r>
        <w:rPr>
          <w:rFonts w:hint="cs"/>
          <w:rtl/>
        </w:rPr>
        <w:t xml:space="preserve">יותר מהר באופניים מאשר ברכבת. עצוב. </w:t>
      </w:r>
    </w:p>
    <w:p w:rsidR="00E33B80" w:rsidRDefault="00E33B80" w:rsidP="00E33B80">
      <w:pPr>
        <w:rPr>
          <w:rFonts w:hint="cs"/>
          <w:rtl/>
        </w:rPr>
      </w:pPr>
    </w:p>
    <w:p w:rsidR="00E33B80" w:rsidRDefault="00E33B80" w:rsidP="00E33B80">
      <w:pPr>
        <w:pStyle w:val="-"/>
        <w:rPr>
          <w:rtl/>
        </w:rPr>
      </w:pPr>
      <w:bookmarkStart w:id="428" w:name="FS000000490T29_07_2008_22_45_59C"/>
      <w:bookmarkEnd w:id="428"/>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כנסת נכבדה, באמת אנחנו מגיעים לעולם שכולו טוב. אני מקווה שכל חבר כנסת שמקבל רכב, יקבל גם אופניים מטעם הכנסת וישתדל לבוא לפה באופניים, עד כמה שזה ניתן, אם הוא גר בשכונות הקרובות של ירושלים.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אני אעמוד בכביש להסתכל. </w:t>
      </w:r>
    </w:p>
    <w:p w:rsidR="00E33B80" w:rsidRDefault="00E33B80" w:rsidP="00E33B80">
      <w:pPr>
        <w:rPr>
          <w:rFonts w:hint="cs"/>
          <w:rtl/>
        </w:rPr>
      </w:pPr>
    </w:p>
    <w:p w:rsidR="00E33B80" w:rsidRDefault="00E33B80" w:rsidP="00E33B80">
      <w:pPr>
        <w:pStyle w:val="-"/>
        <w:rPr>
          <w:rtl/>
        </w:rPr>
      </w:pPr>
      <w:bookmarkStart w:id="429" w:name="FS000000490T29_07_2008_22_46_30C"/>
      <w:bookmarkEnd w:id="429"/>
      <w:r>
        <w:rPr>
          <w:rFonts w:hint="eastAsia"/>
          <w:rtl/>
        </w:rPr>
        <w:t>נסים</w:t>
      </w:r>
      <w:r>
        <w:rPr>
          <w:rtl/>
        </w:rPr>
        <w:t xml:space="preserve"> זאב (ש"ס):</w:t>
      </w:r>
    </w:p>
    <w:p w:rsidR="00E33B80" w:rsidRDefault="00E33B80" w:rsidP="00E33B80">
      <w:pPr>
        <w:rPr>
          <w:rFonts w:hint="cs"/>
          <w:rtl/>
        </w:rPr>
      </w:pPr>
    </w:p>
    <w:p w:rsidR="00E33B80" w:rsidRDefault="00E33B80" w:rsidP="005D229F">
      <w:pPr>
        <w:rPr>
          <w:rFonts w:hint="cs"/>
          <w:rtl/>
        </w:rPr>
      </w:pPr>
      <w:r>
        <w:rPr>
          <w:rFonts w:hint="cs"/>
          <w:rtl/>
        </w:rPr>
        <w:t>הגיע הזמן שחברי הכנסת ישמשו דוגמה אישית. אם אנחנו רוצים לחוקק חקיקה כל כך חשובה כדי למנוע זיהום אוויר, צריך לומר את האמת, שבמצב של היום הכלי המסוכן ביותר הוא האופניים, ורוכבי האופניים מסכנים את חייהם במצב של הכבישים של היום, כשהם נדחקים בין המכוניות. לצערנו הרב</w:t>
      </w:r>
      <w:r w:rsidR="005D229F">
        <w:rPr>
          <w:rFonts w:hint="cs"/>
          <w:rtl/>
        </w:rPr>
        <w:t>,</w:t>
      </w:r>
      <w:r>
        <w:rPr>
          <w:rFonts w:hint="cs"/>
          <w:rtl/>
        </w:rPr>
        <w:t xml:space="preserve"> אנחנו רואים שאומנם האופנועים והקטנועים מעורבים בתאונות דרכים קשות מאוד, אבל גם רוכבי האופניים, שהם ילדים בעיקר, והם א</w:t>
      </w:r>
      <w:r w:rsidR="005E70A6">
        <w:rPr>
          <w:rFonts w:hint="cs"/>
          <w:rtl/>
        </w:rPr>
        <w:t>ינם מבינים בזהירות בדרכים, הם</w:t>
      </w:r>
      <w:r>
        <w:rPr>
          <w:rFonts w:hint="cs"/>
          <w:rtl/>
        </w:rPr>
        <w:t xml:space="preserve"> בין הנפגעים. לכן, אם באמת הממשלה, לפחות בכבישים החדשים, תסלול שביל מיוחד לרוכבי אופניים, זה דבר חשוב מאוד. </w:t>
      </w:r>
    </w:p>
    <w:p w:rsidR="00E33B80" w:rsidRDefault="00E33B80" w:rsidP="00E33B80">
      <w:pPr>
        <w:rPr>
          <w:rFonts w:hint="cs"/>
          <w:rtl/>
        </w:rPr>
      </w:pPr>
    </w:p>
    <w:p w:rsidR="00E33B80" w:rsidRDefault="00E33B80" w:rsidP="00E33B80">
      <w:pPr>
        <w:rPr>
          <w:rFonts w:hint="cs"/>
          <w:rtl/>
        </w:rPr>
      </w:pPr>
      <w:r>
        <w:rPr>
          <w:rFonts w:hint="cs"/>
          <w:rtl/>
        </w:rPr>
        <w:t>גברתי היושבת-ראש, בנוסף</w:t>
      </w:r>
      <w:r w:rsidR="005D229F">
        <w:rPr>
          <w:rFonts w:hint="cs"/>
          <w:rtl/>
        </w:rPr>
        <w:t>,</w:t>
      </w:r>
      <w:r>
        <w:rPr>
          <w:rFonts w:hint="cs"/>
          <w:rtl/>
        </w:rPr>
        <w:t xml:space="preserve"> אני חושב שצריכים לחשוב על רכיבה על סוסים, חמורים וגמלים. תראי מה קורה במרכז העיר, יש רוכבי אתונות צחורות, ויש כרכרות, בפרט בירושלים. אני אומר לכם בכל הרצינות, במקום הרכבת הקלה הזאת </w:t>
      </w:r>
      <w:r w:rsidR="00FB4829">
        <w:rPr>
          <w:rFonts w:hint="cs"/>
          <w:rtl/>
        </w:rPr>
        <w:t>– – –</w:t>
      </w:r>
    </w:p>
    <w:p w:rsidR="00E33B80" w:rsidRDefault="00E33B80" w:rsidP="00E33B80">
      <w:pPr>
        <w:rPr>
          <w:rFonts w:hint="cs"/>
          <w:rtl/>
        </w:rPr>
      </w:pPr>
    </w:p>
    <w:p w:rsidR="00E33B80" w:rsidRDefault="00E33B80" w:rsidP="00E33B80">
      <w:pPr>
        <w:pStyle w:val="af6"/>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מתפוצצת מצחוק.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גברתי, עוד מעט השעה 23:00, מותר לנו גם שלוש דקות בידור. מזמן לא שמענו על כרכרות וחמורים. </w:t>
      </w:r>
    </w:p>
    <w:p w:rsidR="00E33B80" w:rsidRDefault="00E33B80" w:rsidP="00E33B80">
      <w:pPr>
        <w:rPr>
          <w:rFonts w:hint="cs"/>
          <w:rtl/>
        </w:rPr>
      </w:pPr>
    </w:p>
    <w:p w:rsidR="00E33B80" w:rsidRDefault="00E33B80" w:rsidP="00E33B80">
      <w:pPr>
        <w:pStyle w:val="-"/>
        <w:rPr>
          <w:rtl/>
        </w:rPr>
      </w:pPr>
      <w:bookmarkStart w:id="430" w:name="FS000000490T29_07_2008_22_48_21C"/>
      <w:bookmarkEnd w:id="430"/>
      <w:r>
        <w:rPr>
          <w:rFonts w:hint="eastAsia"/>
          <w:rtl/>
        </w:rPr>
        <w:t>נסים</w:t>
      </w:r>
      <w:r>
        <w:rPr>
          <w:rtl/>
        </w:rPr>
        <w:t xml:space="preserve"> זאב (ש"ס):</w:t>
      </w:r>
    </w:p>
    <w:p w:rsidR="00E33B80" w:rsidRDefault="00E33B80" w:rsidP="00E33B80">
      <w:pPr>
        <w:rPr>
          <w:rFonts w:hint="cs"/>
          <w:rtl/>
        </w:rPr>
      </w:pPr>
    </w:p>
    <w:p w:rsidR="00E33B80" w:rsidRDefault="00E33B80" w:rsidP="005E70A6">
      <w:pPr>
        <w:rPr>
          <w:rFonts w:hint="cs"/>
          <w:rtl/>
        </w:rPr>
      </w:pPr>
      <w:r>
        <w:rPr>
          <w:rFonts w:hint="cs"/>
          <w:rtl/>
        </w:rPr>
        <w:t xml:space="preserve">כל התוכניות של הרכבת העקלקלה – קוראים לזה "רכבת קלה" </w:t>
      </w:r>
      <w:r>
        <w:rPr>
          <w:rFonts w:hint="eastAsia"/>
          <w:rtl/>
        </w:rPr>
        <w:t>–</w:t>
      </w:r>
      <w:r>
        <w:rPr>
          <w:rFonts w:hint="cs"/>
          <w:rtl/>
        </w:rPr>
        <w:t xml:space="preserve"> עלו מאות מיליונים של דולרים למדינת ישראל. תראי איזה חורבן יש בכבישים האלה, כמה נזק. את מי זה משרת? את מי זה משמש? אנחנו כבר רגילים שבשלוש או ארבע השנים האחרונות יש שם מצב של פירוק והרכבה. פעם מפרקים את הצד הדרומי, אחר כך הולכים לצד הצפוני, חוזרים לצד המזרחי, מפרקים פה, מרכיבים שם, יד ימין לא יודעת מה עושה יד שמאל. אם את הכסף הזה היו משקיעים בהרחבת כבישים, היו עושים כרכרות ברחבי ירושלים והיו נוסעים באמת על סוסים, באמת על גמלים, היינו חוסכים. קודם כול האווירה פה היתה שונה, אווירה מיוחדת של ירושלים. היא גם מחוברת לעיר העתיקה, לכל האווירה של העיר העתיקה. </w:t>
      </w:r>
    </w:p>
    <w:p w:rsidR="00E33B80" w:rsidRDefault="00E33B80" w:rsidP="00E33B80">
      <w:pPr>
        <w:rPr>
          <w:rFonts w:hint="cs"/>
          <w:rtl/>
        </w:rPr>
      </w:pPr>
    </w:p>
    <w:p w:rsidR="00E33B80" w:rsidRDefault="00E33B80" w:rsidP="00E33B80">
      <w:pPr>
        <w:pStyle w:val="af6"/>
        <w:rPr>
          <w:rtl/>
        </w:rPr>
      </w:pPr>
      <w:r>
        <w:rPr>
          <w:rFonts w:hint="eastAsia"/>
          <w:rtl/>
        </w:rPr>
        <w:t>משה</w:t>
      </w:r>
      <w:r>
        <w:rPr>
          <w:rtl/>
        </w:rPr>
        <w:t xml:space="preserve"> שרוני (צדק לזקן):</w:t>
      </w:r>
    </w:p>
    <w:p w:rsidR="00E33B80" w:rsidRDefault="00E33B80" w:rsidP="00E33B80">
      <w:pPr>
        <w:rPr>
          <w:rFonts w:hint="cs"/>
          <w:rtl/>
        </w:rPr>
      </w:pPr>
    </w:p>
    <w:p w:rsidR="00E33B80" w:rsidRDefault="00E33B80" w:rsidP="00E33B80">
      <w:pPr>
        <w:rPr>
          <w:rFonts w:hint="cs"/>
          <w:rtl/>
        </w:rPr>
      </w:pPr>
      <w:r>
        <w:rPr>
          <w:rFonts w:hint="cs"/>
          <w:rtl/>
        </w:rPr>
        <w:t xml:space="preserve">אווירה רומנטית. </w:t>
      </w:r>
    </w:p>
    <w:p w:rsidR="00E33B80" w:rsidRDefault="00E33B80" w:rsidP="00E33B80">
      <w:pPr>
        <w:rPr>
          <w:rFonts w:hint="cs"/>
          <w:rtl/>
        </w:rPr>
      </w:pPr>
    </w:p>
    <w:p w:rsidR="00E33B80" w:rsidRDefault="00E33B80" w:rsidP="00E33B80">
      <w:pPr>
        <w:pStyle w:val="-"/>
        <w:rPr>
          <w:rtl/>
        </w:rPr>
      </w:pPr>
      <w:bookmarkStart w:id="431" w:name="FS000000490T29_07_2008_22_49_37C"/>
      <w:bookmarkEnd w:id="431"/>
      <w:r>
        <w:rPr>
          <w:rFonts w:hint="eastAsia"/>
          <w:rtl/>
        </w:rPr>
        <w:t>נסים</w:t>
      </w:r>
      <w:r>
        <w:rPr>
          <w:rtl/>
        </w:rPr>
        <w:t xml:space="preserve"> זאב (ש"ס):</w:t>
      </w:r>
    </w:p>
    <w:p w:rsidR="00E33B80" w:rsidRDefault="00E33B80" w:rsidP="00E33B80">
      <w:pPr>
        <w:rPr>
          <w:rFonts w:hint="cs"/>
          <w:rtl/>
        </w:rPr>
      </w:pPr>
    </w:p>
    <w:p w:rsidR="00E33B80" w:rsidRDefault="00E33B80" w:rsidP="005D229F">
      <w:pPr>
        <w:rPr>
          <w:rFonts w:hint="cs"/>
          <w:rtl/>
        </w:rPr>
      </w:pPr>
      <w:r>
        <w:rPr>
          <w:rFonts w:hint="cs"/>
          <w:rtl/>
        </w:rPr>
        <w:t xml:space="preserve">כן. לכן אני חושב שאם משנים, נשנה באופן יותר רציני, יותר דרמטי, יותר מעמיק, ונחשוב גם על מסלולים מיוחדים לרוכבי סוסים וחמורים וגמלים, וכך נשלים את התמונה הייחודית של ירושלים. </w:t>
      </w:r>
    </w:p>
    <w:p w:rsidR="00E33B80" w:rsidRDefault="00E33B80" w:rsidP="00E33B80">
      <w:pPr>
        <w:rPr>
          <w:rFonts w:hint="cs"/>
          <w:rtl/>
        </w:rPr>
      </w:pPr>
    </w:p>
    <w:p w:rsidR="00E33B80" w:rsidRDefault="00E33B80" w:rsidP="00E33B80">
      <w:pPr>
        <w:pStyle w:val="af6"/>
        <w:rPr>
          <w:rtl/>
        </w:rPr>
      </w:pPr>
      <w:r>
        <w:rPr>
          <w:rFonts w:hint="eastAsia"/>
          <w:rtl/>
        </w:rPr>
        <w:t>מוחמד</w:t>
      </w:r>
      <w:r>
        <w:rPr>
          <w:rtl/>
        </w:rPr>
        <w:t xml:space="preserve"> ברכה (חד"ש):</w:t>
      </w:r>
    </w:p>
    <w:p w:rsidR="00E33B80" w:rsidRDefault="00E33B80" w:rsidP="00E33B80">
      <w:pPr>
        <w:rPr>
          <w:rFonts w:hint="cs"/>
          <w:rtl/>
        </w:rPr>
      </w:pPr>
    </w:p>
    <w:p w:rsidR="00E33B80" w:rsidRDefault="00E33B80" w:rsidP="00E33B80">
      <w:pPr>
        <w:rPr>
          <w:rFonts w:hint="cs"/>
          <w:rtl/>
        </w:rPr>
      </w:pPr>
      <w:r>
        <w:rPr>
          <w:rFonts w:hint="cs"/>
          <w:rtl/>
        </w:rPr>
        <w:t xml:space="preserve">יש לך טעות. יציעו שיביאו פועלים מסין כדי לאסוף את הכרכרות. </w:t>
      </w:r>
    </w:p>
    <w:p w:rsidR="00E33B80" w:rsidRDefault="00E33B80" w:rsidP="00E33B80">
      <w:pPr>
        <w:rPr>
          <w:rFonts w:hint="cs"/>
          <w:rtl/>
        </w:rPr>
      </w:pPr>
    </w:p>
    <w:p w:rsidR="00E33B80" w:rsidRDefault="00E33B80" w:rsidP="00E33B80">
      <w:pPr>
        <w:pStyle w:val="-"/>
        <w:rPr>
          <w:rtl/>
        </w:rPr>
      </w:pPr>
      <w:bookmarkStart w:id="432" w:name="FS000000490T29_07_2008_23_28_35"/>
      <w:bookmarkStart w:id="433" w:name="FS000000490T29_07_2008_23_28_40C"/>
      <w:bookmarkEnd w:id="432"/>
      <w:bookmarkEnd w:id="433"/>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 xml:space="preserve">אני אומר את זה כל כך ברצינות. אתה יודע מה? אני, כשהייתי יורד לעיר העתיקה, הייתי רוצה לראות את הערבי רוכב על חמור. מה אני אגיד לך? זה היה מעניין. </w:t>
      </w:r>
    </w:p>
    <w:p w:rsidR="00E33B80" w:rsidRDefault="00E33B80" w:rsidP="00E33B80">
      <w:pPr>
        <w:rPr>
          <w:rFonts w:hint="cs"/>
          <w:rtl/>
        </w:rPr>
      </w:pPr>
    </w:p>
    <w:p w:rsidR="00E33B80" w:rsidRDefault="00E33B80" w:rsidP="00E33B80">
      <w:pPr>
        <w:pStyle w:val="af6"/>
        <w:rPr>
          <w:rtl/>
        </w:rPr>
      </w:pPr>
      <w:r>
        <w:rPr>
          <w:rFonts w:hint="eastAsia"/>
          <w:rtl/>
        </w:rPr>
        <w:t>מוחמד</w:t>
      </w:r>
      <w:r>
        <w:rPr>
          <w:rtl/>
        </w:rPr>
        <w:t xml:space="preserve"> ברכה (חד"ש):</w:t>
      </w:r>
    </w:p>
    <w:p w:rsidR="00E33B80" w:rsidRDefault="00E33B80" w:rsidP="00E33B80">
      <w:pPr>
        <w:rPr>
          <w:rFonts w:hint="cs"/>
          <w:rtl/>
        </w:rPr>
      </w:pPr>
    </w:p>
    <w:p w:rsidR="00E33B80" w:rsidRPr="004B24EE" w:rsidRDefault="00FB4829" w:rsidP="00E33B80">
      <w:pPr>
        <w:rPr>
          <w:rFonts w:hint="cs"/>
          <w:rtl/>
        </w:rPr>
      </w:pPr>
      <w:r>
        <w:rPr>
          <w:rFonts w:hint="cs"/>
          <w:rtl/>
        </w:rPr>
        <w:t>– – –</w:t>
      </w:r>
    </w:p>
    <w:p w:rsidR="00E33B80" w:rsidRDefault="00E33B80" w:rsidP="00E33B80">
      <w:pPr>
        <w:rPr>
          <w:rFonts w:hint="cs"/>
          <w:rtl/>
        </w:rPr>
      </w:pPr>
    </w:p>
    <w:p w:rsidR="00E33B80" w:rsidRDefault="00E33B80" w:rsidP="00E33B80">
      <w:pPr>
        <w:pStyle w:val="-"/>
        <w:rPr>
          <w:rtl/>
        </w:rPr>
      </w:pPr>
      <w:bookmarkStart w:id="434" w:name="FS000000490T29_07_2008_23_30_30C"/>
      <w:bookmarkEnd w:id="434"/>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בסדר, אבל אני חושב שהגיע הזמן. אני לא מתלוצץ פה, אני מאוד רציני. אנחנו מדברים על זיהום אוויר, וזה ימנע זיהום אוויר.</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5D229F">
      <w:pPr>
        <w:rPr>
          <w:rFonts w:hint="cs"/>
          <w:rtl/>
        </w:rPr>
      </w:pPr>
      <w:r>
        <w:rPr>
          <w:rFonts w:hint="cs"/>
          <w:rtl/>
        </w:rPr>
        <w:t>ועל זה נאמר</w:t>
      </w:r>
      <w:r w:rsidR="005D229F">
        <w:rPr>
          <w:rFonts w:hint="cs"/>
          <w:rtl/>
        </w:rPr>
        <w:t>,</w:t>
      </w:r>
      <w:r>
        <w:rPr>
          <w:rFonts w:hint="cs"/>
          <w:rtl/>
        </w:rPr>
        <w:t xml:space="preserve"> חמורו של משיח</w:t>
      </w:r>
      <w:r w:rsidR="005D229F">
        <w:rPr>
          <w:rFonts w:hint="cs"/>
          <w:rtl/>
        </w:rPr>
        <w:t>,</w:t>
      </w:r>
      <w:r>
        <w:rPr>
          <w:rFonts w:hint="cs"/>
          <w:rtl/>
        </w:rPr>
        <w:t xml:space="preserve"> לא?</w:t>
      </w:r>
    </w:p>
    <w:p w:rsidR="00E33B80" w:rsidRDefault="00E33B80" w:rsidP="00E33B80">
      <w:pPr>
        <w:rPr>
          <w:rFonts w:hint="cs"/>
          <w:rtl/>
        </w:rPr>
      </w:pPr>
    </w:p>
    <w:p w:rsidR="00E33B80" w:rsidRDefault="00E33B80" w:rsidP="00E33B80">
      <w:pPr>
        <w:pStyle w:val="-"/>
        <w:rPr>
          <w:rtl/>
        </w:rPr>
      </w:pPr>
      <w:bookmarkStart w:id="435" w:name="FS000000490T29_07_2008_23_31_17C"/>
      <w:bookmarkEnd w:id="435"/>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 xml:space="preserve">כן. אז אם בלעם </w:t>
      </w:r>
      <w:r>
        <w:rPr>
          <w:rtl/>
        </w:rPr>
        <w:t>–</w:t>
      </w:r>
      <w:r>
        <w:rPr>
          <w:rFonts w:hint="cs"/>
          <w:rtl/>
        </w:rPr>
        <w:t xml:space="preserve"> שהיה אדם מא</w:t>
      </w:r>
      <w:r w:rsidR="005E70A6">
        <w:rPr>
          <w:rFonts w:hint="cs"/>
          <w:rtl/>
        </w:rPr>
        <w:t>ו</w:t>
      </w:r>
      <w:r>
        <w:rPr>
          <w:rFonts w:hint="cs"/>
          <w:rtl/>
        </w:rPr>
        <w:t xml:space="preserve">ד מכובד </w:t>
      </w:r>
      <w:r>
        <w:rPr>
          <w:rtl/>
        </w:rPr>
        <w:t>–</w:t>
      </w:r>
      <w:r>
        <w:rPr>
          <w:rFonts w:hint="cs"/>
          <w:rtl/>
        </w:rPr>
        <w:t xml:space="preserve"> היה מסוגל </w:t>
      </w:r>
      <w:r>
        <w:rPr>
          <w:rtl/>
        </w:rPr>
        <w:t>–</w:t>
      </w:r>
      <w:r>
        <w:rPr>
          <w:rFonts w:hint="cs"/>
          <w:rtl/>
        </w:rPr>
        <w:t xml:space="preserve"> כתוב: וישכם בלעם בבוקר ויחבוש את אתונו. לא היה לו שם </w:t>
      </w:r>
      <w:r>
        <w:rPr>
          <w:rtl/>
        </w:rPr>
        <w:t>–</w:t>
      </w:r>
      <w:r>
        <w:rPr>
          <w:rFonts w:hint="cs"/>
          <w:rtl/>
        </w:rPr>
        <w:t xml:space="preserve"> אפילו אופניים לא היו לו. הסתפק באתון. אברהם אבינו: ויחבוש את חמורו. אז אין שום סיבה – אנחנו לא יותר מאברהם אבינו.</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תודה רבה.</w:t>
      </w:r>
    </w:p>
    <w:p w:rsidR="00E33B80" w:rsidRDefault="00E33B80" w:rsidP="00E33B80">
      <w:pPr>
        <w:rPr>
          <w:rFonts w:hint="cs"/>
          <w:rtl/>
        </w:rPr>
      </w:pPr>
    </w:p>
    <w:p w:rsidR="00E33B80" w:rsidRDefault="00E33B80" w:rsidP="00E33B80">
      <w:pPr>
        <w:pStyle w:val="-"/>
        <w:rPr>
          <w:rtl/>
        </w:rPr>
      </w:pPr>
      <w:bookmarkStart w:id="436" w:name="FS000000490T29_07_2008_23_32_45C"/>
      <w:bookmarkEnd w:id="436"/>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 xml:space="preserve">ולכן אני מקווה </w:t>
      </w:r>
      <w:r>
        <w:rPr>
          <w:rtl/>
        </w:rPr>
        <w:t>–</w:t>
      </w:r>
      <w:r>
        <w:rPr>
          <w:rFonts w:hint="cs"/>
          <w:rtl/>
        </w:rPr>
        <w:t xml:space="preserve"> בהסתייגות להצעת החוק אני אבקש סלילה של שבילים מיוחדים </w:t>
      </w:r>
      <w:r w:rsidR="00FB4829">
        <w:rPr>
          <w:rFonts w:hint="cs"/>
          <w:rtl/>
        </w:rPr>
        <w:t>– –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Pr="004B24EE" w:rsidRDefault="00E33B80" w:rsidP="00E33B80">
      <w:pPr>
        <w:rPr>
          <w:rFonts w:hint="cs"/>
          <w:rtl/>
        </w:rPr>
      </w:pPr>
      <w:r>
        <w:rPr>
          <w:rFonts w:hint="cs"/>
          <w:rtl/>
        </w:rPr>
        <w:t>מיוחדים לחמורים ולאתונות.</w:t>
      </w:r>
    </w:p>
    <w:p w:rsidR="00E33B80" w:rsidRDefault="00E33B80" w:rsidP="00E33B80">
      <w:pPr>
        <w:rPr>
          <w:rFonts w:hint="cs"/>
          <w:rtl/>
        </w:rPr>
      </w:pPr>
    </w:p>
    <w:p w:rsidR="00E33B80" w:rsidRDefault="00E33B80" w:rsidP="00E33B80">
      <w:pPr>
        <w:pStyle w:val="-"/>
        <w:rPr>
          <w:rtl/>
        </w:rPr>
      </w:pPr>
      <w:bookmarkStart w:id="437" w:name="FS000000490T29_07_2008_23_33_17C"/>
      <w:bookmarkEnd w:id="437"/>
      <w:r>
        <w:rPr>
          <w:rFonts w:hint="eastAsia"/>
          <w:rtl/>
        </w:rPr>
        <w:t>נסים</w:t>
      </w:r>
      <w:r>
        <w:rPr>
          <w:rtl/>
        </w:rPr>
        <w:t xml:space="preserve"> זאב (ש"ס):</w:t>
      </w:r>
    </w:p>
    <w:p w:rsidR="00E33B80" w:rsidRDefault="00E33B80" w:rsidP="00E33B80">
      <w:pPr>
        <w:rPr>
          <w:rFonts w:hint="cs"/>
          <w:rtl/>
        </w:rPr>
      </w:pPr>
    </w:p>
    <w:p w:rsidR="00E33B80" w:rsidRDefault="00E33B80" w:rsidP="00E33B80">
      <w:pPr>
        <w:rPr>
          <w:rFonts w:hint="cs"/>
          <w:rtl/>
        </w:rPr>
      </w:pPr>
      <w:r>
        <w:rPr>
          <w:rFonts w:hint="cs"/>
          <w:rtl/>
        </w:rPr>
        <w:t xml:space="preserve">כן, ואני מקווה שאתם תתמכו בעניין.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אל תשכח את האתונות. תודה רבה. מחר אנחנו נצביע.</w:t>
      </w:r>
    </w:p>
    <w:p w:rsidR="00E33B80" w:rsidRDefault="00E33B80" w:rsidP="00E33B80">
      <w:pPr>
        <w:rPr>
          <w:rFonts w:hint="cs"/>
          <w:rtl/>
        </w:rPr>
      </w:pPr>
    </w:p>
    <w:p w:rsidR="00E33B80" w:rsidRDefault="00E33B80" w:rsidP="00E33B80">
      <w:pPr>
        <w:pStyle w:val="a6"/>
        <w:rPr>
          <w:rtl/>
        </w:rPr>
      </w:pPr>
    </w:p>
    <w:p w:rsidR="00E33B80" w:rsidRDefault="00E33B80" w:rsidP="00515039">
      <w:pPr>
        <w:pStyle w:val="a6"/>
        <w:rPr>
          <w:rFonts w:hint="cs"/>
          <w:rtl/>
        </w:rPr>
      </w:pPr>
      <w:bookmarkStart w:id="438" w:name="CS140784FI0140784T29_07_2008_23_38_27"/>
      <w:bookmarkStart w:id="439" w:name="_Toc221534378"/>
      <w:bookmarkEnd w:id="438"/>
      <w:r>
        <w:rPr>
          <w:rtl/>
        </w:rPr>
        <w:t>הצעת חוק הרשויות המקומיות (ביטול איחוד המועצות המקומיות ד</w:t>
      </w:r>
      <w:r w:rsidR="00F72100">
        <w:rPr>
          <w:rFonts w:hint="cs"/>
          <w:rtl/>
        </w:rPr>
        <w:t>א</w:t>
      </w:r>
      <w:r>
        <w:rPr>
          <w:rtl/>
        </w:rPr>
        <w:t>לית</w:t>
      </w:r>
      <w:r w:rsidR="005E70A6">
        <w:rPr>
          <w:rFonts w:hint="cs"/>
          <w:rtl/>
        </w:rPr>
        <w:t>-</w:t>
      </w:r>
      <w:r>
        <w:rPr>
          <w:rtl/>
        </w:rPr>
        <w:t>אל</w:t>
      </w:r>
      <w:r w:rsidR="00F72100">
        <w:rPr>
          <w:rFonts w:hint="cs"/>
          <w:rtl/>
        </w:rPr>
        <w:t>-</w:t>
      </w:r>
      <w:r>
        <w:rPr>
          <w:rtl/>
        </w:rPr>
        <w:t>כרמל ועוספי</w:t>
      </w:r>
      <w:r w:rsidR="00F72100">
        <w:rPr>
          <w:rFonts w:hint="cs"/>
          <w:rtl/>
        </w:rPr>
        <w:t>א</w:t>
      </w:r>
      <w:r>
        <w:rPr>
          <w:rtl/>
        </w:rPr>
        <w:t xml:space="preserve"> והוראת שעה), </w:t>
      </w:r>
      <w:r w:rsidR="00FB4829">
        <w:rPr>
          <w:rtl/>
        </w:rPr>
        <w:t>התשס”ח–2008</w:t>
      </w:r>
      <w:r w:rsidR="005E70A6">
        <w:rPr>
          <w:rFonts w:hint="cs"/>
          <w:rtl/>
        </w:rPr>
        <w:t>;</w:t>
      </w:r>
      <w:bookmarkEnd w:id="439"/>
    </w:p>
    <w:p w:rsidR="00E33B80" w:rsidRPr="00515039" w:rsidRDefault="00E33B80" w:rsidP="00515039">
      <w:pPr>
        <w:pStyle w:val="-0"/>
        <w:rPr>
          <w:rStyle w:val="a7"/>
          <w:rFonts w:hint="cs"/>
          <w:rtl/>
        </w:rPr>
      </w:pPr>
      <w:bookmarkStart w:id="440" w:name="CS129939FI0129939T29_07_2008_23_37_48"/>
      <w:bookmarkStart w:id="441" w:name="_Toc221534379"/>
      <w:bookmarkEnd w:id="440"/>
      <w:r w:rsidRPr="00515039">
        <w:rPr>
          <w:rStyle w:val="a7"/>
          <w:rFonts w:hint="eastAsia"/>
          <w:rtl/>
        </w:rPr>
        <w:t>הצעת</w:t>
      </w:r>
      <w:r w:rsidRPr="00515039">
        <w:rPr>
          <w:rStyle w:val="a7"/>
          <w:rtl/>
        </w:rPr>
        <w:t xml:space="preserve"> חוק הרשויות המקומיות (ביטול </w:t>
      </w:r>
      <w:r w:rsidR="00F72100" w:rsidRPr="00515039">
        <w:rPr>
          <w:rStyle w:val="a7"/>
          <w:rtl/>
        </w:rPr>
        <w:t>איחוד המועצות המקומיות באקה</w:t>
      </w:r>
      <w:r w:rsidR="005E70A6" w:rsidRPr="00515039">
        <w:rPr>
          <w:rStyle w:val="a7"/>
          <w:rFonts w:hint="cs"/>
          <w:rtl/>
        </w:rPr>
        <w:t>-</w:t>
      </w:r>
      <w:r w:rsidR="00F72100" w:rsidRPr="00515039">
        <w:rPr>
          <w:rStyle w:val="a7"/>
          <w:rtl/>
        </w:rPr>
        <w:t>אל</w:t>
      </w:r>
      <w:r w:rsidR="005E70A6" w:rsidRPr="00515039">
        <w:rPr>
          <w:rStyle w:val="a7"/>
          <w:rFonts w:hint="cs"/>
          <w:rtl/>
        </w:rPr>
        <w:t>-</w:t>
      </w:r>
      <w:r w:rsidR="00F72100" w:rsidRPr="00515039">
        <w:rPr>
          <w:rStyle w:val="a7"/>
          <w:rFonts w:hint="cs"/>
          <w:rtl/>
        </w:rPr>
        <w:t>ע'</w:t>
      </w:r>
      <w:r w:rsidRPr="00515039">
        <w:rPr>
          <w:rStyle w:val="a7"/>
          <w:rtl/>
        </w:rPr>
        <w:t xml:space="preserve">רביה וג'ת והוראת שעה), </w:t>
      </w:r>
      <w:r w:rsidR="00FB4829" w:rsidRPr="00515039">
        <w:rPr>
          <w:rStyle w:val="a7"/>
          <w:rtl/>
        </w:rPr>
        <w:t>התשס”ח–2008</w:t>
      </w:r>
      <w:r w:rsidR="005E70A6" w:rsidRPr="00515039">
        <w:rPr>
          <w:rStyle w:val="a7"/>
          <w:rFonts w:hint="cs"/>
          <w:rtl/>
        </w:rPr>
        <w:t>;</w:t>
      </w:r>
      <w:bookmarkEnd w:id="441"/>
    </w:p>
    <w:p w:rsidR="00E33B80" w:rsidRDefault="00E33B80" w:rsidP="00515039">
      <w:pPr>
        <w:pStyle w:val="a6"/>
        <w:rPr>
          <w:rtl/>
        </w:rPr>
      </w:pPr>
      <w:bookmarkStart w:id="442" w:name="CS142091FI0142091T29_07_2008_23_39_11"/>
      <w:bookmarkStart w:id="443" w:name="_Toc221534380"/>
      <w:bookmarkEnd w:id="442"/>
      <w:r>
        <w:rPr>
          <w:rFonts w:hint="eastAsia"/>
          <w:rtl/>
        </w:rPr>
        <w:t>הצעת</w:t>
      </w:r>
      <w:r>
        <w:rPr>
          <w:rtl/>
        </w:rPr>
        <w:t xml:space="preserve"> חוק הרשויות המקומיות (ביטול איחוד המועצות המקומיות מג'ד</w:t>
      </w:r>
      <w:r w:rsidR="00F72100">
        <w:rPr>
          <w:rFonts w:hint="cs"/>
          <w:rtl/>
        </w:rPr>
        <w:t>-</w:t>
      </w:r>
      <w:r>
        <w:rPr>
          <w:rtl/>
        </w:rPr>
        <w:t>אל</w:t>
      </w:r>
      <w:r w:rsidR="00F72100">
        <w:rPr>
          <w:rFonts w:hint="cs"/>
          <w:rtl/>
        </w:rPr>
        <w:t>-</w:t>
      </w:r>
      <w:r>
        <w:rPr>
          <w:rtl/>
        </w:rPr>
        <w:t>כרום, דיר</w:t>
      </w:r>
      <w:r w:rsidR="00F72100">
        <w:rPr>
          <w:rFonts w:hint="cs"/>
          <w:rtl/>
        </w:rPr>
        <w:t>-</w:t>
      </w:r>
      <w:r>
        <w:rPr>
          <w:rtl/>
        </w:rPr>
        <w:t>אל</w:t>
      </w:r>
      <w:r w:rsidR="00F72100">
        <w:rPr>
          <w:rFonts w:hint="cs"/>
          <w:rtl/>
        </w:rPr>
        <w:t>-</w:t>
      </w:r>
      <w:r>
        <w:rPr>
          <w:rtl/>
        </w:rPr>
        <w:t xml:space="preserve">אסד ובענה והוראת שעה), </w:t>
      </w:r>
      <w:r w:rsidR="00FB4829">
        <w:rPr>
          <w:rtl/>
        </w:rPr>
        <w:t>התשס”ח–2008</w:t>
      </w:r>
      <w:bookmarkEnd w:id="443"/>
    </w:p>
    <w:p w:rsidR="00E33B80" w:rsidRDefault="00E33B80" w:rsidP="00E33B80">
      <w:pPr>
        <w:rPr>
          <w:rFonts w:hint="cs"/>
          <w:rtl/>
        </w:rPr>
      </w:pPr>
      <w:r>
        <w:rPr>
          <w:rFonts w:hint="cs"/>
          <w:rtl/>
        </w:rPr>
        <w:t>[רשומות (הצעות חוק, חוב' כ/251).]</w:t>
      </w:r>
    </w:p>
    <w:p w:rsidR="00E33B80" w:rsidRPr="00770CD0" w:rsidRDefault="00E33B80" w:rsidP="00E33B80">
      <w:pPr>
        <w:pStyle w:val="-0"/>
        <w:rPr>
          <w:rFonts w:hint="cs"/>
          <w:rtl/>
        </w:rPr>
      </w:pPr>
      <w:r>
        <w:rPr>
          <w:rFonts w:hint="cs"/>
          <w:rtl/>
        </w:rPr>
        <w:t>(קריאה ראשונה)</w:t>
      </w:r>
    </w:p>
    <w:p w:rsidR="00E33B80" w:rsidRPr="006714DD" w:rsidRDefault="00E33B80" w:rsidP="00E33B80">
      <w:pPr>
        <w:rPr>
          <w:rFonts w:hint="cs"/>
          <w:rtl/>
        </w:rPr>
      </w:pPr>
      <w:bookmarkStart w:id="444" w:name="FS000000560T30_07_2008_09_21_51"/>
      <w:bookmarkEnd w:id="444"/>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6B2F3B">
      <w:pPr>
        <w:rPr>
          <w:rFonts w:hint="cs"/>
          <w:rtl/>
        </w:rPr>
      </w:pPr>
      <w:r>
        <w:rPr>
          <w:rFonts w:hint="cs"/>
          <w:rtl/>
        </w:rPr>
        <w:t xml:space="preserve">נחזור לנושאים יותר רציניים. </w:t>
      </w:r>
      <w:r w:rsidR="0000632D">
        <w:rPr>
          <w:rFonts w:hint="cs"/>
          <w:rtl/>
        </w:rPr>
        <w:t xml:space="preserve">יש שלוש הצעות חוק לביטול איחוד </w:t>
      </w:r>
      <w:r>
        <w:rPr>
          <w:rFonts w:hint="cs"/>
          <w:rtl/>
        </w:rPr>
        <w:t>רשויות: הצעת חוק הרשויות המקומיות (ביטול איחוד המועצות ד</w:t>
      </w:r>
      <w:r w:rsidR="00FE4BC8">
        <w:rPr>
          <w:rFonts w:hint="cs"/>
          <w:rtl/>
        </w:rPr>
        <w:t>א</w:t>
      </w:r>
      <w:r>
        <w:rPr>
          <w:rFonts w:hint="cs"/>
          <w:rtl/>
        </w:rPr>
        <w:t>לית</w:t>
      </w:r>
      <w:r w:rsidR="006B2F3B">
        <w:rPr>
          <w:rFonts w:hint="cs"/>
          <w:rtl/>
        </w:rPr>
        <w:t>-</w:t>
      </w:r>
      <w:r>
        <w:rPr>
          <w:rFonts w:hint="cs"/>
          <w:rtl/>
        </w:rPr>
        <w:t>אל</w:t>
      </w:r>
      <w:r w:rsidR="00FE4BC8">
        <w:rPr>
          <w:rFonts w:hint="cs"/>
          <w:rtl/>
        </w:rPr>
        <w:t>-</w:t>
      </w:r>
      <w:r>
        <w:rPr>
          <w:rFonts w:hint="cs"/>
          <w:rtl/>
        </w:rPr>
        <w:t>כרמל ועוספי</w:t>
      </w:r>
      <w:r w:rsidR="00FE4BC8">
        <w:rPr>
          <w:rFonts w:hint="cs"/>
          <w:rtl/>
        </w:rPr>
        <w:t>א</w:t>
      </w:r>
      <w:r>
        <w:rPr>
          <w:rFonts w:hint="cs"/>
          <w:rtl/>
        </w:rPr>
        <w:t xml:space="preserve"> והוראת שעה), הצעת חוק הרשויות המקומיות (ביטול איחוד המועצות באקה</w:t>
      </w:r>
      <w:r w:rsidR="0000632D">
        <w:rPr>
          <w:rFonts w:hint="cs"/>
          <w:rtl/>
        </w:rPr>
        <w:t>-</w:t>
      </w:r>
      <w:r>
        <w:rPr>
          <w:rFonts w:hint="cs"/>
          <w:rtl/>
        </w:rPr>
        <w:t>אל</w:t>
      </w:r>
      <w:r w:rsidR="00FE4BC8">
        <w:rPr>
          <w:rFonts w:hint="cs"/>
          <w:rtl/>
        </w:rPr>
        <w:t>-ע'</w:t>
      </w:r>
      <w:r>
        <w:rPr>
          <w:rFonts w:hint="cs"/>
          <w:rtl/>
        </w:rPr>
        <w:t>רביה וג'ת והוראת שעה) והצעת חוק הרשויות המקומיות (ביטול איחוד המועצות המקומיות מג'ד</w:t>
      </w:r>
      <w:r w:rsidR="00FE4BC8">
        <w:rPr>
          <w:rFonts w:hint="cs"/>
          <w:rtl/>
        </w:rPr>
        <w:t>-</w:t>
      </w:r>
      <w:r>
        <w:rPr>
          <w:rFonts w:hint="cs"/>
          <w:rtl/>
        </w:rPr>
        <w:t>אל</w:t>
      </w:r>
      <w:r w:rsidR="00FE4BC8">
        <w:rPr>
          <w:rFonts w:hint="cs"/>
          <w:rtl/>
        </w:rPr>
        <w:t>-</w:t>
      </w:r>
      <w:r w:rsidR="0000632D">
        <w:rPr>
          <w:rFonts w:hint="cs"/>
          <w:rtl/>
        </w:rPr>
        <w:t>כרום, דיר-</w:t>
      </w:r>
      <w:r>
        <w:rPr>
          <w:rFonts w:hint="cs"/>
          <w:rtl/>
        </w:rPr>
        <w:t>אל</w:t>
      </w:r>
      <w:r w:rsidR="00FE4BC8">
        <w:rPr>
          <w:rFonts w:hint="cs"/>
          <w:rtl/>
        </w:rPr>
        <w:t>-א</w:t>
      </w:r>
      <w:r>
        <w:rPr>
          <w:rFonts w:hint="cs"/>
          <w:rtl/>
        </w:rPr>
        <w:t xml:space="preserve">סד ובענה). את שלוש הצעות החוק יציג חבר הכנסת </w:t>
      </w:r>
      <w:smartTag w:uri="urn:schemas-microsoft-com:office:smarttags" w:element="PersonName">
        <w:r>
          <w:rPr>
            <w:rFonts w:hint="cs"/>
            <w:rtl/>
          </w:rPr>
          <w:t>מוחמד ברכה</w:t>
        </w:r>
      </w:smartTag>
      <w:r>
        <w:rPr>
          <w:rFonts w:hint="cs"/>
          <w:rtl/>
        </w:rPr>
        <w:t>. בבקשה.</w:t>
      </w:r>
    </w:p>
    <w:p w:rsidR="00E33B80" w:rsidRDefault="00E33B80" w:rsidP="00E33B80">
      <w:pPr>
        <w:rPr>
          <w:rFonts w:hint="cs"/>
          <w:rtl/>
        </w:rPr>
      </w:pPr>
    </w:p>
    <w:p w:rsidR="00E33B80" w:rsidRDefault="00E33B80" w:rsidP="00E33B80">
      <w:pPr>
        <w:pStyle w:val="af6"/>
        <w:rPr>
          <w:rtl/>
        </w:rPr>
      </w:pPr>
      <w:r>
        <w:rPr>
          <w:rFonts w:hint="eastAsia"/>
          <w:rtl/>
        </w:rPr>
        <w:t>קריאה</w:t>
      </w:r>
      <w:r>
        <w:rPr>
          <w:rtl/>
        </w:rPr>
        <w:t>:</w:t>
      </w:r>
    </w:p>
    <w:p w:rsidR="00E33B80" w:rsidRDefault="00E33B80" w:rsidP="00E33B80">
      <w:pPr>
        <w:rPr>
          <w:rFonts w:hint="cs"/>
          <w:rtl/>
        </w:rPr>
      </w:pPr>
    </w:p>
    <w:p w:rsidR="00E33B80" w:rsidRDefault="00E33B80" w:rsidP="00E33B80">
      <w:pPr>
        <w:rPr>
          <w:rFonts w:hint="cs"/>
          <w:rtl/>
        </w:rPr>
      </w:pPr>
      <w:r>
        <w:rPr>
          <w:rFonts w:hint="cs"/>
          <w:rtl/>
        </w:rPr>
        <w:t>זה דיון משולב.</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Pr="004B24EE" w:rsidRDefault="0000632D" w:rsidP="00E33B80">
      <w:pPr>
        <w:rPr>
          <w:rFonts w:hint="cs"/>
          <w:rtl/>
        </w:rPr>
      </w:pPr>
      <w:r>
        <w:rPr>
          <w:rFonts w:hint="cs"/>
          <w:rtl/>
        </w:rPr>
        <w:t>כן. זה דיון משולב. בינתיים יש</w:t>
      </w:r>
      <w:r w:rsidR="00E33B80">
        <w:rPr>
          <w:rFonts w:hint="cs"/>
          <w:rtl/>
        </w:rPr>
        <w:t xml:space="preserve"> שלושה דוברים.</w:t>
      </w:r>
    </w:p>
    <w:p w:rsidR="00E33B80" w:rsidRDefault="00E33B80" w:rsidP="00067F42">
      <w:pPr>
        <w:rPr>
          <w:rFonts w:hint="cs"/>
          <w:rtl/>
        </w:rPr>
      </w:pPr>
    </w:p>
    <w:p w:rsidR="00E33B80" w:rsidRDefault="00E33B80" w:rsidP="00E33B80">
      <w:pPr>
        <w:pStyle w:val="a4"/>
        <w:rPr>
          <w:rtl/>
        </w:rPr>
      </w:pPr>
      <w:bookmarkStart w:id="445" w:name="FS000000540T29_07_2008_22_52_11"/>
      <w:bookmarkStart w:id="446" w:name="_Toc221534381"/>
      <w:bookmarkEnd w:id="445"/>
      <w:r>
        <w:rPr>
          <w:rFonts w:hint="eastAsia"/>
          <w:rtl/>
        </w:rPr>
        <w:t>מוחמד</w:t>
      </w:r>
      <w:r>
        <w:rPr>
          <w:rtl/>
        </w:rPr>
        <w:t xml:space="preserve"> ברכה (חד"ש):</w:t>
      </w:r>
      <w:bookmarkEnd w:id="446"/>
    </w:p>
    <w:p w:rsidR="00E33B80" w:rsidRDefault="00E33B80" w:rsidP="00E33B80">
      <w:pPr>
        <w:rPr>
          <w:rFonts w:hint="cs"/>
          <w:rtl/>
        </w:rPr>
      </w:pPr>
    </w:p>
    <w:p w:rsidR="00E33B80" w:rsidRDefault="00E33B80" w:rsidP="0000632D">
      <w:pPr>
        <w:rPr>
          <w:rFonts w:hint="cs"/>
          <w:rtl/>
        </w:rPr>
      </w:pPr>
      <w:r>
        <w:rPr>
          <w:rFonts w:hint="cs"/>
          <w:rtl/>
        </w:rPr>
        <w:t xml:space="preserve">גברתי היושבת-ראש, אדוני השר, כנסת נכבדה, ראשית, אני רוצה לברך את כל היוזמים מכל הסיעות, שיזמו את שלוש הצעות החוק, ונפל בחלקי </w:t>
      </w:r>
      <w:r>
        <w:rPr>
          <w:rtl/>
        </w:rPr>
        <w:t>–</w:t>
      </w:r>
      <w:r>
        <w:rPr>
          <w:rFonts w:hint="cs"/>
          <w:rtl/>
        </w:rPr>
        <w:t xml:space="preserve"> בזכותה של חברת הכנסת שלי יחימוביץ, שביקשה שאני אציג את העניין, וגם חברת הכנסת נאדיה חילו, גם חבר הכנסת אזולאי, גם חברים מסיעות מרצ </w:t>
      </w:r>
      <w:r>
        <w:rPr>
          <w:rtl/>
        </w:rPr>
        <w:t>–</w:t>
      </w:r>
      <w:r>
        <w:rPr>
          <w:rFonts w:hint="cs"/>
          <w:rtl/>
        </w:rPr>
        <w:t xml:space="preserve"> זהבה, ומרע"ם-תע"ל ומבל"ד </w:t>
      </w:r>
      <w:r>
        <w:rPr>
          <w:rtl/>
        </w:rPr>
        <w:t>–</w:t>
      </w:r>
      <w:r>
        <w:rPr>
          <w:rFonts w:hint="cs"/>
          <w:rtl/>
        </w:rPr>
        <w:t xml:space="preserve"> שאני אציג את העניין, שהוא הנושא המדובר ביותר בימים האחרונים, לא רק בקרב הציבור הערבי אלא בתוך הכנסת, ולו בגלל הסיבה הפשוטה שאותה הצעת חוק שעברה בקריאה הטרומית ברוב של קרוב ל-68 חברי הכנסת מול אחד, שזה היה שר הפנים, נתקלת בלהטוטים מאוד מוזרים ומאוד לא </w:t>
      </w:r>
      <w:r w:rsidR="0000632D">
        <w:rPr>
          <w:rFonts w:hint="cs"/>
          <w:rtl/>
        </w:rPr>
        <w:t>מכובדים כדי לעכב את המשך החקיקה;</w:t>
      </w:r>
      <w:r>
        <w:rPr>
          <w:rFonts w:hint="cs"/>
          <w:rtl/>
        </w:rPr>
        <w:t xml:space="preserve"> במיוחד שהכנסת יוצאת מחר </w:t>
      </w:r>
      <w:r w:rsidR="0000632D">
        <w:rPr>
          <w:rFonts w:hint="cs"/>
          <w:rtl/>
        </w:rPr>
        <w:t xml:space="preserve">לפגרה </w:t>
      </w:r>
      <w:r>
        <w:rPr>
          <w:rFonts w:hint="cs"/>
          <w:rtl/>
        </w:rPr>
        <w:t xml:space="preserve">עד 27 באוקטובר, הבחירות המוניציפליות יתקיימו ב-11 בנובמבר, וזאת אומרת שיש מי שבונה על לגלגל את הדברים בתוך סחבת ביורוקרטית, ואז להעמיד את התושבים בשבעת הכפרים </w:t>
      </w:r>
      <w:r>
        <w:rPr>
          <w:rtl/>
        </w:rPr>
        <w:t>–</w:t>
      </w:r>
      <w:r>
        <w:rPr>
          <w:rFonts w:hint="cs"/>
          <w:rtl/>
        </w:rPr>
        <w:t xml:space="preserve"> עוספיא ודאלית</w:t>
      </w:r>
      <w:r w:rsidR="0000632D">
        <w:rPr>
          <w:rFonts w:hint="cs"/>
          <w:rtl/>
        </w:rPr>
        <w:t>-</w:t>
      </w:r>
      <w:r>
        <w:rPr>
          <w:rFonts w:hint="cs"/>
          <w:rtl/>
        </w:rPr>
        <w:t>אל-כרמל, גם באקה</w:t>
      </w:r>
      <w:r w:rsidR="0000632D">
        <w:rPr>
          <w:rFonts w:hint="cs"/>
          <w:rtl/>
        </w:rPr>
        <w:t>-</w:t>
      </w:r>
      <w:r>
        <w:rPr>
          <w:rFonts w:hint="cs"/>
          <w:rtl/>
        </w:rPr>
        <w:t xml:space="preserve"> וג'ת וגם מג'ד-אל-כרום, בענה ודיר</w:t>
      </w:r>
      <w:r w:rsidR="00FE4BC8">
        <w:rPr>
          <w:rFonts w:hint="cs"/>
          <w:rtl/>
        </w:rPr>
        <w:t>-</w:t>
      </w:r>
      <w:r>
        <w:rPr>
          <w:rFonts w:hint="cs"/>
          <w:rtl/>
        </w:rPr>
        <w:t xml:space="preserve">אל-אסד </w:t>
      </w:r>
      <w:r>
        <w:rPr>
          <w:rtl/>
        </w:rPr>
        <w:t>–</w:t>
      </w:r>
      <w:r>
        <w:rPr>
          <w:rFonts w:hint="cs"/>
          <w:rtl/>
        </w:rPr>
        <w:t xml:space="preserve"> בפני עובדה מוגמרת. כאילו האיחוד הזה </w:t>
      </w:r>
      <w:r>
        <w:rPr>
          <w:rtl/>
        </w:rPr>
        <w:t>–</w:t>
      </w:r>
      <w:r>
        <w:rPr>
          <w:rFonts w:hint="cs"/>
          <w:rtl/>
        </w:rPr>
        <w:t xml:space="preserve"> שאני לא קורא לו איחוד אלא יותר מיזוג, מיזוג כפוי </w:t>
      </w:r>
      <w:r>
        <w:rPr>
          <w:rtl/>
        </w:rPr>
        <w:t>–</w:t>
      </w:r>
      <w:r>
        <w:rPr>
          <w:rFonts w:hint="cs"/>
          <w:rtl/>
        </w:rPr>
        <w:t xml:space="preserve"> ואז הם יצטרכו ללכת לבחירות, בזמן שהכנסת כמעט מאוחדת מקיר לקיר בצורך לבטל </w:t>
      </w:r>
      <w:r w:rsidR="0000632D">
        <w:rPr>
          <w:rFonts w:hint="cs"/>
          <w:rtl/>
        </w:rPr>
        <w:t xml:space="preserve">את </w:t>
      </w:r>
      <w:r>
        <w:rPr>
          <w:rFonts w:hint="cs"/>
          <w:rtl/>
        </w:rPr>
        <w:t>האיחודים האלה.</w:t>
      </w:r>
    </w:p>
    <w:p w:rsidR="00E33B80" w:rsidRDefault="00E33B80" w:rsidP="00E33B80">
      <w:pPr>
        <w:rPr>
          <w:rFonts w:hint="cs"/>
          <w:rtl/>
        </w:rPr>
      </w:pPr>
    </w:p>
    <w:p w:rsidR="00E33B80" w:rsidRDefault="00FE4BC8" w:rsidP="0000632D">
      <w:pPr>
        <w:rPr>
          <w:rFonts w:hint="cs"/>
          <w:rtl/>
        </w:rPr>
      </w:pPr>
      <w:r>
        <w:rPr>
          <w:rFonts w:hint="cs"/>
          <w:rtl/>
        </w:rPr>
        <w:t xml:space="preserve">בזמן </w:t>
      </w:r>
      <w:r w:rsidR="00E33B80">
        <w:rPr>
          <w:rFonts w:hint="cs"/>
          <w:rtl/>
        </w:rPr>
        <w:t>האיחודים</w:t>
      </w:r>
      <w:r>
        <w:rPr>
          <w:rFonts w:hint="cs"/>
          <w:rtl/>
        </w:rPr>
        <w:t xml:space="preserve"> </w:t>
      </w:r>
      <w:r w:rsidR="00E33B80">
        <w:rPr>
          <w:rFonts w:hint="cs"/>
          <w:rtl/>
        </w:rPr>
        <w:t>אמרו שה</w:t>
      </w:r>
      <w:r w:rsidR="0000632D">
        <w:rPr>
          <w:rFonts w:hint="cs"/>
          <w:rtl/>
        </w:rPr>
        <w:t>איחוד</w:t>
      </w:r>
      <w:r w:rsidR="00E33B80">
        <w:rPr>
          <w:rFonts w:hint="cs"/>
          <w:rtl/>
        </w:rPr>
        <w:t xml:space="preserve"> ישפר את המצב הפיננסי והתקציבי של הרשויות, ישפר את השירותים, יחסוך תקציבים, ומה שהתגלה מול עינינו במשך השנים </w:t>
      </w:r>
      <w:r w:rsidR="00E33B80">
        <w:rPr>
          <w:rFonts w:hint="eastAsia"/>
          <w:rtl/>
        </w:rPr>
        <w:t xml:space="preserve">– </w:t>
      </w:r>
      <w:r w:rsidR="00E33B80">
        <w:rPr>
          <w:rFonts w:hint="cs"/>
          <w:rtl/>
        </w:rPr>
        <w:t>מאז הוחלט על המיזוג הזה</w:t>
      </w:r>
      <w:r w:rsidR="0000632D">
        <w:rPr>
          <w:rFonts w:hint="cs"/>
          <w:rtl/>
        </w:rPr>
        <w:t>, בימיו של שר הפנים דאז,</w:t>
      </w:r>
      <w:r w:rsidR="00E33B80">
        <w:rPr>
          <w:rFonts w:hint="cs"/>
          <w:rtl/>
        </w:rPr>
        <w:t xml:space="preserve"> פורז – זה שקודם כול הגירעונות הלכו ותפחו בצורה מסוכנת מאוד לקיומה של הרשות המקומית; רמת השירותים נפלה בצורה דרמטית בשני מקומות – בשתי עיריות מאלה יש ועדות קרואות, שגם כן לא מצליחות להרים את העניין ולהציל את העניין. והדבר החמור מכול הוא שהתושבים בשבעת הכפרים אינם מרוצים ואינם מקבלים את המיזוג הזה. ואף אחד לא שאל את דעתם, אף אחד לא טרח לשאול את דעתם, כאילו הם כלים במשחק שחמט</w:t>
      </w:r>
      <w:r>
        <w:rPr>
          <w:rFonts w:hint="cs"/>
          <w:rtl/>
        </w:rPr>
        <w:t>,</w:t>
      </w:r>
      <w:r w:rsidR="00E33B80">
        <w:rPr>
          <w:rFonts w:hint="cs"/>
          <w:rtl/>
        </w:rPr>
        <w:t xml:space="preserve"> ומישהו כאן, בשולחן הממשלה, מזיז אותם על-פי רצונותיו. ובאו אנשים, ובאו תושב</w:t>
      </w:r>
      <w:r>
        <w:rPr>
          <w:rFonts w:hint="cs"/>
          <w:rtl/>
        </w:rPr>
        <w:t xml:space="preserve">ים משבעת הכפרים, ואמרו: עד כאן, </w:t>
      </w:r>
      <w:r w:rsidR="00E33B80">
        <w:rPr>
          <w:rFonts w:hint="cs"/>
          <w:rtl/>
        </w:rPr>
        <w:t>לא. והיו הפגנות והיו עצרות ועצומות, ואנשים באו לכאן, ובשבועות האחרונים כל הכנסת הכ</w:t>
      </w:r>
      <w:r>
        <w:rPr>
          <w:rFonts w:hint="cs"/>
          <w:rtl/>
        </w:rPr>
        <w:t>ירה מקרוב את האנשים הפעילים</w:t>
      </w:r>
      <w:r w:rsidR="00E33B80">
        <w:rPr>
          <w:rFonts w:hint="cs"/>
          <w:rtl/>
        </w:rPr>
        <w:t xml:space="preserve"> שבאים מכל היישובים האלה ואומרים לחברי הכנסת: מספיק, עד כאן. </w:t>
      </w:r>
    </w:p>
    <w:p w:rsidR="00E33B80" w:rsidRDefault="00E33B80" w:rsidP="00E33B80">
      <w:pPr>
        <w:rPr>
          <w:rFonts w:hint="cs"/>
          <w:rtl/>
        </w:rPr>
      </w:pPr>
    </w:p>
    <w:p w:rsidR="00E33B80" w:rsidRDefault="00E33B80" w:rsidP="00FE4BC8">
      <w:pPr>
        <w:rPr>
          <w:rFonts w:hint="cs"/>
          <w:rtl/>
        </w:rPr>
      </w:pPr>
      <w:r>
        <w:rPr>
          <w:rFonts w:hint="cs"/>
          <w:rtl/>
        </w:rPr>
        <w:t xml:space="preserve">הכנסת יכלה לכבד את רצון הרוב המוחלט כאן – נשיאות הכנסת – ולכבד את רצונם של התושבים בשבעת הכפרים. אבל במקום זאת, הם הלכו לכיוון של סחבת. למה לא הובא הנושא הזה ביום רביעי שעבר לקריאה ראשונה ולהצבעה? אז אמרו שלא הספיקו להדפיס את הניירות ולהניח על שולחן הכנסת. למה זה לא הובא אתמול – היות שהצעת החוק היא הצעת חוק תקציבית, ואפשר היה, בשעת שיא של עבודת הכנסת, להביא את זה להצבעה ולדיון. למה היום זה הונח בסוף סדר-היום? כדי שלא תהיה אפשרות לחשוב על העלאת הנושא להצבעה, משום שזו הצעת חוק תקציבית וצריך לגייס 51 חברי הכנסת, וכמובן, בשעות האלה אין 51 חברי </w:t>
      </w:r>
      <w:r w:rsidR="0000632D">
        <w:rPr>
          <w:rFonts w:hint="cs"/>
          <w:rtl/>
        </w:rPr>
        <w:t>ה</w:t>
      </w:r>
      <w:r>
        <w:rPr>
          <w:rFonts w:hint="cs"/>
          <w:rtl/>
        </w:rPr>
        <w:t>כנסת</w:t>
      </w:r>
      <w:r w:rsidR="00FE4BC8">
        <w:rPr>
          <w:rFonts w:hint="cs"/>
          <w:rtl/>
        </w:rPr>
        <w:t>,</w:t>
      </w:r>
      <w:r>
        <w:rPr>
          <w:rFonts w:hint="cs"/>
          <w:rtl/>
        </w:rPr>
        <w:t xml:space="preserve"> לא רק בכנסת עצמה, אלא בכל ירושלים. </w:t>
      </w:r>
    </w:p>
    <w:p w:rsidR="00E33B80" w:rsidRDefault="00E33B80" w:rsidP="00E33B80">
      <w:pPr>
        <w:rPr>
          <w:rFonts w:hint="cs"/>
          <w:rtl/>
        </w:rPr>
      </w:pPr>
    </w:p>
    <w:p w:rsidR="00E33B80" w:rsidRDefault="00E33B80" w:rsidP="00E33B80">
      <w:pPr>
        <w:pStyle w:val="af6"/>
        <w:rPr>
          <w:rtl/>
        </w:rPr>
      </w:pPr>
      <w:r>
        <w:rPr>
          <w:rFonts w:hint="eastAsia"/>
          <w:rtl/>
        </w:rPr>
        <w:t>שכיב</w:t>
      </w:r>
      <w:r>
        <w:rPr>
          <w:rtl/>
        </w:rPr>
        <w:t xml:space="preserve"> מוראד שנאן (העבודה-מימד):</w:t>
      </w:r>
    </w:p>
    <w:p w:rsidR="00E33B80" w:rsidRDefault="00E33B80" w:rsidP="00E33B80">
      <w:pPr>
        <w:rPr>
          <w:rFonts w:hint="cs"/>
          <w:rtl/>
        </w:rPr>
      </w:pPr>
    </w:p>
    <w:p w:rsidR="00E33B80" w:rsidRDefault="00E33B80" w:rsidP="00E33B80">
      <w:pPr>
        <w:rPr>
          <w:rFonts w:hint="cs"/>
          <w:rtl/>
        </w:rPr>
      </w:pPr>
      <w:r>
        <w:rPr>
          <w:rFonts w:hint="cs"/>
          <w:rtl/>
        </w:rPr>
        <w:t xml:space="preserve">אם היו </w:t>
      </w:r>
      <w:r w:rsidR="00FB4829">
        <w:rPr>
          <w:rFonts w:hint="cs"/>
          <w:rtl/>
        </w:rPr>
        <w:t>– – –</w:t>
      </w:r>
    </w:p>
    <w:p w:rsidR="00E33B80" w:rsidRDefault="00E33B80" w:rsidP="00E33B80">
      <w:pPr>
        <w:rPr>
          <w:rFonts w:hint="cs"/>
          <w:rtl/>
        </w:rPr>
      </w:pPr>
    </w:p>
    <w:p w:rsidR="00E33B80" w:rsidRDefault="00E33B80" w:rsidP="00E33B80">
      <w:pPr>
        <w:pStyle w:val="-"/>
        <w:rPr>
          <w:rtl/>
        </w:rPr>
      </w:pPr>
      <w:bookmarkStart w:id="447" w:name="FS000000490T29_07_2008_23_51_33C"/>
      <w:bookmarkStart w:id="448" w:name="FS000000540T29_07_2008_23_51_41"/>
      <w:bookmarkStart w:id="449" w:name="FS000000540T29_07_2008_23_51_47C"/>
      <w:bookmarkEnd w:id="447"/>
      <w:bookmarkEnd w:id="448"/>
      <w:bookmarkEnd w:id="449"/>
      <w:r>
        <w:rPr>
          <w:rFonts w:hint="eastAsia"/>
          <w:rtl/>
        </w:rPr>
        <w:t>מוחמד</w:t>
      </w:r>
      <w:r>
        <w:rPr>
          <w:rtl/>
        </w:rPr>
        <w:t xml:space="preserve"> ברכה (חד"ש):</w:t>
      </w:r>
    </w:p>
    <w:p w:rsidR="00E33B80" w:rsidRDefault="00E33B80" w:rsidP="00E33B80">
      <w:pPr>
        <w:rPr>
          <w:rFonts w:hint="cs"/>
          <w:rtl/>
        </w:rPr>
      </w:pPr>
    </w:p>
    <w:p w:rsidR="00E33B80" w:rsidRDefault="00E33B80" w:rsidP="0000632D">
      <w:pPr>
        <w:rPr>
          <w:rFonts w:hint="cs"/>
          <w:rtl/>
        </w:rPr>
      </w:pPr>
      <w:r>
        <w:rPr>
          <w:rFonts w:hint="cs"/>
          <w:rtl/>
        </w:rPr>
        <w:t xml:space="preserve">היינו עושים את המאמץ. היינו עושים את המאמץ, אבל לא ייתכן, עם כל הכבוד לשר הפנים, שרצונו יהיה מעל לרצונה של הכנסת, מעל לרצונם של התושבים הנוגעים בעניין ומעל לנוהל התקין שקיים בכנסת כבר שנים. ובכל זאת, זה מובא עכשיו לדיון, אבל לא להצבעה. ונראה שזה יובא להצבעה מחר, אני מקווה שבהקדם, שזה יהיה סמוך לשעה 11:00, מועד תחילת הדיונים בכנסת, כדי לאפשר אותו מרווח זמן מינימלי וכמעט בלתי אפשרי, לפחות שהכנסת תאשר את הוראת השעה בשלושת החוקים, הוראה שמדברת על דחיית הבחירות בשלושה חודשים, כדי לאפשר לכנסת לסיים את הליך החקיקה. שלא ייווצר מצב שאנחנו נחזור ב-27 באוקטובר לכאן </w:t>
      </w:r>
      <w:r>
        <w:rPr>
          <w:rtl/>
        </w:rPr>
        <w:t>–</w:t>
      </w:r>
      <w:r>
        <w:rPr>
          <w:rFonts w:hint="cs"/>
          <w:rtl/>
        </w:rPr>
        <w:t xml:space="preserve"> והבחירות אמורות להתקיים 12–13 ימים לאחר מכן, ואנחנו נטפל בפירוק המיזוגים לבחירות שאמורות להיות בעוד 12 יום, אחרי שכבר יש מועמדים, אחרי שכבר </w:t>
      </w:r>
      <w:r w:rsidR="0000632D">
        <w:rPr>
          <w:rFonts w:hint="cs"/>
          <w:rtl/>
        </w:rPr>
        <w:t xml:space="preserve">יש </w:t>
      </w:r>
      <w:r>
        <w:rPr>
          <w:rFonts w:hint="cs"/>
          <w:rtl/>
        </w:rPr>
        <w:t xml:space="preserve">קריאות להחרמת הבחירות </w:t>
      </w:r>
      <w:r>
        <w:rPr>
          <w:rtl/>
        </w:rPr>
        <w:t>–</w:t>
      </w:r>
      <w:r>
        <w:rPr>
          <w:rFonts w:hint="cs"/>
          <w:rtl/>
        </w:rPr>
        <w:t xml:space="preserve"> ואני אומר לכם: בכל שבעת היישובים, אם המצב יהיה כפי שהוא, המגמה המסתמנת היא ללכת להחרמת הבחירות בצורה טוטלית על-ידי כל התושבים. לא על-ידי כולם </w:t>
      </w:r>
      <w:r>
        <w:rPr>
          <w:rtl/>
        </w:rPr>
        <w:t>–</w:t>
      </w:r>
      <w:r>
        <w:rPr>
          <w:rFonts w:hint="cs"/>
          <w:rtl/>
        </w:rPr>
        <w:t xml:space="preserve"> על-ידי יותר מ-90%. אז מה הכנסת הרוויחה בסחבת? מה </w:t>
      </w:r>
      <w:r>
        <w:rPr>
          <w:rtl/>
        </w:rPr>
        <w:t>–</w:t>
      </w:r>
      <w:r>
        <w:rPr>
          <w:rFonts w:hint="cs"/>
          <w:rtl/>
        </w:rPr>
        <w:t xml:space="preserve"> לעשות את כל המהלך של ההתכוננות לבחירות, כל ההוצאות והתקצוב של בחירות בלי שיהיו בחירות, בלי שאנשים ישתתפו ובלי לאפשר לכנסת למלא את ייעודה ואת תפקידה כדי להכריע בסוגיה הזאת? </w:t>
      </w:r>
    </w:p>
    <w:p w:rsidR="00E33B80" w:rsidRDefault="00E33B80" w:rsidP="00E33B80">
      <w:pPr>
        <w:rPr>
          <w:rFonts w:hint="cs"/>
          <w:rtl/>
        </w:rPr>
      </w:pPr>
    </w:p>
    <w:p w:rsidR="00E33B80" w:rsidRDefault="00E33B80" w:rsidP="00894A73">
      <w:pPr>
        <w:rPr>
          <w:rFonts w:hint="cs"/>
          <w:rtl/>
        </w:rPr>
      </w:pPr>
      <w:r>
        <w:rPr>
          <w:rFonts w:hint="cs"/>
          <w:rtl/>
        </w:rPr>
        <w:t>לכן, על אף כל האמור, אני חוזר ואומר שלאחר ההצבעה מחר על הצעות החוק לפירוק המיזוגים בבאקה ובג'ת, בעוספיא ובדאלית</w:t>
      </w:r>
      <w:r w:rsidR="0000632D">
        <w:rPr>
          <w:rFonts w:hint="cs"/>
          <w:rtl/>
        </w:rPr>
        <w:t>-</w:t>
      </w:r>
      <w:r w:rsidR="00894A73">
        <w:rPr>
          <w:rFonts w:hint="cs"/>
          <w:rtl/>
        </w:rPr>
        <w:t xml:space="preserve"> </w:t>
      </w:r>
      <w:r>
        <w:rPr>
          <w:rFonts w:hint="cs"/>
          <w:rtl/>
        </w:rPr>
        <w:t xml:space="preserve">אל-כרמל, בדיר-אל-אסד ובבענה ובמג'ד-אל-כרום, אני מבקש שנשיאות הכנסת ויושבת-ראש הכנסת וראשי הוועדות, במיוחד ועדת הפנים וועדת הכנסת, יסירו את כל המכשולים האפשריים מבחינה פרוצדורלית, על מנת שזה יובא כבר מחר לאישור בקריאה שנייה ושלישית, לפחות הנושא של הוראת שעה, גברתי היושבת-ראש. </w:t>
      </w:r>
    </w:p>
    <w:p w:rsidR="00E33B80" w:rsidRDefault="00E33B80" w:rsidP="00E33B80">
      <w:pPr>
        <w:rPr>
          <w:rFonts w:hint="cs"/>
          <w:rtl/>
        </w:rPr>
      </w:pPr>
    </w:p>
    <w:p w:rsidR="00E33B80" w:rsidRDefault="00E33B80" w:rsidP="00894A73">
      <w:pPr>
        <w:rPr>
          <w:rFonts w:hint="cs"/>
          <w:rtl/>
        </w:rPr>
      </w:pPr>
      <w:r>
        <w:rPr>
          <w:rFonts w:hint="cs"/>
          <w:rtl/>
        </w:rPr>
        <w:t>אני חושב שזה אפשר</w:t>
      </w:r>
      <w:r w:rsidR="00894A73">
        <w:rPr>
          <w:rFonts w:hint="cs"/>
          <w:rtl/>
        </w:rPr>
        <w:t>י</w:t>
      </w:r>
      <w:r>
        <w:rPr>
          <w:rFonts w:hint="cs"/>
          <w:rtl/>
        </w:rPr>
        <w:t>. יש תהליך מסוים, הוא דחוס, הוא דחוק, אבל אפשר לעשות אותו כבר מחר, הכנסת תיתן איתות לתושבים שהיא קשובה לרצונותיהם</w:t>
      </w:r>
      <w:r w:rsidR="00894A73">
        <w:rPr>
          <w:rFonts w:hint="cs"/>
          <w:rtl/>
        </w:rPr>
        <w:t>,</w:t>
      </w:r>
      <w:r>
        <w:rPr>
          <w:rFonts w:hint="cs"/>
          <w:rtl/>
        </w:rPr>
        <w:t xml:space="preserve"> הכנסת תיתן איתות שהיא קשובה גם למצוקות של הרשויות במקומות אלה והיא גם קשובה לצורך בשיפור השירותים</w:t>
      </w:r>
      <w:r w:rsidR="00FB4829">
        <w:rPr>
          <w:rFonts w:hint="cs"/>
          <w:rtl/>
        </w:rPr>
        <w:t xml:space="preserve"> – </w:t>
      </w:r>
      <w:r>
        <w:rPr>
          <w:rFonts w:hint="cs"/>
          <w:rtl/>
        </w:rPr>
        <w:t xml:space="preserve">שהם בתחתית הרמה.  </w:t>
      </w:r>
    </w:p>
    <w:p w:rsidR="00E33B80" w:rsidRDefault="00E33B80" w:rsidP="00067F42">
      <w:pPr>
        <w:rPr>
          <w:rFonts w:hint="cs"/>
          <w:rtl/>
        </w:rPr>
      </w:pPr>
    </w:p>
    <w:p w:rsidR="00E33B80" w:rsidRDefault="00E33B80" w:rsidP="00894A73">
      <w:pPr>
        <w:rPr>
          <w:rFonts w:hint="cs"/>
          <w:rtl/>
        </w:rPr>
      </w:pPr>
      <w:r>
        <w:rPr>
          <w:rFonts w:hint="cs"/>
          <w:rtl/>
        </w:rPr>
        <w:t>זה אפשרי</w:t>
      </w:r>
      <w:r w:rsidR="00894A73">
        <w:rPr>
          <w:rFonts w:hint="cs"/>
          <w:rtl/>
        </w:rPr>
        <w:t>,</w:t>
      </w:r>
      <w:r>
        <w:rPr>
          <w:rFonts w:hint="cs"/>
          <w:rtl/>
        </w:rPr>
        <w:t xml:space="preserve"> ואני מבקש מכל חברי הכנסת שיירתמו למשימה הזאת, ואין שום סיבה שזה לא יהיה כך. אגב, אתמול, אחרי שנודע שלא מביאים את הנושא הזה לדיון, התחילו תופעות של מרירות ושל הפגנות בעוספיא. אני לא חושב שהכנסת צריכה לבחון את כושר הסבלנות של התושבים, לאלץ אותם לצאת לרחובות בעניין שה</w:t>
      </w:r>
      <w:r w:rsidR="00894A73">
        <w:rPr>
          <w:rFonts w:hint="cs"/>
          <w:rtl/>
        </w:rPr>
        <w:t>יא</w:t>
      </w:r>
      <w:r>
        <w:rPr>
          <w:rFonts w:hint="cs"/>
          <w:rtl/>
        </w:rPr>
        <w:t xml:space="preserve"> כמעט מאוחדת סביב צדקתו</w:t>
      </w:r>
      <w:r w:rsidR="00894A73">
        <w:rPr>
          <w:rFonts w:hint="cs"/>
          <w:rtl/>
        </w:rPr>
        <w:t>,</w:t>
      </w:r>
      <w:r>
        <w:rPr>
          <w:rFonts w:hint="cs"/>
          <w:rtl/>
        </w:rPr>
        <w:t xml:space="preserve"> שיתחילו חסימות כבישים בכביש עכו-צפת, בכרמל או בכל מקום אחר.</w:t>
      </w:r>
    </w:p>
    <w:p w:rsidR="00E33B80" w:rsidRDefault="00E33B80" w:rsidP="00067F42">
      <w:pPr>
        <w:rPr>
          <w:rFonts w:hint="cs"/>
          <w:rtl/>
        </w:rPr>
      </w:pPr>
    </w:p>
    <w:p w:rsidR="00E33B80" w:rsidRDefault="00E33B80" w:rsidP="00894A73">
      <w:pPr>
        <w:rPr>
          <w:rFonts w:hint="cs"/>
          <w:rtl/>
        </w:rPr>
      </w:pPr>
      <w:r>
        <w:rPr>
          <w:rFonts w:hint="cs"/>
          <w:rtl/>
        </w:rPr>
        <w:t xml:space="preserve">לו </w:t>
      </w:r>
      <w:r w:rsidR="00894A73">
        <w:rPr>
          <w:rFonts w:hint="cs"/>
          <w:rtl/>
        </w:rPr>
        <w:t xml:space="preserve">עבר </w:t>
      </w:r>
      <w:r>
        <w:rPr>
          <w:rFonts w:hint="cs"/>
          <w:rtl/>
        </w:rPr>
        <w:t>הנושא בקריאה הטרומית ברוב זעום או דחוק של 55 מול 50 אפילו, 55 מול 54, היינו אומרים שהממשלה רוצה לבנות על אי-אלו סתירות ועל אי-אלו גישות על מנת להשיג רוב – או שר הפנים במיוחד. אבל</w:t>
      </w:r>
      <w:r w:rsidR="0000632D">
        <w:rPr>
          <w:rFonts w:hint="cs"/>
          <w:rtl/>
        </w:rPr>
        <w:t>,</w:t>
      </w:r>
      <w:r>
        <w:rPr>
          <w:rFonts w:hint="cs"/>
          <w:rtl/>
        </w:rPr>
        <w:t xml:space="preserve"> רבותי, 68 חברי הכנסת הצביעו בעד פירוק המיזוגים האלה ורק שר הפנים, לבדו, הצביע נגד. יש אפשרות בפני הכנסת לתקן מחר את המעוות הזה וללכת לקראת התושבים. אני אומר שזה אפשרי, ואף אחד לא יסתתר מ</w:t>
      </w:r>
      <w:r w:rsidR="00894A73">
        <w:rPr>
          <w:rFonts w:hint="cs"/>
          <w:rtl/>
        </w:rPr>
        <w:t>אחורי</w:t>
      </w:r>
      <w:r>
        <w:rPr>
          <w:rFonts w:hint="cs"/>
          <w:rtl/>
        </w:rPr>
        <w:t xml:space="preserve"> </w:t>
      </w:r>
      <w:r w:rsidR="00894A73">
        <w:rPr>
          <w:rFonts w:hint="cs"/>
          <w:rtl/>
        </w:rPr>
        <w:t>ה</w:t>
      </w:r>
      <w:r>
        <w:rPr>
          <w:rFonts w:hint="cs"/>
          <w:rtl/>
        </w:rPr>
        <w:t xml:space="preserve">פרוצדורה או כל מיני טכניקות של עיכובים מלאכותיים בדרך לחקיקת החוק </w:t>
      </w:r>
      <w:r w:rsidR="00894A73">
        <w:rPr>
          <w:rFonts w:hint="cs"/>
          <w:rtl/>
        </w:rPr>
        <w:t>ב</w:t>
      </w:r>
      <w:r>
        <w:rPr>
          <w:rFonts w:hint="cs"/>
          <w:rtl/>
        </w:rPr>
        <w:t>קריאה ראשונה והוראת השעה בקריאה שנייה ו</w:t>
      </w:r>
      <w:r w:rsidR="00894A73">
        <w:rPr>
          <w:rFonts w:hint="cs"/>
          <w:rtl/>
        </w:rPr>
        <w:t xml:space="preserve">בקריאה </w:t>
      </w:r>
      <w:r>
        <w:rPr>
          <w:rFonts w:hint="cs"/>
          <w:rtl/>
        </w:rPr>
        <w:t xml:space="preserve">שלישית. תודה רבה. </w:t>
      </w:r>
    </w:p>
    <w:p w:rsidR="00E33B80" w:rsidRDefault="00E33B80" w:rsidP="00067F42">
      <w:pPr>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Default="00E33B80" w:rsidP="00894A73">
      <w:pPr>
        <w:rPr>
          <w:rFonts w:hint="cs"/>
          <w:rtl/>
        </w:rPr>
      </w:pPr>
      <w:r>
        <w:rPr>
          <w:rFonts w:hint="cs"/>
          <w:rtl/>
        </w:rPr>
        <w:t>תודה. אני מודה לך. אני מזכירה לצופים בבית שמדובר בשלושה חוקים</w:t>
      </w:r>
      <w:r w:rsidR="00FB4829">
        <w:rPr>
          <w:rFonts w:hint="cs"/>
          <w:rtl/>
        </w:rPr>
        <w:t xml:space="preserve"> – </w:t>
      </w:r>
      <w:r>
        <w:rPr>
          <w:rFonts w:hint="cs"/>
          <w:rtl/>
        </w:rPr>
        <w:t>חוק הרשויות המקומיות (ביטול איחוד המועצות המקומיות ד</w:t>
      </w:r>
      <w:r w:rsidR="00894A73">
        <w:rPr>
          <w:rFonts w:hint="cs"/>
          <w:rtl/>
        </w:rPr>
        <w:t>א</w:t>
      </w:r>
      <w:r w:rsidR="0000632D">
        <w:rPr>
          <w:rFonts w:hint="cs"/>
          <w:rtl/>
        </w:rPr>
        <w:t>לית-</w:t>
      </w:r>
      <w:r>
        <w:rPr>
          <w:rFonts w:hint="cs"/>
          <w:rtl/>
        </w:rPr>
        <w:t>אל</w:t>
      </w:r>
      <w:r w:rsidR="00894A73">
        <w:rPr>
          <w:rFonts w:hint="cs"/>
          <w:rtl/>
        </w:rPr>
        <w:t>-</w:t>
      </w:r>
      <w:r>
        <w:rPr>
          <w:rFonts w:hint="cs"/>
          <w:rtl/>
        </w:rPr>
        <w:t>כרמל ועוספי</w:t>
      </w:r>
      <w:r w:rsidR="00894A73">
        <w:rPr>
          <w:rFonts w:hint="cs"/>
          <w:rtl/>
        </w:rPr>
        <w:t>א</w:t>
      </w:r>
      <w:r w:rsidR="0000632D">
        <w:rPr>
          <w:rFonts w:hint="cs"/>
          <w:rtl/>
        </w:rPr>
        <w:t>). החוק השני נוגע לבאקה-</w:t>
      </w:r>
      <w:r>
        <w:rPr>
          <w:rFonts w:hint="cs"/>
          <w:rtl/>
        </w:rPr>
        <w:t>אל</w:t>
      </w:r>
      <w:r w:rsidR="00894A73">
        <w:rPr>
          <w:rFonts w:hint="cs"/>
          <w:rtl/>
        </w:rPr>
        <w:t>-</w:t>
      </w:r>
      <w:r>
        <w:rPr>
          <w:rFonts w:hint="cs"/>
          <w:rtl/>
        </w:rPr>
        <w:t>ע'רביה ולג'ת והחוק השלישי למג'ד</w:t>
      </w:r>
      <w:r w:rsidR="00894A73">
        <w:rPr>
          <w:rFonts w:hint="cs"/>
          <w:rtl/>
        </w:rPr>
        <w:t>-</w:t>
      </w:r>
      <w:r>
        <w:rPr>
          <w:rFonts w:hint="cs"/>
          <w:rtl/>
        </w:rPr>
        <w:t xml:space="preserve">אל-כרום, דיר-אל-אסד ובענה. </w:t>
      </w:r>
    </w:p>
    <w:p w:rsidR="00E33B80" w:rsidRDefault="00E33B80" w:rsidP="00E33B80">
      <w:pPr>
        <w:rPr>
          <w:rFonts w:hint="cs"/>
          <w:rtl/>
        </w:rPr>
      </w:pPr>
    </w:p>
    <w:p w:rsidR="00E33B80" w:rsidRDefault="00E33B80" w:rsidP="00E33B80">
      <w:pPr>
        <w:rPr>
          <w:rFonts w:hint="cs"/>
          <w:rtl/>
        </w:rPr>
      </w:pPr>
      <w:r>
        <w:rPr>
          <w:rFonts w:hint="cs"/>
          <w:rtl/>
        </w:rPr>
        <w:t xml:space="preserve">אנחנו עוברים לדיון. ראשון המתדיינים </w:t>
      </w:r>
      <w:r>
        <w:rPr>
          <w:rFonts w:hint="eastAsia"/>
          <w:rtl/>
        </w:rPr>
        <w:t xml:space="preserve">– </w:t>
      </w:r>
      <w:r>
        <w:rPr>
          <w:rFonts w:hint="cs"/>
          <w:rtl/>
        </w:rPr>
        <w:t xml:space="preserve">חבר הכנסת דב חנין, ואחריו </w:t>
      </w:r>
      <w:r>
        <w:rPr>
          <w:rFonts w:hint="eastAsia"/>
          <w:rtl/>
        </w:rPr>
        <w:t xml:space="preserve">– </w:t>
      </w:r>
      <w:r>
        <w:rPr>
          <w:rFonts w:hint="cs"/>
          <w:rtl/>
        </w:rPr>
        <w:t xml:space="preserve">חבר הכנסת שכיב שנאן. </w:t>
      </w:r>
    </w:p>
    <w:p w:rsidR="00E33B80" w:rsidRDefault="00E33B80" w:rsidP="00E33B80">
      <w:pPr>
        <w:rPr>
          <w:rFonts w:hint="cs"/>
          <w:rtl/>
        </w:rPr>
      </w:pPr>
    </w:p>
    <w:p w:rsidR="00E33B80" w:rsidRDefault="00E33B80" w:rsidP="00E33B80">
      <w:pPr>
        <w:pStyle w:val="af6"/>
        <w:rPr>
          <w:rtl/>
        </w:rPr>
      </w:pPr>
      <w:r>
        <w:rPr>
          <w:rFonts w:hint="eastAsia"/>
          <w:rtl/>
        </w:rPr>
        <w:t>זהבה</w:t>
      </w:r>
      <w:r>
        <w:rPr>
          <w:rtl/>
        </w:rPr>
        <w:t xml:space="preserve"> גלאון (מרצ):</w:t>
      </w:r>
    </w:p>
    <w:p w:rsidR="00E33B80" w:rsidRDefault="00E33B80" w:rsidP="00E33B80">
      <w:pPr>
        <w:rPr>
          <w:rFonts w:hint="cs"/>
          <w:rtl/>
        </w:rPr>
      </w:pPr>
    </w:p>
    <w:p w:rsidR="00E33B80" w:rsidRDefault="00E33B80" w:rsidP="00E33B80">
      <w:pPr>
        <w:rPr>
          <w:rFonts w:hint="cs"/>
          <w:rtl/>
        </w:rPr>
      </w:pPr>
      <w:r>
        <w:rPr>
          <w:rFonts w:hint="cs"/>
          <w:rtl/>
        </w:rPr>
        <w:t xml:space="preserve">חבר הכנסת ברכה ייצג אותי.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Default="00E33B80" w:rsidP="00E33B80">
      <w:pPr>
        <w:rPr>
          <w:rFonts w:hint="cs"/>
          <w:rtl/>
        </w:rPr>
      </w:pPr>
      <w:r>
        <w:rPr>
          <w:rFonts w:hint="cs"/>
          <w:rtl/>
        </w:rPr>
        <w:t>תודה.</w:t>
      </w:r>
    </w:p>
    <w:p w:rsidR="00E33B80" w:rsidRPr="00BE1217" w:rsidRDefault="00E33B80" w:rsidP="00E33B80">
      <w:pPr>
        <w:rPr>
          <w:rFonts w:hint="cs"/>
          <w:rtl/>
        </w:rPr>
      </w:pPr>
    </w:p>
    <w:p w:rsidR="00E33B80" w:rsidRDefault="00E33B80" w:rsidP="00E33B80">
      <w:pPr>
        <w:pStyle w:val="a4"/>
        <w:rPr>
          <w:rtl/>
        </w:rPr>
      </w:pPr>
      <w:bookmarkStart w:id="450" w:name="FS000004416T29_07_2008_23_03_31"/>
      <w:bookmarkStart w:id="451" w:name="_Toc221534382"/>
      <w:bookmarkEnd w:id="450"/>
      <w:r>
        <w:rPr>
          <w:rFonts w:hint="eastAsia"/>
          <w:rtl/>
        </w:rPr>
        <w:t>דב</w:t>
      </w:r>
      <w:r>
        <w:rPr>
          <w:rtl/>
        </w:rPr>
        <w:t xml:space="preserve"> חנין (חד"ש):</w:t>
      </w:r>
      <w:bookmarkEnd w:id="451"/>
    </w:p>
    <w:p w:rsidR="00E33B80" w:rsidRDefault="00E33B80" w:rsidP="00E33B80">
      <w:pPr>
        <w:rPr>
          <w:rFonts w:hint="cs"/>
          <w:rtl/>
        </w:rPr>
      </w:pPr>
    </w:p>
    <w:p w:rsidR="00E33B80" w:rsidRDefault="00E33B80" w:rsidP="00894A73">
      <w:pPr>
        <w:rPr>
          <w:rFonts w:hint="cs"/>
          <w:rtl/>
        </w:rPr>
      </w:pPr>
      <w:r>
        <w:rPr>
          <w:rFonts w:hint="cs"/>
          <w:rtl/>
        </w:rPr>
        <w:t>גברתי היושבת-ראש, עמיתי חברי הכנסת, תודה לחבר הכנסת שנאן, אני רוצה להיות מאוד קצר, כי אין לי הרבה מה להוסיף על דבריו של חברי חבר הכנסת ברכה, שהציג גם את הנושא וגם את המצב המיוחד שאנחנו נמצאים בו. רציתי לומר רק מלה של הערכה לתושבים בדאלית</w:t>
      </w:r>
      <w:r w:rsidR="0016140F">
        <w:rPr>
          <w:rFonts w:hint="cs"/>
          <w:rtl/>
        </w:rPr>
        <w:t>-אל-כרמל ובעוספיא, בבאקה-</w:t>
      </w:r>
      <w:r>
        <w:rPr>
          <w:rFonts w:hint="cs"/>
          <w:rtl/>
        </w:rPr>
        <w:t>אל</w:t>
      </w:r>
      <w:r w:rsidR="00894A73">
        <w:rPr>
          <w:rFonts w:hint="cs"/>
          <w:rtl/>
        </w:rPr>
        <w:t>-</w:t>
      </w:r>
      <w:r>
        <w:rPr>
          <w:rFonts w:hint="cs"/>
          <w:rtl/>
        </w:rPr>
        <w:t xml:space="preserve">ע'רביה ובג'ת, במג'ד-אל-כרום, </w:t>
      </w:r>
      <w:r w:rsidR="0016140F">
        <w:rPr>
          <w:rFonts w:hint="cs"/>
          <w:rtl/>
        </w:rPr>
        <w:t>ב</w:t>
      </w:r>
      <w:r>
        <w:rPr>
          <w:rFonts w:hint="cs"/>
          <w:rtl/>
        </w:rPr>
        <w:t>דיר-אל-אסד ו</w:t>
      </w:r>
      <w:r w:rsidR="0016140F">
        <w:rPr>
          <w:rFonts w:hint="cs"/>
          <w:rtl/>
        </w:rPr>
        <w:t>ב</w:t>
      </w:r>
      <w:r>
        <w:rPr>
          <w:rFonts w:hint="cs"/>
          <w:rtl/>
        </w:rPr>
        <w:t>בענה. התושבים ביישובים האלה, שלוחמים ונאבקים על הזכות הדמוקרטית שלהם לחיות ברשות מקומית שהם בוחרים והם מנהלים. זכות אלמנטרית, זכות בסיסית, שבאופן כוחני נלקחה מהם. איחדו אותם בניגוד לרצונם ובעצם מנהלים אותם כאילו הם נתינים ולא כאילו הם אזרחים שיש להם זכויות ויש להם מעמד.</w:t>
      </w:r>
    </w:p>
    <w:p w:rsidR="00E33B80" w:rsidRDefault="00E33B80" w:rsidP="00E33B80">
      <w:pPr>
        <w:rPr>
          <w:rFonts w:hint="cs"/>
          <w:rtl/>
        </w:rPr>
      </w:pPr>
    </w:p>
    <w:p w:rsidR="00E33B80" w:rsidRDefault="00E33B80" w:rsidP="00E33B80">
      <w:pPr>
        <w:rPr>
          <w:rFonts w:hint="cs"/>
          <w:rtl/>
        </w:rPr>
      </w:pPr>
      <w:r>
        <w:rPr>
          <w:rFonts w:hint="cs"/>
          <w:rtl/>
        </w:rPr>
        <w:t xml:space="preserve">אני חושב שמהפרשה הזאת צריך ללמוד לקח. הלקח הוא שאי-אפשר לאחד בכוח יישובים שאינם רוצים להתאחד. אי-אפשר בכוח לכופף אזרחים. בסופו של דבר אנשים מתארגנים, אנשים מתעוררים, אנשים נאבקים, והקול הזה מגיע בסוף גם לכנסת. ואפילו הכנסת נענית לקול הזה ועושה את השינוי. אני מקווה שנעשה את זה מחר. תודה רבה.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Default="00E33B80" w:rsidP="00E33B80">
      <w:pPr>
        <w:rPr>
          <w:rFonts w:hint="cs"/>
          <w:rtl/>
        </w:rPr>
      </w:pPr>
      <w:r>
        <w:rPr>
          <w:rFonts w:hint="cs"/>
          <w:rtl/>
        </w:rPr>
        <w:t xml:space="preserve">תודה רבה. חבר הכנסת שכיב שנאן, ואחרון הדוברים </w:t>
      </w:r>
      <w:r>
        <w:rPr>
          <w:rFonts w:hint="eastAsia"/>
          <w:rtl/>
        </w:rPr>
        <w:t xml:space="preserve">– </w:t>
      </w:r>
      <w:r w:rsidR="0016140F">
        <w:rPr>
          <w:rFonts w:hint="cs"/>
          <w:rtl/>
        </w:rPr>
        <w:t xml:space="preserve">חבר הכנסת </w:t>
      </w:r>
      <w:r>
        <w:rPr>
          <w:rFonts w:hint="cs"/>
          <w:rtl/>
        </w:rPr>
        <w:t xml:space="preserve">טלב אלסאנע. </w:t>
      </w:r>
    </w:p>
    <w:p w:rsidR="00E33B80" w:rsidRDefault="00E33B80" w:rsidP="00E33B80">
      <w:pPr>
        <w:rPr>
          <w:rFonts w:hint="cs"/>
          <w:rtl/>
        </w:rPr>
      </w:pPr>
    </w:p>
    <w:p w:rsidR="00E33B80" w:rsidRDefault="00E33B80" w:rsidP="00E33B80">
      <w:pPr>
        <w:pStyle w:val="a4"/>
        <w:rPr>
          <w:rtl/>
        </w:rPr>
      </w:pPr>
      <w:bookmarkStart w:id="452" w:name="FS000010555T29_07_2008_23_05_36"/>
      <w:bookmarkStart w:id="453" w:name="_Toc221534383"/>
      <w:bookmarkEnd w:id="452"/>
      <w:r>
        <w:rPr>
          <w:rFonts w:hint="eastAsia"/>
          <w:rtl/>
        </w:rPr>
        <w:t>שכיב</w:t>
      </w:r>
      <w:r>
        <w:rPr>
          <w:rtl/>
        </w:rPr>
        <w:t xml:space="preserve"> מוראד שנאן (העבודה-מימד):</w:t>
      </w:r>
      <w:bookmarkEnd w:id="453"/>
    </w:p>
    <w:p w:rsidR="00E33B80" w:rsidRDefault="00E33B80" w:rsidP="00E33B80">
      <w:pPr>
        <w:rPr>
          <w:rFonts w:hint="cs"/>
          <w:rtl/>
        </w:rPr>
      </w:pPr>
    </w:p>
    <w:p w:rsidR="00E33B80" w:rsidRDefault="00E33B80" w:rsidP="0016140F">
      <w:pPr>
        <w:rPr>
          <w:rFonts w:hint="cs"/>
          <w:rtl/>
        </w:rPr>
      </w:pPr>
      <w:r>
        <w:rPr>
          <w:rFonts w:hint="cs"/>
          <w:rtl/>
        </w:rPr>
        <w:t>גברתי היושבת-ראש, כבוד השר, חברי חברי הכנסת, הצעות החוק לפירוק האיחוד בדאלית</w:t>
      </w:r>
      <w:r w:rsidR="0016140F">
        <w:rPr>
          <w:rFonts w:hint="cs"/>
          <w:rtl/>
        </w:rPr>
        <w:t>-</w:t>
      </w:r>
      <w:r>
        <w:rPr>
          <w:rFonts w:hint="cs"/>
          <w:rtl/>
        </w:rPr>
        <w:t>אל-כרמל, בבאקה</w:t>
      </w:r>
      <w:r>
        <w:rPr>
          <w:rFonts w:hint="eastAsia"/>
          <w:rtl/>
        </w:rPr>
        <w:t>–</w:t>
      </w:r>
      <w:r>
        <w:rPr>
          <w:rFonts w:hint="cs"/>
          <w:rtl/>
        </w:rPr>
        <w:t>ג'ת ובשגור המובאות לדיון בפני הכנסת הן הצעות חוק צודקות, שבאות לתקן עוול שנעשה לי</w:t>
      </w:r>
      <w:r w:rsidR="00894A73">
        <w:rPr>
          <w:rFonts w:hint="cs"/>
          <w:rtl/>
        </w:rPr>
        <w:t>י</w:t>
      </w:r>
      <w:r>
        <w:rPr>
          <w:rFonts w:hint="cs"/>
          <w:rtl/>
        </w:rPr>
        <w:t xml:space="preserve">שובים הכלולים באיחודים אלה. </w:t>
      </w:r>
    </w:p>
    <w:p w:rsidR="00E33B80" w:rsidRDefault="00E33B80" w:rsidP="00E33B80">
      <w:pPr>
        <w:rPr>
          <w:rFonts w:hint="cs"/>
          <w:rtl/>
        </w:rPr>
      </w:pPr>
    </w:p>
    <w:p w:rsidR="00E33B80" w:rsidRDefault="00E33B80" w:rsidP="00E33B80">
      <w:pPr>
        <w:rPr>
          <w:rFonts w:hint="cs"/>
          <w:rtl/>
        </w:rPr>
      </w:pPr>
      <w:r>
        <w:rPr>
          <w:rFonts w:hint="cs"/>
          <w:rtl/>
        </w:rPr>
        <w:t xml:space="preserve">אני רוצה קודם להגיד לך, גברתי היושבת-ראש, שאני לוקח את הנושא של ביטול האיחוד ביישובים דאליה ועוספיא כפרויקט אישי, מתוך אמונה והכרה של מה שראיתי ופגשתי ביישובים והעמדות של כל התושבים שנמצאים שם והכמיהה והשאיפה לעצמאות של כל אחד ואחד.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w:t>
      </w:r>
      <w:r>
        <w:rPr>
          <w:rFonts w:hint="cs"/>
          <w:rtl/>
        </w:rPr>
        <w:t xml:space="preserve"> קולט אביטל</w:t>
      </w:r>
      <w:r>
        <w:rPr>
          <w:rtl/>
        </w:rPr>
        <w:t>:</w:t>
      </w:r>
    </w:p>
    <w:p w:rsidR="00E33B80" w:rsidRDefault="00E33B80" w:rsidP="00E33B80">
      <w:pPr>
        <w:rPr>
          <w:rFonts w:hint="cs"/>
          <w:rtl/>
        </w:rPr>
      </w:pPr>
    </w:p>
    <w:p w:rsidR="00E33B80" w:rsidRDefault="00E33B80" w:rsidP="00E33B80">
      <w:pPr>
        <w:rPr>
          <w:rFonts w:hint="cs"/>
          <w:rtl/>
        </w:rPr>
      </w:pPr>
      <w:r>
        <w:rPr>
          <w:rFonts w:hint="cs"/>
          <w:rtl/>
        </w:rPr>
        <w:t>אני עדה לכך.</w:t>
      </w:r>
    </w:p>
    <w:p w:rsidR="00E33B80" w:rsidRDefault="00E33B80" w:rsidP="00E33B80">
      <w:pPr>
        <w:pStyle w:val="-"/>
        <w:rPr>
          <w:rtl/>
        </w:rPr>
      </w:pPr>
    </w:p>
    <w:p w:rsidR="00E33B80" w:rsidRDefault="00E33B80" w:rsidP="00E33B80">
      <w:pPr>
        <w:pStyle w:val="-"/>
        <w:rPr>
          <w:rtl/>
        </w:rPr>
      </w:pPr>
      <w:r>
        <w:rPr>
          <w:rFonts w:hint="eastAsia"/>
          <w:rtl/>
        </w:rPr>
        <w:t>שכיב</w:t>
      </w:r>
      <w:r>
        <w:rPr>
          <w:rtl/>
        </w:rPr>
        <w:t xml:space="preserve"> מוראד שנאן (העבודה-מימד):</w:t>
      </w:r>
    </w:p>
    <w:p w:rsidR="00E33B80" w:rsidRDefault="00E33B80" w:rsidP="00E33B80">
      <w:pPr>
        <w:rPr>
          <w:rFonts w:hint="cs"/>
          <w:rtl/>
        </w:rPr>
      </w:pPr>
    </w:p>
    <w:p w:rsidR="00E33B80" w:rsidRDefault="00E33B80" w:rsidP="0016140F">
      <w:pPr>
        <w:rPr>
          <w:rFonts w:hint="cs"/>
          <w:rtl/>
        </w:rPr>
      </w:pPr>
      <w:r>
        <w:rPr>
          <w:rFonts w:hint="cs"/>
          <w:rtl/>
        </w:rPr>
        <w:t>האיחודים האלה, לא היתה בהם שום תועלת. נהפוך הוא, מצב היישובים הלך והחמיר</w:t>
      </w:r>
      <w:r w:rsidR="0016140F">
        <w:rPr>
          <w:rFonts w:hint="cs"/>
          <w:rtl/>
        </w:rPr>
        <w:t>,</w:t>
      </w:r>
      <w:r>
        <w:rPr>
          <w:rFonts w:hint="cs"/>
          <w:rtl/>
        </w:rPr>
        <w:t xml:space="preserve"> והדבר אפילו יצר עימותים ושנאות בין התושבים. מחד</w:t>
      </w:r>
      <w:r w:rsidR="0016140F">
        <w:rPr>
          <w:rFonts w:hint="cs"/>
          <w:rtl/>
        </w:rPr>
        <w:t xml:space="preserve"> </w:t>
      </w:r>
      <w:r>
        <w:rPr>
          <w:rFonts w:hint="cs"/>
          <w:rtl/>
        </w:rPr>
        <w:t>גיסא, הממשלה עשתה איחוד, ומאידך גיסא לא דאגה להצלחתו, לא תקציבית, לא מבחינת תכנון ובנייה, לא מבחינת אזורי תעשייה. בעצם לקחו אנשים שנבחרו לראשות אותן ערים והטילו עליהם משימות בלתי אפשריות</w:t>
      </w:r>
      <w:r w:rsidR="00FB4829">
        <w:rPr>
          <w:rFonts w:hint="cs"/>
          <w:rtl/>
        </w:rPr>
        <w:t xml:space="preserve"> – </w:t>
      </w:r>
      <w:r>
        <w:rPr>
          <w:rFonts w:hint="cs"/>
          <w:rtl/>
        </w:rPr>
        <w:t>לנהל את המקומות האלה. היישובים שנבחרו לאיחוד היו במצב קשה והמצב נהיה עוד יותר קשה, כי אין יישוב חזק שקולט יישוב חלש, אלא יצרו י</w:t>
      </w:r>
      <w:r w:rsidR="00894A73">
        <w:rPr>
          <w:rFonts w:hint="cs"/>
          <w:rtl/>
        </w:rPr>
        <w:t>י</w:t>
      </w:r>
      <w:r>
        <w:rPr>
          <w:rFonts w:hint="cs"/>
          <w:rtl/>
        </w:rPr>
        <w:t xml:space="preserve">שובים חלשים ועשו בכך גוף אחד יותר גדול אבל יותר חלש. </w:t>
      </w:r>
    </w:p>
    <w:p w:rsidR="00E33B80" w:rsidRDefault="00E33B80" w:rsidP="00E33B80">
      <w:pPr>
        <w:rPr>
          <w:rFonts w:hint="cs"/>
          <w:rtl/>
        </w:rPr>
      </w:pPr>
    </w:p>
    <w:p w:rsidR="00E33B80" w:rsidRDefault="00E33B80" w:rsidP="00894A73">
      <w:pPr>
        <w:rPr>
          <w:rFonts w:hint="cs"/>
          <w:rtl/>
        </w:rPr>
      </w:pPr>
      <w:r>
        <w:rPr>
          <w:rFonts w:hint="cs"/>
          <w:rtl/>
        </w:rPr>
        <w:t>ניסינו את האיחוד, ראינו את התוצאות, ראינו את הכישלון, ולא עזרו ת</w:t>
      </w:r>
      <w:r w:rsidR="00894A73">
        <w:rPr>
          <w:rFonts w:hint="cs"/>
          <w:rtl/>
        </w:rPr>
        <w:t>ו</w:t>
      </w:r>
      <w:r>
        <w:rPr>
          <w:rFonts w:hint="cs"/>
          <w:rtl/>
        </w:rPr>
        <w:t>כניות ההבראה ולא עזרו כל ניסיונות ההצלה. ראוי – ואני פונה לשר הפנים – ששר הפנים יודה בעובדה שהניסיון לא הצליח ולא ייאחז בקרנ</w:t>
      </w:r>
      <w:r w:rsidR="00894A73">
        <w:rPr>
          <w:rFonts w:hint="cs"/>
          <w:rtl/>
        </w:rPr>
        <w:t>ות</w:t>
      </w:r>
      <w:r>
        <w:rPr>
          <w:rFonts w:hint="cs"/>
          <w:rtl/>
        </w:rPr>
        <w:t xml:space="preserve"> המזבח וינסה בכל דרך למנוע את ההליך המסודר והחוקי של פירוק האיחוד. </w:t>
      </w:r>
    </w:p>
    <w:p w:rsidR="00E33B80" w:rsidRDefault="00E33B80" w:rsidP="00E33B80">
      <w:pPr>
        <w:rPr>
          <w:rFonts w:hint="cs"/>
          <w:rtl/>
        </w:rPr>
      </w:pPr>
    </w:p>
    <w:p w:rsidR="00E33B80" w:rsidRDefault="00E33B80" w:rsidP="0016140F">
      <w:pPr>
        <w:rPr>
          <w:rFonts w:hint="cs"/>
          <w:rtl/>
        </w:rPr>
      </w:pPr>
      <w:r>
        <w:rPr>
          <w:rFonts w:hint="cs"/>
          <w:rtl/>
        </w:rPr>
        <w:t xml:space="preserve">אני </w:t>
      </w:r>
      <w:r w:rsidR="0016140F">
        <w:rPr>
          <w:rFonts w:hint="cs"/>
          <w:rtl/>
        </w:rPr>
        <w:t xml:space="preserve">חייב </w:t>
      </w:r>
      <w:r>
        <w:rPr>
          <w:rFonts w:hint="cs"/>
          <w:rtl/>
        </w:rPr>
        <w:t xml:space="preserve">גם להודות שהצעת החוק לפירוק דאליה ועוספיא הוגשה על-ידי חברת הכנסת שלי יחימוביץ לפני כ-18 חודשים, ביוזמה, בבקשה </w:t>
      </w:r>
      <w:r w:rsidR="00190B89">
        <w:rPr>
          <w:rFonts w:hint="cs"/>
          <w:rtl/>
        </w:rPr>
        <w:t>שלי</w:t>
      </w:r>
      <w:r>
        <w:rPr>
          <w:rFonts w:hint="cs"/>
          <w:rtl/>
        </w:rPr>
        <w:t xml:space="preserve"> ו</w:t>
      </w:r>
      <w:r w:rsidR="00190B89">
        <w:rPr>
          <w:rFonts w:hint="cs"/>
          <w:rtl/>
        </w:rPr>
        <w:t xml:space="preserve">של </w:t>
      </w:r>
      <w:r>
        <w:rPr>
          <w:rFonts w:hint="cs"/>
          <w:rtl/>
        </w:rPr>
        <w:t>מאות חברים מעוספיא, בעיקר עקב היותי מחוץ לכנסת. מאוחר יותר הצטרפו הצעות חוק לפירוק על-ידי חברי כנסת אחרים מכל הסיעות, וזה הזמן להודות בשם תושבי הכפרים לכל יוזמי החוק ולכל התומכים שתמכו עד כה ולכל חברי הכנסת שבימים האחרונים עשו יחד אתנו מאמץ גדול להביא למצב שהדיון הזה בכלל מתקיים וההצבעה מחר מתקיימת, כי ניסו בהרבה דרכים למנוע את הדבר הזה.</w:t>
      </w:r>
    </w:p>
    <w:p w:rsidR="00E33B80" w:rsidRDefault="00E33B80" w:rsidP="00E33B80">
      <w:pPr>
        <w:rPr>
          <w:rFonts w:hint="cs"/>
          <w:rtl/>
        </w:rPr>
      </w:pPr>
    </w:p>
    <w:p w:rsidR="00E33B80" w:rsidRDefault="00E33B80" w:rsidP="00A744D9">
      <w:pPr>
        <w:rPr>
          <w:rFonts w:hint="cs"/>
          <w:rtl/>
        </w:rPr>
      </w:pPr>
      <w:r>
        <w:rPr>
          <w:rFonts w:hint="cs"/>
          <w:rtl/>
        </w:rPr>
        <w:t>יש רוב ברור בבית בעד הפירוק</w:t>
      </w:r>
      <w:r w:rsidR="0016140F">
        <w:rPr>
          <w:rFonts w:hint="cs"/>
          <w:rtl/>
        </w:rPr>
        <w:t>,</w:t>
      </w:r>
      <w:r>
        <w:rPr>
          <w:rFonts w:hint="cs"/>
          <w:rtl/>
        </w:rPr>
        <w:t xml:space="preserve"> והשר, שר הפנים, מנסה בכל דרך למנוע זאת. אולי זאת זכותו הדמוקרטית, אבל ההחלטה לא צריכה להיות בידו של שר הפנים. ההחלטה צריכה להיות בידה של הכנסת, בידי מליאת הכנסת, בידי חברי הכנסת, ואסור שמליאת הכנסת תוותר על זכות ז</w:t>
      </w:r>
      <w:r w:rsidR="00A744D9">
        <w:rPr>
          <w:rFonts w:hint="cs"/>
          <w:rtl/>
        </w:rPr>
        <w:t>ו</w:t>
      </w:r>
      <w:r>
        <w:rPr>
          <w:rFonts w:hint="cs"/>
          <w:rtl/>
        </w:rPr>
        <w:t xml:space="preserve">. </w:t>
      </w:r>
    </w:p>
    <w:p w:rsidR="00E33B80" w:rsidRDefault="00E33B80" w:rsidP="00E33B80">
      <w:pPr>
        <w:rPr>
          <w:rFonts w:hint="cs"/>
          <w:rtl/>
        </w:rPr>
      </w:pPr>
    </w:p>
    <w:p w:rsidR="00E33B80" w:rsidRDefault="00E33B80" w:rsidP="00E33B80">
      <w:pPr>
        <w:rPr>
          <w:rFonts w:hint="cs"/>
          <w:rtl/>
        </w:rPr>
      </w:pPr>
      <w:r>
        <w:rPr>
          <w:rFonts w:hint="cs"/>
          <w:rtl/>
        </w:rPr>
        <w:t>חשוב לומר גם שהדחייה לא תעצור את הליך דחיית הבחירות שמתוכננות לנובמבר באותן רשויות. חשוב לשאול מי בסוף יהיה אחראי לאותן הוצאות כספיות של אותם מועמדים שיתמודדו, ובסופו של תהליך הבחירות תידחנה ולא תתקיימנה, בתקווה ובכוונה שהחוק יעבור בקריאה שנייה ו</w:t>
      </w:r>
      <w:r w:rsidR="00A744D9">
        <w:rPr>
          <w:rFonts w:hint="cs"/>
          <w:rtl/>
        </w:rPr>
        <w:t xml:space="preserve">בקריאה </w:t>
      </w:r>
      <w:r>
        <w:rPr>
          <w:rFonts w:hint="cs"/>
          <w:rtl/>
        </w:rPr>
        <w:t xml:space="preserve">שלישית במליאת הכנסת אחרי הפגרה. </w:t>
      </w:r>
    </w:p>
    <w:p w:rsidR="00E33B80" w:rsidRDefault="00E33B80" w:rsidP="00E33B80">
      <w:pPr>
        <w:rPr>
          <w:rFonts w:hint="cs"/>
          <w:rtl/>
        </w:rPr>
      </w:pPr>
    </w:p>
    <w:p w:rsidR="00E33B80" w:rsidRDefault="00E33B80" w:rsidP="00E33B80">
      <w:pPr>
        <w:rPr>
          <w:rFonts w:hint="cs"/>
          <w:rtl/>
        </w:rPr>
      </w:pPr>
      <w:r>
        <w:rPr>
          <w:rFonts w:hint="cs"/>
          <w:rtl/>
        </w:rPr>
        <w:t xml:space="preserve">לכן אני פונה ומבקש מיושבת-ראש הכנסת לאפשר מחר כינוס של ועדת הכנסת וועדת הפנים בזמן קיום המליאה על מנת לאפשר הצבעה והפרדה של הוראת השעה ודחיית הבחירות בשלושה חודשים רק ביישובים שעומדים להצבעה. בכך נעשה צדק ונמנע מבוכה והוצאות מיותרות של המדינה ושל המועמדים בהכנת הבחירות האלה. </w:t>
      </w:r>
    </w:p>
    <w:p w:rsidR="00E33B80" w:rsidRDefault="00E33B80" w:rsidP="00E33B80">
      <w:pPr>
        <w:rPr>
          <w:rFonts w:hint="cs"/>
          <w:rtl/>
        </w:rPr>
      </w:pPr>
    </w:p>
    <w:p w:rsidR="00E33B80" w:rsidRDefault="00E33B80" w:rsidP="00E33B80">
      <w:pPr>
        <w:rPr>
          <w:rFonts w:hint="cs"/>
          <w:rtl/>
        </w:rPr>
      </w:pPr>
      <w:r>
        <w:rPr>
          <w:rFonts w:hint="cs"/>
          <w:rtl/>
        </w:rPr>
        <w:t xml:space="preserve">אני פונה ומבקש מחברי חברי הכנסת, שיואילו מחר להתייצב במליאה ולהצביע ולתמוך בחוק, ונכבד בכך את רצונם ואת רגשותיהם של תושבי היישובים, ועל כך תודתי נתונה מראש. </w:t>
      </w:r>
    </w:p>
    <w:p w:rsidR="00E33B80" w:rsidRDefault="00E33B80" w:rsidP="00A744D9">
      <w:pPr>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אני מודה לך. חבר הכנסת נסים זאב, ואחריו – חבר הכנסת טלב אלסאנע.</w:t>
      </w:r>
    </w:p>
    <w:p w:rsidR="00E33B80" w:rsidRDefault="00E33B80" w:rsidP="00E33B80">
      <w:pPr>
        <w:ind w:firstLine="0"/>
        <w:rPr>
          <w:rFonts w:hint="cs"/>
          <w:rtl/>
        </w:rPr>
      </w:pPr>
    </w:p>
    <w:p w:rsidR="00E33B80" w:rsidRDefault="00E33B80" w:rsidP="00E33B80">
      <w:pPr>
        <w:pStyle w:val="a4"/>
        <w:rPr>
          <w:rtl/>
        </w:rPr>
      </w:pPr>
      <w:bookmarkStart w:id="454" w:name="FS000000490T29_07_2008_23_10_43"/>
      <w:bookmarkStart w:id="455" w:name="_Toc221534384"/>
      <w:bookmarkEnd w:id="454"/>
      <w:r>
        <w:rPr>
          <w:rFonts w:hint="eastAsia"/>
          <w:rtl/>
        </w:rPr>
        <w:t>נסים</w:t>
      </w:r>
      <w:r>
        <w:rPr>
          <w:rtl/>
        </w:rPr>
        <w:t xml:space="preserve"> זאב (ש"ס):</w:t>
      </w:r>
      <w:bookmarkEnd w:id="455"/>
    </w:p>
    <w:p w:rsidR="00E33B80" w:rsidRDefault="00E33B80" w:rsidP="00E33B80">
      <w:pPr>
        <w:rPr>
          <w:rFonts w:hint="cs"/>
          <w:rtl/>
        </w:rPr>
      </w:pPr>
    </w:p>
    <w:p w:rsidR="00E33B80" w:rsidRDefault="00E33B80" w:rsidP="00A744D9">
      <w:pPr>
        <w:rPr>
          <w:rFonts w:hint="cs"/>
          <w:rtl/>
        </w:rPr>
      </w:pPr>
      <w:r>
        <w:rPr>
          <w:rFonts w:hint="cs"/>
          <w:rtl/>
        </w:rPr>
        <w:t>גברתי היושבת-ראש, כנסת נכבדה, הדחיפות בקבלת החלטה לגבי מעמדם של אותם יישובים אינה מוטלת בספק. אני רוצה לומר, כפי שאמר חבר הכנסת שכיב</w:t>
      </w:r>
      <w:r w:rsidR="005E0A80">
        <w:rPr>
          <w:rFonts w:hint="cs"/>
          <w:rtl/>
        </w:rPr>
        <w:t xml:space="preserve"> שנאן</w:t>
      </w:r>
      <w:r>
        <w:rPr>
          <w:rFonts w:hint="cs"/>
          <w:rtl/>
        </w:rPr>
        <w:t xml:space="preserve">, שבנובמבר </w:t>
      </w:r>
      <w:r w:rsidR="00A744D9">
        <w:rPr>
          <w:rFonts w:hint="cs"/>
          <w:rtl/>
        </w:rPr>
        <w:t>יהיו</w:t>
      </w:r>
      <w:r>
        <w:rPr>
          <w:rFonts w:hint="cs"/>
          <w:rtl/>
        </w:rPr>
        <w:t xml:space="preserve"> בחירות ואנחנו לא יכולים להיות שאננים וחייבים לקבל החלטה כמה שיותר מהר. גם מחר, במהלך היום, אם נקבל הצבעה במהלך הבוקר – ואפשר לשים את זה בסדר-היום בין הצעות החוק הראשונות שעולות – אפשר במהלך היום לקיים ישיבה נוספת </w:t>
      </w:r>
      <w:r w:rsidR="00FB4829">
        <w:rPr>
          <w:rFonts w:hint="cs"/>
          <w:rtl/>
        </w:rPr>
        <w:t>– –</w:t>
      </w:r>
    </w:p>
    <w:p w:rsidR="00E33B80" w:rsidRDefault="00E33B80" w:rsidP="00E33B80">
      <w:pPr>
        <w:ind w:firstLine="0"/>
        <w:rPr>
          <w:rFonts w:hint="cs"/>
          <w:rtl/>
        </w:rPr>
      </w:pPr>
    </w:p>
    <w:p w:rsidR="00E33B80" w:rsidRDefault="00E33B80" w:rsidP="00E33B80">
      <w:pPr>
        <w:pStyle w:val="af6"/>
        <w:rPr>
          <w:rtl/>
        </w:rPr>
      </w:pPr>
      <w:r>
        <w:rPr>
          <w:rtl/>
        </w:rPr>
        <w:t>שכיב מוראד שנאן (העבודה-מימד):</w:t>
      </w:r>
    </w:p>
    <w:p w:rsidR="00E33B80" w:rsidRDefault="00E33B80" w:rsidP="00E33B80">
      <w:pPr>
        <w:rPr>
          <w:rtl/>
        </w:rPr>
      </w:pPr>
    </w:p>
    <w:p w:rsidR="00E33B80" w:rsidRDefault="00E33B80" w:rsidP="00E33B80">
      <w:pPr>
        <w:rPr>
          <w:rFonts w:hint="cs"/>
          <w:rtl/>
        </w:rPr>
      </w:pPr>
      <w:r>
        <w:rPr>
          <w:rFonts w:hint="cs"/>
          <w:rtl/>
        </w:rPr>
        <w:t>היו דברים מעולם.</w:t>
      </w:r>
    </w:p>
    <w:p w:rsidR="00E33B80" w:rsidRDefault="00E33B80" w:rsidP="00E33B80">
      <w:pPr>
        <w:ind w:firstLine="0"/>
        <w:rPr>
          <w:rFonts w:hint="cs"/>
          <w:rtl/>
        </w:rPr>
      </w:pPr>
    </w:p>
    <w:p w:rsidR="00E33B80" w:rsidRDefault="00E33B80" w:rsidP="00E33B80">
      <w:pPr>
        <w:pStyle w:val="-"/>
        <w:rPr>
          <w:rtl/>
        </w:rPr>
      </w:pPr>
      <w:bookmarkStart w:id="456" w:name="FS000000490T29_07_2008_23_12_11C"/>
      <w:bookmarkEnd w:id="456"/>
      <w:r>
        <w:rPr>
          <w:rFonts w:hint="eastAsia"/>
          <w:rtl/>
        </w:rPr>
        <w:t>נסים</w:t>
      </w:r>
      <w:r>
        <w:rPr>
          <w:rtl/>
        </w:rPr>
        <w:t xml:space="preserve"> זאב (ש"ס):</w:t>
      </w:r>
    </w:p>
    <w:p w:rsidR="00E33B80" w:rsidRDefault="00E33B80" w:rsidP="00E33B80">
      <w:pPr>
        <w:rPr>
          <w:rFonts w:hint="cs"/>
          <w:rtl/>
        </w:rPr>
      </w:pPr>
    </w:p>
    <w:p w:rsidR="005E0A80" w:rsidRDefault="00FB4829" w:rsidP="00A744D9">
      <w:pPr>
        <w:rPr>
          <w:rFonts w:hint="cs"/>
          <w:rtl/>
        </w:rPr>
      </w:pPr>
      <w:r>
        <w:rPr>
          <w:rFonts w:hint="cs"/>
          <w:rtl/>
        </w:rPr>
        <w:t>– –</w:t>
      </w:r>
      <w:r w:rsidR="00E33B80">
        <w:rPr>
          <w:rFonts w:hint="cs"/>
          <w:rtl/>
        </w:rPr>
        <w:t xml:space="preserve"> שלדעתי היא רק פורמלית, כי לדעתי העמדה של הכנסת היתה פה ברורה וחד-משמעית מבחינת הקולות, כשחברי הכנסת רוצים לעשות את רצונם של אותם תושבים. </w:t>
      </w:r>
    </w:p>
    <w:p w:rsidR="005E0A80" w:rsidRDefault="005E0A80" w:rsidP="00A744D9">
      <w:pPr>
        <w:rPr>
          <w:rFonts w:hint="cs"/>
          <w:rtl/>
        </w:rPr>
      </w:pPr>
    </w:p>
    <w:p w:rsidR="00A744D9" w:rsidRDefault="00E33B80" w:rsidP="00A744D9">
      <w:pPr>
        <w:rPr>
          <w:rFonts w:hint="cs"/>
          <w:rtl/>
        </w:rPr>
      </w:pPr>
      <w:r>
        <w:rPr>
          <w:rFonts w:hint="cs"/>
          <w:rtl/>
        </w:rPr>
        <w:t xml:space="preserve">אני רק רוצה לומר שעדיין יש שאלות לגבי אותם יישובים. אני לא מכיר אותם, את מעמדם וכמה הם חזקים, </w:t>
      </w:r>
      <w:r w:rsidR="00A744D9">
        <w:rPr>
          <w:rFonts w:hint="cs"/>
          <w:rtl/>
        </w:rPr>
        <w:t xml:space="preserve">אם </w:t>
      </w:r>
      <w:r>
        <w:rPr>
          <w:rFonts w:hint="cs"/>
          <w:rtl/>
        </w:rPr>
        <w:t xml:space="preserve">כל אחד ואחד יכול לעמוד בפני עצמו ולהתמודד מבחינה תקציבית. צריך לזכור שבתחילת הדרך, כאשר שר הפנים העלה את הסוגיה, הוא בא ואמר שיש רשויות או מועצות כושלות ולכן החיבור שלהן בסך הכול מחזק את מעמדם. </w:t>
      </w:r>
    </w:p>
    <w:p w:rsidR="00A744D9" w:rsidRDefault="00A744D9" w:rsidP="00A744D9">
      <w:pPr>
        <w:rPr>
          <w:rFonts w:hint="cs"/>
          <w:rtl/>
        </w:rPr>
      </w:pPr>
    </w:p>
    <w:p w:rsidR="00E33B80" w:rsidRDefault="00E33B80" w:rsidP="005E0A80">
      <w:pPr>
        <w:rPr>
          <w:rFonts w:hint="cs"/>
          <w:rtl/>
        </w:rPr>
      </w:pPr>
      <w:r>
        <w:rPr>
          <w:rFonts w:hint="cs"/>
          <w:rtl/>
        </w:rPr>
        <w:t>לפי הנתונים ששר המשפטים העלה לפני כמה ימים, כשהעלינו את הצעת החוק, וגם דוד אזולאי, הוא אמר שהניסיון של השנה האחרונה הוא בצד החיובי. זאת אומרת, החיבור רק חיזק את מעמדם. לכן, צריך ל</w:t>
      </w:r>
      <w:r w:rsidR="00A744D9">
        <w:rPr>
          <w:rFonts w:hint="cs"/>
          <w:rtl/>
        </w:rPr>
        <w:t>הביא</w:t>
      </w:r>
      <w:r>
        <w:rPr>
          <w:rFonts w:hint="cs"/>
          <w:rtl/>
        </w:rPr>
        <w:t xml:space="preserve"> גם את הדבר הזה בחשבון, האם הביטול של איחוד המועצות יכול לחזק</w:t>
      </w:r>
      <w:r w:rsidR="00A744D9" w:rsidRPr="00A744D9">
        <w:rPr>
          <w:rFonts w:hint="cs"/>
          <w:rtl/>
        </w:rPr>
        <w:t xml:space="preserve"> </w:t>
      </w:r>
      <w:r w:rsidR="00A744D9">
        <w:rPr>
          <w:rFonts w:hint="cs"/>
          <w:rtl/>
        </w:rPr>
        <w:t>יותר</w:t>
      </w:r>
      <w:r>
        <w:rPr>
          <w:rFonts w:hint="cs"/>
          <w:rtl/>
        </w:rPr>
        <w:t xml:space="preserve">, או מצד שני להביא לתוצאות שראשי מועצות מקומיות לא יוכלו להחזיק את עצמם? כי אני לא רואה שמשרד הפנים הוא </w:t>
      </w:r>
      <w:r w:rsidR="005E0A80">
        <w:rPr>
          <w:rFonts w:hint="cs"/>
          <w:rtl/>
        </w:rPr>
        <w:t xml:space="preserve">היום </w:t>
      </w:r>
      <w:r>
        <w:rPr>
          <w:rFonts w:hint="cs"/>
          <w:rtl/>
        </w:rPr>
        <w:t>כל כך לארג', ובא ומכסה גירעונות, בפרט כאשר משרד הפנים, שר הפנים מתנה את העניין של התקציב או של תוספת התקציב בכך שהרשויות המקומי</w:t>
      </w:r>
      <w:r w:rsidR="005E0A80">
        <w:rPr>
          <w:rFonts w:hint="cs"/>
          <w:rtl/>
        </w:rPr>
        <w:t>ו</w:t>
      </w:r>
      <w:r>
        <w:rPr>
          <w:rFonts w:hint="cs"/>
          <w:rtl/>
        </w:rPr>
        <w:t>ת יתאחדו ויתחזקו, והוא רואה בזה אולי צמצום של דברים מיותרים. ולכן, צריך ל</w:t>
      </w:r>
      <w:r w:rsidR="00F26742">
        <w:rPr>
          <w:rFonts w:hint="cs"/>
          <w:rtl/>
        </w:rPr>
        <w:t>הביא</w:t>
      </w:r>
      <w:r>
        <w:rPr>
          <w:rFonts w:hint="cs"/>
          <w:rtl/>
        </w:rPr>
        <w:t xml:space="preserve"> את זה בחשבון. </w:t>
      </w:r>
    </w:p>
    <w:p w:rsidR="00E33B80" w:rsidRDefault="00E33B80" w:rsidP="00E33B80">
      <w:pPr>
        <w:rPr>
          <w:rFonts w:hint="cs"/>
          <w:rtl/>
        </w:rPr>
      </w:pPr>
    </w:p>
    <w:p w:rsidR="00E33B80" w:rsidRDefault="00E33B80" w:rsidP="00F26742">
      <w:pPr>
        <w:rPr>
          <w:rFonts w:hint="cs"/>
          <w:rtl/>
        </w:rPr>
      </w:pPr>
      <w:r>
        <w:rPr>
          <w:rFonts w:hint="cs"/>
          <w:rtl/>
        </w:rPr>
        <w:t>אנחנו בהחלט חושבים שלא כופים את הדברים בכוח על המועצות, וכל ראש מועצה צריך לקחת יותר אחריות. אני מאמין שהחוק הזה יעבור, בסופו של דבר, אבל צריך להתכונן לעניין הזה במל</w:t>
      </w:r>
      <w:r w:rsidR="005E0A80">
        <w:rPr>
          <w:rFonts w:hint="cs"/>
          <w:rtl/>
        </w:rPr>
        <w:t>ו</w:t>
      </w:r>
      <w:r>
        <w:rPr>
          <w:rFonts w:hint="cs"/>
          <w:rtl/>
        </w:rPr>
        <w:t xml:space="preserve">א הרצינות, כדי שכל מועצה ומועצה תוכל לעמוד בפני עצמה ולקיים את ההתחייבויות שלה כלפי </w:t>
      </w:r>
      <w:r w:rsidR="00F26742">
        <w:rPr>
          <w:rFonts w:hint="cs"/>
          <w:rtl/>
        </w:rPr>
        <w:t>ה</w:t>
      </w:r>
      <w:r>
        <w:rPr>
          <w:rFonts w:hint="cs"/>
          <w:rtl/>
        </w:rPr>
        <w:t>תושבים.</w:t>
      </w:r>
    </w:p>
    <w:p w:rsidR="00E33B80" w:rsidRDefault="00E33B80" w:rsidP="00E33B80">
      <w:pPr>
        <w:pStyle w:val="af7"/>
        <w:rPr>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תודה רבה, אדוני. בבקשה, חבר הכנסת טלב אלסאנע.</w:t>
      </w:r>
    </w:p>
    <w:p w:rsidR="00E33B80" w:rsidRDefault="00E33B80" w:rsidP="00E33B80">
      <w:pPr>
        <w:ind w:firstLine="0"/>
        <w:rPr>
          <w:rFonts w:hint="cs"/>
          <w:rtl/>
        </w:rPr>
      </w:pPr>
    </w:p>
    <w:p w:rsidR="00E33B80" w:rsidRDefault="00E33B80" w:rsidP="00E33B80">
      <w:pPr>
        <w:pStyle w:val="a4"/>
        <w:rPr>
          <w:rtl/>
        </w:rPr>
      </w:pPr>
      <w:bookmarkStart w:id="457" w:name="FS000000549T29_07_2008_23_14_18"/>
      <w:bookmarkStart w:id="458" w:name="_Toc221534385"/>
      <w:bookmarkEnd w:id="457"/>
      <w:r>
        <w:rPr>
          <w:rFonts w:hint="eastAsia"/>
          <w:rtl/>
        </w:rPr>
        <w:t>טלב</w:t>
      </w:r>
      <w:r>
        <w:rPr>
          <w:rtl/>
        </w:rPr>
        <w:t xml:space="preserve"> אלסאנע (רע"ם-תע"ל):</w:t>
      </w:r>
      <w:bookmarkEnd w:id="458"/>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חברי הכנסת, בתחילת דברי אני רוצה לפנות לתושבי היישובים האלה ולומר להם שאני מברך אותם על העקביות, על ההתמדה, על הרצינות ועל האחריות. </w:t>
      </w:r>
    </w:p>
    <w:p w:rsidR="00E33B80" w:rsidRDefault="00E33B80" w:rsidP="00E33B80">
      <w:pPr>
        <w:rPr>
          <w:rFonts w:hint="cs"/>
          <w:rtl/>
        </w:rPr>
      </w:pPr>
    </w:p>
    <w:p w:rsidR="002C6F66" w:rsidRDefault="00E33B80" w:rsidP="00652F21">
      <w:pPr>
        <w:rPr>
          <w:rFonts w:hint="cs"/>
          <w:rtl/>
        </w:rPr>
      </w:pPr>
      <w:r>
        <w:rPr>
          <w:rFonts w:hint="cs"/>
          <w:rtl/>
        </w:rPr>
        <w:t>(נושא דברים בשפה הערבית</w:t>
      </w:r>
      <w:r w:rsidR="002C6F66">
        <w:rPr>
          <w:rFonts w:hint="cs"/>
          <w:rtl/>
        </w:rPr>
        <w:t>; להלן תרגומם לעברית:</w:t>
      </w:r>
    </w:p>
    <w:p w:rsidR="002C6F66" w:rsidRDefault="002C6F66" w:rsidP="00652F21">
      <w:pPr>
        <w:rPr>
          <w:rFonts w:hint="cs"/>
          <w:rtl/>
        </w:rPr>
      </w:pPr>
    </w:p>
    <w:p w:rsidR="00503097" w:rsidRDefault="00503097" w:rsidP="00DA2DC3">
      <w:pPr>
        <w:rPr>
          <w:rFonts w:hint="cs"/>
          <w:rtl/>
        </w:rPr>
      </w:pPr>
      <w:r>
        <w:rPr>
          <w:rFonts w:hint="cs"/>
          <w:rtl/>
        </w:rPr>
        <w:t>אני רוצה לברך מפה את תושבי עוספיא, דאלית</w:t>
      </w:r>
      <w:r w:rsidR="00DA2DC3">
        <w:rPr>
          <w:rFonts w:hint="cs"/>
          <w:rtl/>
        </w:rPr>
        <w:t>-</w:t>
      </w:r>
      <w:r>
        <w:rPr>
          <w:rFonts w:hint="cs"/>
          <w:rtl/>
        </w:rPr>
        <w:t>אל-כרמל, באקה, ג'ת, דיר</w:t>
      </w:r>
      <w:r w:rsidR="00DA2DC3">
        <w:rPr>
          <w:rFonts w:hint="cs"/>
          <w:rtl/>
        </w:rPr>
        <w:t>-</w:t>
      </w:r>
      <w:r>
        <w:rPr>
          <w:rFonts w:hint="cs"/>
          <w:rtl/>
        </w:rPr>
        <w:t>אל-אסד, בענה, ומג'ד</w:t>
      </w:r>
      <w:r w:rsidR="00DA2DC3">
        <w:rPr>
          <w:rFonts w:hint="cs"/>
          <w:rtl/>
        </w:rPr>
        <w:t>-</w:t>
      </w:r>
      <w:r>
        <w:rPr>
          <w:rFonts w:hint="cs"/>
          <w:rtl/>
        </w:rPr>
        <w:t xml:space="preserve">אל-כרום על ההתמדה, העקביות ומתן דוגמה כיצד יכול מאבק ציבורי לשנות לא רק את מדיניות הממשלה, כי אם גם לתרום לשינוי חוק שאושר בכנסת, ולהביא לשינוי רציני בקרב מקבלי ההחלטה ולכך שהצעות החוק תזכינה ברוב הקרוב להסכמה כללית, להוציא את עמדת שר הפנים. </w:t>
      </w:r>
    </w:p>
    <w:p w:rsidR="00503097" w:rsidRDefault="00503097" w:rsidP="00503097">
      <w:pPr>
        <w:rPr>
          <w:rFonts w:hint="cs"/>
          <w:rtl/>
        </w:rPr>
      </w:pPr>
    </w:p>
    <w:p w:rsidR="00503097" w:rsidRDefault="00503097" w:rsidP="00503097">
      <w:pPr>
        <w:rPr>
          <w:rFonts w:hint="cs"/>
          <w:rtl/>
        </w:rPr>
      </w:pPr>
      <w:r>
        <w:rPr>
          <w:rFonts w:hint="cs"/>
          <w:rtl/>
        </w:rPr>
        <w:t xml:space="preserve">הסיבה היא שהחלטת איחוד הרשויות המקומיות היתה מלכתחילה החלטה שגויה ולא נשענה על לימוד רציני. השיקול היחיד שניצב בפני מקבלי ההחלטה היה ניסיון לצמצם את התקציבים ולחסוך בהם, מבלי להביא בחשבון את רצונם של התושבים ואת טובת הכפרים שאוחדו. </w:t>
      </w:r>
    </w:p>
    <w:p w:rsidR="00503097" w:rsidRDefault="00503097" w:rsidP="00503097">
      <w:pPr>
        <w:rPr>
          <w:rFonts w:hint="cs"/>
          <w:rtl/>
        </w:rPr>
      </w:pPr>
    </w:p>
    <w:p w:rsidR="00E33B80" w:rsidRDefault="00503097" w:rsidP="00DA2DC3">
      <w:pPr>
        <w:rPr>
          <w:rFonts w:hint="cs"/>
          <w:rtl/>
        </w:rPr>
      </w:pPr>
      <w:r>
        <w:rPr>
          <w:rFonts w:hint="cs"/>
          <w:rtl/>
        </w:rPr>
        <w:t>התוכנית כללה איחוד של יותר מ-100 רשויות מקומיות במגזר הערבי, להוציא את אבו</w:t>
      </w:r>
      <w:r w:rsidR="00DA2DC3">
        <w:rPr>
          <w:rFonts w:hint="cs"/>
          <w:rtl/>
        </w:rPr>
        <w:t>-</w:t>
      </w:r>
      <w:r>
        <w:rPr>
          <w:rFonts w:hint="cs"/>
          <w:rtl/>
        </w:rPr>
        <w:t>סנאן וכפרים אחרים. לאחר מכן האיחוד בוטל, ונותרו רק שלוש רשויות מקומיות הסובלות מההחלטה העושקת הזו.</w:t>
      </w:r>
      <w:r w:rsidR="00E33B80">
        <w:rPr>
          <w:rFonts w:hint="cs"/>
          <w:rtl/>
        </w:rPr>
        <w:t>)</w:t>
      </w:r>
    </w:p>
    <w:p w:rsidR="00E33B80" w:rsidRDefault="00E33B80" w:rsidP="00E33B80">
      <w:pPr>
        <w:rPr>
          <w:rFonts w:hint="cs"/>
          <w:rtl/>
        </w:rPr>
      </w:pPr>
    </w:p>
    <w:p w:rsidR="00E33B80" w:rsidRDefault="00E33B80" w:rsidP="00652F21">
      <w:pPr>
        <w:rPr>
          <w:rFonts w:hint="cs"/>
          <w:rtl/>
        </w:rPr>
      </w:pPr>
      <w:r>
        <w:rPr>
          <w:rFonts w:hint="cs"/>
          <w:rtl/>
        </w:rPr>
        <w:t xml:space="preserve">לצערי, גברתי היושבת-ראש, ההחלטה שלא לקיים דיון והצבעה הבוקר היא החלטה פוליטית, שאיננה עניינית, איננה משקפת את רצון הכנסת ובוודאי איננה מתיישבת עם רצון התושבים. זהו ניסיון לכפות את המציאות הקיימת, שאיננה רצויה, ולעקוף את הכנסת על-ידי כך שהזמן של הפגרה יחלוף ונגיע לאחר מכן לבחירות, כאשר אנחנו יודעים שהתושבים לא ייטלו חלק בבחירות הבאות. זאת אומרת, יהיו בחירות </w:t>
      </w:r>
      <w:r w:rsidR="00652F21">
        <w:rPr>
          <w:rFonts w:hint="cs"/>
          <w:rtl/>
        </w:rPr>
        <w:t>ב</w:t>
      </w:r>
      <w:r>
        <w:rPr>
          <w:rFonts w:hint="cs"/>
          <w:rtl/>
        </w:rPr>
        <w:t>דאליה ו</w:t>
      </w:r>
      <w:r w:rsidR="00652F21">
        <w:rPr>
          <w:rFonts w:hint="cs"/>
          <w:rtl/>
        </w:rPr>
        <w:t>ב</w:t>
      </w:r>
      <w:r>
        <w:rPr>
          <w:rFonts w:hint="cs"/>
          <w:rtl/>
        </w:rPr>
        <w:t xml:space="preserve">עוספיא, אבל התושבים לא ישתתפו, וגם בבאקה-ג'ת. </w:t>
      </w:r>
    </w:p>
    <w:p w:rsidR="00E33B80" w:rsidRDefault="00E33B80" w:rsidP="00E33B80">
      <w:pPr>
        <w:rPr>
          <w:rFonts w:hint="cs"/>
          <w:rtl/>
        </w:rPr>
      </w:pPr>
    </w:p>
    <w:p w:rsidR="00E33B80" w:rsidRDefault="00E33B80" w:rsidP="00E33B80">
      <w:pPr>
        <w:rPr>
          <w:rFonts w:hint="cs"/>
          <w:rtl/>
        </w:rPr>
      </w:pPr>
      <w:r>
        <w:rPr>
          <w:rFonts w:hint="cs"/>
          <w:rtl/>
        </w:rPr>
        <w:t>לכן, התוצאה היא שמה שלא תעשה הכנסת, יעשו התושבים – התושבים הם אשר יכתיבו ויובילו. טוב אם הכנסת תיישר קו עם רצון התושבים, טוב אם מחר ינוצל הזמן על מנת להעביר את הצעת החוק בקריאה ראשונה על מנת לדחות את הבחירות ההולכות וקרבות בשלושה חודשים, עד להשלמת החקיקה לביטול האחדות המזויפת. כך תהיה אפשרות לקיים בחירות לאחר הביטול באותם יישובים, וזה יאפשר לתושבים לממש את זכותם לבחור את נציגיהם.</w:t>
      </w:r>
    </w:p>
    <w:p w:rsidR="00E33B80" w:rsidRDefault="00E33B80" w:rsidP="00E33B80">
      <w:pPr>
        <w:rPr>
          <w:rFonts w:hint="cs"/>
          <w:rtl/>
        </w:rPr>
      </w:pPr>
    </w:p>
    <w:p w:rsidR="00E33B80" w:rsidRDefault="00E33B80" w:rsidP="002C6F66">
      <w:pPr>
        <w:rPr>
          <w:rFonts w:hint="cs"/>
          <w:rtl/>
        </w:rPr>
      </w:pPr>
      <w:r>
        <w:rPr>
          <w:rFonts w:hint="cs"/>
          <w:rtl/>
        </w:rPr>
        <w:t>אני רוצה להודות לך ולכל חברי הכנסת שנשארו עד שעה כזאת מאוחרת, ואני חושב, חבר הכנסת ש</w:t>
      </w:r>
      <w:r w:rsidR="002C6F66">
        <w:rPr>
          <w:rFonts w:hint="cs"/>
          <w:rtl/>
        </w:rPr>
        <w:t>נ</w:t>
      </w:r>
      <w:r>
        <w:rPr>
          <w:rFonts w:hint="cs"/>
          <w:rtl/>
        </w:rPr>
        <w:t xml:space="preserve">אן, אם תרצה יושבת-ראש הכנסת, וגם אופיר פינס ישמח – שנשארו עד שעה כזאת, עד שעה 23:00, אפשר לקיים גם הצבעה, גם דיון בוועדת הפנים וגם אישור החוק לפיצול והצעת חוק בקריאה ראשונה לדחיית מועד הבחירות בשלושה חודשים. אם יש רצון </w:t>
      </w:r>
      <w:r>
        <w:rPr>
          <w:rtl/>
        </w:rPr>
        <w:t>–</w:t>
      </w:r>
      <w:r>
        <w:rPr>
          <w:rFonts w:hint="cs"/>
          <w:rtl/>
        </w:rPr>
        <w:t xml:space="preserve"> לא תהיה בעיה.</w:t>
      </w:r>
    </w:p>
    <w:p w:rsidR="00E33B80" w:rsidRDefault="00E33B80" w:rsidP="00E33B80">
      <w:pPr>
        <w:pStyle w:val="af6"/>
        <w:rPr>
          <w:rFonts w:hint="cs"/>
          <w:rtl/>
        </w:rPr>
      </w:pPr>
    </w:p>
    <w:p w:rsidR="00E33B80" w:rsidRDefault="00E33B80" w:rsidP="00E33B80">
      <w:pPr>
        <w:pStyle w:val="af6"/>
        <w:rPr>
          <w:rtl/>
        </w:rPr>
      </w:pPr>
      <w:r>
        <w:rPr>
          <w:rtl/>
        </w:rPr>
        <w:t>שכיב מוראד שנאן (העבודה-מימד):</w:t>
      </w:r>
    </w:p>
    <w:p w:rsidR="00E33B80" w:rsidRDefault="00E33B80" w:rsidP="00E33B80">
      <w:pPr>
        <w:rPr>
          <w:rtl/>
        </w:rPr>
      </w:pPr>
    </w:p>
    <w:p w:rsidR="00E33B80" w:rsidRDefault="00FB4829" w:rsidP="00E33B80">
      <w:pPr>
        <w:rPr>
          <w:rFonts w:hint="cs"/>
          <w:rtl/>
        </w:rPr>
      </w:pPr>
      <w:r>
        <w:rPr>
          <w:rFonts w:hint="cs"/>
          <w:rtl/>
        </w:rPr>
        <w:t>– – –</w:t>
      </w:r>
    </w:p>
    <w:p w:rsidR="00E33B80" w:rsidRDefault="00E33B80" w:rsidP="00E33B80">
      <w:pPr>
        <w:rPr>
          <w:rtl/>
        </w:rPr>
      </w:pPr>
    </w:p>
    <w:p w:rsidR="00E33B80" w:rsidRDefault="00E33B80" w:rsidP="00E33B80">
      <w:pPr>
        <w:pStyle w:val="-"/>
        <w:rPr>
          <w:rtl/>
        </w:rPr>
      </w:pPr>
      <w:bookmarkStart w:id="459" w:name="FS000000549T29_07_2008_23_34_03"/>
      <w:bookmarkStart w:id="460" w:name="FS000000549T29_07_2008_23_34_06C"/>
      <w:bookmarkEnd w:id="459"/>
      <w:bookmarkEnd w:id="460"/>
      <w:r>
        <w:rPr>
          <w:rtl/>
        </w:rPr>
        <w:t>טלב אלסאנע (רע"ם-תע"ל):</w:t>
      </w:r>
    </w:p>
    <w:p w:rsidR="00E33B80" w:rsidRDefault="00E33B80" w:rsidP="00E33B80">
      <w:pPr>
        <w:rPr>
          <w:rtl/>
        </w:rPr>
      </w:pPr>
    </w:p>
    <w:p w:rsidR="00E33B80" w:rsidRDefault="00E33B80" w:rsidP="00E33B80">
      <w:pPr>
        <w:rPr>
          <w:rFonts w:hint="cs"/>
          <w:rtl/>
        </w:rPr>
      </w:pPr>
      <w:r>
        <w:rPr>
          <w:rFonts w:hint="cs"/>
          <w:rtl/>
        </w:rPr>
        <w:t>תודה רבה.</w:t>
      </w:r>
    </w:p>
    <w:p w:rsidR="00E33B80" w:rsidRDefault="00E33B80" w:rsidP="00E33B80">
      <w:pPr>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Pr="00E94C8F" w:rsidRDefault="00E33B80" w:rsidP="00E33B80">
      <w:pPr>
        <w:rPr>
          <w:rFonts w:hint="cs"/>
          <w:rtl/>
        </w:rPr>
      </w:pPr>
      <w:r>
        <w:rPr>
          <w:rFonts w:hint="cs"/>
          <w:rtl/>
        </w:rPr>
        <w:t>תודה רבה. אני מקווה שההצבעה תתקיים מחר.</w:t>
      </w:r>
      <w:r w:rsidR="00D76F83">
        <w:rPr>
          <w:rFonts w:hint="cs"/>
          <w:rtl/>
        </w:rPr>
        <w:t xml:space="preserve"> בינתיים, תם סדר-היום של החקיקה.</w:t>
      </w:r>
    </w:p>
    <w:p w:rsidR="00E33B80" w:rsidRDefault="00E33B80" w:rsidP="00E33B80">
      <w:pPr>
        <w:rPr>
          <w:rtl/>
        </w:rPr>
      </w:pPr>
    </w:p>
    <w:p w:rsidR="00E33B80" w:rsidRDefault="00E33B80" w:rsidP="00E33B80">
      <w:pPr>
        <w:rPr>
          <w:rFonts w:hint="cs"/>
          <w:rtl/>
        </w:rPr>
      </w:pPr>
    </w:p>
    <w:p w:rsidR="00E33B80" w:rsidRDefault="00E33B80" w:rsidP="00E33B80">
      <w:pPr>
        <w:pStyle w:val="a6"/>
        <w:rPr>
          <w:rtl/>
        </w:rPr>
      </w:pPr>
      <w:bookmarkStart w:id="461" w:name="_Toc221534386"/>
      <w:r>
        <w:rPr>
          <w:rFonts w:hint="eastAsia"/>
          <w:rtl/>
        </w:rPr>
        <w:t>מסמכים</w:t>
      </w:r>
      <w:r>
        <w:rPr>
          <w:rtl/>
        </w:rPr>
        <w:t xml:space="preserve"> שהונחו על שולחן הכנסת</w:t>
      </w:r>
      <w:bookmarkEnd w:id="461"/>
    </w:p>
    <w:p w:rsidR="00E33B80" w:rsidRDefault="00E33B80" w:rsidP="00E33B80">
      <w:pPr>
        <w:pStyle w:val="af7"/>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Pr="00E94C8F" w:rsidRDefault="00DA2DC3" w:rsidP="00E33B80">
      <w:pPr>
        <w:rPr>
          <w:rFonts w:hint="cs"/>
          <w:rtl/>
        </w:rPr>
      </w:pPr>
      <w:r>
        <w:rPr>
          <w:rFonts w:hint="cs"/>
          <w:rtl/>
        </w:rPr>
        <w:t>הודעה למזכיר הכנסת, ולאחר מכן</w:t>
      </w:r>
      <w:r w:rsidR="00FB4829">
        <w:rPr>
          <w:rFonts w:hint="cs"/>
          <w:rtl/>
        </w:rPr>
        <w:t xml:space="preserve"> – </w:t>
      </w:r>
      <w:r w:rsidR="00E33B80">
        <w:rPr>
          <w:rFonts w:hint="cs"/>
          <w:rtl/>
        </w:rPr>
        <w:t>שאילתות שעליהן יענה השר נהרי.</w:t>
      </w:r>
    </w:p>
    <w:p w:rsidR="00E33B80" w:rsidRDefault="00E33B80" w:rsidP="00E33B80">
      <w:pPr>
        <w:ind w:firstLine="0"/>
        <w:rPr>
          <w:rFonts w:hint="cs"/>
          <w:rtl/>
        </w:rPr>
      </w:pPr>
    </w:p>
    <w:p w:rsidR="00E33B80" w:rsidRDefault="00DA2DC3" w:rsidP="00E33B80">
      <w:pPr>
        <w:pStyle w:val="a4"/>
        <w:rPr>
          <w:rFonts w:hint="cs"/>
          <w:rtl/>
        </w:rPr>
      </w:pPr>
      <w:bookmarkStart w:id="462" w:name="FS000000365T29_07_2008_23_18_38"/>
      <w:bookmarkStart w:id="463" w:name="_Toc221534387"/>
      <w:bookmarkEnd w:id="462"/>
      <w:r>
        <w:rPr>
          <w:rFonts w:hint="cs"/>
          <w:rtl/>
        </w:rPr>
        <w:t xml:space="preserve">סגן </w:t>
      </w:r>
      <w:r w:rsidR="00E33B80">
        <w:rPr>
          <w:rFonts w:hint="cs"/>
          <w:rtl/>
        </w:rPr>
        <w:t>מ</w:t>
      </w:r>
      <w:r w:rsidR="00E33B80">
        <w:rPr>
          <w:rtl/>
        </w:rPr>
        <w:t>זכיר הכנסת נאזם בדר</w:t>
      </w:r>
      <w:r w:rsidR="00E33B80">
        <w:rPr>
          <w:rFonts w:hint="cs"/>
          <w:rtl/>
        </w:rPr>
        <w:t>:</w:t>
      </w:r>
      <w:bookmarkEnd w:id="463"/>
    </w:p>
    <w:p w:rsidR="00E33B80" w:rsidRDefault="00E33B80" w:rsidP="00E33B80">
      <w:pPr>
        <w:rPr>
          <w:rFonts w:hint="cs"/>
          <w:rtl/>
        </w:rPr>
      </w:pPr>
    </w:p>
    <w:p w:rsidR="00E33B80" w:rsidRDefault="00E33B80" w:rsidP="00E33B80">
      <w:pPr>
        <w:rPr>
          <w:rFonts w:hint="cs"/>
          <w:rtl/>
        </w:rPr>
      </w:pPr>
      <w:r>
        <w:rPr>
          <w:rFonts w:hint="cs"/>
          <w:rtl/>
        </w:rPr>
        <w:t xml:space="preserve">ברשות יושבת-ראש הישיבה, הנני מתכבד להודיע, כי הונחו היום על שולחן הכנסת – </w:t>
      </w:r>
    </w:p>
    <w:p w:rsidR="00E33B80" w:rsidRDefault="00E33B80" w:rsidP="00E33B80">
      <w:pPr>
        <w:rPr>
          <w:rFonts w:hint="cs"/>
          <w:rtl/>
        </w:rPr>
      </w:pPr>
    </w:p>
    <w:p w:rsidR="00E33B80" w:rsidRDefault="00E33B80" w:rsidP="00DA2DC3">
      <w:pPr>
        <w:rPr>
          <w:rFonts w:hint="cs"/>
          <w:rtl/>
        </w:rPr>
      </w:pPr>
      <w:r>
        <w:rPr>
          <w:rFonts w:hint="cs"/>
          <w:rtl/>
        </w:rPr>
        <w:t>לקריאה שנייה ו</w:t>
      </w:r>
      <w:r w:rsidR="00D76F83">
        <w:rPr>
          <w:rFonts w:hint="cs"/>
          <w:rtl/>
        </w:rPr>
        <w:t xml:space="preserve">לקריאה </w:t>
      </w:r>
      <w:r>
        <w:rPr>
          <w:rFonts w:hint="cs"/>
          <w:rtl/>
        </w:rPr>
        <w:t>שלישית:</w:t>
      </w:r>
      <w:r>
        <w:rPr>
          <w:rFonts w:hint="eastAsia"/>
          <w:rtl/>
        </w:rPr>
        <w:t xml:space="preserve"> </w:t>
      </w:r>
      <w:r>
        <w:rPr>
          <w:rFonts w:hint="cs"/>
          <w:rtl/>
        </w:rPr>
        <w:t xml:space="preserve">הצעת חוק הדיור הציבורי (זכויות רכישה) (תיקון מס' 3), </w:t>
      </w:r>
      <w:r w:rsidR="00FB4829">
        <w:rPr>
          <w:rFonts w:hint="cs"/>
          <w:rtl/>
        </w:rPr>
        <w:t>התשס</w:t>
      </w:r>
      <w:r w:rsidR="00FB4829">
        <w:rPr>
          <w:rtl/>
        </w:rPr>
        <w:t>”</w:t>
      </w:r>
      <w:r w:rsidR="00FB4829">
        <w:rPr>
          <w:rFonts w:hint="cs"/>
          <w:rtl/>
        </w:rPr>
        <w:t>ח–2008</w:t>
      </w:r>
      <w:r w:rsidR="00D76F83">
        <w:rPr>
          <w:rFonts w:hint="cs"/>
          <w:rtl/>
        </w:rPr>
        <w:t>;</w:t>
      </w:r>
      <w:r>
        <w:rPr>
          <w:rFonts w:hint="cs"/>
          <w:rtl/>
        </w:rPr>
        <w:t xml:space="preserve"> הצעת חוק הדרכים (שילוט) (תיקון מס' 59), </w:t>
      </w:r>
      <w:r w:rsidR="00FB4829">
        <w:rPr>
          <w:rFonts w:hint="cs"/>
          <w:rtl/>
        </w:rPr>
        <w:t>התשס</w:t>
      </w:r>
      <w:r w:rsidR="00FB4829">
        <w:rPr>
          <w:rtl/>
        </w:rPr>
        <w:t>”</w:t>
      </w:r>
      <w:r w:rsidR="00FB4829">
        <w:rPr>
          <w:rFonts w:hint="cs"/>
          <w:rtl/>
        </w:rPr>
        <w:t>ח–2008</w:t>
      </w:r>
      <w:r w:rsidR="00D76F83">
        <w:rPr>
          <w:rFonts w:hint="cs"/>
          <w:rtl/>
        </w:rPr>
        <w:t>;</w:t>
      </w:r>
      <w:r>
        <w:rPr>
          <w:rFonts w:hint="cs"/>
          <w:rtl/>
        </w:rPr>
        <w:t xml:space="preserve"> הצעת חוק המועצה הישראלית לצרכנות, </w:t>
      </w:r>
      <w:r w:rsidR="00FB4829">
        <w:rPr>
          <w:rFonts w:hint="cs"/>
          <w:rtl/>
        </w:rPr>
        <w:t>התשס</w:t>
      </w:r>
      <w:r w:rsidR="00FB4829">
        <w:rPr>
          <w:rtl/>
        </w:rPr>
        <w:t>”</w:t>
      </w:r>
      <w:r w:rsidR="00FB4829">
        <w:rPr>
          <w:rFonts w:hint="cs"/>
          <w:rtl/>
        </w:rPr>
        <w:t xml:space="preserve">ח–2008 – </w:t>
      </w:r>
      <w:r>
        <w:rPr>
          <w:rFonts w:hint="cs"/>
          <w:rtl/>
        </w:rPr>
        <w:t>שהחז</w:t>
      </w:r>
      <w:r w:rsidR="00D76F83">
        <w:rPr>
          <w:rFonts w:hint="cs"/>
          <w:rtl/>
        </w:rPr>
        <w:t>י</w:t>
      </w:r>
      <w:r>
        <w:rPr>
          <w:rFonts w:hint="cs"/>
          <w:rtl/>
        </w:rPr>
        <w:t>רה ועדת הכלכלה.</w:t>
      </w:r>
    </w:p>
    <w:p w:rsidR="00E33B80" w:rsidRDefault="00E33B80" w:rsidP="00E33B80">
      <w:pPr>
        <w:rPr>
          <w:rFonts w:hint="cs"/>
          <w:rtl/>
        </w:rPr>
      </w:pPr>
    </w:p>
    <w:p w:rsidR="00E33B80" w:rsidRDefault="00E33B80" w:rsidP="00E33B80">
      <w:pPr>
        <w:rPr>
          <w:rFonts w:hint="cs"/>
          <w:rtl/>
        </w:rPr>
      </w:pPr>
      <w:r>
        <w:rPr>
          <w:rFonts w:hint="cs"/>
          <w:rtl/>
        </w:rPr>
        <w:t>לקריאה ראשונה</w:t>
      </w:r>
      <w:r w:rsidR="00DA2DC3">
        <w:rPr>
          <w:rFonts w:hint="cs"/>
          <w:rtl/>
        </w:rPr>
        <w:t>, מטעם</w:t>
      </w:r>
      <w:r w:rsidR="00FD1995">
        <w:rPr>
          <w:rFonts w:hint="cs"/>
          <w:rtl/>
        </w:rPr>
        <w:t xml:space="preserve"> הכנסת</w:t>
      </w:r>
      <w:r>
        <w:rPr>
          <w:rFonts w:hint="cs"/>
          <w:rtl/>
        </w:rPr>
        <w:t>: הצעת חוק איסור נהיגה ברכב בחוף</w:t>
      </w:r>
      <w:r w:rsidR="00DA2DC3">
        <w:rPr>
          <w:rFonts w:hint="cs"/>
          <w:rtl/>
        </w:rPr>
        <w:t xml:space="preserve"> הים (תיקון מס' 2), </w:t>
      </w:r>
      <w:r w:rsidR="00FB4829">
        <w:rPr>
          <w:rFonts w:hint="cs"/>
          <w:rtl/>
        </w:rPr>
        <w:t>התשס</w:t>
      </w:r>
      <w:r w:rsidR="00FB4829">
        <w:rPr>
          <w:rtl/>
        </w:rPr>
        <w:t>”</w:t>
      </w:r>
      <w:r w:rsidR="00FB4829">
        <w:rPr>
          <w:rFonts w:hint="cs"/>
          <w:rtl/>
        </w:rPr>
        <w:t>ח–2008</w:t>
      </w:r>
      <w:r w:rsidR="00DA2DC3">
        <w:rPr>
          <w:rFonts w:hint="cs"/>
          <w:rtl/>
        </w:rPr>
        <w:t>;</w:t>
      </w:r>
      <w:r>
        <w:rPr>
          <w:rFonts w:hint="cs"/>
          <w:rtl/>
        </w:rPr>
        <w:t xml:space="preserve"> ו</w:t>
      </w:r>
      <w:r w:rsidR="00DA2DC3">
        <w:rPr>
          <w:rFonts w:hint="cs"/>
          <w:rtl/>
        </w:rPr>
        <w:t>הצעת חוק החשמל (תיקון מס' 4) (ר</w:t>
      </w:r>
      <w:r>
        <w:rPr>
          <w:rFonts w:hint="cs"/>
          <w:rtl/>
        </w:rPr>
        <w:t xml:space="preserve">שיונות לעבודות חשמל), </w:t>
      </w:r>
      <w:r w:rsidR="00FB4829">
        <w:rPr>
          <w:rFonts w:hint="cs"/>
          <w:rtl/>
        </w:rPr>
        <w:t>התשס</w:t>
      </w:r>
      <w:r w:rsidR="00FB4829">
        <w:rPr>
          <w:rtl/>
        </w:rPr>
        <w:t>”</w:t>
      </w:r>
      <w:r w:rsidR="00FB4829">
        <w:rPr>
          <w:rFonts w:hint="cs"/>
          <w:rtl/>
        </w:rPr>
        <w:t>ח–2008</w:t>
      </w:r>
      <w:r>
        <w:rPr>
          <w:rFonts w:hint="cs"/>
          <w:rtl/>
        </w:rPr>
        <w:t>. תודה.</w:t>
      </w:r>
    </w:p>
    <w:p w:rsidR="00DA2DC3" w:rsidRDefault="00DA2DC3" w:rsidP="00DA2DC3">
      <w:pPr>
        <w:pStyle w:val="af7"/>
        <w:rPr>
          <w:rFonts w:hint="cs"/>
          <w:rtl/>
        </w:rPr>
      </w:pPr>
    </w:p>
    <w:p w:rsidR="00DA2DC3" w:rsidRDefault="00DA2DC3" w:rsidP="00DA2DC3">
      <w:pPr>
        <w:pStyle w:val="af7"/>
        <w:rPr>
          <w:rtl/>
        </w:rPr>
      </w:pPr>
      <w:r>
        <w:rPr>
          <w:rtl/>
        </w:rPr>
        <w:t>היו"ר קולט אביטל:</w:t>
      </w:r>
    </w:p>
    <w:p w:rsidR="00DA2DC3" w:rsidRDefault="00DA2DC3" w:rsidP="00DA2DC3">
      <w:pPr>
        <w:rPr>
          <w:rtl/>
        </w:rPr>
      </w:pPr>
    </w:p>
    <w:p w:rsidR="00E33B80" w:rsidRDefault="00DA2DC3" w:rsidP="00DA2DC3">
      <w:pPr>
        <w:rPr>
          <w:rFonts w:hint="cs"/>
          <w:rtl/>
        </w:rPr>
      </w:pPr>
      <w:r>
        <w:rPr>
          <w:rFonts w:hint="cs"/>
          <w:rtl/>
        </w:rPr>
        <w:t>תודה לאדוני.</w:t>
      </w:r>
    </w:p>
    <w:p w:rsidR="00E33B80" w:rsidRDefault="00E33B80" w:rsidP="00E33B80">
      <w:pPr>
        <w:pStyle w:val="a6"/>
        <w:rPr>
          <w:rFonts w:hint="cs"/>
          <w:rtl/>
        </w:rPr>
      </w:pPr>
    </w:p>
    <w:p w:rsidR="00DA2DC3" w:rsidRPr="00DA2DC3" w:rsidRDefault="00DA2DC3" w:rsidP="00DA2DC3">
      <w:pPr>
        <w:rPr>
          <w:rFonts w:hint="cs"/>
          <w:rtl/>
        </w:rPr>
      </w:pPr>
    </w:p>
    <w:p w:rsidR="00E33B80" w:rsidRDefault="00E33B80" w:rsidP="00E33B80">
      <w:pPr>
        <w:pStyle w:val="a6"/>
        <w:rPr>
          <w:rtl/>
        </w:rPr>
      </w:pPr>
      <w:bookmarkStart w:id="464" w:name="_Toc221534388"/>
      <w:r>
        <w:rPr>
          <w:rFonts w:hint="eastAsia"/>
          <w:rtl/>
        </w:rPr>
        <w:t>שאילתות</w:t>
      </w:r>
      <w:r>
        <w:rPr>
          <w:rtl/>
        </w:rPr>
        <w:t xml:space="preserve"> ותשובות</w:t>
      </w:r>
      <w:bookmarkEnd w:id="464"/>
    </w:p>
    <w:p w:rsidR="00E33B80" w:rsidRDefault="00E33B80" w:rsidP="00E33B80">
      <w:pPr>
        <w:pStyle w:val="-0"/>
        <w:jc w:val="both"/>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0C0C60">
      <w:pPr>
        <w:rPr>
          <w:rFonts w:hint="cs"/>
          <w:rtl/>
        </w:rPr>
      </w:pPr>
      <w:r>
        <w:rPr>
          <w:rFonts w:hint="cs"/>
          <w:rtl/>
        </w:rPr>
        <w:t>אנחנו עוברים עכשיו לנושא האחרון שעל סדר-היום: שאילתות שעליהן ישיב השר נהרי. יש הרבה מאוד שאילתות, רק ארבעה נוכחים, אז נשתדל לסיים את זה כמה שיותר מהר. בבקשה, אדוני השר.</w:t>
      </w:r>
      <w:r w:rsidR="00DA2DC3">
        <w:rPr>
          <w:rFonts w:hint="cs"/>
          <w:rtl/>
        </w:rPr>
        <w:t xml:space="preserve"> </w:t>
      </w:r>
      <w:r>
        <w:rPr>
          <w:rFonts w:hint="cs"/>
          <w:rtl/>
        </w:rPr>
        <w:t>שאילת</w:t>
      </w:r>
      <w:r w:rsidR="000C0C60">
        <w:rPr>
          <w:rFonts w:hint="cs"/>
          <w:rtl/>
        </w:rPr>
        <w:t>א</w:t>
      </w:r>
      <w:r>
        <w:rPr>
          <w:rFonts w:hint="cs"/>
          <w:rtl/>
        </w:rPr>
        <w:t xml:space="preserve"> 774 של חבר הכנסת יצחק זיו – לפרוטוקול.</w:t>
      </w:r>
    </w:p>
    <w:p w:rsidR="00E33B80" w:rsidRDefault="00E33B80" w:rsidP="00E33B80">
      <w:pPr>
        <w:rPr>
          <w:rFonts w:hint="cs"/>
          <w:rtl/>
        </w:rPr>
      </w:pPr>
    </w:p>
    <w:p w:rsidR="00E33B80" w:rsidRDefault="00E33B80" w:rsidP="006229EC">
      <w:pPr>
        <w:pStyle w:val="aa"/>
        <w:jc w:val="center"/>
        <w:rPr>
          <w:rtl/>
        </w:rPr>
      </w:pPr>
      <w:bookmarkStart w:id="465" w:name="CQ183997FI0183997T29_07_2008_23_38_12"/>
      <w:bookmarkStart w:id="466" w:name="_Toc221534389"/>
      <w:bookmarkEnd w:id="465"/>
      <w:r>
        <w:rPr>
          <w:rtl/>
        </w:rPr>
        <w:t>774. הגבלת גיל בביטוח בריאות לנ</w:t>
      </w:r>
      <w:r w:rsidR="006229EC">
        <w:rPr>
          <w:rFonts w:hint="cs"/>
          <w:rtl/>
        </w:rPr>
        <w:t>ו</w:t>
      </w:r>
      <w:r>
        <w:rPr>
          <w:rtl/>
        </w:rPr>
        <w:t>סע</w:t>
      </w:r>
      <w:r w:rsidR="006229EC">
        <w:rPr>
          <w:rFonts w:hint="cs"/>
          <w:rtl/>
        </w:rPr>
        <w:t>ים</w:t>
      </w:r>
      <w:r>
        <w:rPr>
          <w:rtl/>
        </w:rPr>
        <w:t xml:space="preserve"> לחוץ-לארץ</w:t>
      </w:r>
      <w:bookmarkEnd w:id="466"/>
    </w:p>
    <w:p w:rsidR="00E33B80" w:rsidRDefault="00E33B80" w:rsidP="00E33B80">
      <w:pPr>
        <w:rPr>
          <w:rFonts w:hint="cs"/>
          <w:rtl/>
        </w:rPr>
      </w:pPr>
    </w:p>
    <w:p w:rsidR="00E33B80" w:rsidRPr="000B3D8A" w:rsidRDefault="00E33B80" w:rsidP="00E33B80">
      <w:pPr>
        <w:ind w:firstLine="0"/>
        <w:rPr>
          <w:u w:val="single"/>
        </w:rPr>
      </w:pPr>
      <w:bookmarkStart w:id="467" w:name="ESQ183997"/>
      <w:bookmarkStart w:id="468" w:name="TextBody8"/>
      <w:bookmarkEnd w:id="467"/>
      <w:r w:rsidRPr="000B3D8A">
        <w:rPr>
          <w:bCs/>
          <w:u w:val="single"/>
          <w:rtl/>
        </w:rPr>
        <w:t>חבר</w:t>
      </w:r>
      <w:bookmarkEnd w:id="468"/>
      <w:r w:rsidRPr="000B3D8A">
        <w:rPr>
          <w:rFonts w:hint="cs"/>
          <w:bCs/>
          <w:u w:val="single"/>
          <w:rtl/>
        </w:rPr>
        <w:t xml:space="preserve"> הכנסת </w:t>
      </w:r>
      <w:bookmarkStart w:id="469" w:name="TextBody2"/>
      <w:smartTag w:uri="urn:schemas-microsoft-com:office:smarttags" w:element="PersonName">
        <w:r w:rsidRPr="000B3D8A">
          <w:rPr>
            <w:bCs/>
            <w:u w:val="single"/>
            <w:rtl/>
          </w:rPr>
          <w:t>יצחק זיו</w:t>
        </w:r>
      </w:smartTag>
      <w:bookmarkEnd w:id="469"/>
      <w:r w:rsidRPr="000B3D8A">
        <w:rPr>
          <w:rFonts w:hint="cs"/>
          <w:bCs/>
          <w:u w:val="single"/>
          <w:rtl/>
        </w:rPr>
        <w:t xml:space="preserve"> </w:t>
      </w:r>
      <w:bookmarkStart w:id="470" w:name="TextBody9"/>
      <w:r w:rsidRPr="000B3D8A">
        <w:rPr>
          <w:bCs/>
          <w:u w:val="single"/>
          <w:rtl/>
        </w:rPr>
        <w:t>שאל</w:t>
      </w:r>
      <w:bookmarkEnd w:id="470"/>
      <w:r w:rsidRPr="000B3D8A">
        <w:rPr>
          <w:rFonts w:hint="cs"/>
          <w:bCs/>
          <w:u w:val="single"/>
          <w:rtl/>
        </w:rPr>
        <w:t xml:space="preserve"> את</w:t>
      </w:r>
      <w:bookmarkStart w:id="471" w:name="TextBody12"/>
      <w:r w:rsidRPr="000B3D8A">
        <w:rPr>
          <w:bCs/>
          <w:u w:val="single"/>
          <w:rtl/>
        </w:rPr>
        <w:t xml:space="preserve"> שר</w:t>
      </w:r>
      <w:bookmarkEnd w:id="471"/>
      <w:r w:rsidRPr="000B3D8A">
        <w:rPr>
          <w:rFonts w:hint="cs"/>
          <w:bCs/>
          <w:u w:val="single"/>
          <w:rtl/>
        </w:rPr>
        <w:t xml:space="preserve"> </w:t>
      </w:r>
      <w:bookmarkStart w:id="472" w:name="GMGOVMINISTRYNAME"/>
      <w:r w:rsidRPr="000B3D8A">
        <w:rPr>
          <w:bCs/>
          <w:u w:val="single"/>
          <w:rtl/>
        </w:rPr>
        <w:t>האוצר</w:t>
      </w:r>
      <w:bookmarkEnd w:id="472"/>
    </w:p>
    <w:p w:rsidR="00E33B80" w:rsidRPr="00B86402" w:rsidRDefault="00E33B80" w:rsidP="00E33B80">
      <w:bookmarkStart w:id="473" w:name="TextBody4"/>
      <w:r w:rsidRPr="00B86402">
        <w:rPr>
          <w:rtl/>
        </w:rPr>
        <w:t>ביום ו' בטבת התשס"ז (27 בדצמבר 2006):</w:t>
      </w:r>
      <w:bookmarkEnd w:id="473"/>
    </w:p>
    <w:p w:rsidR="00E33B80" w:rsidRPr="00B86402" w:rsidRDefault="00E33B80" w:rsidP="00E33B80">
      <w:pPr>
        <w:rPr>
          <w:rFonts w:hint="cs"/>
          <w:rtl/>
        </w:rPr>
      </w:pPr>
    </w:p>
    <w:p w:rsidR="00E33B80" w:rsidRPr="00B86402" w:rsidRDefault="00E33B80" w:rsidP="00E33B80">
      <w:bookmarkStart w:id="474" w:name="TextBody3"/>
      <w:r w:rsidRPr="00B86402">
        <w:rPr>
          <w:rtl/>
        </w:rPr>
        <w:t>הובא לידיעתי כי חברת הביטוח "הראל", כמו גם חברות ביטוח אחרות, אינ</w:t>
      </w:r>
      <w:r w:rsidRPr="00B86402">
        <w:rPr>
          <w:rFonts w:hint="cs"/>
          <w:rtl/>
        </w:rPr>
        <w:t>ה</w:t>
      </w:r>
      <w:r w:rsidRPr="00B86402">
        <w:rPr>
          <w:rtl/>
        </w:rPr>
        <w:t xml:space="preserve"> מבטחת בתשלום אנשים שעברו את גיל 75</w:t>
      </w:r>
      <w:r w:rsidRPr="00B86402">
        <w:rPr>
          <w:rFonts w:hint="cs"/>
          <w:rtl/>
        </w:rPr>
        <w:t xml:space="preserve"> הנוסעים לחוץ-לארץ</w:t>
      </w:r>
      <w:r>
        <w:rPr>
          <w:rFonts w:hint="cs"/>
          <w:rtl/>
        </w:rPr>
        <w:t>.</w:t>
      </w:r>
      <w:r w:rsidRPr="00B86402">
        <w:rPr>
          <w:rtl/>
        </w:rPr>
        <w:t xml:space="preserve"> </w:t>
      </w:r>
      <w:bookmarkEnd w:id="474"/>
    </w:p>
    <w:p w:rsidR="00E33B80" w:rsidRPr="00B86402" w:rsidRDefault="00E33B80" w:rsidP="00E33B80"/>
    <w:p w:rsidR="00E33B80" w:rsidRPr="00B86402" w:rsidRDefault="00E33B80" w:rsidP="00E33B80">
      <w:r w:rsidRPr="00B86402">
        <w:rPr>
          <w:rFonts w:hint="cs"/>
          <w:rtl/>
        </w:rPr>
        <w:t>רצוני לשאול</w:t>
      </w:r>
      <w:r w:rsidRPr="00B86402">
        <w:rPr>
          <w:rtl/>
        </w:rPr>
        <w:t>:</w:t>
      </w:r>
    </w:p>
    <w:p w:rsidR="00E33B80" w:rsidRPr="00B86402" w:rsidRDefault="00E33B80" w:rsidP="00E33B80"/>
    <w:p w:rsidR="006229EC" w:rsidRDefault="00E33B80" w:rsidP="006229EC">
      <w:pPr>
        <w:numPr>
          <w:ilvl w:val="0"/>
          <w:numId w:val="2"/>
        </w:numPr>
        <w:rPr>
          <w:rFonts w:hint="cs"/>
          <w:rtl/>
        </w:rPr>
      </w:pPr>
      <w:bookmarkStart w:id="475" w:name="TextBody5"/>
      <w:r w:rsidRPr="00B86402">
        <w:rPr>
          <w:rtl/>
        </w:rPr>
        <w:t>האם נכון הדבר</w:t>
      </w:r>
      <w:r w:rsidR="006229EC">
        <w:rPr>
          <w:rFonts w:hint="cs"/>
          <w:rtl/>
        </w:rPr>
        <w:t>?</w:t>
      </w:r>
      <w:r w:rsidRPr="00B86402">
        <w:rPr>
          <w:rFonts w:hint="cs"/>
          <w:rtl/>
        </w:rPr>
        <w:t xml:space="preserve"> </w:t>
      </w:r>
    </w:p>
    <w:p w:rsidR="006229EC" w:rsidRDefault="006229EC" w:rsidP="006229EC">
      <w:pPr>
        <w:ind w:left="720" w:firstLine="0"/>
        <w:rPr>
          <w:rFonts w:hint="cs"/>
        </w:rPr>
      </w:pPr>
    </w:p>
    <w:p w:rsidR="00E33B80" w:rsidRPr="00B86402" w:rsidRDefault="00E33B80" w:rsidP="006229EC">
      <w:pPr>
        <w:numPr>
          <w:ilvl w:val="0"/>
          <w:numId w:val="2"/>
        </w:numPr>
        <w:rPr>
          <w:rtl/>
        </w:rPr>
      </w:pPr>
      <w:r w:rsidRPr="00B86402">
        <w:rPr>
          <w:rFonts w:hint="cs"/>
          <w:rtl/>
        </w:rPr>
        <w:t xml:space="preserve">אם כן </w:t>
      </w:r>
      <w:r w:rsidRPr="00B86402">
        <w:rPr>
          <w:rFonts w:hint="eastAsia"/>
          <w:rtl/>
        </w:rPr>
        <w:t>–</w:t>
      </w:r>
      <w:r w:rsidRPr="00B86402">
        <w:rPr>
          <w:rFonts w:hint="cs"/>
          <w:rtl/>
        </w:rPr>
        <w:t xml:space="preserve"> </w:t>
      </w:r>
      <w:r w:rsidRPr="00B86402">
        <w:rPr>
          <w:rtl/>
        </w:rPr>
        <w:t xml:space="preserve">מדוע קיימת </w:t>
      </w:r>
      <w:r w:rsidRPr="00B86402">
        <w:rPr>
          <w:rFonts w:hint="cs"/>
          <w:rtl/>
        </w:rPr>
        <w:t>הגבלת</w:t>
      </w:r>
      <w:r w:rsidRPr="00B86402">
        <w:rPr>
          <w:rtl/>
        </w:rPr>
        <w:t xml:space="preserve"> גיל בנושא זה?</w:t>
      </w:r>
    </w:p>
    <w:p w:rsidR="00E33B80" w:rsidRPr="00B86402" w:rsidRDefault="00E33B80" w:rsidP="00E33B80">
      <w:pPr>
        <w:rPr>
          <w:rtl/>
        </w:rPr>
      </w:pPr>
    </w:p>
    <w:bookmarkEnd w:id="475"/>
    <w:p w:rsidR="00E33B80" w:rsidRDefault="00E33B80" w:rsidP="00E33B80">
      <w:pPr>
        <w:ind w:firstLine="26"/>
        <w:rPr>
          <w:rFonts w:hint="cs"/>
          <w:b/>
          <w:bCs/>
          <w:u w:val="single"/>
          <w:rtl/>
        </w:rPr>
      </w:pPr>
      <w:r>
        <w:rPr>
          <w:rFonts w:hint="cs"/>
          <w:b/>
          <w:bCs/>
          <w:u w:val="single"/>
          <w:rtl/>
        </w:rPr>
        <w:t>תשובת השר משולם נהרי:</w:t>
      </w:r>
    </w:p>
    <w:p w:rsidR="00E33B80" w:rsidRPr="000E418F" w:rsidRDefault="00E33B80" w:rsidP="00E33B80">
      <w:pPr>
        <w:ind w:firstLine="0"/>
        <w:rPr>
          <w:rFonts w:hint="cs"/>
          <w:rtl/>
        </w:rPr>
      </w:pPr>
      <w:r w:rsidRPr="000E418F">
        <w:rPr>
          <w:rFonts w:hint="cs"/>
          <w:rtl/>
        </w:rPr>
        <w:t>(לא נקראה, נמסרה לפרוטוקול)</w:t>
      </w:r>
    </w:p>
    <w:p w:rsidR="00E33B80" w:rsidRPr="00337B2D" w:rsidRDefault="00E33B80" w:rsidP="00E33B80">
      <w:pPr>
        <w:rPr>
          <w:rFonts w:hint="cs"/>
          <w:rtl/>
        </w:rPr>
      </w:pPr>
    </w:p>
    <w:p w:rsidR="00E33B80" w:rsidRPr="00A343A8" w:rsidRDefault="00EF565A" w:rsidP="006229EC">
      <w:pPr>
        <w:rPr>
          <w:rtl/>
        </w:rPr>
      </w:pPr>
      <w:r>
        <w:rPr>
          <w:rFonts w:hint="cs"/>
          <w:rtl/>
        </w:rPr>
        <w:t>1</w:t>
      </w:r>
      <w:r>
        <w:rPr>
          <w:rFonts w:hint="eastAsia"/>
          <w:rtl/>
        </w:rPr>
        <w:t>–2</w:t>
      </w:r>
      <w:r w:rsidR="006229EC">
        <w:rPr>
          <w:rFonts w:hint="cs"/>
          <w:rtl/>
        </w:rPr>
        <w:t xml:space="preserve">. </w:t>
      </w:r>
      <w:r w:rsidR="00E33B80" w:rsidRPr="00A343A8">
        <w:rPr>
          <w:rtl/>
        </w:rPr>
        <w:t>בדיקה שער</w:t>
      </w:r>
      <w:r w:rsidR="00E33B80">
        <w:rPr>
          <w:rFonts w:hint="cs"/>
          <w:rtl/>
        </w:rPr>
        <w:t>ך</w:t>
      </w:r>
      <w:r w:rsidR="00E33B80" w:rsidRPr="00A343A8">
        <w:rPr>
          <w:rtl/>
        </w:rPr>
        <w:t xml:space="preserve"> אגף שוק ההון, ביטוח וח</w:t>
      </w:r>
      <w:r w:rsidR="00E33B80">
        <w:rPr>
          <w:rFonts w:hint="cs"/>
          <w:rtl/>
        </w:rPr>
        <w:t>י</w:t>
      </w:r>
      <w:r w:rsidR="00E33B80" w:rsidRPr="00A343A8">
        <w:rPr>
          <w:rtl/>
        </w:rPr>
        <w:t>סכון ב</w:t>
      </w:r>
      <w:r w:rsidR="00E33B80">
        <w:rPr>
          <w:rFonts w:hint="cs"/>
          <w:rtl/>
        </w:rPr>
        <w:t>כמה</w:t>
      </w:r>
      <w:r w:rsidR="00E33B80" w:rsidRPr="00A343A8">
        <w:rPr>
          <w:rtl/>
        </w:rPr>
        <w:t xml:space="preserve"> חברות ביטוח, ביניהן חברת הביטוח "הראל", מעלה כי קיימת אפשרות לרכישת ביטוח נסיעות לחו</w:t>
      </w:r>
      <w:r w:rsidR="00E33B80">
        <w:rPr>
          <w:rFonts w:hint="cs"/>
          <w:rtl/>
        </w:rPr>
        <w:t>ץ-לארץ</w:t>
      </w:r>
      <w:r w:rsidR="00E33B80" w:rsidRPr="00A343A8">
        <w:rPr>
          <w:rtl/>
        </w:rPr>
        <w:t xml:space="preserve"> למבוטחים מעל גיל 75 ואף בגיל 85</w:t>
      </w:r>
      <w:r w:rsidR="00E33B80">
        <w:rPr>
          <w:rFonts w:hint="cs"/>
          <w:rtl/>
        </w:rPr>
        <w:t>,</w:t>
      </w:r>
      <w:r w:rsidR="00E33B80" w:rsidRPr="00A343A8">
        <w:rPr>
          <w:rtl/>
        </w:rPr>
        <w:t xml:space="preserve"> ולעתים אף מעל גיל זה, בכפוף לתנאים הקבועים בביטוח זה.</w:t>
      </w:r>
      <w:r w:rsidR="006229EC">
        <w:rPr>
          <w:rFonts w:hint="cs"/>
          <w:rtl/>
        </w:rPr>
        <w:t xml:space="preserve"> </w:t>
      </w:r>
      <w:r w:rsidR="00E33B80" w:rsidRPr="00A343A8">
        <w:rPr>
          <w:rtl/>
        </w:rPr>
        <w:t>הסיכון הביטוחי להתרחשות מקרה ביטוח המכוסה בפוליסה, לדוגמ</w:t>
      </w:r>
      <w:r w:rsidR="00E33B80">
        <w:rPr>
          <w:rFonts w:hint="cs"/>
          <w:rtl/>
        </w:rPr>
        <w:t>ה</w:t>
      </w:r>
      <w:r w:rsidR="00E33B80" w:rsidRPr="00A343A8">
        <w:rPr>
          <w:rtl/>
        </w:rPr>
        <w:t xml:space="preserve"> אשפוז או טיפול רפואי בחו</w:t>
      </w:r>
      <w:r w:rsidR="00E33B80">
        <w:rPr>
          <w:rFonts w:hint="cs"/>
          <w:rtl/>
        </w:rPr>
        <w:t>ץ-לארץ</w:t>
      </w:r>
      <w:r w:rsidR="006229EC">
        <w:rPr>
          <w:rtl/>
        </w:rPr>
        <w:t>, גדל עם הגיל, בפרט בגיל</w:t>
      </w:r>
      <w:r w:rsidR="00E33B80" w:rsidRPr="00A343A8">
        <w:rPr>
          <w:rtl/>
        </w:rPr>
        <w:t>ים המבוגרים, ועל כן הדבר משתקף לעתים בתנאי הביטוח ובדמי הביטוח.</w:t>
      </w:r>
    </w:p>
    <w:p w:rsidR="00E33B80" w:rsidRDefault="00E33B80" w:rsidP="00E33B80">
      <w:pPr>
        <w:pStyle w:val="af7"/>
        <w:rPr>
          <w:rtl/>
        </w:rPr>
      </w:pPr>
    </w:p>
    <w:p w:rsidR="00E33B80" w:rsidRDefault="00E33B80" w:rsidP="00E33B80">
      <w:pPr>
        <w:pStyle w:val="af7"/>
        <w:rPr>
          <w:rtl/>
        </w:rPr>
      </w:pPr>
      <w:r>
        <w:rPr>
          <w:rFonts w:hint="cs"/>
          <w:rtl/>
        </w:rPr>
        <w:t>הי</w:t>
      </w:r>
      <w:r>
        <w:rPr>
          <w:rtl/>
        </w:rPr>
        <w:t>ו"ר קולט אביטל:</w:t>
      </w:r>
    </w:p>
    <w:p w:rsidR="00E33B80" w:rsidRDefault="00E33B80" w:rsidP="00E33B80">
      <w:pPr>
        <w:rPr>
          <w:rtl/>
        </w:rPr>
      </w:pPr>
    </w:p>
    <w:p w:rsidR="00E33B80" w:rsidRDefault="00E33B80" w:rsidP="00E33B80">
      <w:pPr>
        <w:rPr>
          <w:rFonts w:hint="cs"/>
          <w:rtl/>
        </w:rPr>
      </w:pPr>
      <w:bookmarkStart w:id="476" w:name="DocNum"/>
      <w:bookmarkEnd w:id="476"/>
      <w:r>
        <w:rPr>
          <w:rFonts w:hint="cs"/>
          <w:rtl/>
        </w:rPr>
        <w:t>שאילתא 1195 של חבר הכנסת אופיר פינס-פז – לפרוטוקול.</w:t>
      </w:r>
    </w:p>
    <w:p w:rsidR="00E33B80" w:rsidRDefault="00E33B80" w:rsidP="00E33B80">
      <w:pPr>
        <w:rPr>
          <w:rFonts w:hint="cs"/>
          <w:rtl/>
        </w:rPr>
      </w:pPr>
    </w:p>
    <w:p w:rsidR="00E33B80" w:rsidRDefault="00E33B80" w:rsidP="00FD1995">
      <w:pPr>
        <w:pStyle w:val="aa"/>
        <w:jc w:val="center"/>
        <w:rPr>
          <w:rtl/>
        </w:rPr>
      </w:pPr>
      <w:bookmarkStart w:id="477" w:name="CQ246865FI0246865T29_07_2008_23_38_56"/>
      <w:bookmarkStart w:id="478" w:name="_Toc221534390"/>
      <w:bookmarkEnd w:id="477"/>
      <w:r>
        <w:rPr>
          <w:rtl/>
        </w:rPr>
        <w:t xml:space="preserve">1195. </w:t>
      </w:r>
      <w:r w:rsidR="00FD1995">
        <w:rPr>
          <w:rFonts w:hint="cs"/>
          <w:rtl/>
        </w:rPr>
        <w:t xml:space="preserve">מעמדו של </w:t>
      </w:r>
      <w:r>
        <w:rPr>
          <w:rtl/>
        </w:rPr>
        <w:t>חושף השחיתות ברשות המסים</w:t>
      </w:r>
      <w:bookmarkEnd w:id="478"/>
    </w:p>
    <w:p w:rsidR="00E33B80" w:rsidRDefault="00E33B80" w:rsidP="00E33B80">
      <w:pPr>
        <w:rPr>
          <w:rFonts w:hint="cs"/>
          <w:rtl/>
        </w:rPr>
      </w:pPr>
    </w:p>
    <w:p w:rsidR="00E33B80" w:rsidRPr="008054DA" w:rsidRDefault="00E33B80" w:rsidP="00E33B80">
      <w:pPr>
        <w:ind w:firstLine="0"/>
        <w:rPr>
          <w:b/>
          <w:bCs/>
          <w:u w:val="single"/>
        </w:rPr>
      </w:pPr>
      <w:bookmarkStart w:id="479" w:name="ESQ246865"/>
      <w:bookmarkEnd w:id="479"/>
      <w:r w:rsidRPr="008054DA">
        <w:rPr>
          <w:b/>
          <w:bCs/>
          <w:u w:val="single"/>
          <w:rtl/>
        </w:rPr>
        <w:t>חבר</w:t>
      </w:r>
      <w:r w:rsidRPr="008054DA">
        <w:rPr>
          <w:rFonts w:hint="cs"/>
          <w:b/>
          <w:bCs/>
          <w:u w:val="single"/>
          <w:rtl/>
        </w:rPr>
        <w:t xml:space="preserve"> הכנסת </w:t>
      </w:r>
      <w:smartTag w:uri="urn:schemas-microsoft-com:office:smarttags" w:element="PersonName">
        <w:r w:rsidRPr="008054DA">
          <w:rPr>
            <w:b/>
            <w:bCs/>
            <w:u w:val="single"/>
            <w:rtl/>
          </w:rPr>
          <w:t>אופיר פינס-פז</w:t>
        </w:r>
      </w:smartTag>
      <w:r w:rsidRPr="008054DA">
        <w:rPr>
          <w:rFonts w:hint="cs"/>
          <w:b/>
          <w:bCs/>
          <w:u w:val="single"/>
          <w:rtl/>
        </w:rPr>
        <w:t xml:space="preserve"> </w:t>
      </w:r>
      <w:r w:rsidRPr="008054DA">
        <w:rPr>
          <w:b/>
          <w:bCs/>
          <w:u w:val="single"/>
          <w:rtl/>
        </w:rPr>
        <w:t>שאל</w:t>
      </w:r>
      <w:r w:rsidRPr="008054DA">
        <w:rPr>
          <w:rFonts w:hint="cs"/>
          <w:b/>
          <w:bCs/>
          <w:u w:val="single"/>
          <w:rtl/>
        </w:rPr>
        <w:t xml:space="preserve"> את </w:t>
      </w:r>
      <w:r w:rsidRPr="008054DA">
        <w:rPr>
          <w:b/>
          <w:bCs/>
          <w:u w:val="single"/>
          <w:rtl/>
        </w:rPr>
        <w:t>ש</w:t>
      </w:r>
      <w:r w:rsidRPr="008054DA">
        <w:rPr>
          <w:rFonts w:hint="cs"/>
          <w:b/>
          <w:bCs/>
          <w:u w:val="single"/>
          <w:rtl/>
        </w:rPr>
        <w:t>ר</w:t>
      </w:r>
      <w:r w:rsidRPr="008054DA">
        <w:rPr>
          <w:b/>
          <w:bCs/>
          <w:u w:val="single"/>
          <w:rtl/>
        </w:rPr>
        <w:t xml:space="preserve"> האוצר</w:t>
      </w:r>
    </w:p>
    <w:p w:rsidR="00E33B80" w:rsidRPr="00367D6B" w:rsidRDefault="00E33B80" w:rsidP="00E33B80">
      <w:r w:rsidRPr="00367D6B">
        <w:rPr>
          <w:rtl/>
        </w:rPr>
        <w:t>ביום כ' בסיוון התשס"ז (6 ביוני 2007):</w:t>
      </w:r>
    </w:p>
    <w:p w:rsidR="00E33B80" w:rsidRPr="00367D6B" w:rsidRDefault="00E33B80" w:rsidP="00E33B80"/>
    <w:p w:rsidR="00E33B80" w:rsidRPr="00367D6B" w:rsidRDefault="00E33B80" w:rsidP="00E33B80">
      <w:r w:rsidRPr="00367D6B">
        <w:rPr>
          <w:rFonts w:hint="cs"/>
          <w:rtl/>
        </w:rPr>
        <w:t>אדם</w:t>
      </w:r>
      <w:r w:rsidRPr="00367D6B">
        <w:rPr>
          <w:rtl/>
        </w:rPr>
        <w:t xml:space="preserve"> </w:t>
      </w:r>
      <w:r w:rsidRPr="00367D6B">
        <w:rPr>
          <w:rFonts w:hint="cs"/>
          <w:rtl/>
        </w:rPr>
        <w:t>ש</w:t>
      </w:r>
      <w:r w:rsidRPr="00367D6B">
        <w:rPr>
          <w:rtl/>
        </w:rPr>
        <w:t xml:space="preserve">חשף את פרשת השחיתות הגדולה ברשות המסים </w:t>
      </w:r>
      <w:r w:rsidRPr="00367D6B">
        <w:rPr>
          <w:rFonts w:hint="cs"/>
          <w:rtl/>
        </w:rPr>
        <w:t>מובטל זה ארבע שנים.</w:t>
      </w:r>
      <w:r w:rsidRPr="00367D6B">
        <w:rPr>
          <w:rtl/>
        </w:rPr>
        <w:t xml:space="preserve"> הוא נאלץ להגן על שמו הטוב</w:t>
      </w:r>
      <w:r>
        <w:rPr>
          <w:rFonts w:hint="cs"/>
          <w:rtl/>
        </w:rPr>
        <w:t>,</w:t>
      </w:r>
      <w:r w:rsidRPr="00367D6B">
        <w:rPr>
          <w:rtl/>
        </w:rPr>
        <w:t xml:space="preserve"> </w:t>
      </w:r>
      <w:r>
        <w:rPr>
          <w:rFonts w:hint="cs"/>
          <w:rtl/>
        </w:rPr>
        <w:t>ו</w:t>
      </w:r>
      <w:r w:rsidRPr="00367D6B">
        <w:rPr>
          <w:rFonts w:hint="cs"/>
          <w:rtl/>
        </w:rPr>
        <w:t>מוסדות</w:t>
      </w:r>
      <w:r w:rsidRPr="00367D6B">
        <w:rPr>
          <w:rtl/>
        </w:rPr>
        <w:t xml:space="preserve"> השלטון</w:t>
      </w:r>
      <w:r w:rsidRPr="00367D6B">
        <w:rPr>
          <w:rFonts w:hint="cs"/>
          <w:rtl/>
        </w:rPr>
        <w:t xml:space="preserve"> אינם</w:t>
      </w:r>
      <w:r w:rsidRPr="00367D6B">
        <w:rPr>
          <w:rtl/>
        </w:rPr>
        <w:t xml:space="preserve"> עוש</w:t>
      </w:r>
      <w:r w:rsidRPr="00367D6B">
        <w:rPr>
          <w:rFonts w:hint="cs"/>
          <w:rtl/>
        </w:rPr>
        <w:t>ים</w:t>
      </w:r>
      <w:r w:rsidRPr="00367D6B">
        <w:rPr>
          <w:rtl/>
        </w:rPr>
        <w:t xml:space="preserve"> די לש</w:t>
      </w:r>
      <w:r w:rsidRPr="00367D6B">
        <w:rPr>
          <w:rFonts w:hint="cs"/>
          <w:rtl/>
        </w:rPr>
        <w:t>י</w:t>
      </w:r>
      <w:r w:rsidRPr="00367D6B">
        <w:rPr>
          <w:rtl/>
        </w:rPr>
        <w:t>פ</w:t>
      </w:r>
      <w:r w:rsidRPr="00367D6B">
        <w:rPr>
          <w:rFonts w:hint="cs"/>
          <w:rtl/>
        </w:rPr>
        <w:t>ו</w:t>
      </w:r>
      <w:r w:rsidRPr="00367D6B">
        <w:rPr>
          <w:rtl/>
        </w:rPr>
        <w:t xml:space="preserve">ר מצבו. </w:t>
      </w:r>
    </w:p>
    <w:p w:rsidR="00E33B80" w:rsidRPr="00337B2D" w:rsidRDefault="00E33B80" w:rsidP="00E33B80"/>
    <w:p w:rsidR="00E33B80" w:rsidRPr="00367D6B" w:rsidRDefault="00E33B80" w:rsidP="00E33B80">
      <w:r w:rsidRPr="00367D6B">
        <w:rPr>
          <w:rFonts w:hint="cs"/>
          <w:rtl/>
        </w:rPr>
        <w:t>רצוני לשאול</w:t>
      </w:r>
      <w:r w:rsidRPr="00367D6B">
        <w:rPr>
          <w:rtl/>
        </w:rPr>
        <w:t>:</w:t>
      </w:r>
    </w:p>
    <w:p w:rsidR="00E33B80" w:rsidRPr="00367D6B" w:rsidRDefault="00E33B80" w:rsidP="00E33B80"/>
    <w:p w:rsidR="00E33B80" w:rsidRPr="00367D6B" w:rsidRDefault="00E33B80" w:rsidP="00FD1995">
      <w:pPr>
        <w:rPr>
          <w:rtl/>
        </w:rPr>
      </w:pPr>
      <w:r w:rsidRPr="00367D6B">
        <w:rPr>
          <w:rtl/>
        </w:rPr>
        <w:t xml:space="preserve">1. מדוע </w:t>
      </w:r>
      <w:r w:rsidR="00FD1995">
        <w:rPr>
          <w:rFonts w:hint="cs"/>
          <w:rtl/>
        </w:rPr>
        <w:t xml:space="preserve">אין </w:t>
      </w:r>
      <w:r w:rsidRPr="00367D6B">
        <w:rPr>
          <w:rtl/>
        </w:rPr>
        <w:t>רשות המסים</w:t>
      </w:r>
      <w:r>
        <w:rPr>
          <w:rFonts w:hint="cs"/>
          <w:rtl/>
        </w:rPr>
        <w:t>,</w:t>
      </w:r>
      <w:r w:rsidRPr="00367D6B">
        <w:rPr>
          <w:rtl/>
        </w:rPr>
        <w:t xml:space="preserve"> הכפופה למשרד האוצר</w:t>
      </w:r>
      <w:r>
        <w:rPr>
          <w:rFonts w:hint="cs"/>
          <w:rtl/>
        </w:rPr>
        <w:t>,</w:t>
      </w:r>
      <w:r w:rsidRPr="00367D6B">
        <w:rPr>
          <w:rtl/>
        </w:rPr>
        <w:t xml:space="preserve"> </w:t>
      </w:r>
      <w:r w:rsidRPr="00367D6B">
        <w:rPr>
          <w:rFonts w:hint="cs"/>
          <w:rtl/>
        </w:rPr>
        <w:t>מגינה</w:t>
      </w:r>
      <w:r w:rsidRPr="00367D6B">
        <w:rPr>
          <w:rtl/>
        </w:rPr>
        <w:t xml:space="preserve"> על חוקרי המס </w:t>
      </w:r>
      <w:r w:rsidRPr="00367D6B">
        <w:rPr>
          <w:rFonts w:hint="cs"/>
          <w:rtl/>
        </w:rPr>
        <w:t>החושפים</w:t>
      </w:r>
      <w:r w:rsidRPr="00367D6B">
        <w:rPr>
          <w:rtl/>
        </w:rPr>
        <w:t xml:space="preserve"> שחיתויות ומאפשרת להם להמשיך בתפקידם </w:t>
      </w:r>
      <w:r w:rsidRPr="00367D6B">
        <w:rPr>
          <w:rFonts w:hint="cs"/>
          <w:rtl/>
        </w:rPr>
        <w:t>ללא פגיעה ב</w:t>
      </w:r>
      <w:r w:rsidRPr="00367D6B">
        <w:rPr>
          <w:rtl/>
        </w:rPr>
        <w:t>עצמאותם ו</w:t>
      </w:r>
      <w:r>
        <w:rPr>
          <w:rFonts w:hint="cs"/>
          <w:rtl/>
        </w:rPr>
        <w:t>ב</w:t>
      </w:r>
      <w:r w:rsidRPr="00367D6B">
        <w:rPr>
          <w:rtl/>
        </w:rPr>
        <w:t>תנאי עבודתם?</w:t>
      </w:r>
    </w:p>
    <w:p w:rsidR="00E33B80" w:rsidRPr="00367D6B" w:rsidRDefault="00E33B80" w:rsidP="00E33B80">
      <w:pPr>
        <w:rPr>
          <w:rtl/>
        </w:rPr>
      </w:pPr>
    </w:p>
    <w:p w:rsidR="00E33B80" w:rsidRPr="00367D6B" w:rsidRDefault="00E33B80" w:rsidP="00FD1995">
      <w:pPr>
        <w:rPr>
          <w:rtl/>
        </w:rPr>
      </w:pPr>
      <w:r w:rsidRPr="00367D6B">
        <w:rPr>
          <w:rtl/>
        </w:rPr>
        <w:t xml:space="preserve">2. מה </w:t>
      </w:r>
      <w:r w:rsidRPr="00367D6B">
        <w:rPr>
          <w:rFonts w:hint="cs"/>
          <w:rtl/>
        </w:rPr>
        <w:t>ייעשה</w:t>
      </w:r>
      <w:r w:rsidRPr="00367D6B">
        <w:rPr>
          <w:rtl/>
        </w:rPr>
        <w:t xml:space="preserve"> לע</w:t>
      </w:r>
      <w:r w:rsidRPr="00367D6B">
        <w:rPr>
          <w:rFonts w:hint="cs"/>
          <w:rtl/>
        </w:rPr>
        <w:t>י</w:t>
      </w:r>
      <w:r w:rsidRPr="00367D6B">
        <w:rPr>
          <w:rtl/>
        </w:rPr>
        <w:t>ד</w:t>
      </w:r>
      <w:r w:rsidRPr="00367D6B">
        <w:rPr>
          <w:rFonts w:hint="cs"/>
          <w:rtl/>
        </w:rPr>
        <w:t>ו</w:t>
      </w:r>
      <w:r w:rsidRPr="00367D6B">
        <w:rPr>
          <w:rtl/>
        </w:rPr>
        <w:t>ד חשיפת שחיתויות בגופים השונים ולתמ</w:t>
      </w:r>
      <w:r w:rsidRPr="00367D6B">
        <w:rPr>
          <w:rFonts w:hint="cs"/>
          <w:rtl/>
        </w:rPr>
        <w:t>יכה</w:t>
      </w:r>
      <w:r w:rsidRPr="00367D6B">
        <w:rPr>
          <w:rtl/>
        </w:rPr>
        <w:t xml:space="preserve"> </w:t>
      </w:r>
      <w:r w:rsidRPr="00367D6B">
        <w:rPr>
          <w:rFonts w:hint="cs"/>
          <w:rtl/>
        </w:rPr>
        <w:t>במי</w:t>
      </w:r>
      <w:r w:rsidRPr="00367D6B">
        <w:rPr>
          <w:rtl/>
        </w:rPr>
        <w:t xml:space="preserve"> שמונע טיוח?</w:t>
      </w:r>
    </w:p>
    <w:p w:rsidR="00E33B80" w:rsidRPr="00367D6B" w:rsidRDefault="00E33B80" w:rsidP="00E33B80">
      <w:pPr>
        <w:rPr>
          <w:rtl/>
        </w:rPr>
      </w:pPr>
    </w:p>
    <w:p w:rsidR="00E33B80" w:rsidRPr="00367D6B" w:rsidRDefault="00E33B80" w:rsidP="00E33B80">
      <w:pPr>
        <w:rPr>
          <w:rtl/>
        </w:rPr>
      </w:pPr>
      <w:r w:rsidRPr="00367D6B">
        <w:rPr>
          <w:rtl/>
        </w:rPr>
        <w:t xml:space="preserve">3. האם </w:t>
      </w:r>
      <w:r w:rsidRPr="00367D6B">
        <w:rPr>
          <w:rFonts w:hint="cs"/>
          <w:rtl/>
        </w:rPr>
        <w:t>הוא יוחזר</w:t>
      </w:r>
      <w:r w:rsidRPr="00367D6B">
        <w:rPr>
          <w:rtl/>
        </w:rPr>
        <w:t xml:space="preserve"> לעבודה?</w:t>
      </w:r>
    </w:p>
    <w:p w:rsidR="00E33B80" w:rsidRPr="00367D6B"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0E418F" w:rsidRDefault="00E33B80" w:rsidP="00E33B80">
      <w:pPr>
        <w:ind w:firstLine="0"/>
        <w:rPr>
          <w:rFonts w:hint="cs"/>
          <w:rtl/>
        </w:rPr>
      </w:pPr>
      <w:r w:rsidRPr="000E418F">
        <w:rPr>
          <w:rFonts w:hint="cs"/>
          <w:rtl/>
        </w:rPr>
        <w:t>(לא נקראה, נמסרה לפרוטוקול)</w:t>
      </w:r>
    </w:p>
    <w:p w:rsidR="00E33B80" w:rsidRDefault="00E33B80" w:rsidP="00E33B80">
      <w:pPr>
        <w:rPr>
          <w:rFonts w:hint="cs"/>
          <w:rtl/>
        </w:rPr>
      </w:pPr>
    </w:p>
    <w:p w:rsidR="00465F72" w:rsidRDefault="00E33B80" w:rsidP="00465F72">
      <w:pPr>
        <w:rPr>
          <w:rFonts w:hint="cs"/>
          <w:rtl/>
        </w:rPr>
      </w:pPr>
      <w:bookmarkStart w:id="480" w:name="Date"/>
      <w:bookmarkEnd w:id="480"/>
      <w:r>
        <w:rPr>
          <w:rFonts w:hint="cs"/>
          <w:rtl/>
        </w:rPr>
        <w:t xml:space="preserve">1. </w:t>
      </w:r>
      <w:r w:rsidRPr="00064CCC">
        <w:rPr>
          <w:rtl/>
        </w:rPr>
        <w:t xml:space="preserve">בעקבות תלונות שנמשכו </w:t>
      </w:r>
      <w:r w:rsidR="00FD1995">
        <w:rPr>
          <w:rFonts w:hint="cs"/>
          <w:rtl/>
        </w:rPr>
        <w:t>כעשר</w:t>
      </w:r>
      <w:r w:rsidRPr="00064CCC">
        <w:rPr>
          <w:rtl/>
        </w:rPr>
        <w:t xml:space="preserve"> שנים של ממונים, עובדים ואחרים נגד העובד, הוחלט בינואר 2005 ע</w:t>
      </w:r>
      <w:r>
        <w:rPr>
          <w:rFonts w:hint="cs"/>
          <w:rtl/>
        </w:rPr>
        <w:t>ל-ידי</w:t>
      </w:r>
      <w:r w:rsidRPr="00064CCC">
        <w:rPr>
          <w:rtl/>
        </w:rPr>
        <w:t xml:space="preserve"> רשות המסים</w:t>
      </w:r>
      <w:r>
        <w:rPr>
          <w:rFonts w:hint="cs"/>
          <w:rtl/>
        </w:rPr>
        <w:t>,</w:t>
      </w:r>
      <w:r w:rsidRPr="00064CCC">
        <w:rPr>
          <w:rtl/>
        </w:rPr>
        <w:t xml:space="preserve"> ע</w:t>
      </w:r>
      <w:r>
        <w:rPr>
          <w:rFonts w:hint="cs"/>
          <w:rtl/>
        </w:rPr>
        <w:t>ל-פי</w:t>
      </w:r>
      <w:r w:rsidRPr="00064CCC">
        <w:rPr>
          <w:rtl/>
        </w:rPr>
        <w:t xml:space="preserve"> המלצתו של היועץ המשפטי לנש"</w:t>
      </w:r>
      <w:r>
        <w:rPr>
          <w:rFonts w:hint="cs"/>
          <w:rtl/>
        </w:rPr>
        <w:t>ם</w:t>
      </w:r>
      <w:r w:rsidRPr="00064CCC">
        <w:rPr>
          <w:rtl/>
        </w:rPr>
        <w:t>, להעביר את העובד ממחלקת חקירות ת</w:t>
      </w:r>
      <w:r>
        <w:rPr>
          <w:rFonts w:hint="cs"/>
          <w:rtl/>
        </w:rPr>
        <w:t>ל-אביב</w:t>
      </w:r>
      <w:r w:rsidRPr="00064CCC">
        <w:rPr>
          <w:rtl/>
        </w:rPr>
        <w:t xml:space="preserve"> ליחידת הפירוקים, תוך שמירה על זכויותיו, שכרו ותנאי העסקתו. </w:t>
      </w:r>
    </w:p>
    <w:p w:rsidR="00465F72" w:rsidRDefault="00465F72" w:rsidP="00465F72">
      <w:pPr>
        <w:rPr>
          <w:rFonts w:hint="cs"/>
          <w:rtl/>
        </w:rPr>
      </w:pPr>
    </w:p>
    <w:p w:rsidR="00465F72" w:rsidRDefault="00E33B80" w:rsidP="00465F72">
      <w:pPr>
        <w:rPr>
          <w:rFonts w:hint="cs"/>
          <w:rtl/>
        </w:rPr>
      </w:pPr>
      <w:r w:rsidRPr="00064CCC">
        <w:rPr>
          <w:rtl/>
        </w:rPr>
        <w:t>העובד הגיש תביעה על החלטה זו בבי</w:t>
      </w:r>
      <w:r>
        <w:rPr>
          <w:rFonts w:hint="cs"/>
          <w:rtl/>
        </w:rPr>
        <w:t>ת-הדין</w:t>
      </w:r>
      <w:r w:rsidRPr="00064CCC">
        <w:rPr>
          <w:rtl/>
        </w:rPr>
        <w:t xml:space="preserve"> האזורי לעבודה בת</w:t>
      </w:r>
      <w:r>
        <w:rPr>
          <w:rFonts w:hint="cs"/>
          <w:rtl/>
        </w:rPr>
        <w:t>ל-אביב</w:t>
      </w:r>
      <w:r w:rsidRPr="00064CCC">
        <w:rPr>
          <w:rtl/>
        </w:rPr>
        <w:t xml:space="preserve"> (עב 5883/05). התביעה נדחתה ב-</w:t>
      </w:r>
      <w:r>
        <w:rPr>
          <w:rFonts w:hint="cs"/>
          <w:rtl/>
        </w:rPr>
        <w:t>9 במרס 2006.</w:t>
      </w:r>
      <w:r w:rsidRPr="00064CCC">
        <w:rPr>
          <w:rtl/>
        </w:rPr>
        <w:t xml:space="preserve"> בפס</w:t>
      </w:r>
      <w:r>
        <w:rPr>
          <w:rFonts w:hint="cs"/>
          <w:rtl/>
        </w:rPr>
        <w:t>ק-הדין</w:t>
      </w:r>
      <w:r w:rsidRPr="00064CCC">
        <w:rPr>
          <w:rtl/>
        </w:rPr>
        <w:t xml:space="preserve"> נקבע</w:t>
      </w:r>
      <w:r>
        <w:rPr>
          <w:rFonts w:hint="cs"/>
          <w:rtl/>
        </w:rPr>
        <w:t>:</w:t>
      </w:r>
      <w:r w:rsidRPr="00064CCC">
        <w:rPr>
          <w:rtl/>
        </w:rPr>
        <w:t xml:space="preserve"> לאור כל האמור לעיל, אין מנוס מן המסקנה כי ביסוד החלטת המדינה עמדו נימוקים כבדי משקל שכולם נשקלו במידתיות נכונה ובאופן סביר ונעשו בצורה שבוודאי אין לקרוא לה </w:t>
      </w:r>
      <w:r>
        <w:rPr>
          <w:rFonts w:hint="cs"/>
          <w:rtl/>
        </w:rPr>
        <w:t>"</w:t>
      </w:r>
      <w:r w:rsidRPr="00064CCC">
        <w:rPr>
          <w:rtl/>
        </w:rPr>
        <w:t>חפוזה</w:t>
      </w:r>
      <w:r>
        <w:rPr>
          <w:rFonts w:hint="cs"/>
          <w:rtl/>
        </w:rPr>
        <w:t>"</w:t>
      </w:r>
      <w:r w:rsidRPr="00064CCC">
        <w:rPr>
          <w:rtl/>
        </w:rPr>
        <w:t xml:space="preserve"> ובאופן שהיה מוצדק עוד לפני שהוגשה התלונה ע</w:t>
      </w:r>
      <w:r>
        <w:rPr>
          <w:rFonts w:hint="cs"/>
          <w:rtl/>
        </w:rPr>
        <w:t>ל-ידי</w:t>
      </w:r>
      <w:r w:rsidRPr="00064CCC">
        <w:rPr>
          <w:rtl/>
        </w:rPr>
        <w:t xml:space="preserve"> התובע למשטרה. ההחלטה להעביר את התובע ממחלקת החקירות התקבלה ממניעים ענייני</w:t>
      </w:r>
      <w:r>
        <w:rPr>
          <w:rFonts w:hint="cs"/>
          <w:rtl/>
        </w:rPr>
        <w:t>י</w:t>
      </w:r>
      <w:r w:rsidRPr="00064CCC">
        <w:rPr>
          <w:rtl/>
        </w:rPr>
        <w:t>ם, בתום</w:t>
      </w:r>
      <w:r w:rsidR="00FD1995">
        <w:rPr>
          <w:rFonts w:hint="cs"/>
          <w:rtl/>
        </w:rPr>
        <w:t>-</w:t>
      </w:r>
      <w:r w:rsidRPr="00064CCC">
        <w:rPr>
          <w:rtl/>
        </w:rPr>
        <w:t>לב ולאחר שקילת כלל השיקולים הרלוונטי</w:t>
      </w:r>
      <w:r>
        <w:rPr>
          <w:rFonts w:hint="cs"/>
          <w:rtl/>
        </w:rPr>
        <w:t>י</w:t>
      </w:r>
      <w:r w:rsidRPr="00064CCC">
        <w:rPr>
          <w:rtl/>
        </w:rPr>
        <w:t xml:space="preserve">ם ושמיעת טענות התובע ותוך מתן אפשרות לתובע לפתוח "דף חדש" </w:t>
      </w:r>
      <w:r>
        <w:rPr>
          <w:rFonts w:hint="cs"/>
          <w:rtl/>
        </w:rPr>
        <w:t>ב</w:t>
      </w:r>
      <w:r w:rsidRPr="00064CCC">
        <w:rPr>
          <w:rtl/>
        </w:rPr>
        <w:t xml:space="preserve">ניצול כישוריו המקצועיים </w:t>
      </w:r>
      <w:r>
        <w:rPr>
          <w:rFonts w:hint="cs"/>
          <w:rtl/>
        </w:rPr>
        <w:t>ש</w:t>
      </w:r>
      <w:r w:rsidRPr="00064CCC">
        <w:rPr>
          <w:rtl/>
        </w:rPr>
        <w:t xml:space="preserve">בהם מכירה הנתבעת. </w:t>
      </w:r>
    </w:p>
    <w:p w:rsidR="00465F72" w:rsidRDefault="00465F72" w:rsidP="00465F72">
      <w:pPr>
        <w:rPr>
          <w:rFonts w:hint="cs"/>
          <w:rtl/>
        </w:rPr>
      </w:pPr>
    </w:p>
    <w:p w:rsidR="00E33B80" w:rsidRPr="00064CCC" w:rsidRDefault="00E33B80" w:rsidP="00465F72">
      <w:pPr>
        <w:rPr>
          <w:rtl/>
        </w:rPr>
      </w:pPr>
      <w:r w:rsidRPr="00064CCC">
        <w:rPr>
          <w:rtl/>
        </w:rPr>
        <w:t>על החלטה זו הגיש העובד ערעור לבי</w:t>
      </w:r>
      <w:r>
        <w:rPr>
          <w:rFonts w:hint="cs"/>
          <w:rtl/>
        </w:rPr>
        <w:t>ת-הדין</w:t>
      </w:r>
      <w:r w:rsidRPr="00064CCC">
        <w:rPr>
          <w:rtl/>
        </w:rPr>
        <w:t xml:space="preserve"> הארצי לעבודה.</w:t>
      </w:r>
      <w:r w:rsidR="00465F72">
        <w:rPr>
          <w:rFonts w:hint="cs"/>
          <w:rtl/>
        </w:rPr>
        <w:t xml:space="preserve"> </w:t>
      </w:r>
      <w:r w:rsidRPr="00064CCC">
        <w:rPr>
          <w:rtl/>
        </w:rPr>
        <w:t>הערעור בבית</w:t>
      </w:r>
      <w:r>
        <w:rPr>
          <w:rFonts w:hint="cs"/>
          <w:rtl/>
        </w:rPr>
        <w:t>-</w:t>
      </w:r>
      <w:r w:rsidRPr="00064CCC">
        <w:rPr>
          <w:rtl/>
        </w:rPr>
        <w:t>הדין הארצי לעבודה נדחה: גם בית</w:t>
      </w:r>
      <w:r>
        <w:rPr>
          <w:rFonts w:hint="cs"/>
          <w:rtl/>
        </w:rPr>
        <w:t>-</w:t>
      </w:r>
      <w:r w:rsidRPr="00064CCC">
        <w:rPr>
          <w:rtl/>
        </w:rPr>
        <w:t>הדין הארצי לא מצא פגם בהחלטת רשות המסים להעביר את העובד כאמור.</w:t>
      </w:r>
    </w:p>
    <w:p w:rsidR="00E33B80" w:rsidRPr="00064CCC" w:rsidRDefault="00E33B80" w:rsidP="00E33B80">
      <w:pPr>
        <w:rPr>
          <w:rtl/>
        </w:rPr>
      </w:pPr>
    </w:p>
    <w:p w:rsidR="00E33B80" w:rsidRPr="00064CCC" w:rsidRDefault="00E33B80" w:rsidP="00FD1995">
      <w:pPr>
        <w:rPr>
          <w:rtl/>
        </w:rPr>
      </w:pPr>
      <w:r w:rsidRPr="00064CCC">
        <w:rPr>
          <w:rtl/>
        </w:rPr>
        <w:t>על החלטה זו של בית</w:t>
      </w:r>
      <w:r>
        <w:rPr>
          <w:rFonts w:hint="cs"/>
          <w:rtl/>
        </w:rPr>
        <w:t>-</w:t>
      </w:r>
      <w:r w:rsidRPr="00064CCC">
        <w:rPr>
          <w:rtl/>
        </w:rPr>
        <w:t>הדין הארצי לעבודה הגיש העובד עתירה לבג"</w:t>
      </w:r>
      <w:r>
        <w:rPr>
          <w:rFonts w:hint="cs"/>
          <w:rtl/>
        </w:rPr>
        <w:t>ץ</w:t>
      </w:r>
      <w:r w:rsidRPr="00064CCC">
        <w:rPr>
          <w:rtl/>
        </w:rPr>
        <w:t>.</w:t>
      </w:r>
      <w:r>
        <w:rPr>
          <w:rFonts w:hint="cs"/>
          <w:rtl/>
        </w:rPr>
        <w:t xml:space="preserve"> </w:t>
      </w:r>
      <w:r w:rsidRPr="00064CCC">
        <w:rPr>
          <w:rtl/>
        </w:rPr>
        <w:t>בית</w:t>
      </w:r>
      <w:r>
        <w:rPr>
          <w:rFonts w:hint="cs"/>
          <w:rtl/>
        </w:rPr>
        <w:t>-</w:t>
      </w:r>
      <w:r w:rsidRPr="00064CCC">
        <w:rPr>
          <w:rtl/>
        </w:rPr>
        <w:t>המשפט העליון, בשבתו כבית</w:t>
      </w:r>
      <w:r>
        <w:rPr>
          <w:rFonts w:hint="cs"/>
          <w:rtl/>
        </w:rPr>
        <w:t>-</w:t>
      </w:r>
      <w:r w:rsidRPr="00064CCC">
        <w:rPr>
          <w:rtl/>
        </w:rPr>
        <w:t>המשפט הגבוה לצדק</w:t>
      </w:r>
      <w:r>
        <w:rPr>
          <w:rFonts w:hint="cs"/>
          <w:rtl/>
        </w:rPr>
        <w:t>,</w:t>
      </w:r>
      <w:r w:rsidRPr="00064CCC">
        <w:rPr>
          <w:rtl/>
        </w:rPr>
        <w:t xml:space="preserve"> קבע כי כידוע אינו יושב</w:t>
      </w:r>
      <w:r>
        <w:rPr>
          <w:rFonts w:hint="cs"/>
          <w:rtl/>
        </w:rPr>
        <w:t>,</w:t>
      </w:r>
      <w:r w:rsidRPr="00064CCC">
        <w:rPr>
          <w:rtl/>
        </w:rPr>
        <w:t xml:space="preserve"> למעט מקרים חריגים</w:t>
      </w:r>
      <w:r>
        <w:rPr>
          <w:rFonts w:hint="cs"/>
          <w:rtl/>
        </w:rPr>
        <w:t>,</w:t>
      </w:r>
      <w:r w:rsidRPr="00064CCC">
        <w:rPr>
          <w:rtl/>
        </w:rPr>
        <w:t xml:space="preserve"> בערכאת ערעור שנ</w:t>
      </w:r>
      <w:r>
        <w:rPr>
          <w:rFonts w:hint="cs"/>
          <w:rtl/>
        </w:rPr>
        <w:t>י</w:t>
      </w:r>
      <w:r w:rsidRPr="00064CCC">
        <w:rPr>
          <w:rtl/>
        </w:rPr>
        <w:t>יה</w:t>
      </w:r>
      <w:r>
        <w:rPr>
          <w:rFonts w:hint="cs"/>
          <w:rtl/>
        </w:rPr>
        <w:t>,</w:t>
      </w:r>
      <w:r w:rsidRPr="00064CCC">
        <w:rPr>
          <w:rtl/>
        </w:rPr>
        <w:t xml:space="preserve"> ולא מצא כי הוכחה עילה לעריכתו המחודשת של הבירור העובדתי</w:t>
      </w:r>
      <w:r>
        <w:rPr>
          <w:rFonts w:hint="cs"/>
          <w:rtl/>
        </w:rPr>
        <w:t>.</w:t>
      </w:r>
      <w:r w:rsidRPr="00064CCC">
        <w:rPr>
          <w:rtl/>
        </w:rPr>
        <w:t xml:space="preserve"> ועל כן, נדחתה העתירה על הסף.</w:t>
      </w:r>
    </w:p>
    <w:p w:rsidR="00E33B80" w:rsidRPr="00064CCC" w:rsidRDefault="00E33B80" w:rsidP="00E33B80">
      <w:pPr>
        <w:rPr>
          <w:rtl/>
        </w:rPr>
      </w:pPr>
    </w:p>
    <w:p w:rsidR="00E33B80" w:rsidRPr="00064CCC" w:rsidRDefault="00E33B80" w:rsidP="00E33B80">
      <w:pPr>
        <w:rPr>
          <w:rtl/>
        </w:rPr>
      </w:pPr>
      <w:r w:rsidRPr="00064CCC">
        <w:rPr>
          <w:rtl/>
        </w:rPr>
        <w:t xml:space="preserve">יצוין כי העברתו של העובד ליחידת הפירוקים לא צלחה והעובד נעדר מהעבודה ולא התייצב לעבודה ביחידה מיום </w:t>
      </w:r>
      <w:r>
        <w:rPr>
          <w:rFonts w:hint="cs"/>
          <w:rtl/>
        </w:rPr>
        <w:t xml:space="preserve">27 במרס 2005. </w:t>
      </w:r>
      <w:r w:rsidRPr="00064CCC">
        <w:rPr>
          <w:rtl/>
        </w:rPr>
        <w:t>למרות פניות שונות של רשות המסים לעובד כי יופיע לעבודתו ביחידת הפירוקים, לא נענה העובד לפניות אלו.</w:t>
      </w:r>
    </w:p>
    <w:p w:rsidR="00E33B80" w:rsidRPr="00064CCC" w:rsidRDefault="00E33B80" w:rsidP="00E33B80">
      <w:pPr>
        <w:ind w:left="-58"/>
        <w:rPr>
          <w:rFonts w:ascii="Arial" w:hAnsi="Arial"/>
          <w:sz w:val="22"/>
          <w:rtl/>
        </w:rPr>
      </w:pPr>
    </w:p>
    <w:p w:rsidR="00E33B80" w:rsidRPr="00064CCC" w:rsidRDefault="00E33B80" w:rsidP="00E33B80">
      <w:pPr>
        <w:ind w:left="-58"/>
        <w:rPr>
          <w:rFonts w:ascii="Arial" w:hAnsi="Arial"/>
          <w:sz w:val="22"/>
          <w:rtl/>
        </w:rPr>
      </w:pPr>
      <w:r>
        <w:rPr>
          <w:rFonts w:ascii="Arial" w:hAnsi="Arial" w:hint="cs"/>
          <w:sz w:val="22"/>
          <w:rtl/>
        </w:rPr>
        <w:t xml:space="preserve">2. </w:t>
      </w:r>
      <w:r w:rsidRPr="00064CCC">
        <w:rPr>
          <w:rFonts w:ascii="Arial" w:hAnsi="Arial"/>
          <w:sz w:val="22"/>
          <w:rtl/>
        </w:rPr>
        <w:t>מדובר בשאלת רוחב שאינה בתחום סמכותו של שר האוצר.</w:t>
      </w:r>
    </w:p>
    <w:p w:rsidR="00E33B80" w:rsidRPr="00064CCC" w:rsidRDefault="00E33B80" w:rsidP="00E33B80">
      <w:pPr>
        <w:rPr>
          <w:rFonts w:ascii="Arial" w:hAnsi="Arial"/>
          <w:b/>
          <w:bCs/>
          <w:sz w:val="22"/>
          <w:u w:val="single"/>
          <w:rtl/>
        </w:rPr>
      </w:pPr>
    </w:p>
    <w:p w:rsidR="00E33B80" w:rsidRPr="00064CCC" w:rsidRDefault="00E33B80" w:rsidP="00E33B80">
      <w:pPr>
        <w:ind w:left="-58"/>
        <w:rPr>
          <w:rFonts w:ascii="Arial" w:hAnsi="Arial"/>
          <w:rtl/>
        </w:rPr>
      </w:pPr>
      <w:r>
        <w:rPr>
          <w:rFonts w:ascii="Arial" w:hAnsi="Arial" w:hint="cs"/>
          <w:sz w:val="22"/>
          <w:rtl/>
        </w:rPr>
        <w:t xml:space="preserve">3. </w:t>
      </w:r>
      <w:r w:rsidRPr="00064CCC">
        <w:rPr>
          <w:rFonts w:ascii="Arial" w:hAnsi="Arial"/>
          <w:sz w:val="22"/>
          <w:rtl/>
        </w:rPr>
        <w:t>העובד זנח את מקום עבודתו.</w:t>
      </w:r>
      <w:bookmarkStart w:id="481" w:name="reference"/>
      <w:bookmarkStart w:id="482" w:name="start"/>
      <w:bookmarkEnd w:id="481"/>
      <w:bookmarkEnd w:id="482"/>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שאילתא 1206 של חבר הכנסת חסון – לפרוטוקול.</w:t>
      </w:r>
    </w:p>
    <w:p w:rsidR="00E33B80" w:rsidRDefault="00E33B80" w:rsidP="00E33B80">
      <w:pPr>
        <w:rPr>
          <w:rFonts w:hint="cs"/>
          <w:rtl/>
        </w:rPr>
      </w:pPr>
    </w:p>
    <w:p w:rsidR="00E33B80" w:rsidRDefault="00E33B80" w:rsidP="009E67B7">
      <w:pPr>
        <w:pStyle w:val="aa"/>
        <w:jc w:val="center"/>
        <w:rPr>
          <w:rFonts w:hint="cs"/>
          <w:rtl/>
        </w:rPr>
      </w:pPr>
      <w:bookmarkStart w:id="483" w:name="CQ247660FI0247660T29_07_2008_23_39_29"/>
      <w:bookmarkStart w:id="484" w:name="_Toc221534391"/>
      <w:bookmarkEnd w:id="483"/>
      <w:r>
        <w:rPr>
          <w:rtl/>
        </w:rPr>
        <w:t>1206. שע</w:t>
      </w:r>
      <w:r w:rsidR="009E67B7">
        <w:rPr>
          <w:rFonts w:hint="cs"/>
          <w:rtl/>
        </w:rPr>
        <w:t>ות</w:t>
      </w:r>
      <w:r>
        <w:rPr>
          <w:rtl/>
        </w:rPr>
        <w:t xml:space="preserve"> כוננות </w:t>
      </w:r>
      <w:r w:rsidR="009E67B7">
        <w:rPr>
          <w:rFonts w:hint="cs"/>
          <w:rtl/>
        </w:rPr>
        <w:t>ש</w:t>
      </w:r>
      <w:r>
        <w:rPr>
          <w:rtl/>
        </w:rPr>
        <w:t>ל</w:t>
      </w:r>
      <w:r w:rsidR="009E67B7">
        <w:rPr>
          <w:rFonts w:hint="cs"/>
          <w:rtl/>
        </w:rPr>
        <w:t xml:space="preserve"> </w:t>
      </w:r>
      <w:r>
        <w:rPr>
          <w:rtl/>
        </w:rPr>
        <w:t xml:space="preserve">רופאים </w:t>
      </w:r>
      <w:r w:rsidR="009E67B7">
        <w:rPr>
          <w:rFonts w:hint="cs"/>
          <w:rtl/>
        </w:rPr>
        <w:t>ב"שי</w:t>
      </w:r>
      <w:smartTag w:uri="urn:schemas-microsoft-com:office:smarttags" w:element="PersonName">
        <w:r w:rsidR="009E67B7">
          <w:rPr>
            <w:rFonts w:hint="cs"/>
            <w:rtl/>
          </w:rPr>
          <w:t>רותי בר</w:t>
        </w:r>
      </w:smartTag>
      <w:r w:rsidR="009E67B7">
        <w:rPr>
          <w:rFonts w:hint="cs"/>
          <w:rtl/>
        </w:rPr>
        <w:t>יאות כללית"</w:t>
      </w:r>
      <w:bookmarkEnd w:id="484"/>
    </w:p>
    <w:p w:rsidR="00E33B80" w:rsidRDefault="00E33B80" w:rsidP="00E33B80">
      <w:pPr>
        <w:rPr>
          <w:rFonts w:hint="cs"/>
          <w:rtl/>
        </w:rPr>
      </w:pPr>
    </w:p>
    <w:p w:rsidR="00E33B80" w:rsidRPr="00134A10" w:rsidRDefault="00E33B80" w:rsidP="00E33B80">
      <w:pPr>
        <w:ind w:firstLine="0"/>
        <w:rPr>
          <w:b/>
          <w:bCs/>
          <w:u w:val="single"/>
        </w:rPr>
      </w:pPr>
      <w:bookmarkStart w:id="485" w:name="ESQ247660"/>
      <w:bookmarkEnd w:id="485"/>
      <w:r w:rsidRPr="00134A10">
        <w:rPr>
          <w:b/>
          <w:bCs/>
          <w:u w:val="single"/>
          <w:rtl/>
        </w:rPr>
        <w:t>חבר</w:t>
      </w:r>
      <w:r w:rsidRPr="00134A10">
        <w:rPr>
          <w:rFonts w:hint="cs"/>
          <w:b/>
          <w:bCs/>
          <w:u w:val="single"/>
          <w:rtl/>
        </w:rPr>
        <w:t xml:space="preserve"> הכנסת </w:t>
      </w:r>
      <w:smartTag w:uri="urn:schemas-microsoft-com:office:smarttags" w:element="PersonName">
        <w:r w:rsidRPr="00134A10">
          <w:rPr>
            <w:b/>
            <w:bCs/>
            <w:u w:val="single"/>
            <w:rtl/>
          </w:rPr>
          <w:t>יואל חסון</w:t>
        </w:r>
      </w:smartTag>
      <w:r w:rsidRPr="00134A10">
        <w:rPr>
          <w:rFonts w:hint="cs"/>
          <w:b/>
          <w:bCs/>
          <w:u w:val="single"/>
          <w:rtl/>
        </w:rPr>
        <w:t xml:space="preserve"> </w:t>
      </w:r>
      <w:r w:rsidRPr="00134A10">
        <w:rPr>
          <w:b/>
          <w:bCs/>
          <w:u w:val="single"/>
          <w:rtl/>
        </w:rPr>
        <w:t>שאל</w:t>
      </w:r>
      <w:r w:rsidRPr="00134A10">
        <w:rPr>
          <w:rFonts w:hint="cs"/>
          <w:b/>
          <w:bCs/>
          <w:u w:val="single"/>
          <w:rtl/>
        </w:rPr>
        <w:t xml:space="preserve"> את </w:t>
      </w:r>
      <w:r w:rsidRPr="00134A10">
        <w:rPr>
          <w:b/>
          <w:bCs/>
          <w:u w:val="single"/>
          <w:rtl/>
        </w:rPr>
        <w:t>שר האוצר</w:t>
      </w:r>
    </w:p>
    <w:p w:rsidR="00E33B80" w:rsidRPr="005B122D" w:rsidRDefault="00E33B80" w:rsidP="00E33B80">
      <w:r w:rsidRPr="005B122D">
        <w:rPr>
          <w:rtl/>
        </w:rPr>
        <w:t>ביום כ' בסיוון התשס"ז (6 ביוני 2007):</w:t>
      </w:r>
    </w:p>
    <w:p w:rsidR="00E33B80" w:rsidRPr="005B122D" w:rsidRDefault="00E33B80" w:rsidP="00E33B80"/>
    <w:p w:rsidR="00E33B80" w:rsidRPr="005B122D" w:rsidRDefault="00E33B80" w:rsidP="009E67B7">
      <w:r w:rsidRPr="005B122D">
        <w:rPr>
          <w:rtl/>
        </w:rPr>
        <w:t>פורסם כי עשרות רופאים בבתי</w:t>
      </w:r>
      <w:r>
        <w:rPr>
          <w:rFonts w:hint="cs"/>
          <w:rtl/>
        </w:rPr>
        <w:t>-</w:t>
      </w:r>
      <w:r w:rsidRPr="005B122D">
        <w:rPr>
          <w:rtl/>
        </w:rPr>
        <w:t xml:space="preserve">החולים של </w:t>
      </w:r>
      <w:r w:rsidRPr="005B122D">
        <w:rPr>
          <w:rFonts w:hint="cs"/>
          <w:rtl/>
        </w:rPr>
        <w:t>קופת</w:t>
      </w:r>
      <w:r>
        <w:rPr>
          <w:rFonts w:hint="cs"/>
          <w:rtl/>
        </w:rPr>
        <w:t>-</w:t>
      </w:r>
      <w:r w:rsidRPr="005B122D">
        <w:rPr>
          <w:rFonts w:hint="cs"/>
          <w:rtl/>
        </w:rPr>
        <w:t>חולים</w:t>
      </w:r>
      <w:r w:rsidRPr="005B122D">
        <w:rPr>
          <w:rtl/>
        </w:rPr>
        <w:t xml:space="preserve"> </w:t>
      </w:r>
      <w:r w:rsidR="00171BF6">
        <w:rPr>
          <w:rFonts w:hint="cs"/>
          <w:rtl/>
        </w:rPr>
        <w:t>"</w:t>
      </w:r>
      <w:r w:rsidRPr="005B122D">
        <w:rPr>
          <w:rtl/>
        </w:rPr>
        <w:t>כללית</w:t>
      </w:r>
      <w:r w:rsidR="00171BF6">
        <w:rPr>
          <w:rFonts w:hint="cs"/>
          <w:rtl/>
        </w:rPr>
        <w:t>"</w:t>
      </w:r>
      <w:r w:rsidRPr="005B122D">
        <w:rPr>
          <w:rtl/>
        </w:rPr>
        <w:t xml:space="preserve"> מקבלים זה שנים תוספת שכר קבועה בעבור אלפי כוננויות, </w:t>
      </w:r>
      <w:r>
        <w:rPr>
          <w:rFonts w:hint="cs"/>
          <w:rtl/>
        </w:rPr>
        <w:t>אף</w:t>
      </w:r>
      <w:r w:rsidRPr="005B122D">
        <w:rPr>
          <w:rtl/>
        </w:rPr>
        <w:t xml:space="preserve"> שהכוננויות לא נדרשות</w:t>
      </w:r>
      <w:r w:rsidR="009E67B7" w:rsidRPr="009E67B7">
        <w:rPr>
          <w:rtl/>
        </w:rPr>
        <w:t xml:space="preserve"> </w:t>
      </w:r>
      <w:r w:rsidR="009E67B7" w:rsidRPr="005B122D">
        <w:rPr>
          <w:rtl/>
        </w:rPr>
        <w:t>כלל</w:t>
      </w:r>
      <w:r w:rsidRPr="005B122D">
        <w:rPr>
          <w:rtl/>
        </w:rPr>
        <w:t>.</w:t>
      </w:r>
    </w:p>
    <w:p w:rsidR="00E33B80" w:rsidRPr="00FD1995" w:rsidRDefault="00E33B80" w:rsidP="00E33B80"/>
    <w:p w:rsidR="00E33B80" w:rsidRPr="005B122D" w:rsidRDefault="00E33B80" w:rsidP="00E33B80">
      <w:r w:rsidRPr="005B122D">
        <w:rPr>
          <w:rFonts w:hint="cs"/>
          <w:rtl/>
        </w:rPr>
        <w:t>רצוני לשאול</w:t>
      </w:r>
      <w:r w:rsidRPr="005B122D">
        <w:rPr>
          <w:rtl/>
        </w:rPr>
        <w:t>:</w:t>
      </w:r>
    </w:p>
    <w:p w:rsidR="00E33B80" w:rsidRPr="005B122D" w:rsidRDefault="00E33B80" w:rsidP="00E33B80"/>
    <w:p w:rsidR="00E33B80" w:rsidRPr="005B122D" w:rsidRDefault="00E33B80" w:rsidP="00E33B80">
      <w:pPr>
        <w:rPr>
          <w:rFonts w:hint="cs"/>
          <w:rtl/>
        </w:rPr>
      </w:pPr>
      <w:r w:rsidRPr="005B122D">
        <w:rPr>
          <w:rtl/>
        </w:rPr>
        <w:t>1. האם נכון הדבר?</w:t>
      </w:r>
      <w:r w:rsidRPr="005B122D">
        <w:rPr>
          <w:rFonts w:hint="cs"/>
          <w:rtl/>
        </w:rPr>
        <w:t xml:space="preserve"> </w:t>
      </w:r>
    </w:p>
    <w:p w:rsidR="00E33B80" w:rsidRPr="005B122D" w:rsidRDefault="00E33B80" w:rsidP="00E33B80">
      <w:pPr>
        <w:rPr>
          <w:rtl/>
        </w:rPr>
      </w:pPr>
    </w:p>
    <w:p w:rsidR="00E33B80" w:rsidRPr="005B122D" w:rsidRDefault="00E33B80" w:rsidP="00E33B80">
      <w:pPr>
        <w:rPr>
          <w:rtl/>
        </w:rPr>
      </w:pPr>
      <w:r w:rsidRPr="005B122D">
        <w:rPr>
          <w:rtl/>
        </w:rPr>
        <w:t xml:space="preserve">2. </w:t>
      </w:r>
      <w:r>
        <w:rPr>
          <w:rFonts w:hint="cs"/>
          <w:rtl/>
        </w:rPr>
        <w:t xml:space="preserve">אם כן – </w:t>
      </w:r>
      <w:r w:rsidRPr="005B122D">
        <w:rPr>
          <w:rtl/>
        </w:rPr>
        <w:t>מ</w:t>
      </w:r>
      <w:r w:rsidRPr="005B122D">
        <w:rPr>
          <w:rFonts w:hint="cs"/>
          <w:rtl/>
        </w:rPr>
        <w:t>ד</w:t>
      </w:r>
      <w:r w:rsidRPr="005B122D">
        <w:rPr>
          <w:rtl/>
        </w:rPr>
        <w:t xml:space="preserve">וע ניתן תגמול לרופאים ללא </w:t>
      </w:r>
      <w:r w:rsidRPr="005B122D">
        <w:rPr>
          <w:rFonts w:hint="cs"/>
          <w:rtl/>
        </w:rPr>
        <w:t>תמורה</w:t>
      </w:r>
      <w:r w:rsidRPr="005B122D">
        <w:rPr>
          <w:rtl/>
        </w:rPr>
        <w:t xml:space="preserve"> והאם ישונה המצב?</w:t>
      </w:r>
    </w:p>
    <w:p w:rsidR="00E33B80" w:rsidRPr="005B122D" w:rsidRDefault="00E33B80" w:rsidP="00E33B80">
      <w:pPr>
        <w:rPr>
          <w:rtl/>
        </w:rPr>
      </w:pPr>
    </w:p>
    <w:p w:rsidR="00E33B80" w:rsidRPr="005B122D" w:rsidRDefault="00E33B80" w:rsidP="00E33B80">
      <w:pPr>
        <w:rPr>
          <w:rtl/>
        </w:rPr>
      </w:pPr>
      <w:r w:rsidRPr="005B122D">
        <w:rPr>
          <w:rtl/>
        </w:rPr>
        <w:t>3. האם</w:t>
      </w:r>
      <w:r w:rsidRPr="005B122D">
        <w:rPr>
          <w:rFonts w:hint="cs"/>
          <w:rtl/>
        </w:rPr>
        <w:t xml:space="preserve"> תשונה</w:t>
      </w:r>
      <w:r w:rsidRPr="005B122D">
        <w:rPr>
          <w:rtl/>
        </w:rPr>
        <w:t xml:space="preserve"> מכסת הכוננויות בהתאם לצורך?</w:t>
      </w:r>
    </w:p>
    <w:p w:rsidR="00E33B80" w:rsidRPr="005B122D"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AF3814" w:rsidRDefault="00E33B80" w:rsidP="00E33B80">
      <w:pPr>
        <w:ind w:firstLine="0"/>
        <w:rPr>
          <w:rFonts w:hint="cs"/>
          <w:rtl/>
        </w:rPr>
      </w:pPr>
      <w:r w:rsidRPr="00AF3814">
        <w:rPr>
          <w:rFonts w:hint="cs"/>
          <w:rtl/>
        </w:rPr>
        <w:t>(לא נקראה, נמסרה לפרוטוקול)</w:t>
      </w:r>
    </w:p>
    <w:p w:rsidR="00E33B80" w:rsidRDefault="00E33B80" w:rsidP="00E33B80">
      <w:pPr>
        <w:rPr>
          <w:rFonts w:hint="cs"/>
          <w:rtl/>
        </w:rPr>
      </w:pPr>
    </w:p>
    <w:p w:rsidR="00E33B80" w:rsidRPr="00070DBF" w:rsidRDefault="00E33B80" w:rsidP="00E33B80">
      <w:pPr>
        <w:rPr>
          <w:rtl/>
        </w:rPr>
      </w:pPr>
      <w:r>
        <w:rPr>
          <w:rFonts w:hint="cs"/>
          <w:rtl/>
        </w:rPr>
        <w:t xml:space="preserve">1–2. </w:t>
      </w:r>
      <w:r w:rsidRPr="00070DBF">
        <w:rPr>
          <w:rtl/>
        </w:rPr>
        <w:t>הפרסום שאליו מתייחסת השאילת</w:t>
      </w:r>
      <w:r>
        <w:rPr>
          <w:rFonts w:hint="cs"/>
          <w:rtl/>
        </w:rPr>
        <w:t>א</w:t>
      </w:r>
      <w:r w:rsidRPr="00070DBF">
        <w:rPr>
          <w:rtl/>
        </w:rPr>
        <w:t xml:space="preserve"> מתייחס לכוננויות שניתנו לרופאים מומחים ע</w:t>
      </w:r>
      <w:r>
        <w:rPr>
          <w:rFonts w:hint="cs"/>
          <w:rtl/>
        </w:rPr>
        <w:t>ל-פי</w:t>
      </w:r>
      <w:r w:rsidRPr="00070DBF">
        <w:rPr>
          <w:rtl/>
        </w:rPr>
        <w:t xml:space="preserve"> </w:t>
      </w:r>
      <w:r>
        <w:rPr>
          <w:rFonts w:hint="cs"/>
          <w:rtl/>
        </w:rPr>
        <w:t>ה</w:t>
      </w:r>
      <w:r w:rsidRPr="00070DBF">
        <w:rPr>
          <w:rtl/>
        </w:rPr>
        <w:t>הסכמים הקיבוציים שנחתמו עם ההסתדרות הרפואית בישראל בשנות ה-70 וה-80. ההסכמים קבעו מכסות של כוננויות למחלקות השונות בבתי</w:t>
      </w:r>
      <w:r>
        <w:rPr>
          <w:rFonts w:hint="cs"/>
          <w:rtl/>
        </w:rPr>
        <w:t>-</w:t>
      </w:r>
      <w:r w:rsidRPr="00070DBF">
        <w:rPr>
          <w:rtl/>
        </w:rPr>
        <w:t>החולים.</w:t>
      </w:r>
    </w:p>
    <w:p w:rsidR="00E33B80" w:rsidRPr="00070DBF" w:rsidRDefault="00E33B80" w:rsidP="00E33B80">
      <w:pPr>
        <w:rPr>
          <w:rtl/>
        </w:rPr>
      </w:pPr>
    </w:p>
    <w:p w:rsidR="00E33B80" w:rsidRPr="00070DBF" w:rsidRDefault="00E33B80" w:rsidP="00E33B80">
      <w:pPr>
        <w:rPr>
          <w:rtl/>
        </w:rPr>
      </w:pPr>
      <w:r w:rsidRPr="00070DBF">
        <w:rPr>
          <w:rtl/>
        </w:rPr>
        <w:t>תשלום הכוננויות הוא בגין היות הרופא הכונן זמין לקריאה ולהגעה לבית</w:t>
      </w:r>
      <w:r>
        <w:rPr>
          <w:rFonts w:hint="cs"/>
          <w:rtl/>
        </w:rPr>
        <w:t>-</w:t>
      </w:r>
      <w:r w:rsidRPr="00070DBF">
        <w:rPr>
          <w:rtl/>
        </w:rPr>
        <w:t>החולים בעת הצורך במהלך שעות הכוננות</w:t>
      </w:r>
      <w:r>
        <w:rPr>
          <w:rFonts w:hint="cs"/>
          <w:rtl/>
        </w:rPr>
        <w:t>,</w:t>
      </w:r>
      <w:r w:rsidRPr="00070DBF">
        <w:rPr>
          <w:rtl/>
        </w:rPr>
        <w:t xml:space="preserve"> שהן מעבר לשעות העבודה הרגילות. התשלום מותנה בהיות הרופא נכון להגיע לבית</w:t>
      </w:r>
      <w:r>
        <w:rPr>
          <w:rFonts w:hint="cs"/>
          <w:rtl/>
        </w:rPr>
        <w:t>-</w:t>
      </w:r>
      <w:r w:rsidRPr="00070DBF">
        <w:rPr>
          <w:rtl/>
        </w:rPr>
        <w:t>החולים בעת הצורך</w:t>
      </w:r>
      <w:r>
        <w:rPr>
          <w:rFonts w:hint="cs"/>
          <w:rtl/>
        </w:rPr>
        <w:t>,</w:t>
      </w:r>
      <w:r w:rsidRPr="00070DBF">
        <w:rPr>
          <w:rtl/>
        </w:rPr>
        <w:t xml:space="preserve"> כאמור</w:t>
      </w:r>
      <w:r w:rsidR="009E67B7">
        <w:rPr>
          <w:rFonts w:hint="cs"/>
          <w:rtl/>
        </w:rPr>
        <w:t>,</w:t>
      </w:r>
      <w:r w:rsidRPr="00070DBF">
        <w:rPr>
          <w:rtl/>
        </w:rPr>
        <w:t xml:space="preserve"> ולפיכך אינו בגדר תוספת שכר קבועה ופנסיונית. מאחר </w:t>
      </w:r>
      <w:r>
        <w:rPr>
          <w:rFonts w:hint="cs"/>
          <w:rtl/>
        </w:rPr>
        <w:t>ש</w:t>
      </w:r>
      <w:r w:rsidRPr="00070DBF">
        <w:rPr>
          <w:rtl/>
        </w:rPr>
        <w:t>הכוננויות ניתנו ע</w:t>
      </w:r>
      <w:r>
        <w:rPr>
          <w:rFonts w:hint="cs"/>
          <w:rtl/>
        </w:rPr>
        <w:t>ל-פי</w:t>
      </w:r>
      <w:r w:rsidRPr="00070DBF">
        <w:rPr>
          <w:rtl/>
        </w:rPr>
        <w:t xml:space="preserve"> ההסכמים הקיבוציים, כל שינוי בהן מחייב ניהול מ</w:t>
      </w:r>
      <w:r>
        <w:rPr>
          <w:rFonts w:hint="cs"/>
          <w:rtl/>
        </w:rPr>
        <w:t>שא-ומתן</w:t>
      </w:r>
      <w:r w:rsidRPr="00070DBF">
        <w:rPr>
          <w:rtl/>
        </w:rPr>
        <w:t xml:space="preserve"> עם ההסתדרות הרפואית בישראל וחתימה על הסכם קיבוצי חדש.</w:t>
      </w:r>
    </w:p>
    <w:p w:rsidR="00E33B80" w:rsidRPr="00070DBF" w:rsidRDefault="00E33B80" w:rsidP="00E33B80">
      <w:pPr>
        <w:rPr>
          <w:rtl/>
        </w:rPr>
      </w:pPr>
    </w:p>
    <w:p w:rsidR="00E33B80" w:rsidRPr="00070DBF" w:rsidRDefault="00E33B80" w:rsidP="009E67B7">
      <w:pPr>
        <w:rPr>
          <w:rtl/>
        </w:rPr>
      </w:pPr>
      <w:r>
        <w:rPr>
          <w:rFonts w:hint="cs"/>
          <w:rtl/>
        </w:rPr>
        <w:t>3. "</w:t>
      </w:r>
      <w:r w:rsidRPr="00070DBF">
        <w:rPr>
          <w:rtl/>
        </w:rPr>
        <w:t>שי</w:t>
      </w:r>
      <w:smartTag w:uri="urn:schemas-microsoft-com:office:smarttags" w:element="PersonName">
        <w:r w:rsidRPr="00070DBF">
          <w:rPr>
            <w:rtl/>
          </w:rPr>
          <w:t>רותי בר</w:t>
        </w:r>
      </w:smartTag>
      <w:r w:rsidRPr="00070DBF">
        <w:rPr>
          <w:rtl/>
        </w:rPr>
        <w:t>יאות כללית</w:t>
      </w:r>
      <w:r>
        <w:rPr>
          <w:rFonts w:hint="cs"/>
          <w:rtl/>
        </w:rPr>
        <w:t>"</w:t>
      </w:r>
      <w:r w:rsidRPr="00070DBF">
        <w:rPr>
          <w:rtl/>
        </w:rPr>
        <w:t xml:space="preserve"> מעלה נושא זה במסגרת הלי</w:t>
      </w:r>
      <w:r w:rsidR="009E67B7">
        <w:rPr>
          <w:rtl/>
        </w:rPr>
        <w:t>ך הבוררות שמתקיים בין המעסיקים</w:t>
      </w:r>
      <w:r w:rsidR="00FB4829">
        <w:rPr>
          <w:rtl/>
        </w:rPr>
        <w:t xml:space="preserve"> – </w:t>
      </w:r>
      <w:r w:rsidRPr="00070DBF">
        <w:rPr>
          <w:rtl/>
        </w:rPr>
        <w:t xml:space="preserve">המדינה, </w:t>
      </w:r>
      <w:r>
        <w:rPr>
          <w:rFonts w:hint="cs"/>
          <w:rtl/>
        </w:rPr>
        <w:t>"</w:t>
      </w:r>
      <w:r w:rsidRPr="00070DBF">
        <w:rPr>
          <w:rtl/>
        </w:rPr>
        <w:t>שי</w:t>
      </w:r>
      <w:smartTag w:uri="urn:schemas-microsoft-com:office:smarttags" w:element="PersonName">
        <w:r w:rsidRPr="00070DBF">
          <w:rPr>
            <w:rtl/>
          </w:rPr>
          <w:t>רותי בר</w:t>
        </w:r>
      </w:smartTag>
      <w:r w:rsidRPr="00070DBF">
        <w:rPr>
          <w:rtl/>
        </w:rPr>
        <w:t>יאות כללי</w:t>
      </w:r>
      <w:r>
        <w:rPr>
          <w:rFonts w:hint="cs"/>
          <w:rtl/>
        </w:rPr>
        <w:t>ת"</w:t>
      </w:r>
      <w:r w:rsidRPr="00070DBF">
        <w:rPr>
          <w:rtl/>
        </w:rPr>
        <w:t xml:space="preserve"> ו</w:t>
      </w:r>
      <w:r>
        <w:rPr>
          <w:rFonts w:hint="cs"/>
          <w:rtl/>
        </w:rPr>
        <w:t>"</w:t>
      </w:r>
      <w:r w:rsidRPr="00070DBF">
        <w:rPr>
          <w:rtl/>
        </w:rPr>
        <w:t>הדסה</w:t>
      </w:r>
      <w:r>
        <w:rPr>
          <w:rFonts w:hint="cs"/>
          <w:rtl/>
        </w:rPr>
        <w:t>"</w:t>
      </w:r>
      <w:r w:rsidR="00FB4829">
        <w:rPr>
          <w:rFonts w:hint="cs"/>
          <w:rtl/>
        </w:rPr>
        <w:t xml:space="preserve"> – </w:t>
      </w:r>
      <w:r w:rsidRPr="00070DBF">
        <w:rPr>
          <w:rtl/>
        </w:rPr>
        <w:t>לבין ההסתדרות הרפואית בישראל, ומבקשת מכבוד הבוררים לבטל או להפחית את כמות הכוננויות הניתנות במחלקות מסוימות</w:t>
      </w:r>
      <w:r w:rsidR="00FD1995">
        <w:rPr>
          <w:rFonts w:hint="cs"/>
          <w:rtl/>
        </w:rPr>
        <w:t>.</w:t>
      </w:r>
      <w:r w:rsidRPr="00070DBF">
        <w:rPr>
          <w:rtl/>
        </w:rPr>
        <w:t xml:space="preserve"> בשל השינויים הטכנולוגיים המשמעותיים בתחום הרפואה מאז החתימה על ההסכמים הקיבוציים האמורים לעיל, אין עוד צורך בכוננויות אלו.</w:t>
      </w:r>
      <w:r w:rsidR="009E67B7">
        <w:rPr>
          <w:rFonts w:hint="cs"/>
          <w:rtl/>
        </w:rPr>
        <w:t xml:space="preserve"> </w:t>
      </w:r>
      <w:r w:rsidRPr="00070DBF">
        <w:rPr>
          <w:rtl/>
        </w:rPr>
        <w:t>הנושא תלוי ועומד בבוררות הרופאים</w:t>
      </w:r>
      <w:r>
        <w:rPr>
          <w:rFonts w:hint="cs"/>
          <w:rtl/>
        </w:rPr>
        <w:t>,</w:t>
      </w:r>
      <w:r w:rsidRPr="00070DBF">
        <w:rPr>
          <w:rtl/>
        </w:rPr>
        <w:t xml:space="preserve"> אולם לא צפוי שיחול בעקבות הבוררות שינוי משמעותי, מאחר </w:t>
      </w:r>
      <w:r>
        <w:rPr>
          <w:rFonts w:hint="cs"/>
          <w:rtl/>
        </w:rPr>
        <w:t>ש</w:t>
      </w:r>
      <w:r w:rsidRPr="00070DBF">
        <w:rPr>
          <w:rtl/>
        </w:rPr>
        <w:t>מדובר בנושא שולי יחסית בבוררות, בשים לב לנושאים הכבדים האחרים שנדונו בה.</w:t>
      </w:r>
    </w:p>
    <w:p w:rsidR="00E33B80" w:rsidRPr="00070DBF" w:rsidRDefault="00E33B80" w:rsidP="00E33B80">
      <w:pPr>
        <w:rPr>
          <w:rtl/>
        </w:rPr>
      </w:pPr>
    </w:p>
    <w:p w:rsidR="00E33B80" w:rsidRPr="00070DBF" w:rsidRDefault="00E33B80" w:rsidP="00E33B80">
      <w:pPr>
        <w:rPr>
          <w:rtl/>
        </w:rPr>
      </w:pPr>
      <w:r w:rsidRPr="00070DBF">
        <w:rPr>
          <w:rtl/>
        </w:rPr>
        <w:t>מכל מקום, ככל שמדובר בנושא המוסדר במסגרת הסכמים קיבוציים, כל שינוי יכול להיעשות רק בהסכמה.</w:t>
      </w:r>
    </w:p>
    <w:p w:rsidR="00E33B80" w:rsidRDefault="00E33B80" w:rsidP="00E33B80">
      <w:pPr>
        <w:ind w:firstLine="0"/>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שאילתא 1242 של חבר הכנסת כחלון – לפרוטוקול.</w:t>
      </w:r>
    </w:p>
    <w:p w:rsidR="00E33B80" w:rsidRDefault="00E33B80" w:rsidP="00E33B80">
      <w:pPr>
        <w:rPr>
          <w:rFonts w:hint="cs"/>
          <w:rtl/>
        </w:rPr>
      </w:pPr>
    </w:p>
    <w:p w:rsidR="00E33B80" w:rsidRDefault="00E33B80" w:rsidP="00DB3D48">
      <w:pPr>
        <w:pStyle w:val="aa"/>
        <w:jc w:val="center"/>
        <w:rPr>
          <w:rtl/>
        </w:rPr>
      </w:pPr>
      <w:bookmarkStart w:id="486" w:name="CQ247549FI0247549T29_07_2008_23_40_01"/>
      <w:bookmarkStart w:id="487" w:name="_Toc221534392"/>
      <w:bookmarkEnd w:id="486"/>
      <w:r>
        <w:rPr>
          <w:rtl/>
        </w:rPr>
        <w:t xml:space="preserve">1242. פרסום דוחות כספיים </w:t>
      </w:r>
      <w:r w:rsidR="00DB3D48">
        <w:rPr>
          <w:rFonts w:hint="cs"/>
          <w:rtl/>
        </w:rPr>
        <w:t xml:space="preserve">של חברות </w:t>
      </w:r>
      <w:r>
        <w:rPr>
          <w:rtl/>
        </w:rPr>
        <w:t>באנגלית</w:t>
      </w:r>
      <w:bookmarkEnd w:id="487"/>
    </w:p>
    <w:p w:rsidR="00E33B80" w:rsidRDefault="00E33B80" w:rsidP="00E33B80">
      <w:pPr>
        <w:rPr>
          <w:rFonts w:hint="cs"/>
          <w:rtl/>
        </w:rPr>
      </w:pPr>
    </w:p>
    <w:p w:rsidR="00E33B80" w:rsidRPr="00CA54A0" w:rsidRDefault="00E33B80" w:rsidP="00E33B80">
      <w:pPr>
        <w:ind w:firstLine="0"/>
        <w:rPr>
          <w:b/>
          <w:bCs/>
          <w:u w:val="single"/>
        </w:rPr>
      </w:pPr>
      <w:bookmarkStart w:id="488" w:name="ESQ247549"/>
      <w:bookmarkEnd w:id="488"/>
      <w:r w:rsidRPr="00CA54A0">
        <w:rPr>
          <w:b/>
          <w:bCs/>
          <w:u w:val="single"/>
          <w:rtl/>
        </w:rPr>
        <w:t>חבר</w:t>
      </w:r>
      <w:r w:rsidRPr="00CA54A0">
        <w:rPr>
          <w:rFonts w:hint="cs"/>
          <w:b/>
          <w:bCs/>
          <w:u w:val="single"/>
          <w:rtl/>
        </w:rPr>
        <w:t xml:space="preserve"> הכנסת </w:t>
      </w:r>
      <w:r w:rsidRPr="00CA54A0">
        <w:rPr>
          <w:b/>
          <w:bCs/>
          <w:u w:val="single"/>
          <w:rtl/>
        </w:rPr>
        <w:t>משה כחלון</w:t>
      </w:r>
      <w:r w:rsidRPr="00CA54A0">
        <w:rPr>
          <w:rFonts w:hint="cs"/>
          <w:b/>
          <w:bCs/>
          <w:u w:val="single"/>
          <w:rtl/>
        </w:rPr>
        <w:t xml:space="preserve"> </w:t>
      </w:r>
      <w:r w:rsidRPr="00CA54A0">
        <w:rPr>
          <w:b/>
          <w:bCs/>
          <w:u w:val="single"/>
          <w:rtl/>
        </w:rPr>
        <w:t>שאל</w:t>
      </w:r>
      <w:r w:rsidRPr="00CA54A0">
        <w:rPr>
          <w:rFonts w:hint="cs"/>
          <w:b/>
          <w:bCs/>
          <w:u w:val="single"/>
          <w:rtl/>
        </w:rPr>
        <w:t xml:space="preserve"> את </w:t>
      </w:r>
      <w:r w:rsidRPr="00CA54A0">
        <w:rPr>
          <w:b/>
          <w:bCs/>
          <w:u w:val="single"/>
          <w:rtl/>
        </w:rPr>
        <w:t>שר האוצר</w:t>
      </w:r>
    </w:p>
    <w:p w:rsidR="00E33B80" w:rsidRPr="00AC366F" w:rsidRDefault="00E33B80" w:rsidP="00E33B80">
      <w:r w:rsidRPr="00AC366F">
        <w:rPr>
          <w:rtl/>
        </w:rPr>
        <w:t>ביום ד' בתמוז התשס"ז (20 ביוני 2007):</w:t>
      </w:r>
    </w:p>
    <w:p w:rsidR="00E33B80" w:rsidRPr="00AC366F" w:rsidRDefault="00E33B80" w:rsidP="00E33B80"/>
    <w:p w:rsidR="00E33B80" w:rsidRPr="00AC366F" w:rsidRDefault="00E33B80" w:rsidP="00E33B80">
      <w:r w:rsidRPr="00AC366F">
        <w:rPr>
          <w:rFonts w:hint="cs"/>
          <w:rtl/>
        </w:rPr>
        <w:t>נודע לי על</w:t>
      </w:r>
      <w:r w:rsidRPr="00AC366F">
        <w:rPr>
          <w:rtl/>
        </w:rPr>
        <w:t xml:space="preserve"> תקנה שנועדה להקל </w:t>
      </w:r>
      <w:r w:rsidRPr="00AC366F">
        <w:rPr>
          <w:rFonts w:hint="cs"/>
          <w:rtl/>
        </w:rPr>
        <w:t>ע</w:t>
      </w:r>
      <w:r w:rsidRPr="00AC366F">
        <w:rPr>
          <w:rtl/>
        </w:rPr>
        <w:t>ל</w:t>
      </w:r>
      <w:r w:rsidRPr="00AC366F">
        <w:rPr>
          <w:rFonts w:hint="cs"/>
          <w:rtl/>
        </w:rPr>
        <w:t xml:space="preserve"> </w:t>
      </w:r>
      <w:r w:rsidRPr="00AC366F">
        <w:rPr>
          <w:rtl/>
        </w:rPr>
        <w:t>חברות הנסחרות גם בחו</w:t>
      </w:r>
      <w:r>
        <w:rPr>
          <w:rFonts w:hint="cs"/>
          <w:rtl/>
        </w:rPr>
        <w:t>ץ-לארץ</w:t>
      </w:r>
      <w:r w:rsidRPr="00AC366F">
        <w:rPr>
          <w:rFonts w:hint="cs"/>
          <w:rtl/>
        </w:rPr>
        <w:t>,</w:t>
      </w:r>
      <w:r w:rsidRPr="00AC366F">
        <w:rPr>
          <w:rtl/>
        </w:rPr>
        <w:t xml:space="preserve"> אשר מתירה להן לפרסם את הדוחות הכספיים באנגלית בלבד.</w:t>
      </w:r>
    </w:p>
    <w:p w:rsidR="00E33B80" w:rsidRPr="00AC366F" w:rsidRDefault="00E33B80" w:rsidP="00E33B80"/>
    <w:p w:rsidR="00E33B80" w:rsidRPr="00AC366F" w:rsidRDefault="00E33B80" w:rsidP="00E33B80">
      <w:r w:rsidRPr="00AC366F">
        <w:rPr>
          <w:rFonts w:hint="cs"/>
          <w:rtl/>
        </w:rPr>
        <w:t>רצוני לשאול</w:t>
      </w:r>
      <w:r w:rsidRPr="00AC366F">
        <w:rPr>
          <w:rtl/>
        </w:rPr>
        <w:t>:</w:t>
      </w:r>
    </w:p>
    <w:p w:rsidR="00E33B80" w:rsidRPr="00AC366F" w:rsidRDefault="00E33B80" w:rsidP="00E33B80"/>
    <w:p w:rsidR="00E33B80" w:rsidRPr="00AC366F" w:rsidRDefault="00E33B80" w:rsidP="00E33B80">
      <w:pPr>
        <w:rPr>
          <w:rtl/>
        </w:rPr>
      </w:pPr>
      <w:r w:rsidRPr="00AC366F">
        <w:rPr>
          <w:rtl/>
        </w:rPr>
        <w:t xml:space="preserve">1. כיצד חברות ישראליות שבסיסן ומעל </w:t>
      </w:r>
      <w:r>
        <w:rPr>
          <w:rFonts w:hint="cs"/>
          <w:rtl/>
        </w:rPr>
        <w:t xml:space="preserve">ל-50% </w:t>
      </w:r>
      <w:r w:rsidRPr="00AC366F">
        <w:rPr>
          <w:rtl/>
        </w:rPr>
        <w:t xml:space="preserve">של אחזקות </w:t>
      </w:r>
      <w:r w:rsidRPr="00AC366F">
        <w:rPr>
          <w:rFonts w:hint="cs"/>
          <w:rtl/>
        </w:rPr>
        <w:t>ה</w:t>
      </w:r>
      <w:r w:rsidRPr="00AC366F">
        <w:rPr>
          <w:rtl/>
        </w:rPr>
        <w:t xml:space="preserve">ציבור </w:t>
      </w:r>
      <w:r>
        <w:rPr>
          <w:rFonts w:hint="cs"/>
          <w:rtl/>
        </w:rPr>
        <w:t xml:space="preserve">שלהן </w:t>
      </w:r>
      <w:r w:rsidRPr="00AC366F">
        <w:rPr>
          <w:rtl/>
        </w:rPr>
        <w:t>נמצא</w:t>
      </w:r>
      <w:r>
        <w:rPr>
          <w:rFonts w:hint="cs"/>
          <w:rtl/>
        </w:rPr>
        <w:t>ים</w:t>
      </w:r>
      <w:r w:rsidRPr="00AC366F">
        <w:rPr>
          <w:rtl/>
        </w:rPr>
        <w:t xml:space="preserve"> בארץ, לא מפרסמות את </w:t>
      </w:r>
      <w:r w:rsidRPr="00AC366F">
        <w:rPr>
          <w:rFonts w:hint="cs"/>
          <w:rtl/>
        </w:rPr>
        <w:t>הדוחות</w:t>
      </w:r>
      <w:r w:rsidRPr="00AC366F">
        <w:rPr>
          <w:rtl/>
        </w:rPr>
        <w:t xml:space="preserve"> בשפה העברית?  </w:t>
      </w:r>
    </w:p>
    <w:p w:rsidR="00E33B80" w:rsidRPr="00AC366F" w:rsidRDefault="00E33B80" w:rsidP="00E33B80">
      <w:pPr>
        <w:rPr>
          <w:rtl/>
        </w:rPr>
      </w:pPr>
    </w:p>
    <w:p w:rsidR="00E33B80" w:rsidRPr="00AC366F" w:rsidRDefault="00E33B80" w:rsidP="00E33B80">
      <w:pPr>
        <w:rPr>
          <w:rtl/>
        </w:rPr>
      </w:pPr>
      <w:r w:rsidRPr="00AC366F">
        <w:rPr>
          <w:rtl/>
        </w:rPr>
        <w:t xml:space="preserve">2. </w:t>
      </w:r>
      <w:r w:rsidRPr="00AC366F">
        <w:rPr>
          <w:rFonts w:hint="cs"/>
          <w:rtl/>
        </w:rPr>
        <w:t>מה ייעשה</w:t>
      </w:r>
      <w:r w:rsidRPr="00AC366F">
        <w:rPr>
          <w:rtl/>
        </w:rPr>
        <w:t xml:space="preserve"> בנדון?</w:t>
      </w:r>
    </w:p>
    <w:p w:rsidR="00E33B80" w:rsidRPr="00AC366F"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0E418F" w:rsidRDefault="00E33B80" w:rsidP="00E33B80">
      <w:pPr>
        <w:ind w:firstLine="0"/>
        <w:rPr>
          <w:rFonts w:hint="cs"/>
          <w:rtl/>
        </w:rPr>
      </w:pPr>
      <w:r w:rsidRPr="000E418F">
        <w:rPr>
          <w:rFonts w:hint="cs"/>
          <w:rtl/>
        </w:rPr>
        <w:t>(לא נקראה, נמסרה לפרוטוקול)</w:t>
      </w:r>
    </w:p>
    <w:p w:rsidR="00E33B80" w:rsidRDefault="00E33B80" w:rsidP="00E33B80">
      <w:pPr>
        <w:rPr>
          <w:rFonts w:hint="cs"/>
          <w:rtl/>
        </w:rPr>
      </w:pPr>
    </w:p>
    <w:p w:rsidR="00E33B80" w:rsidRPr="00C450AC" w:rsidRDefault="00E33B80" w:rsidP="00DB3D48">
      <w:pPr>
        <w:rPr>
          <w:rFonts w:hint="cs"/>
          <w:rtl/>
        </w:rPr>
      </w:pPr>
      <w:r>
        <w:rPr>
          <w:rFonts w:hint="cs"/>
          <w:rtl/>
        </w:rPr>
        <w:t xml:space="preserve">1–2. </w:t>
      </w:r>
      <w:r w:rsidRPr="00C450AC">
        <w:rPr>
          <w:rtl/>
        </w:rPr>
        <w:t xml:space="preserve">בישראל </w:t>
      </w:r>
      <w:r>
        <w:rPr>
          <w:rFonts w:hint="cs"/>
          <w:rtl/>
        </w:rPr>
        <w:t>יש</w:t>
      </w:r>
      <w:r w:rsidRPr="00C450AC">
        <w:rPr>
          <w:rtl/>
        </w:rPr>
        <w:t xml:space="preserve"> תופעה ייחודית, </w:t>
      </w:r>
      <w:r>
        <w:rPr>
          <w:rFonts w:hint="cs"/>
          <w:rtl/>
        </w:rPr>
        <w:t>ש</w:t>
      </w:r>
      <w:r w:rsidRPr="00C450AC">
        <w:rPr>
          <w:rtl/>
        </w:rPr>
        <w:t>לפיה חברות ישראליות רבות הנפיקו ניירות</w:t>
      </w:r>
      <w:r w:rsidR="00DD2AD3">
        <w:rPr>
          <w:rFonts w:hint="cs"/>
          <w:rtl/>
        </w:rPr>
        <w:t>-</w:t>
      </w:r>
      <w:r w:rsidRPr="00C450AC">
        <w:rPr>
          <w:rtl/>
        </w:rPr>
        <w:t>ערך באר</w:t>
      </w:r>
      <w:r>
        <w:rPr>
          <w:rFonts w:hint="cs"/>
          <w:rtl/>
        </w:rPr>
        <w:t xml:space="preserve">צות-הברית. </w:t>
      </w:r>
      <w:r w:rsidRPr="00C450AC">
        <w:rPr>
          <w:rtl/>
        </w:rPr>
        <w:t>סיבות רבות לדבר</w:t>
      </w:r>
      <w:r>
        <w:rPr>
          <w:rFonts w:hint="cs"/>
          <w:rtl/>
        </w:rPr>
        <w:t>,</w:t>
      </w:r>
      <w:r w:rsidRPr="00C450AC">
        <w:rPr>
          <w:rtl/>
        </w:rPr>
        <w:t xml:space="preserve"> וביניהן האטרקטיביות הרבה של חברות הטכנולוגיה הגבוהה הישראליות בשוק ההון האמריק</w:t>
      </w:r>
      <w:r>
        <w:rPr>
          <w:rFonts w:hint="cs"/>
          <w:rtl/>
        </w:rPr>
        <w:t>נ</w:t>
      </w:r>
      <w:r w:rsidRPr="00C450AC">
        <w:rPr>
          <w:rtl/>
        </w:rPr>
        <w:t>י.</w:t>
      </w:r>
      <w:r w:rsidR="00DB3D48">
        <w:rPr>
          <w:rFonts w:hint="cs"/>
          <w:rtl/>
        </w:rPr>
        <w:t xml:space="preserve"> </w:t>
      </w:r>
      <w:r w:rsidRPr="00C450AC">
        <w:rPr>
          <w:rtl/>
        </w:rPr>
        <w:t>מחד</w:t>
      </w:r>
      <w:r w:rsidR="00DB3D48">
        <w:rPr>
          <w:rFonts w:hint="cs"/>
          <w:rtl/>
        </w:rPr>
        <w:t xml:space="preserve"> </w:t>
      </w:r>
      <w:r w:rsidRPr="00C450AC">
        <w:rPr>
          <w:rtl/>
        </w:rPr>
        <w:t>גיסא</w:t>
      </w:r>
      <w:r>
        <w:rPr>
          <w:rFonts w:hint="cs"/>
          <w:rtl/>
        </w:rPr>
        <w:t>,</w:t>
      </w:r>
      <w:r w:rsidRPr="00C450AC">
        <w:rPr>
          <w:rtl/>
        </w:rPr>
        <w:t xml:space="preserve"> אין לנו אלא להתברך בתופעה וליהנות בין היתר מהעובדה שחברות אלה מגייסות מקורות מט"ח למשק. מאידך גיסא</w:t>
      </w:r>
      <w:r w:rsidR="00DD2AD3">
        <w:rPr>
          <w:rFonts w:hint="cs"/>
          <w:rtl/>
        </w:rPr>
        <w:t>,</w:t>
      </w:r>
      <w:r w:rsidRPr="00C450AC">
        <w:rPr>
          <w:rtl/>
        </w:rPr>
        <w:t xml:space="preserve"> שוק ההון המקומי איבד חברות אלו.</w:t>
      </w:r>
      <w:r>
        <w:rPr>
          <w:rFonts w:hint="cs"/>
          <w:rtl/>
        </w:rPr>
        <w:t xml:space="preserve"> </w:t>
      </w:r>
      <w:r w:rsidRPr="00C450AC">
        <w:rPr>
          <w:rtl/>
        </w:rPr>
        <w:t>במקביל</w:t>
      </w:r>
      <w:r>
        <w:rPr>
          <w:rFonts w:hint="cs"/>
          <w:rtl/>
        </w:rPr>
        <w:t>,</w:t>
      </w:r>
      <w:r w:rsidRPr="00C450AC">
        <w:rPr>
          <w:rtl/>
        </w:rPr>
        <w:t xml:space="preserve"> ועם הגלובליזציה בתחום שוק ההון</w:t>
      </w:r>
      <w:r>
        <w:rPr>
          <w:rFonts w:hint="cs"/>
          <w:rtl/>
        </w:rPr>
        <w:t>,</w:t>
      </w:r>
      <w:r w:rsidRPr="00C450AC">
        <w:rPr>
          <w:rtl/>
        </w:rPr>
        <w:t xml:space="preserve"> נמצא כי ישראלים רבים משקיעים ממילא בחברות אלו באר</w:t>
      </w:r>
      <w:r>
        <w:rPr>
          <w:rFonts w:hint="cs"/>
          <w:rtl/>
        </w:rPr>
        <w:t>צות-הברית</w:t>
      </w:r>
      <w:r w:rsidRPr="00C450AC">
        <w:rPr>
          <w:rtl/>
        </w:rPr>
        <w:t xml:space="preserve">, תוך התבססות על </w:t>
      </w:r>
      <w:r>
        <w:rPr>
          <w:rFonts w:hint="cs"/>
          <w:rtl/>
        </w:rPr>
        <w:t>ה</w:t>
      </w:r>
      <w:r w:rsidRPr="00C450AC">
        <w:rPr>
          <w:rtl/>
        </w:rPr>
        <w:t>תוכן ו</w:t>
      </w:r>
      <w:r>
        <w:rPr>
          <w:rFonts w:hint="cs"/>
          <w:rtl/>
        </w:rPr>
        <w:t xml:space="preserve">על </w:t>
      </w:r>
      <w:r w:rsidRPr="00C450AC">
        <w:rPr>
          <w:rtl/>
        </w:rPr>
        <w:t>שפת הדיווח באר</w:t>
      </w:r>
      <w:r>
        <w:rPr>
          <w:rFonts w:hint="cs"/>
          <w:rtl/>
        </w:rPr>
        <w:t>צות-הברית.</w:t>
      </w:r>
    </w:p>
    <w:p w:rsidR="00E33B80" w:rsidRPr="00C450AC" w:rsidRDefault="00E33B80" w:rsidP="00E33B80">
      <w:pPr>
        <w:rPr>
          <w:rtl/>
        </w:rPr>
      </w:pPr>
    </w:p>
    <w:p w:rsidR="00E33B80" w:rsidRPr="00C450AC" w:rsidRDefault="00E33B80" w:rsidP="00E33B80">
      <w:pPr>
        <w:rPr>
          <w:rtl/>
        </w:rPr>
      </w:pPr>
      <w:r w:rsidRPr="00C450AC">
        <w:rPr>
          <w:rtl/>
        </w:rPr>
        <w:t>בעקבות כך הוקמה על</w:t>
      </w:r>
      <w:r>
        <w:rPr>
          <w:rFonts w:hint="cs"/>
          <w:rtl/>
        </w:rPr>
        <w:t>-</w:t>
      </w:r>
      <w:r w:rsidRPr="00C450AC">
        <w:rPr>
          <w:rtl/>
        </w:rPr>
        <w:t>ידי הרשות לניירות ערך ועדת מומחים</w:t>
      </w:r>
      <w:r>
        <w:rPr>
          <w:rFonts w:hint="cs"/>
          <w:rtl/>
        </w:rPr>
        <w:t>,</w:t>
      </w:r>
      <w:r w:rsidRPr="00C450AC">
        <w:rPr>
          <w:rtl/>
        </w:rPr>
        <w:t xml:space="preserve"> אשר בראשה עמד מר דוד ברודט, שתפקידה היה לבחון פתרונות לתופעה המתוארת.</w:t>
      </w:r>
      <w:r>
        <w:rPr>
          <w:rFonts w:hint="cs"/>
          <w:rtl/>
        </w:rPr>
        <w:t xml:space="preserve"> </w:t>
      </w:r>
      <w:r w:rsidRPr="00C450AC">
        <w:rPr>
          <w:rtl/>
        </w:rPr>
        <w:t>המלצות הוועדה היו לאפשר לחברות כאמור להירשם בארץ, תוך שהן מדווחות כאן את שהן נדרשות לדווח באר</w:t>
      </w:r>
      <w:r>
        <w:rPr>
          <w:rFonts w:hint="cs"/>
          <w:rtl/>
        </w:rPr>
        <w:t>צות-הברית</w:t>
      </w:r>
      <w:r w:rsidRPr="00C450AC">
        <w:rPr>
          <w:rtl/>
        </w:rPr>
        <w:t>. לגבי אותן חברות, השוק המרכזי והראשוני שלהן הוא שוק ההון האמריק</w:t>
      </w:r>
      <w:r>
        <w:rPr>
          <w:rFonts w:hint="cs"/>
          <w:rtl/>
        </w:rPr>
        <w:t>נ</w:t>
      </w:r>
      <w:r w:rsidRPr="00C450AC">
        <w:rPr>
          <w:rtl/>
        </w:rPr>
        <w:t>י. הרצון היה לנסות ו</w:t>
      </w:r>
      <w:r>
        <w:rPr>
          <w:rFonts w:hint="cs"/>
          <w:rtl/>
        </w:rPr>
        <w:t>"</w:t>
      </w:r>
      <w:r w:rsidRPr="00C450AC">
        <w:rPr>
          <w:rtl/>
        </w:rPr>
        <w:t>להחזיר את החברות הביתה</w:t>
      </w:r>
      <w:r>
        <w:rPr>
          <w:rFonts w:hint="cs"/>
          <w:rtl/>
        </w:rPr>
        <w:t>"</w:t>
      </w:r>
      <w:r w:rsidRPr="00C450AC">
        <w:rPr>
          <w:rtl/>
        </w:rPr>
        <w:t xml:space="preserve"> ולאפשר לציבור המעוניין בהשקעה בהן השקעה נוחה וישירה בשוק קרוב, דרך פחות מתווכים ובעלויות נמוכות יותר. ברור היה כי לולא הקלה זו, המאפשרת לאותן חברות שיטת דיווח אחת ואינה דורשת מהן "דיווח כפול" בשני השווקים, לא תגענה אותן חברות למסחר בבורסה בתל</w:t>
      </w:r>
      <w:r>
        <w:rPr>
          <w:rFonts w:hint="cs"/>
          <w:rtl/>
        </w:rPr>
        <w:t>-</w:t>
      </w:r>
      <w:r w:rsidRPr="00C450AC">
        <w:rPr>
          <w:rtl/>
        </w:rPr>
        <w:t>אביב.</w:t>
      </w:r>
    </w:p>
    <w:p w:rsidR="00E33B80" w:rsidRPr="00C450AC" w:rsidRDefault="00E33B80" w:rsidP="00E33B80">
      <w:pPr>
        <w:rPr>
          <w:rtl/>
        </w:rPr>
      </w:pPr>
    </w:p>
    <w:p w:rsidR="00E33B80" w:rsidRPr="00C450AC" w:rsidRDefault="00E33B80" w:rsidP="00E33B80">
      <w:pPr>
        <w:rPr>
          <w:rtl/>
        </w:rPr>
      </w:pPr>
      <w:r w:rsidRPr="00C450AC">
        <w:rPr>
          <w:rtl/>
        </w:rPr>
        <w:t>המלצות הוועדה אומצו בחקיקה בשנת 2000</w:t>
      </w:r>
      <w:r>
        <w:rPr>
          <w:rFonts w:hint="cs"/>
          <w:rtl/>
        </w:rPr>
        <w:t>,</w:t>
      </w:r>
      <w:r w:rsidRPr="00C450AC">
        <w:rPr>
          <w:rtl/>
        </w:rPr>
        <w:t xml:space="preserve"> ומאז פועלת לגבי חברות אלו מתכונת דיווח מיוחדת</w:t>
      </w:r>
      <w:r>
        <w:rPr>
          <w:rFonts w:hint="cs"/>
          <w:rtl/>
        </w:rPr>
        <w:t>,</w:t>
      </w:r>
      <w:r w:rsidRPr="00C450AC">
        <w:rPr>
          <w:rtl/>
        </w:rPr>
        <w:t xml:space="preserve"> המאפשרת, בין השאר, את הדיווח באנגלית. כמה עשרות חברות עשו שימוש באפשרות זו. </w:t>
      </w:r>
    </w:p>
    <w:p w:rsidR="00E33B80" w:rsidRPr="00C450AC" w:rsidRDefault="00E33B80" w:rsidP="00E33B80">
      <w:pPr>
        <w:rPr>
          <w:rtl/>
        </w:rPr>
      </w:pPr>
    </w:p>
    <w:p w:rsidR="00E33B80" w:rsidRPr="00C450AC" w:rsidRDefault="00E33B80" w:rsidP="00E33B80">
      <w:pPr>
        <w:rPr>
          <w:rFonts w:hint="cs"/>
          <w:rtl/>
        </w:rPr>
      </w:pPr>
      <w:r w:rsidRPr="00C450AC">
        <w:rPr>
          <w:rtl/>
        </w:rPr>
        <w:t>הסדר זה הוא בחזקת "זה נהנה וזה לא חסר", שכן שוק ההון המקומי נהנה מהעמקתו והרחבתו</w:t>
      </w:r>
      <w:r>
        <w:rPr>
          <w:rFonts w:hint="cs"/>
          <w:rtl/>
        </w:rPr>
        <w:t>,</w:t>
      </w:r>
      <w:r w:rsidRPr="00C450AC">
        <w:rPr>
          <w:rtl/>
        </w:rPr>
        <w:t xml:space="preserve"> והמשקיעים</w:t>
      </w:r>
      <w:r>
        <w:rPr>
          <w:rFonts w:hint="cs"/>
          <w:rtl/>
        </w:rPr>
        <w:t>,</w:t>
      </w:r>
      <w:r w:rsidRPr="00C450AC">
        <w:rPr>
          <w:rtl/>
        </w:rPr>
        <w:t xml:space="preserve"> שממילא רצו להשקיע בחברות אלו באר</w:t>
      </w:r>
      <w:r>
        <w:rPr>
          <w:rFonts w:hint="cs"/>
          <w:rtl/>
        </w:rPr>
        <w:t>צות-הברית</w:t>
      </w:r>
      <w:r w:rsidRPr="00C450AC">
        <w:rPr>
          <w:rtl/>
        </w:rPr>
        <w:t>, יכולים עתה לבצע את השקעתם בשעות מסחר בארץ ובעמלות נמוכות מאלו המקובלות באר</w:t>
      </w:r>
      <w:r>
        <w:rPr>
          <w:rFonts w:hint="cs"/>
          <w:rtl/>
        </w:rPr>
        <w:t>צות-הברית.</w:t>
      </w:r>
    </w:p>
    <w:p w:rsidR="00E33B80" w:rsidRPr="00C450AC" w:rsidRDefault="00E33B80" w:rsidP="00E33B80">
      <w:pPr>
        <w:rPr>
          <w:rtl/>
        </w:rPr>
      </w:pPr>
    </w:p>
    <w:p w:rsidR="00E33B80" w:rsidRPr="00C450AC" w:rsidRDefault="00E33B80" w:rsidP="00E33B80">
      <w:pPr>
        <w:rPr>
          <w:rtl/>
        </w:rPr>
      </w:pPr>
      <w:r w:rsidRPr="00C450AC">
        <w:rPr>
          <w:rtl/>
        </w:rPr>
        <w:t>אשר לחברות שנסחרו תחילה כאן ורק לאחר מכן עברו להיסחר גם בחו</w:t>
      </w:r>
      <w:r>
        <w:rPr>
          <w:rFonts w:hint="cs"/>
          <w:rtl/>
        </w:rPr>
        <w:t>ץ-לארץ</w:t>
      </w:r>
      <w:r w:rsidRPr="00C450AC">
        <w:rPr>
          <w:rtl/>
        </w:rPr>
        <w:t xml:space="preserve"> ולפיכך דיווחו במתכונת ובשפה בישראל </w:t>
      </w:r>
      <w:r>
        <w:rPr>
          <w:rFonts w:hint="cs"/>
          <w:rtl/>
        </w:rPr>
        <w:t>–</w:t>
      </w:r>
      <w:r w:rsidRPr="00C450AC">
        <w:rPr>
          <w:rtl/>
        </w:rPr>
        <w:t xml:space="preserve"> נקבע מנגנון מיוחד שלפיו הן יכולות לעבור למתכונת ולשפת הדיווח באר</w:t>
      </w:r>
      <w:r>
        <w:rPr>
          <w:rFonts w:hint="cs"/>
          <w:rtl/>
        </w:rPr>
        <w:t>צות-הברית</w:t>
      </w:r>
      <w:r w:rsidRPr="00C450AC">
        <w:rPr>
          <w:rtl/>
        </w:rPr>
        <w:t xml:space="preserve"> רק לאחר קבלת אישור רוב בעלי המניות שאינם בעלי השליטה.</w:t>
      </w:r>
    </w:p>
    <w:p w:rsidR="00E33B80" w:rsidRPr="00C450AC" w:rsidRDefault="00E33B80" w:rsidP="00E33B80">
      <w:pPr>
        <w:rPr>
          <w:rtl/>
        </w:rPr>
      </w:pPr>
    </w:p>
    <w:p w:rsidR="00E33B80" w:rsidRPr="00C450AC" w:rsidRDefault="00E33B80" w:rsidP="00DB3D48">
      <w:pPr>
        <w:rPr>
          <w:rtl/>
        </w:rPr>
      </w:pPr>
      <w:r>
        <w:rPr>
          <w:rtl/>
        </w:rPr>
        <w:t>חשוב להדגיש ששוק ההון בארץ</w:t>
      </w:r>
      <w:r>
        <w:rPr>
          <w:rFonts w:hint="cs"/>
          <w:rtl/>
        </w:rPr>
        <w:t>,</w:t>
      </w:r>
      <w:r w:rsidRPr="00C450AC">
        <w:rPr>
          <w:rtl/>
        </w:rPr>
        <w:t xml:space="preserve"> שהוא אבן יסוד לצמיחה ולשגשוג כלכלי, יתקשה להתפתח ללא פתיחתו למשקיעים זרים ואולי אף לחברות זרות. הרשות לניירות ערך משקיעה מאמצים רבים כדי לעודד מהלכים אלה. </w:t>
      </w:r>
      <w:r>
        <w:rPr>
          <w:rFonts w:hint="cs"/>
          <w:rtl/>
        </w:rPr>
        <w:t>י</w:t>
      </w:r>
      <w:r w:rsidR="00DB3D48">
        <w:rPr>
          <w:rtl/>
        </w:rPr>
        <w:t xml:space="preserve">יתכן </w:t>
      </w:r>
      <w:r w:rsidR="00DB3D48">
        <w:rPr>
          <w:rFonts w:hint="cs"/>
          <w:rtl/>
        </w:rPr>
        <w:t>ש</w:t>
      </w:r>
      <w:r w:rsidRPr="00C450AC">
        <w:rPr>
          <w:rtl/>
        </w:rPr>
        <w:t>בעתיד יביאו חברות ברישום כפול משקיעים אירופים לפעול בשוק ההון בישראל</w:t>
      </w:r>
      <w:r>
        <w:rPr>
          <w:rFonts w:hint="cs"/>
          <w:rtl/>
        </w:rPr>
        <w:t>,</w:t>
      </w:r>
      <w:r w:rsidRPr="00C450AC">
        <w:rPr>
          <w:rtl/>
        </w:rPr>
        <w:t xml:space="preserve"> שכן גם להם שעות המסחר בארץ נוחות יותר מאלו שבאר</w:t>
      </w:r>
      <w:r>
        <w:rPr>
          <w:rFonts w:hint="cs"/>
          <w:rtl/>
        </w:rPr>
        <w:t>צות-הברית</w:t>
      </w:r>
      <w:r w:rsidRPr="00C450AC">
        <w:rPr>
          <w:rtl/>
        </w:rPr>
        <w:t xml:space="preserve">. </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שאילתא 1297 של חבר הכנסת אורי אריאל – לפרוטוקול.</w:t>
      </w:r>
    </w:p>
    <w:p w:rsidR="00E33B80" w:rsidRDefault="00E33B80" w:rsidP="00E33B80">
      <w:pPr>
        <w:rPr>
          <w:rFonts w:hint="cs"/>
          <w:rtl/>
        </w:rPr>
      </w:pPr>
    </w:p>
    <w:p w:rsidR="00E33B80" w:rsidRDefault="00E33B80" w:rsidP="00D97225">
      <w:pPr>
        <w:pStyle w:val="aa"/>
        <w:jc w:val="center"/>
        <w:rPr>
          <w:rFonts w:hint="cs"/>
          <w:rtl/>
        </w:rPr>
      </w:pPr>
      <w:bookmarkStart w:id="489" w:name="CQ249616FI0249616T29_07_2008_23_40_39"/>
      <w:bookmarkStart w:id="490" w:name="_Toc221534393"/>
      <w:bookmarkEnd w:id="489"/>
      <w:r>
        <w:rPr>
          <w:rtl/>
        </w:rPr>
        <w:t>1297. תקן עובדים סוציאל</w:t>
      </w:r>
      <w:r w:rsidR="00D97225">
        <w:rPr>
          <w:rFonts w:hint="cs"/>
          <w:rtl/>
        </w:rPr>
        <w:t>י</w:t>
      </w:r>
      <w:r>
        <w:rPr>
          <w:rtl/>
        </w:rPr>
        <w:t>ים ב</w:t>
      </w:r>
      <w:r w:rsidR="00D97225">
        <w:rPr>
          <w:rFonts w:hint="cs"/>
          <w:rtl/>
        </w:rPr>
        <w:t>מתקן הכליאה מיכ"ל</w:t>
      </w:r>
      <w:bookmarkEnd w:id="490"/>
      <w:r w:rsidR="00D97225">
        <w:rPr>
          <w:rFonts w:hint="cs"/>
          <w:rtl/>
        </w:rPr>
        <w:t xml:space="preserve"> </w:t>
      </w:r>
    </w:p>
    <w:p w:rsidR="00E33B80" w:rsidRDefault="00E33B80" w:rsidP="00E33B80">
      <w:pPr>
        <w:rPr>
          <w:rFonts w:hint="cs"/>
          <w:rtl/>
        </w:rPr>
      </w:pPr>
    </w:p>
    <w:p w:rsidR="00E33B80" w:rsidRPr="00CA54A0" w:rsidRDefault="00E33B80" w:rsidP="00E33B80">
      <w:pPr>
        <w:ind w:firstLine="0"/>
        <w:rPr>
          <w:b/>
          <w:bCs/>
          <w:u w:val="single"/>
        </w:rPr>
      </w:pPr>
      <w:bookmarkStart w:id="491" w:name="ESQ249616"/>
      <w:bookmarkEnd w:id="491"/>
      <w:r w:rsidRPr="00CA54A0">
        <w:rPr>
          <w:b/>
          <w:bCs/>
          <w:u w:val="single"/>
          <w:rtl/>
        </w:rPr>
        <w:t>חבר</w:t>
      </w:r>
      <w:r w:rsidRPr="00CA54A0">
        <w:rPr>
          <w:rFonts w:hint="cs"/>
          <w:b/>
          <w:bCs/>
          <w:u w:val="single"/>
          <w:rtl/>
        </w:rPr>
        <w:t xml:space="preserve"> הכנסת </w:t>
      </w:r>
      <w:r w:rsidRPr="00CA54A0">
        <w:rPr>
          <w:b/>
          <w:bCs/>
          <w:u w:val="single"/>
          <w:rtl/>
        </w:rPr>
        <w:t>אורי  אריאל</w:t>
      </w:r>
      <w:r w:rsidRPr="00CA54A0">
        <w:rPr>
          <w:rFonts w:hint="cs"/>
          <w:b/>
          <w:bCs/>
          <w:u w:val="single"/>
          <w:rtl/>
        </w:rPr>
        <w:t xml:space="preserve"> </w:t>
      </w:r>
      <w:r w:rsidRPr="00CA54A0">
        <w:rPr>
          <w:b/>
          <w:bCs/>
          <w:u w:val="single"/>
          <w:rtl/>
        </w:rPr>
        <w:t>שאל</w:t>
      </w:r>
      <w:r w:rsidRPr="00CA54A0">
        <w:rPr>
          <w:rFonts w:hint="cs"/>
          <w:b/>
          <w:bCs/>
          <w:u w:val="single"/>
          <w:rtl/>
        </w:rPr>
        <w:t xml:space="preserve"> את </w:t>
      </w:r>
      <w:r w:rsidRPr="00CA54A0">
        <w:rPr>
          <w:b/>
          <w:bCs/>
          <w:u w:val="single"/>
          <w:rtl/>
        </w:rPr>
        <w:t>שר האוצר</w:t>
      </w:r>
    </w:p>
    <w:p w:rsidR="00E33B80" w:rsidRPr="00C94787" w:rsidRDefault="00E33B80" w:rsidP="00E33B80">
      <w:r w:rsidRPr="00C94787">
        <w:rPr>
          <w:rtl/>
        </w:rPr>
        <w:t>ביום י"א בתמוז התשס"ז (27 ביוני 2007):</w:t>
      </w:r>
    </w:p>
    <w:p w:rsidR="00E33B80" w:rsidRPr="00C94787" w:rsidRDefault="00E33B80" w:rsidP="00E33B80"/>
    <w:p w:rsidR="00E33B80" w:rsidRPr="00C94787" w:rsidRDefault="00E33B80" w:rsidP="00E33B80">
      <w:r w:rsidRPr="00C94787">
        <w:rPr>
          <w:rFonts w:hint="cs"/>
          <w:rtl/>
        </w:rPr>
        <w:t>קיים</w:t>
      </w:r>
      <w:r w:rsidRPr="00C94787">
        <w:rPr>
          <w:rtl/>
        </w:rPr>
        <w:t xml:space="preserve"> אישור עקרוני להגדלת חצי התקן הקיים של </w:t>
      </w:r>
      <w:r w:rsidRPr="00C94787">
        <w:rPr>
          <w:rFonts w:hint="cs"/>
          <w:rtl/>
        </w:rPr>
        <w:t>עובד סוציאלי</w:t>
      </w:r>
      <w:r w:rsidRPr="00C94787">
        <w:rPr>
          <w:rtl/>
        </w:rPr>
        <w:t xml:space="preserve"> במתקן מיכ</w:t>
      </w:r>
      <w:r>
        <w:rPr>
          <w:rFonts w:hint="cs"/>
          <w:rtl/>
        </w:rPr>
        <w:t>"</w:t>
      </w:r>
      <w:r w:rsidRPr="00C94787">
        <w:rPr>
          <w:rtl/>
        </w:rPr>
        <w:t xml:space="preserve">ל, </w:t>
      </w:r>
      <w:r w:rsidRPr="00C94787">
        <w:rPr>
          <w:rFonts w:hint="cs"/>
          <w:rtl/>
        </w:rPr>
        <w:t xml:space="preserve">אך </w:t>
      </w:r>
      <w:r w:rsidRPr="00C94787">
        <w:rPr>
          <w:rtl/>
        </w:rPr>
        <w:t>האישור להגדלת התקן עד</w:t>
      </w:r>
      <w:r w:rsidR="00D97225">
        <w:rPr>
          <w:rFonts w:hint="cs"/>
          <w:rtl/>
        </w:rPr>
        <w:t>י</w:t>
      </w:r>
      <w:r w:rsidRPr="00C94787">
        <w:rPr>
          <w:rtl/>
        </w:rPr>
        <w:t>ין לא ניתן.</w:t>
      </w:r>
    </w:p>
    <w:p w:rsidR="00E33B80" w:rsidRPr="000821F9" w:rsidRDefault="00E33B80" w:rsidP="00E33B80"/>
    <w:p w:rsidR="00E33B80" w:rsidRPr="00C94787" w:rsidRDefault="00E33B80" w:rsidP="00E33B80">
      <w:r w:rsidRPr="00C94787">
        <w:rPr>
          <w:rFonts w:hint="cs"/>
          <w:rtl/>
        </w:rPr>
        <w:t>רצוני לשאול</w:t>
      </w:r>
      <w:r w:rsidRPr="00C94787">
        <w:rPr>
          <w:rtl/>
        </w:rPr>
        <w:t>:</w:t>
      </w:r>
    </w:p>
    <w:p w:rsidR="00E33B80" w:rsidRPr="00C94787" w:rsidRDefault="00E33B80" w:rsidP="00E33B80"/>
    <w:p w:rsidR="00E33B80" w:rsidRPr="00C94787" w:rsidRDefault="00E33B80" w:rsidP="00E33B80">
      <w:pPr>
        <w:rPr>
          <w:rFonts w:hint="cs"/>
          <w:rtl/>
        </w:rPr>
      </w:pPr>
      <w:r w:rsidRPr="00C94787">
        <w:rPr>
          <w:rtl/>
        </w:rPr>
        <w:t>1. האם נכון הדבר?</w:t>
      </w:r>
      <w:r w:rsidRPr="00C94787">
        <w:rPr>
          <w:rFonts w:hint="cs"/>
          <w:rtl/>
        </w:rPr>
        <w:t xml:space="preserve"> </w:t>
      </w:r>
    </w:p>
    <w:p w:rsidR="00E33B80" w:rsidRPr="00C94787" w:rsidRDefault="00E33B80" w:rsidP="00E33B80">
      <w:pPr>
        <w:rPr>
          <w:rtl/>
        </w:rPr>
      </w:pPr>
    </w:p>
    <w:p w:rsidR="00E33B80" w:rsidRPr="00C94787" w:rsidRDefault="00E33B80" w:rsidP="00D97225">
      <w:pPr>
        <w:rPr>
          <w:rtl/>
        </w:rPr>
      </w:pPr>
      <w:r w:rsidRPr="00C94787">
        <w:rPr>
          <w:rtl/>
        </w:rPr>
        <w:t xml:space="preserve">2. </w:t>
      </w:r>
      <w:r>
        <w:rPr>
          <w:rFonts w:hint="cs"/>
          <w:rtl/>
        </w:rPr>
        <w:t xml:space="preserve">אם כן – </w:t>
      </w:r>
      <w:r w:rsidR="00D97225">
        <w:rPr>
          <w:rtl/>
        </w:rPr>
        <w:t>מ</w:t>
      </w:r>
      <w:r w:rsidR="00D97225">
        <w:rPr>
          <w:rFonts w:hint="cs"/>
          <w:rtl/>
        </w:rPr>
        <w:t>ד</w:t>
      </w:r>
      <w:r w:rsidRPr="00C94787">
        <w:rPr>
          <w:rtl/>
        </w:rPr>
        <w:t>ו</w:t>
      </w:r>
      <w:r w:rsidR="00D97225">
        <w:rPr>
          <w:rFonts w:hint="cs"/>
          <w:rtl/>
        </w:rPr>
        <w:t>ע</w:t>
      </w:r>
      <w:r w:rsidRPr="00C94787">
        <w:rPr>
          <w:rtl/>
        </w:rPr>
        <w:t xml:space="preserve"> עדיין לא התקבל האישור הרשמי?</w:t>
      </w:r>
    </w:p>
    <w:p w:rsidR="00E33B80" w:rsidRPr="00C94787" w:rsidRDefault="00E33B80" w:rsidP="00E33B80">
      <w:pPr>
        <w:rPr>
          <w:rtl/>
        </w:rPr>
      </w:pPr>
    </w:p>
    <w:p w:rsidR="00E33B80" w:rsidRPr="00C94787" w:rsidRDefault="00E33B80" w:rsidP="00E33B80">
      <w:pPr>
        <w:rPr>
          <w:rtl/>
        </w:rPr>
      </w:pPr>
      <w:r w:rsidRPr="00C94787">
        <w:rPr>
          <w:rtl/>
        </w:rPr>
        <w:t xml:space="preserve">3. מתי יתקבל האישור הרשמי לתקן המלא של </w:t>
      </w:r>
      <w:r w:rsidRPr="00C94787">
        <w:rPr>
          <w:rFonts w:hint="cs"/>
          <w:rtl/>
        </w:rPr>
        <w:t>עובד סוציאלי</w:t>
      </w:r>
      <w:r w:rsidRPr="00C94787">
        <w:rPr>
          <w:rtl/>
        </w:rPr>
        <w:t xml:space="preserve"> במתקן מיכ"ל?</w:t>
      </w:r>
    </w:p>
    <w:p w:rsidR="00E33B80" w:rsidRPr="00C94787" w:rsidRDefault="00E33B80" w:rsidP="00E33B80">
      <w:pPr>
        <w:rPr>
          <w:rtl/>
        </w:rPr>
      </w:pPr>
    </w:p>
    <w:p w:rsidR="00E33B80" w:rsidRPr="00C94787" w:rsidRDefault="00E33B80" w:rsidP="00E33B80">
      <w:pPr>
        <w:rPr>
          <w:rtl/>
        </w:rPr>
      </w:pPr>
      <w:r w:rsidRPr="00C94787">
        <w:rPr>
          <w:rtl/>
        </w:rPr>
        <w:t xml:space="preserve">4. </w:t>
      </w:r>
      <w:r w:rsidRPr="00C94787">
        <w:rPr>
          <w:rFonts w:hint="cs"/>
          <w:rtl/>
        </w:rPr>
        <w:t>מה ייעשה להבטחת</w:t>
      </w:r>
      <w:r w:rsidRPr="00C94787">
        <w:rPr>
          <w:rtl/>
        </w:rPr>
        <w:t xml:space="preserve"> קבלת אישור רשמי מהיר</w:t>
      </w:r>
      <w:r w:rsidRPr="00C94787">
        <w:rPr>
          <w:rFonts w:hint="cs"/>
          <w:rtl/>
        </w:rPr>
        <w:t xml:space="preserve"> ולמניעת עיכובים, </w:t>
      </w:r>
      <w:r w:rsidRPr="00C94787">
        <w:rPr>
          <w:rtl/>
        </w:rPr>
        <w:t xml:space="preserve">לאחר </w:t>
      </w:r>
      <w:r>
        <w:rPr>
          <w:rFonts w:hint="cs"/>
          <w:rtl/>
        </w:rPr>
        <w:t xml:space="preserve">קבלת </w:t>
      </w:r>
      <w:r w:rsidRPr="00C94787">
        <w:rPr>
          <w:rtl/>
        </w:rPr>
        <w:t xml:space="preserve">אישור עקרוני במקרים </w:t>
      </w:r>
      <w:r w:rsidRPr="00C94787">
        <w:rPr>
          <w:rFonts w:hint="cs"/>
          <w:rtl/>
        </w:rPr>
        <w:t>אחרים</w:t>
      </w:r>
      <w:r w:rsidRPr="00C94787">
        <w:rPr>
          <w:rtl/>
        </w:rPr>
        <w:t>?</w:t>
      </w:r>
    </w:p>
    <w:p w:rsidR="00E33B80" w:rsidRPr="00C94787"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0E418F" w:rsidRDefault="00E33B80" w:rsidP="00E33B80">
      <w:pPr>
        <w:ind w:firstLine="0"/>
        <w:rPr>
          <w:rFonts w:hint="cs"/>
          <w:rtl/>
        </w:rPr>
      </w:pPr>
      <w:r w:rsidRPr="000E418F">
        <w:rPr>
          <w:rFonts w:hint="cs"/>
          <w:rtl/>
        </w:rPr>
        <w:t>(לא נקראה, נמסרה לפרוטוקול)</w:t>
      </w:r>
    </w:p>
    <w:p w:rsidR="00E33B80" w:rsidRDefault="00E33B80" w:rsidP="00E33B80">
      <w:pPr>
        <w:rPr>
          <w:rFonts w:ascii="Arial" w:hAnsi="Arial" w:hint="cs"/>
          <w:sz w:val="22"/>
          <w:rtl/>
        </w:rPr>
      </w:pPr>
    </w:p>
    <w:p w:rsidR="00E33B80" w:rsidRPr="009E23DE" w:rsidRDefault="00E33B80" w:rsidP="00E33B80">
      <w:pPr>
        <w:rPr>
          <w:rtl/>
        </w:rPr>
      </w:pPr>
      <w:r>
        <w:rPr>
          <w:rFonts w:hint="cs"/>
          <w:rtl/>
        </w:rPr>
        <w:t xml:space="preserve">1–4. </w:t>
      </w:r>
      <w:r w:rsidRPr="009E23DE">
        <w:rPr>
          <w:rtl/>
        </w:rPr>
        <w:t xml:space="preserve">בהתאם לבקשת משרד הרווחה, תוקצב </w:t>
      </w:r>
      <w:r>
        <w:rPr>
          <w:rFonts w:hint="cs"/>
          <w:rtl/>
        </w:rPr>
        <w:t>חצי</w:t>
      </w:r>
      <w:r w:rsidRPr="009E23DE">
        <w:rPr>
          <w:rtl/>
        </w:rPr>
        <w:t xml:space="preserve"> תקן נוסף לטובת עובד סוציאלי במתקן מיכ</w:t>
      </w:r>
      <w:r>
        <w:rPr>
          <w:rFonts w:hint="cs"/>
          <w:rtl/>
        </w:rPr>
        <w:t>"</w:t>
      </w:r>
      <w:r w:rsidRPr="009E23DE">
        <w:rPr>
          <w:rtl/>
        </w:rPr>
        <w:t>ל, כך שההיקף הוא משרה מלאה.</w:t>
      </w:r>
      <w:r>
        <w:rPr>
          <w:rFonts w:hint="cs"/>
          <w:rtl/>
        </w:rPr>
        <w:t xml:space="preserve"> </w:t>
      </w:r>
      <w:r w:rsidRPr="009E23DE">
        <w:rPr>
          <w:rtl/>
        </w:rPr>
        <w:t>הפנ</w:t>
      </w:r>
      <w:r>
        <w:rPr>
          <w:rFonts w:hint="cs"/>
          <w:rtl/>
        </w:rPr>
        <w:t>י</w:t>
      </w:r>
      <w:r w:rsidRPr="009E23DE">
        <w:rPr>
          <w:rtl/>
        </w:rPr>
        <w:t>יה התקציבית אושרה ע</w:t>
      </w:r>
      <w:r>
        <w:rPr>
          <w:rFonts w:hint="cs"/>
          <w:rtl/>
        </w:rPr>
        <w:t>ל-ידי</w:t>
      </w:r>
      <w:r w:rsidRPr="009E23DE">
        <w:rPr>
          <w:rtl/>
        </w:rPr>
        <w:t xml:space="preserve"> ועדת הכספים. </w:t>
      </w:r>
    </w:p>
    <w:p w:rsidR="00E33B80" w:rsidRDefault="00E33B80" w:rsidP="00E33B80">
      <w:pPr>
        <w:ind w:firstLine="0"/>
        <w:rPr>
          <w:rFonts w:ascii="Arial" w:hAnsi="Arial" w:hint="cs"/>
          <w:sz w:val="22"/>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שאילתא 1320 של חברת הכנסת מרום-שלו – לפרוטוקול.</w:t>
      </w:r>
    </w:p>
    <w:p w:rsidR="00E33B80" w:rsidRDefault="00E33B80" w:rsidP="00E33B80">
      <w:pPr>
        <w:rPr>
          <w:rFonts w:hint="cs"/>
          <w:rtl/>
        </w:rPr>
      </w:pPr>
    </w:p>
    <w:p w:rsidR="00E33B80" w:rsidRDefault="00E33B80" w:rsidP="00E33B80">
      <w:pPr>
        <w:pStyle w:val="aa"/>
        <w:jc w:val="center"/>
        <w:rPr>
          <w:rtl/>
        </w:rPr>
      </w:pPr>
      <w:bookmarkStart w:id="492" w:name="CQ250988FI0250988T29_07_2008_23_41_15"/>
      <w:bookmarkStart w:id="493" w:name="_Toc221534394"/>
      <w:bookmarkEnd w:id="492"/>
      <w:r>
        <w:rPr>
          <w:rtl/>
        </w:rPr>
        <w:t>1320. אי</w:t>
      </w:r>
      <w:r>
        <w:rPr>
          <w:rFonts w:hint="cs"/>
          <w:rtl/>
        </w:rPr>
        <w:t>-</w:t>
      </w:r>
      <w:r>
        <w:rPr>
          <w:rtl/>
        </w:rPr>
        <w:t>מימוש הטבות מס לנכים ו</w:t>
      </w:r>
      <w:r>
        <w:rPr>
          <w:rFonts w:hint="cs"/>
          <w:rtl/>
        </w:rPr>
        <w:t>ל</w:t>
      </w:r>
      <w:r>
        <w:rPr>
          <w:rtl/>
        </w:rPr>
        <w:t>קשישים</w:t>
      </w:r>
      <w:bookmarkEnd w:id="493"/>
    </w:p>
    <w:p w:rsidR="00E33B80" w:rsidRDefault="00E33B80" w:rsidP="00E33B80">
      <w:pPr>
        <w:rPr>
          <w:rFonts w:hint="cs"/>
          <w:rtl/>
        </w:rPr>
      </w:pPr>
    </w:p>
    <w:p w:rsidR="00E33B80" w:rsidRPr="00F24EDB" w:rsidRDefault="00E33B80" w:rsidP="00DD2AD3">
      <w:pPr>
        <w:ind w:firstLine="0"/>
        <w:rPr>
          <w:b/>
          <w:bCs/>
          <w:u w:val="single"/>
        </w:rPr>
      </w:pPr>
      <w:bookmarkStart w:id="494" w:name="ESQ250988"/>
      <w:bookmarkEnd w:id="494"/>
      <w:r w:rsidRPr="00F24EDB">
        <w:rPr>
          <w:b/>
          <w:bCs/>
          <w:u w:val="single"/>
          <w:rtl/>
        </w:rPr>
        <w:t>חברת</w:t>
      </w:r>
      <w:r w:rsidRPr="00F24EDB">
        <w:rPr>
          <w:rFonts w:hint="cs"/>
          <w:b/>
          <w:bCs/>
          <w:u w:val="single"/>
          <w:rtl/>
        </w:rPr>
        <w:t xml:space="preserve"> הכנסת </w:t>
      </w:r>
      <w:r w:rsidRPr="00F24EDB">
        <w:rPr>
          <w:b/>
          <w:bCs/>
          <w:u w:val="single"/>
          <w:rtl/>
        </w:rPr>
        <w:t>שרה מרום</w:t>
      </w:r>
      <w:r w:rsidR="00DD2AD3">
        <w:rPr>
          <w:rFonts w:hint="cs"/>
          <w:b/>
          <w:bCs/>
          <w:u w:val="single"/>
          <w:rtl/>
        </w:rPr>
        <w:t>-</w:t>
      </w:r>
      <w:r w:rsidRPr="00F24EDB">
        <w:rPr>
          <w:b/>
          <w:bCs/>
          <w:u w:val="single"/>
          <w:rtl/>
        </w:rPr>
        <w:t>שלו</w:t>
      </w:r>
      <w:r w:rsidRPr="00F24EDB">
        <w:rPr>
          <w:rFonts w:hint="cs"/>
          <w:b/>
          <w:bCs/>
          <w:u w:val="single"/>
          <w:rtl/>
        </w:rPr>
        <w:t xml:space="preserve"> </w:t>
      </w:r>
      <w:r w:rsidRPr="00F24EDB">
        <w:rPr>
          <w:b/>
          <w:bCs/>
          <w:u w:val="single"/>
          <w:rtl/>
        </w:rPr>
        <w:t>שאלה</w:t>
      </w:r>
      <w:r w:rsidRPr="00F24EDB">
        <w:rPr>
          <w:rFonts w:hint="cs"/>
          <w:b/>
          <w:bCs/>
          <w:u w:val="single"/>
          <w:rtl/>
        </w:rPr>
        <w:t xml:space="preserve"> את </w:t>
      </w:r>
      <w:r w:rsidRPr="00F24EDB">
        <w:rPr>
          <w:b/>
          <w:bCs/>
          <w:u w:val="single"/>
          <w:rtl/>
        </w:rPr>
        <w:t>שר האוצר</w:t>
      </w:r>
    </w:p>
    <w:p w:rsidR="00E33B80" w:rsidRPr="00AB0CC7" w:rsidRDefault="00E33B80" w:rsidP="00E33B80">
      <w:r w:rsidRPr="00AB0CC7">
        <w:rPr>
          <w:rtl/>
        </w:rPr>
        <w:t>ביום י"ח בתמוז התשס"ז (4 ביולי 2007):</w:t>
      </w:r>
    </w:p>
    <w:p w:rsidR="00E33B80" w:rsidRPr="00AB0CC7" w:rsidRDefault="00E33B80" w:rsidP="00E33B80"/>
    <w:p w:rsidR="00E33B80" w:rsidRPr="00AB0CC7" w:rsidRDefault="00E33B80" w:rsidP="00E33B80">
      <w:r w:rsidRPr="00AB0CC7">
        <w:rPr>
          <w:rtl/>
        </w:rPr>
        <w:t xml:space="preserve">פורסם כי קשישים ונכים הפסידו השנה זיכוי מס בסך 100 מיליון ש"ח. </w:t>
      </w:r>
    </w:p>
    <w:p w:rsidR="00E33B80" w:rsidRPr="00AB0CC7" w:rsidRDefault="00E33B80" w:rsidP="00E33B80"/>
    <w:p w:rsidR="00E33B80" w:rsidRPr="00AB0CC7" w:rsidRDefault="00E33B80" w:rsidP="00E33B80">
      <w:r w:rsidRPr="00AB0CC7">
        <w:rPr>
          <w:rFonts w:hint="cs"/>
          <w:rtl/>
        </w:rPr>
        <w:t>רצוני לשאול</w:t>
      </w:r>
      <w:r w:rsidRPr="00AB0CC7">
        <w:rPr>
          <w:rtl/>
        </w:rPr>
        <w:t>:</w:t>
      </w:r>
    </w:p>
    <w:p w:rsidR="00E33B80" w:rsidRPr="00AB0CC7" w:rsidRDefault="00E33B80" w:rsidP="00E33B80"/>
    <w:p w:rsidR="00E33B80" w:rsidRPr="00AB0CC7" w:rsidRDefault="00E33B80" w:rsidP="00DD2AD3">
      <w:pPr>
        <w:rPr>
          <w:rtl/>
        </w:rPr>
      </w:pPr>
      <w:r w:rsidRPr="00AB0CC7">
        <w:rPr>
          <w:rtl/>
        </w:rPr>
        <w:t>1. מדוע אין מיידעים אוכל</w:t>
      </w:r>
      <w:r w:rsidRPr="00AB0CC7">
        <w:rPr>
          <w:rFonts w:hint="cs"/>
          <w:rtl/>
        </w:rPr>
        <w:t>ו</w:t>
      </w:r>
      <w:r w:rsidRPr="00AB0CC7">
        <w:rPr>
          <w:rtl/>
        </w:rPr>
        <w:t>סי</w:t>
      </w:r>
      <w:r w:rsidRPr="00AB0CC7">
        <w:rPr>
          <w:rFonts w:hint="cs"/>
          <w:rtl/>
        </w:rPr>
        <w:t>י</w:t>
      </w:r>
      <w:r w:rsidRPr="00AB0CC7">
        <w:rPr>
          <w:rtl/>
        </w:rPr>
        <w:t xml:space="preserve">ה </w:t>
      </w:r>
      <w:r w:rsidRPr="00AB0CC7">
        <w:rPr>
          <w:rFonts w:hint="cs"/>
          <w:rtl/>
        </w:rPr>
        <w:t>ז</w:t>
      </w:r>
      <w:r w:rsidR="00DD2AD3">
        <w:rPr>
          <w:rFonts w:hint="cs"/>
          <w:rtl/>
        </w:rPr>
        <w:t>ו</w:t>
      </w:r>
      <w:r w:rsidRPr="00AB0CC7">
        <w:rPr>
          <w:rtl/>
        </w:rPr>
        <w:t xml:space="preserve"> על ההטבות המגיעות לה?</w:t>
      </w:r>
    </w:p>
    <w:p w:rsidR="00E33B80" w:rsidRPr="00AB0CC7" w:rsidRDefault="00E33B80" w:rsidP="00E33B80">
      <w:pPr>
        <w:rPr>
          <w:rtl/>
        </w:rPr>
      </w:pPr>
    </w:p>
    <w:p w:rsidR="00E33B80" w:rsidRPr="00AB0CC7" w:rsidRDefault="00E33B80" w:rsidP="00E33B80">
      <w:pPr>
        <w:rPr>
          <w:rtl/>
        </w:rPr>
      </w:pPr>
      <w:r w:rsidRPr="00AB0CC7">
        <w:rPr>
          <w:rtl/>
        </w:rPr>
        <w:t xml:space="preserve">2. כיצד </w:t>
      </w:r>
      <w:r w:rsidRPr="00AB0CC7">
        <w:rPr>
          <w:rFonts w:hint="cs"/>
          <w:rtl/>
        </w:rPr>
        <w:t>יתוקן הנעשה</w:t>
      </w:r>
      <w:r w:rsidRPr="00AB0CC7">
        <w:rPr>
          <w:rtl/>
        </w:rPr>
        <w:t>?</w:t>
      </w:r>
    </w:p>
    <w:p w:rsidR="00E33B80" w:rsidRPr="00AB0CC7" w:rsidRDefault="00E33B80" w:rsidP="00E33B80">
      <w:pPr>
        <w:rPr>
          <w:rtl/>
        </w:rPr>
      </w:pPr>
    </w:p>
    <w:p w:rsidR="00E33B80" w:rsidRPr="00AB0CC7" w:rsidRDefault="00E33B80" w:rsidP="00E33B80">
      <w:pPr>
        <w:rPr>
          <w:rtl/>
        </w:rPr>
      </w:pPr>
      <w:r w:rsidRPr="00AB0CC7">
        <w:rPr>
          <w:rtl/>
        </w:rPr>
        <w:t xml:space="preserve">3. האם יוחזרו כספים המגיעים רטרואקטיבית? </w:t>
      </w:r>
    </w:p>
    <w:p w:rsidR="00E33B80" w:rsidRPr="00AB0CC7"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0E418F" w:rsidRDefault="00E33B80" w:rsidP="00E33B80">
      <w:pPr>
        <w:ind w:firstLine="0"/>
        <w:rPr>
          <w:rFonts w:hint="cs"/>
          <w:rtl/>
        </w:rPr>
      </w:pPr>
      <w:r w:rsidRPr="000E418F">
        <w:rPr>
          <w:rFonts w:hint="cs"/>
          <w:rtl/>
        </w:rPr>
        <w:t>(לא נקראה, נמסרה לפרוטוקול)</w:t>
      </w:r>
    </w:p>
    <w:p w:rsidR="00E33B80" w:rsidRDefault="00E33B80" w:rsidP="00E33B80">
      <w:pPr>
        <w:rPr>
          <w:rFonts w:hint="cs"/>
          <w:rtl/>
        </w:rPr>
      </w:pPr>
    </w:p>
    <w:p w:rsidR="00E33B80" w:rsidRPr="00895551" w:rsidRDefault="00E33B80" w:rsidP="00E33B80">
      <w:pPr>
        <w:rPr>
          <w:rtl/>
        </w:rPr>
      </w:pPr>
      <w:r>
        <w:rPr>
          <w:rFonts w:hint="cs"/>
          <w:rtl/>
        </w:rPr>
        <w:t xml:space="preserve">1–2. </w:t>
      </w:r>
      <w:r w:rsidRPr="00895551">
        <w:rPr>
          <w:rtl/>
        </w:rPr>
        <w:t>כל הטפסים שיש להגיש לרשות המסים ולציין בהם לאילו נקודות זיכוי זכאי נישום ספציפ</w:t>
      </w:r>
      <w:r>
        <w:rPr>
          <w:rFonts w:hint="cs"/>
          <w:rtl/>
        </w:rPr>
        <w:t>י</w:t>
      </w:r>
      <w:r w:rsidRPr="00895551">
        <w:rPr>
          <w:rtl/>
        </w:rPr>
        <w:t xml:space="preserve"> מעודכנים באופן אוטומטי, לרבות לפי הוראת סעיף 37 לפקודת מס הכנסה.</w:t>
      </w:r>
    </w:p>
    <w:p w:rsidR="00E33B80" w:rsidRPr="00895551" w:rsidRDefault="00E33B80" w:rsidP="00E33B80">
      <w:pPr>
        <w:rPr>
          <w:rtl/>
        </w:rPr>
      </w:pPr>
    </w:p>
    <w:p w:rsidR="00E33B80" w:rsidRPr="00895551" w:rsidRDefault="00E33B80" w:rsidP="00DD2AD3">
      <w:pPr>
        <w:rPr>
          <w:rtl/>
        </w:rPr>
      </w:pPr>
      <w:r>
        <w:rPr>
          <w:rFonts w:hint="cs"/>
          <w:rtl/>
        </w:rPr>
        <w:t xml:space="preserve">3. </w:t>
      </w:r>
      <w:r w:rsidRPr="00895551">
        <w:rPr>
          <w:rtl/>
        </w:rPr>
        <w:t>הזכאות להחזר על</w:t>
      </w:r>
      <w:r>
        <w:rPr>
          <w:rFonts w:hint="cs"/>
          <w:rtl/>
        </w:rPr>
        <w:t>-</w:t>
      </w:r>
      <w:r w:rsidRPr="00895551">
        <w:rPr>
          <w:rtl/>
        </w:rPr>
        <w:t xml:space="preserve">פי פקודת מס הכנסה למי שאינו חייב בהגשת דוח מוסדרת בסעיף 160 לפקודה, </w:t>
      </w:r>
      <w:r>
        <w:rPr>
          <w:rFonts w:hint="cs"/>
          <w:rtl/>
        </w:rPr>
        <w:t>ו</w:t>
      </w:r>
      <w:r w:rsidRPr="00895551">
        <w:rPr>
          <w:rtl/>
        </w:rPr>
        <w:t xml:space="preserve">לפיו, בעיקרון, נישום זכאי להחזר מס ששילם ביתר למשך </w:t>
      </w:r>
      <w:r w:rsidR="00DD2AD3">
        <w:rPr>
          <w:rFonts w:hint="cs"/>
          <w:rtl/>
        </w:rPr>
        <w:t>שש</w:t>
      </w:r>
      <w:r w:rsidRPr="00895551">
        <w:rPr>
          <w:rtl/>
        </w:rPr>
        <w:t xml:space="preserve"> שנים רטרואקטיבית ממועד הגשת הבקשה, הכ</w:t>
      </w:r>
      <w:r>
        <w:rPr>
          <w:rFonts w:hint="cs"/>
          <w:rtl/>
        </w:rPr>
        <w:t>ו</w:t>
      </w:r>
      <w:r w:rsidRPr="00895551">
        <w:rPr>
          <w:rtl/>
        </w:rPr>
        <w:t>ל בהתאם לתחילת תיקונו של סעיף 37 ותחולתו, כפי שנקבע במסגרת חוק ההסדרים במשק המדינה לשנת הכספים 2006.</w:t>
      </w:r>
    </w:p>
    <w:p w:rsidR="00E33B80" w:rsidRPr="00895551" w:rsidRDefault="00E33B80" w:rsidP="00E33B80">
      <w:pPr>
        <w:ind w:left="-51"/>
        <w:rPr>
          <w:rFonts w:ascii="Arial" w:hAnsi="Arial"/>
          <w:sz w:val="22"/>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שאילתא 1323 של חבר כנסת מרגי – לפרוטוקול.</w:t>
      </w:r>
    </w:p>
    <w:p w:rsidR="00E33B80" w:rsidRDefault="00E33B80" w:rsidP="00E33B80">
      <w:pPr>
        <w:rPr>
          <w:rFonts w:hint="cs"/>
          <w:rtl/>
        </w:rPr>
      </w:pPr>
    </w:p>
    <w:p w:rsidR="00E33B80" w:rsidRDefault="00E33B80" w:rsidP="00DD2AD3">
      <w:pPr>
        <w:pStyle w:val="aa"/>
        <w:jc w:val="center"/>
        <w:rPr>
          <w:rtl/>
        </w:rPr>
      </w:pPr>
      <w:bookmarkStart w:id="495" w:name="CQ250982FI0250982T29_07_2008_23_41_57"/>
      <w:bookmarkStart w:id="496" w:name="_Toc221534395"/>
      <w:bookmarkEnd w:id="495"/>
      <w:r>
        <w:rPr>
          <w:rtl/>
        </w:rPr>
        <w:t xml:space="preserve">1323. מצבם של ניצולי </w:t>
      </w:r>
      <w:r>
        <w:rPr>
          <w:rFonts w:hint="cs"/>
          <w:rtl/>
        </w:rPr>
        <w:t>ה</w:t>
      </w:r>
      <w:r>
        <w:rPr>
          <w:rtl/>
        </w:rPr>
        <w:t xml:space="preserve">שואה </w:t>
      </w:r>
      <w:r w:rsidR="00DD2AD3">
        <w:rPr>
          <w:rFonts w:hint="cs"/>
          <w:rtl/>
        </w:rPr>
        <w:t xml:space="preserve">החיים </w:t>
      </w:r>
      <w:r>
        <w:rPr>
          <w:rtl/>
        </w:rPr>
        <w:t>מתחת לקו העוני</w:t>
      </w:r>
      <w:bookmarkEnd w:id="496"/>
    </w:p>
    <w:p w:rsidR="00E33B80" w:rsidRDefault="00E33B80" w:rsidP="00E33B80">
      <w:pPr>
        <w:rPr>
          <w:rFonts w:hint="cs"/>
          <w:rtl/>
        </w:rPr>
      </w:pPr>
    </w:p>
    <w:p w:rsidR="00E33B80" w:rsidRPr="00C72373" w:rsidRDefault="00E33B80" w:rsidP="00E33B80">
      <w:pPr>
        <w:ind w:firstLine="0"/>
        <w:rPr>
          <w:b/>
          <w:bCs/>
          <w:u w:val="single"/>
        </w:rPr>
      </w:pPr>
      <w:bookmarkStart w:id="497" w:name="ESQ250982"/>
      <w:bookmarkEnd w:id="497"/>
      <w:r w:rsidRPr="00C72373">
        <w:rPr>
          <w:b/>
          <w:bCs/>
          <w:u w:val="single"/>
          <w:rtl/>
        </w:rPr>
        <w:t>חבר</w:t>
      </w:r>
      <w:r w:rsidRPr="00C72373">
        <w:rPr>
          <w:rFonts w:hint="cs"/>
          <w:b/>
          <w:bCs/>
          <w:u w:val="single"/>
          <w:rtl/>
        </w:rPr>
        <w:t xml:space="preserve"> הכנסת </w:t>
      </w:r>
      <w:smartTag w:uri="urn:schemas-microsoft-com:office:smarttags" w:element="PersonName">
        <w:r w:rsidRPr="00C72373">
          <w:rPr>
            <w:b/>
            <w:bCs/>
            <w:u w:val="single"/>
            <w:rtl/>
          </w:rPr>
          <w:t>יעקב מרגי</w:t>
        </w:r>
      </w:smartTag>
      <w:r w:rsidRPr="00C72373">
        <w:rPr>
          <w:rFonts w:hint="cs"/>
          <w:b/>
          <w:bCs/>
          <w:u w:val="single"/>
          <w:rtl/>
        </w:rPr>
        <w:t xml:space="preserve"> </w:t>
      </w:r>
      <w:r w:rsidRPr="00C72373">
        <w:rPr>
          <w:b/>
          <w:bCs/>
          <w:u w:val="single"/>
          <w:rtl/>
        </w:rPr>
        <w:t>שאל</w:t>
      </w:r>
      <w:r w:rsidRPr="00C72373">
        <w:rPr>
          <w:rFonts w:hint="cs"/>
          <w:b/>
          <w:bCs/>
          <w:u w:val="single"/>
          <w:rtl/>
        </w:rPr>
        <w:t xml:space="preserve"> את </w:t>
      </w:r>
      <w:r w:rsidRPr="00C72373">
        <w:rPr>
          <w:b/>
          <w:bCs/>
          <w:u w:val="single"/>
          <w:rtl/>
        </w:rPr>
        <w:t>שר האוצר</w:t>
      </w:r>
    </w:p>
    <w:p w:rsidR="00E33B80" w:rsidRPr="00F238E8" w:rsidRDefault="00E33B80" w:rsidP="00E33B80">
      <w:r w:rsidRPr="00F238E8">
        <w:rPr>
          <w:rtl/>
        </w:rPr>
        <w:t>ביום י"ח בתמוז התשס"ז (4 ביולי 2007):</w:t>
      </w:r>
    </w:p>
    <w:p w:rsidR="00E33B80" w:rsidRPr="00F238E8" w:rsidRDefault="00E33B80" w:rsidP="00E33B80"/>
    <w:p w:rsidR="00E33B80" w:rsidRPr="00F238E8" w:rsidRDefault="00E33B80" w:rsidP="00DD2AD3">
      <w:r w:rsidRPr="00F238E8">
        <w:rPr>
          <w:rFonts w:hint="cs"/>
          <w:rtl/>
        </w:rPr>
        <w:t>פורסם כי</w:t>
      </w:r>
      <w:r w:rsidRPr="00F238E8">
        <w:rPr>
          <w:rtl/>
        </w:rPr>
        <w:t xml:space="preserve"> כ-70</w:t>
      </w:r>
      <w:r>
        <w:rPr>
          <w:rFonts w:hint="cs"/>
          <w:rtl/>
        </w:rPr>
        <w:t>,</w:t>
      </w:r>
      <w:r w:rsidRPr="00F238E8">
        <w:rPr>
          <w:rtl/>
        </w:rPr>
        <w:t xml:space="preserve">000 ניצולי </w:t>
      </w:r>
      <w:r>
        <w:rPr>
          <w:rFonts w:hint="cs"/>
          <w:rtl/>
        </w:rPr>
        <w:t>ה</w:t>
      </w:r>
      <w:r w:rsidRPr="00F238E8">
        <w:rPr>
          <w:rtl/>
        </w:rPr>
        <w:t>שואה חיים מתחת לקו</w:t>
      </w:r>
      <w:r>
        <w:rPr>
          <w:rFonts w:hint="cs"/>
          <w:rtl/>
        </w:rPr>
        <w:t xml:space="preserve"> </w:t>
      </w:r>
      <w:r w:rsidRPr="00F238E8">
        <w:rPr>
          <w:rtl/>
        </w:rPr>
        <w:t xml:space="preserve">העוני </w:t>
      </w:r>
      <w:r>
        <w:rPr>
          <w:rFonts w:hint="cs"/>
          <w:rtl/>
        </w:rPr>
        <w:t>ו</w:t>
      </w:r>
      <w:r w:rsidRPr="00F238E8">
        <w:rPr>
          <w:rtl/>
        </w:rPr>
        <w:t>אינם זוכים לסיוע, חרף מסקנות דוח ועדה בי</w:t>
      </w:r>
      <w:r w:rsidRPr="00F238E8">
        <w:rPr>
          <w:rFonts w:hint="cs"/>
          <w:rtl/>
        </w:rPr>
        <w:t>ן</w:t>
      </w:r>
      <w:r>
        <w:rPr>
          <w:rFonts w:hint="cs"/>
          <w:rtl/>
        </w:rPr>
        <w:t>-</w:t>
      </w:r>
      <w:r w:rsidRPr="00F238E8">
        <w:rPr>
          <w:rtl/>
        </w:rPr>
        <w:t>משרדית</w:t>
      </w:r>
      <w:r>
        <w:rPr>
          <w:rFonts w:hint="cs"/>
          <w:rtl/>
        </w:rPr>
        <w:t>,</w:t>
      </w:r>
      <w:r w:rsidRPr="00F238E8">
        <w:rPr>
          <w:rtl/>
        </w:rPr>
        <w:t xml:space="preserve"> וזאת בשל עיכוב הביצוע. </w:t>
      </w:r>
    </w:p>
    <w:p w:rsidR="00E33B80" w:rsidRPr="00DD2AD3" w:rsidRDefault="00E33B80" w:rsidP="00E33B80">
      <w:pPr>
        <w:rPr>
          <w:rFonts w:hint="cs"/>
          <w:rtl/>
        </w:rPr>
      </w:pPr>
    </w:p>
    <w:p w:rsidR="00E33B80" w:rsidRPr="00F238E8" w:rsidRDefault="00E33B80" w:rsidP="00E33B80">
      <w:r w:rsidRPr="00F238E8">
        <w:rPr>
          <w:rFonts w:hint="cs"/>
          <w:rtl/>
        </w:rPr>
        <w:t>רצוני לשאול</w:t>
      </w:r>
      <w:r w:rsidRPr="00F238E8">
        <w:rPr>
          <w:rtl/>
        </w:rPr>
        <w:t>:</w:t>
      </w:r>
    </w:p>
    <w:p w:rsidR="00E33B80" w:rsidRPr="00F238E8" w:rsidRDefault="00E33B80" w:rsidP="00E33B80"/>
    <w:p w:rsidR="00E33B80" w:rsidRPr="00F238E8" w:rsidRDefault="00E33B80" w:rsidP="00E33B80">
      <w:pPr>
        <w:rPr>
          <w:rFonts w:hint="cs"/>
          <w:rtl/>
        </w:rPr>
      </w:pPr>
      <w:r w:rsidRPr="00F238E8">
        <w:rPr>
          <w:rtl/>
        </w:rPr>
        <w:t xml:space="preserve">1. </w:t>
      </w:r>
      <w:r w:rsidRPr="00F238E8">
        <w:rPr>
          <w:rFonts w:hint="cs"/>
          <w:rtl/>
        </w:rPr>
        <w:t>האם נכון הדבר</w:t>
      </w:r>
      <w:r w:rsidRPr="00F238E8">
        <w:rPr>
          <w:rtl/>
        </w:rPr>
        <w:t>?</w:t>
      </w:r>
      <w:r w:rsidRPr="00F238E8">
        <w:rPr>
          <w:rFonts w:hint="cs"/>
          <w:rtl/>
        </w:rPr>
        <w:t xml:space="preserve"> </w:t>
      </w:r>
    </w:p>
    <w:p w:rsidR="00E33B80" w:rsidRPr="00F238E8" w:rsidRDefault="00E33B80" w:rsidP="00E33B80">
      <w:pPr>
        <w:rPr>
          <w:rtl/>
        </w:rPr>
      </w:pPr>
    </w:p>
    <w:p w:rsidR="00E33B80" w:rsidRPr="00F238E8" w:rsidRDefault="00E33B80" w:rsidP="00E33B80">
      <w:pPr>
        <w:rPr>
          <w:rtl/>
        </w:rPr>
      </w:pPr>
      <w:r w:rsidRPr="00F238E8">
        <w:rPr>
          <w:rtl/>
        </w:rPr>
        <w:t xml:space="preserve">2. </w:t>
      </w:r>
      <w:r>
        <w:rPr>
          <w:rFonts w:hint="cs"/>
          <w:rtl/>
        </w:rPr>
        <w:t xml:space="preserve">אם כן – </w:t>
      </w:r>
      <w:r w:rsidRPr="00F238E8">
        <w:rPr>
          <w:rtl/>
        </w:rPr>
        <w:t>מה</w:t>
      </w:r>
      <w:r w:rsidR="00D97225">
        <w:rPr>
          <w:rFonts w:hint="cs"/>
          <w:rtl/>
        </w:rPr>
        <w:t xml:space="preserve"> ה</w:t>
      </w:r>
      <w:r w:rsidRPr="00F238E8">
        <w:rPr>
          <w:rtl/>
        </w:rPr>
        <w:t>ן המלצות הועדה ומדוע אינן מיושמות?</w:t>
      </w:r>
    </w:p>
    <w:p w:rsidR="00E33B80" w:rsidRPr="00F238E8"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0E418F" w:rsidRDefault="00E33B80" w:rsidP="00E33B80">
      <w:pPr>
        <w:ind w:firstLine="0"/>
        <w:rPr>
          <w:rFonts w:hint="cs"/>
          <w:rtl/>
        </w:rPr>
      </w:pPr>
      <w:r w:rsidRPr="000E418F">
        <w:rPr>
          <w:rFonts w:hint="cs"/>
          <w:rtl/>
        </w:rPr>
        <w:t>(לא נקראה, נמסרה לפרוטוקול)</w:t>
      </w:r>
    </w:p>
    <w:p w:rsidR="00E33B80" w:rsidRPr="000821F9" w:rsidRDefault="00E33B80" w:rsidP="00E33B80">
      <w:pPr>
        <w:rPr>
          <w:rFonts w:hint="cs"/>
          <w:rtl/>
        </w:rPr>
      </w:pPr>
    </w:p>
    <w:p w:rsidR="00E33B80" w:rsidRDefault="00E33B80" w:rsidP="00D97225">
      <w:pPr>
        <w:rPr>
          <w:rFonts w:hint="cs"/>
          <w:rtl/>
        </w:rPr>
      </w:pPr>
      <w:r>
        <w:rPr>
          <w:rFonts w:hint="cs"/>
          <w:rtl/>
        </w:rPr>
        <w:t>1–2. ב-3 במרס 2008 אושר בכנסת חוק התוכנית להעלאת קצבאות השלמת הכנסה לקשישים נזקקים ולסיוע לניצולי השואה. החוק נועד לתת מענה לניצולי השואה יוצאי מחנות וגטאות אשר עד היום לא זכו לקבל גמלה חודשית ממקור כלשהו ולהגדיל את סל ההטבות הניתן לניצולי השואה.</w:t>
      </w:r>
    </w:p>
    <w:p w:rsidR="00E33B80" w:rsidRDefault="00E33B80" w:rsidP="00E33B80">
      <w:pPr>
        <w:rPr>
          <w:rFonts w:hint="cs"/>
          <w:rtl/>
        </w:rPr>
      </w:pPr>
    </w:p>
    <w:p w:rsidR="00E33B80" w:rsidRDefault="00E33B80" w:rsidP="00D97225">
      <w:pPr>
        <w:rPr>
          <w:rFonts w:hint="cs"/>
        </w:rPr>
      </w:pPr>
      <w:r>
        <w:rPr>
          <w:rFonts w:hint="cs"/>
          <w:rtl/>
        </w:rPr>
        <w:t xml:space="preserve">החוק שאושר הוא חלק מהתוכנית הממשלתית להגדלת הסיוע לניצולי </w:t>
      </w:r>
      <w:r w:rsidR="00D97225">
        <w:rPr>
          <w:rFonts w:hint="cs"/>
          <w:rtl/>
        </w:rPr>
        <w:t>ה</w:t>
      </w:r>
      <w:r>
        <w:rPr>
          <w:rFonts w:hint="cs"/>
          <w:rtl/>
        </w:rPr>
        <w:t>שואה, כפי שנקבע בהחלטות הממשלה מ-4 בנובמבר 2007 וב-13 בינואר 2008, שעיקריהן כדלקמן:</w:t>
      </w:r>
      <w:r w:rsidR="00DD2AD3">
        <w:rPr>
          <w:rFonts w:hint="cs"/>
          <w:rtl/>
        </w:rPr>
        <w:t xml:space="preserve"> א. </w:t>
      </w:r>
      <w:r>
        <w:rPr>
          <w:rFonts w:hint="cs"/>
          <w:rtl/>
        </w:rPr>
        <w:t xml:space="preserve">קצבה חודשית חדשה בגובה 1,000 ש"ח לניצולי השואה, כפי שנקבע בחוק כאמור, וזכאות לשובר </w:t>
      </w:r>
      <w:r w:rsidR="00D97225">
        <w:rPr>
          <w:rFonts w:hint="cs"/>
          <w:rtl/>
        </w:rPr>
        <w:t xml:space="preserve">שירותים בשווי שנתי של 2,400 ש"ח; </w:t>
      </w:r>
      <w:r w:rsidR="00DD2AD3">
        <w:rPr>
          <w:rFonts w:hint="cs"/>
          <w:rtl/>
        </w:rPr>
        <w:t>ב</w:t>
      </w:r>
      <w:r>
        <w:rPr>
          <w:rFonts w:hint="cs"/>
          <w:rtl/>
        </w:rPr>
        <w:t>. הגדלת קצבאות השלמת הכנסה והגדלת הסיוע בדיור לקשישים נזקקים, הנמנים ברובם עם אוכלוסיית יוצאי חבר המדינות. לצורך כך הוחלט על תוספת תקציבית ייעודית של 500 מיליון ש"ח להגדלת קצבאות השלמת הכנסה ולהגדלת הסיוע בדיור באמצעות משרד השיכון. יצוין כי במסגרת הליך החקיקה בכנסת סוכם כי גם אוכלוסיית הקשישים הנזקקים שקיבלה סיוע במשכנתאות תקבל סיוע נוסף במסגרת התוכנית הכוללת</w:t>
      </w:r>
      <w:r w:rsidR="00D97225">
        <w:rPr>
          <w:rFonts w:hint="cs"/>
          <w:rtl/>
        </w:rPr>
        <w:t xml:space="preserve">; </w:t>
      </w:r>
      <w:r w:rsidR="00DD2AD3">
        <w:rPr>
          <w:rFonts w:hint="cs"/>
          <w:rtl/>
        </w:rPr>
        <w:t>ג</w:t>
      </w:r>
      <w:r>
        <w:rPr>
          <w:rFonts w:hint="cs"/>
          <w:rtl/>
        </w:rPr>
        <w:t>. סל הטבות לניצולי השואה, הכולל הנחות בארנונה, פטור מתשלום אגרת רדיו וטלוויזיה, דמי הבראה בעלות שנתית של כ-1,900 ש"ח, החזר תשלום מסי קנ</w:t>
      </w:r>
      <w:r w:rsidR="00DD2AD3">
        <w:rPr>
          <w:rFonts w:hint="cs"/>
          <w:rtl/>
        </w:rPr>
        <w:t>י</w:t>
      </w:r>
      <w:r>
        <w:rPr>
          <w:rFonts w:hint="cs"/>
          <w:rtl/>
        </w:rPr>
        <w:t xml:space="preserve">יה על </w:t>
      </w:r>
      <w:r w:rsidR="00DD2AD3">
        <w:rPr>
          <w:rFonts w:hint="cs"/>
          <w:rtl/>
        </w:rPr>
        <w:t>כמה</w:t>
      </w:r>
      <w:r w:rsidR="00D97225">
        <w:rPr>
          <w:rFonts w:hint="cs"/>
          <w:rtl/>
        </w:rPr>
        <w:t xml:space="preserve"> מוצרי חשמל ועוד; </w:t>
      </w:r>
      <w:r w:rsidR="00DD2AD3">
        <w:rPr>
          <w:rFonts w:hint="cs"/>
          <w:rtl/>
        </w:rPr>
        <w:t>ד</w:t>
      </w:r>
      <w:r>
        <w:rPr>
          <w:rFonts w:hint="cs"/>
          <w:rtl/>
        </w:rPr>
        <w:t>. הגדלת התקציב המיועד לתמיכה בארגונים העוסקים בשיפור רווחתם של ניצולי השואה ל-100 מיליון ש"ח ב-2008</w:t>
      </w:r>
      <w:r w:rsidR="00D97225">
        <w:rPr>
          <w:rFonts w:hint="cs"/>
          <w:rtl/>
        </w:rPr>
        <w:t xml:space="preserve"> ול-200 מיליון ש"ח ב-2009 ואילך; </w:t>
      </w:r>
      <w:r w:rsidR="00DD2AD3">
        <w:rPr>
          <w:rFonts w:hint="cs"/>
          <w:rtl/>
        </w:rPr>
        <w:t>ה</w:t>
      </w:r>
      <w:r>
        <w:rPr>
          <w:rFonts w:hint="cs"/>
          <w:rtl/>
        </w:rPr>
        <w:t>. תמיכה בארגונים הפועלים להשבת רכוש ניצולי השואה על-ידי מתן תוספת של 16 מיליון ש"ח בבסיס התקציב לנושא השגת פיצויים לנרדפי הנאצים מגורמי חוץ ולהשבת זכויות ורכוש יהודי.</w:t>
      </w:r>
    </w:p>
    <w:p w:rsidR="00E33B80" w:rsidRPr="00D31F71" w:rsidRDefault="00E33B80" w:rsidP="00E33B80">
      <w:pPr>
        <w:ind w:left="1080" w:firstLine="0"/>
        <w:rPr>
          <w:rFonts w:hint="cs"/>
          <w:rtl/>
        </w:rPr>
      </w:pPr>
    </w:p>
    <w:p w:rsidR="00E33B80" w:rsidRDefault="00E33B80" w:rsidP="00D31F71">
      <w:pPr>
        <w:rPr>
          <w:rFonts w:hint="cs"/>
          <w:rtl/>
        </w:rPr>
      </w:pPr>
      <w:r>
        <w:rPr>
          <w:rFonts w:hint="cs"/>
          <w:rtl/>
        </w:rPr>
        <w:t>לצד ההטבות האמורות החליטה הממשלה על הגדלה של קצבאות הז</w:t>
      </w:r>
      <w:r w:rsidR="00D31F71">
        <w:rPr>
          <w:rFonts w:hint="cs"/>
          <w:rtl/>
        </w:rPr>
        <w:t>י</w:t>
      </w:r>
      <w:r>
        <w:rPr>
          <w:rFonts w:hint="cs"/>
          <w:rtl/>
        </w:rPr>
        <w:t>קנה האוניברסליות לקשישים, תוך מיקוד התוספת בקשישים בני 80 ומעלה, בעלות כוללת של מיליארד ש"ח. מתוך סכום זה הושלמה חקיקת תוספת בסך של 500 מיליון ש"ח.</w:t>
      </w:r>
    </w:p>
    <w:p w:rsidR="00E33B80" w:rsidRDefault="00E33B80" w:rsidP="00E33B80">
      <w:pPr>
        <w:rPr>
          <w:rFonts w:hint="cs"/>
          <w:rtl/>
        </w:rPr>
      </w:pPr>
    </w:p>
    <w:p w:rsidR="00E33B80" w:rsidRDefault="00E33B80" w:rsidP="00B079E9">
      <w:pPr>
        <w:rPr>
          <w:rFonts w:hint="cs"/>
          <w:rtl/>
        </w:rPr>
      </w:pPr>
      <w:r>
        <w:rPr>
          <w:rFonts w:hint="cs"/>
          <w:rtl/>
        </w:rPr>
        <w:t>התוכנית הממשלתית החדשה מתווספת על תוספות אחרות של התקציבים המיועדים לניצולי השואה שבוצעו לאחרונה, ביניהן חקיקת חוק הטבות לניצולי השואה נזקקים והשוואת הזכויות של ניצולי השואה ששהו על אדמת גרמניה ביום 1 בינואר 1947 לזכויות של זכאי חוק נכי רדיפות הנאצים.</w:t>
      </w:r>
      <w:r w:rsidR="00D97225">
        <w:rPr>
          <w:rFonts w:hint="cs"/>
          <w:rtl/>
        </w:rPr>
        <w:t xml:space="preserve"> </w:t>
      </w:r>
      <w:r>
        <w:rPr>
          <w:rFonts w:hint="cs"/>
          <w:rtl/>
        </w:rPr>
        <w:t xml:space="preserve">לצד אלה, תחל הלשכה לשיקום נכים בקרוב בתשלום קצבאות לניצולי השואה יוצאי </w:t>
      </w:r>
      <w:r w:rsidR="00B079E9">
        <w:rPr>
          <w:rFonts w:hint="cs"/>
          <w:rtl/>
        </w:rPr>
        <w:t>ת</w:t>
      </w:r>
      <w:r>
        <w:rPr>
          <w:rFonts w:hint="cs"/>
          <w:rtl/>
        </w:rPr>
        <w:t>וניס במסגרת חוק נכי רדיפות הנאצים.</w:t>
      </w:r>
    </w:p>
    <w:p w:rsidR="00E33B80" w:rsidRDefault="00E33B80" w:rsidP="00E33B80">
      <w:pPr>
        <w:rPr>
          <w:rFonts w:hint="cs"/>
          <w:rtl/>
        </w:rPr>
      </w:pPr>
    </w:p>
    <w:p w:rsidR="00E33B80" w:rsidRPr="00AC1044" w:rsidRDefault="00E33B80" w:rsidP="00E33B80">
      <w:pPr>
        <w:rPr>
          <w:rFonts w:hint="cs"/>
          <w:rtl/>
        </w:rPr>
      </w:pPr>
      <w:r>
        <w:rPr>
          <w:rFonts w:hint="cs"/>
          <w:rtl/>
        </w:rPr>
        <w:t>אנו סבורים כי התוכנית הממשלתית החדשה, לצד הצעדים שנקטה הממשלה בעבר, מהווים מענה הולם לשיפור מצבם הכלכלי של ניצולי השואה ולהגדלת הסיוע לניצולי השואה הנזקקים.</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שאילתא 1380 של חבר הכנסת כחלון – לפרוטוקול.</w:t>
      </w:r>
    </w:p>
    <w:p w:rsidR="00E33B80" w:rsidRDefault="00E33B80" w:rsidP="00E33B80">
      <w:pPr>
        <w:rPr>
          <w:rFonts w:hint="cs"/>
          <w:rtl/>
        </w:rPr>
      </w:pPr>
    </w:p>
    <w:p w:rsidR="00E33B80" w:rsidRDefault="00E33B80" w:rsidP="00ED31C5">
      <w:pPr>
        <w:pStyle w:val="aa"/>
        <w:jc w:val="center"/>
        <w:rPr>
          <w:rFonts w:hint="cs"/>
          <w:rtl/>
        </w:rPr>
      </w:pPr>
      <w:bookmarkStart w:id="498" w:name="CQ251428FI0251428T29_07_2008_23_42_29"/>
      <w:bookmarkStart w:id="499" w:name="_Toc221534396"/>
      <w:bookmarkEnd w:id="498"/>
      <w:r>
        <w:rPr>
          <w:rtl/>
        </w:rPr>
        <w:t xml:space="preserve">1380. </w:t>
      </w:r>
      <w:r w:rsidR="00ED31C5">
        <w:rPr>
          <w:rFonts w:hint="cs"/>
          <w:rtl/>
        </w:rPr>
        <w:t>ה</w:t>
      </w:r>
      <w:r>
        <w:rPr>
          <w:rtl/>
        </w:rPr>
        <w:t>תגמול</w:t>
      </w:r>
      <w:r w:rsidR="00ED31C5">
        <w:rPr>
          <w:rFonts w:hint="cs"/>
          <w:rtl/>
        </w:rPr>
        <w:t>ים לנכי צה"ל, לפדויי שבי</w:t>
      </w:r>
      <w:r>
        <w:rPr>
          <w:rtl/>
        </w:rPr>
        <w:t xml:space="preserve"> </w:t>
      </w:r>
      <w:r w:rsidR="00ED31C5">
        <w:rPr>
          <w:rFonts w:hint="cs"/>
          <w:rtl/>
        </w:rPr>
        <w:t>ו</w:t>
      </w:r>
      <w:r>
        <w:rPr>
          <w:rtl/>
        </w:rPr>
        <w:t>לאסירי ציון</w:t>
      </w:r>
      <w:bookmarkEnd w:id="499"/>
    </w:p>
    <w:p w:rsidR="00E33B80" w:rsidRDefault="00E33B80" w:rsidP="00E33B80">
      <w:pPr>
        <w:rPr>
          <w:rFonts w:hint="cs"/>
          <w:rtl/>
        </w:rPr>
      </w:pPr>
    </w:p>
    <w:p w:rsidR="00E33B80" w:rsidRPr="003219D3" w:rsidRDefault="00E33B80" w:rsidP="00E33B80">
      <w:pPr>
        <w:ind w:firstLine="0"/>
        <w:rPr>
          <w:b/>
          <w:bCs/>
          <w:u w:val="single"/>
        </w:rPr>
      </w:pPr>
      <w:bookmarkStart w:id="500" w:name="ESQ251428"/>
      <w:bookmarkEnd w:id="500"/>
      <w:r w:rsidRPr="003219D3">
        <w:rPr>
          <w:b/>
          <w:bCs/>
          <w:u w:val="single"/>
          <w:rtl/>
        </w:rPr>
        <w:t>חבר</w:t>
      </w:r>
      <w:r w:rsidRPr="003219D3">
        <w:rPr>
          <w:rFonts w:hint="cs"/>
          <w:b/>
          <w:bCs/>
          <w:u w:val="single"/>
          <w:rtl/>
        </w:rPr>
        <w:t xml:space="preserve"> הכנסת </w:t>
      </w:r>
      <w:r w:rsidRPr="003219D3">
        <w:rPr>
          <w:b/>
          <w:bCs/>
          <w:u w:val="single"/>
          <w:rtl/>
        </w:rPr>
        <w:t>משה כחלון</w:t>
      </w:r>
      <w:r w:rsidRPr="003219D3">
        <w:rPr>
          <w:rFonts w:hint="cs"/>
          <w:b/>
          <w:bCs/>
          <w:u w:val="single"/>
          <w:rtl/>
        </w:rPr>
        <w:t xml:space="preserve"> </w:t>
      </w:r>
      <w:r w:rsidRPr="003219D3">
        <w:rPr>
          <w:b/>
          <w:bCs/>
          <w:u w:val="single"/>
          <w:rtl/>
        </w:rPr>
        <w:t>שאל</w:t>
      </w:r>
      <w:r w:rsidRPr="003219D3">
        <w:rPr>
          <w:rFonts w:hint="cs"/>
          <w:b/>
          <w:bCs/>
          <w:u w:val="single"/>
          <w:rtl/>
        </w:rPr>
        <w:t xml:space="preserve"> את </w:t>
      </w:r>
      <w:r w:rsidRPr="003219D3">
        <w:rPr>
          <w:b/>
          <w:bCs/>
          <w:u w:val="single"/>
          <w:rtl/>
        </w:rPr>
        <w:t>שר האוצר</w:t>
      </w:r>
    </w:p>
    <w:p w:rsidR="00E33B80" w:rsidRPr="00767635" w:rsidRDefault="00E33B80" w:rsidP="00E33B80">
      <w:r w:rsidRPr="00767635">
        <w:rPr>
          <w:rtl/>
        </w:rPr>
        <w:t>ביום כ"ה בתמוז התשס"ז (11 ביולי 2007):</w:t>
      </w:r>
    </w:p>
    <w:p w:rsidR="00E33B80" w:rsidRDefault="00E33B80" w:rsidP="00E33B80">
      <w:pPr>
        <w:rPr>
          <w:rFonts w:hint="cs"/>
          <w:rtl/>
        </w:rPr>
      </w:pPr>
    </w:p>
    <w:p w:rsidR="00E33B80" w:rsidRPr="00767635" w:rsidRDefault="00E33B80" w:rsidP="00E33B80">
      <w:pPr>
        <w:rPr>
          <w:rFonts w:hint="cs"/>
        </w:rPr>
      </w:pPr>
      <w:r w:rsidRPr="00767635">
        <w:rPr>
          <w:rtl/>
        </w:rPr>
        <w:t>תגמולי נכות מצה"ל וכן תגמולי פדויי שבי לנכי</w:t>
      </w:r>
      <w:r w:rsidR="008B1498">
        <w:rPr>
          <w:rFonts w:hint="cs"/>
          <w:rtl/>
        </w:rPr>
        <w:t>ם</w:t>
      </w:r>
      <w:r w:rsidRPr="00767635">
        <w:rPr>
          <w:rtl/>
        </w:rPr>
        <w:t xml:space="preserve"> חיילי אצ"ל אסירי ציון מחושבים על-פי מדד הכנסה</w:t>
      </w:r>
      <w:r>
        <w:rPr>
          <w:rFonts w:hint="cs"/>
          <w:rtl/>
        </w:rPr>
        <w:t>,</w:t>
      </w:r>
      <w:r w:rsidRPr="00767635">
        <w:rPr>
          <w:rFonts w:hint="cs"/>
          <w:rtl/>
        </w:rPr>
        <w:t xml:space="preserve"> בשונה מתגמולים אחרים.</w:t>
      </w:r>
    </w:p>
    <w:p w:rsidR="00E33B80" w:rsidRPr="000821F9" w:rsidRDefault="00E33B80" w:rsidP="00E33B80">
      <w:pPr>
        <w:rPr>
          <w:rFonts w:hint="cs"/>
        </w:rPr>
      </w:pPr>
    </w:p>
    <w:p w:rsidR="00E33B80" w:rsidRPr="00767635" w:rsidRDefault="00E33B80" w:rsidP="00E33B80">
      <w:r w:rsidRPr="00767635">
        <w:rPr>
          <w:rFonts w:hint="cs"/>
          <w:rtl/>
        </w:rPr>
        <w:t>רצוני לשאול</w:t>
      </w:r>
      <w:r w:rsidRPr="00767635">
        <w:rPr>
          <w:rtl/>
        </w:rPr>
        <w:t>:</w:t>
      </w:r>
    </w:p>
    <w:p w:rsidR="00E33B80" w:rsidRPr="00767635" w:rsidRDefault="00E33B80" w:rsidP="00E33B80"/>
    <w:p w:rsidR="00E33B80" w:rsidRDefault="00E33B80" w:rsidP="00E33B80">
      <w:pPr>
        <w:rPr>
          <w:rFonts w:hint="cs"/>
          <w:rtl/>
        </w:rPr>
      </w:pPr>
      <w:r>
        <w:rPr>
          <w:rFonts w:hint="cs"/>
          <w:rtl/>
        </w:rPr>
        <w:t xml:space="preserve">1. </w:t>
      </w:r>
      <w:r w:rsidRPr="00767635">
        <w:rPr>
          <w:rFonts w:hint="cs"/>
          <w:rtl/>
        </w:rPr>
        <w:t xml:space="preserve">האם נכון הדבר? </w:t>
      </w:r>
    </w:p>
    <w:p w:rsidR="00E33B80" w:rsidRPr="00767635" w:rsidRDefault="00E33B80" w:rsidP="00E33B80">
      <w:pPr>
        <w:rPr>
          <w:rFonts w:hint="cs"/>
          <w:rtl/>
        </w:rPr>
      </w:pPr>
    </w:p>
    <w:p w:rsidR="00E33B80" w:rsidRPr="00767635" w:rsidRDefault="00E33B80" w:rsidP="00E33B80">
      <w:pPr>
        <w:rPr>
          <w:rtl/>
        </w:rPr>
      </w:pPr>
      <w:r>
        <w:rPr>
          <w:rFonts w:hint="cs"/>
          <w:rtl/>
        </w:rPr>
        <w:t xml:space="preserve">2. אם כן – </w:t>
      </w:r>
      <w:r w:rsidRPr="00767635">
        <w:rPr>
          <w:rFonts w:hint="cs"/>
          <w:rtl/>
        </w:rPr>
        <w:t>מדוע?</w:t>
      </w:r>
      <w:r w:rsidRPr="00767635">
        <w:rPr>
          <w:rtl/>
        </w:rPr>
        <w:t xml:space="preserve"> </w:t>
      </w:r>
    </w:p>
    <w:p w:rsidR="00E33B80" w:rsidRPr="00767635"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0E418F" w:rsidRDefault="00E33B80" w:rsidP="00E33B80">
      <w:pPr>
        <w:ind w:firstLine="0"/>
        <w:rPr>
          <w:rFonts w:hint="cs"/>
          <w:rtl/>
        </w:rPr>
      </w:pPr>
      <w:r w:rsidRPr="000E418F">
        <w:rPr>
          <w:rFonts w:hint="cs"/>
          <w:rtl/>
        </w:rPr>
        <w:t>(לא נקראה, נמסרה לפרוטוקול)</w:t>
      </w:r>
    </w:p>
    <w:p w:rsidR="00E33B80" w:rsidRDefault="00E33B80" w:rsidP="00E33B80">
      <w:pPr>
        <w:rPr>
          <w:rFonts w:hint="cs"/>
          <w:rtl/>
        </w:rPr>
      </w:pPr>
    </w:p>
    <w:p w:rsidR="00E33B80" w:rsidRPr="0068024D" w:rsidRDefault="00E33B80" w:rsidP="00EF565A">
      <w:r>
        <w:rPr>
          <w:rFonts w:hint="cs"/>
          <w:rtl/>
        </w:rPr>
        <w:t>1</w:t>
      </w:r>
      <w:r>
        <w:rPr>
          <w:rFonts w:hint="eastAsia"/>
          <w:rtl/>
        </w:rPr>
        <w:t>–2</w:t>
      </w:r>
      <w:r>
        <w:rPr>
          <w:rFonts w:hint="cs"/>
          <w:rtl/>
        </w:rPr>
        <w:t xml:space="preserve">. </w:t>
      </w:r>
      <w:r w:rsidRPr="0068024D">
        <w:rPr>
          <w:rtl/>
        </w:rPr>
        <w:t>התגמול לנכי צה"ל מוסדר בחוק הנכים (תגמולים ושיקום), התשי"ט</w:t>
      </w:r>
      <w:r w:rsidR="00EF565A">
        <w:rPr>
          <w:rFonts w:hint="cs"/>
          <w:rtl/>
        </w:rPr>
        <w:t>–</w:t>
      </w:r>
      <w:r w:rsidRPr="0068024D">
        <w:rPr>
          <w:rtl/>
        </w:rPr>
        <w:t xml:space="preserve">1959. התגמול המשולם היום עומד על 35.27 ש"ח לאחוז נכות, </w:t>
      </w:r>
      <w:r>
        <w:rPr>
          <w:rFonts w:hint="cs"/>
          <w:rtl/>
        </w:rPr>
        <w:t>ו</w:t>
      </w:r>
      <w:r w:rsidRPr="0068024D">
        <w:rPr>
          <w:rtl/>
        </w:rPr>
        <w:t>נכים שנקבעו להם 10%</w:t>
      </w:r>
      <w:r>
        <w:rPr>
          <w:rFonts w:hint="cs"/>
          <w:rtl/>
        </w:rPr>
        <w:t>–</w:t>
      </w:r>
      <w:r w:rsidRPr="0068024D">
        <w:rPr>
          <w:rtl/>
        </w:rPr>
        <w:t xml:space="preserve">19% </w:t>
      </w:r>
      <w:r>
        <w:rPr>
          <w:rFonts w:hint="cs"/>
          <w:rtl/>
        </w:rPr>
        <w:t xml:space="preserve">אחוזי נכות, </w:t>
      </w:r>
      <w:r w:rsidRPr="0068024D">
        <w:rPr>
          <w:rtl/>
        </w:rPr>
        <w:t>לאחר שחוקק תיקון 17 לחוק הנכים (מ</w:t>
      </w:r>
      <w:r>
        <w:rPr>
          <w:rFonts w:hint="cs"/>
          <w:rtl/>
        </w:rPr>
        <w:t>-1 בינואר 1996</w:t>
      </w:r>
      <w:r w:rsidRPr="0068024D">
        <w:rPr>
          <w:rtl/>
        </w:rPr>
        <w:t xml:space="preserve">), מקבלים מענק חד-פעמי. גובה המענק נע בין 38,090 ש"ח לנכה שנקבעה לו דרגת נכות בגובה 10%, ל-144,076 ש"ח לנכה שנקבעה לו דרגת נכות בגובה של 19%. תגמולי הנכים צמודים למדד השכר בסקטור הציבורי הקהילתי במשק ומעודכנים אוטומטית מדי חצי שנה על בסיס השינוי שהיה במשך חצי </w:t>
      </w:r>
      <w:r>
        <w:rPr>
          <w:rFonts w:hint="cs"/>
          <w:rtl/>
        </w:rPr>
        <w:t>ה</w:t>
      </w:r>
      <w:r w:rsidRPr="0068024D">
        <w:rPr>
          <w:rtl/>
        </w:rPr>
        <w:t>שנה עד למועד העדכון, ותוך התחשבות בתוספת יוקר או בתוספת שכר שניתנו באותה תקופה בדירוג האחיד.</w:t>
      </w:r>
    </w:p>
    <w:p w:rsidR="00E33B80" w:rsidRPr="0068024D" w:rsidRDefault="00E33B80" w:rsidP="00E33B80"/>
    <w:p w:rsidR="00E33B80" w:rsidRPr="0068024D" w:rsidRDefault="00E33B80" w:rsidP="00EF565A">
      <w:pPr>
        <w:rPr>
          <w:rtl/>
        </w:rPr>
      </w:pPr>
      <w:r w:rsidRPr="0068024D">
        <w:rPr>
          <w:rtl/>
        </w:rPr>
        <w:t>התשלום לפדויי שבי מוסדר בחוק התשלומים לפדויי שבי, התשס"ה</w:t>
      </w:r>
      <w:r w:rsidR="00EF565A">
        <w:rPr>
          <w:rFonts w:hint="cs"/>
          <w:rtl/>
        </w:rPr>
        <w:t>–</w:t>
      </w:r>
      <w:r w:rsidRPr="0068024D">
        <w:rPr>
          <w:rtl/>
        </w:rPr>
        <w:t>2005. גובה התשלום עומד היום על 1,072.5 ש"ח בחודש. הסכום מעודכן אחת לשנה לפי עליית מדד המחירים לצרכן. מגיל 67 זכאים פדויי השבי לקבל את כל התשלומים החודשיים של אותה השנה כבר בתחילתה. לכל פדויי השבי משולם תשלום זהה ללא תלות בהכנסותיהם.</w:t>
      </w:r>
    </w:p>
    <w:p w:rsidR="00E33B80" w:rsidRPr="0068024D" w:rsidRDefault="00E33B80" w:rsidP="00E33B80">
      <w:pPr>
        <w:rPr>
          <w:rtl/>
        </w:rPr>
      </w:pPr>
    </w:p>
    <w:p w:rsidR="00ED31C5" w:rsidRDefault="00E33B80" w:rsidP="00ED31C5">
      <w:pPr>
        <w:rPr>
          <w:rFonts w:hint="cs"/>
          <w:rtl/>
        </w:rPr>
      </w:pPr>
      <w:r w:rsidRPr="0068024D">
        <w:rPr>
          <w:rtl/>
        </w:rPr>
        <w:t>חוק אסירי ציון קובע שני סוגי תגמולים עיקריים –</w:t>
      </w:r>
      <w:r>
        <w:rPr>
          <w:rFonts w:hint="cs"/>
          <w:rtl/>
        </w:rPr>
        <w:t xml:space="preserve"> </w:t>
      </w:r>
      <w:r w:rsidRPr="0068024D">
        <w:rPr>
          <w:rtl/>
        </w:rPr>
        <w:t xml:space="preserve">תגמול לאסיר ציון נכה (תגמול עיקרי) </w:t>
      </w:r>
      <w:r>
        <w:rPr>
          <w:rFonts w:hint="cs"/>
          <w:rtl/>
        </w:rPr>
        <w:t>–</w:t>
      </w:r>
      <w:r w:rsidRPr="0068024D">
        <w:rPr>
          <w:rtl/>
        </w:rPr>
        <w:t xml:space="preserve"> שיעורי התגמול נקבעו לפי סעיף 4א לחוק נכי רדיפות הנאצים ובהתאם לדרגת הנכות</w:t>
      </w:r>
      <w:r>
        <w:rPr>
          <w:rFonts w:hint="cs"/>
          <w:rtl/>
        </w:rPr>
        <w:t xml:space="preserve">; </w:t>
      </w:r>
      <w:r w:rsidRPr="0068024D">
        <w:rPr>
          <w:rtl/>
        </w:rPr>
        <w:t>תגמול לפי הכנסה – התגמול ניתן לאסירי ציון בכפוף למילוי מבחן הכנסות.</w:t>
      </w:r>
      <w:r w:rsidR="00ED31C5">
        <w:rPr>
          <w:rFonts w:hint="cs"/>
          <w:rtl/>
        </w:rPr>
        <w:t xml:space="preserve"> </w:t>
      </w:r>
    </w:p>
    <w:p w:rsidR="00ED31C5" w:rsidRDefault="00ED31C5" w:rsidP="00ED31C5">
      <w:pPr>
        <w:rPr>
          <w:rFonts w:hint="cs"/>
          <w:rtl/>
        </w:rPr>
      </w:pPr>
    </w:p>
    <w:p w:rsidR="00E33B80" w:rsidRPr="0068024D" w:rsidRDefault="00E33B80" w:rsidP="00ED31C5">
      <w:pPr>
        <w:rPr>
          <w:rtl/>
        </w:rPr>
      </w:pPr>
      <w:r w:rsidRPr="0068024D">
        <w:rPr>
          <w:rtl/>
        </w:rPr>
        <w:t>הכנסה ה</w:t>
      </w:r>
      <w:r w:rsidR="008B1498">
        <w:rPr>
          <w:rFonts w:hint="cs"/>
          <w:rtl/>
        </w:rPr>
        <w:t>מובאת</w:t>
      </w:r>
      <w:r w:rsidRPr="0068024D">
        <w:rPr>
          <w:rtl/>
        </w:rPr>
        <w:t xml:space="preserve"> בחשבון לחישוב לפי מבחן הכנסות </w:t>
      </w:r>
      <w:r>
        <w:rPr>
          <w:rFonts w:hint="cs"/>
          <w:rtl/>
        </w:rPr>
        <w:t>היא</w:t>
      </w:r>
      <w:r w:rsidRPr="0068024D">
        <w:rPr>
          <w:rtl/>
        </w:rPr>
        <w:t xml:space="preserve"> כל הכנסה מהמקורות המפורטים בסעיף 2 לפקודת מס הכנסה, לרבות הכנסה מנכס</w:t>
      </w:r>
      <w:r>
        <w:rPr>
          <w:rFonts w:hint="cs"/>
          <w:rtl/>
        </w:rPr>
        <w:t>,</w:t>
      </w:r>
      <w:r w:rsidRPr="0068024D">
        <w:rPr>
          <w:rtl/>
        </w:rPr>
        <w:t xml:space="preserve"> כגון הכנסה מעבודה, פנסיה, גמלה, הכנסות בפועל מנכסים שאינם סכומי כסף וסכומים שרואים כהכנסה מסכומי כסף שנקבעו.</w:t>
      </w:r>
      <w:r w:rsidR="00ED31C5">
        <w:rPr>
          <w:rFonts w:hint="cs"/>
          <w:rtl/>
        </w:rPr>
        <w:t xml:space="preserve"> </w:t>
      </w:r>
      <w:r w:rsidRPr="0068024D">
        <w:rPr>
          <w:rtl/>
        </w:rPr>
        <w:t>לא ייחשבו כהכנסה תגמול עיקרי לאסירי ציון, קצבת ילדים, מענק חודשי המשתלם על</w:t>
      </w:r>
      <w:r>
        <w:rPr>
          <w:rFonts w:hint="cs"/>
          <w:rtl/>
        </w:rPr>
        <w:t>-</w:t>
      </w:r>
      <w:r w:rsidRPr="0068024D">
        <w:rPr>
          <w:rtl/>
        </w:rPr>
        <w:t xml:space="preserve">ידי הסוכנות היהודית, וכן </w:t>
      </w:r>
      <w:r>
        <w:rPr>
          <w:rFonts w:hint="cs"/>
          <w:rtl/>
        </w:rPr>
        <w:t>–</w:t>
      </w:r>
      <w:r w:rsidRPr="0068024D">
        <w:rPr>
          <w:rtl/>
        </w:rPr>
        <w:t>מ-</w:t>
      </w:r>
      <w:r>
        <w:rPr>
          <w:rFonts w:hint="cs"/>
          <w:rtl/>
        </w:rPr>
        <w:t>1 במרס 2003 –</w:t>
      </w:r>
      <w:r w:rsidRPr="0068024D">
        <w:rPr>
          <w:rtl/>
        </w:rPr>
        <w:t xml:space="preserve"> תשלום המשולם לפי הסכם  מיום </w:t>
      </w:r>
      <w:r>
        <w:rPr>
          <w:rFonts w:hint="cs"/>
          <w:rtl/>
        </w:rPr>
        <w:t xml:space="preserve">9 באוקטובר 1992, </w:t>
      </w:r>
      <w:r w:rsidRPr="0068024D">
        <w:rPr>
          <w:rtl/>
        </w:rPr>
        <w:t xml:space="preserve"> שנחתם בידי שר האוצר הפדרלי של גרמניה ווע</w:t>
      </w:r>
      <w:r w:rsidR="008B1498">
        <w:rPr>
          <w:rFonts w:hint="cs"/>
          <w:rtl/>
        </w:rPr>
        <w:t>י</w:t>
      </w:r>
      <w:r w:rsidRPr="0068024D">
        <w:rPr>
          <w:rtl/>
        </w:rPr>
        <w:t xml:space="preserve">דת התביעות החומריות של </w:t>
      </w:r>
      <w:r>
        <w:rPr>
          <w:rFonts w:hint="cs"/>
          <w:rtl/>
        </w:rPr>
        <w:t>ה</w:t>
      </w:r>
      <w:r w:rsidRPr="0068024D">
        <w:rPr>
          <w:rtl/>
        </w:rPr>
        <w:t>יהודים נגד גרמניה.</w:t>
      </w:r>
    </w:p>
    <w:p w:rsidR="00E33B80" w:rsidRPr="0068024D" w:rsidRDefault="00E33B80" w:rsidP="00E33B80">
      <w:pPr>
        <w:rPr>
          <w:rtl/>
        </w:rPr>
      </w:pPr>
    </w:p>
    <w:p w:rsidR="00E33B80" w:rsidRDefault="00E33B80" w:rsidP="00040D54">
      <w:pPr>
        <w:rPr>
          <w:rFonts w:hint="cs"/>
          <w:rtl/>
        </w:rPr>
      </w:pPr>
      <w:r w:rsidRPr="0068024D">
        <w:rPr>
          <w:rtl/>
        </w:rPr>
        <w:t>כמו כן, קובע החוק תגמולים לבני משפחה של הרוג מלכות, תגמול לבן</w:t>
      </w:r>
      <w:r w:rsidR="00040D54">
        <w:rPr>
          <w:rFonts w:hint="cs"/>
          <w:rtl/>
        </w:rPr>
        <w:t>-</w:t>
      </w:r>
      <w:r w:rsidRPr="0068024D">
        <w:rPr>
          <w:rtl/>
        </w:rPr>
        <w:t>זוגו ולילדו של אסיר ציון במאסר, תגמול לאלמנה של אסיר ציון, תגמול לתלויים ומענק פטירה וכן הטבות שונות, לרבות הטבה ב</w:t>
      </w:r>
      <w:r w:rsidR="00ED31C5">
        <w:rPr>
          <w:rtl/>
        </w:rPr>
        <w:t>תשלומי ארנונה, רכישת תרופות וכד</w:t>
      </w:r>
      <w:r w:rsidR="00ED31C5">
        <w:rPr>
          <w:rFonts w:hint="cs"/>
          <w:rtl/>
        </w:rPr>
        <w:t>ומה</w:t>
      </w:r>
      <w:r w:rsidRPr="0068024D">
        <w:rPr>
          <w:rtl/>
        </w:rPr>
        <w:t>.</w:t>
      </w:r>
    </w:p>
    <w:p w:rsidR="00E33B80" w:rsidRDefault="00E33B80" w:rsidP="00E33B80">
      <w:pPr>
        <w:ind w:firstLine="0"/>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שאילתא 1407 של חבר הכנסת אברהם צרצור – לפרוטוקול.</w:t>
      </w:r>
    </w:p>
    <w:p w:rsidR="00E33B80" w:rsidRDefault="00E33B80" w:rsidP="00E33B80">
      <w:pPr>
        <w:rPr>
          <w:rFonts w:hint="cs"/>
          <w:rtl/>
        </w:rPr>
      </w:pPr>
    </w:p>
    <w:p w:rsidR="00E33B80" w:rsidRDefault="00E33B80" w:rsidP="00E4571F">
      <w:pPr>
        <w:pStyle w:val="aa"/>
        <w:jc w:val="center"/>
        <w:rPr>
          <w:rFonts w:hint="cs"/>
          <w:rtl/>
        </w:rPr>
      </w:pPr>
      <w:bookmarkStart w:id="501" w:name="CQ252119FI0252119T29_07_2008_23_42_52"/>
      <w:bookmarkStart w:id="502" w:name="_Toc221534397"/>
      <w:bookmarkEnd w:id="501"/>
      <w:r>
        <w:rPr>
          <w:rtl/>
        </w:rPr>
        <w:t>1407. ה</w:t>
      </w:r>
      <w:r w:rsidR="00E4571F">
        <w:rPr>
          <w:rFonts w:hint="cs"/>
          <w:rtl/>
        </w:rPr>
        <w:t>טיפול בחריגות שכר ב</w:t>
      </w:r>
      <w:r>
        <w:rPr>
          <w:rtl/>
        </w:rPr>
        <w:t>בנק ישראל</w:t>
      </w:r>
      <w:r w:rsidR="00E4571F">
        <w:rPr>
          <w:rFonts w:hint="cs"/>
          <w:rtl/>
        </w:rPr>
        <w:t xml:space="preserve"> וברשויות המקומיות</w:t>
      </w:r>
      <w:bookmarkEnd w:id="502"/>
    </w:p>
    <w:p w:rsidR="00E33B80" w:rsidRDefault="00E33B80" w:rsidP="00E33B80">
      <w:pPr>
        <w:rPr>
          <w:rFonts w:hint="cs"/>
          <w:rtl/>
        </w:rPr>
      </w:pPr>
    </w:p>
    <w:p w:rsidR="00E33B80" w:rsidRPr="00A11FFB" w:rsidRDefault="00E33B80" w:rsidP="00E33B80">
      <w:pPr>
        <w:ind w:firstLine="0"/>
        <w:rPr>
          <w:b/>
          <w:bCs/>
          <w:u w:val="single"/>
        </w:rPr>
      </w:pPr>
      <w:bookmarkStart w:id="503" w:name="ESQ252119"/>
      <w:bookmarkEnd w:id="503"/>
      <w:r w:rsidRPr="00A11FFB">
        <w:rPr>
          <w:b/>
          <w:bCs/>
          <w:u w:val="single"/>
          <w:rtl/>
        </w:rPr>
        <w:t>חבר</w:t>
      </w:r>
      <w:r w:rsidRPr="00A11FFB">
        <w:rPr>
          <w:rFonts w:hint="cs"/>
          <w:b/>
          <w:bCs/>
          <w:u w:val="single"/>
          <w:rtl/>
        </w:rPr>
        <w:t xml:space="preserve"> הכנסת </w:t>
      </w:r>
      <w:r w:rsidRPr="00A11FFB">
        <w:rPr>
          <w:b/>
          <w:bCs/>
          <w:u w:val="single"/>
          <w:rtl/>
        </w:rPr>
        <w:t>אברהים צרצור</w:t>
      </w:r>
      <w:r w:rsidRPr="00A11FFB">
        <w:rPr>
          <w:rFonts w:hint="cs"/>
          <w:b/>
          <w:bCs/>
          <w:u w:val="single"/>
          <w:rtl/>
        </w:rPr>
        <w:t xml:space="preserve"> </w:t>
      </w:r>
      <w:r w:rsidRPr="00A11FFB">
        <w:rPr>
          <w:b/>
          <w:bCs/>
          <w:u w:val="single"/>
          <w:rtl/>
        </w:rPr>
        <w:t>שאל</w:t>
      </w:r>
      <w:r w:rsidRPr="00A11FFB">
        <w:rPr>
          <w:rFonts w:hint="cs"/>
          <w:b/>
          <w:bCs/>
          <w:u w:val="single"/>
          <w:rtl/>
        </w:rPr>
        <w:t xml:space="preserve"> את </w:t>
      </w:r>
      <w:r w:rsidRPr="00A11FFB">
        <w:rPr>
          <w:b/>
          <w:bCs/>
          <w:u w:val="single"/>
          <w:rtl/>
        </w:rPr>
        <w:t>שר האוצר</w:t>
      </w:r>
    </w:p>
    <w:p w:rsidR="00E33B80" w:rsidRPr="00AC2646" w:rsidRDefault="00E33B80" w:rsidP="00E33B80">
      <w:r w:rsidRPr="00AC2646">
        <w:rPr>
          <w:rtl/>
        </w:rPr>
        <w:t>ביום ג' באב התשס"ז (18 ביולי 2007):</w:t>
      </w:r>
    </w:p>
    <w:p w:rsidR="00E33B80" w:rsidRPr="00AC2646" w:rsidRDefault="00E33B80" w:rsidP="00E33B80"/>
    <w:p w:rsidR="00E33B80" w:rsidRPr="00AC2646" w:rsidRDefault="00E33B80" w:rsidP="00E33B80">
      <w:r w:rsidRPr="00AC2646">
        <w:rPr>
          <w:rtl/>
        </w:rPr>
        <w:t xml:space="preserve">מן העיתונות נודע </w:t>
      </w:r>
      <w:r w:rsidRPr="00AC2646">
        <w:rPr>
          <w:rFonts w:hint="cs"/>
          <w:rtl/>
        </w:rPr>
        <w:t>לי</w:t>
      </w:r>
      <w:r w:rsidRPr="00AC2646">
        <w:rPr>
          <w:rtl/>
        </w:rPr>
        <w:t xml:space="preserve"> כי </w:t>
      </w:r>
      <w:r w:rsidRPr="00AC2646">
        <w:rPr>
          <w:rFonts w:hint="cs"/>
          <w:rtl/>
        </w:rPr>
        <w:t>יאושרו</w:t>
      </w:r>
      <w:r w:rsidRPr="00AC2646">
        <w:rPr>
          <w:rtl/>
        </w:rPr>
        <w:t xml:space="preserve"> הסכמי שכר עם עובדי בנק ישראל, </w:t>
      </w:r>
      <w:r w:rsidRPr="00AC2646">
        <w:rPr>
          <w:rFonts w:hint="cs"/>
          <w:rtl/>
        </w:rPr>
        <w:t>ו</w:t>
      </w:r>
      <w:r w:rsidR="00040D54">
        <w:rPr>
          <w:rFonts w:hint="cs"/>
          <w:rtl/>
        </w:rPr>
        <w:t>י</w:t>
      </w:r>
      <w:r w:rsidRPr="00AC2646">
        <w:rPr>
          <w:rFonts w:hint="cs"/>
          <w:rtl/>
        </w:rPr>
        <w:t>ינתן</w:t>
      </w:r>
      <w:r w:rsidRPr="00AC2646">
        <w:rPr>
          <w:rtl/>
        </w:rPr>
        <w:t xml:space="preserve"> בדיעבד תוקף לחריגות. מול מהלך זה עומדת התנהלות הממונה על השכר כלפי הרשויות המקומיות אשר חרגו בהטבת שכר בעיקר לעובדים ששכרם לא מגיע לעתים לשכר מינימום.</w:t>
      </w:r>
    </w:p>
    <w:p w:rsidR="00E33B80" w:rsidRPr="00E4571F" w:rsidRDefault="00E33B80" w:rsidP="00E33B80"/>
    <w:p w:rsidR="00E33B80" w:rsidRPr="00AC2646" w:rsidRDefault="00E33B80" w:rsidP="00E33B80">
      <w:r w:rsidRPr="00AC2646">
        <w:rPr>
          <w:rFonts w:hint="cs"/>
          <w:rtl/>
        </w:rPr>
        <w:t>רצוני לשאול</w:t>
      </w:r>
      <w:r w:rsidRPr="00AC2646">
        <w:rPr>
          <w:rtl/>
        </w:rPr>
        <w:t>:</w:t>
      </w:r>
    </w:p>
    <w:p w:rsidR="00E33B80" w:rsidRPr="00AC2646" w:rsidRDefault="00E33B80" w:rsidP="00E33B80"/>
    <w:p w:rsidR="00E33B80" w:rsidRPr="00AC2646" w:rsidRDefault="00E33B80" w:rsidP="00E33B80">
      <w:pPr>
        <w:rPr>
          <w:rFonts w:hint="cs"/>
          <w:rtl/>
        </w:rPr>
      </w:pPr>
      <w:r w:rsidRPr="00AC2646">
        <w:rPr>
          <w:rtl/>
        </w:rPr>
        <w:t xml:space="preserve">1. האם </w:t>
      </w:r>
      <w:r w:rsidRPr="00AC2646">
        <w:rPr>
          <w:rFonts w:hint="cs"/>
          <w:rtl/>
        </w:rPr>
        <w:t>המידע</w:t>
      </w:r>
      <w:r w:rsidRPr="00AC2646">
        <w:rPr>
          <w:rtl/>
        </w:rPr>
        <w:t xml:space="preserve"> נכון?</w:t>
      </w:r>
      <w:r w:rsidRPr="00AC2646">
        <w:rPr>
          <w:rFonts w:hint="cs"/>
          <w:rtl/>
        </w:rPr>
        <w:t xml:space="preserve"> </w:t>
      </w:r>
    </w:p>
    <w:p w:rsidR="00E33B80" w:rsidRPr="00AC2646" w:rsidRDefault="00E33B80" w:rsidP="00E33B80">
      <w:pPr>
        <w:rPr>
          <w:rtl/>
        </w:rPr>
      </w:pPr>
    </w:p>
    <w:p w:rsidR="00E33B80" w:rsidRPr="00AC2646" w:rsidRDefault="00E33B80" w:rsidP="00E33B80">
      <w:pPr>
        <w:rPr>
          <w:rtl/>
        </w:rPr>
      </w:pPr>
      <w:r w:rsidRPr="00AC2646">
        <w:rPr>
          <w:rtl/>
        </w:rPr>
        <w:t xml:space="preserve">2. </w:t>
      </w:r>
      <w:r>
        <w:rPr>
          <w:rFonts w:hint="cs"/>
          <w:rtl/>
        </w:rPr>
        <w:t xml:space="preserve">אם כן – </w:t>
      </w:r>
      <w:r w:rsidRPr="00AC2646">
        <w:rPr>
          <w:rtl/>
        </w:rPr>
        <w:t>האם מדיניות זו אינה  מפלה את השלטון המקומי?</w:t>
      </w:r>
    </w:p>
    <w:p w:rsidR="00E33B80" w:rsidRPr="00AC2646" w:rsidRDefault="00E33B80" w:rsidP="00E33B80">
      <w:pPr>
        <w:rPr>
          <w:rtl/>
        </w:rPr>
      </w:pPr>
    </w:p>
    <w:p w:rsidR="00E33B80" w:rsidRPr="00AC2646" w:rsidRDefault="00E33B80" w:rsidP="00E33B80">
      <w:pPr>
        <w:rPr>
          <w:rtl/>
        </w:rPr>
      </w:pPr>
      <w:r w:rsidRPr="00AC2646">
        <w:rPr>
          <w:rtl/>
        </w:rPr>
        <w:t xml:space="preserve">3. מה </w:t>
      </w:r>
      <w:r w:rsidRPr="00AC2646">
        <w:rPr>
          <w:rFonts w:hint="cs"/>
          <w:rtl/>
        </w:rPr>
        <w:t>ייעשה</w:t>
      </w:r>
      <w:r w:rsidRPr="00AC2646">
        <w:rPr>
          <w:rtl/>
        </w:rPr>
        <w:t xml:space="preserve"> לתיקון המצב?</w:t>
      </w:r>
    </w:p>
    <w:p w:rsidR="00E33B80" w:rsidRPr="00AC2646"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0E418F" w:rsidRDefault="00E33B80" w:rsidP="00E33B80">
      <w:pPr>
        <w:rPr>
          <w:rFonts w:hint="cs"/>
          <w:rtl/>
        </w:rPr>
      </w:pPr>
      <w:r w:rsidRPr="000E418F">
        <w:rPr>
          <w:rFonts w:hint="cs"/>
          <w:rtl/>
        </w:rPr>
        <w:t>(לא נקראה, נמסרה לפרוטוקול)</w:t>
      </w:r>
    </w:p>
    <w:p w:rsidR="00E33B80" w:rsidRPr="00EB5182" w:rsidRDefault="00E33B80" w:rsidP="00E33B80">
      <w:pPr>
        <w:rPr>
          <w:rFonts w:cs="David" w:hint="cs"/>
          <w:sz w:val="36"/>
          <w:szCs w:val="36"/>
          <w:rtl/>
        </w:rPr>
      </w:pPr>
    </w:p>
    <w:p w:rsidR="00E33B80" w:rsidRDefault="00E33B80" w:rsidP="00E4571F">
      <w:pPr>
        <w:rPr>
          <w:rFonts w:hint="cs"/>
          <w:rtl/>
        </w:rPr>
      </w:pPr>
      <w:r>
        <w:rPr>
          <w:rFonts w:hint="cs"/>
          <w:rtl/>
        </w:rPr>
        <w:t xml:space="preserve">1. </w:t>
      </w:r>
      <w:r w:rsidRPr="008C5757">
        <w:rPr>
          <w:rtl/>
        </w:rPr>
        <w:t>הסכם השכר החדש עם בנק ישראל נחתם בסוף חודש דצמבר. בבסיס ההסכם עמדה המגמה להגיע להסכם כולל</w:t>
      </w:r>
      <w:r>
        <w:rPr>
          <w:rFonts w:hint="cs"/>
          <w:rtl/>
        </w:rPr>
        <w:t>,</w:t>
      </w:r>
      <w:r w:rsidRPr="008C5757">
        <w:rPr>
          <w:rtl/>
        </w:rPr>
        <w:t xml:space="preserve"> שיסיים את הסכסוך המתמשך בין האוצר לבנק ישראל, יסדיר את תנאי השכר וההעסקה של עובדי הבנק, יאפשר לבנק לבצע את תוכניותיו לשינוי ארגוני וכן יקבע את תנאי השכר וההעסקה של העובדים החדשים שיועסקו בבנק, במנותק מהסכמי השכר הקיימים בבנק. על-פי המתווה שסוכם, </w:t>
      </w:r>
      <w:r>
        <w:rPr>
          <w:rFonts w:hint="cs"/>
          <w:rtl/>
        </w:rPr>
        <w:t>כמה</w:t>
      </w:r>
      <w:r w:rsidRPr="008C5757">
        <w:rPr>
          <w:rtl/>
        </w:rPr>
        <w:t xml:space="preserve"> סוגיות שנותרו במחלוקת הועברו להכרעת בית</w:t>
      </w:r>
      <w:r>
        <w:rPr>
          <w:rFonts w:hint="cs"/>
          <w:rtl/>
        </w:rPr>
        <w:t>-</w:t>
      </w:r>
      <w:r w:rsidRPr="008C5757">
        <w:rPr>
          <w:rtl/>
        </w:rPr>
        <w:t>הדין האזורי לעבודה.</w:t>
      </w:r>
      <w:r>
        <w:rPr>
          <w:rFonts w:hint="cs"/>
          <w:rtl/>
        </w:rPr>
        <w:t xml:space="preserve"> </w:t>
      </w:r>
      <w:r w:rsidRPr="008C5757">
        <w:rPr>
          <w:rtl/>
        </w:rPr>
        <w:t>סיכומים סופיים מוגשים בימים אלה ע</w:t>
      </w:r>
      <w:r>
        <w:rPr>
          <w:rFonts w:hint="cs"/>
          <w:rtl/>
        </w:rPr>
        <w:t>ל-ידי</w:t>
      </w:r>
      <w:r w:rsidRPr="008C5757">
        <w:rPr>
          <w:rtl/>
        </w:rPr>
        <w:t xml:space="preserve"> הצדדים לבי</w:t>
      </w:r>
      <w:r>
        <w:rPr>
          <w:rFonts w:hint="cs"/>
          <w:rtl/>
        </w:rPr>
        <w:t>ת-הדין</w:t>
      </w:r>
      <w:r w:rsidR="00E4571F">
        <w:rPr>
          <w:rtl/>
        </w:rPr>
        <w:t xml:space="preserve"> האזורי לעבודה, שיגבש החלטותיו</w:t>
      </w:r>
      <w:r w:rsidR="00E4571F">
        <w:rPr>
          <w:rFonts w:hint="cs"/>
          <w:rtl/>
        </w:rPr>
        <w:t>,</w:t>
      </w:r>
      <w:r w:rsidR="00E4571F">
        <w:rPr>
          <w:rtl/>
        </w:rPr>
        <w:t xml:space="preserve"> </w:t>
      </w:r>
      <w:r w:rsidRPr="008C5757">
        <w:rPr>
          <w:rtl/>
        </w:rPr>
        <w:t>לאחר שישמע גם בע</w:t>
      </w:r>
      <w:r>
        <w:rPr>
          <w:rFonts w:hint="cs"/>
          <w:rtl/>
        </w:rPr>
        <w:t>ל-פה</w:t>
      </w:r>
      <w:r w:rsidRPr="008C5757">
        <w:rPr>
          <w:rtl/>
        </w:rPr>
        <w:t xml:space="preserve"> את הצדדים ב-</w:t>
      </w:r>
      <w:r>
        <w:rPr>
          <w:rFonts w:hint="cs"/>
          <w:rtl/>
        </w:rPr>
        <w:t>31 ביולי 2008,</w:t>
      </w:r>
      <w:r w:rsidRPr="008C5757">
        <w:rPr>
          <w:rtl/>
        </w:rPr>
        <w:t xml:space="preserve"> כך יש לקוות, בהקדם.</w:t>
      </w:r>
    </w:p>
    <w:p w:rsidR="00E33B80" w:rsidRPr="008C5757" w:rsidRDefault="00E33B80" w:rsidP="00E33B80">
      <w:pPr>
        <w:rPr>
          <w:rFonts w:hint="cs"/>
          <w:rtl/>
        </w:rPr>
      </w:pPr>
    </w:p>
    <w:p w:rsidR="00E33B80" w:rsidRPr="008C5757" w:rsidRDefault="00E33B80" w:rsidP="00040D54">
      <w:r>
        <w:rPr>
          <w:rFonts w:hint="cs"/>
          <w:rtl/>
        </w:rPr>
        <w:t xml:space="preserve">2. </w:t>
      </w:r>
      <w:r w:rsidRPr="008C5757">
        <w:rPr>
          <w:rtl/>
        </w:rPr>
        <w:t>המדיניות שנוקט הממונה על השכר בכל הקשור לשכר ו</w:t>
      </w:r>
      <w:r>
        <w:rPr>
          <w:rFonts w:hint="cs"/>
          <w:rtl/>
        </w:rPr>
        <w:t>ל</w:t>
      </w:r>
      <w:r w:rsidRPr="008C5757">
        <w:rPr>
          <w:rtl/>
        </w:rPr>
        <w:t>תנאי ההעסקה בכלל ולחריגות שכר בפרט ולכל נושא אינה מפלה. המדיניות נסמכת על גישה מקצועית ללא משוא</w:t>
      </w:r>
      <w:r w:rsidR="00040D54">
        <w:rPr>
          <w:rFonts w:hint="cs"/>
          <w:rtl/>
        </w:rPr>
        <w:t>-</w:t>
      </w:r>
      <w:r w:rsidRPr="008C5757">
        <w:rPr>
          <w:rtl/>
        </w:rPr>
        <w:t>פנים, וכל מקרה נבחן לגופו ע</w:t>
      </w:r>
      <w:r>
        <w:rPr>
          <w:rFonts w:hint="cs"/>
          <w:rtl/>
        </w:rPr>
        <w:t>ל-פי</w:t>
      </w:r>
      <w:r w:rsidRPr="008C5757">
        <w:rPr>
          <w:rtl/>
        </w:rPr>
        <w:t xml:space="preserve"> נסיבותיו. הטיפול בחריגות שכר בשלטון המקומי מסתמך על הסכם שנחתם בין השלטון המקומי וההסתדרות ביום 3 במר</w:t>
      </w:r>
      <w:r>
        <w:rPr>
          <w:rFonts w:hint="cs"/>
          <w:rtl/>
        </w:rPr>
        <w:t>ס</w:t>
      </w:r>
      <w:r w:rsidRPr="008C5757">
        <w:rPr>
          <w:rtl/>
        </w:rPr>
        <w:t xml:space="preserve"> 1999, שהסדיר את תנאי השכר וההעסקה ברשויות המקומיות, באישור האוצר. היום הטיפול של הממונה על השכר בחריגות שכר בשלטון המקומי נעשה על</w:t>
      </w:r>
      <w:r>
        <w:rPr>
          <w:rFonts w:hint="cs"/>
          <w:rtl/>
        </w:rPr>
        <w:t>-</w:t>
      </w:r>
      <w:r w:rsidRPr="008C5757">
        <w:rPr>
          <w:rtl/>
        </w:rPr>
        <w:t xml:space="preserve">פי הכללים שנקבעו בהסכם. </w:t>
      </w:r>
    </w:p>
    <w:p w:rsidR="00E33B80" w:rsidRPr="000821F9" w:rsidRDefault="00E33B80" w:rsidP="00E33B80">
      <w:pPr>
        <w:rPr>
          <w:rFonts w:hint="cs"/>
          <w:rtl/>
        </w:rPr>
      </w:pPr>
    </w:p>
    <w:p w:rsidR="00E33B80" w:rsidRPr="008C5757" w:rsidRDefault="00E33B80" w:rsidP="00E33B80">
      <w:r w:rsidRPr="008C5757">
        <w:rPr>
          <w:rtl/>
        </w:rPr>
        <w:t xml:space="preserve">עוד יובהר כי בהסכם מיום </w:t>
      </w:r>
      <w:r>
        <w:rPr>
          <w:rFonts w:hint="cs"/>
          <w:rtl/>
        </w:rPr>
        <w:t xml:space="preserve">3 במרס 1999 </w:t>
      </w:r>
      <w:r w:rsidRPr="008C5757">
        <w:rPr>
          <w:rtl/>
        </w:rPr>
        <w:t>אושר לרשויות המקומיות להמשיך ולשלם לעובדים ותיקים תוספות שכר חריגות</w:t>
      </w:r>
      <w:r>
        <w:rPr>
          <w:rFonts w:hint="cs"/>
          <w:rtl/>
        </w:rPr>
        <w:t>,</w:t>
      </w:r>
      <w:r w:rsidRPr="008C5757">
        <w:rPr>
          <w:rtl/>
        </w:rPr>
        <w:t xml:space="preserve"> בתנאים מסוימים ובכפוף לכך שרמת ההשתכרות הכוללת של העובד אינה חורגת מהתקרה שנקבעה.     </w:t>
      </w:r>
    </w:p>
    <w:p w:rsidR="00E33B80" w:rsidRPr="008C5757" w:rsidRDefault="00E33B80" w:rsidP="00E33B80">
      <w:pPr>
        <w:rPr>
          <w:rFonts w:ascii="Arial" w:hAnsi="Arial"/>
          <w:sz w:val="22"/>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שאילתא 1408 של חבר הכנסת צרצור – לפרוטוקול. </w:t>
      </w:r>
    </w:p>
    <w:p w:rsidR="00E33B80" w:rsidRDefault="00E33B80" w:rsidP="00E33B80">
      <w:pPr>
        <w:rPr>
          <w:rFonts w:hint="cs"/>
          <w:rtl/>
        </w:rPr>
      </w:pPr>
    </w:p>
    <w:p w:rsidR="00E33B80" w:rsidRDefault="00E33B80" w:rsidP="00E33B80">
      <w:pPr>
        <w:pStyle w:val="aa"/>
        <w:jc w:val="center"/>
        <w:rPr>
          <w:rtl/>
        </w:rPr>
      </w:pPr>
      <w:bookmarkStart w:id="504" w:name="CQ252120FI0252120T29_07_2008_23_36_27"/>
      <w:bookmarkStart w:id="505" w:name="_Toc221534398"/>
      <w:bookmarkEnd w:id="504"/>
      <w:r>
        <w:rPr>
          <w:rtl/>
        </w:rPr>
        <w:t>1408. סוכני ביטוח בסקטור הערבי</w:t>
      </w:r>
      <w:bookmarkEnd w:id="505"/>
      <w:r>
        <w:rPr>
          <w:rtl/>
        </w:rPr>
        <w:t xml:space="preserve"> </w:t>
      </w:r>
    </w:p>
    <w:p w:rsidR="00E33B80" w:rsidRDefault="00E33B80" w:rsidP="00E33B80">
      <w:pPr>
        <w:rPr>
          <w:rFonts w:hint="cs"/>
          <w:rtl/>
        </w:rPr>
      </w:pPr>
    </w:p>
    <w:p w:rsidR="00E33B80" w:rsidRPr="00FF74A1" w:rsidRDefault="00E33B80" w:rsidP="00E33B80">
      <w:pPr>
        <w:ind w:firstLine="0"/>
        <w:rPr>
          <w:b/>
          <w:bCs/>
          <w:u w:val="single"/>
        </w:rPr>
      </w:pPr>
      <w:bookmarkStart w:id="506" w:name="ESQ252120"/>
      <w:bookmarkEnd w:id="506"/>
      <w:r w:rsidRPr="00FF74A1">
        <w:rPr>
          <w:b/>
          <w:bCs/>
          <w:u w:val="single"/>
          <w:rtl/>
        </w:rPr>
        <w:t>חבר</w:t>
      </w:r>
      <w:r w:rsidRPr="00FF74A1">
        <w:rPr>
          <w:rFonts w:hint="cs"/>
          <w:b/>
          <w:bCs/>
          <w:u w:val="single"/>
          <w:rtl/>
        </w:rPr>
        <w:t xml:space="preserve"> הכנסת </w:t>
      </w:r>
      <w:r w:rsidRPr="00FF74A1">
        <w:rPr>
          <w:b/>
          <w:bCs/>
          <w:u w:val="single"/>
          <w:rtl/>
        </w:rPr>
        <w:t>אברהים צרצור</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C85420" w:rsidRDefault="00E33B80" w:rsidP="00E33B80">
      <w:r w:rsidRPr="00C85420">
        <w:rPr>
          <w:rtl/>
        </w:rPr>
        <w:t>ביום ג' באב התשס"ז (18 ביולי 2007):</w:t>
      </w:r>
    </w:p>
    <w:p w:rsidR="00E33B80" w:rsidRPr="00C85420" w:rsidRDefault="00E33B80" w:rsidP="00E33B80"/>
    <w:p w:rsidR="00E33B80" w:rsidRPr="00C85420" w:rsidRDefault="00E33B80" w:rsidP="00E33B80">
      <w:r w:rsidRPr="00C85420">
        <w:rPr>
          <w:rtl/>
        </w:rPr>
        <w:t xml:space="preserve">סוכני ביטוח בסקטור הערבי מתלוננים על כך שחברות הביטוח מסרבות לתת להם אישור הנפקת תעודות ביטוח חובה. מצב זה מעמיד את סוכני הביטוח הערבים בפני </w:t>
      </w:r>
      <w:r w:rsidRPr="00C85420">
        <w:rPr>
          <w:rFonts w:hint="cs"/>
          <w:rtl/>
        </w:rPr>
        <w:t>ק</w:t>
      </w:r>
      <w:r w:rsidRPr="00C85420">
        <w:rPr>
          <w:rtl/>
        </w:rPr>
        <w:t>ריסה מוחלטת.</w:t>
      </w:r>
    </w:p>
    <w:p w:rsidR="00E33B80" w:rsidRPr="006B5E26" w:rsidRDefault="00E33B80" w:rsidP="00E33B80"/>
    <w:p w:rsidR="00E33B80" w:rsidRPr="00C85420" w:rsidRDefault="00E33B80" w:rsidP="00E33B80">
      <w:r w:rsidRPr="00C85420">
        <w:rPr>
          <w:rFonts w:hint="cs"/>
          <w:rtl/>
        </w:rPr>
        <w:t>רצוני לשאול</w:t>
      </w:r>
      <w:r w:rsidRPr="00C85420">
        <w:rPr>
          <w:rtl/>
        </w:rPr>
        <w:t>:</w:t>
      </w:r>
    </w:p>
    <w:p w:rsidR="00E33B80" w:rsidRPr="00C85420" w:rsidRDefault="00E33B80" w:rsidP="00E33B80"/>
    <w:p w:rsidR="00E33B80" w:rsidRPr="00C85420" w:rsidRDefault="00E33B80" w:rsidP="00E33B80">
      <w:pPr>
        <w:rPr>
          <w:rtl/>
        </w:rPr>
      </w:pPr>
      <w:r w:rsidRPr="00C85420">
        <w:rPr>
          <w:rtl/>
        </w:rPr>
        <w:t xml:space="preserve">1. מה </w:t>
      </w:r>
      <w:r w:rsidR="00A04858">
        <w:rPr>
          <w:rFonts w:hint="cs"/>
          <w:rtl/>
        </w:rPr>
        <w:t xml:space="preserve">הן </w:t>
      </w:r>
      <w:r w:rsidRPr="00C85420">
        <w:rPr>
          <w:rtl/>
        </w:rPr>
        <w:t>הסיבות לתופעה זו?</w:t>
      </w:r>
    </w:p>
    <w:p w:rsidR="00E33B80" w:rsidRPr="00C85420" w:rsidRDefault="00E33B80" w:rsidP="00E33B80">
      <w:pPr>
        <w:rPr>
          <w:rtl/>
        </w:rPr>
      </w:pPr>
    </w:p>
    <w:p w:rsidR="00E33B80" w:rsidRPr="00C85420" w:rsidRDefault="00E33B80" w:rsidP="00E33B80">
      <w:pPr>
        <w:rPr>
          <w:rtl/>
        </w:rPr>
      </w:pPr>
      <w:r w:rsidRPr="00C85420">
        <w:rPr>
          <w:rtl/>
        </w:rPr>
        <w:t>2.</w:t>
      </w:r>
      <w:r w:rsidRPr="00C85420">
        <w:rPr>
          <w:rFonts w:hint="cs"/>
          <w:rtl/>
        </w:rPr>
        <w:t xml:space="preserve"> מה ייעשה לפתרון</w:t>
      </w:r>
      <w:r w:rsidRPr="00C85420">
        <w:rPr>
          <w:rtl/>
        </w:rPr>
        <w:t xml:space="preserve"> הבעיה? </w:t>
      </w:r>
    </w:p>
    <w:p w:rsidR="00E33B80" w:rsidRPr="00C85420" w:rsidRDefault="00E33B80" w:rsidP="00E33B80">
      <w:pPr>
        <w:rPr>
          <w:rtl/>
        </w:rPr>
      </w:pPr>
    </w:p>
    <w:p w:rsidR="00E33B80" w:rsidRPr="00C85420" w:rsidRDefault="00E33B80" w:rsidP="00040D54">
      <w:pPr>
        <w:rPr>
          <w:rtl/>
        </w:rPr>
      </w:pPr>
      <w:r w:rsidRPr="00C85420">
        <w:rPr>
          <w:rtl/>
        </w:rPr>
        <w:t xml:space="preserve">3. האם יש חלופות </w:t>
      </w:r>
      <w:r w:rsidRPr="00C85420">
        <w:rPr>
          <w:rFonts w:hint="cs"/>
          <w:rtl/>
        </w:rPr>
        <w:t>להבטחת</w:t>
      </w:r>
      <w:r w:rsidRPr="00C85420">
        <w:rPr>
          <w:rtl/>
        </w:rPr>
        <w:t xml:space="preserve"> </w:t>
      </w:r>
      <w:r>
        <w:rPr>
          <w:rFonts w:hint="cs"/>
          <w:rtl/>
        </w:rPr>
        <w:t>מצבם</w:t>
      </w:r>
      <w:r w:rsidRPr="00C85420">
        <w:rPr>
          <w:rtl/>
        </w:rPr>
        <w:t xml:space="preserve"> של סוכני הביטוח הערבים?</w:t>
      </w:r>
    </w:p>
    <w:p w:rsidR="00E33B80" w:rsidRPr="00C85420"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557B20" w:rsidRDefault="00E33B80" w:rsidP="00E33B80">
      <w:pPr>
        <w:ind w:firstLine="26"/>
        <w:rPr>
          <w:rFonts w:hint="cs"/>
          <w:rtl/>
        </w:rPr>
      </w:pPr>
      <w:r w:rsidRPr="00557B20">
        <w:rPr>
          <w:rFonts w:hint="cs"/>
          <w:rtl/>
        </w:rPr>
        <w:t>(לא נקראה, נמסרה לפרוטוקול)</w:t>
      </w:r>
    </w:p>
    <w:p w:rsidR="00E33B80" w:rsidRDefault="00E33B80" w:rsidP="00E33B80">
      <w:pPr>
        <w:rPr>
          <w:rFonts w:hint="cs"/>
          <w:rtl/>
        </w:rPr>
      </w:pPr>
    </w:p>
    <w:p w:rsidR="00E33B80" w:rsidRPr="00666A34" w:rsidRDefault="00E33B80" w:rsidP="00A04858">
      <w:pPr>
        <w:rPr>
          <w:rtl/>
        </w:rPr>
      </w:pPr>
      <w:r>
        <w:rPr>
          <w:rFonts w:hint="cs"/>
          <w:rtl/>
        </w:rPr>
        <w:t xml:space="preserve">1. </w:t>
      </w:r>
      <w:r w:rsidRPr="00666A34">
        <w:rPr>
          <w:rtl/>
        </w:rPr>
        <w:t>תלונות על סירוב מצד חברות ביטוח לאשר לסוכני ביטוח ערבים להנפיק תעודות ביטוח חובה נבחנו בעבר ונמצא שאין בהן ממש.</w:t>
      </w:r>
      <w:r w:rsidR="00A04858">
        <w:rPr>
          <w:rFonts w:hint="cs"/>
          <w:rtl/>
        </w:rPr>
        <w:t xml:space="preserve"> </w:t>
      </w:r>
      <w:r w:rsidRPr="00666A34">
        <w:rPr>
          <w:rtl/>
        </w:rPr>
        <w:t>מבירורים שערכו אנשי אגף שוק ההון, עולה כי מתן אפשרות לסוכן ביטוח כלשהו להנפיק תעודות ביטוח רכב חובה נעשה ע</w:t>
      </w:r>
      <w:r>
        <w:rPr>
          <w:rFonts w:hint="cs"/>
          <w:rtl/>
        </w:rPr>
        <w:t>ל-פי</w:t>
      </w:r>
      <w:r w:rsidRPr="00666A34">
        <w:rPr>
          <w:rtl/>
        </w:rPr>
        <w:t xml:space="preserve"> שיקולים עסקיים ומקצועיים בלבד, כדוגמת איכות תיק הביטוח של הסוכן.</w:t>
      </w:r>
    </w:p>
    <w:p w:rsidR="00E33B80" w:rsidRPr="00666A34" w:rsidRDefault="00E33B80" w:rsidP="00E33B80">
      <w:pPr>
        <w:rPr>
          <w:rtl/>
        </w:rPr>
      </w:pPr>
    </w:p>
    <w:p w:rsidR="00E33B80" w:rsidRPr="00666A34" w:rsidRDefault="00E33B80" w:rsidP="00E33B80">
      <w:pPr>
        <w:rPr>
          <w:rtl/>
        </w:rPr>
      </w:pPr>
      <w:r>
        <w:rPr>
          <w:rFonts w:hint="cs"/>
          <w:rtl/>
        </w:rPr>
        <w:t xml:space="preserve">2–3. </w:t>
      </w:r>
      <w:r w:rsidR="00A04858">
        <w:rPr>
          <w:rtl/>
        </w:rPr>
        <w:t>בכל מקרה, סוכני ביטוח</w:t>
      </w:r>
      <w:r w:rsidRPr="00666A34">
        <w:rPr>
          <w:rtl/>
        </w:rPr>
        <w:t xml:space="preserve"> החשים שנפגעו עקב פעולה לא ראויה של חברת ביטוח מסוימת, מוזמנים לפנות אל המפקח על הביטוח, אשר יבדוק כל תלונה באופן ענייני.</w:t>
      </w:r>
    </w:p>
    <w:p w:rsidR="00E33B80" w:rsidRPr="00666A34" w:rsidRDefault="00E33B80" w:rsidP="00E33B80">
      <w:pPr>
        <w:ind w:left="-51"/>
        <w:jc w:val="center"/>
        <w:rPr>
          <w:rFonts w:ascii="Arial" w:hAnsi="Arial"/>
          <w:sz w:val="22"/>
          <w:rtl/>
        </w:rPr>
      </w:pPr>
      <w:r w:rsidRPr="00666A34">
        <w:rPr>
          <w:rFonts w:ascii="Arial" w:hAnsi="Arial"/>
          <w:sz w:val="22"/>
          <w:rtl/>
        </w:rPr>
        <w:t xml:space="preserve"> </w:t>
      </w: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A04858">
      <w:pPr>
        <w:rPr>
          <w:rFonts w:hint="cs"/>
          <w:rtl/>
        </w:rPr>
      </w:pPr>
      <w:r>
        <w:rPr>
          <w:rFonts w:hint="cs"/>
          <w:rtl/>
        </w:rPr>
        <w:t xml:space="preserve">שאילתא </w:t>
      </w:r>
      <w:r w:rsidR="00A04858">
        <w:rPr>
          <w:rFonts w:hint="cs"/>
          <w:rtl/>
        </w:rPr>
        <w:t>1431 של חבר הכנסת אמנון כהן:</w:t>
      </w:r>
      <w:r>
        <w:rPr>
          <w:rFonts w:hint="cs"/>
          <w:rtl/>
        </w:rPr>
        <w:t xml:space="preserve"> ועדה לכיסוי חובות</w:t>
      </w:r>
      <w:r w:rsidR="00FB4829">
        <w:rPr>
          <w:rFonts w:hint="cs"/>
          <w:rtl/>
        </w:rPr>
        <w:t xml:space="preserve"> – </w:t>
      </w:r>
      <w:r>
        <w:rPr>
          <w:rFonts w:hint="cs"/>
          <w:rtl/>
        </w:rPr>
        <w:t>בבקשה.</w:t>
      </w:r>
    </w:p>
    <w:p w:rsidR="00E33B80" w:rsidRDefault="00E33B80" w:rsidP="00E33B80">
      <w:pPr>
        <w:rPr>
          <w:rFonts w:hint="cs"/>
          <w:rtl/>
        </w:rPr>
      </w:pPr>
    </w:p>
    <w:p w:rsidR="00E33B80" w:rsidRDefault="00E33B80" w:rsidP="00A04858">
      <w:pPr>
        <w:pStyle w:val="aa"/>
        <w:jc w:val="center"/>
        <w:rPr>
          <w:rtl/>
        </w:rPr>
      </w:pPr>
      <w:bookmarkStart w:id="507" w:name="CQ252800FI0252800T29_07_2008_23_20_38"/>
      <w:bookmarkStart w:id="508" w:name="_Toc221534399"/>
      <w:bookmarkEnd w:id="507"/>
      <w:r>
        <w:rPr>
          <w:rtl/>
        </w:rPr>
        <w:t xml:space="preserve">1431. ועדה לכיסוי </w:t>
      </w:r>
      <w:r w:rsidR="00A04858">
        <w:rPr>
          <w:rFonts w:hint="cs"/>
          <w:rtl/>
        </w:rPr>
        <w:t>מסים</w:t>
      </w:r>
      <w:bookmarkEnd w:id="508"/>
      <w:r>
        <w:rPr>
          <w:rtl/>
        </w:rPr>
        <w:t xml:space="preserve"> </w:t>
      </w:r>
    </w:p>
    <w:p w:rsidR="00E33B80" w:rsidRDefault="00E33B80" w:rsidP="00E33B80">
      <w:pPr>
        <w:rPr>
          <w:rFonts w:hint="cs"/>
          <w:rtl/>
        </w:rPr>
      </w:pPr>
    </w:p>
    <w:p w:rsidR="00E33B80" w:rsidRPr="00FF74A1" w:rsidRDefault="00E33B80" w:rsidP="00E33B80">
      <w:pPr>
        <w:ind w:firstLine="0"/>
        <w:rPr>
          <w:b/>
          <w:bCs/>
          <w:u w:val="single"/>
        </w:rPr>
      </w:pPr>
      <w:bookmarkStart w:id="509" w:name="ESQ252800"/>
      <w:bookmarkEnd w:id="509"/>
      <w:r w:rsidRPr="00FF74A1">
        <w:rPr>
          <w:b/>
          <w:bCs/>
          <w:u w:val="single"/>
          <w:rtl/>
        </w:rPr>
        <w:t>חבר</w:t>
      </w:r>
      <w:r w:rsidRPr="00FF74A1">
        <w:rPr>
          <w:rFonts w:hint="cs"/>
          <w:b/>
          <w:bCs/>
          <w:u w:val="single"/>
          <w:rtl/>
        </w:rPr>
        <w:t xml:space="preserve"> הכנסת </w:t>
      </w:r>
      <w:smartTag w:uri="urn:schemas-microsoft-com:office:smarttags" w:element="PersonName">
        <w:r w:rsidRPr="00FF74A1">
          <w:rPr>
            <w:b/>
            <w:bCs/>
            <w:u w:val="single"/>
            <w:rtl/>
          </w:rPr>
          <w:t>אמנון כהן</w:t>
        </w:r>
      </w:smartTag>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8F5F00" w:rsidRDefault="00E33B80" w:rsidP="00E33B80">
      <w:r w:rsidRPr="008F5F00">
        <w:rPr>
          <w:rtl/>
        </w:rPr>
        <w:t>ביום ג' באב התשס"ז (18 ביולי 2007):</w:t>
      </w:r>
    </w:p>
    <w:p w:rsidR="00E33B80" w:rsidRPr="008F5F00" w:rsidRDefault="00E33B80" w:rsidP="00E33B80"/>
    <w:p w:rsidR="00E33B80" w:rsidRPr="008F5F00" w:rsidRDefault="00E33B80" w:rsidP="00A04858">
      <w:r w:rsidRPr="008F5F00">
        <w:rPr>
          <w:rtl/>
        </w:rPr>
        <w:t>נודע לי כי בעבר פעלה במשרד</w:t>
      </w:r>
      <w:r w:rsidRPr="008F5F00">
        <w:rPr>
          <w:rFonts w:hint="cs"/>
          <w:rtl/>
        </w:rPr>
        <w:t xml:space="preserve"> האוצר</w:t>
      </w:r>
      <w:r w:rsidRPr="008F5F00">
        <w:rPr>
          <w:rtl/>
        </w:rPr>
        <w:t xml:space="preserve"> ועדה לכיסוי חובות, ובמקרים חריגים ביותר של מצוקה או שכול דאגה אותה ועדה לתשלום במקום החייב למס רכישה או </w:t>
      </w:r>
      <w:r>
        <w:rPr>
          <w:rFonts w:hint="cs"/>
          <w:rtl/>
        </w:rPr>
        <w:t>ל</w:t>
      </w:r>
      <w:r w:rsidRPr="008F5F00">
        <w:rPr>
          <w:rtl/>
        </w:rPr>
        <w:t xml:space="preserve">מס שבח, במקרים שהופנו על-ידי רשויות המס </w:t>
      </w:r>
      <w:r w:rsidRPr="008F5F00">
        <w:rPr>
          <w:rFonts w:hint="cs"/>
          <w:rtl/>
        </w:rPr>
        <w:t>כשהיה</w:t>
      </w:r>
      <w:r w:rsidRPr="008F5F00">
        <w:rPr>
          <w:rtl/>
        </w:rPr>
        <w:t xml:space="preserve"> מדובר במקרים המצדיקים חריגה. לאחרונה נמסר שהו</w:t>
      </w:r>
      <w:r w:rsidRPr="008F5F00">
        <w:rPr>
          <w:rFonts w:hint="cs"/>
          <w:rtl/>
        </w:rPr>
        <w:t>ו</w:t>
      </w:r>
      <w:r w:rsidRPr="008F5F00">
        <w:rPr>
          <w:rtl/>
        </w:rPr>
        <w:t>עדה פורקה.</w:t>
      </w:r>
    </w:p>
    <w:p w:rsidR="00E33B80" w:rsidRPr="008F5F00" w:rsidRDefault="00E33B80" w:rsidP="00E33B80"/>
    <w:p w:rsidR="00E33B80" w:rsidRPr="008F5F00" w:rsidRDefault="00E33B80" w:rsidP="00E33B80">
      <w:r w:rsidRPr="008F5F00">
        <w:rPr>
          <w:rFonts w:hint="cs"/>
          <w:rtl/>
        </w:rPr>
        <w:t>רצוני לשאול</w:t>
      </w:r>
      <w:r w:rsidRPr="008F5F00">
        <w:rPr>
          <w:rtl/>
        </w:rPr>
        <w:t>:</w:t>
      </w:r>
    </w:p>
    <w:p w:rsidR="00E33B80" w:rsidRPr="008F5F00" w:rsidRDefault="00E33B80" w:rsidP="00E33B80"/>
    <w:p w:rsidR="00E33B80" w:rsidRPr="008F5F00" w:rsidRDefault="00E33B80" w:rsidP="00E33B80">
      <w:pPr>
        <w:rPr>
          <w:rFonts w:hint="cs"/>
          <w:rtl/>
        </w:rPr>
      </w:pPr>
      <w:r w:rsidRPr="008F5F00">
        <w:rPr>
          <w:rtl/>
        </w:rPr>
        <w:t>1. הא</w:t>
      </w:r>
      <w:r w:rsidRPr="008F5F00">
        <w:rPr>
          <w:rFonts w:hint="cs"/>
          <w:rtl/>
        </w:rPr>
        <w:t>ם</w:t>
      </w:r>
      <w:r w:rsidRPr="008F5F00">
        <w:rPr>
          <w:rtl/>
        </w:rPr>
        <w:t xml:space="preserve"> פעלה ועדה כזו?</w:t>
      </w:r>
      <w:r w:rsidRPr="008F5F00">
        <w:rPr>
          <w:rFonts w:hint="cs"/>
          <w:rtl/>
        </w:rPr>
        <w:t xml:space="preserve"> </w:t>
      </w:r>
    </w:p>
    <w:p w:rsidR="00E33B80" w:rsidRPr="008F5F00" w:rsidRDefault="00E33B80" w:rsidP="00E33B80">
      <w:pPr>
        <w:rPr>
          <w:rtl/>
        </w:rPr>
      </w:pPr>
    </w:p>
    <w:p w:rsidR="00E33B80" w:rsidRPr="008F5F00" w:rsidRDefault="00E33B80" w:rsidP="00E33B80">
      <w:pPr>
        <w:rPr>
          <w:rFonts w:hint="cs"/>
          <w:rtl/>
        </w:rPr>
      </w:pPr>
      <w:r w:rsidRPr="008F5F00">
        <w:rPr>
          <w:rtl/>
        </w:rPr>
        <w:t xml:space="preserve">2. </w:t>
      </w:r>
      <w:r>
        <w:rPr>
          <w:rFonts w:hint="cs"/>
          <w:rtl/>
        </w:rPr>
        <w:t xml:space="preserve">אם כן – </w:t>
      </w:r>
      <w:r w:rsidRPr="008F5F00">
        <w:rPr>
          <w:rtl/>
        </w:rPr>
        <w:t>האם פורקה?</w:t>
      </w:r>
      <w:r w:rsidRPr="008F5F00">
        <w:rPr>
          <w:rFonts w:hint="cs"/>
          <w:rtl/>
        </w:rPr>
        <w:t xml:space="preserve"> </w:t>
      </w:r>
    </w:p>
    <w:p w:rsidR="00E33B80" w:rsidRPr="008F5F00" w:rsidRDefault="00E33B80" w:rsidP="00E33B80">
      <w:pPr>
        <w:rPr>
          <w:rtl/>
        </w:rPr>
      </w:pPr>
    </w:p>
    <w:p w:rsidR="00E33B80" w:rsidRPr="008F5F00" w:rsidRDefault="00E33B80" w:rsidP="00E33B80">
      <w:pPr>
        <w:rPr>
          <w:rtl/>
        </w:rPr>
      </w:pPr>
      <w:r w:rsidRPr="008F5F00">
        <w:rPr>
          <w:rtl/>
        </w:rPr>
        <w:t xml:space="preserve">3. </w:t>
      </w:r>
      <w:r>
        <w:rPr>
          <w:rFonts w:hint="cs"/>
          <w:rtl/>
        </w:rPr>
        <w:t xml:space="preserve">אם כן – </w:t>
      </w:r>
      <w:r w:rsidRPr="008F5F00">
        <w:rPr>
          <w:rtl/>
        </w:rPr>
        <w:t>מדוע, מתי ובהוראת מי?</w:t>
      </w:r>
    </w:p>
    <w:p w:rsidR="00E33B80" w:rsidRPr="008F5F00" w:rsidRDefault="00E33B80" w:rsidP="00E33B80">
      <w:pPr>
        <w:rPr>
          <w:rtl/>
        </w:rPr>
      </w:pPr>
    </w:p>
    <w:p w:rsidR="00E33B80" w:rsidRDefault="00E33B80" w:rsidP="00E33B80">
      <w:pPr>
        <w:ind w:firstLine="0"/>
        <w:rPr>
          <w:rFonts w:hint="cs"/>
          <w:b/>
          <w:bCs/>
          <w:u w:val="single"/>
          <w:rtl/>
        </w:rPr>
      </w:pPr>
      <w:r>
        <w:rPr>
          <w:rFonts w:hint="cs"/>
          <w:b/>
          <w:bCs/>
          <w:u w:val="single"/>
          <w:rtl/>
        </w:rPr>
        <w:t>השר משולם נהרי:</w:t>
      </w:r>
    </w:p>
    <w:p w:rsidR="00E33B80" w:rsidRDefault="00E33B80" w:rsidP="00E33B80">
      <w:pPr>
        <w:rPr>
          <w:rFonts w:hint="cs"/>
          <w:rtl/>
        </w:rPr>
      </w:pPr>
    </w:p>
    <w:p w:rsidR="00E33B80" w:rsidRDefault="00E33B80" w:rsidP="00E33B80">
      <w:pPr>
        <w:rPr>
          <w:rFonts w:hint="cs"/>
          <w:rtl/>
        </w:rPr>
      </w:pPr>
      <w:r>
        <w:rPr>
          <w:rFonts w:hint="cs"/>
          <w:rtl/>
        </w:rPr>
        <w:t xml:space="preserve">גברתי היושבת-ראש, חברי הכנסת, קודם כול אני מודה לחברי הכנסת שנשארו כדי לשמוע את התשובות. חלקם ממתינים כבר הרבה זמן, אבל בסוף זה מגיע. </w:t>
      </w:r>
    </w:p>
    <w:p w:rsidR="00E33B80" w:rsidRDefault="00E33B80" w:rsidP="00E33B80">
      <w:pPr>
        <w:rPr>
          <w:rFonts w:hint="cs"/>
          <w:rtl/>
        </w:rPr>
      </w:pPr>
    </w:p>
    <w:p w:rsidR="00E33B80" w:rsidRPr="0010063F" w:rsidRDefault="00E33B80" w:rsidP="00040D54">
      <w:pPr>
        <w:rPr>
          <w:rtl/>
        </w:rPr>
      </w:pPr>
      <w:r>
        <w:rPr>
          <w:rFonts w:hint="cs"/>
          <w:rtl/>
        </w:rPr>
        <w:t xml:space="preserve">1. לשאלתך, חבר הכנסת אמנון כהן, </w:t>
      </w:r>
      <w:r w:rsidRPr="0010063F">
        <w:rPr>
          <w:rtl/>
        </w:rPr>
        <w:t>הוועדה לכיסוי מסים פועלת במשרד האוצר כ-30 שנה. הוועדה מכסה, במקרים נדירים ועל</w:t>
      </w:r>
      <w:r>
        <w:rPr>
          <w:rFonts w:hint="cs"/>
          <w:rtl/>
        </w:rPr>
        <w:t>-</w:t>
      </w:r>
      <w:r w:rsidRPr="0010063F">
        <w:rPr>
          <w:rtl/>
        </w:rPr>
        <w:t>פי קריטריונים שנקבעו על</w:t>
      </w:r>
      <w:r>
        <w:rPr>
          <w:rFonts w:hint="cs"/>
          <w:rtl/>
        </w:rPr>
        <w:t>-</w:t>
      </w:r>
      <w:r w:rsidRPr="0010063F">
        <w:rPr>
          <w:rtl/>
        </w:rPr>
        <w:t>ידה, את המסים העקיפים בלבד שאזרחים חייבים בהם.</w:t>
      </w:r>
    </w:p>
    <w:p w:rsidR="00E33B80" w:rsidRPr="0010063F" w:rsidRDefault="00E33B80" w:rsidP="00E33B80">
      <w:pPr>
        <w:rPr>
          <w:rtl/>
        </w:rPr>
      </w:pPr>
    </w:p>
    <w:p w:rsidR="00E33B80" w:rsidRPr="0010063F" w:rsidRDefault="00E33B80" w:rsidP="00E33B80">
      <w:pPr>
        <w:rPr>
          <w:rtl/>
        </w:rPr>
      </w:pPr>
      <w:r>
        <w:rPr>
          <w:rFonts w:hint="cs"/>
          <w:rtl/>
        </w:rPr>
        <w:t xml:space="preserve">2–3. </w:t>
      </w:r>
      <w:r w:rsidRPr="0010063F">
        <w:rPr>
          <w:rtl/>
        </w:rPr>
        <w:t>הוועדה לא פורקה והיא ממשיכה לפעול.</w:t>
      </w:r>
    </w:p>
    <w:p w:rsidR="00E33B80" w:rsidRDefault="00E33B80" w:rsidP="00E33B80">
      <w:pPr>
        <w:ind w:left="-51"/>
        <w:rPr>
          <w:rFonts w:cs="David" w:hint="cs"/>
          <w:sz w:val="28"/>
          <w:szCs w:val="28"/>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A04858">
      <w:pPr>
        <w:rPr>
          <w:rFonts w:hint="cs"/>
          <w:rtl/>
        </w:rPr>
      </w:pPr>
      <w:r>
        <w:rPr>
          <w:rFonts w:hint="cs"/>
          <w:rtl/>
        </w:rPr>
        <w:t>אתה מסתפק? תודה רבה.</w:t>
      </w:r>
      <w:r w:rsidR="00A04858">
        <w:rPr>
          <w:rFonts w:hint="cs"/>
          <w:rtl/>
        </w:rPr>
        <w:t xml:space="preserve"> </w:t>
      </w:r>
      <w:r>
        <w:rPr>
          <w:rFonts w:hint="cs"/>
          <w:rtl/>
        </w:rPr>
        <w:t>אנחנו עוברים לשאילתא 1434 של חבר הכנסת אופיר פינס-פז – לפרוטוקול.</w:t>
      </w:r>
    </w:p>
    <w:p w:rsidR="00E33B80" w:rsidRDefault="00E33B80" w:rsidP="00E33B80">
      <w:pPr>
        <w:rPr>
          <w:rtl/>
        </w:rPr>
      </w:pPr>
    </w:p>
    <w:p w:rsidR="00E33B80" w:rsidRDefault="00E33B80" w:rsidP="00E33B80">
      <w:pPr>
        <w:rPr>
          <w:rFonts w:hint="cs"/>
          <w:rtl/>
        </w:rPr>
      </w:pPr>
    </w:p>
    <w:p w:rsidR="00E33B80" w:rsidRDefault="00E33B80" w:rsidP="00E33B80">
      <w:pPr>
        <w:pStyle w:val="aa"/>
        <w:jc w:val="center"/>
        <w:rPr>
          <w:rtl/>
        </w:rPr>
      </w:pPr>
      <w:bookmarkStart w:id="510" w:name="CQ253259FI0253259T29_07_2008_23_40_18"/>
      <w:bookmarkStart w:id="511" w:name="_Toc221534400"/>
      <w:bookmarkEnd w:id="510"/>
      <w:r>
        <w:rPr>
          <w:rtl/>
        </w:rPr>
        <w:t>1434. קיצוץ פטור ממס לנכים</w:t>
      </w:r>
      <w:bookmarkEnd w:id="511"/>
    </w:p>
    <w:p w:rsidR="00E33B80" w:rsidRDefault="00E33B80" w:rsidP="00E33B80">
      <w:pPr>
        <w:rPr>
          <w:rFonts w:hint="cs"/>
          <w:rtl/>
        </w:rPr>
      </w:pPr>
    </w:p>
    <w:p w:rsidR="00E33B80" w:rsidRPr="00FF74A1" w:rsidRDefault="00E33B80" w:rsidP="00E33B80">
      <w:pPr>
        <w:ind w:firstLine="0"/>
        <w:rPr>
          <w:b/>
          <w:bCs/>
          <w:u w:val="single"/>
        </w:rPr>
      </w:pPr>
      <w:bookmarkStart w:id="512" w:name="ESQ253259"/>
      <w:bookmarkEnd w:id="512"/>
      <w:r w:rsidRPr="00FF74A1">
        <w:rPr>
          <w:b/>
          <w:bCs/>
          <w:u w:val="single"/>
          <w:rtl/>
        </w:rPr>
        <w:t>חבר</w:t>
      </w:r>
      <w:r w:rsidRPr="00FF74A1">
        <w:rPr>
          <w:rFonts w:hint="cs"/>
          <w:b/>
          <w:bCs/>
          <w:u w:val="single"/>
          <w:rtl/>
        </w:rPr>
        <w:t xml:space="preserve"> הכנסת </w:t>
      </w:r>
      <w:smartTag w:uri="urn:schemas-microsoft-com:office:smarttags" w:element="PersonName">
        <w:r w:rsidRPr="00FF74A1">
          <w:rPr>
            <w:b/>
            <w:bCs/>
            <w:u w:val="single"/>
            <w:rtl/>
          </w:rPr>
          <w:t>אופיר פינס-פז</w:t>
        </w:r>
      </w:smartTag>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653722" w:rsidRDefault="00E33B80" w:rsidP="00E33B80">
      <w:r w:rsidRPr="00653722">
        <w:rPr>
          <w:rtl/>
        </w:rPr>
        <w:t>ביום י' באב התשס"ז (25 ביולי 2007):</w:t>
      </w:r>
    </w:p>
    <w:p w:rsidR="00E33B80" w:rsidRPr="00653722" w:rsidRDefault="00E33B80" w:rsidP="00E33B80"/>
    <w:p w:rsidR="00E33B80" w:rsidRPr="00653722" w:rsidRDefault="00E33B80" w:rsidP="00A04858">
      <w:r w:rsidRPr="00653722">
        <w:rPr>
          <w:rtl/>
        </w:rPr>
        <w:t xml:space="preserve">משנת 2008 </w:t>
      </w:r>
      <w:r w:rsidRPr="00653722">
        <w:rPr>
          <w:rFonts w:hint="cs"/>
          <w:rtl/>
        </w:rPr>
        <w:t>יקוצץ</w:t>
      </w:r>
      <w:r w:rsidRPr="00653722">
        <w:rPr>
          <w:rtl/>
        </w:rPr>
        <w:t xml:space="preserve"> הפטור ממס לנכים </w:t>
      </w:r>
      <w:r w:rsidRPr="00653722">
        <w:rPr>
          <w:rFonts w:hint="cs"/>
          <w:rtl/>
        </w:rPr>
        <w:t>בהתאם</w:t>
      </w:r>
      <w:r w:rsidRPr="00653722">
        <w:rPr>
          <w:rtl/>
        </w:rPr>
        <w:t xml:space="preserve"> </w:t>
      </w:r>
      <w:r w:rsidRPr="00653722">
        <w:rPr>
          <w:rFonts w:hint="cs"/>
          <w:rtl/>
        </w:rPr>
        <w:t>ל</w:t>
      </w:r>
      <w:r w:rsidRPr="00653722">
        <w:rPr>
          <w:rtl/>
        </w:rPr>
        <w:t xml:space="preserve">המלצותיה של </w:t>
      </w:r>
      <w:r>
        <w:rPr>
          <w:rtl/>
        </w:rPr>
        <w:t>ועדת</w:t>
      </w:r>
      <w:r w:rsidR="00A04858">
        <w:rPr>
          <w:rFonts w:hint="cs"/>
          <w:rtl/>
        </w:rPr>
        <w:t>-</w:t>
      </w:r>
      <w:r>
        <w:rPr>
          <w:rtl/>
        </w:rPr>
        <w:t>לרון</w:t>
      </w:r>
      <w:r>
        <w:rPr>
          <w:rFonts w:hint="cs"/>
          <w:rtl/>
        </w:rPr>
        <w:t>.</w:t>
      </w:r>
      <w:r w:rsidRPr="00653722">
        <w:rPr>
          <w:rtl/>
        </w:rPr>
        <w:t xml:space="preserve"> </w:t>
      </w:r>
      <w:r>
        <w:rPr>
          <w:rFonts w:hint="cs"/>
          <w:rtl/>
        </w:rPr>
        <w:t xml:space="preserve">על-פי </w:t>
      </w:r>
      <w:r w:rsidRPr="00653722">
        <w:rPr>
          <w:rtl/>
        </w:rPr>
        <w:t>תזכיר חוק שפורסם מטעם הממשלה בחודש שעבר</w:t>
      </w:r>
      <w:r>
        <w:rPr>
          <w:rFonts w:hint="cs"/>
          <w:rtl/>
        </w:rPr>
        <w:t>,</w:t>
      </w:r>
      <w:r w:rsidRPr="00653722">
        <w:rPr>
          <w:rtl/>
        </w:rPr>
        <w:t xml:space="preserve"> יק</w:t>
      </w:r>
      <w:r w:rsidRPr="00653722">
        <w:rPr>
          <w:rFonts w:hint="cs"/>
          <w:rtl/>
        </w:rPr>
        <w:t>ו</w:t>
      </w:r>
      <w:r w:rsidRPr="00653722">
        <w:rPr>
          <w:rtl/>
        </w:rPr>
        <w:t>צץ הפטור ממס לנכים שתקופת נכותם שנה ויותר</w:t>
      </w:r>
      <w:r w:rsidR="00A04858">
        <w:rPr>
          <w:rFonts w:hint="cs"/>
          <w:rtl/>
        </w:rPr>
        <w:t>,</w:t>
      </w:r>
      <w:r w:rsidRPr="00653722">
        <w:rPr>
          <w:rtl/>
        </w:rPr>
        <w:t xml:space="preserve"> </w:t>
      </w:r>
      <w:r w:rsidRPr="00653722">
        <w:rPr>
          <w:rFonts w:hint="cs"/>
          <w:rtl/>
        </w:rPr>
        <w:t>מ-</w:t>
      </w:r>
      <w:r w:rsidRPr="00653722">
        <w:rPr>
          <w:rtl/>
        </w:rPr>
        <w:t>507</w:t>
      </w:r>
      <w:r>
        <w:rPr>
          <w:rFonts w:hint="cs"/>
          <w:rtl/>
        </w:rPr>
        <w:t>,000</w:t>
      </w:r>
      <w:r w:rsidRPr="00653722">
        <w:rPr>
          <w:rtl/>
        </w:rPr>
        <w:t xml:space="preserve"> שקל בשנה </w:t>
      </w:r>
      <w:r w:rsidRPr="00653722">
        <w:rPr>
          <w:rFonts w:hint="cs"/>
          <w:rtl/>
        </w:rPr>
        <w:t>ל-</w:t>
      </w:r>
      <w:r w:rsidRPr="00653722">
        <w:rPr>
          <w:rtl/>
        </w:rPr>
        <w:t>266</w:t>
      </w:r>
      <w:r>
        <w:rPr>
          <w:rFonts w:hint="cs"/>
          <w:rtl/>
        </w:rPr>
        <w:t>,000</w:t>
      </w:r>
      <w:r w:rsidRPr="00653722">
        <w:rPr>
          <w:rtl/>
        </w:rPr>
        <w:t xml:space="preserve"> שקל בשנה</w:t>
      </w:r>
      <w:r w:rsidRPr="00653722">
        <w:rPr>
          <w:rFonts w:hint="cs"/>
          <w:rtl/>
        </w:rPr>
        <w:t>.</w:t>
      </w:r>
      <w:r w:rsidRPr="00653722">
        <w:rPr>
          <w:rtl/>
        </w:rPr>
        <w:t xml:space="preserve"> הפטור לנכים באופן זמני יק</w:t>
      </w:r>
      <w:r w:rsidRPr="00653722">
        <w:rPr>
          <w:rFonts w:hint="cs"/>
          <w:rtl/>
        </w:rPr>
        <w:t>ו</w:t>
      </w:r>
      <w:r w:rsidRPr="00653722">
        <w:rPr>
          <w:rtl/>
        </w:rPr>
        <w:t>צץ  מ-60</w:t>
      </w:r>
      <w:r>
        <w:rPr>
          <w:rFonts w:hint="cs"/>
          <w:rtl/>
        </w:rPr>
        <w:t>,000</w:t>
      </w:r>
      <w:r w:rsidRPr="00653722">
        <w:rPr>
          <w:rtl/>
        </w:rPr>
        <w:t xml:space="preserve"> שקל בשנה ל-32</w:t>
      </w:r>
      <w:r>
        <w:rPr>
          <w:rFonts w:hint="cs"/>
          <w:rtl/>
        </w:rPr>
        <w:t>,000</w:t>
      </w:r>
      <w:r w:rsidRPr="00653722">
        <w:rPr>
          <w:rtl/>
        </w:rPr>
        <w:t xml:space="preserve"> שקל בשנה</w:t>
      </w:r>
      <w:r w:rsidRPr="00653722">
        <w:rPr>
          <w:rFonts w:hint="cs"/>
          <w:rtl/>
        </w:rPr>
        <w:t>.</w:t>
      </w:r>
      <w:r w:rsidRPr="00653722">
        <w:rPr>
          <w:rtl/>
        </w:rPr>
        <w:t xml:space="preserve"> </w:t>
      </w:r>
      <w:r w:rsidRPr="00653722">
        <w:rPr>
          <w:rFonts w:hint="cs"/>
          <w:rtl/>
        </w:rPr>
        <w:t>הרווח הצפוי</w:t>
      </w:r>
      <w:r w:rsidRPr="00653722">
        <w:rPr>
          <w:rtl/>
        </w:rPr>
        <w:t xml:space="preserve"> מהמהלך</w:t>
      </w:r>
      <w:r w:rsidRPr="00653722">
        <w:rPr>
          <w:rFonts w:hint="cs"/>
          <w:rtl/>
        </w:rPr>
        <w:t xml:space="preserve"> הוא</w:t>
      </w:r>
      <w:r w:rsidRPr="00653722">
        <w:rPr>
          <w:rtl/>
        </w:rPr>
        <w:t xml:space="preserve"> מעל 50 מיליון שקל.</w:t>
      </w:r>
    </w:p>
    <w:p w:rsidR="00E33B80" w:rsidRPr="006B5E26" w:rsidRDefault="00E33B80" w:rsidP="00E33B80"/>
    <w:p w:rsidR="00E33B80" w:rsidRPr="00653722" w:rsidRDefault="00E33B80" w:rsidP="00E33B80">
      <w:r w:rsidRPr="00653722">
        <w:rPr>
          <w:rFonts w:hint="cs"/>
          <w:rtl/>
        </w:rPr>
        <w:t>רצוני לשאול</w:t>
      </w:r>
      <w:r w:rsidRPr="00653722">
        <w:rPr>
          <w:rtl/>
        </w:rPr>
        <w:t>:</w:t>
      </w:r>
    </w:p>
    <w:p w:rsidR="00E33B80" w:rsidRPr="00653722" w:rsidRDefault="00E33B80" w:rsidP="00E33B80"/>
    <w:p w:rsidR="00E33B80" w:rsidRPr="00653722" w:rsidRDefault="00E33B80" w:rsidP="00E33B80">
      <w:pPr>
        <w:rPr>
          <w:rtl/>
        </w:rPr>
      </w:pPr>
      <w:r w:rsidRPr="00653722">
        <w:rPr>
          <w:rtl/>
        </w:rPr>
        <w:t xml:space="preserve">1. </w:t>
      </w:r>
      <w:r w:rsidRPr="00653722">
        <w:rPr>
          <w:rFonts w:hint="cs"/>
          <w:rtl/>
        </w:rPr>
        <w:t>מדוע קוצץ</w:t>
      </w:r>
      <w:r w:rsidRPr="00653722">
        <w:rPr>
          <w:rtl/>
        </w:rPr>
        <w:t xml:space="preserve">  </w:t>
      </w:r>
      <w:r w:rsidRPr="00653722">
        <w:rPr>
          <w:rFonts w:hint="cs"/>
          <w:rtl/>
        </w:rPr>
        <w:t>ה</w:t>
      </w:r>
      <w:r w:rsidRPr="00653722">
        <w:rPr>
          <w:rtl/>
        </w:rPr>
        <w:t>פטור ממס לאוכלוסיית הנכים?</w:t>
      </w:r>
    </w:p>
    <w:p w:rsidR="00E33B80" w:rsidRPr="00653722" w:rsidRDefault="00E33B80" w:rsidP="00E33B80">
      <w:pPr>
        <w:rPr>
          <w:rtl/>
        </w:rPr>
      </w:pPr>
    </w:p>
    <w:p w:rsidR="00E33B80" w:rsidRPr="00653722" w:rsidRDefault="00E33B80" w:rsidP="00E33B80">
      <w:pPr>
        <w:rPr>
          <w:rtl/>
        </w:rPr>
      </w:pPr>
      <w:r w:rsidRPr="00653722">
        <w:rPr>
          <w:rtl/>
        </w:rPr>
        <w:t>2. כיצד  צעד זה יעודד נכים להשתלב בעבודה?</w:t>
      </w:r>
    </w:p>
    <w:p w:rsidR="00E33B80" w:rsidRPr="00653722" w:rsidRDefault="00E33B80" w:rsidP="00E33B80">
      <w:pPr>
        <w:rPr>
          <w:rtl/>
        </w:rPr>
      </w:pPr>
    </w:p>
    <w:p w:rsidR="00E33B80" w:rsidRPr="00653722" w:rsidRDefault="00E33B80" w:rsidP="00E33B80">
      <w:pPr>
        <w:rPr>
          <w:rtl/>
        </w:rPr>
      </w:pPr>
      <w:r w:rsidRPr="00653722">
        <w:rPr>
          <w:rtl/>
        </w:rPr>
        <w:t xml:space="preserve">3. </w:t>
      </w:r>
      <w:r w:rsidRPr="00653722">
        <w:rPr>
          <w:rFonts w:hint="cs"/>
          <w:rtl/>
        </w:rPr>
        <w:t>מה ייעשה</w:t>
      </w:r>
      <w:r w:rsidRPr="00653722">
        <w:rPr>
          <w:rtl/>
        </w:rPr>
        <w:t xml:space="preserve"> לטובת אוכלוסי</w:t>
      </w:r>
      <w:r w:rsidR="00A04858">
        <w:rPr>
          <w:rFonts w:hint="cs"/>
          <w:rtl/>
        </w:rPr>
        <w:t>י</w:t>
      </w:r>
      <w:r w:rsidRPr="00653722">
        <w:rPr>
          <w:rtl/>
        </w:rPr>
        <w:t>ה זו?</w:t>
      </w:r>
    </w:p>
    <w:p w:rsidR="00E33B80" w:rsidRPr="00653722" w:rsidRDefault="00E33B80" w:rsidP="00E33B80">
      <w:pPr>
        <w:rPr>
          <w:rtl/>
        </w:rPr>
      </w:pPr>
    </w:p>
    <w:p w:rsidR="00E33B80" w:rsidRDefault="00E33B80" w:rsidP="00A04858">
      <w:pPr>
        <w:ind w:firstLine="0"/>
        <w:rPr>
          <w:rFonts w:hint="cs"/>
          <w:b/>
          <w:bCs/>
          <w:u w:val="single"/>
          <w:rtl/>
        </w:rPr>
      </w:pPr>
      <w:r>
        <w:rPr>
          <w:rFonts w:hint="cs"/>
          <w:b/>
          <w:bCs/>
          <w:u w:val="single"/>
          <w:rtl/>
        </w:rPr>
        <w:t xml:space="preserve">תשובת </w:t>
      </w:r>
      <w:r w:rsidR="00A04858">
        <w:rPr>
          <w:rFonts w:hint="cs"/>
          <w:b/>
          <w:bCs/>
          <w:u w:val="single"/>
          <w:rtl/>
        </w:rPr>
        <w:t>ה</w:t>
      </w:r>
      <w:r>
        <w:rPr>
          <w:rFonts w:hint="cs"/>
          <w:b/>
          <w:bCs/>
          <w:u w:val="single"/>
          <w:rtl/>
        </w:rPr>
        <w:t>שר משולם נהרי:</w:t>
      </w:r>
    </w:p>
    <w:p w:rsidR="00E33B80" w:rsidRPr="00982760" w:rsidRDefault="00E33B80" w:rsidP="00E33B80">
      <w:pPr>
        <w:ind w:firstLine="0"/>
        <w:rPr>
          <w:rFonts w:hint="cs"/>
          <w:rtl/>
        </w:rPr>
      </w:pPr>
      <w:r w:rsidRPr="00982760">
        <w:rPr>
          <w:rFonts w:hint="cs"/>
          <w:rtl/>
        </w:rPr>
        <w:t>(לא נקראה, נמסרה לפרוטוקול)</w:t>
      </w:r>
    </w:p>
    <w:p w:rsidR="00E33B80" w:rsidRDefault="00E33B80" w:rsidP="00E33B80">
      <w:pPr>
        <w:rPr>
          <w:rFonts w:hint="cs"/>
          <w:rtl/>
        </w:rPr>
      </w:pPr>
    </w:p>
    <w:p w:rsidR="00E33B80" w:rsidRPr="001B2F9D" w:rsidRDefault="00E33B80" w:rsidP="00E33B80">
      <w:pPr>
        <w:rPr>
          <w:b/>
          <w:bCs/>
          <w:u w:val="single"/>
          <w:rtl/>
        </w:rPr>
      </w:pPr>
      <w:r>
        <w:rPr>
          <w:rFonts w:hint="cs"/>
          <w:rtl/>
        </w:rPr>
        <w:t xml:space="preserve">1–3. </w:t>
      </w:r>
      <w:r w:rsidRPr="001B2F9D">
        <w:rPr>
          <w:rtl/>
        </w:rPr>
        <w:t xml:space="preserve">בפברואר 2002 </w:t>
      </w:r>
      <w:r>
        <w:rPr>
          <w:rFonts w:hint="cs"/>
          <w:rtl/>
        </w:rPr>
        <w:t xml:space="preserve">חתמה </w:t>
      </w:r>
      <w:r w:rsidRPr="001B2F9D">
        <w:rPr>
          <w:rtl/>
        </w:rPr>
        <w:t xml:space="preserve">ממשלת ישראל על הסכם עם  מטה מאבק הנכים, </w:t>
      </w:r>
      <w:r>
        <w:rPr>
          <w:rFonts w:hint="cs"/>
          <w:rtl/>
        </w:rPr>
        <w:t>ש</w:t>
      </w:r>
      <w:r w:rsidRPr="001B2F9D">
        <w:rPr>
          <w:rtl/>
        </w:rPr>
        <w:t>בו נקבע כי תוקם ועדה ציבורית לבדיקת מצב הנכים ולקידום שילובם בקהילה. הממשלה אישרה את ההסכם וכן את הרכב הוועדה הציבורית לבדיקת מצב הנכים. בראש הוועדה עמד השופט בדימוס אפרים לרון ז"ל ובדיוניה השתתפו נציגי המוסד לביטוח לאומי, משרד הרווחה (משרד העבודה והרווחה דאז), משרד הבריאות, משרד האוצר ומשרד המשפטים, אנשי ציבור מתחום הכלכלה ומתחום האקדמיה ונציגי הנכים.</w:t>
      </w:r>
    </w:p>
    <w:p w:rsidR="00E33B80" w:rsidRPr="001B2F9D" w:rsidRDefault="00E33B80" w:rsidP="00E33B80">
      <w:pPr>
        <w:rPr>
          <w:rtl/>
        </w:rPr>
      </w:pPr>
    </w:p>
    <w:p w:rsidR="00E33B80" w:rsidRPr="001B2F9D" w:rsidRDefault="00E33B80" w:rsidP="00040D54">
      <w:pPr>
        <w:rPr>
          <w:rtl/>
        </w:rPr>
      </w:pPr>
      <w:r w:rsidRPr="001B2F9D">
        <w:rPr>
          <w:rtl/>
        </w:rPr>
        <w:t>הוועדה הגישה את מסקנותיה המפורטות לממשלה ב-2005 והממשלה אימצה את המלצות הדוח.</w:t>
      </w:r>
      <w:r>
        <w:rPr>
          <w:rFonts w:hint="cs"/>
          <w:rtl/>
        </w:rPr>
        <w:t xml:space="preserve"> </w:t>
      </w:r>
      <w:r w:rsidRPr="001B2F9D">
        <w:rPr>
          <w:rtl/>
        </w:rPr>
        <w:t xml:space="preserve">המלצות הוועדה </w:t>
      </w:r>
      <w:r>
        <w:rPr>
          <w:rFonts w:hint="cs"/>
          <w:rtl/>
        </w:rPr>
        <w:t>מתייחסות</w:t>
      </w:r>
      <w:r w:rsidRPr="001B2F9D">
        <w:rPr>
          <w:rtl/>
        </w:rPr>
        <w:t xml:space="preserve"> למכלול הצעדים הנדרשים לשילוב אנשים עם נכויות בעבודה</w:t>
      </w:r>
      <w:r>
        <w:rPr>
          <w:rFonts w:hint="cs"/>
          <w:rtl/>
        </w:rPr>
        <w:t>,</w:t>
      </w:r>
      <w:r w:rsidRPr="001B2F9D">
        <w:rPr>
          <w:rtl/>
        </w:rPr>
        <w:t xml:space="preserve"> וכוללות בין היתר שינוי מבנה הקצבה והקצאת תקציב ממשלתי לפיתוח ת</w:t>
      </w:r>
      <w:r w:rsidR="00A04858">
        <w:rPr>
          <w:rFonts w:hint="cs"/>
          <w:rtl/>
        </w:rPr>
        <w:t>ו</w:t>
      </w:r>
      <w:r w:rsidRPr="001B2F9D">
        <w:rPr>
          <w:rtl/>
        </w:rPr>
        <w:t>כניות תעסוקה נתמכת. לצד זאת מצאה הוועדה כי סכום ההכנסה הפטור מתשלום מס הכנסה גבוה ובלתי מוצדק, ואדם המרוויח סכום כה גבוה ראוי ש</w:t>
      </w:r>
      <w:r>
        <w:rPr>
          <w:rFonts w:hint="cs"/>
          <w:rtl/>
        </w:rPr>
        <w:t>י</w:t>
      </w:r>
      <w:r w:rsidRPr="001B2F9D">
        <w:rPr>
          <w:rtl/>
        </w:rPr>
        <w:t xml:space="preserve">ישא בתשלום מס גם אם הוא נכה. על כן, המליצה הוועדה להעמיד את גבול הפטור ממס על </w:t>
      </w:r>
      <w:r w:rsidR="00040D54">
        <w:rPr>
          <w:rFonts w:hint="cs"/>
          <w:rtl/>
        </w:rPr>
        <w:t>שלוש</w:t>
      </w:r>
      <w:r w:rsidRPr="001B2F9D">
        <w:rPr>
          <w:rtl/>
        </w:rPr>
        <w:t xml:space="preserve"> פעמים השכר הממוצע במשק.</w:t>
      </w:r>
    </w:p>
    <w:p w:rsidR="00E33B80" w:rsidRPr="001B2F9D" w:rsidRDefault="00E33B80" w:rsidP="00E33B80">
      <w:pPr>
        <w:rPr>
          <w:rtl/>
        </w:rPr>
      </w:pPr>
    </w:p>
    <w:p w:rsidR="00E33B80" w:rsidRDefault="00E33B80" w:rsidP="00A04858">
      <w:pPr>
        <w:rPr>
          <w:rFonts w:hint="cs"/>
          <w:rtl/>
        </w:rPr>
      </w:pPr>
      <w:r w:rsidRPr="001B2F9D">
        <w:rPr>
          <w:rtl/>
        </w:rPr>
        <w:t>בדיונים בוועדת העבודה, הרווחה והבריאות הוחלט כי תיקוני החקיקה בעני</w:t>
      </w:r>
      <w:r>
        <w:rPr>
          <w:rFonts w:hint="cs"/>
          <w:rtl/>
        </w:rPr>
        <w:t>י</w:t>
      </w:r>
      <w:r w:rsidRPr="001B2F9D">
        <w:rPr>
          <w:rtl/>
        </w:rPr>
        <w:t xml:space="preserve">ן יובאו בנפרד. עוד יובהר כי התיקונים הם על דעת נציגי מטה מאבק הנכים, הרואים אף הם חשיבות </w:t>
      </w:r>
      <w:r w:rsidR="00A04858">
        <w:rPr>
          <w:rFonts w:hint="cs"/>
          <w:rtl/>
        </w:rPr>
        <w:t>ב</w:t>
      </w:r>
      <w:r w:rsidRPr="001B2F9D">
        <w:rPr>
          <w:rtl/>
        </w:rPr>
        <w:t xml:space="preserve">כך שאדם נכה יהא משולב בחברה באופן מלא, הן מבחינת השתלבות בעבודה והן מבחינת ההשתתפות בנטל הציבורי של תשלומי המס.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שאילתא 1451 של חבר הכנסת מיכאל מלכיאור – לפרוטוקול.</w:t>
      </w:r>
    </w:p>
    <w:p w:rsidR="00E33B80" w:rsidRDefault="00E33B80" w:rsidP="00E33B80">
      <w:pPr>
        <w:rPr>
          <w:rFonts w:hint="cs"/>
          <w:rtl/>
        </w:rPr>
      </w:pPr>
    </w:p>
    <w:p w:rsidR="00E33B80" w:rsidRDefault="00E33B80" w:rsidP="00A04858">
      <w:pPr>
        <w:pStyle w:val="aa"/>
        <w:jc w:val="center"/>
        <w:rPr>
          <w:rtl/>
        </w:rPr>
      </w:pPr>
      <w:bookmarkStart w:id="513" w:name="CQ253621FI0253621T29_07_2008_23_42_13"/>
      <w:bookmarkStart w:id="514" w:name="_Toc221534401"/>
      <w:bookmarkEnd w:id="513"/>
      <w:r>
        <w:rPr>
          <w:rtl/>
        </w:rPr>
        <w:t>1451. מסגרת האשראי בחשבונות נשים שיצאו לחופשת לידה</w:t>
      </w:r>
      <w:bookmarkEnd w:id="514"/>
    </w:p>
    <w:p w:rsidR="00E33B80" w:rsidRDefault="00E33B80" w:rsidP="00E33B80">
      <w:pPr>
        <w:rPr>
          <w:rFonts w:hint="cs"/>
          <w:rtl/>
        </w:rPr>
      </w:pPr>
    </w:p>
    <w:p w:rsidR="00E33B80" w:rsidRPr="00FF74A1" w:rsidRDefault="00E33B80" w:rsidP="00E33B80">
      <w:pPr>
        <w:ind w:firstLine="0"/>
        <w:rPr>
          <w:b/>
          <w:bCs/>
          <w:u w:val="single"/>
        </w:rPr>
      </w:pPr>
      <w:bookmarkStart w:id="515" w:name="ESQ253621"/>
      <w:bookmarkEnd w:id="515"/>
      <w:r w:rsidRPr="00FF74A1">
        <w:rPr>
          <w:b/>
          <w:bCs/>
          <w:u w:val="single"/>
          <w:rtl/>
        </w:rPr>
        <w:t>חבר</w:t>
      </w:r>
      <w:r w:rsidRPr="00FF74A1">
        <w:rPr>
          <w:rFonts w:hint="cs"/>
          <w:b/>
          <w:bCs/>
          <w:u w:val="single"/>
          <w:rtl/>
        </w:rPr>
        <w:t xml:space="preserve"> הכנסת </w:t>
      </w:r>
      <w:smartTag w:uri="urn:schemas-microsoft-com:office:smarttags" w:element="PersonName">
        <w:r w:rsidRPr="00FF74A1">
          <w:rPr>
            <w:b/>
            <w:bCs/>
            <w:u w:val="single"/>
            <w:rtl/>
          </w:rPr>
          <w:t>מיכאל מלכיאור</w:t>
        </w:r>
      </w:smartTag>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5E0164" w:rsidRDefault="00E33B80" w:rsidP="00E33B80">
      <w:r w:rsidRPr="005E0164">
        <w:rPr>
          <w:rtl/>
        </w:rPr>
        <w:t>ביום י' באב התשס"ז (25 ביולי 2007):</w:t>
      </w:r>
    </w:p>
    <w:p w:rsidR="00E33B80" w:rsidRPr="005E0164" w:rsidRDefault="00E33B80" w:rsidP="00E33B80"/>
    <w:p w:rsidR="00E33B80" w:rsidRPr="005E0164" w:rsidRDefault="00E33B80" w:rsidP="00C320B2">
      <w:pPr>
        <w:rPr>
          <w:rFonts w:hint="cs"/>
        </w:rPr>
      </w:pPr>
      <w:r w:rsidRPr="005E0164">
        <w:rPr>
          <w:rFonts w:hint="cs"/>
          <w:rtl/>
        </w:rPr>
        <w:t>פורסם ב</w:t>
      </w:r>
      <w:r>
        <w:rPr>
          <w:rFonts w:hint="cs"/>
          <w:rtl/>
        </w:rPr>
        <w:t>"</w:t>
      </w:r>
      <w:r w:rsidRPr="005E0164">
        <w:rPr>
          <w:rFonts w:hint="cs"/>
          <w:rtl/>
        </w:rPr>
        <w:t>דה מרקר</w:t>
      </w:r>
      <w:r w:rsidR="00A04858">
        <w:rPr>
          <w:rFonts w:hint="cs"/>
          <w:rtl/>
        </w:rPr>
        <w:t>"</w:t>
      </w:r>
      <w:r w:rsidRPr="005E0164">
        <w:rPr>
          <w:rFonts w:hint="cs"/>
          <w:rtl/>
        </w:rPr>
        <w:t xml:space="preserve"> ב-11 ביולי 2007</w:t>
      </w:r>
      <w:r>
        <w:rPr>
          <w:rFonts w:hint="cs"/>
          <w:rtl/>
        </w:rPr>
        <w:t>,</w:t>
      </w:r>
      <w:r w:rsidRPr="005E0164">
        <w:rPr>
          <w:rFonts w:hint="cs"/>
          <w:rtl/>
        </w:rPr>
        <w:t xml:space="preserve"> כי </w:t>
      </w:r>
      <w:r w:rsidRPr="005E0164">
        <w:rPr>
          <w:rtl/>
        </w:rPr>
        <w:t xml:space="preserve">בנק </w:t>
      </w:r>
      <w:r w:rsidR="00C320B2">
        <w:rPr>
          <w:rFonts w:hint="cs"/>
          <w:rtl/>
        </w:rPr>
        <w:t>ה</w:t>
      </w:r>
      <w:r w:rsidRPr="005E0164">
        <w:rPr>
          <w:rtl/>
        </w:rPr>
        <w:t xml:space="preserve">פועלים מבטל את מסגרת האשראי בחשבונות של נשים שיצאו לחופשת לידה ומשכורתן חדלה </w:t>
      </w:r>
      <w:r w:rsidRPr="005E0164">
        <w:rPr>
          <w:rFonts w:hint="cs"/>
          <w:rtl/>
        </w:rPr>
        <w:t>להיכנ</w:t>
      </w:r>
      <w:r w:rsidRPr="005E0164">
        <w:rPr>
          <w:rFonts w:hint="eastAsia"/>
          <w:rtl/>
        </w:rPr>
        <w:t>ס</w:t>
      </w:r>
      <w:r>
        <w:rPr>
          <w:rtl/>
        </w:rPr>
        <w:t xml:space="preserve"> לחשבון</w:t>
      </w:r>
      <w:r>
        <w:rPr>
          <w:rFonts w:hint="cs"/>
          <w:rtl/>
        </w:rPr>
        <w:t>,</w:t>
      </w:r>
      <w:r w:rsidRPr="005E0164">
        <w:rPr>
          <w:rFonts w:hint="cs"/>
          <w:rtl/>
        </w:rPr>
        <w:t xml:space="preserve"> ו</w:t>
      </w:r>
      <w:r w:rsidRPr="005E0164">
        <w:rPr>
          <w:rtl/>
        </w:rPr>
        <w:t>דורש עמלה כדי לפתוח מסגרת חדשה.</w:t>
      </w:r>
      <w:r w:rsidRPr="005E0164">
        <w:rPr>
          <w:rFonts w:hint="cs"/>
          <w:rtl/>
        </w:rPr>
        <w:t xml:space="preserve"> בנקים אחרים מציעים לנשים ליידע את הבנק בטרם הלידה כדי למנוע את התופעה.</w:t>
      </w:r>
    </w:p>
    <w:p w:rsidR="00E33B80" w:rsidRPr="00C320B2" w:rsidRDefault="00E33B80" w:rsidP="00E33B80"/>
    <w:p w:rsidR="00E33B80" w:rsidRPr="005E0164" w:rsidRDefault="00E33B80" w:rsidP="00E33B80">
      <w:r w:rsidRPr="005E0164">
        <w:rPr>
          <w:rFonts w:hint="cs"/>
          <w:rtl/>
        </w:rPr>
        <w:t>רצוני לשאול</w:t>
      </w:r>
      <w:r w:rsidRPr="005E0164">
        <w:rPr>
          <w:rtl/>
        </w:rPr>
        <w:t>:</w:t>
      </w:r>
    </w:p>
    <w:p w:rsidR="00E33B80" w:rsidRPr="005E0164" w:rsidRDefault="00E33B80" w:rsidP="00E33B80"/>
    <w:p w:rsidR="00E33B80" w:rsidRPr="005E0164" w:rsidRDefault="00E33B80" w:rsidP="00E33B80">
      <w:pPr>
        <w:rPr>
          <w:rFonts w:hint="cs"/>
          <w:rtl/>
        </w:rPr>
      </w:pPr>
      <w:r w:rsidRPr="005E0164">
        <w:rPr>
          <w:rtl/>
        </w:rPr>
        <w:t xml:space="preserve">1. האם </w:t>
      </w:r>
      <w:r w:rsidRPr="005E0164">
        <w:rPr>
          <w:rFonts w:hint="cs"/>
          <w:rtl/>
        </w:rPr>
        <w:t>נכון הדבר</w:t>
      </w:r>
      <w:r w:rsidRPr="005E0164">
        <w:rPr>
          <w:rtl/>
        </w:rPr>
        <w:t>?</w:t>
      </w:r>
      <w:r w:rsidRPr="005E0164">
        <w:rPr>
          <w:rFonts w:hint="cs"/>
          <w:rtl/>
        </w:rPr>
        <w:t xml:space="preserve"> </w:t>
      </w:r>
    </w:p>
    <w:p w:rsidR="00E33B80" w:rsidRPr="005E0164" w:rsidRDefault="00E33B80" w:rsidP="00E33B80">
      <w:pPr>
        <w:rPr>
          <w:rtl/>
        </w:rPr>
      </w:pPr>
    </w:p>
    <w:p w:rsidR="00E33B80" w:rsidRPr="005E0164" w:rsidRDefault="00E33B80" w:rsidP="00E33B80">
      <w:pPr>
        <w:rPr>
          <w:rtl/>
        </w:rPr>
      </w:pPr>
      <w:r w:rsidRPr="005E0164">
        <w:rPr>
          <w:rtl/>
        </w:rPr>
        <w:t xml:space="preserve">2. </w:t>
      </w:r>
      <w:r>
        <w:rPr>
          <w:rFonts w:hint="cs"/>
          <w:rtl/>
        </w:rPr>
        <w:t xml:space="preserve">אם כן – </w:t>
      </w:r>
      <w:r w:rsidRPr="005E0164">
        <w:rPr>
          <w:rtl/>
        </w:rPr>
        <w:t xml:space="preserve">מה </w:t>
      </w:r>
      <w:r w:rsidRPr="005E0164">
        <w:rPr>
          <w:rFonts w:hint="cs"/>
          <w:rtl/>
        </w:rPr>
        <w:t xml:space="preserve">ייעשה כדי </w:t>
      </w:r>
      <w:r w:rsidR="00C320B2">
        <w:rPr>
          <w:rFonts w:hint="cs"/>
          <w:rtl/>
        </w:rPr>
        <w:t>ש</w:t>
      </w:r>
      <w:r w:rsidRPr="005E0164">
        <w:rPr>
          <w:rFonts w:hint="cs"/>
          <w:rtl/>
        </w:rPr>
        <w:t>לא להכביד על נשים בחופשת לידה</w:t>
      </w:r>
      <w:r w:rsidRPr="005E0164">
        <w:rPr>
          <w:rtl/>
        </w:rPr>
        <w:t>?</w:t>
      </w:r>
    </w:p>
    <w:p w:rsidR="00E33B80" w:rsidRDefault="00E33B80" w:rsidP="00E33B80">
      <w:pPr>
        <w:rPr>
          <w:rFonts w:hint="cs"/>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9F1933" w:rsidRDefault="00E33B80" w:rsidP="00E33B80">
      <w:pPr>
        <w:ind w:firstLine="26"/>
        <w:rPr>
          <w:rFonts w:hint="cs"/>
          <w:rtl/>
        </w:rPr>
      </w:pPr>
      <w:r w:rsidRPr="009F1933">
        <w:rPr>
          <w:rFonts w:hint="cs"/>
          <w:rtl/>
        </w:rPr>
        <w:t>(לא נקראה, נמסרה לפרוטוקול)</w:t>
      </w:r>
    </w:p>
    <w:p w:rsidR="00E33B80" w:rsidRDefault="00E33B80" w:rsidP="00E33B80">
      <w:pPr>
        <w:rPr>
          <w:rFonts w:hint="cs"/>
          <w:rtl/>
        </w:rPr>
      </w:pPr>
    </w:p>
    <w:p w:rsidR="00E33B80" w:rsidRPr="00AB0FE8" w:rsidRDefault="00E33B80" w:rsidP="00A04858">
      <w:pPr>
        <w:rPr>
          <w:rtl/>
        </w:rPr>
      </w:pPr>
      <w:r>
        <w:rPr>
          <w:rFonts w:hint="cs"/>
          <w:rtl/>
        </w:rPr>
        <w:t xml:space="preserve">1–2. </w:t>
      </w:r>
      <w:r w:rsidRPr="00AB0FE8">
        <w:rPr>
          <w:rtl/>
        </w:rPr>
        <w:t>לאחר שהנושא טופל על</w:t>
      </w:r>
      <w:r>
        <w:rPr>
          <w:rFonts w:hint="cs"/>
          <w:rtl/>
        </w:rPr>
        <w:t>-</w:t>
      </w:r>
      <w:r w:rsidRPr="00AB0FE8">
        <w:rPr>
          <w:rtl/>
        </w:rPr>
        <w:t>ידי יחידת הפיקוח על הבנקים בבנק ישראל, בעקבות תלונות של לקוחות, קובעים היום נוהלי בנק ישראל, כי על הבנק להמשיך ולהעמיד ללקוחה היוצאת לחופשת לידה מסגרת אשראי, באותם תנאים שהיו בחשבונה טרם יציאתה לחופשת לידה וללא עמלות.</w:t>
      </w:r>
      <w:r>
        <w:rPr>
          <w:rFonts w:hint="cs"/>
          <w:rtl/>
        </w:rPr>
        <w:t xml:space="preserve"> </w:t>
      </w:r>
      <w:r w:rsidRPr="00AB0FE8">
        <w:rPr>
          <w:rtl/>
        </w:rPr>
        <w:t>עמדה זו אף נמסרה בישיבת ועדת הכלכלה של הכנסת ב-</w:t>
      </w:r>
      <w:r>
        <w:rPr>
          <w:rFonts w:hint="cs"/>
          <w:rtl/>
        </w:rPr>
        <w:t xml:space="preserve">25 ביולי 2007, </w:t>
      </w:r>
      <w:r w:rsidRPr="00AB0FE8">
        <w:rPr>
          <w:rtl/>
        </w:rPr>
        <w:t>שיוחדה לעניין זה.</w:t>
      </w:r>
    </w:p>
    <w:p w:rsidR="00E33B80" w:rsidRDefault="00E33B80" w:rsidP="00E33B80">
      <w:pPr>
        <w:ind w:left="-51"/>
        <w:rPr>
          <w:rFonts w:ascii="Arial" w:hAnsi="Arial" w:hint="cs"/>
          <w:sz w:val="26"/>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A04858">
      <w:pPr>
        <w:rPr>
          <w:rFonts w:hint="cs"/>
          <w:rtl/>
        </w:rPr>
      </w:pPr>
      <w:r>
        <w:rPr>
          <w:rFonts w:hint="cs"/>
          <w:rtl/>
        </w:rPr>
        <w:t>שאילתא 1452 של חבר הכנסת אמנון כהן</w:t>
      </w:r>
      <w:r w:rsidR="00A04858">
        <w:rPr>
          <w:rFonts w:hint="cs"/>
          <w:rtl/>
        </w:rPr>
        <w:t>:</w:t>
      </w:r>
      <w:r>
        <w:rPr>
          <w:rFonts w:hint="cs"/>
          <w:rtl/>
        </w:rPr>
        <w:t xml:space="preserve"> </w:t>
      </w:r>
      <w:r w:rsidR="00A04858">
        <w:rPr>
          <w:rFonts w:hint="cs"/>
          <w:rtl/>
        </w:rPr>
        <w:t>המלצות ועדת-</w:t>
      </w:r>
      <w:r>
        <w:rPr>
          <w:rFonts w:hint="cs"/>
          <w:rtl/>
        </w:rPr>
        <w:t xml:space="preserve">שוחט לרפורמה בהשכלה הגבוהה. </w:t>
      </w:r>
    </w:p>
    <w:p w:rsidR="00E33B80" w:rsidRDefault="00E33B80" w:rsidP="00E33B80">
      <w:pPr>
        <w:rPr>
          <w:rFonts w:hint="cs"/>
          <w:rtl/>
        </w:rPr>
      </w:pPr>
    </w:p>
    <w:p w:rsidR="00E33B80" w:rsidRDefault="00E33B80" w:rsidP="00A04858">
      <w:pPr>
        <w:pStyle w:val="aa"/>
        <w:jc w:val="center"/>
        <w:rPr>
          <w:rtl/>
        </w:rPr>
      </w:pPr>
      <w:bookmarkStart w:id="516" w:name="CQ253764FI0253764T29_07_2008_23_21_51"/>
      <w:bookmarkStart w:id="517" w:name="_Toc221534402"/>
      <w:bookmarkEnd w:id="516"/>
      <w:r>
        <w:rPr>
          <w:rtl/>
        </w:rPr>
        <w:t>1452. המלצות ועדת</w:t>
      </w:r>
      <w:r w:rsidR="00A04858">
        <w:rPr>
          <w:rFonts w:hint="cs"/>
          <w:rtl/>
        </w:rPr>
        <w:t>-</w:t>
      </w:r>
      <w:r>
        <w:rPr>
          <w:rtl/>
        </w:rPr>
        <w:t>שוחט לרפורמה בהשכלה הגבוהה</w:t>
      </w:r>
      <w:bookmarkEnd w:id="517"/>
    </w:p>
    <w:p w:rsidR="00E33B80" w:rsidRDefault="00E33B80" w:rsidP="00E33B80">
      <w:pPr>
        <w:rPr>
          <w:rFonts w:hint="cs"/>
          <w:rtl/>
        </w:rPr>
      </w:pPr>
    </w:p>
    <w:p w:rsidR="00E33B80" w:rsidRPr="00FF74A1" w:rsidRDefault="00E33B80" w:rsidP="00E33B80">
      <w:pPr>
        <w:ind w:firstLine="0"/>
        <w:rPr>
          <w:b/>
          <w:bCs/>
          <w:u w:val="single"/>
        </w:rPr>
      </w:pPr>
      <w:bookmarkStart w:id="518" w:name="ESQ253764"/>
      <w:bookmarkEnd w:id="518"/>
      <w:r w:rsidRPr="00FF74A1">
        <w:rPr>
          <w:b/>
          <w:bCs/>
          <w:u w:val="single"/>
          <w:rtl/>
        </w:rPr>
        <w:t>חבר</w:t>
      </w:r>
      <w:r w:rsidRPr="00FF74A1">
        <w:rPr>
          <w:rFonts w:hint="cs"/>
          <w:b/>
          <w:bCs/>
          <w:u w:val="single"/>
          <w:rtl/>
        </w:rPr>
        <w:t xml:space="preserve"> הכנסת </w:t>
      </w:r>
      <w:smartTag w:uri="urn:schemas-microsoft-com:office:smarttags" w:element="PersonName">
        <w:r w:rsidRPr="00FF74A1">
          <w:rPr>
            <w:b/>
            <w:bCs/>
            <w:u w:val="single"/>
            <w:rtl/>
          </w:rPr>
          <w:t>אמנון כהן</w:t>
        </w:r>
      </w:smartTag>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4516EA" w:rsidRDefault="00E33B80" w:rsidP="00E33B80">
      <w:r w:rsidRPr="004516EA">
        <w:rPr>
          <w:rtl/>
        </w:rPr>
        <w:t>ביום י' באב התשס"ז (25 ביולי 2007):</w:t>
      </w:r>
    </w:p>
    <w:p w:rsidR="00E33B80" w:rsidRPr="004516EA" w:rsidRDefault="00E33B80" w:rsidP="00E33B80"/>
    <w:p w:rsidR="00E33B80" w:rsidRPr="004516EA" w:rsidRDefault="00E33B80" w:rsidP="00A04858">
      <w:r w:rsidRPr="004516EA">
        <w:rPr>
          <w:rtl/>
        </w:rPr>
        <w:t>השבוע תגיש ועדת</w:t>
      </w:r>
      <w:r w:rsidR="00A04858">
        <w:rPr>
          <w:rFonts w:hint="cs"/>
          <w:rtl/>
        </w:rPr>
        <w:t>-</w:t>
      </w:r>
      <w:r w:rsidRPr="004516EA">
        <w:rPr>
          <w:rtl/>
        </w:rPr>
        <w:t>שוחט את המלצותיה לרפורמה בהשכלה הגבוהה</w:t>
      </w:r>
      <w:r>
        <w:rPr>
          <w:rFonts w:hint="cs"/>
          <w:rtl/>
        </w:rPr>
        <w:t>,</w:t>
      </w:r>
      <w:r w:rsidRPr="004516EA">
        <w:rPr>
          <w:rtl/>
        </w:rPr>
        <w:t xml:space="preserve"> ועיקר</w:t>
      </w:r>
      <w:r>
        <w:rPr>
          <w:rFonts w:hint="cs"/>
          <w:rtl/>
        </w:rPr>
        <w:t>ן</w:t>
      </w:r>
      <w:r w:rsidRPr="004516EA">
        <w:rPr>
          <w:rtl/>
        </w:rPr>
        <w:t xml:space="preserve"> להוסיף עוד 2.5 מיליארד</w:t>
      </w:r>
      <w:r w:rsidR="00456A57">
        <w:rPr>
          <w:rFonts w:hint="cs"/>
          <w:rtl/>
        </w:rPr>
        <w:t>י</w:t>
      </w:r>
      <w:r w:rsidRPr="004516EA">
        <w:rPr>
          <w:rtl/>
        </w:rPr>
        <w:t xml:space="preserve"> שקל להשכלה הגבוהה.</w:t>
      </w:r>
    </w:p>
    <w:p w:rsidR="00E33B80" w:rsidRPr="00A04858" w:rsidRDefault="00E33B80" w:rsidP="00E33B80"/>
    <w:p w:rsidR="00E33B80" w:rsidRPr="004516EA" w:rsidRDefault="00E33B80" w:rsidP="00E33B80">
      <w:r w:rsidRPr="004516EA">
        <w:rPr>
          <w:rFonts w:hint="cs"/>
          <w:rtl/>
        </w:rPr>
        <w:t>רצוני לשאול</w:t>
      </w:r>
      <w:r w:rsidRPr="004516EA">
        <w:rPr>
          <w:rtl/>
        </w:rPr>
        <w:t>:</w:t>
      </w:r>
    </w:p>
    <w:p w:rsidR="00E33B80" w:rsidRPr="004516EA" w:rsidRDefault="00E33B80" w:rsidP="00E33B80"/>
    <w:p w:rsidR="00E33B80" w:rsidRPr="004516EA" w:rsidRDefault="00E33B80" w:rsidP="00E33B80">
      <w:pPr>
        <w:rPr>
          <w:rFonts w:hint="cs"/>
          <w:rtl/>
        </w:rPr>
      </w:pPr>
      <w:r w:rsidRPr="004516EA">
        <w:rPr>
          <w:rtl/>
        </w:rPr>
        <w:t>1. האם יאומצו ההמלצות במלואן?</w:t>
      </w:r>
      <w:r w:rsidRPr="004516EA">
        <w:rPr>
          <w:rFonts w:hint="cs"/>
          <w:rtl/>
        </w:rPr>
        <w:t xml:space="preserve"> </w:t>
      </w:r>
    </w:p>
    <w:p w:rsidR="00E33B80" w:rsidRPr="004516EA" w:rsidRDefault="00E33B80" w:rsidP="00E33B80">
      <w:pPr>
        <w:rPr>
          <w:rtl/>
        </w:rPr>
      </w:pPr>
    </w:p>
    <w:p w:rsidR="00E33B80" w:rsidRPr="004516EA" w:rsidRDefault="00E33B80" w:rsidP="00A04858">
      <w:pPr>
        <w:rPr>
          <w:rFonts w:hint="cs"/>
          <w:rtl/>
        </w:rPr>
      </w:pPr>
      <w:r w:rsidRPr="004516EA">
        <w:rPr>
          <w:rtl/>
        </w:rPr>
        <w:t xml:space="preserve">2. </w:t>
      </w:r>
      <w:r>
        <w:rPr>
          <w:rFonts w:hint="cs"/>
          <w:rtl/>
        </w:rPr>
        <w:t xml:space="preserve">אם כן – </w:t>
      </w:r>
      <w:r w:rsidRPr="004516EA">
        <w:rPr>
          <w:rtl/>
        </w:rPr>
        <w:t>מאין יתווסף התקציב?</w:t>
      </w:r>
      <w:r w:rsidRPr="004516EA">
        <w:rPr>
          <w:rFonts w:hint="cs"/>
          <w:rtl/>
        </w:rPr>
        <w:t xml:space="preserve"> </w:t>
      </w:r>
    </w:p>
    <w:p w:rsidR="00E33B80" w:rsidRPr="004516EA" w:rsidRDefault="00E33B80" w:rsidP="00E33B80">
      <w:pPr>
        <w:rPr>
          <w:rtl/>
        </w:rPr>
      </w:pPr>
    </w:p>
    <w:p w:rsidR="00E33B80" w:rsidRPr="004516EA" w:rsidRDefault="00E33B80" w:rsidP="00E33B80">
      <w:pPr>
        <w:rPr>
          <w:rtl/>
        </w:rPr>
      </w:pPr>
      <w:r w:rsidRPr="004516EA">
        <w:rPr>
          <w:rtl/>
        </w:rPr>
        <w:t xml:space="preserve">3. </w:t>
      </w:r>
      <w:r>
        <w:rPr>
          <w:rFonts w:hint="cs"/>
          <w:rtl/>
        </w:rPr>
        <w:t xml:space="preserve">אם לא – </w:t>
      </w:r>
      <w:r w:rsidRPr="004516EA">
        <w:rPr>
          <w:rtl/>
        </w:rPr>
        <w:t>א</w:t>
      </w:r>
      <w:r>
        <w:rPr>
          <w:rFonts w:hint="cs"/>
          <w:rtl/>
        </w:rPr>
        <w:t>י</w:t>
      </w:r>
      <w:r w:rsidRPr="004516EA">
        <w:rPr>
          <w:rtl/>
        </w:rPr>
        <w:t>לו המלצות יאומצו וא</w:t>
      </w:r>
      <w:r>
        <w:rPr>
          <w:rFonts w:hint="cs"/>
          <w:rtl/>
        </w:rPr>
        <w:t>י</w:t>
      </w:r>
      <w:r w:rsidRPr="004516EA">
        <w:rPr>
          <w:rtl/>
        </w:rPr>
        <w:t>לו לא?</w:t>
      </w:r>
    </w:p>
    <w:p w:rsidR="00E33B80" w:rsidRPr="004516EA" w:rsidRDefault="00E33B80" w:rsidP="00E33B80">
      <w:pPr>
        <w:rPr>
          <w:rtl/>
        </w:rPr>
      </w:pPr>
    </w:p>
    <w:p w:rsidR="00E33B80" w:rsidRPr="004516EA" w:rsidRDefault="00E33B80" w:rsidP="00E33B80">
      <w:pPr>
        <w:rPr>
          <w:rtl/>
        </w:rPr>
      </w:pPr>
      <w:r w:rsidRPr="004516EA">
        <w:rPr>
          <w:rtl/>
        </w:rPr>
        <w:t>4. האם יוגדלו גם תקציבי המוסדות להשכלה תורנית כמו מכלל</w:t>
      </w:r>
      <w:r w:rsidRPr="004516EA">
        <w:rPr>
          <w:rFonts w:hint="cs"/>
          <w:rtl/>
        </w:rPr>
        <w:t>ו</w:t>
      </w:r>
      <w:r w:rsidRPr="004516EA">
        <w:rPr>
          <w:rtl/>
        </w:rPr>
        <w:t>ת, מכונים תורניים, ישיבות וכו'?</w:t>
      </w:r>
    </w:p>
    <w:p w:rsidR="00E33B80" w:rsidRPr="004516EA" w:rsidRDefault="00E33B80" w:rsidP="00E33B80">
      <w:pPr>
        <w:rPr>
          <w:rtl/>
        </w:rPr>
      </w:pPr>
    </w:p>
    <w:p w:rsidR="00E33B80" w:rsidRDefault="00E33B80" w:rsidP="00E33B80">
      <w:pPr>
        <w:ind w:firstLine="0"/>
        <w:rPr>
          <w:rFonts w:hint="cs"/>
          <w:b/>
          <w:bCs/>
          <w:u w:val="single"/>
          <w:rtl/>
        </w:rPr>
      </w:pPr>
      <w:r>
        <w:rPr>
          <w:rFonts w:hint="cs"/>
          <w:b/>
          <w:bCs/>
          <w:u w:val="single"/>
          <w:rtl/>
        </w:rPr>
        <w:t>השר משולם נהרי:</w:t>
      </w:r>
    </w:p>
    <w:p w:rsidR="00E33B80" w:rsidRDefault="00E33B80" w:rsidP="00E33B80">
      <w:pPr>
        <w:rPr>
          <w:rFonts w:hint="cs"/>
          <w:rtl/>
        </w:rPr>
      </w:pPr>
    </w:p>
    <w:p w:rsidR="00E33B80" w:rsidRPr="003375F7" w:rsidRDefault="00E33B80" w:rsidP="00E33B80">
      <w:pPr>
        <w:rPr>
          <w:rtl/>
        </w:rPr>
      </w:pPr>
      <w:r>
        <w:rPr>
          <w:rFonts w:hint="cs"/>
          <w:rtl/>
        </w:rPr>
        <w:t>1</w:t>
      </w:r>
      <w:r>
        <w:rPr>
          <w:rFonts w:hint="eastAsia"/>
          <w:rtl/>
        </w:rPr>
        <w:t>–3.</w:t>
      </w:r>
      <w:r>
        <w:rPr>
          <w:rFonts w:hint="cs"/>
          <w:rtl/>
        </w:rPr>
        <w:t xml:space="preserve"> </w:t>
      </w:r>
      <w:r w:rsidRPr="003375F7">
        <w:rPr>
          <w:rtl/>
        </w:rPr>
        <w:t>הממשלה דנה בהמלצות הוועדה לבחינת מערכת ההשכלה הגבוהה, אך טרם קיבלה החלטה בנושא.</w:t>
      </w:r>
    </w:p>
    <w:p w:rsidR="00E33B80" w:rsidRPr="003375F7" w:rsidRDefault="00E33B80" w:rsidP="00E33B80">
      <w:pPr>
        <w:rPr>
          <w:b/>
          <w:bCs/>
          <w:u w:val="single"/>
          <w:rtl/>
        </w:rPr>
      </w:pPr>
    </w:p>
    <w:p w:rsidR="00E33B80" w:rsidRDefault="00E33B80" w:rsidP="00E33B80">
      <w:pPr>
        <w:rPr>
          <w:rFonts w:hint="cs"/>
          <w:rtl/>
        </w:rPr>
      </w:pPr>
      <w:r>
        <w:rPr>
          <w:rFonts w:hint="cs"/>
          <w:rtl/>
        </w:rPr>
        <w:t xml:space="preserve">4. </w:t>
      </w:r>
      <w:r w:rsidRPr="003375F7">
        <w:rPr>
          <w:rtl/>
        </w:rPr>
        <w:t>הוועדה דנה במערכת ההשכלה הגבוהה אשר במסגרתה פועלים מוסדות אקדמיים בלבד</w:t>
      </w:r>
      <w:r>
        <w:rPr>
          <w:rFonts w:hint="cs"/>
          <w:rtl/>
        </w:rPr>
        <w:t>,</w:t>
      </w:r>
      <w:r w:rsidRPr="003375F7">
        <w:rPr>
          <w:rtl/>
        </w:rPr>
        <w:t xml:space="preserve"> ועל כן לא בחנה את המוסדות התורניים.</w:t>
      </w:r>
    </w:p>
    <w:p w:rsidR="00E33B80" w:rsidRDefault="00E33B80" w:rsidP="00E33B80">
      <w:pPr>
        <w:rPr>
          <w:rFonts w:hint="cs"/>
          <w:rtl/>
        </w:rPr>
      </w:pPr>
    </w:p>
    <w:p w:rsidR="00E33B80" w:rsidRDefault="00E33B80" w:rsidP="00E33B80">
      <w:pPr>
        <w:rPr>
          <w:rFonts w:hint="cs"/>
          <w:rtl/>
        </w:rPr>
      </w:pPr>
      <w:r>
        <w:rPr>
          <w:rFonts w:hint="cs"/>
          <w:rtl/>
        </w:rPr>
        <w:t xml:space="preserve">השאלה נשאלה מזמן, התשובה מתאימה לימים אלה. בישיבה האחרונה של הממשלה היא דנה בנושא הזה. הנושא הזה לא פשוט. יש הסכמה של הרוב, פרט לסטודנטים. ראש הממשלה הנחה את כולם לשבת ולהגיע להסכמות גם עם הסטודנטים. תודה.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A04858">
      <w:pPr>
        <w:rPr>
          <w:rFonts w:hint="cs"/>
          <w:rtl/>
        </w:rPr>
      </w:pPr>
      <w:r>
        <w:rPr>
          <w:rFonts w:hint="cs"/>
          <w:rtl/>
        </w:rPr>
        <w:t>שאלה נוספת? אתה מסתפק. שאילתא 1457 של חבר הכנסת גלנטי – לפרוטוקול.</w:t>
      </w:r>
    </w:p>
    <w:p w:rsidR="00E33B80" w:rsidRDefault="00E33B80" w:rsidP="00E33B80">
      <w:pPr>
        <w:rPr>
          <w:rFonts w:hint="cs"/>
          <w:rtl/>
        </w:rPr>
      </w:pPr>
    </w:p>
    <w:p w:rsidR="00E33B80" w:rsidRDefault="00E33B80" w:rsidP="00A04858">
      <w:pPr>
        <w:pStyle w:val="aa"/>
        <w:jc w:val="center"/>
        <w:rPr>
          <w:rtl/>
        </w:rPr>
      </w:pPr>
      <w:bookmarkStart w:id="519" w:name="CQ253329FI0253329T29_07_2008_23_46_25"/>
      <w:bookmarkStart w:id="520" w:name="_Toc221534403"/>
      <w:bookmarkEnd w:id="519"/>
      <w:r>
        <w:rPr>
          <w:rtl/>
        </w:rPr>
        <w:t>1457. דמי אבטלה לחיילים</w:t>
      </w:r>
      <w:bookmarkEnd w:id="520"/>
    </w:p>
    <w:p w:rsidR="00E33B80" w:rsidRDefault="00E33B80" w:rsidP="00E33B80">
      <w:pPr>
        <w:rPr>
          <w:rFonts w:hint="cs"/>
          <w:rtl/>
        </w:rPr>
      </w:pPr>
    </w:p>
    <w:p w:rsidR="00E33B80" w:rsidRPr="00FF74A1" w:rsidRDefault="00E33B80" w:rsidP="00A04858">
      <w:pPr>
        <w:ind w:firstLine="0"/>
        <w:rPr>
          <w:b/>
          <w:bCs/>
          <w:u w:val="single"/>
        </w:rPr>
      </w:pPr>
      <w:bookmarkStart w:id="521" w:name="ESQ253329"/>
      <w:bookmarkEnd w:id="521"/>
      <w:r w:rsidRPr="00FF74A1">
        <w:rPr>
          <w:b/>
          <w:bCs/>
          <w:u w:val="single"/>
          <w:rtl/>
        </w:rPr>
        <w:t>חבר</w:t>
      </w:r>
      <w:r w:rsidRPr="00FF74A1">
        <w:rPr>
          <w:rFonts w:hint="cs"/>
          <w:b/>
          <w:bCs/>
          <w:u w:val="single"/>
          <w:rtl/>
        </w:rPr>
        <w:t xml:space="preserve"> הכנסת </w:t>
      </w:r>
      <w:r w:rsidRPr="00FF74A1">
        <w:rPr>
          <w:b/>
          <w:bCs/>
          <w:u w:val="single"/>
          <w:rtl/>
        </w:rPr>
        <w:t>יצחק גלנטי</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AD7D68" w:rsidRDefault="00E33B80" w:rsidP="00E33B80">
      <w:r w:rsidRPr="00AD7D68">
        <w:rPr>
          <w:rtl/>
        </w:rPr>
        <w:t>ביום י' באב התשס"ז (25 ביולי 2007):</w:t>
      </w:r>
    </w:p>
    <w:p w:rsidR="00E33B80" w:rsidRPr="00AD7D68" w:rsidRDefault="00E33B80" w:rsidP="00E33B80"/>
    <w:p w:rsidR="00E33B80" w:rsidRPr="00AD7D68" w:rsidRDefault="00E33B80" w:rsidP="00E33B80">
      <w:pPr>
        <w:rPr>
          <w:rtl/>
        </w:rPr>
      </w:pPr>
      <w:r w:rsidRPr="00AD7D68">
        <w:rPr>
          <w:rtl/>
        </w:rPr>
        <w:t>כחלק מחוק ההסדרים לשנת 2007 הוחלט לבטל את הזכאות לדמי אבטלה לחיילים משוחררים.</w:t>
      </w:r>
    </w:p>
    <w:p w:rsidR="00E33B80" w:rsidRPr="00AD7D68" w:rsidRDefault="00E33B80" w:rsidP="00E33B80"/>
    <w:p w:rsidR="00E33B80" w:rsidRPr="00AD7D68" w:rsidRDefault="00E33B80" w:rsidP="00E33B80">
      <w:r w:rsidRPr="00AD7D68">
        <w:rPr>
          <w:rFonts w:hint="cs"/>
          <w:rtl/>
        </w:rPr>
        <w:t>רצוני לשאול</w:t>
      </w:r>
      <w:r w:rsidRPr="00AD7D68">
        <w:rPr>
          <w:rtl/>
        </w:rPr>
        <w:t>:</w:t>
      </w:r>
    </w:p>
    <w:p w:rsidR="00E33B80" w:rsidRPr="00AD7D68" w:rsidRDefault="00E33B80" w:rsidP="00E33B80"/>
    <w:p w:rsidR="00E33B80" w:rsidRPr="00AD7D68" w:rsidRDefault="00E33B80" w:rsidP="00E33B80">
      <w:pPr>
        <w:rPr>
          <w:rtl/>
        </w:rPr>
      </w:pPr>
      <w:r w:rsidRPr="00AD7D68">
        <w:rPr>
          <w:rtl/>
        </w:rPr>
        <w:t xml:space="preserve">1. אם מסגרת התקציב תאפשר, האם </w:t>
      </w:r>
      <w:r w:rsidRPr="00AD7D68">
        <w:rPr>
          <w:rFonts w:hint="cs"/>
          <w:rtl/>
        </w:rPr>
        <w:t>ישונה</w:t>
      </w:r>
      <w:r w:rsidRPr="00AD7D68">
        <w:rPr>
          <w:rtl/>
        </w:rPr>
        <w:t xml:space="preserve"> </w:t>
      </w:r>
      <w:r w:rsidRPr="00AD7D68">
        <w:rPr>
          <w:rFonts w:hint="cs"/>
          <w:rtl/>
        </w:rPr>
        <w:t>מצב</w:t>
      </w:r>
      <w:r w:rsidRPr="00AD7D68">
        <w:rPr>
          <w:rtl/>
        </w:rPr>
        <w:t xml:space="preserve"> זה בשנת 2008?</w:t>
      </w:r>
    </w:p>
    <w:p w:rsidR="00E33B80" w:rsidRPr="00AD7D68" w:rsidRDefault="00E33B80" w:rsidP="00E33B80">
      <w:pPr>
        <w:rPr>
          <w:rtl/>
        </w:rPr>
      </w:pPr>
    </w:p>
    <w:p w:rsidR="00E33B80" w:rsidRPr="00AD7D68" w:rsidRDefault="00E33B80" w:rsidP="00E33B80">
      <w:pPr>
        <w:rPr>
          <w:rtl/>
        </w:rPr>
      </w:pPr>
      <w:r w:rsidRPr="00AD7D68">
        <w:rPr>
          <w:rtl/>
        </w:rPr>
        <w:t>2. מה</w:t>
      </w:r>
      <w:r w:rsidR="00A04858">
        <w:rPr>
          <w:rFonts w:hint="cs"/>
          <w:rtl/>
        </w:rPr>
        <w:t xml:space="preserve"> ה</w:t>
      </w:r>
      <w:r w:rsidRPr="00AD7D68">
        <w:rPr>
          <w:rtl/>
        </w:rPr>
        <w:t>י</w:t>
      </w:r>
      <w:r w:rsidR="00A04858">
        <w:rPr>
          <w:rFonts w:hint="cs"/>
          <w:rtl/>
        </w:rPr>
        <w:t>א</w:t>
      </w:r>
      <w:r w:rsidRPr="00AD7D68">
        <w:rPr>
          <w:rtl/>
        </w:rPr>
        <w:t xml:space="preserve"> העלות התקציבית המשוערת אם יוחלט להחזיר את הזכאות?</w:t>
      </w:r>
    </w:p>
    <w:p w:rsidR="00E33B80" w:rsidRPr="00AD7D68" w:rsidRDefault="00E33B80" w:rsidP="00E33B80">
      <w:pPr>
        <w:rPr>
          <w:rtl/>
        </w:rPr>
      </w:pPr>
    </w:p>
    <w:p w:rsidR="00E33B80" w:rsidRDefault="00E33B80" w:rsidP="00A04858">
      <w:pPr>
        <w:ind w:firstLine="0"/>
        <w:rPr>
          <w:rFonts w:hint="cs"/>
          <w:b/>
          <w:bCs/>
          <w:u w:val="single"/>
          <w:rtl/>
        </w:rPr>
      </w:pPr>
      <w:r>
        <w:rPr>
          <w:rFonts w:hint="cs"/>
          <w:b/>
          <w:bCs/>
          <w:u w:val="single"/>
          <w:rtl/>
        </w:rPr>
        <w:t xml:space="preserve">תשובת </w:t>
      </w:r>
      <w:r w:rsidR="00A04858">
        <w:rPr>
          <w:rFonts w:hint="cs"/>
          <w:b/>
          <w:bCs/>
          <w:u w:val="single"/>
          <w:rtl/>
        </w:rPr>
        <w:t>ה</w:t>
      </w:r>
      <w:r>
        <w:rPr>
          <w:rFonts w:hint="cs"/>
          <w:b/>
          <w:bCs/>
          <w:u w:val="single"/>
          <w:rtl/>
        </w:rPr>
        <w:t>שר משולם נהרי:</w:t>
      </w:r>
    </w:p>
    <w:p w:rsidR="00E33B80" w:rsidRPr="00C23C11" w:rsidRDefault="00E33B80" w:rsidP="00E33B80">
      <w:pPr>
        <w:ind w:firstLine="0"/>
        <w:rPr>
          <w:rFonts w:hint="cs"/>
          <w:rtl/>
        </w:rPr>
      </w:pPr>
      <w:r w:rsidRPr="00C23C11">
        <w:rPr>
          <w:rFonts w:hint="cs"/>
          <w:rtl/>
        </w:rPr>
        <w:t>(לא נקראה, נמסרה לפרוטוקול)</w:t>
      </w:r>
    </w:p>
    <w:p w:rsidR="00E33B80" w:rsidRPr="00EF565A" w:rsidRDefault="00E33B80" w:rsidP="00EF565A">
      <w:pPr>
        <w:rPr>
          <w:rFonts w:hint="cs"/>
          <w:rtl/>
        </w:rPr>
      </w:pPr>
    </w:p>
    <w:p w:rsidR="00E33B80" w:rsidRPr="00672EEA" w:rsidRDefault="00E33B80" w:rsidP="00A04858">
      <w:pPr>
        <w:rPr>
          <w:rtl/>
        </w:rPr>
      </w:pPr>
      <w:r>
        <w:rPr>
          <w:rFonts w:hint="cs"/>
          <w:rtl/>
        </w:rPr>
        <w:t xml:space="preserve">1. </w:t>
      </w:r>
      <w:r w:rsidRPr="00672EEA">
        <w:rPr>
          <w:rtl/>
        </w:rPr>
        <w:t>טרם השינוי, תקופת השירות הצבאי נחשבה למלוא תקופת ה</w:t>
      </w:r>
      <w:r>
        <w:rPr>
          <w:rFonts w:hint="cs"/>
          <w:rtl/>
        </w:rPr>
        <w:t>א</w:t>
      </w:r>
      <w:r w:rsidRPr="00672EEA">
        <w:rPr>
          <w:rtl/>
        </w:rPr>
        <w:t>כשרה לצורך קבלת דמי אבטלה. עקב קבלת השינוי, השירות הצבאי נחשב רק מחצית מתקופת ה</w:t>
      </w:r>
      <w:r>
        <w:rPr>
          <w:rFonts w:hint="cs"/>
          <w:rtl/>
        </w:rPr>
        <w:t>א</w:t>
      </w:r>
      <w:r w:rsidRPr="00672EEA">
        <w:rPr>
          <w:rtl/>
        </w:rPr>
        <w:t>כשרה.</w:t>
      </w:r>
      <w:r w:rsidR="00A04858">
        <w:rPr>
          <w:rFonts w:hint="cs"/>
          <w:rtl/>
        </w:rPr>
        <w:t xml:space="preserve"> </w:t>
      </w:r>
      <w:r w:rsidRPr="00672EEA">
        <w:rPr>
          <w:rtl/>
        </w:rPr>
        <w:t>אין כוונה לשנות מצב זה בשנת 2008.</w:t>
      </w:r>
    </w:p>
    <w:p w:rsidR="00E33B80" w:rsidRPr="00672EEA" w:rsidRDefault="00E33B80" w:rsidP="00E33B80">
      <w:pPr>
        <w:rPr>
          <w:rtl/>
        </w:rPr>
      </w:pPr>
    </w:p>
    <w:p w:rsidR="00E33B80" w:rsidRPr="00672EEA" w:rsidRDefault="00E33B80" w:rsidP="00E33B80">
      <w:pPr>
        <w:rPr>
          <w:rFonts w:hint="cs"/>
          <w:rtl/>
        </w:rPr>
      </w:pPr>
      <w:r>
        <w:rPr>
          <w:rFonts w:hint="cs"/>
          <w:rtl/>
        </w:rPr>
        <w:t xml:space="preserve">2. </w:t>
      </w:r>
      <w:r w:rsidRPr="00672EEA">
        <w:rPr>
          <w:rtl/>
        </w:rPr>
        <w:t xml:space="preserve">העלות התקציבית המשוערת היא כ-100 </w:t>
      </w:r>
      <w:r>
        <w:rPr>
          <w:rFonts w:hint="cs"/>
          <w:rtl/>
        </w:rPr>
        <w:t>מיליון ש"ח.</w:t>
      </w:r>
    </w:p>
    <w:p w:rsidR="00E33B80" w:rsidRPr="003856DD" w:rsidRDefault="00E33B80" w:rsidP="00E33B80">
      <w:pPr>
        <w:ind w:left="-51"/>
        <w:rPr>
          <w:rFonts w:cs="David" w:hint="cs"/>
          <w:sz w:val="28"/>
          <w:szCs w:val="28"/>
          <w:rtl/>
        </w:rPr>
      </w:pPr>
    </w:p>
    <w:p w:rsidR="00E33B80" w:rsidRDefault="00E33B80" w:rsidP="00E33B80">
      <w:pPr>
        <w:pStyle w:val="af7"/>
        <w:rPr>
          <w:rtl/>
        </w:rPr>
      </w:pPr>
      <w:r>
        <w:rPr>
          <w:rtl/>
        </w:rPr>
        <w:t xml:space="preserve"> היו"ר קולט אביטל:</w:t>
      </w:r>
    </w:p>
    <w:p w:rsidR="00E33B80" w:rsidRDefault="00E33B80" w:rsidP="00E33B80">
      <w:pPr>
        <w:rPr>
          <w:rtl/>
        </w:rPr>
      </w:pPr>
    </w:p>
    <w:p w:rsidR="00E33B80" w:rsidRDefault="00E33B80" w:rsidP="00E33B80">
      <w:pPr>
        <w:rPr>
          <w:rFonts w:hint="cs"/>
          <w:rtl/>
        </w:rPr>
      </w:pPr>
      <w:r>
        <w:rPr>
          <w:rFonts w:hint="cs"/>
          <w:rtl/>
        </w:rPr>
        <w:t xml:space="preserve">שאילתא 1470 של חבר הכנסת כחלון – לפרוטקול.  </w:t>
      </w:r>
    </w:p>
    <w:p w:rsidR="00E33B80" w:rsidRDefault="00E33B80" w:rsidP="00E33B80">
      <w:pPr>
        <w:rPr>
          <w:rFonts w:hint="cs"/>
          <w:rtl/>
        </w:rPr>
      </w:pPr>
    </w:p>
    <w:p w:rsidR="00E33B80" w:rsidRDefault="00E33B80" w:rsidP="00E33B80">
      <w:pPr>
        <w:pStyle w:val="aa"/>
        <w:jc w:val="center"/>
        <w:rPr>
          <w:rtl/>
        </w:rPr>
      </w:pPr>
      <w:bookmarkStart w:id="522" w:name="CQ253200FI0253200T29_07_2008_23_47_54"/>
      <w:bookmarkStart w:id="523" w:name="_Toc221534404"/>
      <w:bookmarkEnd w:id="522"/>
      <w:r>
        <w:rPr>
          <w:rtl/>
        </w:rPr>
        <w:t>1470. קצבת ז</w:t>
      </w:r>
      <w:r>
        <w:rPr>
          <w:rFonts w:hint="cs"/>
          <w:rtl/>
        </w:rPr>
        <w:t>י</w:t>
      </w:r>
      <w:r>
        <w:rPr>
          <w:rtl/>
        </w:rPr>
        <w:t>קנה על</w:t>
      </w:r>
      <w:r>
        <w:rPr>
          <w:rFonts w:hint="cs"/>
          <w:rtl/>
        </w:rPr>
        <w:t>-</w:t>
      </w:r>
      <w:r>
        <w:rPr>
          <w:rtl/>
        </w:rPr>
        <w:t xml:space="preserve">פי שנת </w:t>
      </w:r>
      <w:r w:rsidR="00456A57">
        <w:rPr>
          <w:rFonts w:hint="cs"/>
          <w:rtl/>
        </w:rPr>
        <w:t>ה</w:t>
      </w:r>
      <w:r>
        <w:rPr>
          <w:rtl/>
        </w:rPr>
        <w:t>לידה</w:t>
      </w:r>
      <w:bookmarkEnd w:id="523"/>
    </w:p>
    <w:p w:rsidR="00E33B80" w:rsidRDefault="00E33B80" w:rsidP="00E33B80">
      <w:pPr>
        <w:rPr>
          <w:rFonts w:hint="cs"/>
          <w:rtl/>
        </w:rPr>
      </w:pPr>
    </w:p>
    <w:p w:rsidR="00E33B80" w:rsidRPr="00FF74A1" w:rsidRDefault="00E33B80" w:rsidP="00E33B80">
      <w:pPr>
        <w:ind w:firstLine="0"/>
        <w:rPr>
          <w:b/>
          <w:bCs/>
          <w:u w:val="single"/>
        </w:rPr>
      </w:pPr>
      <w:bookmarkStart w:id="524" w:name="ESQ253200"/>
      <w:bookmarkEnd w:id="524"/>
      <w:r w:rsidRPr="00FF74A1">
        <w:rPr>
          <w:b/>
          <w:bCs/>
          <w:u w:val="single"/>
          <w:rtl/>
        </w:rPr>
        <w:t>חבר</w:t>
      </w:r>
      <w:r w:rsidRPr="00FF74A1">
        <w:rPr>
          <w:rFonts w:hint="cs"/>
          <w:b/>
          <w:bCs/>
          <w:u w:val="single"/>
          <w:rtl/>
        </w:rPr>
        <w:t xml:space="preserve"> הכנסת </w:t>
      </w:r>
      <w:r w:rsidRPr="00FF74A1">
        <w:rPr>
          <w:b/>
          <w:bCs/>
          <w:u w:val="single"/>
          <w:rtl/>
        </w:rPr>
        <w:t>משה כחלון</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3E0DA9" w:rsidRDefault="00E33B80" w:rsidP="00E33B80">
      <w:r w:rsidRPr="003E0DA9">
        <w:rPr>
          <w:rtl/>
        </w:rPr>
        <w:t>ביום י' באב התשס"ז (25 ביולי 2007):</w:t>
      </w:r>
    </w:p>
    <w:p w:rsidR="00E33B80" w:rsidRPr="003E0DA9" w:rsidRDefault="00E33B80" w:rsidP="00E33B80"/>
    <w:p w:rsidR="00E33B80" w:rsidRPr="003E0DA9" w:rsidRDefault="00E33B80" w:rsidP="00456A57">
      <w:r w:rsidRPr="003E0DA9">
        <w:rPr>
          <w:rFonts w:hint="cs"/>
          <w:rtl/>
        </w:rPr>
        <w:t>נודע לי</w:t>
      </w:r>
      <w:r w:rsidRPr="003E0DA9">
        <w:rPr>
          <w:rtl/>
        </w:rPr>
        <w:t xml:space="preserve"> שקשישות שנולדו עד שנת 1930 מקבלות קצבת ז</w:t>
      </w:r>
      <w:r>
        <w:rPr>
          <w:rFonts w:hint="cs"/>
          <w:rtl/>
        </w:rPr>
        <w:t>י</w:t>
      </w:r>
      <w:r w:rsidRPr="003E0DA9">
        <w:rPr>
          <w:rtl/>
        </w:rPr>
        <w:t xml:space="preserve">קנה מביטוח לאומי בסכום מופחת באופן משמעותי </w:t>
      </w:r>
      <w:r>
        <w:rPr>
          <w:rFonts w:hint="cs"/>
          <w:rtl/>
        </w:rPr>
        <w:t>לעומת</w:t>
      </w:r>
      <w:r w:rsidRPr="003E0DA9">
        <w:rPr>
          <w:rtl/>
        </w:rPr>
        <w:t xml:space="preserve"> קשישות שנולדו אחרי שנת 1930.</w:t>
      </w:r>
    </w:p>
    <w:p w:rsidR="00E33B80" w:rsidRPr="00456A57" w:rsidRDefault="00E33B80" w:rsidP="00E33B80"/>
    <w:p w:rsidR="00E33B80" w:rsidRPr="003E0DA9" w:rsidRDefault="00E33B80" w:rsidP="00E33B80">
      <w:r w:rsidRPr="003E0DA9">
        <w:rPr>
          <w:rFonts w:hint="cs"/>
          <w:rtl/>
        </w:rPr>
        <w:t>רצוני לשאול</w:t>
      </w:r>
      <w:r w:rsidRPr="003E0DA9">
        <w:rPr>
          <w:rtl/>
        </w:rPr>
        <w:t>:</w:t>
      </w:r>
    </w:p>
    <w:p w:rsidR="00E33B80" w:rsidRPr="003E0DA9" w:rsidRDefault="00E33B80" w:rsidP="00E33B80"/>
    <w:p w:rsidR="00E33B80" w:rsidRPr="003E0DA9" w:rsidRDefault="00E33B80" w:rsidP="00E33B80">
      <w:pPr>
        <w:rPr>
          <w:rFonts w:hint="cs"/>
          <w:rtl/>
        </w:rPr>
      </w:pPr>
      <w:r w:rsidRPr="003E0DA9">
        <w:rPr>
          <w:rtl/>
        </w:rPr>
        <w:t>1. האם ה</w:t>
      </w:r>
      <w:r w:rsidRPr="003E0DA9">
        <w:rPr>
          <w:rFonts w:hint="cs"/>
          <w:rtl/>
        </w:rPr>
        <w:t>מידע</w:t>
      </w:r>
      <w:r w:rsidRPr="003E0DA9">
        <w:rPr>
          <w:rtl/>
        </w:rPr>
        <w:t xml:space="preserve"> נכו</w:t>
      </w:r>
      <w:r w:rsidRPr="003E0DA9">
        <w:rPr>
          <w:rFonts w:hint="cs"/>
          <w:rtl/>
        </w:rPr>
        <w:t>ן</w:t>
      </w:r>
      <w:r w:rsidRPr="003E0DA9">
        <w:rPr>
          <w:rtl/>
        </w:rPr>
        <w:t>?</w:t>
      </w:r>
      <w:r w:rsidRPr="003E0DA9">
        <w:rPr>
          <w:rFonts w:hint="cs"/>
          <w:rtl/>
        </w:rPr>
        <w:t xml:space="preserve"> </w:t>
      </w:r>
    </w:p>
    <w:p w:rsidR="00E33B80" w:rsidRPr="003E0DA9" w:rsidRDefault="00E33B80" w:rsidP="00E33B80">
      <w:pPr>
        <w:rPr>
          <w:rtl/>
        </w:rPr>
      </w:pPr>
    </w:p>
    <w:p w:rsidR="00E33B80" w:rsidRPr="003E0DA9" w:rsidRDefault="00E33B80" w:rsidP="00E33B80">
      <w:pPr>
        <w:rPr>
          <w:rtl/>
        </w:rPr>
      </w:pPr>
      <w:r w:rsidRPr="003E0DA9">
        <w:rPr>
          <w:rtl/>
        </w:rPr>
        <w:t xml:space="preserve">2. </w:t>
      </w:r>
      <w:r>
        <w:rPr>
          <w:rFonts w:hint="cs"/>
          <w:rtl/>
        </w:rPr>
        <w:t xml:space="preserve">אם כן – </w:t>
      </w:r>
      <w:r w:rsidRPr="003E0DA9">
        <w:rPr>
          <w:rFonts w:hint="cs"/>
          <w:rtl/>
        </w:rPr>
        <w:t>מה ייעשה</w:t>
      </w:r>
      <w:r w:rsidRPr="003E0DA9">
        <w:rPr>
          <w:rtl/>
        </w:rPr>
        <w:t xml:space="preserve"> לט</w:t>
      </w:r>
      <w:r w:rsidRPr="003E0DA9">
        <w:rPr>
          <w:rFonts w:hint="cs"/>
          <w:rtl/>
        </w:rPr>
        <w:t>י</w:t>
      </w:r>
      <w:r w:rsidRPr="003E0DA9">
        <w:rPr>
          <w:rtl/>
        </w:rPr>
        <w:t>פ</w:t>
      </w:r>
      <w:r w:rsidRPr="003E0DA9">
        <w:rPr>
          <w:rFonts w:hint="cs"/>
          <w:rtl/>
        </w:rPr>
        <w:t>ו</w:t>
      </w:r>
      <w:r w:rsidRPr="003E0DA9">
        <w:rPr>
          <w:rtl/>
        </w:rPr>
        <w:t>ל באפליה זו?</w:t>
      </w:r>
    </w:p>
    <w:p w:rsidR="00E33B80" w:rsidRPr="003E0DA9"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622A3F" w:rsidRDefault="00E33B80" w:rsidP="00E33B80">
      <w:pPr>
        <w:ind w:firstLine="0"/>
        <w:rPr>
          <w:rFonts w:hint="cs"/>
          <w:rtl/>
        </w:rPr>
      </w:pPr>
      <w:r w:rsidRPr="00622A3F">
        <w:rPr>
          <w:rFonts w:hint="cs"/>
          <w:rtl/>
        </w:rPr>
        <w:t>(לא נקראה, נמסרה לפרוטוקול)</w:t>
      </w:r>
    </w:p>
    <w:p w:rsidR="00E33B80" w:rsidRDefault="00E33B80" w:rsidP="00E33B80">
      <w:pPr>
        <w:rPr>
          <w:rFonts w:cs="David" w:hint="cs"/>
          <w:b/>
          <w:bCs/>
          <w:sz w:val="32"/>
          <w:szCs w:val="32"/>
          <w:u w:val="single"/>
          <w:rtl/>
        </w:rPr>
      </w:pPr>
    </w:p>
    <w:p w:rsidR="00E33B80" w:rsidRPr="00AB0A6E" w:rsidRDefault="00E33B80" w:rsidP="00A04858">
      <w:pPr>
        <w:rPr>
          <w:rtl/>
        </w:rPr>
      </w:pPr>
      <w:r>
        <w:rPr>
          <w:rFonts w:hint="cs"/>
          <w:rtl/>
        </w:rPr>
        <w:t xml:space="preserve">1–2. </w:t>
      </w:r>
      <w:r w:rsidRPr="00AB0A6E">
        <w:rPr>
          <w:rtl/>
        </w:rPr>
        <w:t>עד שנת 1996 עקרת</w:t>
      </w:r>
      <w:r w:rsidR="00456A57">
        <w:rPr>
          <w:rFonts w:hint="cs"/>
          <w:rtl/>
        </w:rPr>
        <w:t>-</w:t>
      </w:r>
      <w:r w:rsidRPr="00AB0A6E">
        <w:rPr>
          <w:rtl/>
        </w:rPr>
        <w:t>בית אשר לא שילמה דמי ביטוח לאומי, לא היתה זכאית לקצבת ז</w:t>
      </w:r>
      <w:r>
        <w:rPr>
          <w:rFonts w:hint="cs"/>
          <w:rtl/>
        </w:rPr>
        <w:t>י</w:t>
      </w:r>
      <w:r w:rsidRPr="00AB0A6E">
        <w:rPr>
          <w:rtl/>
        </w:rPr>
        <w:t>קנה באופן ישיר אלא בדרך של הגדלת הקצבה של בעלה ב-50%.</w:t>
      </w:r>
      <w:r w:rsidR="00A04858">
        <w:rPr>
          <w:rFonts w:hint="cs"/>
          <w:rtl/>
        </w:rPr>
        <w:t xml:space="preserve"> </w:t>
      </w:r>
      <w:r w:rsidRPr="00AB0A6E">
        <w:rPr>
          <w:rtl/>
        </w:rPr>
        <w:t xml:space="preserve">בשנת 1996 שונה חוק </w:t>
      </w:r>
      <w:r w:rsidR="00A04858">
        <w:rPr>
          <w:rFonts w:hint="cs"/>
          <w:rtl/>
        </w:rPr>
        <w:t>ה</w:t>
      </w:r>
      <w:r w:rsidRPr="00AB0A6E">
        <w:rPr>
          <w:rtl/>
        </w:rPr>
        <w:t xml:space="preserve">ביטוח </w:t>
      </w:r>
      <w:r w:rsidR="00A04858">
        <w:rPr>
          <w:rFonts w:hint="cs"/>
          <w:rtl/>
        </w:rPr>
        <w:t>ה</w:t>
      </w:r>
      <w:r w:rsidRPr="00AB0A6E">
        <w:rPr>
          <w:rtl/>
        </w:rPr>
        <w:t>לאומי כך שעקרת</w:t>
      </w:r>
      <w:r w:rsidR="00456A57">
        <w:rPr>
          <w:rFonts w:hint="cs"/>
          <w:rtl/>
        </w:rPr>
        <w:t>-</w:t>
      </w:r>
      <w:r w:rsidRPr="00AB0A6E">
        <w:rPr>
          <w:rtl/>
        </w:rPr>
        <w:t>בית אשר תגיע לגיל ז</w:t>
      </w:r>
      <w:r>
        <w:rPr>
          <w:rFonts w:hint="cs"/>
          <w:rtl/>
        </w:rPr>
        <w:t>י</w:t>
      </w:r>
      <w:r w:rsidRPr="00AB0A6E">
        <w:rPr>
          <w:rtl/>
        </w:rPr>
        <w:t>קנה תהיה זכאית לקצבת ז</w:t>
      </w:r>
      <w:r>
        <w:rPr>
          <w:rFonts w:hint="cs"/>
          <w:rtl/>
        </w:rPr>
        <w:t>י</w:t>
      </w:r>
      <w:r w:rsidRPr="00AB0A6E">
        <w:rPr>
          <w:rtl/>
        </w:rPr>
        <w:t>קנה בסיסית. ההטבה כאמור תקפה רק לגבי נשים אשר הגיעו לגיל ז</w:t>
      </w:r>
      <w:r>
        <w:rPr>
          <w:rFonts w:hint="cs"/>
          <w:rtl/>
        </w:rPr>
        <w:t>י</w:t>
      </w:r>
      <w:r w:rsidRPr="00AB0A6E">
        <w:rPr>
          <w:rtl/>
        </w:rPr>
        <w:t>קנה מ-</w:t>
      </w:r>
      <w:r>
        <w:rPr>
          <w:rFonts w:hint="cs"/>
          <w:rtl/>
        </w:rPr>
        <w:t>1 בינואר 1996,</w:t>
      </w:r>
      <w:r w:rsidRPr="00AB0A6E">
        <w:rPr>
          <w:rtl/>
        </w:rPr>
        <w:t xml:space="preserve"> ולכן רק לנשים שנולדו לאחר שנת 1930.</w:t>
      </w:r>
    </w:p>
    <w:p w:rsidR="00E33B80" w:rsidRPr="00AB0A6E" w:rsidRDefault="00E33B80" w:rsidP="00E33B80">
      <w:pPr>
        <w:rPr>
          <w:rtl/>
        </w:rPr>
      </w:pPr>
    </w:p>
    <w:p w:rsidR="00E33B80" w:rsidRPr="00AB0A6E" w:rsidRDefault="00E33B80" w:rsidP="00E33B80">
      <w:pPr>
        <w:rPr>
          <w:rtl/>
        </w:rPr>
      </w:pPr>
      <w:r w:rsidRPr="00AB0A6E">
        <w:rPr>
          <w:rtl/>
        </w:rPr>
        <w:t>יש להדגיש שמדובר רק בנשים לא מבוטחות אשר לא שילמו דמי ביטוח לאומי, ולא בכלל אוכלוסיית הקשישים אשר נולדו לפני שנת 1930.</w:t>
      </w:r>
    </w:p>
    <w:p w:rsidR="00E33B80" w:rsidRPr="00AB0A6E" w:rsidRDefault="00E33B80" w:rsidP="00E33B80">
      <w:pPr>
        <w:ind w:left="-51"/>
        <w:jc w:val="center"/>
        <w:rPr>
          <w:rFonts w:ascii="Arial" w:hAnsi="Arial"/>
          <w:sz w:val="22"/>
          <w:rtl/>
        </w:rPr>
      </w:pPr>
      <w:r w:rsidRPr="00AB0A6E">
        <w:rPr>
          <w:rFonts w:ascii="Arial" w:hAnsi="Arial"/>
          <w:sz w:val="22"/>
          <w:rtl/>
        </w:rPr>
        <w:t xml:space="preserve"> </w:t>
      </w: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שאילתא 1501 של חבר הכנסת משה כחלון – לפרוטוקול.</w:t>
      </w:r>
    </w:p>
    <w:p w:rsidR="00E33B80" w:rsidRDefault="00E33B80" w:rsidP="00E33B80">
      <w:pPr>
        <w:rPr>
          <w:rFonts w:hint="cs"/>
          <w:rtl/>
        </w:rPr>
      </w:pPr>
    </w:p>
    <w:p w:rsidR="00E33B80" w:rsidRDefault="00E33B80" w:rsidP="00E33B80">
      <w:pPr>
        <w:pStyle w:val="aa"/>
        <w:jc w:val="center"/>
        <w:rPr>
          <w:rFonts w:hint="cs"/>
          <w:rtl/>
        </w:rPr>
      </w:pPr>
      <w:bookmarkStart w:id="525" w:name="CQ254599FI0254599T29_07_2008_23_49_34"/>
      <w:bookmarkStart w:id="526" w:name="_Toc221534405"/>
      <w:bookmarkEnd w:id="525"/>
      <w:r>
        <w:rPr>
          <w:rtl/>
        </w:rPr>
        <w:t>1501. גירעון אקטוארי</w:t>
      </w:r>
      <w:r w:rsidR="00456A57">
        <w:rPr>
          <w:rFonts w:hint="cs"/>
          <w:rtl/>
        </w:rPr>
        <w:t xml:space="preserve"> בקרנות הפנסיה הוותיקות</w:t>
      </w:r>
      <w:bookmarkEnd w:id="526"/>
    </w:p>
    <w:p w:rsidR="00E33B80" w:rsidRDefault="00E33B80" w:rsidP="00E33B80">
      <w:pPr>
        <w:rPr>
          <w:rFonts w:hint="cs"/>
          <w:rtl/>
        </w:rPr>
      </w:pPr>
    </w:p>
    <w:p w:rsidR="00E33B80" w:rsidRPr="00FF74A1" w:rsidRDefault="00E33B80" w:rsidP="00E33B80">
      <w:pPr>
        <w:ind w:firstLine="0"/>
        <w:rPr>
          <w:b/>
          <w:bCs/>
          <w:u w:val="single"/>
        </w:rPr>
      </w:pPr>
      <w:bookmarkStart w:id="527" w:name="ESQ254599"/>
      <w:bookmarkEnd w:id="527"/>
      <w:r w:rsidRPr="00FF74A1">
        <w:rPr>
          <w:b/>
          <w:bCs/>
          <w:u w:val="single"/>
          <w:rtl/>
        </w:rPr>
        <w:t>חבר</w:t>
      </w:r>
      <w:r w:rsidRPr="00FF74A1">
        <w:rPr>
          <w:rFonts w:hint="cs"/>
          <w:b/>
          <w:bCs/>
          <w:u w:val="single"/>
          <w:rtl/>
        </w:rPr>
        <w:t xml:space="preserve"> הכנסת </w:t>
      </w:r>
      <w:r w:rsidRPr="00FF74A1">
        <w:rPr>
          <w:b/>
          <w:bCs/>
          <w:u w:val="single"/>
          <w:rtl/>
        </w:rPr>
        <w:t>משה כחלון</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C6652E" w:rsidRDefault="00E33B80" w:rsidP="00E33B80">
      <w:r w:rsidRPr="00C6652E">
        <w:rPr>
          <w:rtl/>
        </w:rPr>
        <w:t>ביום כ"ד באב התשס"ז (8 באוגוסט 2007):</w:t>
      </w:r>
    </w:p>
    <w:p w:rsidR="00E33B80" w:rsidRDefault="00E33B80" w:rsidP="00E33B80">
      <w:pPr>
        <w:rPr>
          <w:rFonts w:hint="cs"/>
          <w:rtl/>
        </w:rPr>
      </w:pPr>
    </w:p>
    <w:p w:rsidR="00E33B80" w:rsidRPr="00C6652E" w:rsidRDefault="00E33B80" w:rsidP="00E33B80">
      <w:r w:rsidRPr="00C6652E">
        <w:rPr>
          <w:rFonts w:hint="cs"/>
          <w:rtl/>
        </w:rPr>
        <w:t>נודע לי כי</w:t>
      </w:r>
      <w:r w:rsidRPr="00C6652E">
        <w:rPr>
          <w:rtl/>
        </w:rPr>
        <w:t xml:space="preserve"> בשנת 2003 משרד האוצר דיווח על גירעון אקטוארי של </w:t>
      </w:r>
      <w:r>
        <w:rPr>
          <w:rFonts w:hint="cs"/>
          <w:rtl/>
        </w:rPr>
        <w:t xml:space="preserve">140 מיליארד </w:t>
      </w:r>
      <w:r w:rsidRPr="00C6652E">
        <w:rPr>
          <w:rtl/>
        </w:rPr>
        <w:t xml:space="preserve">ש"ח </w:t>
      </w:r>
      <w:r w:rsidRPr="00C6652E">
        <w:rPr>
          <w:rFonts w:hint="cs"/>
          <w:rtl/>
        </w:rPr>
        <w:t>בשמונה</w:t>
      </w:r>
      <w:r w:rsidRPr="00C6652E">
        <w:rPr>
          <w:rtl/>
        </w:rPr>
        <w:t xml:space="preserve"> קרנות הפנסיה ה</w:t>
      </w:r>
      <w:r w:rsidR="00456A57">
        <w:rPr>
          <w:rFonts w:hint="cs"/>
          <w:rtl/>
        </w:rPr>
        <w:t>ו</w:t>
      </w:r>
      <w:r w:rsidRPr="00C6652E">
        <w:rPr>
          <w:rtl/>
        </w:rPr>
        <w:t xml:space="preserve">ותיקות, </w:t>
      </w:r>
      <w:r>
        <w:rPr>
          <w:rFonts w:hint="cs"/>
          <w:rtl/>
        </w:rPr>
        <w:t>אף</w:t>
      </w:r>
      <w:r w:rsidRPr="00C6652E">
        <w:rPr>
          <w:rtl/>
        </w:rPr>
        <w:t xml:space="preserve"> שגורמים מקצועיים אחרים ד</w:t>
      </w:r>
      <w:r w:rsidR="00A04858">
        <w:rPr>
          <w:rFonts w:hint="cs"/>
          <w:rtl/>
        </w:rPr>
        <w:t>י</w:t>
      </w:r>
      <w:r w:rsidRPr="00C6652E">
        <w:rPr>
          <w:rtl/>
        </w:rPr>
        <w:t xml:space="preserve">ווחו על גירעון בסכום </w:t>
      </w:r>
      <w:r w:rsidRPr="00C6652E">
        <w:rPr>
          <w:rFonts w:hint="cs"/>
          <w:rtl/>
        </w:rPr>
        <w:t>נמוך</w:t>
      </w:r>
      <w:r w:rsidRPr="00C6652E">
        <w:rPr>
          <w:rtl/>
        </w:rPr>
        <w:t xml:space="preserve"> באופן משמעותי.</w:t>
      </w:r>
    </w:p>
    <w:p w:rsidR="00E33B80" w:rsidRPr="00A04858" w:rsidRDefault="00E33B80" w:rsidP="00E33B80"/>
    <w:p w:rsidR="00E33B80" w:rsidRPr="00C6652E" w:rsidRDefault="00E33B80" w:rsidP="00E33B80">
      <w:r w:rsidRPr="00C6652E">
        <w:rPr>
          <w:rFonts w:hint="cs"/>
          <w:rtl/>
        </w:rPr>
        <w:t>רצוני לשאול</w:t>
      </w:r>
      <w:r w:rsidRPr="00C6652E">
        <w:rPr>
          <w:rtl/>
        </w:rPr>
        <w:t>:</w:t>
      </w:r>
    </w:p>
    <w:p w:rsidR="00E33B80" w:rsidRPr="00C6652E" w:rsidRDefault="00E33B80" w:rsidP="00E33B80"/>
    <w:p w:rsidR="00E33B80" w:rsidRPr="00C6652E" w:rsidRDefault="00E33B80" w:rsidP="00E33B80">
      <w:pPr>
        <w:rPr>
          <w:rtl/>
        </w:rPr>
      </w:pPr>
      <w:r w:rsidRPr="00C6652E">
        <w:rPr>
          <w:rtl/>
        </w:rPr>
        <w:t>1. מה</w:t>
      </w:r>
      <w:r w:rsidR="00A04858">
        <w:rPr>
          <w:rFonts w:hint="cs"/>
          <w:rtl/>
        </w:rPr>
        <w:t xml:space="preserve"> הם</w:t>
      </w:r>
      <w:r w:rsidRPr="00C6652E">
        <w:rPr>
          <w:rtl/>
        </w:rPr>
        <w:t xml:space="preserve"> סכום הגירעון האקטוארי דאז ו</w:t>
      </w:r>
      <w:r>
        <w:rPr>
          <w:rFonts w:hint="cs"/>
          <w:rtl/>
        </w:rPr>
        <w:t xml:space="preserve">הסכום </w:t>
      </w:r>
      <w:r w:rsidRPr="00C6652E">
        <w:rPr>
          <w:rtl/>
        </w:rPr>
        <w:t>העכשווי?</w:t>
      </w:r>
    </w:p>
    <w:p w:rsidR="00E33B80" w:rsidRPr="00C6652E" w:rsidRDefault="00E33B80" w:rsidP="00E33B80">
      <w:pPr>
        <w:rPr>
          <w:rtl/>
        </w:rPr>
      </w:pPr>
    </w:p>
    <w:p w:rsidR="00E33B80" w:rsidRPr="00C6652E" w:rsidRDefault="00E33B80" w:rsidP="00A04858">
      <w:pPr>
        <w:rPr>
          <w:rtl/>
        </w:rPr>
      </w:pPr>
      <w:r w:rsidRPr="00C6652E">
        <w:rPr>
          <w:rtl/>
        </w:rPr>
        <w:t>2. ההסכמים החתומים מחייבים שפנסי</w:t>
      </w:r>
      <w:r>
        <w:rPr>
          <w:rFonts w:hint="cs"/>
          <w:rtl/>
        </w:rPr>
        <w:t>ית</w:t>
      </w:r>
      <w:r w:rsidRPr="00C6652E">
        <w:rPr>
          <w:rtl/>
        </w:rPr>
        <w:t xml:space="preserve"> הז</w:t>
      </w:r>
      <w:r>
        <w:rPr>
          <w:rFonts w:hint="cs"/>
          <w:rtl/>
        </w:rPr>
        <w:t>י</w:t>
      </w:r>
      <w:r w:rsidRPr="00C6652E">
        <w:rPr>
          <w:rtl/>
        </w:rPr>
        <w:t>קנה לא תפחת מהפנסיה המוקדמת</w:t>
      </w:r>
      <w:r>
        <w:rPr>
          <w:rFonts w:hint="cs"/>
          <w:rtl/>
        </w:rPr>
        <w:t>.</w:t>
      </w:r>
      <w:r w:rsidRPr="00C6652E">
        <w:rPr>
          <w:rFonts w:hint="cs"/>
          <w:rtl/>
        </w:rPr>
        <w:t xml:space="preserve"> אם כך, </w:t>
      </w:r>
      <w:r w:rsidRPr="00C6652E">
        <w:rPr>
          <w:rtl/>
        </w:rPr>
        <w:t xml:space="preserve">כיצד </w:t>
      </w:r>
      <w:r w:rsidR="00456A57" w:rsidRPr="00C6652E">
        <w:rPr>
          <w:rFonts w:hint="cs"/>
          <w:rtl/>
        </w:rPr>
        <w:t>נמוך</w:t>
      </w:r>
      <w:r w:rsidR="00456A57" w:rsidRPr="00C6652E">
        <w:rPr>
          <w:rtl/>
        </w:rPr>
        <w:t xml:space="preserve"> </w:t>
      </w:r>
      <w:r w:rsidRPr="00C6652E">
        <w:rPr>
          <w:rtl/>
        </w:rPr>
        <w:t>סכום הפנסיה ב-35% מהפנסיה המוקדמת?</w:t>
      </w:r>
    </w:p>
    <w:p w:rsidR="00E33B80" w:rsidRPr="00C6652E" w:rsidRDefault="00E33B80" w:rsidP="00E33B80">
      <w:pPr>
        <w:rPr>
          <w:rtl/>
        </w:rPr>
      </w:pPr>
    </w:p>
    <w:p w:rsidR="00E33B80" w:rsidRPr="00C6652E" w:rsidRDefault="00E33B80" w:rsidP="00E33B80">
      <w:pPr>
        <w:rPr>
          <w:rtl/>
        </w:rPr>
      </w:pPr>
      <w:r w:rsidRPr="00C6652E">
        <w:rPr>
          <w:rtl/>
        </w:rPr>
        <w:t>3. האם בכוונת משרד האוצר לכבד את ההסכמים שנחתמו עם יוצאי הפנסיה המוקדמת על סכום הפנסיה?</w:t>
      </w:r>
    </w:p>
    <w:p w:rsidR="00E33B80" w:rsidRPr="00C6652E"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B7713F" w:rsidRDefault="00E33B80" w:rsidP="00E33B80">
      <w:pPr>
        <w:ind w:firstLine="26"/>
        <w:rPr>
          <w:rFonts w:hint="cs"/>
          <w:rtl/>
        </w:rPr>
      </w:pPr>
      <w:r w:rsidRPr="00B7713F">
        <w:rPr>
          <w:rFonts w:hint="cs"/>
          <w:rtl/>
        </w:rPr>
        <w:t>(לא נקראה, נמסרה לפרוטוקול)</w:t>
      </w:r>
    </w:p>
    <w:p w:rsidR="00E33B80" w:rsidRPr="00727324" w:rsidRDefault="00E33B80" w:rsidP="00E33B80">
      <w:pPr>
        <w:rPr>
          <w:rtl/>
        </w:rPr>
      </w:pPr>
    </w:p>
    <w:p w:rsidR="00E33B80" w:rsidRPr="001C1E4E" w:rsidRDefault="00E33B80" w:rsidP="00EF565A">
      <w:r>
        <w:rPr>
          <w:rFonts w:hint="cs"/>
          <w:rtl/>
        </w:rPr>
        <w:t xml:space="preserve">1. </w:t>
      </w:r>
      <w:r w:rsidRPr="001C1E4E">
        <w:rPr>
          <w:rtl/>
        </w:rPr>
        <w:t>לנוכח הגירעונות האקטואריים שהצטברו בקרנות הפנסיה הוותיקות במדינת ישראל, המנויות בחלק א' וחלק ב' של התוספת הראשונה לחוק הפיקוח על שירותים פיננסיים (ביטוח), התשמ"א–1981, החליטה הממשלה בשנת 2003 על גיבוש ת</w:t>
      </w:r>
      <w:r>
        <w:rPr>
          <w:rFonts w:hint="cs"/>
          <w:rtl/>
        </w:rPr>
        <w:t>ו</w:t>
      </w:r>
      <w:r w:rsidRPr="001C1E4E">
        <w:rPr>
          <w:rtl/>
        </w:rPr>
        <w:t>כנית הבראה שוויונית, אחידה ומפורטת</w:t>
      </w:r>
      <w:r>
        <w:rPr>
          <w:rFonts w:hint="cs"/>
          <w:rtl/>
        </w:rPr>
        <w:t>,</w:t>
      </w:r>
      <w:r w:rsidRPr="001C1E4E">
        <w:rPr>
          <w:rtl/>
        </w:rPr>
        <w:t xml:space="preserve"> שבמסגרתה יינתן סיוע ממשלתי בהיקפים כספיים חסרי תקדים לאותן קרנות פנסיה שבהסדר, כדי לאפשר להן להעניק זכויות פנסיה הגבוהות בהרבה מן הזכויות שיש ביכולתן לתת באמצעות נכסיהן. </w:t>
      </w:r>
    </w:p>
    <w:p w:rsidR="00E33B80" w:rsidRPr="001C1E4E" w:rsidRDefault="00E33B80" w:rsidP="00EF565A">
      <w:pPr>
        <w:rPr>
          <w:rtl/>
        </w:rPr>
      </w:pPr>
    </w:p>
    <w:p w:rsidR="00E33B80" w:rsidRPr="001C1E4E" w:rsidRDefault="00E33B80" w:rsidP="00EF565A">
      <w:pPr>
        <w:rPr>
          <w:rtl/>
        </w:rPr>
      </w:pPr>
      <w:r>
        <w:rPr>
          <w:rFonts w:hint="cs"/>
          <w:rtl/>
        </w:rPr>
        <w:t>ס</w:t>
      </w:r>
      <w:r w:rsidRPr="001C1E4E">
        <w:rPr>
          <w:rtl/>
        </w:rPr>
        <w:t>כום הגירעונות האמורים הסתכם לפי המאזנים האקטואריים של הקרנות האמורות, נכון לסוף שנת 2001</w:t>
      </w:r>
      <w:r w:rsidRPr="001C1E4E">
        <w:rPr>
          <w:b/>
          <w:bCs/>
          <w:rtl/>
        </w:rPr>
        <w:t xml:space="preserve">, </w:t>
      </w:r>
      <w:r w:rsidRPr="001C1E4E">
        <w:rPr>
          <w:rtl/>
        </w:rPr>
        <w:t>בסכום של למעלה מ-137 מיליארד</w:t>
      </w:r>
      <w:r w:rsidRPr="001C1E4E">
        <w:rPr>
          <w:b/>
          <w:bCs/>
          <w:rtl/>
        </w:rPr>
        <w:t xml:space="preserve"> </w:t>
      </w:r>
      <w:r>
        <w:rPr>
          <w:rFonts w:hint="cs"/>
          <w:rtl/>
        </w:rPr>
        <w:t>שקל</w:t>
      </w:r>
      <w:r w:rsidRPr="001C1E4E">
        <w:rPr>
          <w:b/>
          <w:bCs/>
          <w:rtl/>
        </w:rPr>
        <w:t xml:space="preserve"> </w:t>
      </w:r>
      <w:r w:rsidRPr="001C1E4E">
        <w:rPr>
          <w:rtl/>
        </w:rPr>
        <w:t>בהנחת ריבית של 3.55%. סכום זה הוערך  ב-120 מיליארד ש"ח בהנחת ריבית של 4%. אשר לגירעון הנוכחי</w:t>
      </w:r>
      <w:r>
        <w:rPr>
          <w:rFonts w:hint="cs"/>
          <w:rtl/>
        </w:rPr>
        <w:t>,</w:t>
      </w:r>
      <w:r w:rsidRPr="001C1E4E">
        <w:rPr>
          <w:rtl/>
        </w:rPr>
        <w:t xml:space="preserve"> נוכח הסיוע שנקבע בחוק ובהתאם למאזני קרנות הפנסיה שבהסדר לשנת 2006, הקרנות האמורות אינן מצויות בגירעון אקטוארי. </w:t>
      </w:r>
    </w:p>
    <w:p w:rsidR="00E33B80" w:rsidRPr="001C1E4E" w:rsidRDefault="00E33B80" w:rsidP="00EF565A">
      <w:pPr>
        <w:rPr>
          <w:color w:val="FF0000"/>
          <w:rtl/>
        </w:rPr>
      </w:pPr>
    </w:p>
    <w:p w:rsidR="00E33B80" w:rsidRPr="001C1E4E" w:rsidRDefault="00E33B80" w:rsidP="00EF565A">
      <w:pPr>
        <w:rPr>
          <w:rtl/>
        </w:rPr>
      </w:pPr>
      <w:r>
        <w:rPr>
          <w:rFonts w:hint="cs"/>
          <w:rtl/>
        </w:rPr>
        <w:t>2</w:t>
      </w:r>
      <w:r>
        <w:rPr>
          <w:rFonts w:hint="eastAsia"/>
          <w:rtl/>
        </w:rPr>
        <w:t>–3.</w:t>
      </w:r>
      <w:r>
        <w:rPr>
          <w:rFonts w:hint="cs"/>
          <w:rtl/>
        </w:rPr>
        <w:t xml:space="preserve"> </w:t>
      </w:r>
      <w:r w:rsidRPr="001C1E4E">
        <w:rPr>
          <w:rtl/>
        </w:rPr>
        <w:t>מדובר בטענות כלליות</w:t>
      </w:r>
      <w:r>
        <w:rPr>
          <w:rFonts w:hint="cs"/>
          <w:rtl/>
        </w:rPr>
        <w:t>,</w:t>
      </w:r>
      <w:r w:rsidRPr="001C1E4E">
        <w:rPr>
          <w:rtl/>
        </w:rPr>
        <w:t xml:space="preserve"> אשר מטבע הדברים לא ניתן להתייחס אליהן לגופו של עניין. עם זאת יובהר כי בהתאם להוראות חוק הפיקוח ובשים לב לעקרון השוויון והערבות ההדדית</w:t>
      </w:r>
      <w:r>
        <w:rPr>
          <w:rFonts w:hint="cs"/>
          <w:rtl/>
        </w:rPr>
        <w:t>,</w:t>
      </w:r>
      <w:r w:rsidRPr="001C1E4E">
        <w:rPr>
          <w:rtl/>
        </w:rPr>
        <w:t xml:space="preserve"> המהווים את עקרונות היסוד של קרן פנסיה, הוראות התקנון האחיד יחולו על אף האמור בכל הסכם לבר</w:t>
      </w:r>
      <w:r>
        <w:rPr>
          <w:rFonts w:hint="cs"/>
          <w:rtl/>
        </w:rPr>
        <w:t>-</w:t>
      </w:r>
      <w:r w:rsidRPr="001C1E4E">
        <w:rPr>
          <w:rtl/>
        </w:rPr>
        <w:t xml:space="preserve">תקנוני. </w:t>
      </w:r>
    </w:p>
    <w:p w:rsidR="00E33B80" w:rsidRPr="001C1E4E" w:rsidRDefault="00E33B80" w:rsidP="00EF565A">
      <w:pPr>
        <w:rPr>
          <w:rtl/>
        </w:rPr>
      </w:pPr>
      <w:r w:rsidRPr="001C1E4E">
        <w:rPr>
          <w:rtl/>
        </w:rPr>
        <w:t xml:space="preserve"> </w:t>
      </w: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שאילתא 1544 של חבר הכנסת כחלון – גם היא לפרוטוקול.</w:t>
      </w:r>
    </w:p>
    <w:p w:rsidR="00E33B80" w:rsidRDefault="00E33B80" w:rsidP="00E33B80">
      <w:pPr>
        <w:rPr>
          <w:rtl/>
        </w:rPr>
      </w:pPr>
    </w:p>
    <w:p w:rsidR="00E33B80" w:rsidRDefault="00E33B80" w:rsidP="00E33B80">
      <w:pPr>
        <w:pStyle w:val="aa"/>
        <w:jc w:val="center"/>
        <w:rPr>
          <w:rtl/>
        </w:rPr>
      </w:pPr>
      <w:bookmarkStart w:id="528" w:name="CQ258666FI0258666T29_07_2008_23_51_10"/>
      <w:bookmarkStart w:id="529" w:name="_Toc221534406"/>
      <w:bookmarkEnd w:id="528"/>
      <w:r>
        <w:rPr>
          <w:rtl/>
        </w:rPr>
        <w:t xml:space="preserve">1544. ממונה </w:t>
      </w:r>
      <w:r w:rsidR="00456A57">
        <w:rPr>
          <w:rFonts w:hint="cs"/>
          <w:rtl/>
        </w:rPr>
        <w:t>על ה</w:t>
      </w:r>
      <w:r>
        <w:rPr>
          <w:rtl/>
        </w:rPr>
        <w:t>בטיחות במוסדות חינוך</w:t>
      </w:r>
      <w:bookmarkEnd w:id="529"/>
    </w:p>
    <w:p w:rsidR="00E33B80" w:rsidRDefault="00E33B80" w:rsidP="00E33B80">
      <w:pPr>
        <w:rPr>
          <w:rFonts w:hint="cs"/>
          <w:rtl/>
        </w:rPr>
      </w:pPr>
    </w:p>
    <w:p w:rsidR="00E33B80" w:rsidRPr="00FF74A1" w:rsidRDefault="00E33B80" w:rsidP="00E33B80">
      <w:pPr>
        <w:ind w:firstLine="0"/>
        <w:rPr>
          <w:b/>
          <w:bCs/>
          <w:u w:val="single"/>
        </w:rPr>
      </w:pPr>
      <w:bookmarkStart w:id="530" w:name="ESQ258666"/>
      <w:bookmarkEnd w:id="530"/>
      <w:r w:rsidRPr="00FF74A1">
        <w:rPr>
          <w:b/>
          <w:bCs/>
          <w:u w:val="single"/>
          <w:rtl/>
        </w:rPr>
        <w:t>חבר</w:t>
      </w:r>
      <w:r w:rsidRPr="00FF74A1">
        <w:rPr>
          <w:rFonts w:hint="cs"/>
          <w:b/>
          <w:bCs/>
          <w:u w:val="single"/>
          <w:rtl/>
        </w:rPr>
        <w:t xml:space="preserve"> הכנסת </w:t>
      </w:r>
      <w:r w:rsidRPr="00FF74A1">
        <w:rPr>
          <w:b/>
          <w:bCs/>
          <w:u w:val="single"/>
          <w:rtl/>
        </w:rPr>
        <w:t>משה כחלון</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C57260" w:rsidRDefault="00E33B80" w:rsidP="00E33B80">
      <w:r w:rsidRPr="00C57260">
        <w:rPr>
          <w:rtl/>
        </w:rPr>
        <w:t>ביום י"ב בחשוון התשס"ח (24 באוקטובר 2007):</w:t>
      </w:r>
    </w:p>
    <w:p w:rsidR="00E33B80" w:rsidRPr="00C57260" w:rsidRDefault="00E33B80" w:rsidP="00E33B80"/>
    <w:p w:rsidR="00E33B80" w:rsidRPr="00C57260" w:rsidRDefault="00E33B80" w:rsidP="00E33B80">
      <w:pPr>
        <w:rPr>
          <w:rtl/>
        </w:rPr>
      </w:pPr>
      <w:r w:rsidRPr="00C57260">
        <w:rPr>
          <w:rFonts w:hint="cs"/>
          <w:rtl/>
        </w:rPr>
        <w:t>נודע לי ש</w:t>
      </w:r>
      <w:r w:rsidRPr="00C57260">
        <w:rPr>
          <w:rtl/>
        </w:rPr>
        <w:t xml:space="preserve">משרד החינוך מחייב את הרשויות למנות </w:t>
      </w:r>
      <w:r w:rsidRPr="00C57260">
        <w:rPr>
          <w:rFonts w:hint="cs"/>
          <w:rtl/>
        </w:rPr>
        <w:t xml:space="preserve">ממונה </w:t>
      </w:r>
      <w:r w:rsidRPr="00C57260">
        <w:rPr>
          <w:rtl/>
        </w:rPr>
        <w:t xml:space="preserve">בטיחות </w:t>
      </w:r>
      <w:r>
        <w:rPr>
          <w:rFonts w:hint="cs"/>
          <w:rtl/>
        </w:rPr>
        <w:t>ב</w:t>
      </w:r>
      <w:r w:rsidRPr="00C57260">
        <w:rPr>
          <w:rtl/>
        </w:rPr>
        <w:t>רשות</w:t>
      </w:r>
      <w:r w:rsidRPr="00C57260">
        <w:rPr>
          <w:rFonts w:hint="cs"/>
          <w:rtl/>
        </w:rPr>
        <w:t>.</w:t>
      </w:r>
      <w:r w:rsidRPr="00C57260">
        <w:rPr>
          <w:rtl/>
        </w:rPr>
        <w:t xml:space="preserve"> על-פי  סעיף 29 לחוק התקציב</w:t>
      </w:r>
      <w:r w:rsidRPr="00C57260">
        <w:rPr>
          <w:rFonts w:hint="cs"/>
          <w:rtl/>
        </w:rPr>
        <w:t>,</w:t>
      </w:r>
      <w:r w:rsidRPr="00C57260">
        <w:rPr>
          <w:rtl/>
        </w:rPr>
        <w:t xml:space="preserve"> ניתן להחליט במקרים מיוחדים לתת תוספת שכר שאינה על-פי הסכם השכר ממר</w:t>
      </w:r>
      <w:r w:rsidRPr="00C57260">
        <w:rPr>
          <w:rFonts w:hint="cs"/>
          <w:rtl/>
        </w:rPr>
        <w:t>ס</w:t>
      </w:r>
      <w:r w:rsidRPr="00C57260">
        <w:rPr>
          <w:rtl/>
        </w:rPr>
        <w:t xml:space="preserve"> </w:t>
      </w:r>
      <w:r w:rsidRPr="00C57260">
        <w:rPr>
          <w:rFonts w:hint="cs"/>
          <w:rtl/>
        </w:rPr>
        <w:t>1999</w:t>
      </w:r>
      <w:r w:rsidRPr="00C57260">
        <w:rPr>
          <w:rtl/>
        </w:rPr>
        <w:t>.</w:t>
      </w:r>
    </w:p>
    <w:p w:rsidR="00E33B80" w:rsidRPr="00C57260" w:rsidRDefault="00E33B80" w:rsidP="00E33B80"/>
    <w:p w:rsidR="00E33B80" w:rsidRPr="00C57260" w:rsidRDefault="00E33B80" w:rsidP="00E33B80">
      <w:r w:rsidRPr="00C57260">
        <w:rPr>
          <w:rFonts w:hint="cs"/>
          <w:rtl/>
        </w:rPr>
        <w:t>רצוני לשאול</w:t>
      </w:r>
      <w:r w:rsidRPr="00C57260">
        <w:rPr>
          <w:rtl/>
        </w:rPr>
        <w:t>:</w:t>
      </w:r>
    </w:p>
    <w:p w:rsidR="00E33B80" w:rsidRPr="00C57260" w:rsidRDefault="00E33B80" w:rsidP="00E33B80"/>
    <w:p w:rsidR="00E33B80" w:rsidRPr="00C57260" w:rsidRDefault="00E33B80" w:rsidP="00E33B80">
      <w:pPr>
        <w:rPr>
          <w:rtl/>
        </w:rPr>
      </w:pPr>
      <w:r w:rsidRPr="00C57260">
        <w:rPr>
          <w:rtl/>
        </w:rPr>
        <w:t xml:space="preserve">1. </w:t>
      </w:r>
      <w:r w:rsidRPr="00C57260">
        <w:rPr>
          <w:rFonts w:hint="cs"/>
          <w:rtl/>
        </w:rPr>
        <w:t>מדוע</w:t>
      </w:r>
      <w:r w:rsidRPr="00C57260">
        <w:rPr>
          <w:rtl/>
        </w:rPr>
        <w:t xml:space="preserve"> המינוי</w:t>
      </w:r>
      <w:r w:rsidRPr="00C57260">
        <w:rPr>
          <w:rFonts w:hint="cs"/>
          <w:rtl/>
        </w:rPr>
        <w:t xml:space="preserve">, שהוא חובה בכל רשות, </w:t>
      </w:r>
      <w:r w:rsidRPr="00C57260">
        <w:rPr>
          <w:rtl/>
        </w:rPr>
        <w:t>אינ</w:t>
      </w:r>
      <w:r w:rsidRPr="00C57260">
        <w:rPr>
          <w:rFonts w:hint="cs"/>
          <w:rtl/>
        </w:rPr>
        <w:t>ו</w:t>
      </w:r>
      <w:r w:rsidRPr="00C57260">
        <w:rPr>
          <w:rtl/>
        </w:rPr>
        <w:t xml:space="preserve"> </w:t>
      </w:r>
      <w:r w:rsidRPr="00C57260">
        <w:rPr>
          <w:rFonts w:hint="cs"/>
          <w:rtl/>
        </w:rPr>
        <w:t>בתקן</w:t>
      </w:r>
      <w:r w:rsidRPr="00C57260">
        <w:rPr>
          <w:rtl/>
        </w:rPr>
        <w:t xml:space="preserve"> ואינ</w:t>
      </w:r>
      <w:r w:rsidRPr="00C57260">
        <w:rPr>
          <w:rFonts w:hint="cs"/>
          <w:rtl/>
        </w:rPr>
        <w:t>ו</w:t>
      </w:r>
      <w:r w:rsidRPr="00C57260">
        <w:rPr>
          <w:rtl/>
        </w:rPr>
        <w:t xml:space="preserve"> מת</w:t>
      </w:r>
      <w:r w:rsidRPr="00C57260">
        <w:rPr>
          <w:rFonts w:hint="cs"/>
          <w:rtl/>
        </w:rPr>
        <w:t>ו</w:t>
      </w:r>
      <w:r w:rsidRPr="00C57260">
        <w:rPr>
          <w:rtl/>
        </w:rPr>
        <w:t>קצב?</w:t>
      </w:r>
    </w:p>
    <w:p w:rsidR="00E33B80" w:rsidRPr="00C57260" w:rsidRDefault="00E33B80" w:rsidP="00E33B80">
      <w:pPr>
        <w:rPr>
          <w:rtl/>
        </w:rPr>
      </w:pPr>
    </w:p>
    <w:p w:rsidR="00E33B80" w:rsidRPr="00C57260" w:rsidRDefault="00E33B80" w:rsidP="00E33B80">
      <w:pPr>
        <w:rPr>
          <w:rtl/>
        </w:rPr>
      </w:pPr>
      <w:r w:rsidRPr="00C57260">
        <w:rPr>
          <w:rtl/>
        </w:rPr>
        <w:t xml:space="preserve">2. </w:t>
      </w:r>
      <w:r w:rsidRPr="00C57260">
        <w:rPr>
          <w:rFonts w:hint="cs"/>
          <w:rtl/>
        </w:rPr>
        <w:t>מדוע</w:t>
      </w:r>
      <w:r w:rsidRPr="00C57260">
        <w:rPr>
          <w:rtl/>
        </w:rPr>
        <w:t xml:space="preserve"> משרד האוצר אינו מאפשר לרשות לשלם את התוספת </w:t>
      </w:r>
      <w:r w:rsidRPr="00C57260">
        <w:rPr>
          <w:rFonts w:hint="cs"/>
          <w:rtl/>
        </w:rPr>
        <w:t xml:space="preserve">לממונה בטיחות </w:t>
      </w:r>
      <w:r w:rsidRPr="00C57260">
        <w:rPr>
          <w:rtl/>
        </w:rPr>
        <w:t>על ביצוע התפקיד?</w:t>
      </w:r>
    </w:p>
    <w:p w:rsidR="00E33B80" w:rsidRPr="00C57260"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CA086F" w:rsidRDefault="00E33B80" w:rsidP="00E33B80">
      <w:pPr>
        <w:ind w:firstLine="0"/>
        <w:rPr>
          <w:rFonts w:hint="cs"/>
          <w:rtl/>
        </w:rPr>
      </w:pPr>
      <w:r w:rsidRPr="00CA086F">
        <w:rPr>
          <w:rFonts w:hint="cs"/>
          <w:rtl/>
        </w:rPr>
        <w:t>(לא נקראה, נמסרה לפרוטוקול)</w:t>
      </w:r>
    </w:p>
    <w:p w:rsidR="00E33B80" w:rsidRPr="00167688" w:rsidRDefault="00E33B80" w:rsidP="00E33B80">
      <w:pPr>
        <w:rPr>
          <w:rFonts w:cs="David" w:hint="cs"/>
          <w:sz w:val="26"/>
          <w:rtl/>
        </w:rPr>
      </w:pPr>
      <w:r>
        <w:rPr>
          <w:rFonts w:cs="David"/>
          <w:sz w:val="26"/>
          <w:rtl/>
        </w:rPr>
        <w:t xml:space="preserve"> </w:t>
      </w:r>
    </w:p>
    <w:p w:rsidR="00E33B80" w:rsidRPr="00676EF1" w:rsidRDefault="00E33B80" w:rsidP="00E33B80">
      <w:pPr>
        <w:rPr>
          <w:rtl/>
        </w:rPr>
      </w:pPr>
      <w:r>
        <w:rPr>
          <w:rFonts w:hint="cs"/>
          <w:rtl/>
        </w:rPr>
        <w:t xml:space="preserve">1. </w:t>
      </w:r>
      <w:r w:rsidRPr="00676EF1">
        <w:rPr>
          <w:rtl/>
        </w:rPr>
        <w:t>רשויות מקומיות מנהלות תקציב המורכב מהכנסות עצמיות וכן מהעברות הממשלה, שנועדו לאזן בין הכנסות הרשות המקומיות לבין הוצאותיה ואינן מיועדות לתכלית פרטנית זו או אחרת.</w:t>
      </w:r>
      <w:r>
        <w:rPr>
          <w:rFonts w:hint="cs"/>
          <w:rtl/>
        </w:rPr>
        <w:t xml:space="preserve"> </w:t>
      </w:r>
      <w:r w:rsidRPr="00676EF1">
        <w:rPr>
          <w:rtl/>
        </w:rPr>
        <w:t xml:space="preserve">לפיכך, אין כל אפשרות מעשית לבצע צביעת הכספים המיועדים לתשלום לייעוד פרטני. כל פעילות ותקן אשר הרשות מחויבת בהם, בין </w:t>
      </w:r>
      <w:r>
        <w:rPr>
          <w:rFonts w:hint="cs"/>
          <w:rtl/>
        </w:rPr>
        <w:t>ש</w:t>
      </w:r>
      <w:r w:rsidRPr="00676EF1">
        <w:rPr>
          <w:rtl/>
        </w:rPr>
        <w:t>על</w:t>
      </w:r>
      <w:r>
        <w:rPr>
          <w:rFonts w:hint="cs"/>
          <w:rtl/>
        </w:rPr>
        <w:t>-</w:t>
      </w:r>
      <w:r w:rsidRPr="00676EF1">
        <w:rPr>
          <w:rtl/>
        </w:rPr>
        <w:t xml:space="preserve">פי חוק ובין </w:t>
      </w:r>
      <w:r>
        <w:rPr>
          <w:rFonts w:hint="cs"/>
          <w:rtl/>
        </w:rPr>
        <w:t>ש</w:t>
      </w:r>
      <w:r w:rsidRPr="00676EF1">
        <w:rPr>
          <w:rtl/>
        </w:rPr>
        <w:t>לפי החלטותיה, אמורים להיות מתוקצבים במסגרת סדרי העדיפויות של הרשות ומתוך כלל התקציב העומד לרשותה.</w:t>
      </w:r>
    </w:p>
    <w:p w:rsidR="00E33B80" w:rsidRPr="00676EF1" w:rsidRDefault="00E33B80" w:rsidP="00E33B80">
      <w:pPr>
        <w:rPr>
          <w:rtl/>
        </w:rPr>
      </w:pPr>
    </w:p>
    <w:p w:rsidR="00E33B80" w:rsidRPr="00676EF1" w:rsidRDefault="00E33B80" w:rsidP="00E33B80">
      <w:pPr>
        <w:rPr>
          <w:rtl/>
        </w:rPr>
      </w:pPr>
      <w:r>
        <w:rPr>
          <w:rFonts w:hint="cs"/>
          <w:rtl/>
        </w:rPr>
        <w:t xml:space="preserve">2. </w:t>
      </w:r>
      <w:r w:rsidRPr="00676EF1">
        <w:rPr>
          <w:rtl/>
        </w:rPr>
        <w:t>הרשויות המקומיות מחויבות למנות ממונה בטיחות על מוסדות חינוך לפי חוזר מנכ"ל משרד החינוך משנת 2002, אך מטבע עבודת הרשות המקומית, ייתכנו מצבים שבהם אין הצדקה למנות עובד בהיקף משרה מלא</w:t>
      </w:r>
      <w:r>
        <w:rPr>
          <w:rFonts w:hint="cs"/>
          <w:rtl/>
        </w:rPr>
        <w:t>ה</w:t>
      </w:r>
      <w:r w:rsidRPr="00676EF1">
        <w:rPr>
          <w:rtl/>
        </w:rPr>
        <w:t xml:space="preserve"> למילוי תפקיד מסוים. במקרים אלו מוטל התפקיד על עובד קיים, העונה על הצרכים והדרישות לתפקיד זה, מעבר לתפקידו הרגיל. תנאי הה</w:t>
      </w:r>
      <w:r w:rsidR="00A04858">
        <w:rPr>
          <w:rtl/>
        </w:rPr>
        <w:t>עסקה והשכר שנקבעו לבעל התפקיד ה</w:t>
      </w:r>
      <w:r w:rsidRPr="00676EF1">
        <w:rPr>
          <w:rtl/>
        </w:rPr>
        <w:t>ם בהתאם להסכמים הקיבוציים ועל</w:t>
      </w:r>
      <w:r>
        <w:rPr>
          <w:rFonts w:hint="cs"/>
          <w:rtl/>
        </w:rPr>
        <w:t>-</w:t>
      </w:r>
      <w:r w:rsidRPr="00676EF1">
        <w:rPr>
          <w:rtl/>
        </w:rPr>
        <w:t>פי חוזר מנכ"ל מרכז השלטון המקומי בנושא.</w:t>
      </w:r>
    </w:p>
    <w:p w:rsidR="00E33B80" w:rsidRDefault="00E33B80" w:rsidP="00E33B80">
      <w:pPr>
        <w:rPr>
          <w:rFonts w:hint="cs"/>
          <w:rtl/>
        </w:rPr>
      </w:pPr>
    </w:p>
    <w:p w:rsidR="00E33B80" w:rsidRPr="00676EF1" w:rsidRDefault="00E33B80" w:rsidP="00E33B80">
      <w:pPr>
        <w:rPr>
          <w:rtl/>
        </w:rPr>
      </w:pPr>
      <w:r w:rsidRPr="00676EF1">
        <w:rPr>
          <w:rtl/>
        </w:rPr>
        <w:t xml:space="preserve">במקרה </w:t>
      </w:r>
      <w:r>
        <w:rPr>
          <w:rFonts w:hint="cs"/>
          <w:rtl/>
        </w:rPr>
        <w:t>ש</w:t>
      </w:r>
      <w:r w:rsidRPr="00676EF1">
        <w:rPr>
          <w:rtl/>
        </w:rPr>
        <w:t xml:space="preserve">עובד ממלא </w:t>
      </w:r>
      <w:r>
        <w:rPr>
          <w:rFonts w:hint="cs"/>
          <w:rtl/>
        </w:rPr>
        <w:t>כמה</w:t>
      </w:r>
      <w:r w:rsidRPr="00676EF1">
        <w:rPr>
          <w:rtl/>
        </w:rPr>
        <w:t xml:space="preserve"> תפקידים, ישולם שכרו לפי התפקיד</w:t>
      </w:r>
      <w:r>
        <w:rPr>
          <w:rFonts w:hint="cs"/>
          <w:rtl/>
        </w:rPr>
        <w:t xml:space="preserve"> של</w:t>
      </w:r>
      <w:r w:rsidRPr="00676EF1">
        <w:rPr>
          <w:rtl/>
        </w:rPr>
        <w:t xml:space="preserve"> בעל הדירוג הגבוה מבין התפקידים. במידה </w:t>
      </w:r>
      <w:r>
        <w:rPr>
          <w:rFonts w:hint="cs"/>
          <w:rtl/>
        </w:rPr>
        <w:t>ש</w:t>
      </w:r>
      <w:r w:rsidRPr="00676EF1">
        <w:rPr>
          <w:rtl/>
        </w:rPr>
        <w:t>התפקיד הנוסף מחייב עבודה מעבר לשעות העבודה המקובלות או שהי</w:t>
      </w:r>
      <w:r>
        <w:rPr>
          <w:rFonts w:hint="cs"/>
          <w:rtl/>
        </w:rPr>
        <w:t>י</w:t>
      </w:r>
      <w:r w:rsidRPr="00676EF1">
        <w:rPr>
          <w:rtl/>
        </w:rPr>
        <w:t>ה בכוננות, משולם שכר עבור העבודה הנוספת בהתאם לכללים המקובלים.</w:t>
      </w:r>
    </w:p>
    <w:p w:rsidR="00E33B80" w:rsidRDefault="00E33B80" w:rsidP="00E33B80">
      <w:pPr>
        <w:rPr>
          <w:rFonts w:ascii="Arial" w:hAnsi="Arial"/>
          <w:sz w:val="22"/>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שאילתא 1605 של חבר הכנסת גפני – לפרוטוקול. </w:t>
      </w:r>
    </w:p>
    <w:p w:rsidR="00E33B80" w:rsidRDefault="00E33B80" w:rsidP="00E33B80">
      <w:pPr>
        <w:rPr>
          <w:rFonts w:hint="cs"/>
          <w:rtl/>
        </w:rPr>
      </w:pPr>
    </w:p>
    <w:p w:rsidR="00E33B80" w:rsidRDefault="00E33B80" w:rsidP="00E33B80">
      <w:pPr>
        <w:pStyle w:val="aa"/>
        <w:jc w:val="center"/>
        <w:rPr>
          <w:rtl/>
        </w:rPr>
      </w:pPr>
      <w:bookmarkStart w:id="531" w:name="CQ261426FI0261426T29_07_2008_23_52_46"/>
      <w:bookmarkStart w:id="532" w:name="_Toc221534407"/>
      <w:bookmarkEnd w:id="531"/>
      <w:r w:rsidRPr="001E6AF3">
        <w:rPr>
          <w:rtl/>
        </w:rPr>
        <w:t>1605. השתתפות בכירי משרד האוצר בכנסים בימי שבת וחג</w:t>
      </w:r>
      <w:bookmarkEnd w:id="532"/>
    </w:p>
    <w:p w:rsidR="00E33B80" w:rsidRDefault="00E33B80" w:rsidP="00E33B80">
      <w:pPr>
        <w:rPr>
          <w:rFonts w:hint="cs"/>
          <w:rtl/>
        </w:rPr>
      </w:pPr>
    </w:p>
    <w:p w:rsidR="00E33B80" w:rsidRPr="00FF74A1" w:rsidRDefault="00E33B80" w:rsidP="00E33B80">
      <w:pPr>
        <w:ind w:firstLine="0"/>
        <w:rPr>
          <w:b/>
          <w:bCs/>
          <w:u w:val="single"/>
        </w:rPr>
      </w:pPr>
      <w:bookmarkStart w:id="533" w:name="ESQ261426"/>
      <w:bookmarkEnd w:id="533"/>
      <w:r w:rsidRPr="00FF74A1">
        <w:rPr>
          <w:b/>
          <w:bCs/>
          <w:u w:val="single"/>
          <w:rtl/>
        </w:rPr>
        <w:t>חבר</w:t>
      </w:r>
      <w:r w:rsidRPr="00FF74A1">
        <w:rPr>
          <w:rFonts w:hint="cs"/>
          <w:b/>
          <w:bCs/>
          <w:u w:val="single"/>
          <w:rtl/>
        </w:rPr>
        <w:t xml:space="preserve"> הכנסת </w:t>
      </w:r>
      <w:r w:rsidRPr="00FF74A1">
        <w:rPr>
          <w:b/>
          <w:bCs/>
          <w:u w:val="single"/>
          <w:rtl/>
        </w:rPr>
        <w:t>משה גפני</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BD316A" w:rsidRDefault="00E33B80" w:rsidP="00E33B80">
      <w:r w:rsidRPr="00BD316A">
        <w:rPr>
          <w:rtl/>
        </w:rPr>
        <w:t>ביום ד' בכסלו התשס"ח (14 בנובמבר 2007):</w:t>
      </w:r>
    </w:p>
    <w:p w:rsidR="00E33B80" w:rsidRPr="00BD316A" w:rsidRDefault="00E33B80" w:rsidP="00E33B80"/>
    <w:p w:rsidR="00E33B80" w:rsidRPr="00BD316A" w:rsidRDefault="00E33B80" w:rsidP="00E33B80">
      <w:r w:rsidRPr="00BD316A">
        <w:rPr>
          <w:rtl/>
        </w:rPr>
        <w:t xml:space="preserve">בעבר היתה מדיניות משרד האוצר, כמו יתר משרדי הממשלה, </w:t>
      </w:r>
      <w:r>
        <w:rPr>
          <w:rFonts w:hint="cs"/>
          <w:rtl/>
        </w:rPr>
        <w:t>ש</w:t>
      </w:r>
      <w:r w:rsidRPr="00BD316A">
        <w:rPr>
          <w:rtl/>
        </w:rPr>
        <w:t xml:space="preserve">לא לאשר השתתפות בכירים בכנסים </w:t>
      </w:r>
      <w:r w:rsidRPr="00BD316A">
        <w:rPr>
          <w:rFonts w:hint="cs"/>
          <w:rtl/>
        </w:rPr>
        <w:t>בחוץ</w:t>
      </w:r>
      <w:r>
        <w:rPr>
          <w:rFonts w:hint="cs"/>
          <w:rtl/>
        </w:rPr>
        <w:t>-</w:t>
      </w:r>
      <w:r w:rsidRPr="00BD316A">
        <w:rPr>
          <w:rFonts w:hint="cs"/>
          <w:rtl/>
        </w:rPr>
        <w:t>לארץ</w:t>
      </w:r>
      <w:r w:rsidRPr="00BD316A">
        <w:rPr>
          <w:rtl/>
        </w:rPr>
        <w:t xml:space="preserve"> </w:t>
      </w:r>
      <w:r w:rsidRPr="00BD316A">
        <w:rPr>
          <w:rFonts w:hint="cs"/>
          <w:rtl/>
        </w:rPr>
        <w:t>הכרוכים</w:t>
      </w:r>
      <w:r w:rsidRPr="00BD316A">
        <w:rPr>
          <w:rtl/>
        </w:rPr>
        <w:t xml:space="preserve"> בחילול שבת</w:t>
      </w:r>
      <w:r w:rsidRPr="00BD316A">
        <w:rPr>
          <w:rFonts w:hint="cs"/>
          <w:rtl/>
        </w:rPr>
        <w:t xml:space="preserve"> וחג</w:t>
      </w:r>
      <w:r w:rsidRPr="00BD316A">
        <w:rPr>
          <w:rtl/>
        </w:rPr>
        <w:t>.</w:t>
      </w:r>
    </w:p>
    <w:p w:rsidR="00E33B80" w:rsidRPr="00BD316A" w:rsidRDefault="00E33B80" w:rsidP="00E33B80"/>
    <w:p w:rsidR="00E33B80" w:rsidRPr="00BD316A" w:rsidRDefault="00E33B80" w:rsidP="00E33B80">
      <w:r w:rsidRPr="00BD316A">
        <w:rPr>
          <w:rFonts w:hint="cs"/>
          <w:rtl/>
        </w:rPr>
        <w:t>רצוני לשאול</w:t>
      </w:r>
      <w:r w:rsidRPr="00BD316A">
        <w:rPr>
          <w:rtl/>
        </w:rPr>
        <w:t>:</w:t>
      </w:r>
    </w:p>
    <w:p w:rsidR="00E33B80" w:rsidRPr="00BD316A" w:rsidRDefault="00E33B80" w:rsidP="00E33B80"/>
    <w:p w:rsidR="00E33B80" w:rsidRPr="00BD316A" w:rsidRDefault="00E33B80" w:rsidP="00E33B80">
      <w:pPr>
        <w:rPr>
          <w:rtl/>
        </w:rPr>
      </w:pPr>
      <w:r w:rsidRPr="00BD316A">
        <w:rPr>
          <w:rtl/>
        </w:rPr>
        <w:t>1. האם שונתה מדיניות המשרד?</w:t>
      </w:r>
    </w:p>
    <w:p w:rsidR="00E33B80" w:rsidRPr="00BD316A" w:rsidRDefault="00E33B80" w:rsidP="00E33B80">
      <w:pPr>
        <w:rPr>
          <w:rtl/>
        </w:rPr>
      </w:pPr>
    </w:p>
    <w:p w:rsidR="00E33B80" w:rsidRPr="00BD316A" w:rsidRDefault="00E33B80" w:rsidP="00E33B80">
      <w:pPr>
        <w:rPr>
          <w:rFonts w:hint="cs"/>
          <w:rtl/>
        </w:rPr>
      </w:pPr>
      <w:r w:rsidRPr="00BD316A">
        <w:rPr>
          <w:rtl/>
        </w:rPr>
        <w:t xml:space="preserve">2. איך </w:t>
      </w:r>
      <w:r w:rsidRPr="00BD316A">
        <w:rPr>
          <w:rFonts w:hint="cs"/>
          <w:rtl/>
        </w:rPr>
        <w:t>אושרה</w:t>
      </w:r>
      <w:r w:rsidRPr="00BD316A">
        <w:rPr>
          <w:rtl/>
        </w:rPr>
        <w:t xml:space="preserve"> השתתפות מנהל אגף </w:t>
      </w:r>
      <w:r w:rsidRPr="00BD316A">
        <w:rPr>
          <w:rFonts w:hint="cs"/>
          <w:rtl/>
        </w:rPr>
        <w:t>בכיר במשרדך</w:t>
      </w:r>
      <w:r w:rsidRPr="00BD316A">
        <w:rPr>
          <w:rtl/>
        </w:rPr>
        <w:t xml:space="preserve"> בכנס בליסבון בראש השנה האחרון?</w:t>
      </w:r>
      <w:r w:rsidRPr="00BD316A">
        <w:rPr>
          <w:rFonts w:hint="cs"/>
          <w:rtl/>
        </w:rPr>
        <w:t xml:space="preserve"> </w:t>
      </w:r>
    </w:p>
    <w:p w:rsidR="00E33B80" w:rsidRPr="00BD316A" w:rsidRDefault="00E33B80" w:rsidP="00E33B80">
      <w:pPr>
        <w:rPr>
          <w:rFonts w:hint="cs"/>
          <w:rtl/>
        </w:rPr>
      </w:pPr>
    </w:p>
    <w:p w:rsidR="00E33B80" w:rsidRPr="00BD316A" w:rsidRDefault="00E33B80" w:rsidP="00E33B80">
      <w:pPr>
        <w:rPr>
          <w:rFonts w:hint="cs"/>
          <w:rtl/>
        </w:rPr>
      </w:pPr>
      <w:r w:rsidRPr="00BD316A">
        <w:rPr>
          <w:rFonts w:hint="cs"/>
          <w:rtl/>
        </w:rPr>
        <w:t>3. מה ייעשה לאי</w:t>
      </w:r>
      <w:r>
        <w:rPr>
          <w:rFonts w:hint="cs"/>
          <w:rtl/>
        </w:rPr>
        <w:t>-</w:t>
      </w:r>
      <w:r w:rsidRPr="00BD316A">
        <w:rPr>
          <w:rFonts w:hint="cs"/>
          <w:rtl/>
        </w:rPr>
        <w:t>הישנות מקרים דומים בעתיד?</w:t>
      </w:r>
    </w:p>
    <w:p w:rsidR="00E33B80" w:rsidRPr="00BD316A" w:rsidRDefault="00E33B80" w:rsidP="00E33B80">
      <w:pPr>
        <w:rPr>
          <w:rFonts w:hint="cs"/>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D96409" w:rsidRDefault="00E33B80" w:rsidP="00E33B80">
      <w:pPr>
        <w:ind w:firstLine="0"/>
        <w:rPr>
          <w:rFonts w:hint="cs"/>
          <w:rtl/>
        </w:rPr>
      </w:pPr>
      <w:r w:rsidRPr="00D96409">
        <w:rPr>
          <w:rFonts w:hint="cs"/>
          <w:rtl/>
        </w:rPr>
        <w:t>(לא נקראה, נמסרה לפרוטוקול)</w:t>
      </w:r>
    </w:p>
    <w:p w:rsidR="00E33B80" w:rsidRDefault="00E33B80" w:rsidP="00E33B80">
      <w:pPr>
        <w:rPr>
          <w:rFonts w:cs="David" w:hint="cs"/>
          <w:b/>
          <w:bCs/>
          <w:sz w:val="32"/>
          <w:szCs w:val="32"/>
          <w:u w:val="single"/>
          <w:rtl/>
        </w:rPr>
      </w:pPr>
    </w:p>
    <w:p w:rsidR="00E33B80" w:rsidRPr="002F4284" w:rsidRDefault="00E33B80" w:rsidP="00E33B80">
      <w:pPr>
        <w:rPr>
          <w:rtl/>
        </w:rPr>
      </w:pPr>
      <w:r>
        <w:rPr>
          <w:rFonts w:hint="cs"/>
          <w:rtl/>
        </w:rPr>
        <w:t xml:space="preserve">1. </w:t>
      </w:r>
      <w:r w:rsidRPr="002F4284">
        <w:rPr>
          <w:rtl/>
        </w:rPr>
        <w:t>אין שינוי במדיניות משרד האוצר בכל הנוגע להשתתפות בכירים בכנסים בחו</w:t>
      </w:r>
      <w:r>
        <w:rPr>
          <w:rFonts w:hint="cs"/>
          <w:rtl/>
        </w:rPr>
        <w:t>ץ-לארץ</w:t>
      </w:r>
      <w:r w:rsidRPr="002F4284">
        <w:rPr>
          <w:rtl/>
        </w:rPr>
        <w:t xml:space="preserve"> בשבת ובחג.</w:t>
      </w:r>
    </w:p>
    <w:p w:rsidR="00E33B80" w:rsidRPr="002F4284" w:rsidRDefault="00E33B80" w:rsidP="00E33B80">
      <w:pPr>
        <w:rPr>
          <w:rtl/>
        </w:rPr>
      </w:pPr>
    </w:p>
    <w:p w:rsidR="00E33B80" w:rsidRPr="002F4284" w:rsidRDefault="00E33B80" w:rsidP="00E33B80">
      <w:pPr>
        <w:rPr>
          <w:rtl/>
        </w:rPr>
      </w:pPr>
      <w:r>
        <w:rPr>
          <w:rFonts w:hint="cs"/>
          <w:rtl/>
        </w:rPr>
        <w:t xml:space="preserve">2. </w:t>
      </w:r>
      <w:r w:rsidRPr="002F4284">
        <w:rPr>
          <w:rtl/>
        </w:rPr>
        <w:t xml:space="preserve">המפגש נערך במסגרת הליך ברצלונה. הכוונה </w:t>
      </w:r>
      <w:r>
        <w:rPr>
          <w:rFonts w:hint="cs"/>
          <w:rtl/>
        </w:rPr>
        <w:t xml:space="preserve">של </w:t>
      </w:r>
      <w:r w:rsidRPr="002F4284">
        <w:rPr>
          <w:rtl/>
        </w:rPr>
        <w:t>הנציג להיעדר מהמפגש עוררה תגובות קשות מצד האירופים ומצד משתתפי מדינות ערב, אשר פירשו זאת כאילו מדינת ישראל מזלזלת בתהליך. היעדרות מן המפגש היתה גורמת לפגיעה ביחסינו עם נציבות האיחוד האירופי</w:t>
      </w:r>
      <w:r>
        <w:rPr>
          <w:rFonts w:hint="cs"/>
          <w:rtl/>
        </w:rPr>
        <w:t>,</w:t>
      </w:r>
      <w:r w:rsidRPr="002F4284">
        <w:rPr>
          <w:rtl/>
        </w:rPr>
        <w:t xml:space="preserve"> שהשקיעה רבות בארגון המפגש.</w:t>
      </w:r>
    </w:p>
    <w:p w:rsidR="00E33B80" w:rsidRPr="002F4284" w:rsidRDefault="00E33B80" w:rsidP="00E33B80">
      <w:pPr>
        <w:rPr>
          <w:rtl/>
        </w:rPr>
      </w:pPr>
    </w:p>
    <w:p w:rsidR="00E33B80" w:rsidRPr="002F4284" w:rsidRDefault="00E33B80" w:rsidP="00A04858">
      <w:pPr>
        <w:rPr>
          <w:rtl/>
        </w:rPr>
      </w:pPr>
      <w:r w:rsidRPr="002F4284">
        <w:rPr>
          <w:rtl/>
        </w:rPr>
        <w:t>המפגש נערך במתקני המלון ובסמוך לו, כך שלא הצריך נסיעה, וההשתתפות נשאה יותר אופי של הפגנת נוכחות</w:t>
      </w:r>
      <w:r w:rsidR="00FB4829">
        <w:rPr>
          <w:rtl/>
        </w:rPr>
        <w:t xml:space="preserve"> – </w:t>
      </w:r>
      <w:r w:rsidRPr="002F4284">
        <w:rPr>
          <w:rtl/>
        </w:rPr>
        <w:t>ללא נאומים, מצגות וכיו</w:t>
      </w:r>
      <w:r>
        <w:rPr>
          <w:rFonts w:hint="cs"/>
          <w:rtl/>
        </w:rPr>
        <w:t>צא באלה</w:t>
      </w:r>
      <w:r w:rsidRPr="002F4284">
        <w:rPr>
          <w:rtl/>
        </w:rPr>
        <w:t>. מפגשי העבודה הבילטרליים ו</w:t>
      </w:r>
      <w:r>
        <w:rPr>
          <w:rFonts w:hint="cs"/>
          <w:rtl/>
        </w:rPr>
        <w:t>ה</w:t>
      </w:r>
      <w:r w:rsidRPr="002F4284">
        <w:rPr>
          <w:rtl/>
        </w:rPr>
        <w:t>אחרים התקיימו ביום ראשון.</w:t>
      </w:r>
    </w:p>
    <w:p w:rsidR="00E33B80" w:rsidRPr="002F4284" w:rsidRDefault="00E33B80" w:rsidP="00E33B80">
      <w:pPr>
        <w:rPr>
          <w:rtl/>
        </w:rPr>
      </w:pPr>
    </w:p>
    <w:p w:rsidR="00E33B80" w:rsidRPr="002F4284" w:rsidRDefault="00E33B80" w:rsidP="00E33B80">
      <w:pPr>
        <w:rPr>
          <w:rtl/>
        </w:rPr>
      </w:pPr>
      <w:r>
        <w:rPr>
          <w:rFonts w:hint="cs"/>
          <w:rtl/>
        </w:rPr>
        <w:t xml:space="preserve">3. </w:t>
      </w:r>
      <w:r w:rsidRPr="002F4284">
        <w:rPr>
          <w:rtl/>
        </w:rPr>
        <w:t>הובהר לכל הגורמים בחו</w:t>
      </w:r>
      <w:r>
        <w:rPr>
          <w:rFonts w:hint="cs"/>
          <w:rtl/>
        </w:rPr>
        <w:t>ץ-לארץ</w:t>
      </w:r>
      <w:r w:rsidRPr="002F4284">
        <w:rPr>
          <w:rtl/>
        </w:rPr>
        <w:t xml:space="preserve"> כי זהו מקרה חד</w:t>
      </w:r>
      <w:r>
        <w:rPr>
          <w:rFonts w:hint="cs"/>
          <w:rtl/>
        </w:rPr>
        <w:t>-</w:t>
      </w:r>
      <w:r>
        <w:rPr>
          <w:rtl/>
        </w:rPr>
        <w:t>פעמי</w:t>
      </w:r>
      <w:r>
        <w:rPr>
          <w:rFonts w:hint="cs"/>
          <w:rtl/>
        </w:rPr>
        <w:t>,</w:t>
      </w:r>
      <w:r w:rsidRPr="002F4284">
        <w:rPr>
          <w:rtl/>
        </w:rPr>
        <w:t xml:space="preserve"> שלא יישנה</w:t>
      </w:r>
      <w:r w:rsidR="00A04858">
        <w:rPr>
          <w:rFonts w:hint="cs"/>
          <w:rtl/>
        </w:rPr>
        <w:t>,</w:t>
      </w:r>
      <w:r w:rsidRPr="002F4284">
        <w:rPr>
          <w:rtl/>
        </w:rPr>
        <w:t xml:space="preserve"> ועל רקע הגעת הנציג קיבלנו הבטחה כי להבא לא ייקבעו מפגשים בשבת או בחג.</w:t>
      </w:r>
    </w:p>
    <w:p w:rsidR="00E33B80" w:rsidRPr="002F4284" w:rsidRDefault="00E33B80" w:rsidP="00E33B80">
      <w:pPr>
        <w:ind w:left="-51"/>
        <w:jc w:val="center"/>
        <w:rPr>
          <w:rFonts w:ascii="Arial" w:hAnsi="Arial"/>
          <w:sz w:val="22"/>
          <w:rtl/>
        </w:rPr>
      </w:pPr>
      <w:r w:rsidRPr="002F4284">
        <w:rPr>
          <w:rFonts w:ascii="Arial" w:hAnsi="Arial"/>
          <w:sz w:val="22"/>
          <w:rtl/>
        </w:rPr>
        <w:t xml:space="preserve"> </w:t>
      </w: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 xml:space="preserve">שאילתא 1671 של חברת הכנסת סופה לנדבר – לפרוטוקול. שאילתא 1936 של חבר הכנסת אופיר פינס-פז – לפרוטוקול. </w:t>
      </w:r>
    </w:p>
    <w:p w:rsidR="00E33B80" w:rsidRDefault="00E33B80" w:rsidP="00E33B80">
      <w:pPr>
        <w:rPr>
          <w:rFonts w:hint="cs"/>
          <w:rtl/>
        </w:rPr>
      </w:pPr>
    </w:p>
    <w:p w:rsidR="00E33B80" w:rsidRDefault="00E33B80" w:rsidP="00E33B80">
      <w:pPr>
        <w:pStyle w:val="aa"/>
        <w:jc w:val="center"/>
        <w:rPr>
          <w:rtl/>
        </w:rPr>
      </w:pPr>
      <w:bookmarkStart w:id="534" w:name="CQ263310FI0263310T29_07_2008_23_54_02"/>
      <w:bookmarkStart w:id="535" w:name="_Toc221534408"/>
      <w:bookmarkEnd w:id="534"/>
      <w:r>
        <w:rPr>
          <w:rFonts w:hint="cs"/>
          <w:rtl/>
        </w:rPr>
        <w:t>1671,</w:t>
      </w:r>
      <w:r w:rsidR="00A04858">
        <w:rPr>
          <w:rFonts w:hint="cs"/>
          <w:rtl/>
        </w:rPr>
        <w:t xml:space="preserve"> </w:t>
      </w:r>
      <w:r>
        <w:rPr>
          <w:rFonts w:hint="cs"/>
          <w:rtl/>
        </w:rPr>
        <w:t>1936</w:t>
      </w:r>
      <w:r>
        <w:rPr>
          <w:rtl/>
        </w:rPr>
        <w:t>. הקמת בית</w:t>
      </w:r>
      <w:r>
        <w:rPr>
          <w:rFonts w:hint="cs"/>
          <w:rtl/>
        </w:rPr>
        <w:t>-</w:t>
      </w:r>
      <w:r>
        <w:rPr>
          <w:rtl/>
        </w:rPr>
        <w:t>חולים באשדוד</w:t>
      </w:r>
      <w:bookmarkEnd w:id="535"/>
    </w:p>
    <w:p w:rsidR="00E33B80" w:rsidRDefault="00E33B80" w:rsidP="00E33B80">
      <w:pPr>
        <w:rPr>
          <w:rFonts w:hint="cs"/>
          <w:rtl/>
        </w:rPr>
      </w:pPr>
    </w:p>
    <w:p w:rsidR="00E33B80" w:rsidRPr="00FF74A1" w:rsidRDefault="00E33B80" w:rsidP="00E33B80">
      <w:pPr>
        <w:ind w:firstLine="0"/>
        <w:rPr>
          <w:b/>
          <w:bCs/>
          <w:u w:val="single"/>
        </w:rPr>
      </w:pPr>
      <w:bookmarkStart w:id="536" w:name="ESQ263310"/>
      <w:bookmarkEnd w:id="536"/>
      <w:r w:rsidRPr="00FF74A1">
        <w:rPr>
          <w:b/>
          <w:bCs/>
          <w:u w:val="single"/>
          <w:rtl/>
        </w:rPr>
        <w:t>חברת</w:t>
      </w:r>
      <w:r w:rsidRPr="00FF74A1">
        <w:rPr>
          <w:rFonts w:hint="cs"/>
          <w:b/>
          <w:bCs/>
          <w:u w:val="single"/>
          <w:rtl/>
        </w:rPr>
        <w:t xml:space="preserve"> הכנסת </w:t>
      </w:r>
      <w:r w:rsidRPr="00FF74A1">
        <w:rPr>
          <w:b/>
          <w:bCs/>
          <w:u w:val="single"/>
          <w:rtl/>
        </w:rPr>
        <w:t>סופה לנדבר</w:t>
      </w:r>
      <w:r w:rsidRPr="00FF74A1">
        <w:rPr>
          <w:rFonts w:hint="cs"/>
          <w:b/>
          <w:bCs/>
          <w:u w:val="single"/>
          <w:rtl/>
        </w:rPr>
        <w:t xml:space="preserve"> </w:t>
      </w:r>
      <w:r w:rsidRPr="00FF74A1">
        <w:rPr>
          <w:b/>
          <w:bCs/>
          <w:u w:val="single"/>
          <w:rtl/>
        </w:rPr>
        <w:t>שאלה</w:t>
      </w:r>
      <w:r w:rsidRPr="00FF74A1">
        <w:rPr>
          <w:rFonts w:hint="cs"/>
          <w:b/>
          <w:bCs/>
          <w:u w:val="single"/>
          <w:rtl/>
        </w:rPr>
        <w:t xml:space="preserve"> את </w:t>
      </w:r>
      <w:r w:rsidRPr="00FF74A1">
        <w:rPr>
          <w:b/>
          <w:bCs/>
          <w:u w:val="single"/>
          <w:rtl/>
        </w:rPr>
        <w:t>שר האוצר</w:t>
      </w:r>
    </w:p>
    <w:p w:rsidR="00E33B80" w:rsidRPr="00801DDA" w:rsidRDefault="00E33B80" w:rsidP="00E33B80">
      <w:r w:rsidRPr="00801DDA">
        <w:rPr>
          <w:rtl/>
        </w:rPr>
        <w:t>ביום י"ח בכסלו התשס"ח (28 בנובמבר 2007):</w:t>
      </w:r>
    </w:p>
    <w:p w:rsidR="00E33B80" w:rsidRPr="00801DDA" w:rsidRDefault="00E33B80" w:rsidP="00E33B80"/>
    <w:p w:rsidR="00E33B80" w:rsidRPr="00801DDA" w:rsidRDefault="00E33B80" w:rsidP="00E33B80">
      <w:pPr>
        <w:rPr>
          <w:rFonts w:hint="cs"/>
        </w:rPr>
      </w:pPr>
      <w:r w:rsidRPr="00801DDA">
        <w:rPr>
          <w:rtl/>
        </w:rPr>
        <w:t>פורסם מכרז לגבי הקמת בית</w:t>
      </w:r>
      <w:r>
        <w:rPr>
          <w:rFonts w:hint="cs"/>
          <w:rtl/>
        </w:rPr>
        <w:t>-</w:t>
      </w:r>
      <w:r w:rsidRPr="00801DDA">
        <w:rPr>
          <w:rtl/>
        </w:rPr>
        <w:t>חולים באשדוד</w:t>
      </w:r>
      <w:r>
        <w:rPr>
          <w:rFonts w:hint="cs"/>
          <w:rtl/>
        </w:rPr>
        <w:t>.</w:t>
      </w:r>
    </w:p>
    <w:p w:rsidR="00E33B80" w:rsidRPr="001E6AF3" w:rsidRDefault="00E33B80" w:rsidP="00E33B80"/>
    <w:p w:rsidR="00E33B80" w:rsidRPr="00801DDA" w:rsidRDefault="00E33B80" w:rsidP="00E33B80">
      <w:r w:rsidRPr="00801DDA">
        <w:rPr>
          <w:rFonts w:hint="cs"/>
          <w:rtl/>
        </w:rPr>
        <w:t>רצוני לשאול</w:t>
      </w:r>
      <w:r w:rsidRPr="00801DDA">
        <w:rPr>
          <w:rtl/>
        </w:rPr>
        <w:t>:</w:t>
      </w:r>
    </w:p>
    <w:p w:rsidR="00E33B80" w:rsidRPr="00801DDA" w:rsidRDefault="00E33B80" w:rsidP="00E33B80"/>
    <w:p w:rsidR="00E33B80" w:rsidRPr="00801DDA" w:rsidRDefault="00E33B80" w:rsidP="00E33B80">
      <w:pPr>
        <w:rPr>
          <w:rFonts w:hint="cs"/>
          <w:rtl/>
        </w:rPr>
      </w:pPr>
      <w:r w:rsidRPr="00801DDA">
        <w:rPr>
          <w:rtl/>
        </w:rPr>
        <w:t xml:space="preserve">1. האם </w:t>
      </w:r>
      <w:r w:rsidRPr="00801DDA">
        <w:rPr>
          <w:rFonts w:hint="cs"/>
          <w:rtl/>
        </w:rPr>
        <w:t>ה</w:t>
      </w:r>
      <w:r w:rsidRPr="00801DDA">
        <w:rPr>
          <w:rtl/>
        </w:rPr>
        <w:t xml:space="preserve">התחייבות של </w:t>
      </w:r>
      <w:r w:rsidRPr="00801DDA">
        <w:rPr>
          <w:rFonts w:hint="cs"/>
          <w:rtl/>
        </w:rPr>
        <w:t>ראש הממשלה</w:t>
      </w:r>
      <w:r w:rsidRPr="00801DDA">
        <w:rPr>
          <w:rtl/>
        </w:rPr>
        <w:t xml:space="preserve"> </w:t>
      </w:r>
      <w:r w:rsidRPr="00801DDA">
        <w:rPr>
          <w:rFonts w:hint="cs"/>
          <w:rtl/>
        </w:rPr>
        <w:t>ל</w:t>
      </w:r>
      <w:r w:rsidRPr="00801DDA">
        <w:rPr>
          <w:rtl/>
        </w:rPr>
        <w:t>הקמת בית</w:t>
      </w:r>
      <w:r>
        <w:rPr>
          <w:rFonts w:hint="cs"/>
          <w:rtl/>
        </w:rPr>
        <w:t>-</w:t>
      </w:r>
      <w:r w:rsidRPr="00801DDA">
        <w:rPr>
          <w:rtl/>
        </w:rPr>
        <w:t>החולים</w:t>
      </w:r>
      <w:r w:rsidRPr="00801DDA">
        <w:rPr>
          <w:rFonts w:hint="cs"/>
          <w:rtl/>
        </w:rPr>
        <w:t xml:space="preserve"> ידועה?</w:t>
      </w:r>
    </w:p>
    <w:p w:rsidR="00E33B80" w:rsidRPr="00801DDA" w:rsidRDefault="00E33B80" w:rsidP="00E33B80">
      <w:pPr>
        <w:rPr>
          <w:rtl/>
        </w:rPr>
      </w:pPr>
    </w:p>
    <w:p w:rsidR="00E33B80" w:rsidRPr="00801DDA" w:rsidRDefault="00E33B80" w:rsidP="00A04858">
      <w:pPr>
        <w:rPr>
          <w:rFonts w:hint="cs"/>
          <w:rtl/>
        </w:rPr>
      </w:pPr>
      <w:r w:rsidRPr="00801DDA">
        <w:rPr>
          <w:rtl/>
        </w:rPr>
        <w:t xml:space="preserve">2. האם </w:t>
      </w:r>
      <w:r w:rsidR="00456A57" w:rsidRPr="00801DDA">
        <w:rPr>
          <w:rtl/>
        </w:rPr>
        <w:t xml:space="preserve">השתנתה </w:t>
      </w:r>
      <w:r w:rsidR="00A04858" w:rsidRPr="00801DDA">
        <w:rPr>
          <w:rtl/>
        </w:rPr>
        <w:t xml:space="preserve">מדיניות </w:t>
      </w:r>
      <w:r w:rsidRPr="00801DDA">
        <w:rPr>
          <w:rtl/>
        </w:rPr>
        <w:t>משרד האוצר בעקבות המכרז ובעקבות התחייבות ראש הממשלה</w:t>
      </w:r>
      <w:r w:rsidRPr="00801DDA">
        <w:rPr>
          <w:rFonts w:hint="cs"/>
          <w:rtl/>
        </w:rPr>
        <w:t>?</w:t>
      </w:r>
    </w:p>
    <w:p w:rsidR="00E33B80" w:rsidRPr="00801DDA" w:rsidRDefault="00E33B80" w:rsidP="00E33B80">
      <w:pPr>
        <w:rPr>
          <w:rtl/>
        </w:rPr>
      </w:pPr>
    </w:p>
    <w:p w:rsidR="00E33B80" w:rsidRPr="00801DDA" w:rsidRDefault="00E33B80" w:rsidP="00E33B80">
      <w:pPr>
        <w:rPr>
          <w:rtl/>
        </w:rPr>
      </w:pPr>
      <w:r w:rsidRPr="00801DDA">
        <w:rPr>
          <w:rtl/>
        </w:rPr>
        <w:t>3. מדוע ב-</w:t>
      </w:r>
      <w:r w:rsidRPr="00801DDA">
        <w:t>RFI</w:t>
      </w:r>
      <w:r w:rsidRPr="00801DDA">
        <w:rPr>
          <w:rtl/>
        </w:rPr>
        <w:t xml:space="preserve">  פורסם כי הממשלה לא מתחייבת להקמת בית</w:t>
      </w:r>
      <w:r>
        <w:rPr>
          <w:rFonts w:hint="cs"/>
          <w:rtl/>
        </w:rPr>
        <w:t>-</w:t>
      </w:r>
      <w:r w:rsidRPr="00801DDA">
        <w:rPr>
          <w:rtl/>
        </w:rPr>
        <w:t>החולים?</w:t>
      </w:r>
    </w:p>
    <w:p w:rsidR="00E33B80" w:rsidRDefault="00E33B80" w:rsidP="00E33B80">
      <w:pPr>
        <w:rPr>
          <w:rFonts w:hint="cs"/>
          <w:rtl/>
        </w:rPr>
      </w:pPr>
    </w:p>
    <w:p w:rsidR="00E33B80" w:rsidRDefault="00E33B80" w:rsidP="00E33B80">
      <w:pPr>
        <w:rPr>
          <w:rFonts w:hint="cs"/>
          <w:rtl/>
        </w:rPr>
      </w:pPr>
      <w:bookmarkStart w:id="537" w:name="CQ274148FI0274148T29_07_2008_23_55_29"/>
      <w:bookmarkEnd w:id="537"/>
    </w:p>
    <w:p w:rsidR="00E33B80" w:rsidRPr="00FF74A1" w:rsidRDefault="00E33B80" w:rsidP="00E33B80">
      <w:pPr>
        <w:ind w:firstLine="0"/>
        <w:rPr>
          <w:b/>
          <w:bCs/>
          <w:u w:val="single"/>
        </w:rPr>
      </w:pPr>
      <w:bookmarkStart w:id="538" w:name="ESQ274148"/>
      <w:bookmarkEnd w:id="538"/>
      <w:r w:rsidRPr="00FF74A1">
        <w:rPr>
          <w:b/>
          <w:bCs/>
          <w:u w:val="single"/>
          <w:rtl/>
        </w:rPr>
        <w:t>חבר</w:t>
      </w:r>
      <w:r w:rsidRPr="00FF74A1">
        <w:rPr>
          <w:rFonts w:hint="cs"/>
          <w:b/>
          <w:bCs/>
          <w:u w:val="single"/>
          <w:rtl/>
        </w:rPr>
        <w:t xml:space="preserve"> הכנסת </w:t>
      </w:r>
      <w:r w:rsidR="00A04858">
        <w:rPr>
          <w:b/>
          <w:bCs/>
          <w:u w:val="single"/>
          <w:rtl/>
        </w:rPr>
        <w:t>אופיר פינס</w:t>
      </w:r>
      <w:r w:rsidR="00A04858">
        <w:rPr>
          <w:rFonts w:hint="cs"/>
          <w:b/>
          <w:bCs/>
          <w:u w:val="single"/>
          <w:rtl/>
        </w:rPr>
        <w:t>-</w:t>
      </w:r>
      <w:r w:rsidRPr="00FF74A1">
        <w:rPr>
          <w:b/>
          <w:bCs/>
          <w:u w:val="single"/>
          <w:rtl/>
        </w:rPr>
        <w:t>פז</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9B7A64" w:rsidRDefault="00E33B80" w:rsidP="00A04858">
      <w:r w:rsidRPr="009B7A64">
        <w:rPr>
          <w:rtl/>
        </w:rPr>
        <w:t>ביום ל' בשבט התשס"ח (6 בפברואר 2008):</w:t>
      </w:r>
    </w:p>
    <w:p w:rsidR="00E33B80" w:rsidRPr="009B7A64" w:rsidRDefault="00E33B80" w:rsidP="00E33B80"/>
    <w:p w:rsidR="00E33B80" w:rsidRPr="009B7A64" w:rsidRDefault="00E33B80" w:rsidP="00E33B80">
      <w:r w:rsidRPr="009B7A64">
        <w:rPr>
          <w:rtl/>
        </w:rPr>
        <w:t>לפני שש שנים קיבלה הכנסת חוק המחייב הקמתו של בית</w:t>
      </w:r>
      <w:r>
        <w:rPr>
          <w:rFonts w:hint="cs"/>
          <w:rtl/>
        </w:rPr>
        <w:t>-</w:t>
      </w:r>
      <w:r w:rsidRPr="009B7A64">
        <w:rPr>
          <w:rtl/>
        </w:rPr>
        <w:t>חולים באשדוד. עד כה לא הוציא משרד האוצר מכרז להקמת בית</w:t>
      </w:r>
      <w:r>
        <w:rPr>
          <w:rFonts w:hint="cs"/>
          <w:rtl/>
        </w:rPr>
        <w:t>-</w:t>
      </w:r>
      <w:r w:rsidRPr="009B7A64">
        <w:rPr>
          <w:rtl/>
        </w:rPr>
        <w:t xml:space="preserve">החולים. </w:t>
      </w:r>
    </w:p>
    <w:p w:rsidR="00E33B80" w:rsidRDefault="00E33B80" w:rsidP="00E33B80">
      <w:pPr>
        <w:rPr>
          <w:rtl/>
        </w:rPr>
      </w:pPr>
    </w:p>
    <w:p w:rsidR="00E33B80" w:rsidRPr="009B7A64" w:rsidRDefault="00E33B80" w:rsidP="00E33B80"/>
    <w:p w:rsidR="00E33B80" w:rsidRPr="009B7A64" w:rsidRDefault="00E33B80" w:rsidP="00E33B80">
      <w:r w:rsidRPr="009B7A64">
        <w:rPr>
          <w:rFonts w:hint="cs"/>
          <w:rtl/>
        </w:rPr>
        <w:t>רצוני לשאול</w:t>
      </w:r>
      <w:r w:rsidRPr="009B7A64">
        <w:rPr>
          <w:rtl/>
        </w:rPr>
        <w:t>:</w:t>
      </w:r>
    </w:p>
    <w:p w:rsidR="00E33B80" w:rsidRPr="009B7A64" w:rsidRDefault="00E33B80" w:rsidP="00E33B80"/>
    <w:p w:rsidR="00E33B80" w:rsidRPr="009B7A64" w:rsidRDefault="00E33B80" w:rsidP="00E33B80">
      <w:pPr>
        <w:rPr>
          <w:rtl/>
        </w:rPr>
      </w:pPr>
      <w:r w:rsidRPr="009B7A64">
        <w:rPr>
          <w:rtl/>
        </w:rPr>
        <w:t xml:space="preserve">1. מדוע לא יצא המכרז עד כה? </w:t>
      </w:r>
    </w:p>
    <w:p w:rsidR="00E33B80" w:rsidRPr="009B7A64" w:rsidRDefault="00E33B80" w:rsidP="00E33B80">
      <w:pPr>
        <w:rPr>
          <w:rtl/>
        </w:rPr>
      </w:pPr>
    </w:p>
    <w:p w:rsidR="00E33B80" w:rsidRPr="009B7A64" w:rsidRDefault="00E33B80" w:rsidP="00E33B80">
      <w:pPr>
        <w:rPr>
          <w:rtl/>
        </w:rPr>
      </w:pPr>
      <w:r w:rsidRPr="009B7A64">
        <w:rPr>
          <w:rtl/>
        </w:rPr>
        <w:t xml:space="preserve">2. מתי יצא המכרז? </w:t>
      </w:r>
    </w:p>
    <w:p w:rsidR="00E33B80" w:rsidRPr="009B7A64" w:rsidRDefault="00E33B80" w:rsidP="00E33B80">
      <w:pPr>
        <w:rPr>
          <w:rtl/>
        </w:rPr>
      </w:pPr>
    </w:p>
    <w:p w:rsidR="00E33B80" w:rsidRPr="009B7A64" w:rsidRDefault="00E33B80" w:rsidP="00E33B80">
      <w:pPr>
        <w:rPr>
          <w:rtl/>
        </w:rPr>
      </w:pPr>
      <w:r w:rsidRPr="009B7A64">
        <w:rPr>
          <w:rtl/>
        </w:rPr>
        <w:t>3. מה</w:t>
      </w:r>
      <w:r w:rsidR="00A04858">
        <w:rPr>
          <w:rFonts w:hint="cs"/>
          <w:rtl/>
        </w:rPr>
        <w:t xml:space="preserve"> ה</w:t>
      </w:r>
      <w:r w:rsidRPr="009B7A64">
        <w:rPr>
          <w:rtl/>
        </w:rPr>
        <w:t>י</w:t>
      </w:r>
      <w:r w:rsidR="00A04858">
        <w:rPr>
          <w:rFonts w:hint="cs"/>
          <w:rtl/>
        </w:rPr>
        <w:t>א</w:t>
      </w:r>
      <w:r w:rsidRPr="009B7A64">
        <w:rPr>
          <w:rtl/>
        </w:rPr>
        <w:t xml:space="preserve"> עמדתו של משרד האוצר בדבר הקמתו של בית</w:t>
      </w:r>
      <w:r>
        <w:rPr>
          <w:rFonts w:hint="cs"/>
          <w:rtl/>
        </w:rPr>
        <w:t>-</w:t>
      </w:r>
      <w:r w:rsidRPr="009B7A64">
        <w:rPr>
          <w:rtl/>
        </w:rPr>
        <w:t>החולים, ו</w:t>
      </w:r>
      <w:r w:rsidR="00B830B1">
        <w:rPr>
          <w:rFonts w:hint="cs"/>
          <w:rtl/>
        </w:rPr>
        <w:t>ב</w:t>
      </w:r>
      <w:r w:rsidRPr="009B7A64">
        <w:rPr>
          <w:rtl/>
        </w:rPr>
        <w:t xml:space="preserve">תוך כמה זמן יושלם הפרויקט? </w:t>
      </w:r>
    </w:p>
    <w:p w:rsidR="00E33B80" w:rsidRDefault="00E33B80" w:rsidP="00E33B80">
      <w:pPr>
        <w:ind w:firstLine="0"/>
        <w:rPr>
          <w:rFonts w:hint="cs"/>
          <w:b/>
          <w:bCs/>
          <w:u w:val="single"/>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82288B" w:rsidRDefault="00E33B80" w:rsidP="00E33B80">
      <w:pPr>
        <w:ind w:firstLine="26"/>
        <w:rPr>
          <w:rFonts w:hint="cs"/>
          <w:rtl/>
        </w:rPr>
      </w:pPr>
      <w:r w:rsidRPr="0082288B">
        <w:rPr>
          <w:rFonts w:hint="cs"/>
          <w:rtl/>
        </w:rPr>
        <w:t>(לא נקראה, נמסרה לפרוטוקול)</w:t>
      </w:r>
    </w:p>
    <w:p w:rsidR="00E33B80" w:rsidRDefault="00E33B80" w:rsidP="00E33B80">
      <w:pPr>
        <w:rPr>
          <w:rFonts w:hint="cs"/>
          <w:rtl/>
        </w:rPr>
      </w:pPr>
    </w:p>
    <w:p w:rsidR="00E33B80" w:rsidRPr="009E30E5" w:rsidRDefault="00E33B80" w:rsidP="00A04858">
      <w:pPr>
        <w:rPr>
          <w:rtl/>
        </w:rPr>
      </w:pPr>
      <w:r>
        <w:rPr>
          <w:rtl/>
        </w:rPr>
        <w:t>ועדת המכרזים הבי</w:t>
      </w:r>
      <w:r>
        <w:rPr>
          <w:rFonts w:hint="cs"/>
          <w:rtl/>
        </w:rPr>
        <w:t>ן-</w:t>
      </w:r>
      <w:r w:rsidRPr="009E30E5">
        <w:rPr>
          <w:rtl/>
        </w:rPr>
        <w:t>משרדית המשותפת למשרדי האוצר, הבריאות ומינהל מקרקעי ישראל לעניין הקמת בית</w:t>
      </w:r>
      <w:r>
        <w:rPr>
          <w:rFonts w:hint="cs"/>
          <w:rtl/>
        </w:rPr>
        <w:t>-</w:t>
      </w:r>
      <w:r w:rsidRPr="009E30E5">
        <w:rPr>
          <w:rtl/>
        </w:rPr>
        <w:t>החולים באשדוד, החליטה לפרסם מכרז פומבי לתכנון, להקמה ולהפעלה של בית</w:t>
      </w:r>
      <w:r>
        <w:rPr>
          <w:rFonts w:hint="cs"/>
          <w:rtl/>
        </w:rPr>
        <w:t>-</w:t>
      </w:r>
      <w:r w:rsidRPr="009E30E5">
        <w:rPr>
          <w:rtl/>
        </w:rPr>
        <w:t>החולים.</w:t>
      </w:r>
      <w:r w:rsidR="00A04858">
        <w:rPr>
          <w:rFonts w:hint="cs"/>
          <w:rtl/>
        </w:rPr>
        <w:t xml:space="preserve"> </w:t>
      </w:r>
      <w:r w:rsidRPr="009E30E5">
        <w:rPr>
          <w:rtl/>
        </w:rPr>
        <w:t>לצורך היערכות לפרסומו של מכרז כאמור הוחלט על הקמת צוותי משנה מקצועיים</w:t>
      </w:r>
      <w:r>
        <w:rPr>
          <w:rFonts w:hint="cs"/>
          <w:rtl/>
        </w:rPr>
        <w:t>,</w:t>
      </w:r>
      <w:r w:rsidRPr="009E30E5">
        <w:rPr>
          <w:rtl/>
        </w:rPr>
        <w:t xml:space="preserve"> אשר יידרשו להציג בפני ועדת המכרזים את תנאי הסף להשתתפות במכרז ואת מרכיבי התחרות שבמסגרתו.</w:t>
      </w:r>
    </w:p>
    <w:p w:rsidR="00E33B80" w:rsidRPr="009E30E5" w:rsidRDefault="00E33B80" w:rsidP="00E33B80">
      <w:pPr>
        <w:rPr>
          <w:rtl/>
        </w:rPr>
      </w:pPr>
    </w:p>
    <w:p w:rsidR="00E33B80" w:rsidRPr="009E30E5" w:rsidRDefault="00E33B80" w:rsidP="00E33B80">
      <w:pPr>
        <w:rPr>
          <w:rtl/>
        </w:rPr>
      </w:pPr>
      <w:r w:rsidRPr="009E30E5">
        <w:rPr>
          <w:rtl/>
        </w:rPr>
        <w:t>יודגש כי ההליך המכרזי להקמתו ו</w:t>
      </w:r>
      <w:r w:rsidR="00A04858">
        <w:rPr>
          <w:rFonts w:hint="cs"/>
          <w:rtl/>
        </w:rPr>
        <w:t>ל</w:t>
      </w:r>
      <w:r w:rsidRPr="009E30E5">
        <w:rPr>
          <w:rtl/>
        </w:rPr>
        <w:t>תפעולו של בית</w:t>
      </w:r>
      <w:r>
        <w:rPr>
          <w:rFonts w:hint="cs"/>
          <w:rtl/>
        </w:rPr>
        <w:t>-</w:t>
      </w:r>
      <w:r w:rsidRPr="009E30E5">
        <w:rPr>
          <w:rtl/>
        </w:rPr>
        <w:t xml:space="preserve">החולים </w:t>
      </w:r>
      <w:r>
        <w:rPr>
          <w:rFonts w:hint="cs"/>
          <w:rtl/>
        </w:rPr>
        <w:t>י</w:t>
      </w:r>
      <w:r w:rsidRPr="009E30E5">
        <w:rPr>
          <w:rtl/>
        </w:rPr>
        <w:t>יערך בשני שלבים: הראשון, הליך מיון מוקדם</w:t>
      </w:r>
      <w:r>
        <w:rPr>
          <w:rFonts w:hint="cs"/>
          <w:rtl/>
        </w:rPr>
        <w:t xml:space="preserve">, </w:t>
      </w:r>
      <w:r w:rsidRPr="009E30E5">
        <w:rPr>
          <w:rtl/>
        </w:rPr>
        <w:t xml:space="preserve">והשני, שלב המכרז </w:t>
      </w:r>
      <w:r>
        <w:rPr>
          <w:rFonts w:hint="cs"/>
          <w:rtl/>
        </w:rPr>
        <w:t>ש</w:t>
      </w:r>
      <w:r w:rsidRPr="009E30E5">
        <w:rPr>
          <w:rtl/>
        </w:rPr>
        <w:t xml:space="preserve">במסגרתו יוזמנו המציעים אשר </w:t>
      </w:r>
      <w:r>
        <w:rPr>
          <w:rFonts w:hint="cs"/>
          <w:rtl/>
        </w:rPr>
        <w:t>י</w:t>
      </w:r>
      <w:r w:rsidRPr="009E30E5">
        <w:rPr>
          <w:rtl/>
        </w:rPr>
        <w:t>ימצאו מתאימים להגיש את הצעותיהם לביצוע הפרויקט.</w:t>
      </w:r>
    </w:p>
    <w:p w:rsidR="00E33B80" w:rsidRPr="009E30E5" w:rsidRDefault="00E33B80" w:rsidP="00E33B80">
      <w:pPr>
        <w:rPr>
          <w:rtl/>
        </w:rPr>
      </w:pPr>
    </w:p>
    <w:p w:rsidR="00E33B80" w:rsidRPr="009E30E5" w:rsidRDefault="00E33B80" w:rsidP="00E33B80">
      <w:pPr>
        <w:rPr>
          <w:rtl/>
        </w:rPr>
      </w:pPr>
      <w:r w:rsidRPr="009E30E5">
        <w:rPr>
          <w:rtl/>
        </w:rPr>
        <w:t>באשר ללוחות הזמנים, השלב הראשון צפוי להתפרסם בסוף חודש יולי 2008. במקביל</w:t>
      </w:r>
      <w:r>
        <w:rPr>
          <w:rFonts w:hint="cs"/>
          <w:rtl/>
        </w:rPr>
        <w:t>,</w:t>
      </w:r>
      <w:r w:rsidRPr="009E30E5">
        <w:rPr>
          <w:rtl/>
        </w:rPr>
        <w:t xml:space="preserve"> ועדת המכרזים פועלת להכנתם של מסמכי המכרז</w:t>
      </w:r>
      <w:r>
        <w:rPr>
          <w:rFonts w:hint="cs"/>
          <w:rtl/>
        </w:rPr>
        <w:t>,</w:t>
      </w:r>
      <w:r w:rsidRPr="009E30E5">
        <w:rPr>
          <w:rtl/>
        </w:rPr>
        <w:t xml:space="preserve"> אשר יפורסמו בתום השלב הראשון.</w:t>
      </w:r>
    </w:p>
    <w:p w:rsidR="00E33B80" w:rsidRPr="009E30E5" w:rsidRDefault="00E33B80" w:rsidP="00E33B80">
      <w:pPr>
        <w:rPr>
          <w:rtl/>
        </w:rPr>
      </w:pPr>
    </w:p>
    <w:p w:rsidR="00E33B80" w:rsidRPr="009E30E5" w:rsidRDefault="00E33B80" w:rsidP="00E33B80">
      <w:pPr>
        <w:rPr>
          <w:rtl/>
        </w:rPr>
      </w:pPr>
      <w:r w:rsidRPr="009E30E5">
        <w:rPr>
          <w:rtl/>
        </w:rPr>
        <w:t>לסיום נדגיש כי ועדת המכרזים פועלת באופן מאומץ ורציף על מנת לקצר ככל הניתן את לוחות הזמנים.</w:t>
      </w:r>
    </w:p>
    <w:p w:rsidR="00E33B80" w:rsidRPr="009E30E5" w:rsidRDefault="00E33B80" w:rsidP="00E33B80">
      <w:pPr>
        <w:ind w:left="-51"/>
        <w:jc w:val="center"/>
        <w:rPr>
          <w:rFonts w:ascii="Arial" w:hAnsi="Arial"/>
          <w:sz w:val="22"/>
          <w:rtl/>
        </w:rPr>
      </w:pPr>
      <w:r w:rsidRPr="009E30E5">
        <w:rPr>
          <w:rFonts w:ascii="Arial" w:hAnsi="Arial"/>
          <w:sz w:val="22"/>
          <w:rtl/>
        </w:rPr>
        <w:t xml:space="preserve"> </w:t>
      </w: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 xml:space="preserve">שאילתא  1721 של חבר הכנסת אחמד טיבי –  לפרוטוקול. </w:t>
      </w:r>
    </w:p>
    <w:p w:rsidR="00E33B80" w:rsidRDefault="00E33B80" w:rsidP="00E33B80">
      <w:pPr>
        <w:pStyle w:val="aa"/>
        <w:jc w:val="center"/>
        <w:rPr>
          <w:rtl/>
        </w:rPr>
      </w:pPr>
      <w:bookmarkStart w:id="539" w:name="CQ264786FI0264786T29_07_2008_23_59_48"/>
      <w:bookmarkEnd w:id="539"/>
    </w:p>
    <w:p w:rsidR="00E33B80" w:rsidRDefault="00E33B80" w:rsidP="00E33B80">
      <w:pPr>
        <w:pStyle w:val="aa"/>
        <w:jc w:val="center"/>
        <w:rPr>
          <w:rFonts w:hint="cs"/>
          <w:rtl/>
        </w:rPr>
      </w:pPr>
    </w:p>
    <w:p w:rsidR="00E33B80" w:rsidRDefault="00E33B80" w:rsidP="00FC78E0">
      <w:pPr>
        <w:pStyle w:val="aa"/>
        <w:jc w:val="center"/>
        <w:rPr>
          <w:rFonts w:hint="cs"/>
          <w:rtl/>
        </w:rPr>
      </w:pPr>
      <w:bookmarkStart w:id="540" w:name="_Toc221534409"/>
      <w:r>
        <w:rPr>
          <w:rtl/>
        </w:rPr>
        <w:t xml:space="preserve">1721. הנכסים </w:t>
      </w:r>
      <w:r w:rsidR="00FC78E0">
        <w:rPr>
          <w:rFonts w:hint="cs"/>
          <w:rtl/>
        </w:rPr>
        <w:t>ב</w:t>
      </w:r>
      <w:r>
        <w:rPr>
          <w:rtl/>
        </w:rPr>
        <w:t>נ</w:t>
      </w:r>
      <w:r w:rsidR="00FC78E0">
        <w:rPr>
          <w:rFonts w:hint="cs"/>
          <w:rtl/>
        </w:rPr>
        <w:t>י</w:t>
      </w:r>
      <w:r>
        <w:rPr>
          <w:rtl/>
        </w:rPr>
        <w:t>ה</w:t>
      </w:r>
      <w:r w:rsidR="00FC78E0">
        <w:rPr>
          <w:rFonts w:hint="cs"/>
          <w:rtl/>
        </w:rPr>
        <w:t>ו</w:t>
      </w:r>
      <w:r>
        <w:rPr>
          <w:rtl/>
        </w:rPr>
        <w:t>ל המדינה ב</w:t>
      </w:r>
      <w:r>
        <w:rPr>
          <w:rFonts w:hint="cs"/>
          <w:rtl/>
        </w:rPr>
        <w:t>מזרח</w:t>
      </w:r>
      <w:r w:rsidR="00B830B1">
        <w:rPr>
          <w:rFonts w:hint="cs"/>
          <w:rtl/>
        </w:rPr>
        <w:t>-</w:t>
      </w:r>
      <w:r>
        <w:rPr>
          <w:rFonts w:hint="cs"/>
          <w:rtl/>
        </w:rPr>
        <w:t>ירושלים</w:t>
      </w:r>
      <w:bookmarkEnd w:id="540"/>
    </w:p>
    <w:p w:rsidR="00E33B80" w:rsidRDefault="00E33B80" w:rsidP="00E33B80">
      <w:pPr>
        <w:rPr>
          <w:rFonts w:hint="cs"/>
          <w:rtl/>
        </w:rPr>
      </w:pPr>
    </w:p>
    <w:p w:rsidR="00E33B80" w:rsidRPr="00FF74A1" w:rsidRDefault="00E33B80" w:rsidP="00E33B80">
      <w:pPr>
        <w:ind w:firstLine="0"/>
        <w:rPr>
          <w:b/>
          <w:bCs/>
          <w:u w:val="single"/>
        </w:rPr>
      </w:pPr>
      <w:bookmarkStart w:id="541" w:name="ESQ264786"/>
      <w:bookmarkEnd w:id="541"/>
      <w:r w:rsidRPr="00FF74A1">
        <w:rPr>
          <w:b/>
          <w:bCs/>
          <w:u w:val="single"/>
          <w:rtl/>
        </w:rPr>
        <w:t>חבר</w:t>
      </w:r>
      <w:r w:rsidRPr="00FF74A1">
        <w:rPr>
          <w:rFonts w:hint="cs"/>
          <w:b/>
          <w:bCs/>
          <w:u w:val="single"/>
          <w:rtl/>
        </w:rPr>
        <w:t xml:space="preserve"> הכנסת </w:t>
      </w:r>
      <w:r w:rsidRPr="00FF74A1">
        <w:rPr>
          <w:b/>
          <w:bCs/>
          <w:u w:val="single"/>
          <w:rtl/>
        </w:rPr>
        <w:t>אחמד טיבי</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EC058F" w:rsidRDefault="00E33B80" w:rsidP="00E33B80">
      <w:r w:rsidRPr="00EC058F">
        <w:rPr>
          <w:rtl/>
        </w:rPr>
        <w:t>ביום ג' בטבת התשס"ח (12 בדצמבר 2007):</w:t>
      </w:r>
    </w:p>
    <w:p w:rsidR="00E33B80" w:rsidRPr="00EC058F" w:rsidRDefault="00E33B80" w:rsidP="00E33B80"/>
    <w:p w:rsidR="00E33B80" w:rsidRPr="00EC058F" w:rsidRDefault="00E33B80" w:rsidP="00FC78E0">
      <w:r w:rsidRPr="00EC058F">
        <w:rPr>
          <w:rtl/>
        </w:rPr>
        <w:t>רשויות הממשלה צריכ</w:t>
      </w:r>
      <w:r w:rsidRPr="00EC058F">
        <w:rPr>
          <w:rFonts w:hint="cs"/>
          <w:rtl/>
        </w:rPr>
        <w:t>ות</w:t>
      </w:r>
      <w:r w:rsidRPr="00EC058F">
        <w:rPr>
          <w:rtl/>
        </w:rPr>
        <w:t xml:space="preserve"> לספק גילוי נאות המשקף את מצב הנכסים המנוהלים ע</w:t>
      </w:r>
      <w:r w:rsidRPr="00EC058F">
        <w:rPr>
          <w:rFonts w:hint="cs"/>
          <w:rtl/>
        </w:rPr>
        <w:t>ל-ידי</w:t>
      </w:r>
      <w:r w:rsidRPr="00EC058F">
        <w:rPr>
          <w:rtl/>
        </w:rPr>
        <w:t xml:space="preserve"> המדינה במזרח</w:t>
      </w:r>
      <w:r w:rsidR="00FC78E0">
        <w:rPr>
          <w:rFonts w:hint="cs"/>
          <w:rtl/>
        </w:rPr>
        <w:t>-</w:t>
      </w:r>
      <w:r w:rsidRPr="00EC058F">
        <w:rPr>
          <w:rtl/>
        </w:rPr>
        <w:t>י</w:t>
      </w:r>
      <w:r w:rsidRPr="00EC058F">
        <w:rPr>
          <w:rFonts w:hint="cs"/>
          <w:rtl/>
        </w:rPr>
        <w:t>רושלי</w:t>
      </w:r>
      <w:r w:rsidRPr="00EC058F">
        <w:rPr>
          <w:rtl/>
        </w:rPr>
        <w:t xml:space="preserve">ם. </w:t>
      </w:r>
    </w:p>
    <w:p w:rsidR="00E33B80" w:rsidRPr="00FC78E0" w:rsidRDefault="00E33B80" w:rsidP="00E33B80"/>
    <w:p w:rsidR="00E33B80" w:rsidRPr="00EC058F" w:rsidRDefault="00E33B80" w:rsidP="00E33B80">
      <w:r w:rsidRPr="00EC058F">
        <w:rPr>
          <w:rFonts w:hint="cs"/>
          <w:rtl/>
        </w:rPr>
        <w:t>רצוני לשאול</w:t>
      </w:r>
      <w:r w:rsidRPr="00EC058F">
        <w:rPr>
          <w:rtl/>
        </w:rPr>
        <w:t>:</w:t>
      </w:r>
    </w:p>
    <w:p w:rsidR="00E33B80" w:rsidRPr="00EC058F" w:rsidRDefault="00E33B80" w:rsidP="00E33B80"/>
    <w:p w:rsidR="00E33B80" w:rsidRPr="00EC058F" w:rsidRDefault="00E33B80" w:rsidP="00E33B80">
      <w:pPr>
        <w:rPr>
          <w:rFonts w:hint="cs"/>
          <w:rtl/>
        </w:rPr>
      </w:pPr>
      <w:r w:rsidRPr="00EC058F">
        <w:rPr>
          <w:rtl/>
        </w:rPr>
        <w:t>מה</w:t>
      </w:r>
      <w:r w:rsidR="00FC78E0">
        <w:rPr>
          <w:rFonts w:hint="cs"/>
          <w:rtl/>
        </w:rPr>
        <w:t xml:space="preserve"> ה</w:t>
      </w:r>
      <w:r w:rsidRPr="00EC058F">
        <w:rPr>
          <w:rtl/>
        </w:rPr>
        <w:t>י</w:t>
      </w:r>
      <w:r w:rsidR="00FC78E0">
        <w:rPr>
          <w:rFonts w:hint="cs"/>
          <w:rtl/>
        </w:rPr>
        <w:t>א</w:t>
      </w:r>
      <w:r w:rsidRPr="00EC058F">
        <w:rPr>
          <w:rtl/>
        </w:rPr>
        <w:t xml:space="preserve"> רשימת הנכסים המנ</w:t>
      </w:r>
      <w:r w:rsidRPr="00EC058F">
        <w:rPr>
          <w:rFonts w:hint="cs"/>
          <w:rtl/>
        </w:rPr>
        <w:t>ו</w:t>
      </w:r>
      <w:r w:rsidRPr="00EC058F">
        <w:rPr>
          <w:rtl/>
        </w:rPr>
        <w:t>הלים ע</w:t>
      </w:r>
      <w:r w:rsidRPr="00EC058F">
        <w:rPr>
          <w:rFonts w:hint="cs"/>
          <w:rtl/>
        </w:rPr>
        <w:t>ל-ידי</w:t>
      </w:r>
      <w:r w:rsidRPr="00EC058F">
        <w:rPr>
          <w:rtl/>
        </w:rPr>
        <w:t xml:space="preserve"> מדינת ישראל ב</w:t>
      </w:r>
      <w:r w:rsidR="00FC78E0">
        <w:rPr>
          <w:rFonts w:hint="cs"/>
          <w:rtl/>
        </w:rPr>
        <w:t>מזרח-</w:t>
      </w:r>
      <w:r w:rsidR="00FC78E0">
        <w:rPr>
          <w:rtl/>
        </w:rPr>
        <w:t>ירושלים, הן הרשומים והן הבלתי</w:t>
      </w:r>
      <w:r w:rsidR="00FC78E0">
        <w:rPr>
          <w:rFonts w:hint="cs"/>
          <w:rtl/>
        </w:rPr>
        <w:t>-</w:t>
      </w:r>
      <w:r w:rsidRPr="00EC058F">
        <w:rPr>
          <w:rtl/>
        </w:rPr>
        <w:t>רשומים בטאבו</w:t>
      </w:r>
      <w:r w:rsidRPr="00EC058F">
        <w:rPr>
          <w:rFonts w:hint="cs"/>
          <w:rtl/>
        </w:rPr>
        <w:t>?</w:t>
      </w:r>
    </w:p>
    <w:p w:rsidR="00E33B80" w:rsidRPr="00EC058F" w:rsidRDefault="00E33B80" w:rsidP="00E33B80">
      <w:pPr>
        <w:rPr>
          <w:rFonts w:hint="cs"/>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686094" w:rsidRDefault="00E33B80" w:rsidP="00E33B80">
      <w:pPr>
        <w:ind w:firstLine="0"/>
        <w:rPr>
          <w:rFonts w:hint="cs"/>
          <w:rtl/>
        </w:rPr>
      </w:pPr>
      <w:r w:rsidRPr="00686094">
        <w:rPr>
          <w:rFonts w:hint="cs"/>
          <w:rtl/>
        </w:rPr>
        <w:t>(לא נקראה, נמסרה לפרוטוקול)</w:t>
      </w:r>
    </w:p>
    <w:p w:rsidR="00E33B80" w:rsidRDefault="00E33B80" w:rsidP="00E33B80">
      <w:pPr>
        <w:rPr>
          <w:rFonts w:hint="cs"/>
          <w:rtl/>
        </w:rPr>
      </w:pPr>
    </w:p>
    <w:p w:rsidR="00E33B80" w:rsidRPr="00FF74A1" w:rsidRDefault="00E33B80" w:rsidP="00FC78E0">
      <w:pPr>
        <w:rPr>
          <w:rFonts w:hint="cs"/>
          <w:rtl/>
        </w:rPr>
      </w:pPr>
      <w:r w:rsidRPr="005E667B">
        <w:rPr>
          <w:rtl/>
        </w:rPr>
        <w:t>להלן רשימת נכסי הדיור הממשלתי המנוהלים במזרח</w:t>
      </w:r>
      <w:r w:rsidR="00B830B1">
        <w:rPr>
          <w:rFonts w:hint="cs"/>
          <w:rtl/>
        </w:rPr>
        <w:t>-</w:t>
      </w:r>
      <w:r w:rsidRPr="005E667B">
        <w:rPr>
          <w:rtl/>
        </w:rPr>
        <w:t>ירושלים:</w:t>
      </w:r>
      <w:r>
        <w:rPr>
          <w:rFonts w:hint="cs"/>
          <w:rtl/>
        </w:rPr>
        <w:t xml:space="preserve"> </w:t>
      </w:r>
      <w:r w:rsidRPr="005E667B">
        <w:rPr>
          <w:color w:val="000000"/>
          <w:rtl/>
        </w:rPr>
        <w:t>העיר העתיקה</w:t>
      </w:r>
      <w:r w:rsidR="00FB4829">
        <w:rPr>
          <w:rFonts w:hint="cs"/>
          <w:color w:val="000000"/>
          <w:rtl/>
        </w:rPr>
        <w:t xml:space="preserve"> – </w:t>
      </w:r>
      <w:r w:rsidRPr="005E667B">
        <w:rPr>
          <w:color w:val="000000"/>
          <w:rtl/>
        </w:rPr>
        <w:t>נקודת משטרה, שער האריות</w:t>
      </w:r>
      <w:r>
        <w:rPr>
          <w:rFonts w:hint="cs"/>
          <w:color w:val="000000"/>
          <w:rtl/>
        </w:rPr>
        <w:t xml:space="preserve">; </w:t>
      </w:r>
      <w:r w:rsidRPr="005E667B">
        <w:rPr>
          <w:color w:val="000000"/>
          <w:rtl/>
        </w:rPr>
        <w:t>בית</w:t>
      </w:r>
      <w:r w:rsidR="00B830B1">
        <w:rPr>
          <w:rFonts w:hint="cs"/>
          <w:color w:val="000000"/>
          <w:rtl/>
        </w:rPr>
        <w:t>-</w:t>
      </w:r>
      <w:r w:rsidRPr="005E667B">
        <w:rPr>
          <w:color w:val="000000"/>
          <w:rtl/>
        </w:rPr>
        <w:t>אלחנן, רח</w:t>
      </w:r>
      <w:r w:rsidR="00FC78E0">
        <w:rPr>
          <w:rFonts w:hint="cs"/>
          <w:color w:val="000000"/>
          <w:rtl/>
        </w:rPr>
        <w:t>וב</w:t>
      </w:r>
      <w:r w:rsidRPr="005E667B">
        <w:rPr>
          <w:color w:val="000000"/>
          <w:rtl/>
        </w:rPr>
        <w:t xml:space="preserve"> הגיא (אל-ואד)</w:t>
      </w:r>
      <w:r>
        <w:rPr>
          <w:rFonts w:hint="cs"/>
          <w:color w:val="000000"/>
          <w:rtl/>
        </w:rPr>
        <w:t xml:space="preserve"> </w:t>
      </w:r>
      <w:r w:rsidRPr="005E667B">
        <w:rPr>
          <w:color w:val="000000"/>
          <w:rtl/>
        </w:rPr>
        <w:t>109</w:t>
      </w:r>
      <w:r>
        <w:rPr>
          <w:rFonts w:hint="cs"/>
          <w:color w:val="000000"/>
          <w:rtl/>
        </w:rPr>
        <w:t xml:space="preserve">; </w:t>
      </w:r>
      <w:r w:rsidRPr="005E667B">
        <w:rPr>
          <w:color w:val="000000"/>
          <w:rtl/>
        </w:rPr>
        <w:t>רח</w:t>
      </w:r>
      <w:r w:rsidR="00FC78E0">
        <w:rPr>
          <w:rFonts w:hint="cs"/>
          <w:color w:val="000000"/>
          <w:rtl/>
        </w:rPr>
        <w:t>וב</w:t>
      </w:r>
      <w:r w:rsidRPr="005E667B">
        <w:rPr>
          <w:color w:val="000000"/>
          <w:rtl/>
        </w:rPr>
        <w:t xml:space="preserve"> הגיא (אל-</w:t>
      </w:r>
      <w:r w:rsidR="00B830B1">
        <w:rPr>
          <w:rFonts w:hint="cs"/>
          <w:color w:val="000000"/>
          <w:rtl/>
        </w:rPr>
        <w:t>ו</w:t>
      </w:r>
      <w:r w:rsidRPr="005E667B">
        <w:rPr>
          <w:color w:val="000000"/>
          <w:rtl/>
        </w:rPr>
        <w:t>אד)</w:t>
      </w:r>
      <w:r w:rsidR="00B830B1">
        <w:rPr>
          <w:rFonts w:hint="cs"/>
          <w:color w:val="000000"/>
          <w:rtl/>
        </w:rPr>
        <w:t xml:space="preserve"> </w:t>
      </w:r>
      <w:r>
        <w:rPr>
          <w:color w:val="000000"/>
          <w:rtl/>
        </w:rPr>
        <w:t>184</w:t>
      </w:r>
      <w:r>
        <w:rPr>
          <w:rFonts w:hint="cs"/>
          <w:color w:val="000000"/>
          <w:rtl/>
        </w:rPr>
        <w:t xml:space="preserve">; </w:t>
      </w:r>
      <w:r w:rsidRPr="005E667B">
        <w:rPr>
          <w:color w:val="000000"/>
          <w:rtl/>
        </w:rPr>
        <w:t xml:space="preserve">נקודות משטרה </w:t>
      </w:r>
      <w:r>
        <w:rPr>
          <w:rFonts w:hint="cs"/>
          <w:color w:val="000000"/>
          <w:rtl/>
        </w:rPr>
        <w:t>–</w:t>
      </w:r>
      <w:r w:rsidRPr="005E667B">
        <w:rPr>
          <w:color w:val="000000"/>
          <w:rtl/>
        </w:rPr>
        <w:t xml:space="preserve"> נקודת הר</w:t>
      </w:r>
      <w:r w:rsidR="00B830B1">
        <w:rPr>
          <w:rFonts w:hint="cs"/>
          <w:color w:val="000000"/>
          <w:rtl/>
        </w:rPr>
        <w:t>-</w:t>
      </w:r>
      <w:r w:rsidRPr="005E667B">
        <w:rPr>
          <w:color w:val="000000"/>
          <w:rtl/>
        </w:rPr>
        <w:t>הבית ונקודת העיר העתיקה</w:t>
      </w:r>
      <w:r>
        <w:rPr>
          <w:rFonts w:hint="cs"/>
          <w:color w:val="000000"/>
          <w:rtl/>
        </w:rPr>
        <w:t>,</w:t>
      </w:r>
      <w:r w:rsidRPr="005E667B">
        <w:rPr>
          <w:color w:val="000000"/>
          <w:rtl/>
        </w:rPr>
        <w:t xml:space="preserve"> ליד רחבת הכותל המערבי</w:t>
      </w:r>
      <w:r>
        <w:rPr>
          <w:rFonts w:hint="cs"/>
          <w:color w:val="000000"/>
          <w:rtl/>
        </w:rPr>
        <w:t xml:space="preserve">; </w:t>
      </w:r>
      <w:r w:rsidRPr="005E667B">
        <w:rPr>
          <w:color w:val="000000"/>
          <w:rtl/>
        </w:rPr>
        <w:t>תחנת ה</w:t>
      </w:r>
      <w:r>
        <w:rPr>
          <w:rFonts w:hint="cs"/>
          <w:color w:val="000000"/>
          <w:rtl/>
        </w:rPr>
        <w:t>"</w:t>
      </w:r>
      <w:r w:rsidRPr="005E667B">
        <w:rPr>
          <w:color w:val="000000"/>
          <w:rtl/>
        </w:rPr>
        <w:t>ק</w:t>
      </w:r>
      <w:r>
        <w:rPr>
          <w:rFonts w:hint="cs"/>
          <w:color w:val="000000"/>
          <w:rtl/>
        </w:rPr>
        <w:t>י</w:t>
      </w:r>
      <w:r w:rsidRPr="005E667B">
        <w:rPr>
          <w:color w:val="000000"/>
          <w:rtl/>
        </w:rPr>
        <w:t>שלה</w:t>
      </w:r>
      <w:r>
        <w:rPr>
          <w:rFonts w:hint="cs"/>
          <w:color w:val="000000"/>
          <w:rtl/>
        </w:rPr>
        <w:t>"</w:t>
      </w:r>
      <w:r w:rsidRPr="005E667B">
        <w:rPr>
          <w:color w:val="000000"/>
          <w:rtl/>
        </w:rPr>
        <w:t>, הרובע הארמני</w:t>
      </w:r>
      <w:r>
        <w:rPr>
          <w:rFonts w:hint="cs"/>
          <w:color w:val="000000"/>
          <w:rtl/>
        </w:rPr>
        <w:t xml:space="preserve">; </w:t>
      </w:r>
      <w:r w:rsidR="00FC78E0">
        <w:rPr>
          <w:color w:val="000000"/>
          <w:rtl/>
        </w:rPr>
        <w:t>רח</w:t>
      </w:r>
      <w:r w:rsidR="00FC78E0">
        <w:rPr>
          <w:rFonts w:hint="cs"/>
          <w:color w:val="000000"/>
          <w:rtl/>
        </w:rPr>
        <w:t>וב</w:t>
      </w:r>
      <w:r w:rsidRPr="005E667B">
        <w:rPr>
          <w:color w:val="000000"/>
          <w:rtl/>
        </w:rPr>
        <w:t xml:space="preserve"> השלשלת, בניין המחכמה (מעל מנהרת הכותל)</w:t>
      </w:r>
      <w:r>
        <w:rPr>
          <w:rFonts w:hint="cs"/>
          <w:color w:val="000000"/>
          <w:rtl/>
        </w:rPr>
        <w:t>;</w:t>
      </w:r>
    </w:p>
    <w:p w:rsidR="00E33B80" w:rsidRDefault="00E33B80" w:rsidP="00E33B80">
      <w:pPr>
        <w:rPr>
          <w:rFonts w:hint="cs"/>
          <w:color w:val="000000"/>
          <w:rtl/>
        </w:rPr>
      </w:pPr>
    </w:p>
    <w:p w:rsidR="00E33B80" w:rsidRPr="005E667B" w:rsidRDefault="00E33B80" w:rsidP="00FC78E0">
      <w:pPr>
        <w:rPr>
          <w:rFonts w:hint="cs"/>
          <w:rtl/>
        </w:rPr>
      </w:pPr>
      <w:r w:rsidRPr="005E667B">
        <w:rPr>
          <w:color w:val="000000"/>
          <w:rtl/>
        </w:rPr>
        <w:t>אזור שיח</w:t>
      </w:r>
      <w:r>
        <w:rPr>
          <w:rFonts w:hint="cs"/>
          <w:color w:val="000000"/>
          <w:rtl/>
        </w:rPr>
        <w:t>-</w:t>
      </w:r>
      <w:r w:rsidRPr="005E667B">
        <w:rPr>
          <w:color w:val="000000"/>
          <w:rtl/>
        </w:rPr>
        <w:t>ג'ראח</w:t>
      </w:r>
      <w:r w:rsidR="00B830B1">
        <w:rPr>
          <w:rFonts w:hint="cs"/>
          <w:color w:val="000000"/>
          <w:rtl/>
        </w:rPr>
        <w:t xml:space="preserve"> </w:t>
      </w:r>
      <w:r w:rsidR="00FC78E0">
        <w:rPr>
          <w:color w:val="000000"/>
          <w:rtl/>
        </w:rPr>
        <w:t>–</w:t>
      </w:r>
      <w:r>
        <w:rPr>
          <w:rFonts w:hint="cs"/>
          <w:color w:val="000000"/>
          <w:rtl/>
        </w:rPr>
        <w:t xml:space="preserve"> </w:t>
      </w:r>
      <w:r w:rsidRPr="005E667B">
        <w:rPr>
          <w:color w:val="000000"/>
          <w:rtl/>
        </w:rPr>
        <w:t>קר</w:t>
      </w:r>
      <w:r>
        <w:rPr>
          <w:rFonts w:hint="cs"/>
          <w:color w:val="000000"/>
          <w:rtl/>
        </w:rPr>
        <w:t>י</w:t>
      </w:r>
      <w:r w:rsidR="00FC78E0">
        <w:rPr>
          <w:color w:val="000000"/>
          <w:rtl/>
        </w:rPr>
        <w:t>ית</w:t>
      </w:r>
      <w:r w:rsidR="00FC78E0">
        <w:rPr>
          <w:rFonts w:hint="cs"/>
          <w:color w:val="000000"/>
          <w:rtl/>
        </w:rPr>
        <w:t>-</w:t>
      </w:r>
      <w:r w:rsidRPr="005E667B">
        <w:rPr>
          <w:color w:val="000000"/>
          <w:rtl/>
        </w:rPr>
        <w:t>הממשלה שיח</w:t>
      </w:r>
      <w:r w:rsidR="00B830B1">
        <w:rPr>
          <w:rFonts w:hint="cs"/>
          <w:color w:val="000000"/>
          <w:rtl/>
        </w:rPr>
        <w:t>'</w:t>
      </w:r>
      <w:r>
        <w:rPr>
          <w:rFonts w:hint="cs"/>
          <w:color w:val="000000"/>
          <w:rtl/>
        </w:rPr>
        <w:t>-</w:t>
      </w:r>
      <w:r w:rsidRPr="005E667B">
        <w:rPr>
          <w:color w:val="000000"/>
          <w:rtl/>
        </w:rPr>
        <w:t>ג'ראח, רח</w:t>
      </w:r>
      <w:r w:rsidR="00FC78E0">
        <w:rPr>
          <w:rFonts w:hint="cs"/>
          <w:color w:val="000000"/>
          <w:rtl/>
        </w:rPr>
        <w:t>וב</w:t>
      </w:r>
      <w:r w:rsidRPr="005E667B">
        <w:rPr>
          <w:color w:val="000000"/>
          <w:rtl/>
        </w:rPr>
        <w:t xml:space="preserve"> קלרמון גאנו 49, 51</w:t>
      </w:r>
      <w:r>
        <w:rPr>
          <w:rFonts w:hint="cs"/>
          <w:color w:val="000000"/>
          <w:rtl/>
        </w:rPr>
        <w:t xml:space="preserve">; </w:t>
      </w:r>
      <w:r w:rsidRPr="005E667B">
        <w:rPr>
          <w:color w:val="000000"/>
          <w:rtl/>
        </w:rPr>
        <w:t>מתחם המטה הארצי שיח</w:t>
      </w:r>
      <w:r>
        <w:rPr>
          <w:rFonts w:hint="cs"/>
          <w:color w:val="000000"/>
          <w:rtl/>
        </w:rPr>
        <w:t>-</w:t>
      </w:r>
      <w:r w:rsidRPr="005E667B">
        <w:rPr>
          <w:color w:val="000000"/>
          <w:rtl/>
        </w:rPr>
        <w:t>ג'ראח, רח</w:t>
      </w:r>
      <w:r w:rsidR="00FC78E0">
        <w:rPr>
          <w:rFonts w:hint="cs"/>
          <w:color w:val="000000"/>
          <w:rtl/>
        </w:rPr>
        <w:t>וב</w:t>
      </w:r>
      <w:r w:rsidRPr="005E667B">
        <w:rPr>
          <w:color w:val="000000"/>
          <w:rtl/>
        </w:rPr>
        <w:t xml:space="preserve"> קלרמון גאנו 39</w:t>
      </w:r>
      <w:r>
        <w:rPr>
          <w:rFonts w:hint="cs"/>
          <w:color w:val="000000"/>
          <w:rtl/>
        </w:rPr>
        <w:t xml:space="preserve">; </w:t>
      </w:r>
      <w:r w:rsidRPr="005E667B">
        <w:rPr>
          <w:color w:val="000000"/>
          <w:rtl/>
        </w:rPr>
        <w:t>רח</w:t>
      </w:r>
      <w:r w:rsidR="00FC78E0">
        <w:rPr>
          <w:rFonts w:hint="cs"/>
          <w:color w:val="000000"/>
          <w:rtl/>
        </w:rPr>
        <w:t>וב</w:t>
      </w:r>
      <w:r w:rsidRPr="005E667B">
        <w:rPr>
          <w:color w:val="000000"/>
          <w:rtl/>
        </w:rPr>
        <w:t xml:space="preserve"> האגוז 49, ואדי</w:t>
      </w:r>
      <w:r w:rsidR="00B830B1">
        <w:rPr>
          <w:rFonts w:hint="cs"/>
          <w:color w:val="000000"/>
          <w:rtl/>
        </w:rPr>
        <w:t>-</w:t>
      </w:r>
      <w:r w:rsidRPr="005E667B">
        <w:rPr>
          <w:color w:val="000000"/>
          <w:rtl/>
        </w:rPr>
        <w:t>ג'וז, מתחם מאמוניה</w:t>
      </w:r>
      <w:r>
        <w:rPr>
          <w:rFonts w:hint="cs"/>
          <w:color w:val="000000"/>
          <w:rtl/>
        </w:rPr>
        <w:t>.</w:t>
      </w:r>
      <w:r w:rsidR="00B830B1">
        <w:rPr>
          <w:rFonts w:hint="cs"/>
          <w:color w:val="000000"/>
          <w:rtl/>
        </w:rPr>
        <w:t xml:space="preserve"> </w:t>
      </w:r>
      <w:r w:rsidRPr="005E667B">
        <w:rPr>
          <w:color w:val="000000"/>
          <w:rtl/>
        </w:rPr>
        <w:t>עטרות</w:t>
      </w:r>
      <w:r w:rsidR="00FB4829">
        <w:rPr>
          <w:rFonts w:hint="cs"/>
          <w:color w:val="000000"/>
          <w:rtl/>
        </w:rPr>
        <w:t xml:space="preserve"> – </w:t>
      </w:r>
      <w:r w:rsidR="00FC78E0">
        <w:rPr>
          <w:color w:val="000000"/>
          <w:rtl/>
        </w:rPr>
        <w:t>רח</w:t>
      </w:r>
      <w:r w:rsidR="00FC78E0">
        <w:rPr>
          <w:rFonts w:hint="cs"/>
          <w:color w:val="000000"/>
          <w:rtl/>
        </w:rPr>
        <w:t>וב</w:t>
      </w:r>
      <w:r w:rsidRPr="005E667B">
        <w:rPr>
          <w:color w:val="000000"/>
          <w:rtl/>
        </w:rPr>
        <w:t xml:space="preserve"> היוזמה, בני</w:t>
      </w:r>
      <w:r w:rsidR="00B830B1">
        <w:rPr>
          <w:rFonts w:hint="cs"/>
          <w:color w:val="000000"/>
          <w:rtl/>
        </w:rPr>
        <w:t>י</w:t>
      </w:r>
      <w:r w:rsidRPr="005E667B">
        <w:rPr>
          <w:color w:val="000000"/>
          <w:rtl/>
        </w:rPr>
        <w:t>ן "המשביר המרכזי"</w:t>
      </w:r>
      <w:r>
        <w:rPr>
          <w:rFonts w:hint="cs"/>
          <w:color w:val="000000"/>
          <w:rtl/>
        </w:rPr>
        <w:t>,</w:t>
      </w:r>
      <w:r w:rsidRPr="005E667B">
        <w:rPr>
          <w:color w:val="000000"/>
          <w:rtl/>
        </w:rPr>
        <w:t xml:space="preserve"> עטרות</w:t>
      </w:r>
      <w:r>
        <w:rPr>
          <w:rFonts w:hint="cs"/>
          <w:color w:val="000000"/>
          <w:rtl/>
        </w:rPr>
        <w:t xml:space="preserve">; </w:t>
      </w:r>
      <w:r w:rsidRPr="005E667B">
        <w:rPr>
          <w:color w:val="000000"/>
          <w:rtl/>
        </w:rPr>
        <w:t>רח</w:t>
      </w:r>
      <w:r w:rsidR="00FC78E0">
        <w:rPr>
          <w:rFonts w:hint="cs"/>
          <w:color w:val="000000"/>
          <w:rtl/>
        </w:rPr>
        <w:t>וב</w:t>
      </w:r>
      <w:r w:rsidRPr="005E667B">
        <w:rPr>
          <w:color w:val="000000"/>
          <w:rtl/>
        </w:rPr>
        <w:t xml:space="preserve"> היציב, אזור תעשייה עטרות</w:t>
      </w:r>
      <w:r>
        <w:rPr>
          <w:rFonts w:hint="cs"/>
          <w:color w:val="000000"/>
          <w:rtl/>
        </w:rPr>
        <w:t xml:space="preserve">; </w:t>
      </w:r>
      <w:r w:rsidRPr="005E667B">
        <w:rPr>
          <w:color w:val="000000"/>
          <w:rtl/>
        </w:rPr>
        <w:t>מעבר עטרות  (קלנדיה)</w:t>
      </w:r>
      <w:r>
        <w:rPr>
          <w:rFonts w:hint="cs"/>
          <w:color w:val="000000"/>
          <w:rtl/>
        </w:rPr>
        <w:t>.</w:t>
      </w:r>
      <w:r w:rsidR="00B830B1">
        <w:rPr>
          <w:rFonts w:hint="cs"/>
          <w:color w:val="000000"/>
          <w:rtl/>
        </w:rPr>
        <w:t xml:space="preserve"> </w:t>
      </w:r>
      <w:r>
        <w:rPr>
          <w:rFonts w:hint="cs"/>
          <w:color w:val="000000"/>
          <w:rtl/>
        </w:rPr>
        <w:t>צ</w:t>
      </w:r>
      <w:r w:rsidRPr="005E667B">
        <w:rPr>
          <w:color w:val="000000"/>
          <w:rtl/>
        </w:rPr>
        <w:t>לאח א-דין</w:t>
      </w:r>
      <w:r w:rsidR="00FB4829">
        <w:rPr>
          <w:rFonts w:hint="cs"/>
          <w:color w:val="000000"/>
          <w:rtl/>
        </w:rPr>
        <w:t xml:space="preserve"> – </w:t>
      </w:r>
      <w:r w:rsidRPr="005E667B">
        <w:rPr>
          <w:color w:val="000000"/>
          <w:rtl/>
        </w:rPr>
        <w:t>בניין הורדוס, רח</w:t>
      </w:r>
      <w:r w:rsidR="00FC78E0">
        <w:rPr>
          <w:rFonts w:hint="cs"/>
          <w:color w:val="000000"/>
          <w:rtl/>
        </w:rPr>
        <w:t>וב</w:t>
      </w:r>
      <w:r w:rsidRPr="005E667B">
        <w:rPr>
          <w:color w:val="000000"/>
          <w:rtl/>
        </w:rPr>
        <w:t xml:space="preserve"> צלאח א-דין פינת הרון אל</w:t>
      </w:r>
      <w:r>
        <w:rPr>
          <w:rFonts w:hint="cs"/>
          <w:color w:val="000000"/>
          <w:rtl/>
        </w:rPr>
        <w:t>-</w:t>
      </w:r>
      <w:r w:rsidRPr="005E667B">
        <w:rPr>
          <w:color w:val="000000"/>
          <w:rtl/>
        </w:rPr>
        <w:t>ראשיד</w:t>
      </w:r>
      <w:r>
        <w:rPr>
          <w:rFonts w:hint="cs"/>
          <w:color w:val="000000"/>
          <w:rtl/>
        </w:rPr>
        <w:t xml:space="preserve">; </w:t>
      </w:r>
      <w:r w:rsidRPr="005E667B">
        <w:rPr>
          <w:color w:val="000000"/>
          <w:rtl/>
        </w:rPr>
        <w:t>רח</w:t>
      </w:r>
      <w:r w:rsidR="00FC78E0">
        <w:rPr>
          <w:rFonts w:hint="cs"/>
          <w:color w:val="000000"/>
          <w:rtl/>
        </w:rPr>
        <w:t>וב</w:t>
      </w:r>
      <w:r w:rsidRPr="005E667B">
        <w:rPr>
          <w:color w:val="000000"/>
          <w:rtl/>
        </w:rPr>
        <w:t xml:space="preserve"> צלאח א-דין 29</w:t>
      </w:r>
      <w:r>
        <w:rPr>
          <w:rFonts w:hint="cs"/>
          <w:color w:val="000000"/>
          <w:rtl/>
        </w:rPr>
        <w:t xml:space="preserve">; </w:t>
      </w:r>
      <w:r w:rsidRPr="005E667B">
        <w:rPr>
          <w:color w:val="000000"/>
          <w:rtl/>
        </w:rPr>
        <w:t>רח</w:t>
      </w:r>
      <w:r w:rsidR="00FC78E0">
        <w:rPr>
          <w:rFonts w:hint="cs"/>
          <w:color w:val="000000"/>
          <w:rtl/>
        </w:rPr>
        <w:t>וב</w:t>
      </w:r>
      <w:r w:rsidRPr="005E667B">
        <w:rPr>
          <w:color w:val="000000"/>
          <w:rtl/>
        </w:rPr>
        <w:t xml:space="preserve"> צלאח א-דין 40</w:t>
      </w:r>
      <w:r>
        <w:rPr>
          <w:rFonts w:hint="cs"/>
          <w:color w:val="000000"/>
          <w:rtl/>
        </w:rPr>
        <w:t>.</w:t>
      </w:r>
      <w:r w:rsidRPr="005E667B">
        <w:rPr>
          <w:color w:val="000000"/>
          <w:rtl/>
        </w:rPr>
        <w:t xml:space="preserve"> אחרים</w:t>
      </w:r>
      <w:r w:rsidR="00FB4829">
        <w:rPr>
          <w:rFonts w:hint="cs"/>
          <w:color w:val="000000"/>
          <w:rtl/>
        </w:rPr>
        <w:t xml:space="preserve"> – </w:t>
      </w:r>
      <w:r w:rsidRPr="005E667B">
        <w:rPr>
          <w:color w:val="000000"/>
          <w:rtl/>
        </w:rPr>
        <w:t>דרך יריחו, ראס-אל-עמוד, ירושלים</w:t>
      </w:r>
      <w:r>
        <w:rPr>
          <w:rFonts w:hint="cs"/>
          <w:color w:val="000000"/>
          <w:rtl/>
        </w:rPr>
        <w:t xml:space="preserve">; </w:t>
      </w:r>
      <w:r w:rsidRPr="005E667B">
        <w:rPr>
          <w:color w:val="000000"/>
          <w:rtl/>
        </w:rPr>
        <w:t>דרך הר הזיתים, ירושלים</w:t>
      </w:r>
      <w:r>
        <w:rPr>
          <w:rFonts w:hint="cs"/>
          <w:color w:val="000000"/>
          <w:rtl/>
        </w:rPr>
        <w:t xml:space="preserve">; </w:t>
      </w:r>
      <w:r w:rsidRPr="005E667B">
        <w:rPr>
          <w:color w:val="000000"/>
          <w:rtl/>
        </w:rPr>
        <w:t xml:space="preserve">מלון </w:t>
      </w:r>
      <w:r>
        <w:rPr>
          <w:rFonts w:hint="cs"/>
          <w:color w:val="000000"/>
          <w:rtl/>
        </w:rPr>
        <w:t>"</w:t>
      </w:r>
      <w:r w:rsidRPr="005E667B">
        <w:rPr>
          <w:color w:val="000000"/>
          <w:rtl/>
        </w:rPr>
        <w:t>סיוון</w:t>
      </w:r>
      <w:r>
        <w:rPr>
          <w:rFonts w:hint="cs"/>
          <w:color w:val="000000"/>
          <w:rtl/>
        </w:rPr>
        <w:t>"</w:t>
      </w:r>
      <w:r w:rsidRPr="005E667B">
        <w:rPr>
          <w:color w:val="000000"/>
          <w:rtl/>
        </w:rPr>
        <w:t>, כביש ירושלים</w:t>
      </w:r>
      <w:r>
        <w:rPr>
          <w:rFonts w:hint="cs"/>
          <w:color w:val="000000"/>
          <w:rtl/>
        </w:rPr>
        <w:t>–</w:t>
      </w:r>
      <w:r w:rsidRPr="005E667B">
        <w:rPr>
          <w:color w:val="000000"/>
          <w:rtl/>
        </w:rPr>
        <w:t>רמאללה</w:t>
      </w:r>
      <w:r>
        <w:rPr>
          <w:rFonts w:hint="cs"/>
          <w:rtl/>
        </w:rPr>
        <w:t>.</w:t>
      </w:r>
    </w:p>
    <w:p w:rsidR="00E33B80" w:rsidRPr="005E667B" w:rsidRDefault="00E33B80" w:rsidP="00E33B80">
      <w:pPr>
        <w:rPr>
          <w:rFonts w:ascii="Arial" w:hAnsi="Arial"/>
          <w:sz w:val="22"/>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B830B1">
      <w:pPr>
        <w:rPr>
          <w:rFonts w:hint="cs"/>
          <w:rtl/>
        </w:rPr>
      </w:pPr>
      <w:r>
        <w:rPr>
          <w:rFonts w:hint="cs"/>
          <w:rtl/>
        </w:rPr>
        <w:t>שאיל</w:t>
      </w:r>
      <w:r w:rsidR="00FC78E0">
        <w:rPr>
          <w:rFonts w:hint="cs"/>
          <w:rtl/>
        </w:rPr>
        <w:t>תא 1726 של חבר הכנסת טלב אלסאנע:</w:t>
      </w:r>
      <w:r>
        <w:rPr>
          <w:rFonts w:hint="cs"/>
          <w:rtl/>
        </w:rPr>
        <w:t xml:space="preserve"> חיבור בת</w:t>
      </w:r>
      <w:r w:rsidR="00FC78E0">
        <w:rPr>
          <w:rFonts w:hint="cs"/>
          <w:rtl/>
        </w:rPr>
        <w:t>י-הספר במגזר הבדואי לכבישי גישה</w:t>
      </w:r>
      <w:r w:rsidR="00FB4829">
        <w:rPr>
          <w:rFonts w:hint="cs"/>
          <w:rtl/>
        </w:rPr>
        <w:t xml:space="preserve"> – </w:t>
      </w:r>
      <w:r>
        <w:rPr>
          <w:rFonts w:hint="cs"/>
          <w:rtl/>
        </w:rPr>
        <w:t xml:space="preserve">בבקשה. </w:t>
      </w:r>
    </w:p>
    <w:p w:rsidR="00E33B80" w:rsidRDefault="00E33B80" w:rsidP="00E33B80">
      <w:pPr>
        <w:rPr>
          <w:rFonts w:hint="cs"/>
          <w:rtl/>
        </w:rPr>
      </w:pPr>
    </w:p>
    <w:p w:rsidR="00E33B80" w:rsidRDefault="00E33B80" w:rsidP="00E33B80">
      <w:pPr>
        <w:pStyle w:val="aa"/>
        <w:jc w:val="center"/>
        <w:rPr>
          <w:rtl/>
        </w:rPr>
      </w:pPr>
      <w:bookmarkStart w:id="542" w:name="CQ264560FI0264560T29_07_2008_23_23_29"/>
      <w:bookmarkStart w:id="543" w:name="_Toc221534410"/>
      <w:bookmarkEnd w:id="542"/>
      <w:r>
        <w:rPr>
          <w:rtl/>
        </w:rPr>
        <w:t>1726. חיבור בתי</w:t>
      </w:r>
      <w:r>
        <w:rPr>
          <w:rFonts w:hint="cs"/>
          <w:rtl/>
        </w:rPr>
        <w:t>-</w:t>
      </w:r>
      <w:r>
        <w:rPr>
          <w:rtl/>
        </w:rPr>
        <w:t>הספר במגזר הבדואי לכבישי גישה</w:t>
      </w:r>
      <w:bookmarkEnd w:id="543"/>
    </w:p>
    <w:p w:rsidR="00E33B80" w:rsidRDefault="00E33B80" w:rsidP="00E33B80">
      <w:pPr>
        <w:rPr>
          <w:rFonts w:hint="cs"/>
          <w:rtl/>
        </w:rPr>
      </w:pPr>
    </w:p>
    <w:p w:rsidR="00E33B80" w:rsidRPr="00FF74A1" w:rsidRDefault="00E33B80" w:rsidP="00E33B80">
      <w:pPr>
        <w:ind w:firstLine="0"/>
        <w:rPr>
          <w:b/>
          <w:bCs/>
          <w:u w:val="single"/>
        </w:rPr>
      </w:pPr>
      <w:bookmarkStart w:id="544" w:name="ESQ264560"/>
      <w:bookmarkEnd w:id="544"/>
      <w:r w:rsidRPr="00FF74A1">
        <w:rPr>
          <w:b/>
          <w:bCs/>
          <w:u w:val="single"/>
          <w:rtl/>
        </w:rPr>
        <w:t>חבר</w:t>
      </w:r>
      <w:r w:rsidRPr="00FF74A1">
        <w:rPr>
          <w:rFonts w:hint="cs"/>
          <w:b/>
          <w:bCs/>
          <w:u w:val="single"/>
          <w:rtl/>
        </w:rPr>
        <w:t xml:space="preserve"> הכנסת </w:t>
      </w:r>
      <w:r w:rsidRPr="00FF74A1">
        <w:rPr>
          <w:b/>
          <w:bCs/>
          <w:u w:val="single"/>
          <w:rtl/>
        </w:rPr>
        <w:t>טלאב אלסאנע</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DF5738" w:rsidRDefault="00E33B80" w:rsidP="00E33B80">
      <w:r w:rsidRPr="00DF5738">
        <w:rPr>
          <w:rtl/>
        </w:rPr>
        <w:t>ביום ג' בטבת התשס"ח (12 בדצמבר 2007):</w:t>
      </w:r>
    </w:p>
    <w:p w:rsidR="00E33B80" w:rsidRPr="00DF5738" w:rsidRDefault="00E33B80" w:rsidP="00E33B80"/>
    <w:p w:rsidR="00E33B80" w:rsidRPr="00DF5738" w:rsidRDefault="00E33B80" w:rsidP="00E33B80">
      <w:r w:rsidRPr="00DF5738">
        <w:rPr>
          <w:rtl/>
        </w:rPr>
        <w:t>במסגרת  הדיונים על תקציב המ</w:t>
      </w:r>
      <w:r w:rsidRPr="00DF5738">
        <w:rPr>
          <w:rFonts w:hint="cs"/>
          <w:rtl/>
        </w:rPr>
        <w:t>ד</w:t>
      </w:r>
      <w:r w:rsidRPr="00DF5738">
        <w:rPr>
          <w:rtl/>
        </w:rPr>
        <w:t>ינה</w:t>
      </w:r>
      <w:r w:rsidRPr="00DF5738">
        <w:rPr>
          <w:rFonts w:hint="cs"/>
          <w:rtl/>
        </w:rPr>
        <w:t xml:space="preserve"> </w:t>
      </w:r>
      <w:r>
        <w:rPr>
          <w:rFonts w:hint="cs"/>
          <w:rtl/>
        </w:rPr>
        <w:t>2005</w:t>
      </w:r>
      <w:r w:rsidRPr="00DF5738">
        <w:rPr>
          <w:rFonts w:hint="cs"/>
          <w:rtl/>
        </w:rPr>
        <w:t xml:space="preserve"> </w:t>
      </w:r>
      <w:r w:rsidRPr="00DF5738">
        <w:rPr>
          <w:rtl/>
        </w:rPr>
        <w:t>סוכם בין ראש הממשלה ושר האוצר לבין סיעת רע"</w:t>
      </w:r>
      <w:r>
        <w:rPr>
          <w:rFonts w:hint="cs"/>
          <w:rtl/>
        </w:rPr>
        <w:t>ם</w:t>
      </w:r>
      <w:r w:rsidRPr="00DF5738">
        <w:rPr>
          <w:rFonts w:hint="cs"/>
          <w:rtl/>
        </w:rPr>
        <w:t xml:space="preserve"> </w:t>
      </w:r>
      <w:r w:rsidRPr="00DF5738">
        <w:rPr>
          <w:rtl/>
        </w:rPr>
        <w:t>כי הממשלה תקצה תקציבים לחיבור בתי</w:t>
      </w:r>
      <w:r>
        <w:rPr>
          <w:rFonts w:hint="cs"/>
          <w:rtl/>
        </w:rPr>
        <w:t>-</w:t>
      </w:r>
      <w:r w:rsidRPr="00DF5738">
        <w:rPr>
          <w:rtl/>
        </w:rPr>
        <w:t>הספר בי</w:t>
      </w:r>
      <w:r>
        <w:rPr>
          <w:rFonts w:hint="cs"/>
          <w:rtl/>
        </w:rPr>
        <w:t>י</w:t>
      </w:r>
      <w:r w:rsidRPr="00DF5738">
        <w:rPr>
          <w:rtl/>
        </w:rPr>
        <w:t>שובים הבדוא</w:t>
      </w:r>
      <w:r>
        <w:rPr>
          <w:rFonts w:hint="cs"/>
          <w:rtl/>
        </w:rPr>
        <w:t>י</w:t>
      </w:r>
      <w:r w:rsidRPr="00DF5738">
        <w:rPr>
          <w:rtl/>
        </w:rPr>
        <w:t xml:space="preserve">ים בנגב לכבישי גישה </w:t>
      </w:r>
      <w:r>
        <w:rPr>
          <w:rFonts w:hint="cs"/>
          <w:rtl/>
        </w:rPr>
        <w:t xml:space="preserve">– </w:t>
      </w:r>
      <w:r w:rsidRPr="00DF5738">
        <w:rPr>
          <w:rtl/>
        </w:rPr>
        <w:t>דבר שלא נעשה עד היום.</w:t>
      </w:r>
    </w:p>
    <w:p w:rsidR="00E33B80" w:rsidRPr="00DF5738" w:rsidRDefault="00E33B80" w:rsidP="00E33B80"/>
    <w:p w:rsidR="00E33B80" w:rsidRPr="00DF5738" w:rsidRDefault="00E33B80" w:rsidP="00E33B80">
      <w:r w:rsidRPr="00DF5738">
        <w:rPr>
          <w:rFonts w:hint="cs"/>
          <w:rtl/>
        </w:rPr>
        <w:t>רצוני לשאול</w:t>
      </w:r>
      <w:r w:rsidRPr="00DF5738">
        <w:rPr>
          <w:rtl/>
        </w:rPr>
        <w:t>:</w:t>
      </w:r>
    </w:p>
    <w:p w:rsidR="00E33B80" w:rsidRPr="00DF5738" w:rsidRDefault="00E33B80" w:rsidP="00E33B80"/>
    <w:p w:rsidR="00E33B80" w:rsidRPr="00DF5738" w:rsidRDefault="00E33B80" w:rsidP="00FC78E0">
      <w:pPr>
        <w:rPr>
          <w:rtl/>
        </w:rPr>
      </w:pPr>
      <w:r w:rsidRPr="00DF5738">
        <w:rPr>
          <w:rtl/>
        </w:rPr>
        <w:t>1. מדוע לא יוקצו התקציבים לחיבור בתי-הספר במגזר הבדואי לכבישי גישה</w:t>
      </w:r>
      <w:r w:rsidRPr="00DF5738">
        <w:rPr>
          <w:rFonts w:hint="cs"/>
          <w:rtl/>
        </w:rPr>
        <w:t>?</w:t>
      </w:r>
      <w:r w:rsidRPr="00DF5738">
        <w:rPr>
          <w:rtl/>
        </w:rPr>
        <w:t xml:space="preserve"> </w:t>
      </w:r>
    </w:p>
    <w:p w:rsidR="00E33B80" w:rsidRPr="00DF5738" w:rsidRDefault="00E33B80" w:rsidP="00E33B80">
      <w:pPr>
        <w:rPr>
          <w:rtl/>
        </w:rPr>
      </w:pPr>
    </w:p>
    <w:p w:rsidR="00E33B80" w:rsidRPr="00DF5738" w:rsidRDefault="00E33B80" w:rsidP="00E33B80">
      <w:pPr>
        <w:rPr>
          <w:rFonts w:hint="cs"/>
          <w:rtl/>
        </w:rPr>
      </w:pPr>
      <w:r w:rsidRPr="00DF5738">
        <w:rPr>
          <w:rtl/>
        </w:rPr>
        <w:t xml:space="preserve">2. מה </w:t>
      </w:r>
      <w:r w:rsidRPr="00DF5738">
        <w:rPr>
          <w:rFonts w:hint="cs"/>
          <w:rtl/>
        </w:rPr>
        <w:t>ייעשה</w:t>
      </w:r>
      <w:r w:rsidRPr="00DF5738">
        <w:rPr>
          <w:rtl/>
        </w:rPr>
        <w:t xml:space="preserve"> בנדון</w:t>
      </w:r>
      <w:r w:rsidRPr="00DF5738">
        <w:rPr>
          <w:rFonts w:hint="cs"/>
          <w:rtl/>
        </w:rPr>
        <w:t>?</w:t>
      </w:r>
    </w:p>
    <w:p w:rsidR="00E33B80" w:rsidRPr="00DF5738" w:rsidRDefault="00E33B80" w:rsidP="00E33B80">
      <w:pPr>
        <w:rPr>
          <w:rFonts w:hint="cs"/>
          <w:rtl/>
        </w:rPr>
      </w:pPr>
    </w:p>
    <w:p w:rsidR="00E33B80" w:rsidRDefault="00E33B80" w:rsidP="00E33B80">
      <w:pPr>
        <w:ind w:firstLine="0"/>
        <w:rPr>
          <w:rFonts w:hint="cs"/>
          <w:b/>
          <w:bCs/>
          <w:u w:val="single"/>
          <w:rtl/>
        </w:rPr>
      </w:pPr>
      <w:r>
        <w:rPr>
          <w:rFonts w:hint="cs"/>
          <w:b/>
          <w:bCs/>
          <w:u w:val="single"/>
          <w:rtl/>
        </w:rPr>
        <w:t>השר משולם נהרי:</w:t>
      </w:r>
    </w:p>
    <w:p w:rsidR="00E33B80" w:rsidRDefault="00E33B80" w:rsidP="00E33B80">
      <w:pPr>
        <w:rPr>
          <w:rFonts w:hint="cs"/>
          <w:sz w:val="16"/>
          <w:szCs w:val="16"/>
          <w:rtl/>
        </w:rPr>
      </w:pPr>
    </w:p>
    <w:p w:rsidR="00E33B80" w:rsidRPr="00A830F4" w:rsidRDefault="00E33B80" w:rsidP="00FC78E0">
      <w:pPr>
        <w:rPr>
          <w:rFonts w:hint="cs"/>
          <w:rtl/>
        </w:rPr>
      </w:pPr>
      <w:r>
        <w:rPr>
          <w:rFonts w:hint="cs"/>
          <w:rtl/>
        </w:rPr>
        <w:t xml:space="preserve">1–2. </w:t>
      </w:r>
      <w:r w:rsidRPr="00A830F4">
        <w:rPr>
          <w:rtl/>
        </w:rPr>
        <w:t>סיכום ראש הממשלה, שר האוצר וסיעת רע"</w:t>
      </w:r>
      <w:r>
        <w:rPr>
          <w:rFonts w:hint="cs"/>
          <w:rtl/>
        </w:rPr>
        <w:t>ם</w:t>
      </w:r>
      <w:r w:rsidRPr="00A830F4">
        <w:rPr>
          <w:rtl/>
        </w:rPr>
        <w:t xml:space="preserve"> במסגרת דיוני התקציב לשנת 2005 מתייחס לכבישי גישה במגזר הבדואי, כמפורט:</w:t>
      </w:r>
      <w:r>
        <w:rPr>
          <w:rFonts w:hint="cs"/>
          <w:rtl/>
        </w:rPr>
        <w:t xml:space="preserve"> </w:t>
      </w:r>
      <w:r w:rsidRPr="00A830F4">
        <w:rPr>
          <w:rtl/>
        </w:rPr>
        <w:t>סע</w:t>
      </w:r>
      <w:r>
        <w:rPr>
          <w:rtl/>
        </w:rPr>
        <w:t>יף 1 להסכם: גיבוש ת</w:t>
      </w:r>
      <w:r>
        <w:rPr>
          <w:rFonts w:hint="cs"/>
          <w:rtl/>
        </w:rPr>
        <w:t>ו</w:t>
      </w:r>
      <w:r>
        <w:rPr>
          <w:rtl/>
        </w:rPr>
        <w:t>כנית רב</w:t>
      </w:r>
      <w:r>
        <w:rPr>
          <w:rFonts w:hint="cs"/>
          <w:rtl/>
        </w:rPr>
        <w:t>-</w:t>
      </w:r>
      <w:r w:rsidRPr="00A830F4">
        <w:rPr>
          <w:rtl/>
        </w:rPr>
        <w:t>שנתית לפיתוח תשתית פיזית, חינוכית ומקורות תעסוקה, המתייחסת ל</w:t>
      </w:r>
      <w:r>
        <w:rPr>
          <w:rFonts w:hint="cs"/>
          <w:rtl/>
        </w:rPr>
        <w:t>שבעה</w:t>
      </w:r>
      <w:r w:rsidRPr="00A830F4">
        <w:rPr>
          <w:rtl/>
        </w:rPr>
        <w:t xml:space="preserve"> יישובים מוכרים במועצה האזורית אבו-בסמה, אשר תובא להחלטת ממשלה ולאישורה. עוד סוכם כי הת</w:t>
      </w:r>
      <w:r w:rsidR="00FC78E0">
        <w:rPr>
          <w:rFonts w:hint="cs"/>
          <w:rtl/>
        </w:rPr>
        <w:t>ו</w:t>
      </w:r>
      <w:r w:rsidRPr="00A830F4">
        <w:rPr>
          <w:rtl/>
        </w:rPr>
        <w:t>כנית תכלול כבישי גישה ל</w:t>
      </w:r>
      <w:r>
        <w:rPr>
          <w:rFonts w:hint="cs"/>
          <w:rtl/>
        </w:rPr>
        <w:t>י</w:t>
      </w:r>
      <w:r w:rsidRPr="00A830F4">
        <w:rPr>
          <w:rtl/>
        </w:rPr>
        <w:t xml:space="preserve">ישובים </w:t>
      </w:r>
      <w:r>
        <w:rPr>
          <w:rtl/>
        </w:rPr>
        <w:t>הבאים: אבו</w:t>
      </w:r>
      <w:r>
        <w:rPr>
          <w:rFonts w:hint="cs"/>
          <w:rtl/>
        </w:rPr>
        <w:t>-</w:t>
      </w:r>
      <w:r>
        <w:rPr>
          <w:rtl/>
        </w:rPr>
        <w:t>קרינאת, קסר</w:t>
      </w:r>
      <w:r>
        <w:rPr>
          <w:rFonts w:hint="cs"/>
          <w:rtl/>
        </w:rPr>
        <w:t>-</w:t>
      </w:r>
      <w:r>
        <w:rPr>
          <w:rtl/>
        </w:rPr>
        <w:t>א</w:t>
      </w:r>
      <w:r>
        <w:rPr>
          <w:rFonts w:hint="cs"/>
          <w:rtl/>
        </w:rPr>
        <w:t>-</w:t>
      </w:r>
      <w:r w:rsidRPr="00A830F4">
        <w:rPr>
          <w:rtl/>
        </w:rPr>
        <w:t>סר, אום</w:t>
      </w:r>
      <w:r>
        <w:rPr>
          <w:rFonts w:hint="cs"/>
          <w:rtl/>
        </w:rPr>
        <w:t>-</w:t>
      </w:r>
      <w:r w:rsidRPr="00A830F4">
        <w:rPr>
          <w:rtl/>
        </w:rPr>
        <w:t>בטין וביר</w:t>
      </w:r>
      <w:r>
        <w:rPr>
          <w:rFonts w:hint="cs"/>
          <w:rtl/>
        </w:rPr>
        <w:t>-</w:t>
      </w:r>
      <w:r w:rsidRPr="00A830F4">
        <w:rPr>
          <w:rtl/>
        </w:rPr>
        <w:t>הדאג'.</w:t>
      </w:r>
      <w:r>
        <w:rPr>
          <w:rFonts w:hint="cs"/>
          <w:rtl/>
        </w:rPr>
        <w:t xml:space="preserve"> אני מקווה שביטאתי את זה נכון. </w:t>
      </w:r>
    </w:p>
    <w:p w:rsidR="00E33B80" w:rsidRPr="00A830F4" w:rsidRDefault="00E33B80" w:rsidP="00E33B80">
      <w:pPr>
        <w:rPr>
          <w:rtl/>
        </w:rPr>
      </w:pPr>
    </w:p>
    <w:p w:rsidR="00E33B80" w:rsidRPr="00A830F4" w:rsidRDefault="00E33B80" w:rsidP="00B830B1">
      <w:pPr>
        <w:rPr>
          <w:rtl/>
        </w:rPr>
      </w:pPr>
      <w:r w:rsidRPr="00A830F4">
        <w:rPr>
          <w:rtl/>
        </w:rPr>
        <w:t>סיכום זה, כפי שהתחייבו ראש הממשלה ושר האוצר, עוגן בהחלטת ממשלה מס</w:t>
      </w:r>
      <w:r w:rsidR="00B830B1">
        <w:rPr>
          <w:rFonts w:hint="cs"/>
          <w:rtl/>
        </w:rPr>
        <w:t>'</w:t>
      </w:r>
      <w:r w:rsidRPr="00A830F4">
        <w:rPr>
          <w:rtl/>
        </w:rPr>
        <w:t xml:space="preserve"> 3956</w:t>
      </w:r>
      <w:r>
        <w:rPr>
          <w:rFonts w:hint="cs"/>
          <w:rtl/>
        </w:rPr>
        <w:t>,</w:t>
      </w:r>
      <w:r w:rsidRPr="00A830F4">
        <w:rPr>
          <w:rtl/>
        </w:rPr>
        <w:t xml:space="preserve"> שהתקבלה בתאריך</w:t>
      </w:r>
      <w:r>
        <w:rPr>
          <w:rFonts w:hint="cs"/>
          <w:rtl/>
        </w:rPr>
        <w:t xml:space="preserve"> 22 ביולי 2005</w:t>
      </w:r>
      <w:r w:rsidRPr="00A830F4">
        <w:rPr>
          <w:rtl/>
        </w:rPr>
        <w:t>. החלטת הממשלה קבעה כי משרד התחבורה והחברה</w:t>
      </w:r>
      <w:r>
        <w:rPr>
          <w:rtl/>
        </w:rPr>
        <w:t xml:space="preserve"> הלאומית לדרכים יקצו 50 מ</w:t>
      </w:r>
      <w:r>
        <w:rPr>
          <w:rFonts w:hint="cs"/>
          <w:rtl/>
        </w:rPr>
        <w:t>י</w:t>
      </w:r>
      <w:r>
        <w:rPr>
          <w:rtl/>
        </w:rPr>
        <w:t>ליון</w:t>
      </w:r>
      <w:r w:rsidRPr="00A830F4">
        <w:rPr>
          <w:rtl/>
        </w:rPr>
        <w:t xml:space="preserve"> </w:t>
      </w:r>
      <w:r w:rsidR="00FC78E0">
        <w:rPr>
          <w:rFonts w:hint="cs"/>
          <w:rtl/>
        </w:rPr>
        <w:t xml:space="preserve">ש"ח </w:t>
      </w:r>
      <w:r w:rsidRPr="00A830F4">
        <w:rPr>
          <w:rtl/>
        </w:rPr>
        <w:t>בשני</w:t>
      </w:r>
      <w:r>
        <w:rPr>
          <w:rtl/>
        </w:rPr>
        <w:t>ם 2005</w:t>
      </w:r>
      <w:r>
        <w:rPr>
          <w:rFonts w:hint="cs"/>
          <w:rtl/>
        </w:rPr>
        <w:t>–</w:t>
      </w:r>
      <w:r>
        <w:rPr>
          <w:rtl/>
        </w:rPr>
        <w:t xml:space="preserve">2008 לסלילת כבישים, </w:t>
      </w:r>
      <w:r>
        <w:rPr>
          <w:rFonts w:hint="cs"/>
          <w:rtl/>
        </w:rPr>
        <w:t>ל</w:t>
      </w:r>
      <w:r>
        <w:rPr>
          <w:rtl/>
        </w:rPr>
        <w:t>פרוי</w:t>
      </w:r>
      <w:r w:rsidRPr="00A830F4">
        <w:rPr>
          <w:rtl/>
        </w:rPr>
        <w:t>קטים בטיחותיים ו</w:t>
      </w:r>
      <w:r>
        <w:rPr>
          <w:rFonts w:hint="cs"/>
          <w:rtl/>
        </w:rPr>
        <w:t>ל</w:t>
      </w:r>
      <w:r w:rsidRPr="00A830F4">
        <w:rPr>
          <w:rtl/>
        </w:rPr>
        <w:t xml:space="preserve">כבישי גישה ליישובי אבו-בסמה. </w:t>
      </w:r>
    </w:p>
    <w:p w:rsidR="00E33B80" w:rsidRPr="00A830F4" w:rsidRDefault="00E33B80" w:rsidP="00E33B80">
      <w:pPr>
        <w:rPr>
          <w:rtl/>
        </w:rPr>
      </w:pPr>
    </w:p>
    <w:p w:rsidR="00E33B80" w:rsidRPr="00A830F4" w:rsidRDefault="00E33B80" w:rsidP="00E33B80">
      <w:pPr>
        <w:rPr>
          <w:rtl/>
        </w:rPr>
      </w:pPr>
      <w:r w:rsidRPr="00A830F4">
        <w:rPr>
          <w:rtl/>
        </w:rPr>
        <w:t>בדיקה משותפת שערכו אגף התקציבים במשרד האוצר ומשרד התחבורה העלתה כי החלטת הממשלה יושמה במלואה והסכום האמור הוקצה בהרשאה להתחייב לפרויקטים ביישובי אבו-בסמה. בפרט, תוקצבו כבישי גישה לארבעת היישובים האמורים בהסכם. יש לציין כי התחייבות משרד התחבורה נמסרה למועצה האזורית אבו-בסמה ותשלום המזומן ע</w:t>
      </w:r>
      <w:r>
        <w:rPr>
          <w:rFonts w:hint="cs"/>
          <w:rtl/>
        </w:rPr>
        <w:t xml:space="preserve">ל-ידי </w:t>
      </w:r>
      <w:r w:rsidRPr="00A830F4">
        <w:rPr>
          <w:rtl/>
        </w:rPr>
        <w:t>משרד התחבורה מתבצע בהתאם לביצ</w:t>
      </w:r>
      <w:r>
        <w:rPr>
          <w:rtl/>
        </w:rPr>
        <w:t>וע בפועל מול חשבונות המוגשים ע</w:t>
      </w:r>
      <w:r>
        <w:rPr>
          <w:rFonts w:hint="cs"/>
          <w:rtl/>
        </w:rPr>
        <w:t>ל-ידי</w:t>
      </w:r>
      <w:r w:rsidRPr="00A830F4">
        <w:rPr>
          <w:rtl/>
        </w:rPr>
        <w:t xml:space="preserve"> המועצה האזורית. </w:t>
      </w:r>
    </w:p>
    <w:p w:rsidR="00E33B80" w:rsidRPr="00A830F4" w:rsidRDefault="00E33B80" w:rsidP="00E33B80">
      <w:pPr>
        <w:rPr>
          <w:rtl/>
        </w:rPr>
      </w:pPr>
    </w:p>
    <w:p w:rsidR="00E33B80" w:rsidRPr="00A830F4" w:rsidRDefault="00E33B80" w:rsidP="00E33B80">
      <w:pPr>
        <w:rPr>
          <w:rtl/>
        </w:rPr>
      </w:pPr>
      <w:r w:rsidRPr="00A830F4">
        <w:rPr>
          <w:rtl/>
        </w:rPr>
        <w:t>טרם הושלמו כלל הפרויקטים שאושרו למועצה.</w:t>
      </w:r>
    </w:p>
    <w:p w:rsidR="00E33B80" w:rsidRPr="00A830F4" w:rsidRDefault="00E33B80" w:rsidP="00E33B80">
      <w:pPr>
        <w:jc w:val="left"/>
        <w:rPr>
          <w:rFonts w:ascii="Arial" w:hAnsi="Arial"/>
          <w:sz w:val="22"/>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שאלה נוספת?</w:t>
      </w:r>
    </w:p>
    <w:p w:rsidR="00E33B80" w:rsidRDefault="00E33B80" w:rsidP="00E33B80">
      <w:pPr>
        <w:pStyle w:val="af6"/>
        <w:rPr>
          <w:rFonts w:hint="cs"/>
          <w:rtl/>
        </w:rPr>
      </w:pPr>
    </w:p>
    <w:p w:rsidR="00E33B80" w:rsidRDefault="00E33B80" w:rsidP="00E33B80">
      <w:pPr>
        <w:pStyle w:val="af6"/>
        <w:rPr>
          <w:rtl/>
        </w:rPr>
      </w:pPr>
      <w:r>
        <w:rPr>
          <w:rFonts w:hint="eastAsia"/>
          <w:rtl/>
        </w:rPr>
        <w:t>טלב</w:t>
      </w:r>
      <w:r>
        <w:rPr>
          <w:rtl/>
        </w:rPr>
        <w:t xml:space="preserve"> אלסאנע (רע"ם-תע"ל):</w:t>
      </w:r>
    </w:p>
    <w:p w:rsidR="00E33B80" w:rsidRDefault="00E33B80" w:rsidP="00E33B80">
      <w:pPr>
        <w:rPr>
          <w:rFonts w:hint="cs"/>
          <w:rtl/>
        </w:rPr>
      </w:pPr>
    </w:p>
    <w:p w:rsidR="00E33B80" w:rsidRDefault="00E33B80" w:rsidP="00E33B80">
      <w:pPr>
        <w:rPr>
          <w:rFonts w:hint="cs"/>
          <w:rtl/>
        </w:rPr>
      </w:pPr>
      <w:r>
        <w:rPr>
          <w:rFonts w:hint="cs"/>
          <w:rtl/>
        </w:rPr>
        <w:t>מסתפק.</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רבה. שאילתא 1763 של חבר הכנסת גפני – לפרוטוקול. </w:t>
      </w:r>
    </w:p>
    <w:p w:rsidR="00E33B80" w:rsidRDefault="00E33B80" w:rsidP="00E33B80">
      <w:pPr>
        <w:rPr>
          <w:rFonts w:hint="cs"/>
          <w:rtl/>
        </w:rPr>
      </w:pPr>
    </w:p>
    <w:p w:rsidR="00E33B80" w:rsidRDefault="00E33B80" w:rsidP="00A26610">
      <w:pPr>
        <w:pStyle w:val="aa"/>
        <w:jc w:val="center"/>
        <w:rPr>
          <w:rtl/>
        </w:rPr>
      </w:pPr>
      <w:bookmarkStart w:id="545" w:name="CQ266280FI0266280T30_07_2008_00_06_54"/>
      <w:bookmarkStart w:id="546" w:name="_Toc221534411"/>
      <w:bookmarkEnd w:id="545"/>
      <w:r>
        <w:rPr>
          <w:rtl/>
        </w:rPr>
        <w:t>1763. נתוני הפרישה המוקדמת של מורים בשנת תשס"ז</w:t>
      </w:r>
      <w:bookmarkEnd w:id="546"/>
    </w:p>
    <w:p w:rsidR="00E33B80" w:rsidRDefault="00E33B80" w:rsidP="00E33B80">
      <w:pPr>
        <w:rPr>
          <w:rFonts w:hint="cs"/>
          <w:rtl/>
        </w:rPr>
      </w:pPr>
    </w:p>
    <w:p w:rsidR="00E33B80" w:rsidRPr="00FF74A1" w:rsidRDefault="00E33B80" w:rsidP="00E33B80">
      <w:pPr>
        <w:ind w:firstLine="0"/>
        <w:rPr>
          <w:b/>
          <w:bCs/>
          <w:u w:val="single"/>
        </w:rPr>
      </w:pPr>
      <w:bookmarkStart w:id="547" w:name="ESQ266280"/>
      <w:bookmarkEnd w:id="547"/>
      <w:r w:rsidRPr="00FF74A1">
        <w:rPr>
          <w:b/>
          <w:bCs/>
          <w:u w:val="single"/>
          <w:rtl/>
        </w:rPr>
        <w:t>חבר</w:t>
      </w:r>
      <w:r w:rsidRPr="00FF74A1">
        <w:rPr>
          <w:rFonts w:hint="cs"/>
          <w:b/>
          <w:bCs/>
          <w:u w:val="single"/>
          <w:rtl/>
        </w:rPr>
        <w:t xml:space="preserve"> הכנסת </w:t>
      </w:r>
      <w:r w:rsidRPr="00FF74A1">
        <w:rPr>
          <w:b/>
          <w:bCs/>
          <w:u w:val="single"/>
          <w:rtl/>
        </w:rPr>
        <w:t>משה גפני</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5F4935" w:rsidRDefault="00E33B80" w:rsidP="00E33B80">
      <w:r w:rsidRPr="005F4935">
        <w:rPr>
          <w:rtl/>
        </w:rPr>
        <w:t>ביום י' בטבת התשס"ח (19 בדצמבר 2007):</w:t>
      </w:r>
    </w:p>
    <w:p w:rsidR="00E33B80" w:rsidRPr="005F4935" w:rsidRDefault="00E33B80" w:rsidP="00E33B80"/>
    <w:p w:rsidR="00E33B80" w:rsidRPr="005F4935" w:rsidRDefault="00E33B80" w:rsidP="00E33B80">
      <w:pPr>
        <w:rPr>
          <w:rFonts w:hint="cs"/>
        </w:rPr>
      </w:pPr>
      <w:r w:rsidRPr="005F4935">
        <w:rPr>
          <w:rtl/>
        </w:rPr>
        <w:t>בשנת תשס"ז אושר</w:t>
      </w:r>
      <w:r w:rsidRPr="005F4935">
        <w:rPr>
          <w:rFonts w:hint="cs"/>
          <w:rtl/>
        </w:rPr>
        <w:t>ה</w:t>
      </w:r>
      <w:r w:rsidRPr="005F4935">
        <w:rPr>
          <w:rtl/>
        </w:rPr>
        <w:t xml:space="preserve"> </w:t>
      </w:r>
      <w:r w:rsidRPr="005F4935">
        <w:rPr>
          <w:rFonts w:hint="cs"/>
          <w:rtl/>
        </w:rPr>
        <w:t>על</w:t>
      </w:r>
      <w:r>
        <w:rPr>
          <w:rFonts w:hint="cs"/>
          <w:rtl/>
        </w:rPr>
        <w:t>-</w:t>
      </w:r>
      <w:r w:rsidRPr="005F4935">
        <w:rPr>
          <w:rFonts w:hint="cs"/>
          <w:rtl/>
        </w:rPr>
        <w:t>ידי</w:t>
      </w:r>
      <w:r w:rsidRPr="005F4935">
        <w:rPr>
          <w:rtl/>
        </w:rPr>
        <w:t xml:space="preserve">  משרד</w:t>
      </w:r>
      <w:r>
        <w:rPr>
          <w:rFonts w:hint="cs"/>
          <w:rtl/>
        </w:rPr>
        <w:t>י</w:t>
      </w:r>
      <w:r w:rsidRPr="005F4935">
        <w:rPr>
          <w:rtl/>
        </w:rPr>
        <w:t xml:space="preserve"> האוצר והחינוך פרישה מוקדמת של מור</w:t>
      </w:r>
      <w:r w:rsidRPr="005F4935">
        <w:rPr>
          <w:rFonts w:hint="cs"/>
          <w:rtl/>
        </w:rPr>
        <w:t>ים</w:t>
      </w:r>
      <w:r w:rsidRPr="005F4935">
        <w:rPr>
          <w:rtl/>
        </w:rPr>
        <w:t xml:space="preserve"> בחינוך העל</w:t>
      </w:r>
      <w:r>
        <w:rPr>
          <w:rFonts w:hint="cs"/>
          <w:rtl/>
        </w:rPr>
        <w:t>-</w:t>
      </w:r>
      <w:r w:rsidRPr="005F4935">
        <w:rPr>
          <w:rtl/>
        </w:rPr>
        <w:t>יסודי</w:t>
      </w:r>
      <w:r w:rsidRPr="005F4935">
        <w:rPr>
          <w:rFonts w:hint="cs"/>
          <w:rtl/>
        </w:rPr>
        <w:t>.</w:t>
      </w:r>
    </w:p>
    <w:p w:rsidR="00E33B80" w:rsidRPr="001E6AF3" w:rsidRDefault="00E33B80" w:rsidP="00E33B80"/>
    <w:p w:rsidR="00E33B80" w:rsidRPr="005F4935" w:rsidRDefault="00E33B80" w:rsidP="00E33B80">
      <w:r w:rsidRPr="005F4935">
        <w:rPr>
          <w:rFonts w:hint="cs"/>
          <w:rtl/>
        </w:rPr>
        <w:t>רצוני לשאול</w:t>
      </w:r>
      <w:r w:rsidRPr="005F4935">
        <w:rPr>
          <w:rtl/>
        </w:rPr>
        <w:t>:</w:t>
      </w:r>
    </w:p>
    <w:p w:rsidR="00E33B80" w:rsidRPr="005F4935" w:rsidRDefault="00E33B80" w:rsidP="00E33B80"/>
    <w:p w:rsidR="00E33B80" w:rsidRPr="005F4935" w:rsidRDefault="00E33B80" w:rsidP="00E33B80">
      <w:pPr>
        <w:rPr>
          <w:rtl/>
        </w:rPr>
      </w:pPr>
      <w:r w:rsidRPr="005F4935">
        <w:rPr>
          <w:rtl/>
        </w:rPr>
        <w:t>1. מה</w:t>
      </w:r>
      <w:r w:rsidR="00FC78E0">
        <w:rPr>
          <w:rFonts w:hint="cs"/>
          <w:rtl/>
        </w:rPr>
        <w:t xml:space="preserve"> ה</w:t>
      </w:r>
      <w:r w:rsidRPr="005F4935">
        <w:rPr>
          <w:rtl/>
        </w:rPr>
        <w:t>ו</w:t>
      </w:r>
      <w:r w:rsidR="00FC78E0">
        <w:rPr>
          <w:rFonts w:hint="cs"/>
          <w:rtl/>
        </w:rPr>
        <w:t>א</w:t>
      </w:r>
      <w:r w:rsidRPr="005F4935">
        <w:rPr>
          <w:rtl/>
        </w:rPr>
        <w:t xml:space="preserve"> מספר המור</w:t>
      </w:r>
      <w:r w:rsidRPr="005F4935">
        <w:rPr>
          <w:rFonts w:hint="cs"/>
          <w:rtl/>
        </w:rPr>
        <w:t>ים</w:t>
      </w:r>
      <w:r w:rsidRPr="005F4935">
        <w:rPr>
          <w:rtl/>
        </w:rPr>
        <w:t xml:space="preserve"> </w:t>
      </w:r>
      <w:r w:rsidRPr="005F4935">
        <w:rPr>
          <w:rFonts w:hint="cs"/>
          <w:rtl/>
        </w:rPr>
        <w:t>שאושר</w:t>
      </w:r>
      <w:r w:rsidRPr="005F4935">
        <w:rPr>
          <w:rtl/>
        </w:rPr>
        <w:t xml:space="preserve"> ליציאה מוקדמת לפנסיה בשנת תשס"ז בחינוך הכללי?</w:t>
      </w:r>
    </w:p>
    <w:p w:rsidR="00E33B80" w:rsidRPr="005F4935" w:rsidRDefault="00E33B80" w:rsidP="00E33B80">
      <w:pPr>
        <w:rPr>
          <w:rtl/>
        </w:rPr>
      </w:pPr>
    </w:p>
    <w:p w:rsidR="00E33B80" w:rsidRPr="005F4935" w:rsidRDefault="00E33B80" w:rsidP="00E33B80">
      <w:pPr>
        <w:rPr>
          <w:rtl/>
        </w:rPr>
      </w:pPr>
      <w:r w:rsidRPr="005F4935">
        <w:rPr>
          <w:rtl/>
        </w:rPr>
        <w:t>2. מה</w:t>
      </w:r>
      <w:r w:rsidR="00FC78E0">
        <w:rPr>
          <w:rFonts w:hint="cs"/>
          <w:rtl/>
        </w:rPr>
        <w:t xml:space="preserve"> ה</w:t>
      </w:r>
      <w:r w:rsidRPr="005F4935">
        <w:rPr>
          <w:rtl/>
        </w:rPr>
        <w:t>ו</w:t>
      </w:r>
      <w:r w:rsidR="00FC78E0">
        <w:rPr>
          <w:rFonts w:hint="cs"/>
          <w:rtl/>
        </w:rPr>
        <w:t>א</w:t>
      </w:r>
      <w:r w:rsidRPr="005F4935">
        <w:rPr>
          <w:rtl/>
        </w:rPr>
        <w:t xml:space="preserve"> מספר המור</w:t>
      </w:r>
      <w:r w:rsidRPr="005F4935">
        <w:rPr>
          <w:rFonts w:hint="cs"/>
          <w:rtl/>
        </w:rPr>
        <w:t>ים</w:t>
      </w:r>
      <w:r w:rsidRPr="005F4935">
        <w:rPr>
          <w:rtl/>
        </w:rPr>
        <w:t xml:space="preserve"> </w:t>
      </w:r>
      <w:r w:rsidRPr="005F4935">
        <w:rPr>
          <w:rFonts w:hint="cs"/>
          <w:rtl/>
        </w:rPr>
        <w:t>שאושר</w:t>
      </w:r>
      <w:r w:rsidRPr="005F4935">
        <w:rPr>
          <w:rtl/>
        </w:rPr>
        <w:t xml:space="preserve"> ליציאה מוקדמת לפנסיה </w:t>
      </w:r>
      <w:r w:rsidRPr="005F4935">
        <w:rPr>
          <w:rFonts w:hint="cs"/>
          <w:rtl/>
        </w:rPr>
        <w:t xml:space="preserve">בשנת תשס"ז </w:t>
      </w:r>
      <w:r w:rsidRPr="005F4935">
        <w:rPr>
          <w:rtl/>
        </w:rPr>
        <w:t>בחינוך החרדי?</w:t>
      </w:r>
    </w:p>
    <w:p w:rsidR="00E33B80" w:rsidRDefault="00E33B80" w:rsidP="00E33B80">
      <w:pPr>
        <w:rPr>
          <w:rFonts w:hint="cs"/>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C82061" w:rsidRDefault="00E33B80" w:rsidP="00E33B80">
      <w:pPr>
        <w:ind w:firstLine="0"/>
        <w:rPr>
          <w:rFonts w:hint="cs"/>
          <w:rtl/>
        </w:rPr>
      </w:pPr>
      <w:r w:rsidRPr="00C82061">
        <w:rPr>
          <w:rFonts w:hint="cs"/>
          <w:rtl/>
        </w:rPr>
        <w:t>(לא נקראה, נמסרה לפרוטוקול)</w:t>
      </w:r>
    </w:p>
    <w:p w:rsidR="00E33B80" w:rsidRDefault="00E33B80" w:rsidP="00E33B80">
      <w:pPr>
        <w:rPr>
          <w:rFonts w:cs="David" w:hint="cs"/>
          <w:b/>
          <w:bCs/>
          <w:sz w:val="26"/>
          <w:u w:val="single"/>
          <w:rtl/>
        </w:rPr>
      </w:pPr>
    </w:p>
    <w:p w:rsidR="00E33B80" w:rsidRPr="00A06BA8" w:rsidRDefault="00E33B80" w:rsidP="00E33B80">
      <w:pPr>
        <w:rPr>
          <w:rtl/>
        </w:rPr>
      </w:pPr>
      <w:r>
        <w:rPr>
          <w:rFonts w:hint="cs"/>
          <w:rtl/>
        </w:rPr>
        <w:t xml:space="preserve">1. </w:t>
      </w:r>
      <w:r w:rsidRPr="00A06BA8">
        <w:rPr>
          <w:rtl/>
        </w:rPr>
        <w:t>בשנת תשס"ז אושרו 400 מכסות פרישה מוקדמת לעובדי הוראה בחינוך העל-יסודי, שהם חברי הסתדרות המורים או ארגון המורים, במסגרת מכסות הקפ"</w:t>
      </w:r>
      <w:r>
        <w:rPr>
          <w:rFonts w:hint="cs"/>
          <w:rtl/>
        </w:rPr>
        <w:t>ם</w:t>
      </w:r>
      <w:r w:rsidR="00FB4829">
        <w:rPr>
          <w:rtl/>
        </w:rPr>
        <w:t xml:space="preserve"> – </w:t>
      </w:r>
      <w:r w:rsidR="00FC78E0">
        <w:rPr>
          <w:rtl/>
        </w:rPr>
        <w:t>קרן פרישה מוקדמת</w:t>
      </w:r>
      <w:r w:rsidRPr="00A06BA8">
        <w:rPr>
          <w:rtl/>
        </w:rPr>
        <w:t>.</w:t>
      </w:r>
    </w:p>
    <w:p w:rsidR="00E33B80" w:rsidRDefault="00E33B80" w:rsidP="00E33B80">
      <w:pPr>
        <w:rPr>
          <w:rFonts w:hint="cs"/>
          <w:rtl/>
        </w:rPr>
      </w:pPr>
    </w:p>
    <w:p w:rsidR="00E33B80" w:rsidRPr="00A06BA8" w:rsidRDefault="00FC78E0" w:rsidP="00FC78E0">
      <w:pPr>
        <w:rPr>
          <w:rtl/>
        </w:rPr>
      </w:pPr>
      <w:r>
        <w:rPr>
          <w:rFonts w:hint="cs"/>
          <w:rtl/>
        </w:rPr>
        <w:t xml:space="preserve">2. </w:t>
      </w:r>
      <w:r w:rsidR="00E33B80" w:rsidRPr="00A06BA8">
        <w:rPr>
          <w:rtl/>
        </w:rPr>
        <w:t xml:space="preserve">נוסף </w:t>
      </w:r>
      <w:r w:rsidR="00E33B80">
        <w:rPr>
          <w:rFonts w:hint="cs"/>
          <w:rtl/>
        </w:rPr>
        <w:t xml:space="preserve">על </w:t>
      </w:r>
      <w:r w:rsidR="00E33B80" w:rsidRPr="00A06BA8">
        <w:rPr>
          <w:rtl/>
        </w:rPr>
        <w:t xml:space="preserve">כך אושרו בשנת תשס"ז </w:t>
      </w:r>
      <w:r w:rsidR="00E33B80">
        <w:rPr>
          <w:rFonts w:hint="cs"/>
          <w:rtl/>
        </w:rPr>
        <w:t xml:space="preserve">חמש </w:t>
      </w:r>
      <w:r w:rsidR="00E33B80" w:rsidRPr="00A06BA8">
        <w:rPr>
          <w:rtl/>
        </w:rPr>
        <w:t>מכסות נוספות לעובדי הוראה בחינוך החרדי שאינם חברי הסתדרות המורים או ארגון המורים.</w:t>
      </w:r>
      <w:r>
        <w:rPr>
          <w:rFonts w:hint="cs"/>
          <w:rtl/>
        </w:rPr>
        <w:t xml:space="preserve"> </w:t>
      </w:r>
      <w:r w:rsidR="00E33B80" w:rsidRPr="00A06BA8">
        <w:rPr>
          <w:rtl/>
        </w:rPr>
        <w:t xml:space="preserve">אין להסיק מכך שעובדי ההוראה בחינוך החרדי שאושרו לפנסיה מוקדמת הם </w:t>
      </w:r>
      <w:r w:rsidR="00E33B80">
        <w:rPr>
          <w:rFonts w:hint="cs"/>
          <w:rtl/>
        </w:rPr>
        <w:t>חמישה</w:t>
      </w:r>
      <w:r w:rsidR="00E33B80" w:rsidRPr="00A06BA8">
        <w:rPr>
          <w:rtl/>
        </w:rPr>
        <w:t xml:space="preserve"> בלבד, שכן קיימים עובדי הוראה בחינוך החרדי שהם חברי הסתדרות המורים או ארגון המורים וכלולים במסגרת מכסות הקפ"</w:t>
      </w:r>
      <w:r w:rsidR="00E33B80">
        <w:rPr>
          <w:rFonts w:hint="cs"/>
          <w:rtl/>
        </w:rPr>
        <w:t>ם</w:t>
      </w:r>
      <w:r w:rsidR="00FB4829">
        <w:rPr>
          <w:rtl/>
        </w:rPr>
        <w:t xml:space="preserve"> – </w:t>
      </w:r>
      <w:r w:rsidR="00E33B80" w:rsidRPr="00A06BA8">
        <w:rPr>
          <w:rtl/>
        </w:rPr>
        <w:t>קרן פרישה מוקדמת. כן קיימים עובדי הוראה בחינוך החרדי במסגרת החינוך המוכר שאינו רשמי, המבוטחים בפנסיה תקציבית, ואשר יוצאים לפרישה מוקדמת במסגרת מכסות פרישה לעובדי מדינה, עם תנאי הפרישה הנלווים.</w:t>
      </w:r>
    </w:p>
    <w:p w:rsidR="00E33B80" w:rsidRPr="00A06BA8" w:rsidRDefault="00E33B80" w:rsidP="00E33B80">
      <w:pPr>
        <w:ind w:left="-51"/>
        <w:jc w:val="center"/>
        <w:rPr>
          <w:rFonts w:ascii="Arial" w:hAnsi="Arial"/>
          <w:sz w:val="22"/>
          <w:rtl/>
        </w:rPr>
      </w:pPr>
      <w:r w:rsidRPr="00A06BA8">
        <w:rPr>
          <w:rFonts w:ascii="Arial" w:hAnsi="Arial"/>
          <w:sz w:val="22"/>
          <w:rtl/>
        </w:rPr>
        <w:t xml:space="preserve"> </w:t>
      </w: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FC78E0">
      <w:pPr>
        <w:rPr>
          <w:rFonts w:hint="cs"/>
          <w:rtl/>
        </w:rPr>
      </w:pPr>
      <w:r>
        <w:rPr>
          <w:rFonts w:hint="cs"/>
          <w:rtl/>
        </w:rPr>
        <w:t>שאילתא  1785 של חבר הכנסת משה שרוני</w:t>
      </w:r>
      <w:r w:rsidR="00FC78E0">
        <w:rPr>
          <w:rFonts w:hint="cs"/>
          <w:rtl/>
        </w:rPr>
        <w:t>:</w:t>
      </w:r>
      <w:r>
        <w:rPr>
          <w:rFonts w:hint="cs"/>
          <w:rtl/>
        </w:rPr>
        <w:t xml:space="preserve"> עדכון קצבאות ניצולי השואה. </w:t>
      </w:r>
    </w:p>
    <w:p w:rsidR="00E33B80" w:rsidRDefault="00E33B80" w:rsidP="00E33B80">
      <w:pPr>
        <w:rPr>
          <w:rFonts w:hint="cs"/>
          <w:rtl/>
        </w:rPr>
      </w:pPr>
    </w:p>
    <w:p w:rsidR="00E33B80" w:rsidRDefault="00E33B80" w:rsidP="00E33B80">
      <w:pPr>
        <w:pStyle w:val="aa"/>
        <w:jc w:val="center"/>
        <w:rPr>
          <w:rtl/>
        </w:rPr>
      </w:pPr>
      <w:bookmarkStart w:id="548" w:name="CQ266470FI0266470T29_07_2008_23_25_34"/>
      <w:bookmarkStart w:id="549" w:name="_Toc221534412"/>
      <w:bookmarkEnd w:id="548"/>
      <w:r>
        <w:rPr>
          <w:rtl/>
        </w:rPr>
        <w:t>1785. עדכון קצבאות ניצולי השואה</w:t>
      </w:r>
      <w:bookmarkEnd w:id="549"/>
    </w:p>
    <w:p w:rsidR="00E33B80" w:rsidRDefault="00E33B80" w:rsidP="00E33B80">
      <w:pPr>
        <w:rPr>
          <w:rFonts w:hint="cs"/>
          <w:rtl/>
        </w:rPr>
      </w:pPr>
    </w:p>
    <w:p w:rsidR="00E33B80" w:rsidRPr="00FF74A1" w:rsidRDefault="00E33B80" w:rsidP="00E33B80">
      <w:pPr>
        <w:ind w:firstLine="0"/>
        <w:rPr>
          <w:b/>
          <w:bCs/>
          <w:u w:val="single"/>
        </w:rPr>
      </w:pPr>
      <w:bookmarkStart w:id="550" w:name="ESQ266470"/>
      <w:bookmarkEnd w:id="550"/>
      <w:r w:rsidRPr="00FF74A1">
        <w:rPr>
          <w:b/>
          <w:bCs/>
          <w:u w:val="single"/>
          <w:rtl/>
        </w:rPr>
        <w:t>חבר</w:t>
      </w:r>
      <w:r w:rsidRPr="00FF74A1">
        <w:rPr>
          <w:rFonts w:hint="cs"/>
          <w:b/>
          <w:bCs/>
          <w:u w:val="single"/>
          <w:rtl/>
        </w:rPr>
        <w:t xml:space="preserve"> הכנסת </w:t>
      </w:r>
      <w:r w:rsidRPr="00FF74A1">
        <w:rPr>
          <w:b/>
          <w:bCs/>
          <w:u w:val="single"/>
          <w:rtl/>
        </w:rPr>
        <w:t>משה שרוני</w:t>
      </w:r>
      <w:r w:rsidRPr="00FF74A1">
        <w:rPr>
          <w:rFonts w:hint="cs"/>
          <w:b/>
          <w:bCs/>
          <w:u w:val="single"/>
          <w:rtl/>
        </w:rPr>
        <w:t xml:space="preserve"> </w:t>
      </w:r>
      <w:r w:rsidRPr="00FF74A1">
        <w:rPr>
          <w:b/>
          <w:bCs/>
          <w:u w:val="single"/>
          <w:rtl/>
        </w:rPr>
        <w:t>שאל</w:t>
      </w:r>
      <w:r w:rsidRPr="00FF74A1">
        <w:rPr>
          <w:rFonts w:hint="cs"/>
          <w:b/>
          <w:bCs/>
          <w:u w:val="single"/>
          <w:rtl/>
        </w:rPr>
        <w:t xml:space="preserve"> את </w:t>
      </w:r>
      <w:r w:rsidRPr="00FF74A1">
        <w:rPr>
          <w:b/>
          <w:bCs/>
          <w:u w:val="single"/>
          <w:rtl/>
        </w:rPr>
        <w:t>שר האוצר</w:t>
      </w:r>
    </w:p>
    <w:p w:rsidR="00E33B80" w:rsidRPr="00E44431" w:rsidRDefault="00E33B80" w:rsidP="00E33B80">
      <w:r w:rsidRPr="00E44431">
        <w:rPr>
          <w:rtl/>
        </w:rPr>
        <w:t>ביום י"ז בטבת התשס"ח (26 בדצמבר 2007):</w:t>
      </w:r>
    </w:p>
    <w:p w:rsidR="00E33B80" w:rsidRPr="00E44431" w:rsidRDefault="00E33B80" w:rsidP="00E33B80"/>
    <w:p w:rsidR="00E33B80" w:rsidRPr="00E44431" w:rsidRDefault="00E33B80" w:rsidP="00E33B80">
      <w:r w:rsidRPr="00E44431">
        <w:rPr>
          <w:rtl/>
        </w:rPr>
        <w:t>לא קיים מסד נתונים לגבי קצבאות הז</w:t>
      </w:r>
      <w:r>
        <w:rPr>
          <w:rFonts w:hint="cs"/>
          <w:rtl/>
        </w:rPr>
        <w:t>י</w:t>
      </w:r>
      <w:r w:rsidRPr="00E44431">
        <w:rPr>
          <w:rtl/>
        </w:rPr>
        <w:t>קנה לניצולי השואה.</w:t>
      </w:r>
    </w:p>
    <w:p w:rsidR="00E33B80" w:rsidRPr="001E6AF3" w:rsidRDefault="00E33B80" w:rsidP="00E33B80"/>
    <w:p w:rsidR="00E33B80" w:rsidRPr="00E44431" w:rsidRDefault="00E33B80" w:rsidP="00E33B80">
      <w:r w:rsidRPr="00E44431">
        <w:rPr>
          <w:rFonts w:hint="cs"/>
          <w:rtl/>
        </w:rPr>
        <w:t>רצוני לשאול</w:t>
      </w:r>
      <w:r w:rsidRPr="00E44431">
        <w:rPr>
          <w:rtl/>
        </w:rPr>
        <w:t>:</w:t>
      </w:r>
    </w:p>
    <w:p w:rsidR="00E33B80" w:rsidRPr="00E44431" w:rsidRDefault="00E33B80" w:rsidP="00E33B80"/>
    <w:p w:rsidR="00E33B80" w:rsidRPr="00E44431" w:rsidRDefault="00E33B80" w:rsidP="00E33B80">
      <w:pPr>
        <w:rPr>
          <w:rFonts w:hint="cs"/>
          <w:rtl/>
        </w:rPr>
      </w:pPr>
      <w:r w:rsidRPr="00E44431">
        <w:rPr>
          <w:rtl/>
        </w:rPr>
        <w:t xml:space="preserve">1. </w:t>
      </w:r>
      <w:r w:rsidRPr="00E44431">
        <w:rPr>
          <w:rFonts w:hint="cs"/>
          <w:rtl/>
        </w:rPr>
        <w:t>האם</w:t>
      </w:r>
      <w:r w:rsidRPr="00E44431">
        <w:rPr>
          <w:rtl/>
        </w:rPr>
        <w:t xml:space="preserve"> קצבאות ניצולי השואה המקבלים </w:t>
      </w:r>
      <w:r w:rsidR="00FC78E0">
        <w:rPr>
          <w:rFonts w:hint="cs"/>
          <w:rtl/>
        </w:rPr>
        <w:t xml:space="preserve">את </w:t>
      </w:r>
      <w:r w:rsidRPr="00E44431">
        <w:rPr>
          <w:rtl/>
        </w:rPr>
        <w:t>קצבתם מהאוצר עודכנו מ</w:t>
      </w:r>
      <w:r w:rsidRPr="00E44431">
        <w:rPr>
          <w:rFonts w:hint="cs"/>
          <w:rtl/>
        </w:rPr>
        <w:t xml:space="preserve">שנת 2001? </w:t>
      </w:r>
    </w:p>
    <w:p w:rsidR="00E33B80" w:rsidRPr="00E44431" w:rsidRDefault="00E33B80" w:rsidP="00E33B80">
      <w:pPr>
        <w:rPr>
          <w:rFonts w:hint="cs"/>
          <w:rtl/>
        </w:rPr>
      </w:pPr>
    </w:p>
    <w:p w:rsidR="00E33B80" w:rsidRPr="00E44431" w:rsidRDefault="00E33B80" w:rsidP="00E33B80">
      <w:pPr>
        <w:rPr>
          <w:rtl/>
        </w:rPr>
      </w:pPr>
      <w:r w:rsidRPr="00E44431">
        <w:rPr>
          <w:rtl/>
        </w:rPr>
        <w:t xml:space="preserve">2. </w:t>
      </w:r>
      <w:r>
        <w:rPr>
          <w:rFonts w:hint="cs"/>
          <w:rtl/>
        </w:rPr>
        <w:t xml:space="preserve">אם לא – </w:t>
      </w:r>
      <w:r w:rsidRPr="00E44431">
        <w:rPr>
          <w:rFonts w:hint="cs"/>
          <w:rtl/>
        </w:rPr>
        <w:t>מתי יעודכנו ובכמה</w:t>
      </w:r>
      <w:r w:rsidRPr="00E44431">
        <w:rPr>
          <w:rtl/>
        </w:rPr>
        <w:t>?</w:t>
      </w:r>
    </w:p>
    <w:p w:rsidR="00E33B80" w:rsidRPr="00E44431" w:rsidRDefault="00E33B80" w:rsidP="00E33B80">
      <w:pPr>
        <w:rPr>
          <w:rtl/>
        </w:rPr>
      </w:pPr>
    </w:p>
    <w:p w:rsidR="00E33B80" w:rsidRDefault="00E33B80" w:rsidP="00E33B80">
      <w:pPr>
        <w:ind w:firstLine="0"/>
        <w:rPr>
          <w:rFonts w:hint="cs"/>
          <w:b/>
          <w:bCs/>
          <w:u w:val="single"/>
          <w:rtl/>
        </w:rPr>
      </w:pPr>
      <w:r>
        <w:rPr>
          <w:rFonts w:hint="cs"/>
          <w:b/>
          <w:bCs/>
          <w:u w:val="single"/>
          <w:rtl/>
        </w:rPr>
        <w:t>השר משולם נהרי:</w:t>
      </w:r>
    </w:p>
    <w:p w:rsidR="00E33B80" w:rsidRDefault="00E33B80" w:rsidP="00E33B80">
      <w:pPr>
        <w:ind w:left="-51"/>
        <w:jc w:val="center"/>
        <w:rPr>
          <w:rFonts w:cs="David" w:hint="cs"/>
          <w:b/>
          <w:bCs/>
          <w:sz w:val="32"/>
          <w:szCs w:val="32"/>
          <w:u w:val="single"/>
          <w:rtl/>
        </w:rPr>
      </w:pPr>
    </w:p>
    <w:p w:rsidR="00E33B80" w:rsidRPr="00D30C9F" w:rsidRDefault="00E33B80" w:rsidP="00FC78E0">
      <w:pPr>
        <w:ind w:left="33"/>
        <w:rPr>
          <w:rFonts w:ascii="Arial" w:hAnsi="Arial"/>
          <w:sz w:val="22"/>
          <w:rtl/>
        </w:rPr>
      </w:pPr>
      <w:r>
        <w:rPr>
          <w:rFonts w:ascii="Arial" w:hAnsi="Arial" w:hint="cs"/>
          <w:sz w:val="22"/>
          <w:rtl/>
        </w:rPr>
        <w:t xml:space="preserve">1–2. </w:t>
      </w:r>
      <w:r w:rsidRPr="00D30C9F">
        <w:rPr>
          <w:rFonts w:ascii="Arial" w:hAnsi="Arial"/>
          <w:sz w:val="22"/>
          <w:rtl/>
        </w:rPr>
        <w:t xml:space="preserve">הוראת חוק נכי רדיפות </w:t>
      </w:r>
      <w:r w:rsidR="00B830B1">
        <w:rPr>
          <w:rFonts w:ascii="Arial" w:hAnsi="Arial" w:hint="cs"/>
          <w:sz w:val="22"/>
          <w:rtl/>
        </w:rPr>
        <w:t xml:space="preserve">הנאצים </w:t>
      </w:r>
      <w:r w:rsidRPr="00D30C9F">
        <w:rPr>
          <w:rFonts w:ascii="Arial" w:hAnsi="Arial"/>
          <w:sz w:val="22"/>
          <w:rtl/>
        </w:rPr>
        <w:t>קובעת את אופן חישוב סכומי התגמולים המשולמים לניצולי השואה.</w:t>
      </w:r>
      <w:r>
        <w:rPr>
          <w:rFonts w:ascii="Arial" w:hAnsi="Arial" w:hint="cs"/>
          <w:sz w:val="22"/>
          <w:rtl/>
        </w:rPr>
        <w:t xml:space="preserve"> </w:t>
      </w:r>
      <w:r w:rsidRPr="00D30C9F">
        <w:rPr>
          <w:rFonts w:ascii="Arial" w:hAnsi="Arial"/>
          <w:sz w:val="22"/>
          <w:rtl/>
        </w:rPr>
        <w:t xml:space="preserve">סכומי התגמולים מחושבים בשיעור מהשכר הקובע, כהגדרתו בסעיף 1 לחוק נכי רדיפות הנאצים, העומד היום על 144.76% </w:t>
      </w:r>
      <w:r w:rsidR="00FC78E0">
        <w:rPr>
          <w:rFonts w:ascii="Arial" w:hAnsi="Arial" w:hint="cs"/>
          <w:sz w:val="22"/>
          <w:rtl/>
        </w:rPr>
        <w:t xml:space="preserve">של </w:t>
      </w:r>
      <w:r w:rsidRPr="00D30C9F">
        <w:rPr>
          <w:rFonts w:ascii="Arial" w:hAnsi="Arial"/>
          <w:sz w:val="22"/>
          <w:rtl/>
        </w:rPr>
        <w:t>סך כל המשכורות המשתלמות לעובד מדינה שדרגת משכורתו היא 17 ושאין משתלמת לו תוספת למשכורתו בזכות בן משפחה.</w:t>
      </w:r>
      <w:r w:rsidR="00FC78E0">
        <w:rPr>
          <w:rFonts w:ascii="Arial" w:hAnsi="Arial" w:hint="cs"/>
          <w:sz w:val="22"/>
          <w:rtl/>
        </w:rPr>
        <w:t xml:space="preserve"> </w:t>
      </w:r>
      <w:r w:rsidRPr="00D30C9F">
        <w:rPr>
          <w:rFonts w:ascii="Arial" w:hAnsi="Arial"/>
          <w:sz w:val="22"/>
          <w:rtl/>
        </w:rPr>
        <w:t xml:space="preserve">יש לציין, כי התגמולים מעודכנים בהתאמה לשכרם של עובדי המדינה, הן בהתאם להסכמי </w:t>
      </w:r>
      <w:r>
        <w:rPr>
          <w:rFonts w:ascii="Arial" w:hAnsi="Arial" w:hint="cs"/>
          <w:sz w:val="22"/>
          <w:rtl/>
        </w:rPr>
        <w:t>ה</w:t>
      </w:r>
      <w:r w:rsidRPr="00D30C9F">
        <w:rPr>
          <w:rFonts w:ascii="Arial" w:hAnsi="Arial"/>
          <w:sz w:val="22"/>
          <w:rtl/>
        </w:rPr>
        <w:t>שכר והן בהתאם לתשלום תוספת היוקר.</w:t>
      </w:r>
    </w:p>
    <w:p w:rsidR="00E33B80" w:rsidRPr="00D30C9F" w:rsidRDefault="00E33B80" w:rsidP="00E33B80">
      <w:pPr>
        <w:ind w:left="33"/>
        <w:rPr>
          <w:rFonts w:ascii="Arial" w:hAnsi="Arial"/>
          <w:sz w:val="22"/>
          <w:rtl/>
        </w:rPr>
      </w:pPr>
    </w:p>
    <w:p w:rsidR="00E33B80" w:rsidRPr="00D30C9F" w:rsidRDefault="00E33B80" w:rsidP="00FC78E0">
      <w:pPr>
        <w:ind w:left="33"/>
        <w:rPr>
          <w:rFonts w:ascii="Arial" w:hAnsi="Arial"/>
          <w:sz w:val="22"/>
          <w:rtl/>
        </w:rPr>
      </w:pPr>
      <w:r w:rsidRPr="00D30C9F">
        <w:rPr>
          <w:rFonts w:ascii="Arial" w:hAnsi="Arial"/>
          <w:sz w:val="22"/>
          <w:rtl/>
        </w:rPr>
        <w:t>להלן פירוט התוספות שניתנו מתוקף הסכמי שכר ותוספות יוקר מ</w:t>
      </w:r>
      <w:r>
        <w:rPr>
          <w:rFonts w:ascii="Arial" w:hAnsi="Arial" w:hint="cs"/>
          <w:sz w:val="22"/>
          <w:rtl/>
        </w:rPr>
        <w:t>ש</w:t>
      </w:r>
      <w:r w:rsidRPr="00D30C9F">
        <w:rPr>
          <w:rFonts w:ascii="Arial" w:hAnsi="Arial"/>
          <w:sz w:val="22"/>
          <w:rtl/>
        </w:rPr>
        <w:t>נת 2001</w:t>
      </w:r>
      <w:r>
        <w:rPr>
          <w:rFonts w:ascii="Arial" w:hAnsi="Arial" w:hint="cs"/>
          <w:sz w:val="22"/>
          <w:rtl/>
        </w:rPr>
        <w:t xml:space="preserve"> </w:t>
      </w:r>
      <w:r>
        <w:rPr>
          <w:rFonts w:ascii="Arial" w:hAnsi="Arial"/>
          <w:sz w:val="22"/>
          <w:rtl/>
        </w:rPr>
        <w:t>–</w:t>
      </w:r>
      <w:r>
        <w:rPr>
          <w:rFonts w:ascii="Arial" w:hAnsi="Arial" w:hint="cs"/>
          <w:sz w:val="22"/>
          <w:rtl/>
        </w:rPr>
        <w:t xml:space="preserve"> זו בעצם השאלה</w:t>
      </w:r>
      <w:r w:rsidRPr="00D30C9F">
        <w:rPr>
          <w:rFonts w:ascii="Arial" w:hAnsi="Arial"/>
          <w:sz w:val="22"/>
          <w:rtl/>
        </w:rPr>
        <w:t>:</w:t>
      </w:r>
      <w:r>
        <w:rPr>
          <w:rFonts w:ascii="Arial" w:hAnsi="Arial" w:hint="cs"/>
          <w:sz w:val="22"/>
          <w:rtl/>
        </w:rPr>
        <w:t xml:space="preserve"> </w:t>
      </w:r>
      <w:r w:rsidRPr="00D30C9F">
        <w:rPr>
          <w:rFonts w:ascii="Arial" w:hAnsi="Arial"/>
          <w:sz w:val="22"/>
          <w:rtl/>
        </w:rPr>
        <w:t xml:space="preserve">בחודש </w:t>
      </w:r>
      <w:r>
        <w:rPr>
          <w:rFonts w:ascii="Arial" w:hAnsi="Arial" w:hint="cs"/>
          <w:sz w:val="22"/>
          <w:rtl/>
        </w:rPr>
        <w:t xml:space="preserve">מרס </w:t>
      </w:r>
      <w:r w:rsidRPr="00D30C9F">
        <w:rPr>
          <w:rFonts w:ascii="Arial" w:hAnsi="Arial"/>
          <w:sz w:val="22"/>
          <w:rtl/>
        </w:rPr>
        <w:t>2001</w:t>
      </w:r>
      <w:r>
        <w:rPr>
          <w:rFonts w:ascii="Arial" w:hAnsi="Arial" w:hint="cs"/>
          <w:sz w:val="22"/>
          <w:rtl/>
        </w:rPr>
        <w:t>,</w:t>
      </w:r>
      <w:r w:rsidRPr="00D30C9F">
        <w:rPr>
          <w:rFonts w:ascii="Arial" w:hAnsi="Arial"/>
          <w:sz w:val="22"/>
          <w:rtl/>
        </w:rPr>
        <w:t xml:space="preserve"> </w:t>
      </w:r>
      <w:r>
        <w:rPr>
          <w:rFonts w:ascii="Arial" w:hAnsi="Arial" w:hint="cs"/>
          <w:sz w:val="22"/>
          <w:rtl/>
        </w:rPr>
        <w:t xml:space="preserve">על-פי </w:t>
      </w:r>
      <w:r w:rsidRPr="00D30C9F">
        <w:rPr>
          <w:rFonts w:ascii="Arial" w:hAnsi="Arial"/>
          <w:sz w:val="22"/>
          <w:rtl/>
        </w:rPr>
        <w:t xml:space="preserve"> הסכם קיבוצי מיום </w:t>
      </w:r>
      <w:r>
        <w:rPr>
          <w:rFonts w:ascii="Arial" w:hAnsi="Arial" w:hint="cs"/>
          <w:sz w:val="22"/>
          <w:rtl/>
        </w:rPr>
        <w:t xml:space="preserve">31 בינואר </w:t>
      </w:r>
      <w:r w:rsidRPr="00D30C9F">
        <w:rPr>
          <w:rFonts w:ascii="Arial" w:hAnsi="Arial"/>
          <w:sz w:val="22"/>
          <w:rtl/>
        </w:rPr>
        <w:t>2001</w:t>
      </w:r>
      <w:r>
        <w:rPr>
          <w:rFonts w:ascii="Arial" w:hAnsi="Arial" w:hint="cs"/>
          <w:sz w:val="22"/>
          <w:rtl/>
        </w:rPr>
        <w:t>,</w:t>
      </w:r>
      <w:r w:rsidRPr="00D30C9F">
        <w:rPr>
          <w:rFonts w:ascii="Arial" w:hAnsi="Arial"/>
          <w:sz w:val="22"/>
          <w:rtl/>
        </w:rPr>
        <w:t xml:space="preserve"> שולם מענק חד</w:t>
      </w:r>
      <w:r>
        <w:rPr>
          <w:rFonts w:ascii="Arial" w:hAnsi="Arial" w:hint="cs"/>
          <w:sz w:val="22"/>
          <w:rtl/>
        </w:rPr>
        <w:t>-</w:t>
      </w:r>
      <w:r w:rsidRPr="00D30C9F">
        <w:rPr>
          <w:rFonts w:ascii="Arial" w:hAnsi="Arial"/>
          <w:sz w:val="22"/>
          <w:rtl/>
        </w:rPr>
        <w:t>פעמי בסך 1</w:t>
      </w:r>
      <w:r w:rsidR="00FC78E0">
        <w:rPr>
          <w:rFonts w:ascii="Arial" w:hAnsi="Arial" w:hint="cs"/>
          <w:sz w:val="22"/>
          <w:rtl/>
        </w:rPr>
        <w:t>,</w:t>
      </w:r>
      <w:r w:rsidRPr="00D30C9F">
        <w:rPr>
          <w:rFonts w:ascii="Arial" w:hAnsi="Arial"/>
          <w:sz w:val="22"/>
          <w:rtl/>
        </w:rPr>
        <w:t xml:space="preserve">250 </w:t>
      </w:r>
      <w:r>
        <w:rPr>
          <w:rFonts w:ascii="Arial" w:hAnsi="Arial" w:hint="cs"/>
          <w:sz w:val="22"/>
          <w:rtl/>
        </w:rPr>
        <w:t xml:space="preserve">שקלים </w:t>
      </w:r>
      <w:r w:rsidRPr="00D30C9F">
        <w:rPr>
          <w:rFonts w:ascii="Arial" w:hAnsi="Arial"/>
          <w:sz w:val="22"/>
          <w:rtl/>
        </w:rPr>
        <w:t xml:space="preserve">בגין </w:t>
      </w:r>
      <w:r>
        <w:rPr>
          <w:rFonts w:ascii="Arial" w:hAnsi="Arial" w:hint="cs"/>
          <w:sz w:val="22"/>
          <w:rtl/>
        </w:rPr>
        <w:t>ה</w:t>
      </w:r>
      <w:r w:rsidRPr="00D30C9F">
        <w:rPr>
          <w:rFonts w:ascii="Arial" w:hAnsi="Arial"/>
          <w:sz w:val="22"/>
          <w:rtl/>
        </w:rPr>
        <w:t>תקופה</w:t>
      </w:r>
      <w:r>
        <w:rPr>
          <w:rFonts w:ascii="Arial" w:hAnsi="Arial" w:hint="cs"/>
          <w:sz w:val="22"/>
          <w:rtl/>
        </w:rPr>
        <w:t xml:space="preserve"> 1 בינואר 1999 עד 31 בדצמבר 2000; </w:t>
      </w:r>
      <w:r w:rsidRPr="00D30C9F">
        <w:rPr>
          <w:rFonts w:ascii="Arial" w:hAnsi="Arial"/>
          <w:sz w:val="22"/>
          <w:rtl/>
        </w:rPr>
        <w:t xml:space="preserve">בחודש </w:t>
      </w:r>
      <w:r>
        <w:rPr>
          <w:rFonts w:ascii="Arial" w:hAnsi="Arial" w:hint="cs"/>
          <w:sz w:val="22"/>
          <w:rtl/>
        </w:rPr>
        <w:t xml:space="preserve">דצמבר 2002, על-פי </w:t>
      </w:r>
      <w:r w:rsidRPr="00D30C9F">
        <w:rPr>
          <w:rFonts w:ascii="Arial" w:hAnsi="Arial"/>
          <w:sz w:val="22"/>
          <w:rtl/>
        </w:rPr>
        <w:t xml:space="preserve"> הסכם עבודה מיום</w:t>
      </w:r>
      <w:r>
        <w:rPr>
          <w:rFonts w:ascii="Arial" w:hAnsi="Arial" w:hint="cs"/>
          <w:sz w:val="22"/>
          <w:rtl/>
        </w:rPr>
        <w:t xml:space="preserve"> 18 בנובמבר 2002,</w:t>
      </w:r>
      <w:r w:rsidRPr="00D30C9F">
        <w:rPr>
          <w:rFonts w:ascii="Arial" w:hAnsi="Arial"/>
          <w:sz w:val="22"/>
          <w:rtl/>
        </w:rPr>
        <w:t xml:space="preserve"> שולמה תוספת יוקר</w:t>
      </w:r>
      <w:r>
        <w:rPr>
          <w:rFonts w:ascii="Arial" w:hAnsi="Arial" w:hint="cs"/>
          <w:sz w:val="22"/>
          <w:rtl/>
        </w:rPr>
        <w:t xml:space="preserve"> של</w:t>
      </w:r>
      <w:r w:rsidRPr="00D30C9F">
        <w:rPr>
          <w:rFonts w:ascii="Arial" w:hAnsi="Arial"/>
          <w:sz w:val="22"/>
          <w:rtl/>
        </w:rPr>
        <w:t xml:space="preserve">  2.1%</w:t>
      </w:r>
      <w:r>
        <w:rPr>
          <w:rFonts w:ascii="Arial" w:hAnsi="Arial" w:hint="cs"/>
          <w:sz w:val="22"/>
          <w:rtl/>
        </w:rPr>
        <w:t xml:space="preserve">; </w:t>
      </w:r>
      <w:r w:rsidRPr="00D30C9F">
        <w:rPr>
          <w:rFonts w:ascii="Arial" w:hAnsi="Arial"/>
          <w:sz w:val="22"/>
          <w:rtl/>
        </w:rPr>
        <w:t>בשנת 2002</w:t>
      </w:r>
      <w:r>
        <w:rPr>
          <w:rFonts w:ascii="Arial" w:hAnsi="Arial" w:hint="cs"/>
          <w:sz w:val="22"/>
          <w:rtl/>
        </w:rPr>
        <w:t>,</w:t>
      </w:r>
      <w:r w:rsidRPr="00D30C9F">
        <w:rPr>
          <w:rFonts w:ascii="Arial" w:hAnsi="Arial"/>
          <w:sz w:val="22"/>
          <w:rtl/>
        </w:rPr>
        <w:t xml:space="preserve"> בעקבות חקיקת חוק ת</w:t>
      </w:r>
      <w:r w:rsidR="00B830B1">
        <w:rPr>
          <w:rFonts w:ascii="Arial" w:hAnsi="Arial" w:hint="cs"/>
          <w:sz w:val="22"/>
          <w:rtl/>
        </w:rPr>
        <w:t>ו</w:t>
      </w:r>
      <w:r w:rsidRPr="00D30C9F">
        <w:rPr>
          <w:rFonts w:ascii="Arial" w:hAnsi="Arial"/>
          <w:sz w:val="22"/>
          <w:rtl/>
        </w:rPr>
        <w:t>כנית החירום הכלכלית</w:t>
      </w:r>
      <w:r>
        <w:rPr>
          <w:rFonts w:ascii="Arial" w:hAnsi="Arial" w:hint="cs"/>
          <w:sz w:val="22"/>
          <w:rtl/>
        </w:rPr>
        <w:t>,</w:t>
      </w:r>
      <w:r w:rsidRPr="00D30C9F">
        <w:rPr>
          <w:rFonts w:ascii="Arial" w:hAnsi="Arial"/>
          <w:sz w:val="22"/>
          <w:rtl/>
        </w:rPr>
        <w:t xml:space="preserve"> התשס"ב-2002</w:t>
      </w:r>
      <w:r>
        <w:rPr>
          <w:rFonts w:ascii="Arial" w:hAnsi="Arial" w:hint="cs"/>
          <w:sz w:val="22"/>
          <w:rtl/>
        </w:rPr>
        <w:t>,</w:t>
      </w:r>
      <w:r w:rsidRPr="00D30C9F">
        <w:rPr>
          <w:rFonts w:ascii="Arial" w:hAnsi="Arial"/>
          <w:sz w:val="22"/>
          <w:rtl/>
        </w:rPr>
        <w:t xml:space="preserve"> הוחלט להקפיא את שיעור התגמולים ונקבע כי "התקופה הקובעת" לעניין הקפאת התגמולים היא מיום</w:t>
      </w:r>
      <w:r>
        <w:rPr>
          <w:rFonts w:ascii="Arial" w:hAnsi="Arial" w:hint="cs"/>
          <w:sz w:val="22"/>
          <w:rtl/>
        </w:rPr>
        <w:t xml:space="preserve"> 1 בינואר 2003</w:t>
      </w:r>
      <w:r w:rsidRPr="00D30C9F">
        <w:rPr>
          <w:rFonts w:ascii="Arial" w:hAnsi="Arial"/>
          <w:sz w:val="22"/>
          <w:rtl/>
        </w:rPr>
        <w:t xml:space="preserve"> ועד ליום </w:t>
      </w:r>
      <w:r>
        <w:rPr>
          <w:rFonts w:ascii="Arial" w:hAnsi="Arial" w:hint="cs"/>
          <w:sz w:val="22"/>
          <w:rtl/>
        </w:rPr>
        <w:t xml:space="preserve">31 בדצמבר 2005; </w:t>
      </w:r>
      <w:r w:rsidRPr="00D30C9F">
        <w:rPr>
          <w:rFonts w:ascii="Arial" w:hAnsi="Arial"/>
          <w:sz w:val="22"/>
          <w:rtl/>
        </w:rPr>
        <w:t xml:space="preserve">בחודש </w:t>
      </w:r>
      <w:r>
        <w:rPr>
          <w:rFonts w:ascii="Arial" w:hAnsi="Arial" w:hint="cs"/>
          <w:sz w:val="22"/>
          <w:rtl/>
        </w:rPr>
        <w:t xml:space="preserve">יוני </w:t>
      </w:r>
      <w:r w:rsidRPr="00D30C9F">
        <w:rPr>
          <w:rFonts w:ascii="Arial" w:hAnsi="Arial"/>
          <w:sz w:val="22"/>
          <w:rtl/>
        </w:rPr>
        <w:t>2006 שול</w:t>
      </w:r>
      <w:r>
        <w:rPr>
          <w:rFonts w:ascii="Arial" w:hAnsi="Arial" w:hint="cs"/>
          <w:sz w:val="22"/>
          <w:rtl/>
        </w:rPr>
        <w:t>מה</w:t>
      </w:r>
      <w:r w:rsidRPr="00D30C9F">
        <w:rPr>
          <w:rFonts w:ascii="Arial" w:hAnsi="Arial"/>
          <w:sz w:val="22"/>
          <w:rtl/>
        </w:rPr>
        <w:t xml:space="preserve"> תוספת יוקר של 2.1%</w:t>
      </w:r>
      <w:r>
        <w:rPr>
          <w:rFonts w:ascii="Arial" w:hAnsi="Arial" w:hint="cs"/>
          <w:sz w:val="22"/>
          <w:rtl/>
        </w:rPr>
        <w:t>,</w:t>
      </w:r>
      <w:r w:rsidRPr="00D30C9F">
        <w:rPr>
          <w:rFonts w:ascii="Arial" w:hAnsi="Arial"/>
          <w:sz w:val="22"/>
          <w:rtl/>
        </w:rPr>
        <w:t xml:space="preserve"> שהוקפאה מיום </w:t>
      </w:r>
      <w:r>
        <w:rPr>
          <w:rFonts w:ascii="Arial" w:hAnsi="Arial" w:hint="cs"/>
          <w:sz w:val="22"/>
          <w:rtl/>
        </w:rPr>
        <w:t>1 בינואר 2003</w:t>
      </w:r>
      <w:r w:rsidRPr="00D30C9F">
        <w:rPr>
          <w:rFonts w:ascii="Arial" w:hAnsi="Arial"/>
          <w:sz w:val="22"/>
          <w:rtl/>
        </w:rPr>
        <w:t xml:space="preserve"> ועד </w:t>
      </w:r>
      <w:r>
        <w:rPr>
          <w:rFonts w:ascii="Arial" w:hAnsi="Arial" w:hint="cs"/>
          <w:sz w:val="22"/>
          <w:rtl/>
        </w:rPr>
        <w:t xml:space="preserve">31 בדצמבר 2005; </w:t>
      </w:r>
      <w:r w:rsidRPr="00D30C9F">
        <w:rPr>
          <w:rFonts w:ascii="Arial" w:hAnsi="Arial"/>
          <w:sz w:val="22"/>
          <w:rtl/>
        </w:rPr>
        <w:t>בחודש מאי 2008</w:t>
      </w:r>
      <w:r>
        <w:rPr>
          <w:rFonts w:ascii="Arial" w:hAnsi="Arial" w:hint="cs"/>
          <w:sz w:val="22"/>
          <w:rtl/>
        </w:rPr>
        <w:t>,</w:t>
      </w:r>
      <w:r w:rsidRPr="00D30C9F">
        <w:rPr>
          <w:rFonts w:ascii="Arial" w:hAnsi="Arial"/>
          <w:sz w:val="22"/>
          <w:rtl/>
        </w:rPr>
        <w:t xml:space="preserve"> בעקבות חתימה על הסכם קיבוצי</w:t>
      </w:r>
      <w:r>
        <w:rPr>
          <w:rFonts w:ascii="Arial" w:hAnsi="Arial" w:hint="cs"/>
          <w:sz w:val="22"/>
          <w:rtl/>
        </w:rPr>
        <w:t xml:space="preserve"> </w:t>
      </w:r>
      <w:r w:rsidRPr="00D30C9F">
        <w:rPr>
          <w:rFonts w:ascii="Arial" w:hAnsi="Arial"/>
          <w:sz w:val="22"/>
          <w:rtl/>
        </w:rPr>
        <w:t>עם ההסתדרות הכללית החדשה</w:t>
      </w:r>
      <w:r>
        <w:rPr>
          <w:rFonts w:ascii="Arial" w:hAnsi="Arial" w:hint="cs"/>
          <w:sz w:val="22"/>
          <w:rtl/>
        </w:rPr>
        <w:t>,</w:t>
      </w:r>
      <w:r w:rsidRPr="00D30C9F">
        <w:rPr>
          <w:rFonts w:ascii="Arial" w:hAnsi="Arial"/>
          <w:sz w:val="22"/>
          <w:rtl/>
        </w:rPr>
        <w:t xml:space="preserve"> שולמה מקדמה בשיעור של 9%.  </w:t>
      </w:r>
    </w:p>
    <w:p w:rsidR="00E33B80" w:rsidRDefault="00E33B80" w:rsidP="00E33B80">
      <w:pPr>
        <w:tabs>
          <w:tab w:val="center" w:pos="3918"/>
          <w:tab w:val="center" w:pos="5619"/>
        </w:tabs>
        <w:jc w:val="left"/>
        <w:rPr>
          <w:rFonts w:cs="David" w:hint="cs"/>
          <w:sz w:val="26"/>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שאלה נוספת.</w:t>
      </w:r>
    </w:p>
    <w:p w:rsidR="00E33B80" w:rsidRDefault="00E33B80" w:rsidP="00E33B80">
      <w:pPr>
        <w:rPr>
          <w:rFonts w:hint="cs"/>
          <w:rtl/>
        </w:rPr>
      </w:pPr>
    </w:p>
    <w:p w:rsidR="00E33B80" w:rsidRDefault="00E33B80" w:rsidP="00E33B80">
      <w:pPr>
        <w:pStyle w:val="af6"/>
        <w:rPr>
          <w:rtl/>
        </w:rPr>
      </w:pPr>
      <w:r>
        <w:rPr>
          <w:rtl/>
        </w:rPr>
        <w:t>משה שרוני (צדק לזקן):</w:t>
      </w:r>
    </w:p>
    <w:p w:rsidR="00E33B80" w:rsidRDefault="00E33B80" w:rsidP="00E33B80">
      <w:pPr>
        <w:rPr>
          <w:rtl/>
        </w:rPr>
      </w:pPr>
    </w:p>
    <w:p w:rsidR="00E33B80" w:rsidRDefault="00E33B80" w:rsidP="00A24A61">
      <w:pPr>
        <w:rPr>
          <w:rFonts w:hint="cs"/>
          <w:rtl/>
        </w:rPr>
      </w:pPr>
      <w:r>
        <w:rPr>
          <w:rFonts w:hint="cs"/>
          <w:rtl/>
        </w:rPr>
        <w:t xml:space="preserve">גברתי היושבת-ראש, אדוני השר במשרד האוצר, כל התשובה שאתה מביא לכאן לאחר שמונה חודשים </w:t>
      </w:r>
      <w:r w:rsidR="00FC78E0">
        <w:rPr>
          <w:rFonts w:hint="cs"/>
          <w:rtl/>
        </w:rPr>
        <w:t xml:space="preserve">מאז </w:t>
      </w:r>
      <w:r>
        <w:rPr>
          <w:rFonts w:hint="cs"/>
          <w:rtl/>
        </w:rPr>
        <w:t>שהשאילתא הוגשה היא צינית, היא לא נכונה ולא בדוקה. שאלתי שלושה דברים: לא קיים מסד נתונים לגבי קצבאות הזקנה לניצולי השואה. על כך לא קיבלתי תשובה</w:t>
      </w:r>
      <w:r w:rsidR="00B830B1">
        <w:rPr>
          <w:rFonts w:hint="cs"/>
          <w:rtl/>
        </w:rPr>
        <w:t>;</w:t>
      </w:r>
      <w:r>
        <w:rPr>
          <w:rFonts w:hint="cs"/>
          <w:rtl/>
        </w:rPr>
        <w:t xml:space="preserve"> </w:t>
      </w:r>
      <w:r w:rsidR="00B830B1">
        <w:rPr>
          <w:rFonts w:hint="cs"/>
          <w:rtl/>
        </w:rPr>
        <w:t>2.</w:t>
      </w:r>
      <w:r>
        <w:rPr>
          <w:rFonts w:hint="cs"/>
          <w:rtl/>
        </w:rPr>
        <w:t xml:space="preserve"> מאז 2001, מתי ובכמה עודכנו קצבאות ניצולי השואה המקבלים קצבתם מהאוצר? </w:t>
      </w:r>
      <w:r w:rsidR="00A24A61">
        <w:rPr>
          <w:rFonts w:hint="cs"/>
          <w:rtl/>
        </w:rPr>
        <w:t>3.</w:t>
      </w:r>
      <w:r>
        <w:rPr>
          <w:rFonts w:hint="cs"/>
          <w:rtl/>
        </w:rPr>
        <w:t xml:space="preserve"> אם לא היה עדכון לאחרונה, אבקש לדעת למתי הוא מתוכנן ומה גובהו. מה ההסכמים עם ההסתדרות לגבי ניצולי השואה מקבלי פנסיה מהאוצר – מה שייך זה לזה? אני מצטער מאוד. ניצולי השואה מקבלים את הקצבה ללא הסכמים עם ההסתדרות. התשובה היא צינית, היא בכלל לא לעניין. אם שמונה חודשים לא היה זמן למשרד האוצר לענות בצורה נכונה וישרה </w:t>
      </w:r>
      <w:r>
        <w:rPr>
          <w:rtl/>
        </w:rPr>
        <w:t>–</w:t>
      </w:r>
      <w:r>
        <w:rPr>
          <w:rFonts w:hint="cs"/>
          <w:rtl/>
        </w:rPr>
        <w:t xml:space="preserve"> תעודת עניות. </w:t>
      </w:r>
    </w:p>
    <w:p w:rsidR="00E33B80" w:rsidRDefault="00E33B80" w:rsidP="00E33B80">
      <w:pPr>
        <w:rPr>
          <w:rFonts w:hint="cs"/>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FC78E0">
      <w:pPr>
        <w:rPr>
          <w:rFonts w:hint="cs"/>
          <w:rtl/>
        </w:rPr>
      </w:pPr>
      <w:r>
        <w:rPr>
          <w:rFonts w:hint="cs"/>
          <w:rtl/>
        </w:rPr>
        <w:t xml:space="preserve">תודה. אדוני השר. </w:t>
      </w:r>
    </w:p>
    <w:p w:rsidR="00E33B80" w:rsidRDefault="00E33B80" w:rsidP="00E33B80">
      <w:pPr>
        <w:rPr>
          <w:rFonts w:hint="cs"/>
          <w:rtl/>
        </w:rPr>
      </w:pPr>
    </w:p>
    <w:p w:rsidR="00E33B80" w:rsidRDefault="00E33B80" w:rsidP="00E33B80">
      <w:pPr>
        <w:pStyle w:val="-"/>
        <w:rPr>
          <w:rtl/>
        </w:rPr>
      </w:pPr>
      <w:bookmarkStart w:id="551" w:name="FS000000365T29_07_2008_23_29_13C"/>
      <w:bookmarkStart w:id="552" w:name="FS000000498T30_07_2008_00_16_59"/>
      <w:bookmarkStart w:id="553" w:name="FS000000498T30_07_2008_00_17_03C"/>
      <w:bookmarkEnd w:id="551"/>
      <w:bookmarkEnd w:id="552"/>
      <w:bookmarkEnd w:id="553"/>
      <w:r>
        <w:rPr>
          <w:rFonts w:hint="eastAsia"/>
          <w:rtl/>
        </w:rPr>
        <w:t>השר</w:t>
      </w:r>
      <w:r>
        <w:rPr>
          <w:rtl/>
        </w:rPr>
        <w:t xml:space="preserve"> משולם נהרי:</w:t>
      </w:r>
    </w:p>
    <w:p w:rsidR="00E33B80" w:rsidRDefault="00E33B80" w:rsidP="00E33B80">
      <w:pPr>
        <w:rPr>
          <w:rFonts w:hint="cs"/>
          <w:rtl/>
        </w:rPr>
      </w:pPr>
    </w:p>
    <w:p w:rsidR="00E33B80" w:rsidRPr="00727324" w:rsidRDefault="00E33B80" w:rsidP="00E33B80">
      <w:pPr>
        <w:rPr>
          <w:rFonts w:hint="cs"/>
        </w:rPr>
      </w:pPr>
      <w:r>
        <w:rPr>
          <w:rFonts w:hint="cs"/>
          <w:rtl/>
        </w:rPr>
        <w:t xml:space="preserve">להערה הראשונה: אני מקבל שעבר זמן רב עד שקיבלת את התשובה. גם אמרתי את זה במשרד. </w:t>
      </w:r>
    </w:p>
    <w:p w:rsidR="00E33B80" w:rsidRDefault="00E33B80" w:rsidP="00E33B80">
      <w:pPr>
        <w:rPr>
          <w:rFonts w:hint="cs"/>
          <w:rtl/>
        </w:rPr>
      </w:pPr>
    </w:p>
    <w:p w:rsidR="00E33B80" w:rsidRDefault="00E33B80" w:rsidP="00E33B80">
      <w:pPr>
        <w:rPr>
          <w:rFonts w:hint="cs"/>
          <w:rtl/>
        </w:rPr>
      </w:pPr>
      <w:r>
        <w:rPr>
          <w:rFonts w:hint="cs"/>
          <w:rtl/>
        </w:rPr>
        <w:t>לגבי השאלות שלך, ברשותך</w:t>
      </w:r>
      <w:r w:rsidR="00FC78E0">
        <w:rPr>
          <w:rFonts w:hint="cs"/>
          <w:rtl/>
        </w:rPr>
        <w:t>,</w:t>
      </w:r>
      <w:r>
        <w:rPr>
          <w:rFonts w:hint="cs"/>
          <w:rtl/>
        </w:rPr>
        <w:t xml:space="preserve"> הייתי מבקש לעיין בשאלות ששאלת. שאלת שתי שאלות ועליהן קיבלת תשובות מלאות. </w:t>
      </w:r>
    </w:p>
    <w:p w:rsidR="00E33B80" w:rsidRDefault="00E33B80" w:rsidP="00E33B80">
      <w:pPr>
        <w:rPr>
          <w:rFonts w:hint="cs"/>
          <w:rtl/>
        </w:rPr>
      </w:pPr>
    </w:p>
    <w:p w:rsidR="00E33B80" w:rsidRDefault="00E33B80" w:rsidP="00E33B80">
      <w:pPr>
        <w:pStyle w:val="af6"/>
        <w:rPr>
          <w:rtl/>
        </w:rPr>
      </w:pPr>
      <w:r>
        <w:rPr>
          <w:rFonts w:hint="eastAsia"/>
          <w:rtl/>
        </w:rPr>
        <w:t>משה</w:t>
      </w:r>
      <w:r>
        <w:rPr>
          <w:rtl/>
        </w:rPr>
        <w:t xml:space="preserve"> שרוני (צדק לזקן):</w:t>
      </w:r>
    </w:p>
    <w:p w:rsidR="00E33B80" w:rsidRDefault="00E33B80" w:rsidP="00E33B80">
      <w:pPr>
        <w:rPr>
          <w:rFonts w:hint="cs"/>
          <w:rtl/>
        </w:rPr>
      </w:pPr>
    </w:p>
    <w:p w:rsidR="00E33B80" w:rsidRDefault="00E33B80" w:rsidP="00E33B80">
      <w:pPr>
        <w:rPr>
          <w:rFonts w:hint="cs"/>
          <w:rtl/>
        </w:rPr>
      </w:pPr>
      <w:r>
        <w:rPr>
          <w:rFonts w:hint="cs"/>
          <w:rtl/>
        </w:rPr>
        <w:t xml:space="preserve">אין הסכמים בין ההסתדרות לניצולי השואה </w:t>
      </w:r>
      <w:r w:rsidR="00FB4829">
        <w:rPr>
          <w:rFonts w:hint="cs"/>
          <w:rtl/>
        </w:rPr>
        <w:t>– – –</w:t>
      </w:r>
    </w:p>
    <w:p w:rsidR="00E33B80" w:rsidRDefault="00E33B80" w:rsidP="00E33B80">
      <w:pPr>
        <w:rPr>
          <w:rFonts w:hint="cs"/>
          <w:rtl/>
        </w:rPr>
      </w:pPr>
    </w:p>
    <w:p w:rsidR="00E33B80" w:rsidRDefault="00E33B80" w:rsidP="00E33B80">
      <w:pPr>
        <w:pStyle w:val="-"/>
        <w:rPr>
          <w:rtl/>
        </w:rPr>
      </w:pPr>
      <w:bookmarkStart w:id="554" w:name="FS000000498T30_07_2008_00_18_33C"/>
      <w:bookmarkEnd w:id="554"/>
      <w:r>
        <w:rPr>
          <w:rFonts w:hint="eastAsia"/>
          <w:rtl/>
        </w:rPr>
        <w:t>השר</w:t>
      </w:r>
      <w:r>
        <w:rPr>
          <w:rtl/>
        </w:rPr>
        <w:t xml:space="preserve"> משולם נהרי:</w:t>
      </w:r>
    </w:p>
    <w:p w:rsidR="00E33B80" w:rsidRDefault="00E33B80" w:rsidP="00E33B80">
      <w:pPr>
        <w:rPr>
          <w:rFonts w:hint="cs"/>
          <w:rtl/>
        </w:rPr>
      </w:pPr>
    </w:p>
    <w:p w:rsidR="00E33B80" w:rsidRPr="00FF74A1" w:rsidRDefault="00E33B80" w:rsidP="00E33B80">
      <w:pPr>
        <w:rPr>
          <w:rFonts w:hint="cs"/>
          <w:rtl/>
        </w:rPr>
      </w:pPr>
      <w:r>
        <w:rPr>
          <w:rFonts w:hint="cs"/>
          <w:rtl/>
        </w:rPr>
        <w:t xml:space="preserve">סליחה רגע, תן לי לענות. שמעתי את השאלות שלך. השאלה הראשונה שלך היתה: האם קצבאות ניצולי </w:t>
      </w:r>
      <w:r w:rsidR="00FC78E0">
        <w:rPr>
          <w:rFonts w:hint="cs"/>
          <w:rtl/>
        </w:rPr>
        <w:t>ה</w:t>
      </w:r>
      <w:r>
        <w:rPr>
          <w:rFonts w:hint="cs"/>
          <w:rtl/>
        </w:rPr>
        <w:t xml:space="preserve">שואה המקבלים </w:t>
      </w:r>
      <w:r w:rsidR="00FC78E0">
        <w:rPr>
          <w:rFonts w:hint="cs"/>
          <w:rtl/>
        </w:rPr>
        <w:t xml:space="preserve">את </w:t>
      </w:r>
      <w:r>
        <w:rPr>
          <w:rFonts w:hint="cs"/>
          <w:rtl/>
        </w:rPr>
        <w:t xml:space="preserve">קצבתם מהאוצר עודכנו מ-2001, אם לא </w:t>
      </w:r>
      <w:r>
        <w:rPr>
          <w:rtl/>
        </w:rPr>
        <w:t>–</w:t>
      </w:r>
      <w:r>
        <w:rPr>
          <w:rFonts w:hint="cs"/>
          <w:rtl/>
        </w:rPr>
        <w:t xml:space="preserve"> מתי יעודכנו ובכמה? קיבלת תשובות מלאות על שתי השאלות.  </w:t>
      </w:r>
    </w:p>
    <w:p w:rsidR="00E33B80" w:rsidRDefault="00E33B80" w:rsidP="00E33B80">
      <w:pPr>
        <w:rPr>
          <w:rFonts w:hint="cs"/>
          <w:rtl/>
        </w:rPr>
      </w:pPr>
    </w:p>
    <w:p w:rsidR="00E33B80" w:rsidRDefault="00E33B80" w:rsidP="00E33B80">
      <w:pPr>
        <w:pStyle w:val="af6"/>
        <w:rPr>
          <w:rtl/>
        </w:rPr>
      </w:pPr>
      <w:r>
        <w:rPr>
          <w:rFonts w:hint="eastAsia"/>
          <w:rtl/>
        </w:rPr>
        <w:t>משה</w:t>
      </w:r>
      <w:r>
        <w:rPr>
          <w:rtl/>
        </w:rPr>
        <w:t xml:space="preserve"> שרוני (צדק לזקן):</w:t>
      </w:r>
    </w:p>
    <w:p w:rsidR="00E33B80" w:rsidRDefault="00E33B80" w:rsidP="00E33B80">
      <w:pPr>
        <w:rPr>
          <w:rFonts w:hint="cs"/>
          <w:rtl/>
        </w:rPr>
      </w:pPr>
    </w:p>
    <w:p w:rsidR="00E33B80" w:rsidRDefault="00E33B80" w:rsidP="00A24A61">
      <w:pPr>
        <w:rPr>
          <w:rFonts w:hint="cs"/>
          <w:rtl/>
        </w:rPr>
      </w:pPr>
      <w:r>
        <w:rPr>
          <w:rFonts w:hint="cs"/>
          <w:rtl/>
        </w:rPr>
        <w:t xml:space="preserve">אדוני השר, </w:t>
      </w:r>
      <w:r w:rsidR="00A24A61">
        <w:rPr>
          <w:rFonts w:hint="cs"/>
          <w:rtl/>
        </w:rPr>
        <w:t>ה</w:t>
      </w:r>
      <w:r>
        <w:rPr>
          <w:rFonts w:hint="cs"/>
          <w:rtl/>
        </w:rPr>
        <w:t>קצב</w:t>
      </w:r>
      <w:r w:rsidR="00A24A61">
        <w:rPr>
          <w:rFonts w:hint="cs"/>
          <w:rtl/>
        </w:rPr>
        <w:t>אות</w:t>
      </w:r>
      <w:r>
        <w:rPr>
          <w:rFonts w:hint="cs"/>
          <w:rtl/>
        </w:rPr>
        <w:t xml:space="preserve"> לא עודכנו.</w:t>
      </w:r>
    </w:p>
    <w:p w:rsidR="00E33B80" w:rsidRDefault="00E33B80" w:rsidP="00E33B80">
      <w:pPr>
        <w:rPr>
          <w:rFonts w:hint="cs"/>
          <w:rtl/>
        </w:rPr>
      </w:pPr>
    </w:p>
    <w:p w:rsidR="00E33B80" w:rsidRDefault="00E33B80" w:rsidP="00E33B80">
      <w:pPr>
        <w:pStyle w:val="-"/>
        <w:rPr>
          <w:rtl/>
        </w:rPr>
      </w:pPr>
      <w:bookmarkStart w:id="555" w:name="FS000000498T30_07_2008_00_20_07C"/>
      <w:bookmarkEnd w:id="555"/>
      <w:r>
        <w:rPr>
          <w:rFonts w:hint="eastAsia"/>
          <w:rtl/>
        </w:rPr>
        <w:t>השר</w:t>
      </w:r>
      <w:r>
        <w:rPr>
          <w:rtl/>
        </w:rPr>
        <w:t xml:space="preserve"> משולם נהרי:</w:t>
      </w:r>
    </w:p>
    <w:p w:rsidR="00E33B80" w:rsidRDefault="00E33B80" w:rsidP="00E33B80">
      <w:pPr>
        <w:rPr>
          <w:rFonts w:hint="cs"/>
          <w:rtl/>
        </w:rPr>
      </w:pPr>
    </w:p>
    <w:p w:rsidR="00E33B80" w:rsidRPr="00FF74A1" w:rsidRDefault="00E33B80" w:rsidP="00E33B80">
      <w:pPr>
        <w:rPr>
          <w:rFonts w:hint="cs"/>
          <w:rtl/>
        </w:rPr>
      </w:pPr>
      <w:r>
        <w:rPr>
          <w:rFonts w:hint="cs"/>
          <w:rtl/>
        </w:rPr>
        <w:t xml:space="preserve">מעבר לזה לא שאלת שום שאלה. </w:t>
      </w:r>
    </w:p>
    <w:p w:rsidR="00E33B80" w:rsidRDefault="00E33B80" w:rsidP="00E33B80">
      <w:pPr>
        <w:rPr>
          <w:rFonts w:hint="cs"/>
          <w:rtl/>
        </w:rPr>
      </w:pPr>
    </w:p>
    <w:p w:rsidR="00E33B80" w:rsidRDefault="00E33B80" w:rsidP="00E33B80">
      <w:pPr>
        <w:pStyle w:val="af7"/>
        <w:rPr>
          <w:rFonts w:hint="cs"/>
          <w:rtl/>
        </w:rPr>
      </w:pPr>
      <w:bookmarkStart w:id="556" w:name="CQ267209FI0267209T29_07_2008_23_30_20"/>
      <w:bookmarkEnd w:id="556"/>
      <w:r>
        <w:rPr>
          <w:rFonts w:hint="cs"/>
          <w:rtl/>
        </w:rPr>
        <w:t>היו"ר קולט אביטל:</w:t>
      </w:r>
    </w:p>
    <w:p w:rsidR="00E33B80" w:rsidRDefault="00E33B80" w:rsidP="00E33B80">
      <w:pPr>
        <w:rPr>
          <w:rFonts w:hint="cs"/>
          <w:rtl/>
          <w:lang w:eastAsia="he-IL"/>
        </w:rPr>
      </w:pPr>
    </w:p>
    <w:p w:rsidR="00E33B80" w:rsidRPr="008E3A10" w:rsidRDefault="00E33B80" w:rsidP="000C0C60">
      <w:pPr>
        <w:rPr>
          <w:rFonts w:hint="cs"/>
          <w:rtl/>
          <w:lang w:eastAsia="he-IL"/>
        </w:rPr>
      </w:pPr>
      <w:r>
        <w:rPr>
          <w:rFonts w:hint="cs"/>
          <w:rtl/>
          <w:lang w:eastAsia="he-IL"/>
        </w:rPr>
        <w:t>תודה. אנחנו עוברים לשאילתא הבאה</w:t>
      </w:r>
      <w:r w:rsidR="00FC78E0">
        <w:rPr>
          <w:rFonts w:hint="cs"/>
          <w:rtl/>
          <w:lang w:eastAsia="he-IL"/>
        </w:rPr>
        <w:t>.</w:t>
      </w:r>
      <w:r>
        <w:rPr>
          <w:rFonts w:hint="cs"/>
          <w:rtl/>
          <w:lang w:eastAsia="he-IL"/>
        </w:rPr>
        <w:t xml:space="preserve"> שאילת</w:t>
      </w:r>
      <w:r w:rsidR="000C0C60">
        <w:rPr>
          <w:rFonts w:hint="cs"/>
          <w:rtl/>
          <w:lang w:eastAsia="he-IL"/>
        </w:rPr>
        <w:t>א</w:t>
      </w:r>
      <w:r>
        <w:rPr>
          <w:rFonts w:hint="cs"/>
          <w:rtl/>
          <w:lang w:eastAsia="he-IL"/>
        </w:rPr>
        <w:t xml:space="preserve"> 1808 של חבר הכנסת כבל – לפרוטוקול.</w:t>
      </w:r>
    </w:p>
    <w:p w:rsidR="00E33B80" w:rsidRDefault="00E33B80" w:rsidP="00E33B80">
      <w:pPr>
        <w:pStyle w:val="aa"/>
        <w:jc w:val="center"/>
        <w:rPr>
          <w:rFonts w:hint="cs"/>
          <w:rtl/>
        </w:rPr>
      </w:pPr>
    </w:p>
    <w:p w:rsidR="00E33B80" w:rsidRDefault="00E33B80" w:rsidP="00E33B80">
      <w:pPr>
        <w:pStyle w:val="aa"/>
        <w:jc w:val="center"/>
        <w:rPr>
          <w:rtl/>
        </w:rPr>
      </w:pPr>
      <w:bookmarkStart w:id="557" w:name="_Toc221534413"/>
      <w:r>
        <w:rPr>
          <w:rtl/>
        </w:rPr>
        <w:t>1808. סיוע בחימום בתי תושבי הצפון</w:t>
      </w:r>
      <w:bookmarkEnd w:id="557"/>
    </w:p>
    <w:p w:rsidR="00E33B80" w:rsidRDefault="00E33B80" w:rsidP="00E33B80">
      <w:pPr>
        <w:rPr>
          <w:rFonts w:hint="cs"/>
          <w:rtl/>
        </w:rPr>
      </w:pPr>
    </w:p>
    <w:p w:rsidR="00E33B80" w:rsidRPr="006D5156" w:rsidRDefault="00E33B80" w:rsidP="00E33B80">
      <w:pPr>
        <w:ind w:firstLine="0"/>
        <w:rPr>
          <w:b/>
          <w:bCs/>
          <w:u w:val="single"/>
        </w:rPr>
      </w:pPr>
      <w:bookmarkStart w:id="558" w:name="ESQ267209"/>
      <w:bookmarkEnd w:id="558"/>
      <w:r w:rsidRPr="006D5156">
        <w:rPr>
          <w:b/>
          <w:bCs/>
          <w:u w:val="single"/>
          <w:rtl/>
        </w:rPr>
        <w:t>חבר</w:t>
      </w:r>
      <w:r w:rsidRPr="006D5156">
        <w:rPr>
          <w:rFonts w:hint="cs"/>
          <w:b/>
          <w:bCs/>
          <w:u w:val="single"/>
          <w:rtl/>
        </w:rPr>
        <w:t xml:space="preserve"> הכנסת </w:t>
      </w:r>
      <w:smartTag w:uri="urn:schemas-microsoft-com:office:smarttags" w:element="PersonName">
        <w:r w:rsidRPr="006D5156">
          <w:rPr>
            <w:b/>
            <w:bCs/>
            <w:u w:val="single"/>
            <w:rtl/>
          </w:rPr>
          <w:t>איתן כבל</w:t>
        </w:r>
      </w:smartTag>
      <w:r w:rsidRPr="006D5156">
        <w:rPr>
          <w:rFonts w:hint="cs"/>
          <w:b/>
          <w:bCs/>
          <w:u w:val="single"/>
          <w:rtl/>
        </w:rPr>
        <w:t xml:space="preserve"> </w:t>
      </w:r>
      <w:r w:rsidRPr="006D5156">
        <w:rPr>
          <w:b/>
          <w:bCs/>
          <w:u w:val="single"/>
          <w:rtl/>
        </w:rPr>
        <w:t>שאל</w:t>
      </w:r>
      <w:r w:rsidRPr="006D5156">
        <w:rPr>
          <w:rFonts w:hint="cs"/>
          <w:b/>
          <w:bCs/>
          <w:u w:val="single"/>
          <w:rtl/>
        </w:rPr>
        <w:t xml:space="preserve"> את </w:t>
      </w:r>
      <w:r w:rsidRPr="006D5156">
        <w:rPr>
          <w:b/>
          <w:bCs/>
          <w:u w:val="single"/>
          <w:rtl/>
        </w:rPr>
        <w:t>שר האוצר</w:t>
      </w:r>
    </w:p>
    <w:p w:rsidR="00E33B80" w:rsidRDefault="00E33B80" w:rsidP="00E33B80">
      <w:pPr>
        <w:rPr>
          <w:rFonts w:hint="cs"/>
          <w:rtl/>
        </w:rPr>
      </w:pPr>
      <w:r w:rsidRPr="00B02F8E">
        <w:rPr>
          <w:rtl/>
        </w:rPr>
        <w:t>ביום י"ז בטבת התשס"ח (26 בדצמבר 2007):</w:t>
      </w:r>
    </w:p>
    <w:p w:rsidR="00E33B80" w:rsidRPr="00B02F8E" w:rsidRDefault="00E33B80" w:rsidP="00E33B80">
      <w:pPr>
        <w:rPr>
          <w:rFonts w:hint="cs"/>
        </w:rPr>
      </w:pPr>
    </w:p>
    <w:p w:rsidR="00E33B80" w:rsidRPr="00B02F8E" w:rsidRDefault="00E33B80" w:rsidP="00E33B80">
      <w:r w:rsidRPr="00B02F8E">
        <w:rPr>
          <w:rFonts w:hint="cs"/>
          <w:rtl/>
        </w:rPr>
        <w:t xml:space="preserve">בתקופה האחרונה עלו </w:t>
      </w:r>
      <w:r w:rsidRPr="00B02F8E">
        <w:rPr>
          <w:rtl/>
        </w:rPr>
        <w:t>מחירי הסולר והנפט</w:t>
      </w:r>
      <w:r>
        <w:rPr>
          <w:rFonts w:hint="cs"/>
          <w:rtl/>
        </w:rPr>
        <w:t>,</w:t>
      </w:r>
      <w:r w:rsidRPr="00B02F8E">
        <w:rPr>
          <w:rFonts w:hint="cs"/>
          <w:rtl/>
        </w:rPr>
        <w:t xml:space="preserve"> ו</w:t>
      </w:r>
      <w:r w:rsidRPr="00B02F8E">
        <w:rPr>
          <w:rtl/>
        </w:rPr>
        <w:t>רבים מתושבי הצפון מתקשים לעמוד בעלויות הכרוכות בחימום ביתם.</w:t>
      </w:r>
      <w:r>
        <w:rPr>
          <w:rFonts w:hint="cs"/>
          <w:rtl/>
        </w:rPr>
        <w:t xml:space="preserve"> </w:t>
      </w:r>
      <w:r w:rsidRPr="00B02F8E">
        <w:rPr>
          <w:rtl/>
        </w:rPr>
        <w:t>בעבר נהג משרד הא</w:t>
      </w:r>
      <w:r w:rsidRPr="00B02F8E">
        <w:rPr>
          <w:rFonts w:hint="cs"/>
          <w:rtl/>
        </w:rPr>
        <w:t>ו</w:t>
      </w:r>
      <w:r w:rsidRPr="00B02F8E">
        <w:rPr>
          <w:rtl/>
        </w:rPr>
        <w:t>צר לסייע לתוש</w:t>
      </w:r>
      <w:r w:rsidRPr="00B02F8E">
        <w:rPr>
          <w:rFonts w:hint="cs"/>
          <w:rtl/>
        </w:rPr>
        <w:t>ב</w:t>
      </w:r>
      <w:r w:rsidRPr="00B02F8E">
        <w:rPr>
          <w:rtl/>
        </w:rPr>
        <w:t>י</w:t>
      </w:r>
      <w:r w:rsidRPr="00B02F8E">
        <w:rPr>
          <w:rFonts w:hint="cs"/>
          <w:rtl/>
        </w:rPr>
        <w:t xml:space="preserve"> הצפון בנושא.</w:t>
      </w:r>
    </w:p>
    <w:p w:rsidR="00E33B80" w:rsidRPr="00C2383B" w:rsidRDefault="00E33B80" w:rsidP="00E33B80"/>
    <w:p w:rsidR="00E33B80" w:rsidRPr="00B02F8E" w:rsidRDefault="00E33B80" w:rsidP="00E33B80">
      <w:r w:rsidRPr="00B02F8E">
        <w:rPr>
          <w:rFonts w:hint="cs"/>
          <w:rtl/>
        </w:rPr>
        <w:t>רצוני לשאול</w:t>
      </w:r>
      <w:r w:rsidRPr="00B02F8E">
        <w:rPr>
          <w:rtl/>
        </w:rPr>
        <w:t>:</w:t>
      </w:r>
    </w:p>
    <w:p w:rsidR="00E33B80" w:rsidRPr="00B02F8E" w:rsidRDefault="00E33B80" w:rsidP="00E33B80"/>
    <w:p w:rsidR="00E33B80" w:rsidRPr="00B02F8E" w:rsidRDefault="00E33B80" w:rsidP="00B26E3E">
      <w:pPr>
        <w:rPr>
          <w:rtl/>
        </w:rPr>
      </w:pPr>
      <w:r w:rsidRPr="00B02F8E">
        <w:rPr>
          <w:rtl/>
        </w:rPr>
        <w:t xml:space="preserve">1. מדוע לא </w:t>
      </w:r>
      <w:r w:rsidRPr="00B02F8E">
        <w:rPr>
          <w:rFonts w:hint="cs"/>
          <w:rtl/>
        </w:rPr>
        <w:t>יוזלו</w:t>
      </w:r>
      <w:r w:rsidRPr="00B02F8E">
        <w:rPr>
          <w:rtl/>
        </w:rPr>
        <w:t xml:space="preserve"> עלויות הסולר והנפט עבור תושבי הצפון הזקוקים לכך?</w:t>
      </w:r>
    </w:p>
    <w:p w:rsidR="00E33B80" w:rsidRPr="00B02F8E" w:rsidRDefault="00E33B80" w:rsidP="00E33B80">
      <w:pPr>
        <w:rPr>
          <w:rtl/>
        </w:rPr>
      </w:pPr>
    </w:p>
    <w:p w:rsidR="00E33B80" w:rsidRPr="00B02F8E" w:rsidRDefault="00E33B80" w:rsidP="00E33B80">
      <w:pPr>
        <w:rPr>
          <w:rtl/>
        </w:rPr>
      </w:pPr>
      <w:r w:rsidRPr="00B02F8E">
        <w:rPr>
          <w:rtl/>
        </w:rPr>
        <w:t xml:space="preserve">2. האם </w:t>
      </w:r>
      <w:r w:rsidRPr="00B02F8E">
        <w:rPr>
          <w:rFonts w:hint="cs"/>
          <w:rtl/>
        </w:rPr>
        <w:t xml:space="preserve">הוכנה </w:t>
      </w:r>
      <w:r w:rsidRPr="00B02F8E">
        <w:rPr>
          <w:rtl/>
        </w:rPr>
        <w:t>ת</w:t>
      </w:r>
      <w:r>
        <w:rPr>
          <w:rFonts w:hint="cs"/>
          <w:rtl/>
        </w:rPr>
        <w:t>ו</w:t>
      </w:r>
      <w:r w:rsidRPr="00B02F8E">
        <w:rPr>
          <w:rtl/>
        </w:rPr>
        <w:t xml:space="preserve">כנית חלופית </w:t>
      </w:r>
      <w:r w:rsidRPr="00B02F8E">
        <w:rPr>
          <w:rFonts w:hint="cs"/>
          <w:rtl/>
        </w:rPr>
        <w:t>כדי ל</w:t>
      </w:r>
      <w:r w:rsidRPr="00B02F8E">
        <w:rPr>
          <w:rtl/>
        </w:rPr>
        <w:t>סייע לתושבי</w:t>
      </w:r>
      <w:r w:rsidRPr="00B02F8E">
        <w:rPr>
          <w:rFonts w:hint="cs"/>
          <w:rtl/>
        </w:rPr>
        <w:t xml:space="preserve"> הצפון</w:t>
      </w:r>
      <w:r w:rsidRPr="00B02F8E">
        <w:rPr>
          <w:rtl/>
        </w:rPr>
        <w:t>?</w:t>
      </w:r>
    </w:p>
    <w:p w:rsidR="00E33B80" w:rsidRPr="00B02F8E" w:rsidRDefault="00E33B80" w:rsidP="00E33B80">
      <w:pPr>
        <w:rPr>
          <w:rFonts w:hint="cs"/>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631475" w:rsidRDefault="00E33B80" w:rsidP="00B26E3E">
      <w:pPr>
        <w:ind w:firstLine="0"/>
        <w:rPr>
          <w:rFonts w:hint="cs"/>
          <w:rtl/>
        </w:rPr>
      </w:pPr>
      <w:r w:rsidRPr="00631475">
        <w:rPr>
          <w:rFonts w:hint="cs"/>
          <w:rtl/>
        </w:rPr>
        <w:t>(לא נקראה, נמסרה לפרוטוקול)</w:t>
      </w:r>
    </w:p>
    <w:p w:rsidR="00E33B80" w:rsidRDefault="00E33B80" w:rsidP="00E33B80">
      <w:pPr>
        <w:rPr>
          <w:rFonts w:cs="David" w:hint="cs"/>
          <w:b/>
          <w:bCs/>
          <w:sz w:val="32"/>
          <w:szCs w:val="32"/>
          <w:u w:val="single"/>
          <w:rtl/>
        </w:rPr>
      </w:pPr>
    </w:p>
    <w:p w:rsidR="00E33B80" w:rsidRPr="00A31D40" w:rsidRDefault="00E33B80" w:rsidP="00B26E3E">
      <w:pPr>
        <w:rPr>
          <w:rtl/>
        </w:rPr>
      </w:pPr>
      <w:r>
        <w:rPr>
          <w:rFonts w:hint="cs"/>
          <w:rtl/>
        </w:rPr>
        <w:t xml:space="preserve">1. </w:t>
      </w:r>
      <w:r w:rsidRPr="00A31D40">
        <w:rPr>
          <w:rtl/>
        </w:rPr>
        <w:t xml:space="preserve">אין אפשרות מעשית לסייע ברכישת סולר ונפט מוזלים מאחר </w:t>
      </w:r>
      <w:r>
        <w:rPr>
          <w:rFonts w:hint="cs"/>
          <w:rtl/>
        </w:rPr>
        <w:t>ש</w:t>
      </w:r>
      <w:r w:rsidRPr="00A31D40">
        <w:rPr>
          <w:rtl/>
        </w:rPr>
        <w:t>לא ניתן להבדיל בין סולר להסקה לבין סולר לתחבורה. נפט מוזל עשוי לעודד מהילות דלקים ופעילויות עברייניות. ית</w:t>
      </w:r>
      <w:r w:rsidR="00B26E3E">
        <w:rPr>
          <w:rFonts w:hint="cs"/>
          <w:rtl/>
        </w:rPr>
        <w:t>י</w:t>
      </w:r>
      <w:r w:rsidRPr="00A31D40">
        <w:rPr>
          <w:rtl/>
        </w:rPr>
        <w:t xml:space="preserve">רה מזו, קיים קושי ביצירת אפליה לפי אזורים גיאוגרפיים, </w:t>
      </w:r>
      <w:r>
        <w:rPr>
          <w:rFonts w:hint="cs"/>
          <w:rtl/>
        </w:rPr>
        <w:t>בוודאי</w:t>
      </w:r>
      <w:r w:rsidRPr="00A31D40">
        <w:rPr>
          <w:rtl/>
        </w:rPr>
        <w:t xml:space="preserve"> </w:t>
      </w:r>
      <w:r>
        <w:rPr>
          <w:rFonts w:hint="cs"/>
          <w:rtl/>
        </w:rPr>
        <w:t xml:space="preserve">לגבי </w:t>
      </w:r>
      <w:r w:rsidRPr="00A31D40">
        <w:rPr>
          <w:rtl/>
        </w:rPr>
        <w:t>אזורים הדומים לצפון הארץ באקלים, דוגמת ירושלים.</w:t>
      </w:r>
    </w:p>
    <w:p w:rsidR="00E33B80" w:rsidRPr="00A31D40" w:rsidRDefault="00E33B80" w:rsidP="00E33B80">
      <w:pPr>
        <w:rPr>
          <w:rtl/>
        </w:rPr>
      </w:pPr>
    </w:p>
    <w:p w:rsidR="00E33B80" w:rsidRPr="00A31D40" w:rsidRDefault="00E33B80" w:rsidP="00E33B80">
      <w:pPr>
        <w:rPr>
          <w:rtl/>
        </w:rPr>
      </w:pPr>
      <w:r>
        <w:rPr>
          <w:rFonts w:hint="cs"/>
          <w:rtl/>
        </w:rPr>
        <w:t xml:space="preserve">2. </w:t>
      </w:r>
      <w:r w:rsidRPr="00A31D40">
        <w:rPr>
          <w:rtl/>
        </w:rPr>
        <w:t>המוסד לביטוח לאומי מממן הוצאות חימום לקשישים באזורים קרים.</w:t>
      </w:r>
    </w:p>
    <w:p w:rsidR="00E33B80" w:rsidRPr="00727324" w:rsidRDefault="00E33B80" w:rsidP="00E33B80">
      <w:pPr>
        <w:ind w:left="-51"/>
        <w:jc w:val="center"/>
        <w:rPr>
          <w:rFonts w:cs="David"/>
          <w:sz w:val="26"/>
          <w:rtl/>
        </w:rPr>
      </w:pPr>
      <w:r>
        <w:rPr>
          <w:rFonts w:cs="David"/>
          <w:sz w:val="26"/>
          <w:rtl/>
        </w:rPr>
        <w:t xml:space="preserve"> </w:t>
      </w:r>
    </w:p>
    <w:p w:rsidR="00E33B80" w:rsidRDefault="00E33B80" w:rsidP="00E33B80">
      <w:pPr>
        <w:pStyle w:val="af7"/>
        <w:rPr>
          <w:rFonts w:hint="cs"/>
          <w:rtl/>
        </w:rPr>
      </w:pPr>
      <w:bookmarkStart w:id="559" w:name="CQ267206FI0267206T29_07_2008_23_32_24"/>
      <w:bookmarkEnd w:id="559"/>
      <w:r>
        <w:rPr>
          <w:rFonts w:hint="cs"/>
          <w:rtl/>
        </w:rPr>
        <w:t>היו"ר קולט אביטל:</w:t>
      </w:r>
    </w:p>
    <w:p w:rsidR="00E33B80" w:rsidRDefault="00E33B80" w:rsidP="00E33B80">
      <w:pPr>
        <w:rPr>
          <w:rFonts w:hint="cs"/>
          <w:rtl/>
          <w:lang w:eastAsia="he-IL"/>
        </w:rPr>
      </w:pPr>
    </w:p>
    <w:p w:rsidR="00E33B80" w:rsidRDefault="00E33B80" w:rsidP="00E33B80">
      <w:pPr>
        <w:rPr>
          <w:rFonts w:hint="cs"/>
          <w:rtl/>
          <w:lang w:eastAsia="he-IL"/>
        </w:rPr>
      </w:pPr>
      <w:r>
        <w:rPr>
          <w:rFonts w:hint="cs"/>
          <w:rtl/>
          <w:lang w:eastAsia="he-IL"/>
        </w:rPr>
        <w:t xml:space="preserve">שאילתא 1811 של חבר הכנסת פרוש </w:t>
      </w:r>
      <w:r>
        <w:rPr>
          <w:rtl/>
          <w:lang w:eastAsia="he-IL"/>
        </w:rPr>
        <w:t>–</w:t>
      </w:r>
      <w:r>
        <w:rPr>
          <w:rFonts w:hint="cs"/>
          <w:rtl/>
          <w:lang w:eastAsia="he-IL"/>
        </w:rPr>
        <w:t xml:space="preserve"> לפרוטוקול.</w:t>
      </w:r>
    </w:p>
    <w:p w:rsidR="00E33B80" w:rsidRPr="009E0713" w:rsidRDefault="00E33B80" w:rsidP="00E33B80">
      <w:pPr>
        <w:rPr>
          <w:rFonts w:hint="cs"/>
          <w:rtl/>
          <w:lang w:eastAsia="he-IL"/>
        </w:rPr>
      </w:pPr>
    </w:p>
    <w:p w:rsidR="00E33B80" w:rsidRDefault="00E33B80" w:rsidP="000C0C60">
      <w:pPr>
        <w:pStyle w:val="aa"/>
        <w:jc w:val="center"/>
        <w:rPr>
          <w:rtl/>
        </w:rPr>
      </w:pPr>
      <w:bookmarkStart w:id="560" w:name="_Toc221534414"/>
      <w:r>
        <w:rPr>
          <w:rtl/>
        </w:rPr>
        <w:t xml:space="preserve">1811. סכום העמלות </w:t>
      </w:r>
      <w:r w:rsidR="000C0C60">
        <w:rPr>
          <w:rFonts w:hint="cs"/>
          <w:rtl/>
        </w:rPr>
        <w:t xml:space="preserve">שהמדינה משלמת </w:t>
      </w:r>
      <w:r>
        <w:rPr>
          <w:rtl/>
        </w:rPr>
        <w:t>לבנקים למשכנתאות</w:t>
      </w:r>
      <w:bookmarkEnd w:id="560"/>
    </w:p>
    <w:p w:rsidR="00E33B80" w:rsidRDefault="00E33B80" w:rsidP="00E33B80">
      <w:pPr>
        <w:rPr>
          <w:rFonts w:hint="cs"/>
          <w:rtl/>
        </w:rPr>
      </w:pPr>
    </w:p>
    <w:p w:rsidR="00E33B80" w:rsidRPr="004633FA" w:rsidRDefault="00E33B80" w:rsidP="00E33B80">
      <w:pPr>
        <w:ind w:firstLine="0"/>
        <w:rPr>
          <w:b/>
          <w:bCs/>
          <w:u w:val="single"/>
        </w:rPr>
      </w:pPr>
      <w:bookmarkStart w:id="561" w:name="ESQ267206"/>
      <w:bookmarkEnd w:id="561"/>
      <w:r w:rsidRPr="004633FA">
        <w:rPr>
          <w:b/>
          <w:bCs/>
          <w:u w:val="single"/>
          <w:rtl/>
        </w:rPr>
        <w:t>חבר</w:t>
      </w:r>
      <w:r w:rsidRPr="004633FA">
        <w:rPr>
          <w:rFonts w:hint="cs"/>
          <w:b/>
          <w:bCs/>
          <w:u w:val="single"/>
          <w:rtl/>
        </w:rPr>
        <w:t xml:space="preserve"> הכנסת </w:t>
      </w:r>
      <w:smartTag w:uri="urn:schemas-microsoft-com:office:smarttags" w:element="PersonName">
        <w:r w:rsidRPr="004633FA">
          <w:rPr>
            <w:b/>
            <w:bCs/>
            <w:u w:val="single"/>
            <w:rtl/>
          </w:rPr>
          <w:t>מאיר פרוש</w:t>
        </w:r>
      </w:smartTag>
      <w:r w:rsidRPr="004633FA">
        <w:rPr>
          <w:rFonts w:hint="cs"/>
          <w:b/>
          <w:bCs/>
          <w:u w:val="single"/>
          <w:rtl/>
        </w:rPr>
        <w:t xml:space="preserve"> </w:t>
      </w:r>
      <w:r w:rsidRPr="004633FA">
        <w:rPr>
          <w:b/>
          <w:bCs/>
          <w:u w:val="single"/>
          <w:rtl/>
        </w:rPr>
        <w:t>שאל</w:t>
      </w:r>
      <w:r w:rsidRPr="004633FA">
        <w:rPr>
          <w:rFonts w:hint="cs"/>
          <w:b/>
          <w:bCs/>
          <w:u w:val="single"/>
          <w:rtl/>
        </w:rPr>
        <w:t xml:space="preserve"> את </w:t>
      </w:r>
      <w:r w:rsidRPr="004633FA">
        <w:rPr>
          <w:b/>
          <w:bCs/>
          <w:u w:val="single"/>
          <w:rtl/>
        </w:rPr>
        <w:t>שר האוצר</w:t>
      </w:r>
    </w:p>
    <w:p w:rsidR="00E33B80" w:rsidRPr="005E60F3" w:rsidRDefault="00E33B80" w:rsidP="00E33B80">
      <w:r w:rsidRPr="005E60F3">
        <w:rPr>
          <w:rtl/>
        </w:rPr>
        <w:t>ביום י"ז בטבת התשס"ח (26 בדצמבר 2007):</w:t>
      </w:r>
    </w:p>
    <w:p w:rsidR="00E33B80" w:rsidRPr="005E60F3" w:rsidRDefault="00E33B80" w:rsidP="00E33B80"/>
    <w:p w:rsidR="00E33B80" w:rsidRPr="005E60F3" w:rsidRDefault="00E33B80" w:rsidP="000C0C60">
      <w:r w:rsidRPr="005E60F3">
        <w:rPr>
          <w:rtl/>
        </w:rPr>
        <w:t>מפרסומים בכלי התקשורת מתברר שהמדינה משלמת לבנקים למשכנתאות עשרות מ</w:t>
      </w:r>
      <w:r w:rsidRPr="005E60F3">
        <w:rPr>
          <w:rFonts w:hint="cs"/>
          <w:rtl/>
        </w:rPr>
        <w:t>י</w:t>
      </w:r>
      <w:r w:rsidRPr="005E60F3">
        <w:rPr>
          <w:rtl/>
        </w:rPr>
        <w:t>ליוני</w:t>
      </w:r>
      <w:r w:rsidRPr="005E60F3">
        <w:rPr>
          <w:rFonts w:hint="cs"/>
          <w:rtl/>
        </w:rPr>
        <w:t xml:space="preserve"> שקלים </w:t>
      </w:r>
      <w:r w:rsidRPr="005E60F3">
        <w:rPr>
          <w:rtl/>
        </w:rPr>
        <w:t>עמלות ביצוע.</w:t>
      </w:r>
    </w:p>
    <w:p w:rsidR="00E33B80" w:rsidRPr="000C0C60" w:rsidRDefault="00E33B80" w:rsidP="00E33B80">
      <w:pPr>
        <w:rPr>
          <w:rFonts w:hint="cs"/>
          <w:rtl/>
        </w:rPr>
      </w:pPr>
    </w:p>
    <w:p w:rsidR="00E33B80" w:rsidRPr="005E60F3" w:rsidRDefault="00E33B80" w:rsidP="00E33B80">
      <w:r w:rsidRPr="005E60F3">
        <w:rPr>
          <w:rFonts w:hint="cs"/>
          <w:rtl/>
        </w:rPr>
        <w:t>רצוני לשאול</w:t>
      </w:r>
      <w:r w:rsidRPr="005E60F3">
        <w:rPr>
          <w:rtl/>
        </w:rPr>
        <w:t>:</w:t>
      </w:r>
    </w:p>
    <w:p w:rsidR="00E33B80" w:rsidRPr="005E60F3" w:rsidRDefault="00E33B80" w:rsidP="00E33B80"/>
    <w:p w:rsidR="00E33B80" w:rsidRPr="005E60F3" w:rsidRDefault="00E33B80" w:rsidP="00E33B80">
      <w:pPr>
        <w:rPr>
          <w:rFonts w:hint="cs"/>
          <w:rtl/>
        </w:rPr>
      </w:pPr>
      <w:r w:rsidRPr="005E60F3">
        <w:rPr>
          <w:rtl/>
        </w:rPr>
        <w:t xml:space="preserve">1. האם נכון </w:t>
      </w:r>
      <w:r w:rsidRPr="005E60F3">
        <w:rPr>
          <w:rFonts w:hint="cs"/>
          <w:rtl/>
        </w:rPr>
        <w:t>הדבר</w:t>
      </w:r>
      <w:r w:rsidRPr="005E60F3">
        <w:rPr>
          <w:rtl/>
        </w:rPr>
        <w:t xml:space="preserve">?  </w:t>
      </w:r>
    </w:p>
    <w:p w:rsidR="00E33B80" w:rsidRPr="005E60F3" w:rsidRDefault="00E33B80" w:rsidP="00E33B80">
      <w:pPr>
        <w:rPr>
          <w:rFonts w:hint="cs"/>
          <w:rtl/>
        </w:rPr>
      </w:pPr>
    </w:p>
    <w:p w:rsidR="00E33B80" w:rsidRPr="005E60F3" w:rsidRDefault="00E33B80" w:rsidP="00E33B80">
      <w:pPr>
        <w:rPr>
          <w:rtl/>
        </w:rPr>
      </w:pPr>
      <w:r w:rsidRPr="005E60F3">
        <w:rPr>
          <w:rFonts w:hint="cs"/>
          <w:rtl/>
        </w:rPr>
        <w:t xml:space="preserve">2. </w:t>
      </w:r>
      <w:r>
        <w:rPr>
          <w:rFonts w:hint="cs"/>
          <w:rtl/>
        </w:rPr>
        <w:t xml:space="preserve">אם כן – </w:t>
      </w:r>
      <w:r w:rsidRPr="005E60F3">
        <w:rPr>
          <w:rFonts w:hint="cs"/>
          <w:rtl/>
        </w:rPr>
        <w:t xml:space="preserve">בכמה מסתכמות העמלות </w:t>
      </w:r>
      <w:r w:rsidRPr="005E60F3">
        <w:rPr>
          <w:rtl/>
        </w:rPr>
        <w:t>בשנת תקציב?</w:t>
      </w:r>
    </w:p>
    <w:p w:rsidR="00E33B80" w:rsidRPr="005E60F3" w:rsidRDefault="00E33B80" w:rsidP="00E33B80">
      <w:pPr>
        <w:rPr>
          <w:rtl/>
        </w:rPr>
      </w:pPr>
    </w:p>
    <w:p w:rsidR="00E33B80" w:rsidRPr="005E60F3" w:rsidRDefault="00E33B80" w:rsidP="00E33B80">
      <w:pPr>
        <w:rPr>
          <w:rtl/>
        </w:rPr>
      </w:pPr>
      <w:r w:rsidRPr="005E60F3">
        <w:rPr>
          <w:rFonts w:hint="cs"/>
          <w:rtl/>
        </w:rPr>
        <w:t>3</w:t>
      </w:r>
      <w:r w:rsidRPr="005E60F3">
        <w:rPr>
          <w:rtl/>
        </w:rPr>
        <w:t>. לפי אי</w:t>
      </w:r>
      <w:r>
        <w:rPr>
          <w:rFonts w:hint="cs"/>
          <w:rtl/>
        </w:rPr>
        <w:t>לו</w:t>
      </w:r>
      <w:r w:rsidRPr="005E60F3">
        <w:rPr>
          <w:rtl/>
        </w:rPr>
        <w:t xml:space="preserve"> פרמטרים נקבע גובה העמלה?</w:t>
      </w:r>
    </w:p>
    <w:p w:rsidR="00E33B80" w:rsidRPr="005E60F3"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D22DE9" w:rsidRDefault="00E33B80" w:rsidP="00B26E3E">
      <w:pPr>
        <w:ind w:firstLine="0"/>
        <w:rPr>
          <w:rFonts w:hint="cs"/>
          <w:rtl/>
        </w:rPr>
      </w:pPr>
      <w:r w:rsidRPr="00D22DE9">
        <w:rPr>
          <w:rFonts w:hint="cs"/>
          <w:rtl/>
        </w:rPr>
        <w:t>(לא נקראה, נמסרה לפרוטוקול)</w:t>
      </w:r>
    </w:p>
    <w:p w:rsidR="00E33B80" w:rsidRDefault="00E33B80" w:rsidP="00E33B80">
      <w:pPr>
        <w:rPr>
          <w:rFonts w:cs="David" w:hint="cs"/>
          <w:b/>
          <w:bCs/>
          <w:sz w:val="32"/>
          <w:szCs w:val="32"/>
          <w:u w:val="single"/>
          <w:rtl/>
        </w:rPr>
      </w:pPr>
    </w:p>
    <w:p w:rsidR="00E33B80" w:rsidRPr="008F3B5A" w:rsidRDefault="00E33B80" w:rsidP="00E33B80">
      <w:pPr>
        <w:rPr>
          <w:rtl/>
        </w:rPr>
      </w:pPr>
      <w:r>
        <w:rPr>
          <w:rFonts w:hint="cs"/>
          <w:rtl/>
        </w:rPr>
        <w:t xml:space="preserve">1. </w:t>
      </w:r>
      <w:r w:rsidRPr="008F3B5A">
        <w:rPr>
          <w:rtl/>
        </w:rPr>
        <w:t>משנת 2001 עמלות הגבייה המשולמות לבנקים למשכנתאות נקבעו במכרזים שנערכו בין כלל הבנקים למשכנתאות. עמלת הגבייה הממוצעת המשולמת היום היא בשיעור של 0.86%</w:t>
      </w:r>
      <w:r>
        <w:rPr>
          <w:rFonts w:hint="cs"/>
          <w:rtl/>
        </w:rPr>
        <w:t>,</w:t>
      </w:r>
      <w:r w:rsidRPr="008F3B5A">
        <w:rPr>
          <w:rtl/>
        </w:rPr>
        <w:t xml:space="preserve"> ובמונחי מרווח – 0.1%.</w:t>
      </w:r>
    </w:p>
    <w:p w:rsidR="00E33B80" w:rsidRPr="008F3B5A" w:rsidRDefault="00E33B80" w:rsidP="00E33B80">
      <w:pPr>
        <w:rPr>
          <w:rtl/>
        </w:rPr>
      </w:pPr>
    </w:p>
    <w:p w:rsidR="00E33B80" w:rsidRPr="008F3B5A" w:rsidRDefault="00E33B80" w:rsidP="000C0C60">
      <w:pPr>
        <w:rPr>
          <w:rtl/>
        </w:rPr>
      </w:pPr>
      <w:r w:rsidRPr="008F3B5A">
        <w:rPr>
          <w:rtl/>
        </w:rPr>
        <w:t>עמלות הגבייה המשולמות לבנקים למשכנתאות בגין הלוואות זכאות שניתנו בשנים קודמות הן תולדה של החלטת ועדה ציבורית שמונתה לצורך העניין ומאוחר יותר של משא</w:t>
      </w:r>
      <w:r>
        <w:rPr>
          <w:rFonts w:hint="cs"/>
          <w:rtl/>
        </w:rPr>
        <w:t>-</w:t>
      </w:r>
      <w:r w:rsidRPr="008F3B5A">
        <w:rPr>
          <w:rtl/>
        </w:rPr>
        <w:t>ומתן שנוהל מול הבנקים.</w:t>
      </w:r>
      <w:r w:rsidR="000C0C60">
        <w:rPr>
          <w:rFonts w:hint="cs"/>
          <w:rtl/>
        </w:rPr>
        <w:t xml:space="preserve"> </w:t>
      </w:r>
      <w:r w:rsidRPr="008F3B5A">
        <w:rPr>
          <w:rtl/>
        </w:rPr>
        <w:t>מובן שההוצאה השנתית בגין עמלות לבנקים מושפעת עדיין מגביית הלוואות זכאות ארוכות טווח שניתנו בעשור הקודם. הוצאה זו הולכת ופוחתת ככל שחלקן של ההלוואות החדשות</w:t>
      </w:r>
      <w:r w:rsidR="000C0C60">
        <w:rPr>
          <w:rFonts w:hint="cs"/>
          <w:rtl/>
        </w:rPr>
        <w:t>,</w:t>
      </w:r>
      <w:r w:rsidRPr="008F3B5A">
        <w:rPr>
          <w:rtl/>
        </w:rPr>
        <w:t xml:space="preserve"> אשר ניתנו בעקבות מכרז</w:t>
      </w:r>
      <w:r w:rsidR="000C0C60">
        <w:rPr>
          <w:rFonts w:hint="cs"/>
          <w:rtl/>
        </w:rPr>
        <w:t>,</w:t>
      </w:r>
      <w:r w:rsidRPr="008F3B5A">
        <w:rPr>
          <w:rtl/>
        </w:rPr>
        <w:t xml:space="preserve"> הולך וגדל ואילו חלקן של ההלוואות הישנות הולך ופוחת.</w:t>
      </w:r>
    </w:p>
    <w:p w:rsidR="00E33B80" w:rsidRPr="008F3B5A" w:rsidRDefault="00E33B80" w:rsidP="00E33B80">
      <w:pPr>
        <w:rPr>
          <w:rtl/>
        </w:rPr>
      </w:pPr>
    </w:p>
    <w:p w:rsidR="00E33B80" w:rsidRDefault="00E33B80" w:rsidP="00E33B80">
      <w:pPr>
        <w:rPr>
          <w:rFonts w:hint="cs"/>
          <w:rtl/>
        </w:rPr>
      </w:pPr>
      <w:r>
        <w:rPr>
          <w:rFonts w:hint="cs"/>
          <w:rtl/>
        </w:rPr>
        <w:t xml:space="preserve">2–3. </w:t>
      </w:r>
      <w:r w:rsidRPr="008F3B5A">
        <w:rPr>
          <w:rtl/>
        </w:rPr>
        <w:t xml:space="preserve">ההוצאה לשנת 2007 הסתכמה בכ-262 מיליון </w:t>
      </w:r>
      <w:r>
        <w:rPr>
          <w:rFonts w:hint="cs"/>
          <w:rtl/>
        </w:rPr>
        <w:t>ש"ח</w:t>
      </w:r>
      <w:r w:rsidRPr="008F3B5A">
        <w:rPr>
          <w:rtl/>
        </w:rPr>
        <w:t>.</w:t>
      </w:r>
    </w:p>
    <w:p w:rsidR="00E33B80" w:rsidRDefault="00E33B80" w:rsidP="00E33B80">
      <w:pPr>
        <w:rPr>
          <w:rFonts w:hint="cs"/>
          <w:rtl/>
        </w:rPr>
      </w:pPr>
    </w:p>
    <w:p w:rsidR="00E33B80" w:rsidRDefault="00E33B80" w:rsidP="00E33B80">
      <w:pPr>
        <w:pStyle w:val="af7"/>
        <w:rPr>
          <w:rFonts w:hint="cs"/>
          <w:rtl/>
        </w:rPr>
      </w:pPr>
      <w:r>
        <w:rPr>
          <w:rFonts w:hint="cs"/>
          <w:rtl/>
        </w:rPr>
        <w:t>היו"ר קולט אביטל:</w:t>
      </w:r>
    </w:p>
    <w:p w:rsidR="00E33B80" w:rsidRDefault="00E33B80" w:rsidP="00E33B80">
      <w:pPr>
        <w:rPr>
          <w:rFonts w:hint="cs"/>
          <w:rtl/>
        </w:rPr>
      </w:pPr>
    </w:p>
    <w:p w:rsidR="00E33B80" w:rsidRDefault="00E33B80" w:rsidP="00E33B80">
      <w:pPr>
        <w:rPr>
          <w:rFonts w:hint="cs"/>
          <w:rtl/>
        </w:rPr>
      </w:pPr>
      <w:r>
        <w:rPr>
          <w:rFonts w:hint="cs"/>
          <w:rtl/>
        </w:rPr>
        <w:t>שאילתא 1854 של חבר הכנסת מלכיאור – לפרוטוקול.</w:t>
      </w:r>
    </w:p>
    <w:p w:rsidR="00E33B80" w:rsidRDefault="00E33B80" w:rsidP="00E33B80">
      <w:pPr>
        <w:rPr>
          <w:rFonts w:hint="cs"/>
          <w:rtl/>
        </w:rPr>
      </w:pPr>
    </w:p>
    <w:p w:rsidR="00E33B80" w:rsidRDefault="00E33B80" w:rsidP="00E33B80">
      <w:pPr>
        <w:pStyle w:val="aa"/>
        <w:jc w:val="center"/>
        <w:rPr>
          <w:rFonts w:hint="cs"/>
          <w:rtl/>
        </w:rPr>
      </w:pPr>
      <w:bookmarkStart w:id="562" w:name="CQ269285FI0269285T29_07_2008_23_34_03"/>
      <w:bookmarkStart w:id="563" w:name="_Toc221534415"/>
      <w:bookmarkEnd w:id="562"/>
      <w:r>
        <w:rPr>
          <w:rtl/>
        </w:rPr>
        <w:t xml:space="preserve">1854. </w:t>
      </w:r>
      <w:r w:rsidR="000C0C60">
        <w:rPr>
          <w:rFonts w:hint="cs"/>
          <w:rtl/>
        </w:rPr>
        <w:t>פטור ממס ב</w:t>
      </w:r>
      <w:r>
        <w:rPr>
          <w:rtl/>
        </w:rPr>
        <w:t xml:space="preserve">מכירת </w:t>
      </w:r>
      <w:r>
        <w:rPr>
          <w:rFonts w:hint="cs"/>
          <w:rtl/>
        </w:rPr>
        <w:t>"</w:t>
      </w:r>
      <w:r>
        <w:rPr>
          <w:rtl/>
        </w:rPr>
        <w:t>תנובה</w:t>
      </w:r>
      <w:r>
        <w:rPr>
          <w:rFonts w:hint="cs"/>
          <w:rtl/>
        </w:rPr>
        <w:t>"</w:t>
      </w:r>
      <w:bookmarkEnd w:id="563"/>
    </w:p>
    <w:p w:rsidR="00E33B80" w:rsidRDefault="00E33B80" w:rsidP="00E33B80">
      <w:pPr>
        <w:rPr>
          <w:rFonts w:hint="cs"/>
          <w:rtl/>
        </w:rPr>
      </w:pPr>
    </w:p>
    <w:p w:rsidR="00E33B80" w:rsidRPr="005539AF" w:rsidRDefault="00E33B80" w:rsidP="00E33B80">
      <w:pPr>
        <w:ind w:firstLine="0"/>
        <w:rPr>
          <w:b/>
          <w:bCs/>
          <w:u w:val="single"/>
        </w:rPr>
      </w:pPr>
      <w:bookmarkStart w:id="564" w:name="ESQ269285"/>
      <w:bookmarkEnd w:id="564"/>
      <w:r w:rsidRPr="005539AF">
        <w:rPr>
          <w:b/>
          <w:bCs/>
          <w:u w:val="single"/>
          <w:rtl/>
        </w:rPr>
        <w:t>חבר</w:t>
      </w:r>
      <w:r w:rsidRPr="005539AF">
        <w:rPr>
          <w:rFonts w:hint="cs"/>
          <w:b/>
          <w:bCs/>
          <w:u w:val="single"/>
          <w:rtl/>
        </w:rPr>
        <w:t xml:space="preserve"> הכנסת </w:t>
      </w:r>
      <w:r w:rsidRPr="005539AF">
        <w:rPr>
          <w:b/>
          <w:bCs/>
          <w:u w:val="single"/>
          <w:rtl/>
        </w:rPr>
        <w:t>מיכאל מלכיאור</w:t>
      </w:r>
      <w:r w:rsidRPr="005539AF">
        <w:rPr>
          <w:rFonts w:hint="cs"/>
          <w:b/>
          <w:bCs/>
          <w:u w:val="single"/>
          <w:rtl/>
        </w:rPr>
        <w:t xml:space="preserve"> </w:t>
      </w:r>
      <w:r w:rsidRPr="005539AF">
        <w:rPr>
          <w:b/>
          <w:bCs/>
          <w:u w:val="single"/>
          <w:rtl/>
        </w:rPr>
        <w:t>שאל</w:t>
      </w:r>
      <w:r w:rsidRPr="005539AF">
        <w:rPr>
          <w:rFonts w:hint="cs"/>
          <w:b/>
          <w:bCs/>
          <w:u w:val="single"/>
          <w:rtl/>
        </w:rPr>
        <w:t xml:space="preserve"> את </w:t>
      </w:r>
      <w:r w:rsidRPr="005539AF">
        <w:rPr>
          <w:b/>
          <w:bCs/>
          <w:u w:val="single"/>
          <w:rtl/>
        </w:rPr>
        <w:t>שר האוצר</w:t>
      </w:r>
    </w:p>
    <w:p w:rsidR="00E33B80" w:rsidRPr="009A1983" w:rsidRDefault="00E33B80" w:rsidP="00E33B80">
      <w:r w:rsidRPr="009A1983">
        <w:rPr>
          <w:rtl/>
        </w:rPr>
        <w:t>ביום ב' בשבט התשס"ח (9 בינואר 2008):</w:t>
      </w:r>
    </w:p>
    <w:p w:rsidR="00E33B80" w:rsidRPr="009A1983" w:rsidRDefault="00E33B80" w:rsidP="00E33B80"/>
    <w:p w:rsidR="00E33B80" w:rsidRPr="009A1983" w:rsidRDefault="00E33B80" w:rsidP="00E33B80">
      <w:r w:rsidRPr="009A1983">
        <w:rPr>
          <w:rtl/>
        </w:rPr>
        <w:t xml:space="preserve">פורסם כי היועץ המשפטי לממשלה אישר פטור ממס לתמורה שתתקבל ממכירת מניות </w:t>
      </w:r>
      <w:r>
        <w:rPr>
          <w:rFonts w:hint="cs"/>
          <w:rtl/>
        </w:rPr>
        <w:t>"</w:t>
      </w:r>
      <w:r w:rsidRPr="009A1983">
        <w:rPr>
          <w:rtl/>
        </w:rPr>
        <w:t>תנובה</w:t>
      </w:r>
      <w:r>
        <w:rPr>
          <w:rFonts w:hint="cs"/>
          <w:rtl/>
        </w:rPr>
        <w:t>",</w:t>
      </w:r>
      <w:r w:rsidRPr="009A1983">
        <w:rPr>
          <w:rtl/>
        </w:rPr>
        <w:t xml:space="preserve"> </w:t>
      </w:r>
      <w:r w:rsidRPr="009A1983">
        <w:rPr>
          <w:rFonts w:hint="cs"/>
          <w:rtl/>
        </w:rPr>
        <w:t>ש</w:t>
      </w:r>
      <w:r w:rsidRPr="009A1983">
        <w:rPr>
          <w:rtl/>
        </w:rPr>
        <w:t>ניתן על סמך התקנות להקלות מס</w:t>
      </w:r>
      <w:r>
        <w:rPr>
          <w:rFonts w:hint="cs"/>
          <w:rtl/>
        </w:rPr>
        <w:t>,</w:t>
      </w:r>
      <w:r w:rsidRPr="009A1983">
        <w:rPr>
          <w:rtl/>
        </w:rPr>
        <w:t xml:space="preserve"> </w:t>
      </w:r>
      <w:r w:rsidRPr="009A1983">
        <w:rPr>
          <w:rFonts w:hint="cs"/>
          <w:rtl/>
        </w:rPr>
        <w:t>ו</w:t>
      </w:r>
      <w:r w:rsidRPr="009A1983">
        <w:rPr>
          <w:rtl/>
        </w:rPr>
        <w:t xml:space="preserve">כי היקף הפטור שניתן לאורך השנים גבוה בהרבה מהרשום בתקנות. </w:t>
      </w:r>
    </w:p>
    <w:p w:rsidR="00E33B80" w:rsidRDefault="00E33B80" w:rsidP="00E33B80">
      <w:pPr>
        <w:rPr>
          <w:rFonts w:hint="cs"/>
          <w:rtl/>
        </w:rPr>
      </w:pPr>
    </w:p>
    <w:p w:rsidR="00E33B80" w:rsidRPr="009A1983" w:rsidRDefault="00E33B80" w:rsidP="00E33B80">
      <w:r w:rsidRPr="009A1983">
        <w:rPr>
          <w:rFonts w:hint="cs"/>
          <w:rtl/>
        </w:rPr>
        <w:t>רצוני לשאול</w:t>
      </w:r>
      <w:r w:rsidRPr="009A1983">
        <w:rPr>
          <w:rtl/>
        </w:rPr>
        <w:t>:</w:t>
      </w:r>
    </w:p>
    <w:p w:rsidR="00E33B80" w:rsidRPr="009A1983" w:rsidRDefault="00E33B80" w:rsidP="00E33B80"/>
    <w:p w:rsidR="00E33B80" w:rsidRPr="009A1983" w:rsidRDefault="00E33B80" w:rsidP="00E33B80">
      <w:pPr>
        <w:rPr>
          <w:rtl/>
        </w:rPr>
      </w:pPr>
      <w:r w:rsidRPr="009A1983">
        <w:rPr>
          <w:rtl/>
        </w:rPr>
        <w:t>1. מה</w:t>
      </w:r>
      <w:r w:rsidR="000C0C60">
        <w:rPr>
          <w:rFonts w:hint="cs"/>
          <w:rtl/>
        </w:rPr>
        <w:t xml:space="preserve"> ה</w:t>
      </w:r>
      <w:r w:rsidRPr="009A1983">
        <w:rPr>
          <w:rtl/>
        </w:rPr>
        <w:t>ו</w:t>
      </w:r>
      <w:r w:rsidR="000C0C60">
        <w:rPr>
          <w:rFonts w:hint="cs"/>
          <w:rtl/>
        </w:rPr>
        <w:t>א</w:t>
      </w:r>
      <w:r w:rsidRPr="009A1983">
        <w:rPr>
          <w:rtl/>
        </w:rPr>
        <w:t xml:space="preserve"> סכום הכסף שעליו מוותרת המדינה בפטור זה?</w:t>
      </w:r>
    </w:p>
    <w:p w:rsidR="00E33B80" w:rsidRPr="009A1983" w:rsidRDefault="00E33B80" w:rsidP="00E33B80">
      <w:pPr>
        <w:rPr>
          <w:rtl/>
        </w:rPr>
      </w:pPr>
    </w:p>
    <w:p w:rsidR="00E33B80" w:rsidRPr="009A1983" w:rsidRDefault="00E33B80" w:rsidP="00E33B80">
      <w:pPr>
        <w:rPr>
          <w:rtl/>
        </w:rPr>
      </w:pPr>
      <w:r w:rsidRPr="009A1983">
        <w:rPr>
          <w:rtl/>
        </w:rPr>
        <w:t>2. לאור המגבלות בתקנות הסדרים במשק המדינה (תיקוני חקיקה) (הקלות מס בקשר להסדרי הסיוע לחקלאים), התשנ"א</w:t>
      </w:r>
      <w:r w:rsidRPr="009A1983">
        <w:rPr>
          <w:rFonts w:hint="cs"/>
          <w:rtl/>
        </w:rPr>
        <w:t>-</w:t>
      </w:r>
      <w:r w:rsidRPr="009A1983">
        <w:rPr>
          <w:rtl/>
        </w:rPr>
        <w:t>1990, מכ</w:t>
      </w:r>
      <w:r w:rsidRPr="009A1983">
        <w:rPr>
          <w:rFonts w:hint="cs"/>
          <w:rtl/>
        </w:rPr>
        <w:t>ו</w:t>
      </w:r>
      <w:r w:rsidRPr="009A1983">
        <w:rPr>
          <w:rtl/>
        </w:rPr>
        <w:t>ח מה מוענק הפטור?</w:t>
      </w:r>
    </w:p>
    <w:p w:rsidR="00E33B80" w:rsidRDefault="00E33B80" w:rsidP="00E33B80">
      <w:pPr>
        <w:rPr>
          <w:rFonts w:hint="cs"/>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6D20BD" w:rsidRDefault="00E33B80" w:rsidP="00E33B80">
      <w:pPr>
        <w:ind w:firstLine="0"/>
        <w:rPr>
          <w:rFonts w:hint="cs"/>
          <w:rtl/>
        </w:rPr>
      </w:pPr>
      <w:r w:rsidRPr="006D20BD">
        <w:rPr>
          <w:rFonts w:hint="cs"/>
          <w:rtl/>
        </w:rPr>
        <w:t>(לא נקראה, נמסרה לפרוטוקול)</w:t>
      </w:r>
    </w:p>
    <w:p w:rsidR="00E33B80" w:rsidRPr="00727324" w:rsidRDefault="00E33B80" w:rsidP="00E33B80">
      <w:pPr>
        <w:rPr>
          <w:rFonts w:cs="David"/>
          <w:sz w:val="26"/>
          <w:rtl/>
        </w:rPr>
      </w:pPr>
    </w:p>
    <w:p w:rsidR="00E33B80" w:rsidRPr="00C8702C" w:rsidRDefault="00E33B80" w:rsidP="00E33B80">
      <w:pPr>
        <w:rPr>
          <w:rtl/>
        </w:rPr>
      </w:pPr>
      <w:r w:rsidRPr="00C8702C">
        <w:rPr>
          <w:rtl/>
        </w:rPr>
        <w:t>המידע המבוקש בשאילת</w:t>
      </w:r>
      <w:r>
        <w:rPr>
          <w:rFonts w:hint="cs"/>
          <w:rtl/>
        </w:rPr>
        <w:t>א</w:t>
      </w:r>
      <w:r w:rsidRPr="00C8702C">
        <w:rPr>
          <w:rtl/>
        </w:rPr>
        <w:t xml:space="preserve"> מוגן על-פי הוראות הח</w:t>
      </w:r>
      <w:r>
        <w:rPr>
          <w:rFonts w:hint="cs"/>
          <w:rtl/>
        </w:rPr>
        <w:t>י</w:t>
      </w:r>
      <w:r w:rsidRPr="00C8702C">
        <w:rPr>
          <w:rtl/>
        </w:rPr>
        <w:t xml:space="preserve">סיון הקבועות בפקודת מס הכנסה, </w:t>
      </w:r>
      <w:r>
        <w:rPr>
          <w:rFonts w:hint="cs"/>
          <w:rtl/>
        </w:rPr>
        <w:t>ו</w:t>
      </w:r>
      <w:r w:rsidRPr="00C8702C">
        <w:rPr>
          <w:rtl/>
        </w:rPr>
        <w:t>לפיהן מנועה רשות המסים בישראל מלמסור מידע לגבי עסקה או נישום מסוים.</w:t>
      </w:r>
    </w:p>
    <w:p w:rsidR="00E33B80" w:rsidRPr="00727324" w:rsidRDefault="00E33B80" w:rsidP="00E33B80">
      <w:pPr>
        <w:jc w:val="left"/>
        <w:rPr>
          <w:rFonts w:cs="David"/>
          <w:sz w:val="26"/>
          <w:rtl/>
        </w:rPr>
      </w:pPr>
    </w:p>
    <w:p w:rsidR="00E33B80" w:rsidRDefault="00E33B80" w:rsidP="00E33B80">
      <w:pPr>
        <w:pStyle w:val="af7"/>
        <w:rPr>
          <w:rFonts w:hint="cs"/>
          <w:rtl/>
        </w:rPr>
      </w:pPr>
      <w:r>
        <w:rPr>
          <w:rFonts w:hint="cs"/>
          <w:rtl/>
        </w:rPr>
        <w:t>היו"ר קולט אביטל:</w:t>
      </w:r>
    </w:p>
    <w:p w:rsidR="00E33B80" w:rsidRDefault="00E33B80" w:rsidP="00E33B80">
      <w:pPr>
        <w:tabs>
          <w:tab w:val="center" w:pos="3918"/>
          <w:tab w:val="center" w:pos="5619"/>
        </w:tabs>
        <w:jc w:val="left"/>
        <w:rPr>
          <w:rFonts w:cs="David" w:hint="cs"/>
          <w:sz w:val="26"/>
          <w:rtl/>
        </w:rPr>
      </w:pPr>
    </w:p>
    <w:p w:rsidR="00E33B80" w:rsidRDefault="00E33B80" w:rsidP="000C0C60">
      <w:pPr>
        <w:rPr>
          <w:rFonts w:hint="cs"/>
          <w:rtl/>
        </w:rPr>
      </w:pPr>
      <w:r>
        <w:rPr>
          <w:rFonts w:hint="cs"/>
          <w:rtl/>
        </w:rPr>
        <w:t>שאילתא 1869 של חבר הכנסת אמנון כהן</w:t>
      </w:r>
      <w:r w:rsidR="000C0C60">
        <w:rPr>
          <w:rFonts w:hint="cs"/>
          <w:rtl/>
        </w:rPr>
        <w:t>:</w:t>
      </w:r>
      <w:r>
        <w:rPr>
          <w:rFonts w:hint="cs"/>
          <w:rtl/>
        </w:rPr>
        <w:t xml:space="preserve"> חשד לעבירות פליליות בחברת "גלעד".</w:t>
      </w:r>
    </w:p>
    <w:p w:rsidR="00E33B80" w:rsidRPr="00727324" w:rsidRDefault="00E33B80" w:rsidP="00E33B80">
      <w:pPr>
        <w:tabs>
          <w:tab w:val="center" w:pos="3918"/>
          <w:tab w:val="center" w:pos="5619"/>
        </w:tabs>
        <w:jc w:val="left"/>
        <w:rPr>
          <w:rFonts w:cs="David"/>
          <w:sz w:val="26"/>
          <w:rtl/>
        </w:rPr>
      </w:pPr>
      <w:r w:rsidRPr="00727324">
        <w:rPr>
          <w:rFonts w:cs="David"/>
          <w:sz w:val="26"/>
          <w:rtl/>
        </w:rPr>
        <w:tab/>
      </w:r>
      <w:r w:rsidRPr="00727324">
        <w:rPr>
          <w:rFonts w:cs="David"/>
          <w:sz w:val="26"/>
          <w:rtl/>
        </w:rPr>
        <w:tab/>
      </w:r>
    </w:p>
    <w:p w:rsidR="00E33B80" w:rsidRDefault="00E33B80" w:rsidP="00E33B80">
      <w:pPr>
        <w:pStyle w:val="aa"/>
        <w:jc w:val="center"/>
        <w:rPr>
          <w:rtl/>
        </w:rPr>
      </w:pPr>
      <w:bookmarkStart w:id="565" w:name="CQ270729FI0270729T29_07_2008_23_31_04"/>
      <w:bookmarkStart w:id="566" w:name="_Toc221534416"/>
      <w:bookmarkEnd w:id="565"/>
      <w:r>
        <w:rPr>
          <w:rtl/>
        </w:rPr>
        <w:t>1869. חשד לעבירות פליליות בחברת "גלעד"</w:t>
      </w:r>
      <w:bookmarkEnd w:id="566"/>
    </w:p>
    <w:p w:rsidR="00E33B80" w:rsidRDefault="00E33B80" w:rsidP="00E33B80">
      <w:pPr>
        <w:rPr>
          <w:rFonts w:hint="cs"/>
          <w:rtl/>
        </w:rPr>
      </w:pPr>
    </w:p>
    <w:p w:rsidR="00E33B80" w:rsidRPr="00002A87" w:rsidRDefault="00E33B80" w:rsidP="00E33B80">
      <w:pPr>
        <w:ind w:firstLine="0"/>
        <w:rPr>
          <w:b/>
          <w:bCs/>
          <w:u w:val="single"/>
        </w:rPr>
      </w:pPr>
      <w:bookmarkStart w:id="567" w:name="ESQ270729"/>
      <w:bookmarkEnd w:id="567"/>
      <w:r w:rsidRPr="00002A87">
        <w:rPr>
          <w:b/>
          <w:bCs/>
          <w:u w:val="single"/>
          <w:rtl/>
        </w:rPr>
        <w:t>חבר</w:t>
      </w:r>
      <w:r w:rsidRPr="00002A87">
        <w:rPr>
          <w:rFonts w:hint="cs"/>
          <w:b/>
          <w:bCs/>
          <w:u w:val="single"/>
          <w:rtl/>
        </w:rPr>
        <w:t xml:space="preserve"> הכנסת </w:t>
      </w:r>
      <w:smartTag w:uri="urn:schemas-microsoft-com:office:smarttags" w:element="PersonName">
        <w:r w:rsidRPr="00002A87">
          <w:rPr>
            <w:b/>
            <w:bCs/>
            <w:u w:val="single"/>
            <w:rtl/>
          </w:rPr>
          <w:t>אמנון כהן</w:t>
        </w:r>
      </w:smartTag>
      <w:r w:rsidRPr="00002A87">
        <w:rPr>
          <w:rFonts w:hint="cs"/>
          <w:b/>
          <w:bCs/>
          <w:u w:val="single"/>
          <w:rtl/>
        </w:rPr>
        <w:t xml:space="preserve"> </w:t>
      </w:r>
      <w:r w:rsidRPr="00002A87">
        <w:rPr>
          <w:b/>
          <w:bCs/>
          <w:u w:val="single"/>
          <w:rtl/>
        </w:rPr>
        <w:t>שאל</w:t>
      </w:r>
      <w:r w:rsidRPr="00002A87">
        <w:rPr>
          <w:rFonts w:hint="cs"/>
          <w:b/>
          <w:bCs/>
          <w:u w:val="single"/>
          <w:rtl/>
        </w:rPr>
        <w:t xml:space="preserve"> את </w:t>
      </w:r>
      <w:r w:rsidRPr="00002A87">
        <w:rPr>
          <w:b/>
          <w:bCs/>
          <w:u w:val="single"/>
          <w:rtl/>
        </w:rPr>
        <w:t>שר האוצר</w:t>
      </w:r>
    </w:p>
    <w:p w:rsidR="00E33B80" w:rsidRPr="00E92B6C" w:rsidRDefault="00E33B80" w:rsidP="00E33B80">
      <w:r w:rsidRPr="00E92B6C">
        <w:rPr>
          <w:rtl/>
        </w:rPr>
        <w:t>ביום ט' בשבט התשס"ח (16 בינואר 2008):</w:t>
      </w:r>
    </w:p>
    <w:p w:rsidR="00E33B80" w:rsidRPr="00E92B6C" w:rsidRDefault="00E33B80" w:rsidP="00E33B80"/>
    <w:p w:rsidR="00B26E3E" w:rsidRDefault="00E33B80" w:rsidP="00B26E3E">
      <w:pPr>
        <w:rPr>
          <w:rFonts w:hint="cs"/>
          <w:rtl/>
        </w:rPr>
      </w:pPr>
      <w:r w:rsidRPr="00E92B6C">
        <w:rPr>
          <w:rFonts w:hint="cs"/>
          <w:rtl/>
        </w:rPr>
        <w:t xml:space="preserve">פורסם כי </w:t>
      </w:r>
      <w:r w:rsidRPr="00E92B6C">
        <w:rPr>
          <w:rtl/>
        </w:rPr>
        <w:t>בחברת "גלעד"</w:t>
      </w:r>
      <w:r>
        <w:rPr>
          <w:rFonts w:hint="cs"/>
          <w:rtl/>
        </w:rPr>
        <w:t>,</w:t>
      </w:r>
      <w:r w:rsidRPr="00E92B6C">
        <w:rPr>
          <w:rtl/>
        </w:rPr>
        <w:t xml:space="preserve"> המנהלת קופות פנסיה גדולות, יש לאחרונה זעזועים. המפקח על שוק ההון פנה ליועץ</w:t>
      </w:r>
      <w:r>
        <w:rPr>
          <w:rFonts w:hint="cs"/>
          <w:rtl/>
        </w:rPr>
        <w:t xml:space="preserve"> </w:t>
      </w:r>
      <w:r w:rsidRPr="00E92B6C">
        <w:rPr>
          <w:rtl/>
        </w:rPr>
        <w:t xml:space="preserve">המשפטי לממשלה </w:t>
      </w:r>
      <w:r>
        <w:rPr>
          <w:rFonts w:hint="cs"/>
          <w:rtl/>
        </w:rPr>
        <w:t xml:space="preserve">בבקשה </w:t>
      </w:r>
      <w:r w:rsidRPr="00E92B6C">
        <w:rPr>
          <w:rtl/>
        </w:rPr>
        <w:t>לבדוק חשדות שונ</w:t>
      </w:r>
      <w:r w:rsidRPr="00E92B6C">
        <w:rPr>
          <w:rFonts w:hint="cs"/>
          <w:rtl/>
        </w:rPr>
        <w:t>ים</w:t>
      </w:r>
      <w:r w:rsidRPr="00E92B6C">
        <w:rPr>
          <w:rtl/>
        </w:rPr>
        <w:t>.</w:t>
      </w:r>
    </w:p>
    <w:p w:rsidR="00E33B80" w:rsidRPr="00E92B6C" w:rsidRDefault="00E33B80" w:rsidP="00B26E3E">
      <w:r w:rsidRPr="00E92B6C">
        <w:rPr>
          <w:rtl/>
        </w:rPr>
        <w:t xml:space="preserve"> </w:t>
      </w:r>
    </w:p>
    <w:p w:rsidR="00E33B80" w:rsidRPr="00E92B6C" w:rsidRDefault="00E33B80" w:rsidP="00E33B80">
      <w:r w:rsidRPr="00E92B6C">
        <w:rPr>
          <w:rFonts w:hint="cs"/>
          <w:rtl/>
        </w:rPr>
        <w:t>רצוני לשאול</w:t>
      </w:r>
      <w:r w:rsidRPr="00E92B6C">
        <w:rPr>
          <w:rtl/>
        </w:rPr>
        <w:t>:</w:t>
      </w:r>
    </w:p>
    <w:p w:rsidR="00E33B80" w:rsidRPr="00E92B6C" w:rsidRDefault="00E33B80" w:rsidP="00E33B80"/>
    <w:p w:rsidR="00E33B80" w:rsidRPr="00E92B6C" w:rsidRDefault="00E33B80" w:rsidP="00E33B80">
      <w:pPr>
        <w:rPr>
          <w:rtl/>
        </w:rPr>
      </w:pPr>
      <w:r w:rsidRPr="00E92B6C">
        <w:rPr>
          <w:rtl/>
        </w:rPr>
        <w:t>1. מה</w:t>
      </w:r>
      <w:r w:rsidR="000C0C60">
        <w:rPr>
          <w:rFonts w:hint="cs"/>
          <w:rtl/>
        </w:rPr>
        <w:t xml:space="preserve"> ה</w:t>
      </w:r>
      <w:r w:rsidRPr="00E92B6C">
        <w:rPr>
          <w:rFonts w:hint="cs"/>
          <w:rtl/>
        </w:rPr>
        <w:t>ם</w:t>
      </w:r>
      <w:r w:rsidRPr="00E92B6C">
        <w:rPr>
          <w:rtl/>
        </w:rPr>
        <w:t xml:space="preserve"> החשדות?</w:t>
      </w:r>
    </w:p>
    <w:p w:rsidR="00E33B80" w:rsidRPr="00E92B6C" w:rsidRDefault="00E33B80" w:rsidP="00E33B80">
      <w:pPr>
        <w:rPr>
          <w:rtl/>
        </w:rPr>
      </w:pPr>
    </w:p>
    <w:p w:rsidR="00E33B80" w:rsidRPr="00E92B6C" w:rsidRDefault="00E33B80" w:rsidP="00E33B80">
      <w:pPr>
        <w:rPr>
          <w:rtl/>
        </w:rPr>
      </w:pPr>
      <w:r w:rsidRPr="00E92B6C">
        <w:rPr>
          <w:rtl/>
        </w:rPr>
        <w:t>2. כמה עובדים קשורים לקופות הפנסיה המנוהל</w:t>
      </w:r>
      <w:r>
        <w:rPr>
          <w:rFonts w:hint="cs"/>
          <w:rtl/>
        </w:rPr>
        <w:t>ות</w:t>
      </w:r>
      <w:r w:rsidRPr="00E92B6C">
        <w:rPr>
          <w:rtl/>
        </w:rPr>
        <w:t xml:space="preserve"> ע</w:t>
      </w:r>
      <w:r w:rsidRPr="00E92B6C">
        <w:rPr>
          <w:rFonts w:hint="cs"/>
          <w:rtl/>
        </w:rPr>
        <w:t>ל-ידי</w:t>
      </w:r>
      <w:r w:rsidRPr="00E92B6C">
        <w:rPr>
          <w:rtl/>
        </w:rPr>
        <w:t xml:space="preserve"> </w:t>
      </w:r>
      <w:r w:rsidR="00B26E3E">
        <w:rPr>
          <w:rFonts w:hint="cs"/>
          <w:rtl/>
        </w:rPr>
        <w:t>"</w:t>
      </w:r>
      <w:r w:rsidRPr="00E92B6C">
        <w:rPr>
          <w:rtl/>
        </w:rPr>
        <w:t>גלעד</w:t>
      </w:r>
      <w:r w:rsidR="00B26E3E">
        <w:rPr>
          <w:rFonts w:hint="cs"/>
          <w:rtl/>
        </w:rPr>
        <w:t>"</w:t>
      </w:r>
      <w:r w:rsidRPr="00E92B6C">
        <w:rPr>
          <w:rtl/>
        </w:rPr>
        <w:t>?</w:t>
      </w:r>
    </w:p>
    <w:p w:rsidR="00E33B80" w:rsidRPr="00E92B6C" w:rsidRDefault="00E33B80" w:rsidP="00E33B80">
      <w:pPr>
        <w:rPr>
          <w:rtl/>
        </w:rPr>
      </w:pPr>
    </w:p>
    <w:p w:rsidR="00E33B80" w:rsidRPr="00E92B6C" w:rsidRDefault="00E33B80" w:rsidP="00E33B80">
      <w:pPr>
        <w:rPr>
          <w:rtl/>
        </w:rPr>
      </w:pPr>
      <w:r w:rsidRPr="00E92B6C">
        <w:rPr>
          <w:rtl/>
        </w:rPr>
        <w:t>3. ה</w:t>
      </w:r>
      <w:r w:rsidRPr="00E92B6C">
        <w:rPr>
          <w:rFonts w:hint="cs"/>
          <w:rtl/>
        </w:rPr>
        <w:t>אם</w:t>
      </w:r>
      <w:r w:rsidRPr="00E92B6C">
        <w:rPr>
          <w:rtl/>
        </w:rPr>
        <w:t xml:space="preserve"> </w:t>
      </w:r>
      <w:r w:rsidRPr="00E92B6C">
        <w:rPr>
          <w:rFonts w:hint="cs"/>
          <w:rtl/>
        </w:rPr>
        <w:t>תי</w:t>
      </w:r>
      <w:r w:rsidRPr="00E92B6C">
        <w:rPr>
          <w:rtl/>
        </w:rPr>
        <w:t>מנע נקיטת צעדים מיותרים שיפגעו בחברה?</w:t>
      </w:r>
    </w:p>
    <w:p w:rsidR="00E33B80" w:rsidRPr="00E92B6C" w:rsidRDefault="00E33B80" w:rsidP="00E33B80">
      <w:pPr>
        <w:rPr>
          <w:rtl/>
        </w:rPr>
      </w:pPr>
    </w:p>
    <w:p w:rsidR="00E33B80" w:rsidRPr="00E92B6C" w:rsidRDefault="00E33B80" w:rsidP="00E33B80">
      <w:pPr>
        <w:rPr>
          <w:rtl/>
        </w:rPr>
      </w:pPr>
      <w:r w:rsidRPr="00E92B6C">
        <w:rPr>
          <w:rtl/>
        </w:rPr>
        <w:t xml:space="preserve">4. </w:t>
      </w:r>
      <w:r w:rsidRPr="00E92B6C">
        <w:rPr>
          <w:rFonts w:hint="cs"/>
          <w:rtl/>
        </w:rPr>
        <w:t>מה ייעשה כדי</w:t>
      </w:r>
      <w:r w:rsidRPr="00E92B6C">
        <w:rPr>
          <w:rtl/>
        </w:rPr>
        <w:t xml:space="preserve"> להגן על העובדים?</w:t>
      </w:r>
    </w:p>
    <w:p w:rsidR="00E33B80" w:rsidRPr="00E92B6C" w:rsidRDefault="00E33B80" w:rsidP="00E33B80">
      <w:pPr>
        <w:rPr>
          <w:rtl/>
        </w:rPr>
      </w:pPr>
    </w:p>
    <w:p w:rsidR="00E33B80" w:rsidRDefault="00E33B80" w:rsidP="00E33B80">
      <w:pPr>
        <w:ind w:firstLine="0"/>
        <w:rPr>
          <w:rFonts w:hint="cs"/>
          <w:b/>
          <w:bCs/>
          <w:u w:val="single"/>
          <w:rtl/>
        </w:rPr>
      </w:pPr>
      <w:r>
        <w:rPr>
          <w:rFonts w:hint="cs"/>
          <w:b/>
          <w:bCs/>
          <w:u w:val="single"/>
          <w:rtl/>
        </w:rPr>
        <w:t>השר משולם נהרי:</w:t>
      </w:r>
    </w:p>
    <w:p w:rsidR="00E33B80" w:rsidRPr="00323BA5" w:rsidRDefault="00E33B80" w:rsidP="00E33B80">
      <w:pPr>
        <w:ind w:left="-51"/>
        <w:jc w:val="center"/>
        <w:rPr>
          <w:rFonts w:cs="David"/>
          <w:sz w:val="26"/>
          <w:rtl/>
        </w:rPr>
      </w:pPr>
    </w:p>
    <w:p w:rsidR="00E33B80" w:rsidRPr="006C0BBB" w:rsidRDefault="00E33B80" w:rsidP="000C0C60">
      <w:pPr>
        <w:rPr>
          <w:rtl/>
        </w:rPr>
      </w:pPr>
      <w:r>
        <w:rPr>
          <w:rFonts w:hint="cs"/>
          <w:rtl/>
        </w:rPr>
        <w:t xml:space="preserve">1–4. </w:t>
      </w:r>
      <w:r w:rsidRPr="006C0BBB">
        <w:rPr>
          <w:rtl/>
        </w:rPr>
        <w:t>לצורך בחינת העסקאות בעני</w:t>
      </w:r>
      <w:r>
        <w:rPr>
          <w:rFonts w:hint="cs"/>
          <w:rtl/>
        </w:rPr>
        <w:t>י</w:t>
      </w:r>
      <w:r w:rsidRPr="006C0BBB">
        <w:rPr>
          <w:rtl/>
        </w:rPr>
        <w:t xml:space="preserve">ן הליך מכירת מניות של </w:t>
      </w:r>
      <w:r>
        <w:rPr>
          <w:rFonts w:hint="cs"/>
          <w:rtl/>
        </w:rPr>
        <w:t>"</w:t>
      </w:r>
      <w:r w:rsidRPr="006C0BBB">
        <w:rPr>
          <w:rtl/>
        </w:rPr>
        <w:t>גלעד</w:t>
      </w:r>
      <w:r>
        <w:rPr>
          <w:rFonts w:hint="cs"/>
          <w:rtl/>
        </w:rPr>
        <w:t>"</w:t>
      </w:r>
      <w:r w:rsidRPr="006C0BBB">
        <w:rPr>
          <w:rtl/>
        </w:rPr>
        <w:t xml:space="preserve"> החדשה ל</w:t>
      </w:r>
      <w:r>
        <w:rPr>
          <w:rFonts w:hint="cs"/>
          <w:rtl/>
        </w:rPr>
        <w:t>"</w:t>
      </w:r>
      <w:r w:rsidRPr="006C0BBB">
        <w:rPr>
          <w:rtl/>
        </w:rPr>
        <w:t>הראל השקעות בביטוח ושירותים פיננסיים בע"מ</w:t>
      </w:r>
      <w:r>
        <w:rPr>
          <w:rFonts w:hint="cs"/>
          <w:rtl/>
        </w:rPr>
        <w:t>"</w:t>
      </w:r>
      <w:r w:rsidRPr="006C0BBB">
        <w:rPr>
          <w:rtl/>
        </w:rPr>
        <w:t xml:space="preserve"> ומכירת זכויות ניהול בקופות גמל וקרן השתלמות שבבעלות </w:t>
      </w:r>
      <w:r>
        <w:rPr>
          <w:rFonts w:hint="cs"/>
          <w:rtl/>
        </w:rPr>
        <w:t>"</w:t>
      </w:r>
      <w:r w:rsidRPr="006C0BBB">
        <w:rPr>
          <w:rtl/>
        </w:rPr>
        <w:t>גלעד</w:t>
      </w:r>
      <w:r>
        <w:rPr>
          <w:rFonts w:hint="cs"/>
          <w:rtl/>
        </w:rPr>
        <w:t>"</w:t>
      </w:r>
      <w:r w:rsidRPr="006C0BBB">
        <w:rPr>
          <w:rtl/>
        </w:rPr>
        <w:t xml:space="preserve"> הוותיקה ל</w:t>
      </w:r>
      <w:r>
        <w:rPr>
          <w:rFonts w:hint="cs"/>
          <w:rtl/>
        </w:rPr>
        <w:t>"</w:t>
      </w:r>
      <w:r w:rsidRPr="006C0BBB">
        <w:rPr>
          <w:rtl/>
        </w:rPr>
        <w:t>הראל חברה לביטוח בע"מ</w:t>
      </w:r>
      <w:r>
        <w:rPr>
          <w:rFonts w:hint="cs"/>
          <w:rtl/>
        </w:rPr>
        <w:t>"</w:t>
      </w:r>
      <w:r w:rsidRPr="006C0BBB">
        <w:rPr>
          <w:rtl/>
        </w:rPr>
        <w:t>, התקבלו באגף שוק ההון</w:t>
      </w:r>
      <w:r>
        <w:rPr>
          <w:rFonts w:hint="cs"/>
          <w:rtl/>
        </w:rPr>
        <w:t>,</w:t>
      </w:r>
      <w:r w:rsidRPr="006C0BBB">
        <w:rPr>
          <w:rtl/>
        </w:rPr>
        <w:t xml:space="preserve"> ביטוח וח</w:t>
      </w:r>
      <w:r w:rsidR="004D3C34">
        <w:rPr>
          <w:rFonts w:hint="cs"/>
          <w:rtl/>
        </w:rPr>
        <w:t>י</w:t>
      </w:r>
      <w:r w:rsidRPr="006C0BBB">
        <w:rPr>
          <w:rtl/>
        </w:rPr>
        <w:t>סכון מסמכים הקשורים לעסקאות אלה</w:t>
      </w:r>
      <w:r>
        <w:rPr>
          <w:rFonts w:hint="cs"/>
          <w:rtl/>
        </w:rPr>
        <w:t>,</w:t>
      </w:r>
      <w:r w:rsidRPr="006C0BBB">
        <w:rPr>
          <w:rtl/>
        </w:rPr>
        <w:t xml:space="preserve"> ובכלל זה דוח ביניים שהגיש ד"ר דוד האן לוועדת הבדיקה שמינה דירקטוריון </w:t>
      </w:r>
      <w:r>
        <w:rPr>
          <w:rFonts w:hint="cs"/>
          <w:rtl/>
        </w:rPr>
        <w:t>"</w:t>
      </w:r>
      <w:r w:rsidRPr="006C0BBB">
        <w:rPr>
          <w:rtl/>
        </w:rPr>
        <w:t>גלעד</w:t>
      </w:r>
      <w:r>
        <w:rPr>
          <w:rFonts w:hint="cs"/>
          <w:rtl/>
        </w:rPr>
        <w:t>"</w:t>
      </w:r>
      <w:r w:rsidRPr="006C0BBB">
        <w:rPr>
          <w:rtl/>
        </w:rPr>
        <w:t xml:space="preserve"> הוותיקה.</w:t>
      </w:r>
      <w:r w:rsidR="000C0C60">
        <w:rPr>
          <w:rFonts w:hint="cs"/>
          <w:rtl/>
        </w:rPr>
        <w:t xml:space="preserve"> </w:t>
      </w:r>
      <w:r w:rsidRPr="006C0BBB">
        <w:rPr>
          <w:rtl/>
        </w:rPr>
        <w:t xml:space="preserve">ממצאי הדוח מעלים חשדות כי במסגרת התנהלותה של </w:t>
      </w:r>
      <w:r>
        <w:rPr>
          <w:rFonts w:hint="cs"/>
          <w:rtl/>
        </w:rPr>
        <w:t>"</w:t>
      </w:r>
      <w:r w:rsidRPr="006C0BBB">
        <w:rPr>
          <w:rtl/>
        </w:rPr>
        <w:t>גלעד</w:t>
      </w:r>
      <w:r>
        <w:rPr>
          <w:rFonts w:hint="cs"/>
          <w:rtl/>
        </w:rPr>
        <w:t>"</w:t>
      </w:r>
      <w:r w:rsidRPr="006C0BBB">
        <w:rPr>
          <w:rtl/>
        </w:rPr>
        <w:t xml:space="preserve"> הוותיקה נעברו לכאורה עבירות פליליות וכן נפלו כשלים באשר לאופן התנהלותם של </w:t>
      </w:r>
      <w:r>
        <w:rPr>
          <w:rFonts w:hint="cs"/>
          <w:rtl/>
        </w:rPr>
        <w:t>ה</w:t>
      </w:r>
      <w:r w:rsidRPr="006C0BBB">
        <w:rPr>
          <w:rtl/>
        </w:rPr>
        <w:t xml:space="preserve">דירקטוריון והנהלת קרן הפנסיה </w:t>
      </w:r>
      <w:r>
        <w:rPr>
          <w:rFonts w:hint="cs"/>
          <w:rtl/>
        </w:rPr>
        <w:t>"</w:t>
      </w:r>
      <w:r w:rsidRPr="006C0BBB">
        <w:rPr>
          <w:rtl/>
        </w:rPr>
        <w:t>גלעד</w:t>
      </w:r>
      <w:r>
        <w:rPr>
          <w:rFonts w:hint="cs"/>
          <w:rtl/>
        </w:rPr>
        <w:t>"</w:t>
      </w:r>
      <w:r w:rsidRPr="006C0BBB">
        <w:rPr>
          <w:rtl/>
        </w:rPr>
        <w:t xml:space="preserve"> הוותיקה. לנוכח האמור לעיל, הועבר החומר ליועץ המשפטי לממשלה.</w:t>
      </w:r>
    </w:p>
    <w:p w:rsidR="00E33B80" w:rsidRPr="006C0BBB" w:rsidRDefault="00E33B80" w:rsidP="00E33B80">
      <w:pPr>
        <w:rPr>
          <w:rtl/>
        </w:rPr>
      </w:pPr>
    </w:p>
    <w:p w:rsidR="00E33B80" w:rsidRPr="006C0BBB" w:rsidRDefault="00E33B80" w:rsidP="00E33B80">
      <w:pPr>
        <w:rPr>
          <w:rtl/>
        </w:rPr>
      </w:pPr>
      <w:r w:rsidRPr="006C0BBB">
        <w:rPr>
          <w:rtl/>
        </w:rPr>
        <w:t xml:space="preserve">במקביל פנה אגף שוק ההון לדירקטוריון </w:t>
      </w:r>
      <w:r>
        <w:rPr>
          <w:rFonts w:hint="cs"/>
          <w:rtl/>
        </w:rPr>
        <w:t>"</w:t>
      </w:r>
      <w:r w:rsidRPr="006C0BBB">
        <w:rPr>
          <w:rtl/>
        </w:rPr>
        <w:t>גלעד</w:t>
      </w:r>
      <w:r>
        <w:rPr>
          <w:rFonts w:hint="cs"/>
          <w:rtl/>
        </w:rPr>
        <w:t>"</w:t>
      </w:r>
      <w:r w:rsidRPr="006C0BBB">
        <w:rPr>
          <w:rtl/>
        </w:rPr>
        <w:t xml:space="preserve"> הוותיקה בדרישה לבצע בחינה מחודשת של המשך כהונתם של יו</w:t>
      </w:r>
      <w:r>
        <w:rPr>
          <w:rFonts w:hint="cs"/>
          <w:rtl/>
        </w:rPr>
        <w:t>שב-ראש</w:t>
      </w:r>
      <w:r w:rsidRPr="006C0BBB">
        <w:rPr>
          <w:rtl/>
        </w:rPr>
        <w:t xml:space="preserve"> הדירקטוריון ו</w:t>
      </w:r>
      <w:r>
        <w:rPr>
          <w:rFonts w:hint="cs"/>
          <w:rtl/>
        </w:rPr>
        <w:t xml:space="preserve">של </w:t>
      </w:r>
      <w:r w:rsidRPr="006C0BBB">
        <w:rPr>
          <w:rtl/>
        </w:rPr>
        <w:t xml:space="preserve">מנכ"ל </w:t>
      </w:r>
      <w:r>
        <w:rPr>
          <w:rFonts w:hint="cs"/>
          <w:rtl/>
        </w:rPr>
        <w:t>"</w:t>
      </w:r>
      <w:r w:rsidRPr="006C0BBB">
        <w:rPr>
          <w:rtl/>
        </w:rPr>
        <w:t>גלעד</w:t>
      </w:r>
      <w:r>
        <w:rPr>
          <w:rFonts w:hint="cs"/>
          <w:rtl/>
        </w:rPr>
        <w:t>"</w:t>
      </w:r>
      <w:r w:rsidRPr="006C0BBB">
        <w:rPr>
          <w:rtl/>
        </w:rPr>
        <w:t xml:space="preserve"> הוותיקה וכן לבצע בחינה נוספת של עסקת המכירה. בהתאם לאמור</w:t>
      </w:r>
      <w:r>
        <w:rPr>
          <w:rFonts w:hint="cs"/>
          <w:rtl/>
        </w:rPr>
        <w:t>,</w:t>
      </w:r>
      <w:r w:rsidRPr="006C0BBB">
        <w:rPr>
          <w:rtl/>
        </w:rPr>
        <w:t xml:space="preserve"> החליט הדירקטוריון להפסיק את כהונתם של נושאי המשרה האמורים וביצע בחינה מחודשת של עסקת המכירה.</w:t>
      </w:r>
    </w:p>
    <w:p w:rsidR="00E33B80" w:rsidRPr="006C0BBB" w:rsidRDefault="00E33B80" w:rsidP="00E33B80">
      <w:pPr>
        <w:rPr>
          <w:rtl/>
        </w:rPr>
      </w:pPr>
    </w:p>
    <w:p w:rsidR="00E33B80" w:rsidRPr="006C0BBB" w:rsidRDefault="00E33B80" w:rsidP="00E33B80">
      <w:pPr>
        <w:rPr>
          <w:rtl/>
        </w:rPr>
      </w:pPr>
      <w:r w:rsidRPr="006C0BBB">
        <w:rPr>
          <w:rtl/>
        </w:rPr>
        <w:t>לאחר בחינה מחודשת של העסקה על</w:t>
      </w:r>
      <w:r>
        <w:rPr>
          <w:rFonts w:hint="cs"/>
          <w:rtl/>
        </w:rPr>
        <w:t>-</w:t>
      </w:r>
      <w:r w:rsidRPr="006C0BBB">
        <w:rPr>
          <w:rtl/>
        </w:rPr>
        <w:t>ידי הדירקטוריון ואישור העסקה מחדש</w:t>
      </w:r>
      <w:r>
        <w:rPr>
          <w:rFonts w:hint="cs"/>
          <w:rtl/>
        </w:rPr>
        <w:t>,</w:t>
      </w:r>
      <w:r w:rsidRPr="006C0BBB">
        <w:rPr>
          <w:rtl/>
        </w:rPr>
        <w:t xml:space="preserve"> ולאחר שהיועץ המשפטי לממשלה השיב לממונה על שוק ההון כי אין מקום לפתוח בחקירה פלילית בנושא, אישר הממונה על שוק ההון את העסקה.</w:t>
      </w:r>
    </w:p>
    <w:p w:rsidR="00E33B80" w:rsidRPr="006C0BBB" w:rsidRDefault="00E33B80" w:rsidP="00E33B80">
      <w:pPr>
        <w:rPr>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שאלה נוספת. </w:t>
      </w:r>
    </w:p>
    <w:p w:rsidR="00E33B80" w:rsidRDefault="00E33B80" w:rsidP="00E33B80">
      <w:pPr>
        <w:rPr>
          <w:rFonts w:hint="cs"/>
          <w:rtl/>
        </w:rPr>
      </w:pPr>
    </w:p>
    <w:p w:rsidR="00E33B80" w:rsidRDefault="00E33B80" w:rsidP="00E33B80">
      <w:pPr>
        <w:pStyle w:val="a4"/>
        <w:keepNext/>
        <w:rPr>
          <w:rFonts w:hint="cs"/>
          <w:rtl/>
        </w:rPr>
      </w:pPr>
      <w:bookmarkStart w:id="568" w:name="_Toc221534417"/>
      <w:r>
        <w:rPr>
          <w:rFonts w:hint="cs"/>
          <w:rtl/>
        </w:rPr>
        <w:t>אמנון כהן (ש"ס):</w:t>
      </w:r>
      <w:bookmarkEnd w:id="568"/>
    </w:p>
    <w:p w:rsidR="00E33B80" w:rsidRDefault="00E33B80" w:rsidP="00E33B80">
      <w:pPr>
        <w:keepNext/>
        <w:rPr>
          <w:rFonts w:hint="cs"/>
          <w:rtl/>
        </w:rPr>
      </w:pPr>
    </w:p>
    <w:p w:rsidR="00E33B80" w:rsidRDefault="00E33B80" w:rsidP="000C0C60">
      <w:pPr>
        <w:rPr>
          <w:rFonts w:hint="cs"/>
          <w:rtl/>
        </w:rPr>
      </w:pPr>
      <w:r>
        <w:rPr>
          <w:rFonts w:hint="cs"/>
          <w:rtl/>
        </w:rPr>
        <w:t>תודה, כבוד השר. גם השאילתא הזו ה</w:t>
      </w:r>
      <w:r w:rsidR="004D3C34">
        <w:rPr>
          <w:rFonts w:hint="cs"/>
          <w:rtl/>
        </w:rPr>
        <w:t>וגש</w:t>
      </w:r>
      <w:r>
        <w:rPr>
          <w:rFonts w:hint="cs"/>
          <w:rtl/>
        </w:rPr>
        <w:t xml:space="preserve">ה לפני הרבה מאוד זמן. הייתי רוצה רק לדעת אם יש ביטחון שהפנסיה </w:t>
      </w:r>
      <w:r w:rsidR="004D3C34">
        <w:rPr>
          <w:rFonts w:hint="cs"/>
          <w:rtl/>
        </w:rPr>
        <w:t xml:space="preserve">לעובדים </w:t>
      </w:r>
      <w:r>
        <w:rPr>
          <w:rFonts w:hint="cs"/>
          <w:rtl/>
        </w:rPr>
        <w:t xml:space="preserve">לא תיפגע. יש חשדות, אין חשדות </w:t>
      </w:r>
      <w:r>
        <w:rPr>
          <w:rtl/>
        </w:rPr>
        <w:t>–</w:t>
      </w:r>
      <w:r>
        <w:rPr>
          <w:rFonts w:hint="cs"/>
          <w:rtl/>
        </w:rPr>
        <w:t xml:space="preserve"> לא כל כך חשוב לי. חשוב לי שלא ייווצר מצב שבו כשהעובדים יגיע</w:t>
      </w:r>
      <w:r w:rsidR="000C0C60">
        <w:rPr>
          <w:rFonts w:hint="cs"/>
          <w:rtl/>
        </w:rPr>
        <w:t>ו</w:t>
      </w:r>
      <w:r>
        <w:rPr>
          <w:rFonts w:hint="cs"/>
          <w:rtl/>
        </w:rPr>
        <w:t xml:space="preserve"> לגיל הפרישה, פתאום יגידו שהקופה ריקה כתוצאה ממחדל כזה או אחר שלא גילינו אותו בזמן, והיו דברים מעולם.</w:t>
      </w:r>
    </w:p>
    <w:p w:rsidR="00E33B80" w:rsidRDefault="00E33B80" w:rsidP="00E33B80">
      <w:pPr>
        <w:rPr>
          <w:rFonts w:hint="cs"/>
          <w:rtl/>
        </w:rPr>
      </w:pPr>
    </w:p>
    <w:p w:rsidR="00E33B80" w:rsidRDefault="00E33B80" w:rsidP="00E33B80">
      <w:pPr>
        <w:ind w:firstLine="0"/>
        <w:rPr>
          <w:rFonts w:hint="cs"/>
          <w:b/>
          <w:bCs/>
          <w:u w:val="single"/>
          <w:rtl/>
        </w:rPr>
      </w:pPr>
      <w:r>
        <w:rPr>
          <w:rFonts w:hint="cs"/>
          <w:b/>
          <w:bCs/>
          <w:u w:val="single"/>
          <w:rtl/>
        </w:rPr>
        <w:t>השר משולם נהרי:</w:t>
      </w:r>
    </w:p>
    <w:p w:rsidR="00E33B80" w:rsidRDefault="00E33B80" w:rsidP="00E33B80">
      <w:pPr>
        <w:rPr>
          <w:rFonts w:hint="cs"/>
          <w:rtl/>
        </w:rPr>
      </w:pPr>
    </w:p>
    <w:p w:rsidR="00E33B80" w:rsidRDefault="00E33B80" w:rsidP="004D3C34">
      <w:pPr>
        <w:rPr>
          <w:rFonts w:hint="cs"/>
          <w:rtl/>
        </w:rPr>
      </w:pPr>
      <w:r>
        <w:rPr>
          <w:rFonts w:hint="cs"/>
          <w:rtl/>
        </w:rPr>
        <w:t>אני מכיר את הקרן הזאת. גם אני מבוטח בקרן הזאת. ביחס לקרנות האחרות, קרנות הפנסיה, אני חושב שה</w:t>
      </w:r>
      <w:r w:rsidR="004D3C34">
        <w:rPr>
          <w:rFonts w:hint="cs"/>
          <w:rtl/>
        </w:rPr>
        <w:t>קרן היתה מ</w:t>
      </w:r>
      <w:r>
        <w:rPr>
          <w:rFonts w:hint="cs"/>
          <w:rtl/>
        </w:rPr>
        <w:t>המבוססות והמתפקדות בהצלחה.</w:t>
      </w:r>
    </w:p>
    <w:p w:rsidR="00E33B80" w:rsidRDefault="00E33B80" w:rsidP="00E33B80">
      <w:pPr>
        <w:rPr>
          <w:rFonts w:hint="cs"/>
          <w:rtl/>
        </w:rPr>
      </w:pPr>
    </w:p>
    <w:p w:rsidR="00E33B80" w:rsidRDefault="00E33B80" w:rsidP="00E33B80">
      <w:pPr>
        <w:pStyle w:val="af7"/>
        <w:rPr>
          <w:rFonts w:hint="cs"/>
          <w:rtl/>
        </w:rPr>
      </w:pPr>
      <w:r>
        <w:rPr>
          <w:rFonts w:hint="cs"/>
          <w:rtl/>
        </w:rPr>
        <w:t>היו"ר קולט אביטל:</w:t>
      </w:r>
    </w:p>
    <w:p w:rsidR="00E33B80" w:rsidRDefault="00E33B80" w:rsidP="00E33B80">
      <w:pPr>
        <w:rPr>
          <w:rFonts w:hint="cs"/>
          <w:rtl/>
        </w:rPr>
      </w:pPr>
    </w:p>
    <w:p w:rsidR="00E33B80" w:rsidRDefault="00E33B80" w:rsidP="000C0C60">
      <w:pPr>
        <w:rPr>
          <w:rFonts w:hint="cs"/>
          <w:rtl/>
        </w:rPr>
      </w:pPr>
      <w:r>
        <w:rPr>
          <w:rFonts w:hint="cs"/>
          <w:rtl/>
        </w:rPr>
        <w:t>תודה. אנחנו עוברים לשאילתא הבאה</w:t>
      </w:r>
      <w:r w:rsidR="000C0C60">
        <w:rPr>
          <w:rFonts w:hint="cs"/>
          <w:rtl/>
        </w:rPr>
        <w:t>.</w:t>
      </w:r>
      <w:r>
        <w:rPr>
          <w:rFonts w:hint="cs"/>
          <w:rtl/>
        </w:rPr>
        <w:t xml:space="preserve"> שאילת</w:t>
      </w:r>
      <w:r w:rsidR="000C0C60">
        <w:rPr>
          <w:rFonts w:hint="cs"/>
          <w:rtl/>
        </w:rPr>
        <w:t>א</w:t>
      </w:r>
      <w:r>
        <w:rPr>
          <w:rFonts w:hint="cs"/>
          <w:rtl/>
        </w:rPr>
        <w:t xml:space="preserve"> 1876 של חבר הכנסת אברהים צרצור – לפרוטוקול. </w:t>
      </w:r>
    </w:p>
    <w:p w:rsidR="00E33B80" w:rsidRDefault="00E33B80" w:rsidP="00E33B80">
      <w:pPr>
        <w:rPr>
          <w:rFonts w:hint="cs"/>
          <w:rtl/>
        </w:rPr>
      </w:pPr>
    </w:p>
    <w:p w:rsidR="00E33B80" w:rsidRDefault="00E33B80" w:rsidP="00675ADC">
      <w:pPr>
        <w:pStyle w:val="aa"/>
        <w:jc w:val="center"/>
        <w:rPr>
          <w:rtl/>
        </w:rPr>
      </w:pPr>
      <w:bookmarkStart w:id="569" w:name="CQ271067FI0271067T30_07_2008_00_15_31"/>
      <w:bookmarkStart w:id="570" w:name="_Toc221534418"/>
      <w:bookmarkEnd w:id="569"/>
      <w:r>
        <w:rPr>
          <w:rtl/>
        </w:rPr>
        <w:t xml:space="preserve">1876. </w:t>
      </w:r>
      <w:r w:rsidR="00675ADC">
        <w:rPr>
          <w:rFonts w:hint="cs"/>
          <w:rtl/>
        </w:rPr>
        <w:t>זיכוי</w:t>
      </w:r>
      <w:r>
        <w:rPr>
          <w:rtl/>
        </w:rPr>
        <w:t xml:space="preserve"> </w:t>
      </w:r>
      <w:r w:rsidR="00675ADC">
        <w:rPr>
          <w:rFonts w:hint="cs"/>
          <w:rtl/>
        </w:rPr>
        <w:t>ב</w:t>
      </w:r>
      <w:r>
        <w:rPr>
          <w:rtl/>
        </w:rPr>
        <w:t>מס הכנסה</w:t>
      </w:r>
      <w:r w:rsidR="00675ADC">
        <w:rPr>
          <w:rFonts w:hint="cs"/>
          <w:rtl/>
        </w:rPr>
        <w:t xml:space="preserve"> בגין בני-זוג</w:t>
      </w:r>
      <w:bookmarkEnd w:id="570"/>
      <w:r w:rsidR="00675ADC">
        <w:rPr>
          <w:rFonts w:hint="cs"/>
          <w:rtl/>
        </w:rPr>
        <w:t xml:space="preserve"> </w:t>
      </w:r>
      <w:r>
        <w:rPr>
          <w:rtl/>
        </w:rPr>
        <w:t xml:space="preserve"> </w:t>
      </w:r>
    </w:p>
    <w:p w:rsidR="00E33B80" w:rsidRDefault="00E33B80" w:rsidP="00E33B80">
      <w:pPr>
        <w:rPr>
          <w:rFonts w:hint="cs"/>
          <w:rtl/>
        </w:rPr>
      </w:pPr>
    </w:p>
    <w:p w:rsidR="00E33B80" w:rsidRPr="000C5EC8" w:rsidRDefault="00E33B80" w:rsidP="00E33B80">
      <w:pPr>
        <w:ind w:firstLine="0"/>
        <w:rPr>
          <w:b/>
          <w:bCs/>
          <w:u w:val="single"/>
        </w:rPr>
      </w:pPr>
      <w:bookmarkStart w:id="571" w:name="ESQ271067"/>
      <w:bookmarkEnd w:id="571"/>
      <w:r w:rsidRPr="000C5EC8">
        <w:rPr>
          <w:b/>
          <w:bCs/>
          <w:u w:val="single"/>
          <w:rtl/>
        </w:rPr>
        <w:t>חבר</w:t>
      </w:r>
      <w:r w:rsidRPr="000C5EC8">
        <w:rPr>
          <w:rFonts w:hint="cs"/>
          <w:b/>
          <w:bCs/>
          <w:u w:val="single"/>
          <w:rtl/>
        </w:rPr>
        <w:t xml:space="preserve"> הכנסת </w:t>
      </w:r>
      <w:r w:rsidRPr="000C5EC8">
        <w:rPr>
          <w:b/>
          <w:bCs/>
          <w:u w:val="single"/>
          <w:rtl/>
        </w:rPr>
        <w:t>אברהים צרצור</w:t>
      </w:r>
      <w:r w:rsidRPr="000C5EC8">
        <w:rPr>
          <w:rFonts w:hint="cs"/>
          <w:b/>
          <w:bCs/>
          <w:u w:val="single"/>
          <w:rtl/>
        </w:rPr>
        <w:t xml:space="preserve"> </w:t>
      </w:r>
      <w:r w:rsidRPr="000C5EC8">
        <w:rPr>
          <w:b/>
          <w:bCs/>
          <w:u w:val="single"/>
          <w:rtl/>
        </w:rPr>
        <w:t>שאל</w:t>
      </w:r>
      <w:r w:rsidRPr="000C5EC8">
        <w:rPr>
          <w:rFonts w:hint="cs"/>
          <w:b/>
          <w:bCs/>
          <w:u w:val="single"/>
          <w:rtl/>
        </w:rPr>
        <w:t xml:space="preserve"> את </w:t>
      </w:r>
      <w:r w:rsidRPr="000C5EC8">
        <w:rPr>
          <w:b/>
          <w:bCs/>
          <w:u w:val="single"/>
          <w:rtl/>
        </w:rPr>
        <w:t>שר האוצר</w:t>
      </w:r>
    </w:p>
    <w:p w:rsidR="00E33B80" w:rsidRPr="008D1ECC" w:rsidRDefault="00E33B80" w:rsidP="00E33B80">
      <w:r w:rsidRPr="008D1ECC">
        <w:rPr>
          <w:rtl/>
        </w:rPr>
        <w:t>ביום ט' בשבט התשס"ח (16 בינואר 2008):</w:t>
      </w:r>
    </w:p>
    <w:p w:rsidR="00E33B80" w:rsidRPr="008D1ECC" w:rsidRDefault="00E33B80" w:rsidP="00E33B80"/>
    <w:p w:rsidR="00E33B80" w:rsidRPr="008D1ECC" w:rsidRDefault="00E33B80" w:rsidP="007F0863">
      <w:r w:rsidRPr="008D1ECC">
        <w:rPr>
          <w:rtl/>
        </w:rPr>
        <w:t>החוק החדש</w:t>
      </w:r>
      <w:r w:rsidRPr="008D1ECC">
        <w:rPr>
          <w:rFonts w:hint="cs"/>
          <w:rtl/>
        </w:rPr>
        <w:t xml:space="preserve"> בדבר זיכוי בגין בת</w:t>
      </w:r>
      <w:r w:rsidR="00675ADC">
        <w:rPr>
          <w:rFonts w:hint="cs"/>
          <w:rtl/>
        </w:rPr>
        <w:t>-זוג</w:t>
      </w:r>
      <w:r w:rsidRPr="008D1ECC">
        <w:rPr>
          <w:rFonts w:hint="cs"/>
          <w:rtl/>
        </w:rPr>
        <w:t xml:space="preserve"> או בן</w:t>
      </w:r>
      <w:r w:rsidR="00675ADC">
        <w:rPr>
          <w:rFonts w:hint="cs"/>
          <w:rtl/>
        </w:rPr>
        <w:t>-</w:t>
      </w:r>
      <w:r w:rsidRPr="008D1ECC">
        <w:rPr>
          <w:rFonts w:hint="cs"/>
          <w:rtl/>
        </w:rPr>
        <w:t>זוג שכלכלת</w:t>
      </w:r>
      <w:r w:rsidR="00675ADC">
        <w:rPr>
          <w:rFonts w:hint="cs"/>
          <w:rtl/>
        </w:rPr>
        <w:t>ם</w:t>
      </w:r>
      <w:r w:rsidRPr="008D1ECC">
        <w:rPr>
          <w:rFonts w:hint="cs"/>
          <w:rtl/>
        </w:rPr>
        <w:t xml:space="preserve"> על הנישום רק למי שהגיע לגיל פרישה</w:t>
      </w:r>
      <w:r w:rsidR="00FB4829">
        <w:rPr>
          <w:rFonts w:hint="cs"/>
          <w:rtl/>
        </w:rPr>
        <w:t xml:space="preserve"> – </w:t>
      </w:r>
      <w:r w:rsidRPr="008D1ECC">
        <w:rPr>
          <w:rFonts w:hint="cs"/>
          <w:rtl/>
        </w:rPr>
        <w:t>מ-1 בינואר</w:t>
      </w:r>
      <w:r>
        <w:rPr>
          <w:rFonts w:hint="cs"/>
          <w:rtl/>
        </w:rPr>
        <w:t xml:space="preserve"> 2008</w:t>
      </w:r>
      <w:r w:rsidR="00FB4829">
        <w:rPr>
          <w:rFonts w:hint="cs"/>
          <w:rtl/>
        </w:rPr>
        <w:t xml:space="preserve"> – </w:t>
      </w:r>
      <w:r w:rsidR="004D3C34">
        <w:rPr>
          <w:rFonts w:hint="cs"/>
          <w:rtl/>
        </w:rPr>
        <w:t>ק</w:t>
      </w:r>
      <w:r w:rsidRPr="008D1ECC">
        <w:rPr>
          <w:rtl/>
        </w:rPr>
        <w:t xml:space="preserve">ובע </w:t>
      </w:r>
      <w:r>
        <w:rPr>
          <w:rFonts w:hint="cs"/>
          <w:rtl/>
        </w:rPr>
        <w:t>את</w:t>
      </w:r>
      <w:r w:rsidRPr="008D1ECC">
        <w:rPr>
          <w:rtl/>
        </w:rPr>
        <w:t xml:space="preserve"> חישוב המס של יחיד תושב ישראל</w:t>
      </w:r>
      <w:r w:rsidRPr="008D1ECC">
        <w:rPr>
          <w:rFonts w:hint="cs"/>
        </w:rPr>
        <w:t xml:space="preserve"> </w:t>
      </w:r>
      <w:r w:rsidRPr="008D1ECC">
        <w:rPr>
          <w:rtl/>
        </w:rPr>
        <w:t>שהוכיח להנחת דעתו של פקיד השומה כי בשנת המס כלכלת בן</w:t>
      </w:r>
      <w:r w:rsidR="00675ADC">
        <w:rPr>
          <w:rFonts w:hint="cs"/>
          <w:rtl/>
        </w:rPr>
        <w:t>-</w:t>
      </w:r>
      <w:r w:rsidRPr="008D1ECC">
        <w:rPr>
          <w:rtl/>
        </w:rPr>
        <w:t>זוגו היתה עליו. יחיד מוטב הוגדר בחוק כיחיד שהוא או בן</w:t>
      </w:r>
      <w:r w:rsidR="00675ADC">
        <w:rPr>
          <w:rFonts w:hint="cs"/>
          <w:rtl/>
        </w:rPr>
        <w:t>-</w:t>
      </w:r>
      <w:r w:rsidRPr="008D1ECC">
        <w:rPr>
          <w:rtl/>
        </w:rPr>
        <w:t>זוגו הגיע לגיל פרישה.</w:t>
      </w:r>
    </w:p>
    <w:p w:rsidR="00E33B80" w:rsidRPr="00675ADC" w:rsidRDefault="00E33B80" w:rsidP="00E33B80"/>
    <w:p w:rsidR="00E33B80" w:rsidRPr="008D1ECC" w:rsidRDefault="00E33B80" w:rsidP="00E33B80">
      <w:r w:rsidRPr="008D1ECC">
        <w:rPr>
          <w:rFonts w:hint="cs"/>
          <w:rtl/>
        </w:rPr>
        <w:t>רצוני לשאול</w:t>
      </w:r>
      <w:r w:rsidRPr="008D1ECC">
        <w:rPr>
          <w:rtl/>
        </w:rPr>
        <w:t>:</w:t>
      </w:r>
    </w:p>
    <w:p w:rsidR="00E33B80" w:rsidRPr="008D1ECC" w:rsidRDefault="00E33B80" w:rsidP="00E33B80"/>
    <w:p w:rsidR="00E33B80" w:rsidRPr="008D1ECC" w:rsidRDefault="00E33B80" w:rsidP="004D3C34">
      <w:pPr>
        <w:rPr>
          <w:rFonts w:hint="cs"/>
          <w:rtl/>
        </w:rPr>
      </w:pPr>
      <w:r w:rsidRPr="008D1ECC">
        <w:rPr>
          <w:rtl/>
        </w:rPr>
        <w:t>1. האם</w:t>
      </w:r>
      <w:r w:rsidRPr="008D1ECC">
        <w:rPr>
          <w:rFonts w:hint="cs"/>
          <w:rtl/>
        </w:rPr>
        <w:t xml:space="preserve"> יוחזר</w:t>
      </w:r>
      <w:r w:rsidRPr="008D1ECC">
        <w:rPr>
          <w:rtl/>
        </w:rPr>
        <w:t xml:space="preserve"> המצב לקדמותו</w:t>
      </w:r>
      <w:r w:rsidR="004D3C34">
        <w:rPr>
          <w:rFonts w:hint="cs"/>
          <w:rtl/>
        </w:rPr>
        <w:t>,</w:t>
      </w:r>
      <w:r w:rsidRPr="008D1ECC">
        <w:rPr>
          <w:rtl/>
        </w:rPr>
        <w:t xml:space="preserve"> כלומר שהמוטב יהיה יחיד תושב ישראל</w:t>
      </w:r>
      <w:r w:rsidRPr="008D1ECC">
        <w:rPr>
          <w:rFonts w:hint="cs"/>
          <w:rtl/>
        </w:rPr>
        <w:t xml:space="preserve">? </w:t>
      </w:r>
    </w:p>
    <w:p w:rsidR="00E33B80" w:rsidRPr="008D1ECC" w:rsidRDefault="00E33B80" w:rsidP="00E33B80">
      <w:pPr>
        <w:rPr>
          <w:rtl/>
        </w:rPr>
      </w:pPr>
    </w:p>
    <w:p w:rsidR="00E33B80" w:rsidRPr="008D1ECC" w:rsidRDefault="00E33B80" w:rsidP="00E33B80">
      <w:pPr>
        <w:rPr>
          <w:rFonts w:hint="cs"/>
          <w:rtl/>
        </w:rPr>
      </w:pPr>
      <w:r w:rsidRPr="008D1ECC">
        <w:rPr>
          <w:rtl/>
        </w:rPr>
        <w:t xml:space="preserve">2. </w:t>
      </w:r>
      <w:r>
        <w:rPr>
          <w:rFonts w:hint="cs"/>
          <w:rtl/>
        </w:rPr>
        <w:t xml:space="preserve">אם כן – </w:t>
      </w:r>
      <w:r w:rsidRPr="008D1ECC">
        <w:rPr>
          <w:rtl/>
        </w:rPr>
        <w:t xml:space="preserve">מה </w:t>
      </w:r>
      <w:r w:rsidRPr="008D1ECC">
        <w:rPr>
          <w:rFonts w:hint="cs"/>
          <w:rtl/>
        </w:rPr>
        <w:t>ייעשה בעניין</w:t>
      </w:r>
      <w:r w:rsidRPr="008D1ECC">
        <w:rPr>
          <w:rtl/>
        </w:rPr>
        <w:t xml:space="preserve"> </w:t>
      </w:r>
      <w:r w:rsidRPr="008D1ECC">
        <w:rPr>
          <w:rFonts w:hint="cs"/>
          <w:rtl/>
        </w:rPr>
        <w:t>ה</w:t>
      </w:r>
      <w:r w:rsidRPr="008D1ECC">
        <w:rPr>
          <w:rtl/>
        </w:rPr>
        <w:t>שינוי המבוקש?</w:t>
      </w:r>
      <w:r w:rsidRPr="008D1ECC">
        <w:rPr>
          <w:rFonts w:hint="cs"/>
          <w:rtl/>
        </w:rPr>
        <w:t xml:space="preserve"> </w:t>
      </w:r>
    </w:p>
    <w:p w:rsidR="00E33B80" w:rsidRPr="008D1ECC" w:rsidRDefault="00E33B80" w:rsidP="00E33B80">
      <w:pPr>
        <w:rPr>
          <w:rtl/>
        </w:rPr>
      </w:pPr>
    </w:p>
    <w:p w:rsidR="00E33B80" w:rsidRPr="008D1ECC" w:rsidRDefault="00E33B80" w:rsidP="00E33B80">
      <w:pPr>
        <w:rPr>
          <w:rtl/>
        </w:rPr>
      </w:pPr>
      <w:r w:rsidRPr="008D1ECC">
        <w:rPr>
          <w:rtl/>
        </w:rPr>
        <w:t xml:space="preserve">3. </w:t>
      </w:r>
      <w:r>
        <w:rPr>
          <w:rFonts w:hint="cs"/>
          <w:rtl/>
        </w:rPr>
        <w:t xml:space="preserve">אם לא – </w:t>
      </w:r>
      <w:r w:rsidRPr="008D1ECC">
        <w:rPr>
          <w:rtl/>
        </w:rPr>
        <w:t>האם יש חלופה שת</w:t>
      </w:r>
      <w:r w:rsidR="004D3C34">
        <w:rPr>
          <w:rFonts w:hint="cs"/>
          <w:rtl/>
        </w:rPr>
        <w:t>י</w:t>
      </w:r>
      <w:r w:rsidRPr="008D1ECC">
        <w:rPr>
          <w:rtl/>
        </w:rPr>
        <w:t>טיב עם האוכלוסייה החלשה הגדולה הנפגעת מהחוק הנוכחי?</w:t>
      </w:r>
    </w:p>
    <w:p w:rsidR="00E33B80" w:rsidRDefault="00E33B80" w:rsidP="00E33B80">
      <w:pPr>
        <w:ind w:firstLine="26"/>
        <w:rPr>
          <w:b/>
          <w:bCs/>
          <w:u w:val="single"/>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6340CB" w:rsidRDefault="00E33B80" w:rsidP="004D3C34">
      <w:pPr>
        <w:ind w:firstLine="0"/>
        <w:rPr>
          <w:rFonts w:hint="cs"/>
          <w:rtl/>
        </w:rPr>
      </w:pPr>
      <w:r w:rsidRPr="006340CB">
        <w:rPr>
          <w:rFonts w:hint="cs"/>
          <w:rtl/>
        </w:rPr>
        <w:t>(לא נקראה, נמסרה לפרוטוקול)</w:t>
      </w:r>
    </w:p>
    <w:p w:rsidR="00E33B80" w:rsidRDefault="00E33B80" w:rsidP="00E33B80">
      <w:pPr>
        <w:rPr>
          <w:rFonts w:cs="David" w:hint="cs"/>
          <w:b/>
          <w:bCs/>
          <w:sz w:val="32"/>
          <w:szCs w:val="32"/>
          <w:u w:val="single"/>
          <w:rtl/>
        </w:rPr>
      </w:pPr>
    </w:p>
    <w:p w:rsidR="00E33B80" w:rsidRPr="009633D1" w:rsidRDefault="00E33B80" w:rsidP="00675ADC">
      <w:pPr>
        <w:rPr>
          <w:rtl/>
        </w:rPr>
      </w:pPr>
      <w:r>
        <w:rPr>
          <w:rFonts w:hint="cs"/>
          <w:rtl/>
        </w:rPr>
        <w:t xml:space="preserve">1–2. </w:t>
      </w:r>
      <w:r w:rsidRPr="009633D1">
        <w:rPr>
          <w:rtl/>
        </w:rPr>
        <w:t>מינואר 2005, יחיד מוטב הזכאי לקבלת נקודת זיכוי אחת בשל העובדה שכלכלת בן</w:t>
      </w:r>
      <w:r w:rsidR="00675ADC">
        <w:rPr>
          <w:rFonts w:hint="cs"/>
          <w:rtl/>
        </w:rPr>
        <w:t>-</w:t>
      </w:r>
      <w:r w:rsidRPr="009633D1">
        <w:rPr>
          <w:rtl/>
        </w:rPr>
        <w:t>זוגו עליו הוא רק אותו יחיד שהוא או בן</w:t>
      </w:r>
      <w:r w:rsidR="00675ADC">
        <w:rPr>
          <w:rFonts w:hint="cs"/>
          <w:rtl/>
        </w:rPr>
        <w:t>-</w:t>
      </w:r>
      <w:r w:rsidRPr="009633D1">
        <w:rPr>
          <w:rtl/>
        </w:rPr>
        <w:t>זוגו הגיע</w:t>
      </w:r>
      <w:r>
        <w:rPr>
          <w:rFonts w:hint="cs"/>
          <w:rtl/>
        </w:rPr>
        <w:t>ו</w:t>
      </w:r>
      <w:r w:rsidRPr="009633D1">
        <w:rPr>
          <w:rtl/>
        </w:rPr>
        <w:t xml:space="preserve"> לגיל פרישה. בנוסף, במסגרת חוק ההסדרים לשנת הכספים 2006 הורחבה תחולת הסעיף גם לגבי מי שהוא או בן</w:t>
      </w:r>
      <w:r w:rsidR="00675ADC">
        <w:rPr>
          <w:rFonts w:hint="cs"/>
          <w:rtl/>
        </w:rPr>
        <w:t>-</w:t>
      </w:r>
      <w:r w:rsidRPr="009633D1">
        <w:rPr>
          <w:rtl/>
        </w:rPr>
        <w:t>זוגו עיוור או נכה כמשמעות מונחים אלה בסעיף 9(5)(א) לפקודת מס הכנסה.</w:t>
      </w:r>
    </w:p>
    <w:p w:rsidR="00E33B80" w:rsidRPr="009633D1" w:rsidRDefault="00E33B80" w:rsidP="00E33B80">
      <w:pPr>
        <w:rPr>
          <w:rtl/>
        </w:rPr>
      </w:pPr>
    </w:p>
    <w:p w:rsidR="00E33B80" w:rsidRPr="009633D1" w:rsidRDefault="00E33B80" w:rsidP="00675ADC">
      <w:pPr>
        <w:rPr>
          <w:rtl/>
        </w:rPr>
      </w:pPr>
      <w:r>
        <w:rPr>
          <w:rFonts w:hint="cs"/>
          <w:rtl/>
        </w:rPr>
        <w:t xml:space="preserve">3. </w:t>
      </w:r>
      <w:r w:rsidRPr="009633D1">
        <w:rPr>
          <w:rtl/>
        </w:rPr>
        <w:t>בשנה האחרונה חוקקה הכנסת לפי הצעת הממשלה את "חוק מס הכנסה שלילי"</w:t>
      </w:r>
      <w:r>
        <w:rPr>
          <w:rFonts w:hint="cs"/>
          <w:rtl/>
        </w:rPr>
        <w:t>,</w:t>
      </w:r>
      <w:r w:rsidRPr="009633D1">
        <w:rPr>
          <w:rtl/>
        </w:rPr>
        <w:t xml:space="preserve"> </w:t>
      </w:r>
      <w:r>
        <w:rPr>
          <w:rFonts w:hint="cs"/>
          <w:rtl/>
        </w:rPr>
        <w:t>ש</w:t>
      </w:r>
      <w:r w:rsidRPr="009633D1">
        <w:rPr>
          <w:rtl/>
        </w:rPr>
        <w:t>לפיו מוענקת קצבה לבעלי שכר נמוך</w:t>
      </w:r>
      <w:r>
        <w:rPr>
          <w:rFonts w:hint="cs"/>
          <w:rtl/>
        </w:rPr>
        <w:t>,</w:t>
      </w:r>
      <w:r w:rsidRPr="009633D1">
        <w:rPr>
          <w:rtl/>
        </w:rPr>
        <w:t xml:space="preserve"> לשם עידוד יציאה לעבודה של הפרטים עצמם</w:t>
      </w:r>
      <w:r>
        <w:rPr>
          <w:rFonts w:hint="cs"/>
          <w:rtl/>
        </w:rPr>
        <w:t>,</w:t>
      </w:r>
      <w:r w:rsidRPr="009633D1">
        <w:rPr>
          <w:rtl/>
        </w:rPr>
        <w:t xml:space="preserve"> ולכן אין מקום למתן נקודת זיכוי ליחיד עובד שבן</w:t>
      </w:r>
      <w:r w:rsidR="00675ADC">
        <w:rPr>
          <w:rFonts w:hint="cs"/>
          <w:rtl/>
        </w:rPr>
        <w:t>-</w:t>
      </w:r>
      <w:r w:rsidRPr="009633D1">
        <w:rPr>
          <w:rtl/>
        </w:rPr>
        <w:t>זוגו אינו עובד.</w:t>
      </w:r>
      <w:r>
        <w:rPr>
          <w:rFonts w:hint="cs"/>
          <w:rtl/>
        </w:rPr>
        <w:t xml:space="preserve"> </w:t>
      </w:r>
      <w:r w:rsidRPr="009633D1">
        <w:rPr>
          <w:rtl/>
        </w:rPr>
        <w:t>לפיכך, נקודת הזיכוי למי שכלכלת בן</w:t>
      </w:r>
      <w:r w:rsidR="00675ADC">
        <w:rPr>
          <w:rFonts w:hint="cs"/>
          <w:rtl/>
        </w:rPr>
        <w:t>-</w:t>
      </w:r>
      <w:r w:rsidRPr="009633D1">
        <w:rPr>
          <w:rtl/>
        </w:rPr>
        <w:t>זוגו עליו ניתנת רק למי שבן</w:t>
      </w:r>
      <w:r w:rsidR="00675ADC">
        <w:rPr>
          <w:rFonts w:hint="cs"/>
          <w:rtl/>
        </w:rPr>
        <w:t>-</w:t>
      </w:r>
      <w:r w:rsidRPr="009633D1">
        <w:rPr>
          <w:rtl/>
        </w:rPr>
        <w:t>זוגו אינו עובד מטעמים אובייקטיביים</w:t>
      </w:r>
      <w:r>
        <w:rPr>
          <w:rFonts w:hint="cs"/>
          <w:rtl/>
        </w:rPr>
        <w:t>,</w:t>
      </w:r>
      <w:r w:rsidRPr="009633D1">
        <w:rPr>
          <w:rtl/>
        </w:rPr>
        <w:t xml:space="preserve"> שהם הגעה לגיל פרישה, נכות או עיוורון, הכ</w:t>
      </w:r>
      <w:r>
        <w:rPr>
          <w:rFonts w:hint="cs"/>
          <w:rtl/>
        </w:rPr>
        <w:t>ו</w:t>
      </w:r>
      <w:r w:rsidRPr="009633D1">
        <w:rPr>
          <w:rtl/>
        </w:rPr>
        <w:t>ל כמפורט בסעיף 37 לפקודה.</w:t>
      </w:r>
    </w:p>
    <w:p w:rsidR="00E33B80" w:rsidRDefault="00E33B80" w:rsidP="00E33B80">
      <w:pPr>
        <w:rPr>
          <w:rFonts w:hint="cs"/>
          <w:rtl/>
        </w:rPr>
      </w:pPr>
    </w:p>
    <w:p w:rsidR="00E33B80" w:rsidRPr="009633D1" w:rsidRDefault="00E33B80" w:rsidP="00E33B80">
      <w:pPr>
        <w:pStyle w:val="af7"/>
        <w:rPr>
          <w:rtl/>
        </w:rPr>
      </w:pPr>
      <w:r>
        <w:rPr>
          <w:rFonts w:hint="cs"/>
          <w:rtl/>
        </w:rPr>
        <w:t>היו"ר קולט אביטל:</w:t>
      </w:r>
      <w:r w:rsidRPr="009633D1">
        <w:rPr>
          <w:rtl/>
        </w:rPr>
        <w:t xml:space="preserve"> </w:t>
      </w:r>
    </w:p>
    <w:p w:rsidR="00E33B80" w:rsidRPr="009633D1" w:rsidRDefault="00E33B80" w:rsidP="00E33B80">
      <w:pPr>
        <w:jc w:val="left"/>
        <w:rPr>
          <w:rFonts w:ascii="Arial" w:hAnsi="Arial"/>
          <w:sz w:val="22"/>
          <w:rtl/>
        </w:rPr>
      </w:pPr>
    </w:p>
    <w:p w:rsidR="00E33B80" w:rsidRDefault="007F0863" w:rsidP="00E33B80">
      <w:pPr>
        <w:rPr>
          <w:rFonts w:ascii="Arial" w:hAnsi="Arial" w:hint="cs"/>
          <w:sz w:val="22"/>
          <w:rtl/>
        </w:rPr>
      </w:pPr>
      <w:r>
        <w:rPr>
          <w:rFonts w:ascii="Arial" w:hAnsi="Arial" w:hint="cs"/>
          <w:sz w:val="22"/>
          <w:rtl/>
        </w:rPr>
        <w:t xml:space="preserve">שאילתא </w:t>
      </w:r>
      <w:r w:rsidR="00E33B80">
        <w:rPr>
          <w:rFonts w:ascii="Arial" w:hAnsi="Arial" w:hint="cs"/>
          <w:sz w:val="22"/>
          <w:rtl/>
        </w:rPr>
        <w:t xml:space="preserve">1905 של חבר הכנסת אורלב </w:t>
      </w:r>
      <w:r w:rsidR="00E33B80">
        <w:rPr>
          <w:rFonts w:ascii="Arial" w:hAnsi="Arial"/>
          <w:sz w:val="22"/>
          <w:rtl/>
        </w:rPr>
        <w:t>–</w:t>
      </w:r>
      <w:r w:rsidR="00E33B80">
        <w:rPr>
          <w:rFonts w:ascii="Arial" w:hAnsi="Arial" w:hint="cs"/>
          <w:sz w:val="22"/>
          <w:rtl/>
        </w:rPr>
        <w:t xml:space="preserve"> לפרוטוקול.</w:t>
      </w:r>
    </w:p>
    <w:p w:rsidR="00E33B80" w:rsidRDefault="00E33B80" w:rsidP="00E33B80">
      <w:pPr>
        <w:rPr>
          <w:rFonts w:ascii="Arial" w:hAnsi="Arial" w:hint="cs"/>
          <w:sz w:val="22"/>
          <w:rtl/>
        </w:rPr>
      </w:pPr>
    </w:p>
    <w:p w:rsidR="00E33B80" w:rsidRDefault="00E33B80" w:rsidP="004D3C34">
      <w:pPr>
        <w:pStyle w:val="aa"/>
        <w:jc w:val="center"/>
        <w:rPr>
          <w:rtl/>
        </w:rPr>
      </w:pPr>
      <w:bookmarkStart w:id="572" w:name="CQ270138FI0270138T30_07_2008_00_17_06"/>
      <w:bookmarkStart w:id="573" w:name="_Toc221534419"/>
      <w:bookmarkEnd w:id="572"/>
      <w:r>
        <w:rPr>
          <w:rtl/>
        </w:rPr>
        <w:t>1905. זיכוי מס ל</w:t>
      </w:r>
      <w:r w:rsidR="007F0863">
        <w:rPr>
          <w:rFonts w:hint="cs"/>
          <w:rtl/>
        </w:rPr>
        <w:t xml:space="preserve">תושבי </w:t>
      </w:r>
      <w:r>
        <w:rPr>
          <w:rtl/>
        </w:rPr>
        <w:t>צפת כעיר קו</w:t>
      </w:r>
      <w:r w:rsidR="004D3C34">
        <w:rPr>
          <w:rFonts w:hint="cs"/>
          <w:rtl/>
        </w:rPr>
        <w:t>-</w:t>
      </w:r>
      <w:r>
        <w:rPr>
          <w:rtl/>
        </w:rPr>
        <w:t>עימות</w:t>
      </w:r>
      <w:bookmarkEnd w:id="573"/>
    </w:p>
    <w:p w:rsidR="00E33B80" w:rsidRDefault="00E33B80" w:rsidP="00E33B80">
      <w:pPr>
        <w:rPr>
          <w:rFonts w:hint="cs"/>
          <w:rtl/>
        </w:rPr>
      </w:pPr>
    </w:p>
    <w:p w:rsidR="00E33B80" w:rsidRPr="000C5EC8" w:rsidRDefault="00E33B80" w:rsidP="00E33B80">
      <w:pPr>
        <w:ind w:firstLine="0"/>
        <w:rPr>
          <w:rFonts w:hint="cs"/>
          <w:b/>
          <w:bCs/>
          <w:u w:val="single"/>
          <w:rtl/>
        </w:rPr>
      </w:pPr>
      <w:bookmarkStart w:id="574" w:name="ESQ270138"/>
      <w:bookmarkEnd w:id="574"/>
      <w:r w:rsidRPr="000C5EC8">
        <w:rPr>
          <w:b/>
          <w:bCs/>
          <w:u w:val="single"/>
          <w:rtl/>
        </w:rPr>
        <w:t>חבר</w:t>
      </w:r>
      <w:r w:rsidRPr="000C5EC8">
        <w:rPr>
          <w:rFonts w:hint="cs"/>
          <w:b/>
          <w:bCs/>
          <w:u w:val="single"/>
          <w:rtl/>
        </w:rPr>
        <w:t xml:space="preserve"> הכנסת </w:t>
      </w:r>
      <w:r w:rsidRPr="000C5EC8">
        <w:rPr>
          <w:b/>
          <w:bCs/>
          <w:u w:val="single"/>
          <w:rtl/>
        </w:rPr>
        <w:t>זבולון אורלב</w:t>
      </w:r>
      <w:r w:rsidRPr="000C5EC8">
        <w:rPr>
          <w:rFonts w:hint="cs"/>
          <w:b/>
          <w:bCs/>
          <w:u w:val="single"/>
          <w:rtl/>
        </w:rPr>
        <w:t xml:space="preserve"> </w:t>
      </w:r>
      <w:r w:rsidRPr="000C5EC8">
        <w:rPr>
          <w:b/>
          <w:bCs/>
          <w:u w:val="single"/>
          <w:rtl/>
        </w:rPr>
        <w:t>שאל</w:t>
      </w:r>
      <w:r w:rsidRPr="000C5EC8">
        <w:rPr>
          <w:rFonts w:hint="cs"/>
          <w:b/>
          <w:bCs/>
          <w:u w:val="single"/>
          <w:rtl/>
        </w:rPr>
        <w:t xml:space="preserve"> את </w:t>
      </w:r>
      <w:r w:rsidRPr="000C5EC8">
        <w:rPr>
          <w:b/>
          <w:bCs/>
          <w:u w:val="single"/>
          <w:rtl/>
        </w:rPr>
        <w:t>שר האוצר</w:t>
      </w:r>
    </w:p>
    <w:p w:rsidR="00E33B80" w:rsidRPr="001C1E56" w:rsidRDefault="00E33B80" w:rsidP="00E33B80">
      <w:pPr>
        <w:pStyle w:val="1"/>
        <w:ind w:firstLine="720"/>
        <w:jc w:val="both"/>
        <w:rPr>
          <w:rFonts w:cs="Arial" w:hint="cs"/>
          <w:szCs w:val="22"/>
          <w:u w:val="none"/>
        </w:rPr>
      </w:pPr>
      <w:r w:rsidRPr="001C1E56">
        <w:rPr>
          <w:rFonts w:cs="Arial"/>
          <w:szCs w:val="22"/>
          <w:u w:val="none"/>
          <w:rtl/>
        </w:rPr>
        <w:t>ביום ט"ז בשבט התשס"ח (23 בינואר 2008):</w:t>
      </w:r>
    </w:p>
    <w:p w:rsidR="00E33B80" w:rsidRPr="001C1E56" w:rsidRDefault="00E33B80" w:rsidP="00E33B80"/>
    <w:p w:rsidR="00E33B80" w:rsidRPr="001C1E56" w:rsidRDefault="00E33B80" w:rsidP="007F0863">
      <w:r w:rsidRPr="001C1E56">
        <w:rPr>
          <w:rtl/>
        </w:rPr>
        <w:t>יישובים במרחק דקות נסיעה ספורות</w:t>
      </w:r>
      <w:r w:rsidRPr="001C1E56">
        <w:rPr>
          <w:rFonts w:hint="cs"/>
          <w:rtl/>
        </w:rPr>
        <w:t xml:space="preserve"> מצפת</w:t>
      </w:r>
      <w:r w:rsidRPr="001C1E56">
        <w:rPr>
          <w:rtl/>
        </w:rPr>
        <w:t xml:space="preserve"> מוכרים כיישובי קו</w:t>
      </w:r>
      <w:r w:rsidR="004D3C34">
        <w:rPr>
          <w:rFonts w:hint="cs"/>
          <w:rtl/>
        </w:rPr>
        <w:t>-</w:t>
      </w:r>
      <w:r w:rsidRPr="001C1E56">
        <w:rPr>
          <w:rtl/>
        </w:rPr>
        <w:t>עימות ונהנים מזיכוי במס</w:t>
      </w:r>
      <w:r w:rsidR="007F0863">
        <w:rPr>
          <w:rFonts w:hint="cs"/>
          <w:rtl/>
        </w:rPr>
        <w:t xml:space="preserve"> </w:t>
      </w:r>
      <w:r w:rsidRPr="001C1E56">
        <w:rPr>
          <w:rtl/>
        </w:rPr>
        <w:t xml:space="preserve">הכנסה בשיעור </w:t>
      </w:r>
      <w:r>
        <w:rPr>
          <w:rFonts w:hint="cs"/>
          <w:rtl/>
        </w:rPr>
        <w:t>13%</w:t>
      </w:r>
      <w:r>
        <w:rPr>
          <w:rFonts w:hint="eastAsia"/>
          <w:rtl/>
        </w:rPr>
        <w:t>–25</w:t>
      </w:r>
      <w:r>
        <w:rPr>
          <w:rFonts w:hint="cs"/>
          <w:rtl/>
        </w:rPr>
        <w:t>%</w:t>
      </w:r>
      <w:r w:rsidRPr="001C1E56">
        <w:rPr>
          <w:rtl/>
        </w:rPr>
        <w:t>.</w:t>
      </w:r>
      <w:r>
        <w:rPr>
          <w:rFonts w:hint="cs"/>
          <w:rtl/>
        </w:rPr>
        <w:t xml:space="preserve"> </w:t>
      </w:r>
      <w:r w:rsidRPr="001C1E56">
        <w:rPr>
          <w:rtl/>
        </w:rPr>
        <w:t xml:space="preserve">נמסר לי מעיריית צפת כי </w:t>
      </w:r>
      <w:r w:rsidRPr="001C1E56">
        <w:rPr>
          <w:rFonts w:hint="cs"/>
          <w:rtl/>
        </w:rPr>
        <w:t xml:space="preserve">עקב כך </w:t>
      </w:r>
      <w:r w:rsidRPr="001C1E56">
        <w:rPr>
          <w:rtl/>
        </w:rPr>
        <w:t>עובדים בעלי שכר גבוה עוברים ליישובים אלה וגורמים להחלשת העיר.</w:t>
      </w:r>
    </w:p>
    <w:p w:rsidR="00E33B80" w:rsidRPr="007F0863" w:rsidRDefault="00E33B80" w:rsidP="00E33B80"/>
    <w:p w:rsidR="00E33B80" w:rsidRPr="001C1E56" w:rsidRDefault="00E33B80" w:rsidP="00E33B80">
      <w:r w:rsidRPr="001C1E56">
        <w:rPr>
          <w:rFonts w:hint="cs"/>
          <w:rtl/>
        </w:rPr>
        <w:t>רצוני לשאול</w:t>
      </w:r>
      <w:r w:rsidRPr="001C1E56">
        <w:rPr>
          <w:rtl/>
        </w:rPr>
        <w:t>:</w:t>
      </w:r>
    </w:p>
    <w:p w:rsidR="00E33B80" w:rsidRPr="001C1E56" w:rsidRDefault="00E33B80" w:rsidP="00E33B80"/>
    <w:p w:rsidR="00E33B80" w:rsidRPr="001C1E56" w:rsidRDefault="00E33B80" w:rsidP="00E33B80">
      <w:pPr>
        <w:rPr>
          <w:rFonts w:hint="cs"/>
          <w:rtl/>
        </w:rPr>
      </w:pPr>
      <w:r w:rsidRPr="001C1E56">
        <w:rPr>
          <w:rtl/>
        </w:rPr>
        <w:t xml:space="preserve">1. האם </w:t>
      </w:r>
      <w:r w:rsidRPr="001C1E56">
        <w:rPr>
          <w:rFonts w:hint="cs"/>
          <w:rtl/>
        </w:rPr>
        <w:t>ה</w:t>
      </w:r>
      <w:r w:rsidRPr="001C1E56">
        <w:rPr>
          <w:rtl/>
        </w:rPr>
        <w:t>מצב</w:t>
      </w:r>
      <w:r w:rsidRPr="001C1E56">
        <w:rPr>
          <w:rFonts w:hint="cs"/>
          <w:rtl/>
        </w:rPr>
        <w:t xml:space="preserve"> ידוע</w:t>
      </w:r>
      <w:r w:rsidRPr="001C1E56">
        <w:rPr>
          <w:rtl/>
        </w:rPr>
        <w:t>?</w:t>
      </w:r>
      <w:r w:rsidRPr="001C1E56">
        <w:rPr>
          <w:rFonts w:hint="cs"/>
          <w:rtl/>
        </w:rPr>
        <w:t xml:space="preserve"> </w:t>
      </w:r>
    </w:p>
    <w:p w:rsidR="00E33B80" w:rsidRPr="001C1E56" w:rsidRDefault="00E33B80" w:rsidP="00E33B80">
      <w:pPr>
        <w:rPr>
          <w:rtl/>
        </w:rPr>
      </w:pPr>
    </w:p>
    <w:p w:rsidR="00E33B80" w:rsidRPr="001C1E56" w:rsidRDefault="00E33B80" w:rsidP="00E33B80">
      <w:pPr>
        <w:rPr>
          <w:rFonts w:hint="cs"/>
          <w:rtl/>
        </w:rPr>
      </w:pPr>
      <w:r w:rsidRPr="001C1E56">
        <w:rPr>
          <w:rtl/>
        </w:rPr>
        <w:t xml:space="preserve">2. </w:t>
      </w:r>
      <w:r>
        <w:rPr>
          <w:rFonts w:hint="cs"/>
          <w:rtl/>
        </w:rPr>
        <w:t xml:space="preserve">אם כן – </w:t>
      </w:r>
      <w:r w:rsidRPr="001C1E56">
        <w:rPr>
          <w:rtl/>
        </w:rPr>
        <w:t xml:space="preserve">האם </w:t>
      </w:r>
      <w:r w:rsidRPr="001C1E56">
        <w:rPr>
          <w:rFonts w:hint="cs"/>
          <w:rtl/>
        </w:rPr>
        <w:t>יומלץ</w:t>
      </w:r>
      <w:r w:rsidRPr="001C1E56">
        <w:rPr>
          <w:rtl/>
        </w:rPr>
        <w:t xml:space="preserve"> </w:t>
      </w:r>
      <w:r w:rsidRPr="001C1E56">
        <w:rPr>
          <w:rFonts w:hint="cs"/>
          <w:rtl/>
        </w:rPr>
        <w:t>להעניק</w:t>
      </w:r>
      <w:r w:rsidRPr="001C1E56">
        <w:rPr>
          <w:rtl/>
        </w:rPr>
        <w:t xml:space="preserve"> נקודות זיכוי במס הכנסה גם </w:t>
      </w:r>
      <w:r w:rsidRPr="001C1E56">
        <w:rPr>
          <w:rFonts w:hint="cs"/>
          <w:rtl/>
        </w:rPr>
        <w:t>ל</w:t>
      </w:r>
      <w:r w:rsidRPr="001C1E56">
        <w:rPr>
          <w:rtl/>
        </w:rPr>
        <w:t>תושבי צפת?</w:t>
      </w:r>
      <w:r w:rsidRPr="001C1E56">
        <w:rPr>
          <w:rFonts w:hint="cs"/>
          <w:rtl/>
        </w:rPr>
        <w:t xml:space="preserve"> </w:t>
      </w:r>
    </w:p>
    <w:p w:rsidR="00E33B80" w:rsidRPr="001C1E56" w:rsidRDefault="00E33B80" w:rsidP="00E33B80">
      <w:pPr>
        <w:rPr>
          <w:rtl/>
        </w:rPr>
      </w:pPr>
    </w:p>
    <w:p w:rsidR="00E33B80" w:rsidRPr="001C1E56" w:rsidRDefault="00E33B80" w:rsidP="00E33B80">
      <w:pPr>
        <w:rPr>
          <w:rtl/>
        </w:rPr>
      </w:pPr>
      <w:r w:rsidRPr="001C1E56">
        <w:rPr>
          <w:rtl/>
        </w:rPr>
        <w:t xml:space="preserve">3. </w:t>
      </w:r>
      <w:r>
        <w:rPr>
          <w:rFonts w:hint="cs"/>
          <w:rtl/>
        </w:rPr>
        <w:t xml:space="preserve">אם לא – </w:t>
      </w:r>
      <w:r w:rsidRPr="001C1E56">
        <w:rPr>
          <w:rtl/>
        </w:rPr>
        <w:t>מדוע?</w:t>
      </w:r>
    </w:p>
    <w:p w:rsidR="00E33B80" w:rsidRPr="001C1E56"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D92EFB" w:rsidRDefault="00E33B80" w:rsidP="00E33B80">
      <w:pPr>
        <w:ind w:firstLine="0"/>
        <w:rPr>
          <w:rFonts w:hint="cs"/>
          <w:rtl/>
        </w:rPr>
      </w:pPr>
      <w:r w:rsidRPr="00D92EFB">
        <w:rPr>
          <w:rFonts w:hint="cs"/>
          <w:rtl/>
        </w:rPr>
        <w:t>(לא נקראה, נמסרה לפרוטוקול)</w:t>
      </w:r>
    </w:p>
    <w:p w:rsidR="00E33B80" w:rsidRPr="00775DF1" w:rsidRDefault="00E33B80" w:rsidP="00E33B80">
      <w:pPr>
        <w:rPr>
          <w:rFonts w:cs="David"/>
          <w:sz w:val="28"/>
          <w:szCs w:val="28"/>
          <w:rtl/>
        </w:rPr>
      </w:pPr>
    </w:p>
    <w:p w:rsidR="00E33B80" w:rsidRDefault="00E33B80" w:rsidP="007F0863">
      <w:pPr>
        <w:rPr>
          <w:rFonts w:hint="cs"/>
          <w:rtl/>
        </w:rPr>
      </w:pPr>
      <w:r>
        <w:rPr>
          <w:rFonts w:hint="cs"/>
          <w:rtl/>
        </w:rPr>
        <w:t xml:space="preserve">1–3. </w:t>
      </w:r>
      <w:r w:rsidRPr="00655800">
        <w:rPr>
          <w:rtl/>
        </w:rPr>
        <w:t>בעקבות  עתירות שהוגשו לבג"</w:t>
      </w:r>
      <w:r>
        <w:rPr>
          <w:rFonts w:hint="cs"/>
          <w:rtl/>
        </w:rPr>
        <w:t>ץ</w:t>
      </w:r>
      <w:r w:rsidRPr="00655800">
        <w:rPr>
          <w:rtl/>
        </w:rPr>
        <w:t xml:space="preserve"> בדבר האפליה הקיימת בהטבות המס ב</w:t>
      </w:r>
      <w:r>
        <w:rPr>
          <w:rFonts w:hint="cs"/>
          <w:rtl/>
        </w:rPr>
        <w:t>י</w:t>
      </w:r>
      <w:r w:rsidRPr="00655800">
        <w:rPr>
          <w:rtl/>
        </w:rPr>
        <w:t>ישובים</w:t>
      </w:r>
      <w:r w:rsidR="004D3C34">
        <w:rPr>
          <w:rFonts w:hint="cs"/>
          <w:rtl/>
        </w:rPr>
        <w:t>,</w:t>
      </w:r>
      <w:r w:rsidRPr="00655800">
        <w:rPr>
          <w:rtl/>
        </w:rPr>
        <w:t xml:space="preserve"> לפי סעיף 11 לפקודת מס הכנסה, הוקם צוות מקצועי משותף למשרד האוצר ו</w:t>
      </w:r>
      <w:r>
        <w:rPr>
          <w:rFonts w:hint="cs"/>
          <w:rtl/>
        </w:rPr>
        <w:t>ל</w:t>
      </w:r>
      <w:r w:rsidRPr="00655800">
        <w:rPr>
          <w:rtl/>
        </w:rPr>
        <w:t>משרד המשפטים, שהוסמך לבחון את אמות המידה הנדרשות לשם מתן הטבות מס בי</w:t>
      </w:r>
      <w:r>
        <w:rPr>
          <w:rFonts w:hint="cs"/>
          <w:rtl/>
        </w:rPr>
        <w:t>י</w:t>
      </w:r>
      <w:r w:rsidRPr="00655800">
        <w:rPr>
          <w:rtl/>
        </w:rPr>
        <w:t>שובים ולהמליץ על קריטריונים אחידים, ברורים ושוויוניים אשר על</w:t>
      </w:r>
      <w:r w:rsidR="004D3C34">
        <w:rPr>
          <w:rFonts w:hint="cs"/>
          <w:rtl/>
        </w:rPr>
        <w:t>-</w:t>
      </w:r>
      <w:r w:rsidRPr="00655800">
        <w:rPr>
          <w:rtl/>
        </w:rPr>
        <w:t>פיהם ייגזרו ה</w:t>
      </w:r>
      <w:r w:rsidR="004D3C34">
        <w:rPr>
          <w:rFonts w:hint="cs"/>
          <w:rtl/>
        </w:rPr>
        <w:t>י</w:t>
      </w:r>
      <w:r w:rsidRPr="00655800">
        <w:rPr>
          <w:rtl/>
        </w:rPr>
        <w:t xml:space="preserve">ישובים שלהם יינתנו הטבות. כן הוסמך הצוות להמליץ על שיעור הטבות המס ואופן חישובן. </w:t>
      </w:r>
    </w:p>
    <w:p w:rsidR="00E33B80" w:rsidRPr="00655800" w:rsidRDefault="00E33B80" w:rsidP="00E33B80">
      <w:pPr>
        <w:rPr>
          <w:rFonts w:hint="cs"/>
          <w:rtl/>
        </w:rPr>
      </w:pPr>
    </w:p>
    <w:p w:rsidR="00E33B80" w:rsidRDefault="00E33B80" w:rsidP="004D3C34">
      <w:pPr>
        <w:rPr>
          <w:rFonts w:hint="cs"/>
          <w:rtl/>
        </w:rPr>
      </w:pPr>
      <w:r w:rsidRPr="00655800">
        <w:rPr>
          <w:rtl/>
        </w:rPr>
        <w:t>בהתבסס על דיוני הצוות, מוצע על</w:t>
      </w:r>
      <w:r>
        <w:rPr>
          <w:rFonts w:hint="cs"/>
          <w:rtl/>
        </w:rPr>
        <w:t>-</w:t>
      </w:r>
      <w:r w:rsidRPr="00655800">
        <w:rPr>
          <w:rtl/>
        </w:rPr>
        <w:t>ידי רשות המסים מודל חדש המבוסס על קריטריונים ברורים ואחידים, לשם מתן הטבות מס בי</w:t>
      </w:r>
      <w:r w:rsidR="004D3C34">
        <w:rPr>
          <w:rFonts w:hint="cs"/>
          <w:rtl/>
        </w:rPr>
        <w:t>י</w:t>
      </w:r>
      <w:r w:rsidRPr="00655800">
        <w:rPr>
          <w:rtl/>
        </w:rPr>
        <w:t>שובים.</w:t>
      </w:r>
      <w:r>
        <w:rPr>
          <w:rFonts w:hint="cs"/>
          <w:rtl/>
        </w:rPr>
        <w:t xml:space="preserve"> </w:t>
      </w:r>
      <w:r w:rsidRPr="00655800">
        <w:rPr>
          <w:rtl/>
        </w:rPr>
        <w:t>המודל המוצע יכניס שקיפות והוגנות לכל הנושא של מתן הטבות המס על</w:t>
      </w:r>
      <w:r>
        <w:rPr>
          <w:rFonts w:hint="cs"/>
          <w:rtl/>
        </w:rPr>
        <w:t>-</w:t>
      </w:r>
      <w:r w:rsidRPr="00655800">
        <w:rPr>
          <w:rtl/>
        </w:rPr>
        <w:t xml:space="preserve">פי מקום תושבות, שכן כל </w:t>
      </w:r>
      <w:r>
        <w:rPr>
          <w:rFonts w:hint="cs"/>
          <w:rtl/>
        </w:rPr>
        <w:t>י</w:t>
      </w:r>
      <w:r w:rsidRPr="00655800">
        <w:rPr>
          <w:rtl/>
        </w:rPr>
        <w:t>ישוב שיענה על צירוף תנאים אובייקטיביים יוכל להיכלל ברשימת ה</w:t>
      </w:r>
      <w:r w:rsidR="004D3C34">
        <w:rPr>
          <w:rFonts w:hint="cs"/>
          <w:rtl/>
        </w:rPr>
        <w:t>י</w:t>
      </w:r>
      <w:r w:rsidRPr="00655800">
        <w:rPr>
          <w:rtl/>
        </w:rPr>
        <w:t>ישובים המוטבים.</w:t>
      </w:r>
    </w:p>
    <w:p w:rsidR="00E33B80" w:rsidRPr="00655800" w:rsidRDefault="00E33B80" w:rsidP="00E33B80">
      <w:pPr>
        <w:rPr>
          <w:rFonts w:hint="cs"/>
          <w:rtl/>
        </w:rPr>
      </w:pPr>
    </w:p>
    <w:p w:rsidR="00E33B80" w:rsidRDefault="00E33B80" w:rsidP="007F0863">
      <w:pPr>
        <w:rPr>
          <w:rFonts w:hint="cs"/>
          <w:rtl/>
        </w:rPr>
      </w:pPr>
      <w:r w:rsidRPr="00655800">
        <w:rPr>
          <w:rtl/>
        </w:rPr>
        <w:t>על</w:t>
      </w:r>
      <w:r>
        <w:rPr>
          <w:rFonts w:hint="cs"/>
          <w:rtl/>
        </w:rPr>
        <w:t>-</w:t>
      </w:r>
      <w:r w:rsidRPr="00655800">
        <w:rPr>
          <w:rtl/>
        </w:rPr>
        <w:t>פי המודל המוצע, ההטבות תינתנה לתושבי קבע ב</w:t>
      </w:r>
      <w:r>
        <w:rPr>
          <w:rFonts w:hint="cs"/>
          <w:rtl/>
        </w:rPr>
        <w:t>י</w:t>
      </w:r>
      <w:r w:rsidRPr="00655800">
        <w:rPr>
          <w:rtl/>
        </w:rPr>
        <w:t>ישובים שיענו על התנאים הבסיסיים</w:t>
      </w:r>
      <w:r>
        <w:rPr>
          <w:rFonts w:hint="cs"/>
          <w:rtl/>
        </w:rPr>
        <w:t>,</w:t>
      </w:r>
      <w:r w:rsidRPr="00655800">
        <w:rPr>
          <w:rtl/>
        </w:rPr>
        <w:t xml:space="preserve"> כגון הימצאות באזורי הפריפריה, וגם יצברו מספיק "נקודות זכאות" לפי שלושה קריטריונים מרכזיים: מצב כלכלי-חברתי, ריחוק מעיר גדולה וקרבה לגבול עימות.</w:t>
      </w:r>
    </w:p>
    <w:p w:rsidR="00E33B80" w:rsidRPr="00655800" w:rsidRDefault="00E33B80" w:rsidP="00E33B80">
      <w:pPr>
        <w:rPr>
          <w:rFonts w:hint="cs"/>
          <w:rtl/>
        </w:rPr>
      </w:pPr>
    </w:p>
    <w:p w:rsidR="00E33B80" w:rsidRPr="00655800" w:rsidRDefault="00E33B80" w:rsidP="007F0863">
      <w:pPr>
        <w:rPr>
          <w:rtl/>
        </w:rPr>
      </w:pPr>
      <w:r w:rsidRPr="00655800">
        <w:rPr>
          <w:rtl/>
        </w:rPr>
        <w:t>שר האוצר הנחה את רשות המסים לקיים שימוע לראשי השלטון המקומי כדי להציג בפניהם את המודל בכללותו, ובכלל זה הערותיהם של הגורמים הרל</w:t>
      </w:r>
      <w:r>
        <w:rPr>
          <w:rFonts w:hint="cs"/>
          <w:rtl/>
        </w:rPr>
        <w:t>וו</w:t>
      </w:r>
      <w:r w:rsidRPr="00655800">
        <w:rPr>
          <w:rtl/>
        </w:rPr>
        <w:t>נטיים העלולים להיפגע או לחלופין העשויים ליהנות מהשינויים של מפת ההטבות הנוכחית.</w:t>
      </w:r>
    </w:p>
    <w:p w:rsidR="00E33B80" w:rsidRPr="00655800" w:rsidRDefault="00E33B80" w:rsidP="00E33B80">
      <w:pPr>
        <w:rPr>
          <w:rtl/>
        </w:rPr>
      </w:pPr>
    </w:p>
    <w:p w:rsidR="00E33B80" w:rsidRPr="00655800" w:rsidRDefault="00E33B80" w:rsidP="00E33B80">
      <w:pPr>
        <w:rPr>
          <w:rtl/>
        </w:rPr>
      </w:pPr>
      <w:r w:rsidRPr="00655800">
        <w:rPr>
          <w:rtl/>
        </w:rPr>
        <w:t>כמפורט לעיל ולאחר שיחליט השר בדבר אימוצו המלא או החלקי של המודל המוצע, נפעל לגיבוש הצעת חוק ממשלתית שתסדיר את הקריטריונים למתן ההטבות ממס לפי סעיף 11 לפקודה, את שיעורן ואת תחומי התפר</w:t>
      </w:r>
      <w:r>
        <w:rPr>
          <w:rFonts w:hint="cs"/>
          <w:rtl/>
        </w:rPr>
        <w:t>ס</w:t>
      </w:r>
      <w:r w:rsidRPr="00655800">
        <w:rPr>
          <w:rtl/>
        </w:rPr>
        <w:t xml:space="preserve">ותן הגיאוגרפית של ההטבות כאמור. </w:t>
      </w:r>
    </w:p>
    <w:p w:rsidR="00E33B80" w:rsidRPr="009633D1" w:rsidRDefault="00E33B80" w:rsidP="00E33B80">
      <w:pPr>
        <w:rPr>
          <w:rFonts w:ascii="Arial" w:hAnsi="Arial" w:hint="cs"/>
          <w:sz w:val="22"/>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0C0C60">
      <w:pPr>
        <w:rPr>
          <w:rFonts w:hint="cs"/>
          <w:rtl/>
        </w:rPr>
      </w:pPr>
      <w:r>
        <w:rPr>
          <w:rFonts w:hint="cs"/>
          <w:rtl/>
        </w:rPr>
        <w:t>שאילת</w:t>
      </w:r>
      <w:r w:rsidR="000C0C60">
        <w:rPr>
          <w:rFonts w:hint="cs"/>
          <w:rtl/>
        </w:rPr>
        <w:t>א</w:t>
      </w:r>
      <w:r>
        <w:rPr>
          <w:rFonts w:hint="cs"/>
          <w:rtl/>
        </w:rPr>
        <w:t xml:space="preserve"> 1944 של חבר הכנסת משה ש</w:t>
      </w:r>
      <w:r w:rsidR="007F0863">
        <w:rPr>
          <w:rFonts w:hint="cs"/>
          <w:rtl/>
        </w:rPr>
        <w:t>רוני:</w:t>
      </w:r>
      <w:r>
        <w:rPr>
          <w:rFonts w:hint="cs"/>
          <w:rtl/>
        </w:rPr>
        <w:t xml:space="preserve"> זכאות ניצולי השואה.</w:t>
      </w:r>
    </w:p>
    <w:p w:rsidR="00E33B80" w:rsidRDefault="00E33B80" w:rsidP="00E33B80">
      <w:pPr>
        <w:rPr>
          <w:rtl/>
        </w:rPr>
      </w:pPr>
    </w:p>
    <w:p w:rsidR="00E33B80" w:rsidRDefault="00E33B80" w:rsidP="00E33B80">
      <w:pPr>
        <w:rPr>
          <w:rFonts w:hint="cs"/>
          <w:rtl/>
        </w:rPr>
      </w:pPr>
    </w:p>
    <w:p w:rsidR="00E33B80" w:rsidRDefault="00E33B80" w:rsidP="00AE057F">
      <w:pPr>
        <w:pStyle w:val="aa"/>
        <w:jc w:val="center"/>
        <w:rPr>
          <w:rtl/>
        </w:rPr>
      </w:pPr>
      <w:bookmarkStart w:id="575" w:name="CQ273353FI0273353T30_07_2008_00_17_56"/>
      <w:bookmarkStart w:id="576" w:name="_Toc221534420"/>
      <w:bookmarkEnd w:id="575"/>
      <w:r>
        <w:rPr>
          <w:rtl/>
        </w:rPr>
        <w:t>1944. ז</w:t>
      </w:r>
      <w:r w:rsidR="00AE057F">
        <w:rPr>
          <w:rFonts w:hint="cs"/>
          <w:rtl/>
        </w:rPr>
        <w:t>ימון</w:t>
      </w:r>
      <w:r>
        <w:rPr>
          <w:rtl/>
        </w:rPr>
        <w:t xml:space="preserve">  ניצולי השואה</w:t>
      </w:r>
      <w:r w:rsidR="00AE057F">
        <w:rPr>
          <w:rFonts w:hint="cs"/>
          <w:rtl/>
        </w:rPr>
        <w:t xml:space="preserve"> לוועדות רפואיות לקביעת זכאות</w:t>
      </w:r>
      <w:bookmarkEnd w:id="576"/>
      <w:r>
        <w:rPr>
          <w:rtl/>
        </w:rPr>
        <w:t xml:space="preserve"> </w:t>
      </w:r>
    </w:p>
    <w:p w:rsidR="00E33B80" w:rsidRDefault="00E33B80" w:rsidP="00E33B80">
      <w:pPr>
        <w:rPr>
          <w:rFonts w:hint="cs"/>
          <w:rtl/>
        </w:rPr>
      </w:pPr>
    </w:p>
    <w:p w:rsidR="00E33B80" w:rsidRPr="000A64EF" w:rsidRDefault="00E33B80" w:rsidP="00E33B80">
      <w:pPr>
        <w:ind w:firstLine="26"/>
        <w:rPr>
          <w:b/>
          <w:bCs/>
          <w:u w:val="single"/>
        </w:rPr>
      </w:pPr>
      <w:bookmarkStart w:id="577" w:name="ESQ273353"/>
      <w:bookmarkEnd w:id="577"/>
      <w:r w:rsidRPr="000A64EF">
        <w:rPr>
          <w:b/>
          <w:bCs/>
          <w:u w:val="single"/>
          <w:rtl/>
        </w:rPr>
        <w:t>חבר</w:t>
      </w:r>
      <w:r w:rsidRPr="000A64EF">
        <w:rPr>
          <w:rFonts w:hint="cs"/>
          <w:b/>
          <w:bCs/>
          <w:u w:val="single"/>
          <w:rtl/>
        </w:rPr>
        <w:t xml:space="preserve"> הכנסת </w:t>
      </w:r>
      <w:smartTag w:uri="urn:schemas-microsoft-com:office:smarttags" w:element="PersonName">
        <w:r w:rsidRPr="000A64EF">
          <w:rPr>
            <w:b/>
            <w:bCs/>
            <w:u w:val="single"/>
            <w:rtl/>
          </w:rPr>
          <w:t>משה שרוני</w:t>
        </w:r>
      </w:smartTag>
      <w:r w:rsidRPr="000A64EF">
        <w:rPr>
          <w:rFonts w:hint="cs"/>
          <w:b/>
          <w:bCs/>
          <w:u w:val="single"/>
          <w:rtl/>
        </w:rPr>
        <w:t xml:space="preserve"> </w:t>
      </w:r>
      <w:r w:rsidRPr="000A64EF">
        <w:rPr>
          <w:b/>
          <w:bCs/>
          <w:u w:val="single"/>
          <w:rtl/>
        </w:rPr>
        <w:t>שאל</w:t>
      </w:r>
      <w:r w:rsidRPr="000A64EF">
        <w:rPr>
          <w:rFonts w:hint="cs"/>
          <w:b/>
          <w:bCs/>
          <w:u w:val="single"/>
          <w:rtl/>
        </w:rPr>
        <w:t xml:space="preserve"> את </w:t>
      </w:r>
      <w:r w:rsidRPr="000A64EF">
        <w:rPr>
          <w:b/>
          <w:bCs/>
          <w:u w:val="single"/>
          <w:rtl/>
        </w:rPr>
        <w:t>שר האוצר</w:t>
      </w:r>
    </w:p>
    <w:p w:rsidR="00E33B80" w:rsidRPr="00E6210F" w:rsidRDefault="00E33B80" w:rsidP="00E33B80">
      <w:r w:rsidRPr="00E6210F">
        <w:rPr>
          <w:rtl/>
        </w:rPr>
        <w:t>ביום ל' בשבט התשס"ח (6 בפברואר 2008):</w:t>
      </w:r>
    </w:p>
    <w:p w:rsidR="00E33B80" w:rsidRPr="00E6210F" w:rsidRDefault="00E33B80" w:rsidP="00E33B80"/>
    <w:p w:rsidR="00E33B80" w:rsidRPr="00E6210F" w:rsidRDefault="00E33B80" w:rsidP="00E33B80">
      <w:r w:rsidRPr="00E6210F">
        <w:rPr>
          <w:rtl/>
        </w:rPr>
        <w:t>בהתאם להסכם הממשלה עם נציגות הניצולים, היתה אמורה הלשכה לשיקום נכים להודיע לזכאים על</w:t>
      </w:r>
      <w:r>
        <w:rPr>
          <w:rFonts w:hint="cs"/>
          <w:rtl/>
        </w:rPr>
        <w:t>-</w:t>
      </w:r>
      <w:r w:rsidRPr="00E6210F">
        <w:rPr>
          <w:rtl/>
        </w:rPr>
        <w:t>פי סעיף 12 להגיש ערעור.</w:t>
      </w:r>
    </w:p>
    <w:p w:rsidR="00E33B80" w:rsidRPr="00E6210F" w:rsidRDefault="00E33B80" w:rsidP="00E33B80"/>
    <w:p w:rsidR="00E33B80" w:rsidRPr="00E6210F" w:rsidRDefault="00E33B80" w:rsidP="00E33B80">
      <w:r w:rsidRPr="00E6210F">
        <w:rPr>
          <w:rFonts w:hint="cs"/>
          <w:rtl/>
        </w:rPr>
        <w:t>רצוני לשאול</w:t>
      </w:r>
      <w:r w:rsidRPr="00E6210F">
        <w:rPr>
          <w:rtl/>
        </w:rPr>
        <w:t>:</w:t>
      </w:r>
    </w:p>
    <w:p w:rsidR="00E33B80" w:rsidRPr="00E6210F" w:rsidRDefault="00E33B80" w:rsidP="00E33B80"/>
    <w:p w:rsidR="00E33B80" w:rsidRPr="00E6210F" w:rsidRDefault="00E33B80" w:rsidP="00E33B80">
      <w:pPr>
        <w:rPr>
          <w:rtl/>
        </w:rPr>
      </w:pPr>
      <w:r w:rsidRPr="00E6210F">
        <w:rPr>
          <w:rtl/>
        </w:rPr>
        <w:t>1. לכמה אנשים נשלחה ההודעה?</w:t>
      </w:r>
    </w:p>
    <w:p w:rsidR="00E33B80" w:rsidRPr="00E6210F" w:rsidRDefault="00E33B80" w:rsidP="00E33B80">
      <w:pPr>
        <w:rPr>
          <w:rtl/>
        </w:rPr>
      </w:pPr>
    </w:p>
    <w:p w:rsidR="00E33B80" w:rsidRPr="00E6210F" w:rsidRDefault="00E33B80" w:rsidP="00E33B80">
      <w:pPr>
        <w:rPr>
          <w:rtl/>
        </w:rPr>
      </w:pPr>
      <w:r w:rsidRPr="00E6210F">
        <w:rPr>
          <w:rtl/>
        </w:rPr>
        <w:t>2. האם היו כאלה שקיבלו זכאויות בעקבות ההודעות שנשלחו?</w:t>
      </w:r>
    </w:p>
    <w:p w:rsidR="00E33B80" w:rsidRPr="00E6210F" w:rsidRDefault="00E33B80" w:rsidP="00E33B80">
      <w:pPr>
        <w:rPr>
          <w:rtl/>
        </w:rPr>
      </w:pPr>
    </w:p>
    <w:p w:rsidR="00E33B80" w:rsidRDefault="00E33B80" w:rsidP="00E33B80">
      <w:pPr>
        <w:pStyle w:val="a4"/>
        <w:rPr>
          <w:rtl/>
        </w:rPr>
      </w:pPr>
      <w:bookmarkStart w:id="578" w:name="FS000000498T30_07_2008_00_18_03"/>
      <w:bookmarkStart w:id="579" w:name="_Toc221534421"/>
      <w:bookmarkEnd w:id="578"/>
      <w:r>
        <w:rPr>
          <w:rFonts w:hint="eastAsia"/>
          <w:rtl/>
        </w:rPr>
        <w:t>השר</w:t>
      </w:r>
      <w:r>
        <w:rPr>
          <w:rtl/>
        </w:rPr>
        <w:t xml:space="preserve"> משולם נהרי:</w:t>
      </w:r>
      <w:bookmarkEnd w:id="579"/>
    </w:p>
    <w:p w:rsidR="00E33B80" w:rsidRDefault="00E33B80" w:rsidP="00E33B80">
      <w:pPr>
        <w:rPr>
          <w:rFonts w:hint="cs"/>
          <w:rtl/>
        </w:rPr>
      </w:pPr>
    </w:p>
    <w:p w:rsidR="00E33B80" w:rsidRDefault="004D3C34" w:rsidP="004D3C34">
      <w:pPr>
        <w:tabs>
          <w:tab w:val="center" w:pos="3918"/>
          <w:tab w:val="center" w:pos="5619"/>
        </w:tabs>
        <w:jc w:val="left"/>
        <w:rPr>
          <w:rFonts w:ascii="Arial" w:hAnsi="Arial" w:hint="cs"/>
          <w:sz w:val="22"/>
          <w:rtl/>
        </w:rPr>
      </w:pPr>
      <w:r>
        <w:rPr>
          <w:rFonts w:ascii="Arial" w:hAnsi="Arial" w:hint="cs"/>
          <w:sz w:val="22"/>
          <w:rtl/>
        </w:rPr>
        <w:t>זה כבר פחות משמונה</w:t>
      </w:r>
      <w:r w:rsidR="00E33B80">
        <w:rPr>
          <w:rFonts w:ascii="Arial" w:hAnsi="Arial" w:hint="cs"/>
          <w:sz w:val="22"/>
          <w:rtl/>
        </w:rPr>
        <w:t xml:space="preserve"> חודשים. </w:t>
      </w:r>
    </w:p>
    <w:p w:rsidR="00E33B80" w:rsidRDefault="00E33B80" w:rsidP="00E33B80">
      <w:pPr>
        <w:tabs>
          <w:tab w:val="center" w:pos="3918"/>
          <w:tab w:val="center" w:pos="5619"/>
        </w:tabs>
        <w:jc w:val="left"/>
        <w:rPr>
          <w:rFonts w:ascii="Arial" w:hAnsi="Arial" w:hint="cs"/>
          <w:sz w:val="22"/>
          <w:rtl/>
        </w:rPr>
      </w:pPr>
    </w:p>
    <w:p w:rsidR="00E33B80" w:rsidRPr="00933DC2" w:rsidRDefault="00A1357E" w:rsidP="00A1357E">
      <w:pPr>
        <w:rPr>
          <w:rtl/>
        </w:rPr>
      </w:pPr>
      <w:r>
        <w:rPr>
          <w:rFonts w:hint="cs"/>
          <w:rtl/>
        </w:rPr>
        <w:t xml:space="preserve">2-1. </w:t>
      </w:r>
      <w:r w:rsidR="00E33B80" w:rsidRPr="00933DC2">
        <w:rPr>
          <w:rtl/>
        </w:rPr>
        <w:t>בימים אלה יצאו 1</w:t>
      </w:r>
      <w:r>
        <w:rPr>
          <w:rFonts w:hint="cs"/>
          <w:rtl/>
        </w:rPr>
        <w:t>,</w:t>
      </w:r>
      <w:r w:rsidR="00E33B80" w:rsidRPr="00933DC2">
        <w:rPr>
          <w:rtl/>
        </w:rPr>
        <w:t xml:space="preserve">000 הודעות לניצולי </w:t>
      </w:r>
      <w:r>
        <w:rPr>
          <w:rFonts w:hint="cs"/>
          <w:rtl/>
        </w:rPr>
        <w:t>ה</w:t>
      </w:r>
      <w:r w:rsidR="00E33B80" w:rsidRPr="00933DC2">
        <w:rPr>
          <w:rtl/>
        </w:rPr>
        <w:t>שואה אשר לגביהם לא הופעלה תקנה מס' 12 בוועדה הרפואית. אנו צופים כי במהלך השנה הקרובה יצאו עוד הודעות</w:t>
      </w:r>
      <w:r w:rsidR="00E33B80">
        <w:rPr>
          <w:rFonts w:hint="cs"/>
          <w:rtl/>
        </w:rPr>
        <w:t>,</w:t>
      </w:r>
      <w:r w:rsidR="00E33B80" w:rsidRPr="00933DC2">
        <w:rPr>
          <w:rtl/>
        </w:rPr>
        <w:t xml:space="preserve"> לכ-8,500 ניצולי שואה נוספים.</w:t>
      </w:r>
    </w:p>
    <w:p w:rsidR="00E33B80" w:rsidRPr="00933DC2" w:rsidRDefault="00E33B80" w:rsidP="00E33B80">
      <w:pPr>
        <w:rPr>
          <w:rtl/>
        </w:rPr>
      </w:pPr>
    </w:p>
    <w:p w:rsidR="00E33B80" w:rsidRPr="00933DC2" w:rsidRDefault="00E33B80" w:rsidP="00A1357E">
      <w:pPr>
        <w:rPr>
          <w:rtl/>
        </w:rPr>
      </w:pPr>
      <w:r w:rsidRPr="00933DC2">
        <w:rPr>
          <w:rtl/>
        </w:rPr>
        <w:t>בשנים האחרונות הוזמנו לוועדות הרפואיות הפועלות על</w:t>
      </w:r>
      <w:r w:rsidR="00346A86">
        <w:rPr>
          <w:rFonts w:hint="cs"/>
          <w:rtl/>
        </w:rPr>
        <w:t>-</w:t>
      </w:r>
      <w:r w:rsidRPr="00933DC2">
        <w:rPr>
          <w:rtl/>
        </w:rPr>
        <w:t>יד הלשכה לשיקום נכים למעלה מ-600 איש מדי חודש. מאז חודש ספטמבר 2007 הוכפל מספרם של המוזמנים לוועדות הרפואיות</w:t>
      </w:r>
      <w:r>
        <w:rPr>
          <w:rFonts w:hint="cs"/>
          <w:rtl/>
        </w:rPr>
        <w:t>,</w:t>
      </w:r>
      <w:r w:rsidRPr="00933DC2">
        <w:rPr>
          <w:rtl/>
        </w:rPr>
        <w:t xml:space="preserve">  והוא עומד היום על כ-1,000 איש. אנשי הלשכה לשיקום נכי רדיפות הנאצים פועלים</w:t>
      </w:r>
      <w:r w:rsidR="00A1357E">
        <w:rPr>
          <w:rtl/>
        </w:rPr>
        <w:t xml:space="preserve"> להרחבת פעילות הוועדות הרפואיות</w:t>
      </w:r>
      <w:r w:rsidRPr="00933DC2">
        <w:rPr>
          <w:rtl/>
        </w:rPr>
        <w:t xml:space="preserve"> על</w:t>
      </w:r>
      <w:r>
        <w:rPr>
          <w:rFonts w:hint="cs"/>
          <w:rtl/>
        </w:rPr>
        <w:t>-</w:t>
      </w:r>
      <w:r w:rsidRPr="00933DC2">
        <w:rPr>
          <w:rtl/>
        </w:rPr>
        <w:t>ידי הוספת רופאים וצופים כי במהלך שנת 2008 יוזמנו לוועדות כ-1,800 איש מדי חודש.</w:t>
      </w:r>
      <w:r w:rsidR="00A1357E">
        <w:rPr>
          <w:rFonts w:hint="cs"/>
          <w:rtl/>
        </w:rPr>
        <w:t xml:space="preserve"> </w:t>
      </w:r>
      <w:r w:rsidRPr="00933DC2">
        <w:rPr>
          <w:rtl/>
        </w:rPr>
        <w:t>רופאי הוועדות הרפואיות הונחו על</w:t>
      </w:r>
      <w:r>
        <w:rPr>
          <w:rFonts w:hint="cs"/>
          <w:rtl/>
        </w:rPr>
        <w:t>-</w:t>
      </w:r>
      <w:r w:rsidRPr="00933DC2">
        <w:rPr>
          <w:rtl/>
        </w:rPr>
        <w:t>ידי יושבי ראש הוועדות לדון בכל מקרה לגופו</w:t>
      </w:r>
      <w:r>
        <w:rPr>
          <w:rFonts w:hint="cs"/>
          <w:rtl/>
        </w:rPr>
        <w:t>,</w:t>
      </w:r>
      <w:r>
        <w:rPr>
          <w:rtl/>
        </w:rPr>
        <w:t xml:space="preserve"> גם </w:t>
      </w:r>
      <w:r>
        <w:rPr>
          <w:rFonts w:hint="cs"/>
          <w:rtl/>
        </w:rPr>
        <w:t xml:space="preserve">לגבי </w:t>
      </w:r>
      <w:r w:rsidRPr="00933DC2">
        <w:rPr>
          <w:rtl/>
        </w:rPr>
        <w:t>תקנה מס' 12.</w:t>
      </w:r>
    </w:p>
    <w:p w:rsidR="00E33B80" w:rsidRPr="00933DC2" w:rsidRDefault="00E33B80" w:rsidP="00E33B80">
      <w:pPr>
        <w:jc w:val="left"/>
        <w:rPr>
          <w:rFonts w:ascii="Arial" w:hAnsi="Arial"/>
          <w:sz w:val="22"/>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יש לך שאלה נוספת.</w:t>
      </w:r>
    </w:p>
    <w:p w:rsidR="00E33B80" w:rsidRDefault="00E33B80" w:rsidP="00E33B80">
      <w:pPr>
        <w:rPr>
          <w:rFonts w:hint="cs"/>
          <w:rtl/>
        </w:rPr>
      </w:pPr>
    </w:p>
    <w:p w:rsidR="00E33B80" w:rsidRDefault="00E33B80" w:rsidP="00E33B80">
      <w:pPr>
        <w:pStyle w:val="a4"/>
        <w:rPr>
          <w:rtl/>
        </w:rPr>
      </w:pPr>
      <w:bookmarkStart w:id="580" w:name="FS000004300T30_07_2008_00_19_56"/>
      <w:bookmarkStart w:id="581" w:name="_Toc221534422"/>
      <w:bookmarkEnd w:id="580"/>
      <w:r>
        <w:rPr>
          <w:rFonts w:hint="eastAsia"/>
          <w:rtl/>
        </w:rPr>
        <w:t>משה</w:t>
      </w:r>
      <w:r>
        <w:rPr>
          <w:rtl/>
        </w:rPr>
        <w:t xml:space="preserve"> שרוני (צדק לזקן):</w:t>
      </w:r>
      <w:bookmarkEnd w:id="581"/>
    </w:p>
    <w:p w:rsidR="00E33B80" w:rsidRDefault="00E33B80" w:rsidP="00E33B80">
      <w:pPr>
        <w:rPr>
          <w:rFonts w:hint="cs"/>
          <w:rtl/>
        </w:rPr>
      </w:pPr>
    </w:p>
    <w:p w:rsidR="00E33B80" w:rsidRDefault="00E33B80" w:rsidP="00346A86">
      <w:pPr>
        <w:rPr>
          <w:rFonts w:hint="cs"/>
          <w:rtl/>
        </w:rPr>
      </w:pPr>
      <w:r>
        <w:rPr>
          <w:rFonts w:hint="cs"/>
          <w:rtl/>
        </w:rPr>
        <w:t xml:space="preserve">גברתי היושבת-ראש, אדוני השר, בקצב כזה, אני חושב שכבר לא יהיו ערעורים ולא שום דבר. אני חשוב שנושא הניצולים כל כך רגיש, ואנחנו יודעים שהזמן שלהם הולך ונגמר. מה היתה הבעיה לשים כמה ועדות כדי לגמור </w:t>
      </w:r>
      <w:r w:rsidR="00346A86">
        <w:rPr>
          <w:rFonts w:hint="cs"/>
          <w:rtl/>
        </w:rPr>
        <w:t>ב</w:t>
      </w:r>
      <w:r>
        <w:rPr>
          <w:rFonts w:hint="cs"/>
          <w:rtl/>
        </w:rPr>
        <w:t xml:space="preserve">תוך זמן קצר. מ-2007 </w:t>
      </w:r>
      <w:r>
        <w:rPr>
          <w:rtl/>
        </w:rPr>
        <w:t>–</w:t>
      </w:r>
      <w:r>
        <w:rPr>
          <w:rFonts w:hint="cs"/>
          <w:rtl/>
        </w:rPr>
        <w:t xml:space="preserve"> כשהגשתי את השאילת</w:t>
      </w:r>
      <w:r w:rsidR="00346A86">
        <w:rPr>
          <w:rFonts w:hint="cs"/>
          <w:rtl/>
        </w:rPr>
        <w:t>א</w:t>
      </w:r>
      <w:r>
        <w:rPr>
          <w:rFonts w:hint="cs"/>
          <w:rtl/>
        </w:rPr>
        <w:t xml:space="preserve"> שלי </w:t>
      </w:r>
      <w:r>
        <w:rPr>
          <w:rtl/>
        </w:rPr>
        <w:t>–</w:t>
      </w:r>
      <w:r>
        <w:rPr>
          <w:rFonts w:hint="cs"/>
          <w:rtl/>
        </w:rPr>
        <w:t xml:space="preserve"> אני חושב שעושים עוול בצורה זוועתית לניצולי השואה. אני חושב שצריכים לתגבר את הוועדות.</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תודה, אדוני. השר, אני מבקשת לנצל את העובדה שאני נמצאת כאן כדי לומר שהבעיה איננה רק כמותית; היא גם איכותית. יש התעללות אמיתית של הוועדות הרפואיות בניצולים. יש הרבה מאוד תלונות על יחס משפיל. אני מבקשת ממך בכל לשון של בקשה. אני מכירה אותך. אני מכירה את היחס שלך. אנא טפל בנושא הזה. אתה לא מתאר לעצמך כמה הנושא הזה פרוץ, קשה. אנשים נשלחים אחרי ועדות רפואיות לעוד בתי-משפט ועוד בתי-משפט. דוחקים אותם. פשוט דוחקים אותם. זה לא יכול להיות כך.</w:t>
      </w:r>
    </w:p>
    <w:p w:rsidR="00E33B80" w:rsidRDefault="00E33B80" w:rsidP="00E33B80">
      <w:pPr>
        <w:rPr>
          <w:rFonts w:hint="cs"/>
          <w:rtl/>
        </w:rPr>
      </w:pPr>
    </w:p>
    <w:p w:rsidR="00E33B80" w:rsidRDefault="00E33B80" w:rsidP="00E33B80">
      <w:pPr>
        <w:pStyle w:val="a4"/>
        <w:rPr>
          <w:rtl/>
        </w:rPr>
      </w:pPr>
      <w:bookmarkStart w:id="582" w:name="FS000004300T30_07_2008_00_21_48C"/>
      <w:bookmarkStart w:id="583" w:name="FS000000498T30_07_2008_00_21_56"/>
      <w:bookmarkStart w:id="584" w:name="_Toc221534423"/>
      <w:bookmarkEnd w:id="582"/>
      <w:r>
        <w:rPr>
          <w:rFonts w:hint="eastAsia"/>
          <w:rtl/>
        </w:rPr>
        <w:t>השר</w:t>
      </w:r>
      <w:r>
        <w:rPr>
          <w:rtl/>
        </w:rPr>
        <w:t xml:space="preserve"> משולם נהרי:</w:t>
      </w:r>
      <w:bookmarkEnd w:id="584"/>
    </w:p>
    <w:p w:rsidR="00E33B80" w:rsidRDefault="00E33B80" w:rsidP="00E33B80">
      <w:pPr>
        <w:rPr>
          <w:rtl/>
        </w:rPr>
      </w:pPr>
    </w:p>
    <w:p w:rsidR="00E33B80" w:rsidRDefault="00E33B80" w:rsidP="00E33B80">
      <w:pPr>
        <w:rPr>
          <w:rFonts w:hint="cs"/>
          <w:rtl/>
        </w:rPr>
      </w:pPr>
      <w:r>
        <w:rPr>
          <w:rFonts w:hint="cs"/>
          <w:rtl/>
        </w:rPr>
        <w:t>אני מקבל עלי. ננסה לקדם ככל האפשר, אף-על-פי שתגברו עכשיו את הוועדות ברופאים. אבל צודק חבר הכנסת שרוני: מדובר באנשים שסבלם רב. נאחל להם אריכות ימים, אבל הם גם לא בגיל כזה שאפשר להרשות למשוך סחבת בנושא. תודה.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שאילתא 1978 של </w:t>
      </w:r>
      <w:r w:rsidR="00A1357E">
        <w:rPr>
          <w:rFonts w:hint="cs"/>
          <w:rtl/>
        </w:rPr>
        <w:t xml:space="preserve">חבר הכנסת </w:t>
      </w:r>
      <w:r>
        <w:rPr>
          <w:rFonts w:hint="cs"/>
          <w:rtl/>
        </w:rPr>
        <w:t xml:space="preserve">אברהים צרצור – לפרוטוקול. </w:t>
      </w:r>
      <w:bookmarkEnd w:id="583"/>
    </w:p>
    <w:p w:rsidR="00E33B80" w:rsidRDefault="00E33B80" w:rsidP="00E33B80">
      <w:pPr>
        <w:rPr>
          <w:rFonts w:hint="cs"/>
          <w:rtl/>
        </w:rPr>
      </w:pPr>
    </w:p>
    <w:p w:rsidR="00E33B80" w:rsidRDefault="00E33B80" w:rsidP="00E44EE8">
      <w:pPr>
        <w:pStyle w:val="aa"/>
        <w:jc w:val="center"/>
        <w:rPr>
          <w:rtl/>
        </w:rPr>
      </w:pPr>
      <w:bookmarkStart w:id="585" w:name="CQ275665FI0275665T30_07_2008_00_23_05"/>
      <w:bookmarkStart w:id="586" w:name="_Toc221534424"/>
      <w:bookmarkEnd w:id="585"/>
      <w:r>
        <w:rPr>
          <w:rtl/>
        </w:rPr>
        <w:t xml:space="preserve">1978. </w:t>
      </w:r>
      <w:r w:rsidR="00E44EE8">
        <w:rPr>
          <w:rFonts w:hint="cs"/>
          <w:rtl/>
        </w:rPr>
        <w:t>זיכוי</w:t>
      </w:r>
      <w:r>
        <w:rPr>
          <w:rtl/>
        </w:rPr>
        <w:t xml:space="preserve"> </w:t>
      </w:r>
      <w:r w:rsidR="00F9001A">
        <w:rPr>
          <w:rFonts w:hint="cs"/>
          <w:rtl/>
        </w:rPr>
        <w:t>ב</w:t>
      </w:r>
      <w:r>
        <w:rPr>
          <w:rtl/>
        </w:rPr>
        <w:t>מס הכנסה</w:t>
      </w:r>
      <w:r w:rsidR="00E44EE8">
        <w:rPr>
          <w:rFonts w:hint="cs"/>
          <w:rtl/>
        </w:rPr>
        <w:t xml:space="preserve"> בשל בן-זוג או הורה נטול יכולת</w:t>
      </w:r>
      <w:bookmarkEnd w:id="586"/>
      <w:r>
        <w:rPr>
          <w:rtl/>
        </w:rPr>
        <w:t xml:space="preserve"> </w:t>
      </w:r>
    </w:p>
    <w:p w:rsidR="00E33B80" w:rsidRDefault="00E33B80" w:rsidP="00E33B80">
      <w:pPr>
        <w:rPr>
          <w:rFonts w:hint="cs"/>
          <w:rtl/>
        </w:rPr>
      </w:pPr>
    </w:p>
    <w:p w:rsidR="00E33B80" w:rsidRPr="007807E2" w:rsidRDefault="00E33B80" w:rsidP="00E33B80">
      <w:pPr>
        <w:ind w:firstLine="0"/>
        <w:rPr>
          <w:b/>
          <w:bCs/>
          <w:u w:val="single"/>
        </w:rPr>
      </w:pPr>
      <w:bookmarkStart w:id="587" w:name="ESQ275665"/>
      <w:bookmarkEnd w:id="587"/>
      <w:r w:rsidRPr="007807E2">
        <w:rPr>
          <w:b/>
          <w:bCs/>
          <w:u w:val="single"/>
          <w:rtl/>
        </w:rPr>
        <w:t>חבר</w:t>
      </w:r>
      <w:r w:rsidRPr="007807E2">
        <w:rPr>
          <w:rFonts w:hint="cs"/>
          <w:b/>
          <w:bCs/>
          <w:u w:val="single"/>
          <w:rtl/>
        </w:rPr>
        <w:t xml:space="preserve"> הכנסת </w:t>
      </w:r>
      <w:r w:rsidRPr="007807E2">
        <w:rPr>
          <w:b/>
          <w:bCs/>
          <w:u w:val="single"/>
          <w:rtl/>
        </w:rPr>
        <w:t>אברהים צרצור</w:t>
      </w:r>
      <w:r w:rsidRPr="007807E2">
        <w:rPr>
          <w:rFonts w:hint="cs"/>
          <w:b/>
          <w:bCs/>
          <w:u w:val="single"/>
          <w:rtl/>
        </w:rPr>
        <w:t xml:space="preserve"> </w:t>
      </w:r>
      <w:r w:rsidRPr="007807E2">
        <w:rPr>
          <w:b/>
          <w:bCs/>
          <w:u w:val="single"/>
          <w:rtl/>
        </w:rPr>
        <w:t>שאל</w:t>
      </w:r>
      <w:r w:rsidRPr="007807E2">
        <w:rPr>
          <w:rFonts w:hint="cs"/>
          <w:b/>
          <w:bCs/>
          <w:u w:val="single"/>
          <w:rtl/>
        </w:rPr>
        <w:t xml:space="preserve"> את </w:t>
      </w:r>
      <w:r w:rsidRPr="007807E2">
        <w:rPr>
          <w:b/>
          <w:bCs/>
          <w:u w:val="single"/>
          <w:rtl/>
        </w:rPr>
        <w:t>שר האוצר</w:t>
      </w:r>
    </w:p>
    <w:p w:rsidR="00E33B80" w:rsidRPr="00493F29" w:rsidRDefault="00E33B80" w:rsidP="00E33B80">
      <w:r w:rsidRPr="00493F29">
        <w:rPr>
          <w:rtl/>
        </w:rPr>
        <w:t>ביום י"ד באדר א</w:t>
      </w:r>
      <w:r w:rsidR="00346A86">
        <w:rPr>
          <w:rFonts w:hint="cs"/>
          <w:rtl/>
        </w:rPr>
        <w:t>'</w:t>
      </w:r>
      <w:r w:rsidRPr="00493F29">
        <w:rPr>
          <w:rtl/>
        </w:rPr>
        <w:t xml:space="preserve"> התשס"ח (20 בפברואר 2008):</w:t>
      </w:r>
    </w:p>
    <w:p w:rsidR="00E33B80" w:rsidRPr="00346A86" w:rsidRDefault="00E33B80" w:rsidP="00E33B80"/>
    <w:p w:rsidR="00E33B80" w:rsidRPr="00493F29" w:rsidRDefault="00E33B80" w:rsidP="00346A86">
      <w:r w:rsidRPr="00493F29">
        <w:rPr>
          <w:rtl/>
        </w:rPr>
        <w:t xml:space="preserve">משמעות </w:t>
      </w:r>
      <w:r w:rsidRPr="00493F29">
        <w:rPr>
          <w:rFonts w:hint="cs"/>
          <w:rtl/>
        </w:rPr>
        <w:t>שינוי הסעיף בדבר זיכוי בגין בן</w:t>
      </w:r>
      <w:r w:rsidR="00346A86">
        <w:rPr>
          <w:rFonts w:hint="cs"/>
          <w:rtl/>
        </w:rPr>
        <w:t>-</w:t>
      </w:r>
      <w:r w:rsidRPr="00493F29">
        <w:rPr>
          <w:rFonts w:hint="cs"/>
          <w:rtl/>
        </w:rPr>
        <w:t>זוג או הורה נטול יכולת</w:t>
      </w:r>
      <w:r w:rsidRPr="00493F29">
        <w:rPr>
          <w:rtl/>
        </w:rPr>
        <w:t xml:space="preserve"> ה</w:t>
      </w:r>
      <w:r w:rsidR="00346A86">
        <w:rPr>
          <w:rFonts w:hint="cs"/>
          <w:rtl/>
        </w:rPr>
        <w:t>יא</w:t>
      </w:r>
      <w:r w:rsidRPr="00493F29">
        <w:rPr>
          <w:rtl/>
        </w:rPr>
        <w:t xml:space="preserve"> שלילת הזכאות לקבל שתי נקודות זיכוי ממס בגין בן</w:t>
      </w:r>
      <w:r w:rsidRPr="00493F29">
        <w:rPr>
          <w:rFonts w:hint="cs"/>
          <w:rtl/>
        </w:rPr>
        <w:t>-</w:t>
      </w:r>
      <w:r w:rsidRPr="00493F29">
        <w:rPr>
          <w:rtl/>
        </w:rPr>
        <w:t>זוג או הורה נטול יכולת.</w:t>
      </w:r>
    </w:p>
    <w:p w:rsidR="00E33B80" w:rsidRPr="00AF60E8" w:rsidRDefault="00E33B80" w:rsidP="00E33B80"/>
    <w:p w:rsidR="00E33B80" w:rsidRPr="00493F29" w:rsidRDefault="00E33B80" w:rsidP="00E33B80">
      <w:r w:rsidRPr="00493F29">
        <w:rPr>
          <w:rFonts w:hint="cs"/>
          <w:rtl/>
        </w:rPr>
        <w:t>רצוני לשאול</w:t>
      </w:r>
      <w:r w:rsidRPr="00493F29">
        <w:rPr>
          <w:rtl/>
        </w:rPr>
        <w:t>:</w:t>
      </w:r>
    </w:p>
    <w:p w:rsidR="00E33B80" w:rsidRPr="00493F29" w:rsidRDefault="00E33B80" w:rsidP="00E33B80"/>
    <w:p w:rsidR="00E33B80" w:rsidRPr="00493F29" w:rsidRDefault="00E33B80" w:rsidP="00346A86">
      <w:pPr>
        <w:rPr>
          <w:rFonts w:hint="cs"/>
          <w:rtl/>
        </w:rPr>
      </w:pPr>
      <w:r w:rsidRPr="00493F29">
        <w:rPr>
          <w:rtl/>
        </w:rPr>
        <w:t>1. האם בכוונת השר להחזיר את המצב לקדמותו</w:t>
      </w:r>
      <w:r w:rsidR="00346A86">
        <w:rPr>
          <w:rFonts w:hint="cs"/>
          <w:rtl/>
        </w:rPr>
        <w:t>,</w:t>
      </w:r>
      <w:r w:rsidRPr="00493F29">
        <w:rPr>
          <w:rtl/>
        </w:rPr>
        <w:t xml:space="preserve"> כלומר שהמוטבים יהיו גם הורים ובני</w:t>
      </w:r>
      <w:r w:rsidR="00346A86">
        <w:rPr>
          <w:rFonts w:hint="cs"/>
          <w:rtl/>
        </w:rPr>
        <w:t>-</w:t>
      </w:r>
      <w:r w:rsidRPr="00493F29">
        <w:rPr>
          <w:rtl/>
        </w:rPr>
        <w:t>זוג?</w:t>
      </w:r>
      <w:r w:rsidRPr="00493F29">
        <w:rPr>
          <w:rFonts w:hint="cs"/>
          <w:rtl/>
        </w:rPr>
        <w:t xml:space="preserve"> </w:t>
      </w:r>
    </w:p>
    <w:p w:rsidR="00E33B80" w:rsidRPr="00493F29" w:rsidRDefault="00E33B80" w:rsidP="00E33B80">
      <w:pPr>
        <w:rPr>
          <w:rtl/>
        </w:rPr>
      </w:pPr>
    </w:p>
    <w:p w:rsidR="00E33B80" w:rsidRPr="00493F29" w:rsidRDefault="00E33B80" w:rsidP="00E33B80">
      <w:pPr>
        <w:rPr>
          <w:rFonts w:hint="cs"/>
          <w:rtl/>
        </w:rPr>
      </w:pPr>
      <w:r w:rsidRPr="00493F29">
        <w:rPr>
          <w:rFonts w:hint="cs"/>
          <w:rtl/>
        </w:rPr>
        <w:t xml:space="preserve">2. </w:t>
      </w:r>
      <w:r>
        <w:rPr>
          <w:rFonts w:hint="cs"/>
          <w:rtl/>
        </w:rPr>
        <w:t xml:space="preserve">אם כן – מה </w:t>
      </w:r>
      <w:r w:rsidRPr="00493F29">
        <w:rPr>
          <w:rFonts w:hint="cs"/>
          <w:rtl/>
        </w:rPr>
        <w:t>היה</w:t>
      </w:r>
      <w:r w:rsidRPr="00493F29">
        <w:rPr>
          <w:rtl/>
        </w:rPr>
        <w:t xml:space="preserve"> </w:t>
      </w:r>
      <w:r w:rsidRPr="00493F29">
        <w:rPr>
          <w:rFonts w:hint="cs"/>
          <w:rtl/>
        </w:rPr>
        <w:t>ה</w:t>
      </w:r>
      <w:r w:rsidRPr="00493F29">
        <w:rPr>
          <w:rtl/>
        </w:rPr>
        <w:t>שינוי המבוקש?</w:t>
      </w:r>
      <w:r w:rsidRPr="00493F29">
        <w:rPr>
          <w:rFonts w:hint="cs"/>
          <w:rtl/>
        </w:rPr>
        <w:t xml:space="preserve"> </w:t>
      </w:r>
    </w:p>
    <w:p w:rsidR="00E33B80" w:rsidRPr="00493F29" w:rsidRDefault="00E33B80" w:rsidP="00E33B80">
      <w:pPr>
        <w:rPr>
          <w:rtl/>
        </w:rPr>
      </w:pPr>
    </w:p>
    <w:p w:rsidR="00E33B80" w:rsidRPr="00493F29" w:rsidRDefault="00E33B80" w:rsidP="00E33B80">
      <w:pPr>
        <w:rPr>
          <w:rtl/>
        </w:rPr>
      </w:pPr>
      <w:r w:rsidRPr="00493F29">
        <w:rPr>
          <w:rFonts w:hint="cs"/>
          <w:rtl/>
        </w:rPr>
        <w:t xml:space="preserve">3. </w:t>
      </w:r>
      <w:r>
        <w:rPr>
          <w:rFonts w:hint="cs"/>
          <w:rtl/>
        </w:rPr>
        <w:t xml:space="preserve">אם לא – </w:t>
      </w:r>
      <w:r w:rsidRPr="00493F29">
        <w:rPr>
          <w:rtl/>
        </w:rPr>
        <w:t>האם יש חלופה שת</w:t>
      </w:r>
      <w:r>
        <w:rPr>
          <w:rFonts w:hint="cs"/>
          <w:rtl/>
        </w:rPr>
        <w:t>י</w:t>
      </w:r>
      <w:r w:rsidRPr="00493F29">
        <w:rPr>
          <w:rtl/>
        </w:rPr>
        <w:t>טיב עם האוכלוסייה</w:t>
      </w:r>
      <w:r w:rsidRPr="00493F29">
        <w:rPr>
          <w:rFonts w:hint="cs"/>
          <w:rtl/>
        </w:rPr>
        <w:t xml:space="preserve"> </w:t>
      </w:r>
      <w:r w:rsidRPr="00493F29">
        <w:rPr>
          <w:rtl/>
        </w:rPr>
        <w:t>הנפגעת מהחוק הנוכחי?</w:t>
      </w:r>
    </w:p>
    <w:p w:rsidR="00E33B80" w:rsidRDefault="00E33B80" w:rsidP="00E33B80">
      <w:pPr>
        <w:rPr>
          <w:rFonts w:hint="cs"/>
          <w:b/>
          <w:bCs/>
          <w:u w:val="single"/>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6A61C3" w:rsidRDefault="00E33B80" w:rsidP="00E33B80">
      <w:pPr>
        <w:ind w:firstLine="0"/>
        <w:rPr>
          <w:rFonts w:hint="cs"/>
          <w:rtl/>
        </w:rPr>
      </w:pPr>
      <w:r w:rsidRPr="006A61C3">
        <w:rPr>
          <w:rFonts w:hint="cs"/>
          <w:rtl/>
        </w:rPr>
        <w:t>(לא נקראה, נמסרה לפרוטוקול)</w:t>
      </w:r>
    </w:p>
    <w:p w:rsidR="00E33B80" w:rsidRDefault="00E33B80" w:rsidP="00E33B80">
      <w:pPr>
        <w:rPr>
          <w:rFonts w:cs="David" w:hint="cs"/>
          <w:b/>
          <w:bCs/>
          <w:sz w:val="32"/>
          <w:szCs w:val="32"/>
          <w:u w:val="single"/>
          <w:rtl/>
        </w:rPr>
      </w:pPr>
    </w:p>
    <w:p w:rsidR="00E33B80" w:rsidRPr="00CF45D2" w:rsidRDefault="00E33B80" w:rsidP="00E33B80">
      <w:pPr>
        <w:rPr>
          <w:rtl/>
        </w:rPr>
      </w:pPr>
      <w:r>
        <w:rPr>
          <w:rFonts w:hint="cs"/>
          <w:rtl/>
        </w:rPr>
        <w:t>1</w:t>
      </w:r>
      <w:r>
        <w:rPr>
          <w:rFonts w:hint="eastAsia"/>
          <w:rtl/>
        </w:rPr>
        <w:t>–2.</w:t>
      </w:r>
      <w:r>
        <w:rPr>
          <w:rFonts w:hint="cs"/>
          <w:rtl/>
        </w:rPr>
        <w:t xml:space="preserve"> </w:t>
      </w:r>
      <w:r w:rsidRPr="00CF45D2">
        <w:rPr>
          <w:rtl/>
        </w:rPr>
        <w:t>אין כוונה להחזיר את המצב לקדמותו.</w:t>
      </w:r>
    </w:p>
    <w:p w:rsidR="00E33B80" w:rsidRPr="00CF45D2" w:rsidRDefault="00E33B80" w:rsidP="00E33B80">
      <w:pPr>
        <w:rPr>
          <w:rtl/>
        </w:rPr>
      </w:pPr>
    </w:p>
    <w:p w:rsidR="00E33B80" w:rsidRPr="00CF45D2" w:rsidRDefault="00E33B80" w:rsidP="00346A86">
      <w:pPr>
        <w:rPr>
          <w:rtl/>
        </w:rPr>
      </w:pPr>
      <w:r>
        <w:rPr>
          <w:rFonts w:hint="cs"/>
          <w:rtl/>
        </w:rPr>
        <w:t xml:space="preserve">3. </w:t>
      </w:r>
      <w:r w:rsidRPr="00CF45D2">
        <w:rPr>
          <w:rtl/>
        </w:rPr>
        <w:t xml:space="preserve">בסעיף 44 לפקודת מס הכנסה קיים זיכוי </w:t>
      </w:r>
      <w:r>
        <w:rPr>
          <w:rFonts w:hint="cs"/>
          <w:rtl/>
        </w:rPr>
        <w:t>ב</w:t>
      </w:r>
      <w:r w:rsidRPr="00CF45D2">
        <w:rPr>
          <w:rtl/>
        </w:rPr>
        <w:t>מס בשיעור 35% מהסכומים ששילם יחיד בעד החזקת ילדו, בן</w:t>
      </w:r>
      <w:r w:rsidR="00346A86">
        <w:rPr>
          <w:rFonts w:hint="cs"/>
          <w:rtl/>
        </w:rPr>
        <w:t>-</w:t>
      </w:r>
      <w:r w:rsidRPr="00CF45D2">
        <w:rPr>
          <w:rtl/>
        </w:rPr>
        <w:t>זוגו או הורהו במוסד מיוחד, ובלבד שמתקיימים בהם התנאים הנקובים בסעיף 44 לפקודה.</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שאילתא 2036 של חבר הכנסת כחלון – לפרוטוקול.</w:t>
      </w:r>
    </w:p>
    <w:p w:rsidR="00E33B80" w:rsidRDefault="00E33B80" w:rsidP="00E33B80">
      <w:pPr>
        <w:rPr>
          <w:rFonts w:hint="cs"/>
          <w:rtl/>
        </w:rPr>
      </w:pPr>
    </w:p>
    <w:p w:rsidR="00E33B80" w:rsidRDefault="00E33B80" w:rsidP="00E33B80">
      <w:pPr>
        <w:pStyle w:val="aa"/>
        <w:jc w:val="center"/>
        <w:rPr>
          <w:rtl/>
        </w:rPr>
      </w:pPr>
      <w:bookmarkStart w:id="588" w:name="CQ282532FI0282532T30_07_2008_00_23_53"/>
      <w:bookmarkStart w:id="589" w:name="_Toc221534425"/>
      <w:bookmarkEnd w:id="588"/>
      <w:r>
        <w:rPr>
          <w:rtl/>
        </w:rPr>
        <w:t xml:space="preserve">2036. נקודות זיכוי </w:t>
      </w:r>
      <w:r w:rsidR="00346A86">
        <w:rPr>
          <w:rFonts w:hint="cs"/>
          <w:rtl/>
        </w:rPr>
        <w:t>ב</w:t>
      </w:r>
      <w:r>
        <w:rPr>
          <w:rtl/>
        </w:rPr>
        <w:t>מס הכנסה עבור תשלום דמי מזונות</w:t>
      </w:r>
      <w:bookmarkEnd w:id="589"/>
    </w:p>
    <w:p w:rsidR="00E33B80" w:rsidRDefault="00E33B80" w:rsidP="00E33B80">
      <w:pPr>
        <w:rPr>
          <w:rFonts w:hint="cs"/>
          <w:rtl/>
        </w:rPr>
      </w:pPr>
    </w:p>
    <w:p w:rsidR="00E33B80" w:rsidRPr="00815BF3" w:rsidRDefault="00E33B80" w:rsidP="00E33B80">
      <w:pPr>
        <w:ind w:firstLine="0"/>
        <w:rPr>
          <w:b/>
          <w:bCs/>
          <w:u w:val="single"/>
        </w:rPr>
      </w:pPr>
      <w:bookmarkStart w:id="590" w:name="ESQ282532"/>
      <w:bookmarkEnd w:id="590"/>
      <w:r w:rsidRPr="00815BF3">
        <w:rPr>
          <w:b/>
          <w:bCs/>
          <w:u w:val="single"/>
          <w:rtl/>
        </w:rPr>
        <w:t>חבר</w:t>
      </w:r>
      <w:r w:rsidRPr="00815BF3">
        <w:rPr>
          <w:rFonts w:hint="cs"/>
          <w:b/>
          <w:bCs/>
          <w:u w:val="single"/>
          <w:rtl/>
        </w:rPr>
        <w:t xml:space="preserve"> הכנסת </w:t>
      </w:r>
      <w:r w:rsidRPr="00815BF3">
        <w:rPr>
          <w:b/>
          <w:bCs/>
          <w:u w:val="single"/>
          <w:rtl/>
        </w:rPr>
        <w:t>משה כחלון</w:t>
      </w:r>
      <w:r w:rsidRPr="00815BF3">
        <w:rPr>
          <w:rFonts w:hint="cs"/>
          <w:b/>
          <w:bCs/>
          <w:u w:val="single"/>
          <w:rtl/>
        </w:rPr>
        <w:t xml:space="preserve"> </w:t>
      </w:r>
      <w:r w:rsidRPr="00815BF3">
        <w:rPr>
          <w:b/>
          <w:bCs/>
          <w:u w:val="single"/>
          <w:rtl/>
        </w:rPr>
        <w:t>שאל</w:t>
      </w:r>
      <w:r w:rsidRPr="00815BF3">
        <w:rPr>
          <w:rFonts w:hint="cs"/>
          <w:b/>
          <w:bCs/>
          <w:u w:val="single"/>
          <w:rtl/>
        </w:rPr>
        <w:t xml:space="preserve"> את </w:t>
      </w:r>
      <w:r w:rsidRPr="00815BF3">
        <w:rPr>
          <w:b/>
          <w:bCs/>
          <w:u w:val="single"/>
          <w:rtl/>
        </w:rPr>
        <w:t>שר האוצר</w:t>
      </w:r>
    </w:p>
    <w:p w:rsidR="00E33B80" w:rsidRPr="00942703" w:rsidRDefault="00E33B80" w:rsidP="00E33B80">
      <w:r w:rsidRPr="00942703">
        <w:rPr>
          <w:rtl/>
        </w:rPr>
        <w:t>ביום כ"ח באדר א</w:t>
      </w:r>
      <w:r w:rsidR="00656232">
        <w:rPr>
          <w:rFonts w:hint="cs"/>
          <w:rtl/>
        </w:rPr>
        <w:t>'</w:t>
      </w:r>
      <w:r w:rsidRPr="00942703">
        <w:rPr>
          <w:rtl/>
        </w:rPr>
        <w:t xml:space="preserve"> התשס"ח (5 במר</w:t>
      </w:r>
      <w:r>
        <w:rPr>
          <w:rFonts w:hint="cs"/>
          <w:rtl/>
        </w:rPr>
        <w:t>ס</w:t>
      </w:r>
      <w:r w:rsidRPr="00942703">
        <w:rPr>
          <w:rtl/>
        </w:rPr>
        <w:t xml:space="preserve"> 2008):</w:t>
      </w:r>
    </w:p>
    <w:p w:rsidR="00E33B80" w:rsidRPr="00656232" w:rsidRDefault="00E33B80" w:rsidP="00E33B80"/>
    <w:p w:rsidR="00E33B80" w:rsidRPr="00942703" w:rsidRDefault="00E33B80" w:rsidP="00E33B80">
      <w:r w:rsidRPr="00942703">
        <w:rPr>
          <w:rtl/>
        </w:rPr>
        <w:t xml:space="preserve">בהמשך לפנייה של אב המשלם על-פי הסכם גירושין דמי מזונות בעבור בתו עד </w:t>
      </w:r>
      <w:r w:rsidRPr="00942703">
        <w:rPr>
          <w:rFonts w:hint="cs"/>
          <w:rtl/>
        </w:rPr>
        <w:t xml:space="preserve">שתגיע לגיל </w:t>
      </w:r>
      <w:r>
        <w:rPr>
          <w:rFonts w:hint="cs"/>
          <w:rtl/>
        </w:rPr>
        <w:t xml:space="preserve">21, </w:t>
      </w:r>
      <w:r w:rsidRPr="00942703">
        <w:rPr>
          <w:rFonts w:hint="cs"/>
          <w:rtl/>
        </w:rPr>
        <w:t>רצוני לשאול</w:t>
      </w:r>
      <w:r w:rsidRPr="00942703">
        <w:rPr>
          <w:rtl/>
        </w:rPr>
        <w:t>:</w:t>
      </w:r>
    </w:p>
    <w:p w:rsidR="00E33B80" w:rsidRPr="00AF60E8" w:rsidRDefault="00E33B80" w:rsidP="00E33B80"/>
    <w:p w:rsidR="00E33B80" w:rsidRPr="00942703" w:rsidRDefault="00E33B80" w:rsidP="00E33B80">
      <w:pPr>
        <w:rPr>
          <w:rFonts w:hint="cs"/>
          <w:rtl/>
        </w:rPr>
      </w:pPr>
      <w:r w:rsidRPr="00942703">
        <w:rPr>
          <w:rtl/>
        </w:rPr>
        <w:t xml:space="preserve">1. האם כשהבת מגיעה לגיל </w:t>
      </w:r>
      <w:r>
        <w:rPr>
          <w:rFonts w:hint="cs"/>
          <w:rtl/>
        </w:rPr>
        <w:t>18</w:t>
      </w:r>
      <w:r w:rsidRPr="00942703">
        <w:rPr>
          <w:rtl/>
        </w:rPr>
        <w:t xml:space="preserve"> מס הכנסה מוריד את נקודות הזיכוי </w:t>
      </w:r>
      <w:r>
        <w:rPr>
          <w:rFonts w:hint="cs"/>
          <w:rtl/>
        </w:rPr>
        <w:t>אף</w:t>
      </w:r>
      <w:r w:rsidRPr="00942703">
        <w:rPr>
          <w:rtl/>
        </w:rPr>
        <w:t xml:space="preserve"> שהאב מחויב לתשלום דמי המזונות עד שהבת מגיעה לגיל </w:t>
      </w:r>
      <w:r>
        <w:rPr>
          <w:rFonts w:hint="cs"/>
          <w:rtl/>
        </w:rPr>
        <w:t>21</w:t>
      </w:r>
      <w:r w:rsidRPr="00942703">
        <w:rPr>
          <w:rtl/>
        </w:rPr>
        <w:t>?</w:t>
      </w:r>
      <w:r w:rsidRPr="00942703">
        <w:rPr>
          <w:rFonts w:hint="cs"/>
          <w:rtl/>
        </w:rPr>
        <w:t xml:space="preserve"> </w:t>
      </w:r>
    </w:p>
    <w:p w:rsidR="00E33B80" w:rsidRPr="00942703" w:rsidRDefault="00E33B80" w:rsidP="00E33B80">
      <w:pPr>
        <w:rPr>
          <w:rtl/>
        </w:rPr>
      </w:pPr>
    </w:p>
    <w:p w:rsidR="00E33B80" w:rsidRPr="00942703" w:rsidRDefault="00E33B80" w:rsidP="00656232">
      <w:pPr>
        <w:rPr>
          <w:rtl/>
        </w:rPr>
      </w:pPr>
      <w:r w:rsidRPr="00942703">
        <w:rPr>
          <w:rtl/>
        </w:rPr>
        <w:t xml:space="preserve">2. </w:t>
      </w:r>
      <w:r>
        <w:rPr>
          <w:rFonts w:hint="cs"/>
          <w:rtl/>
        </w:rPr>
        <w:t xml:space="preserve">אם כן – </w:t>
      </w:r>
      <w:r w:rsidR="00656232">
        <w:rPr>
          <w:rFonts w:hint="cs"/>
          <w:rtl/>
        </w:rPr>
        <w:t>כיצד ניתן לפתור זאת</w:t>
      </w:r>
      <w:r w:rsidRPr="00942703">
        <w:rPr>
          <w:rtl/>
        </w:rPr>
        <w:t>?</w:t>
      </w:r>
    </w:p>
    <w:p w:rsidR="00E33B80" w:rsidRPr="00942703" w:rsidRDefault="00E33B80" w:rsidP="00E33B80">
      <w:pPr>
        <w:rPr>
          <w:rtl/>
        </w:rPr>
      </w:pPr>
    </w:p>
    <w:p w:rsidR="00E33B80" w:rsidRDefault="00E33B80" w:rsidP="00E33B80">
      <w:pPr>
        <w:ind w:firstLine="26"/>
        <w:rPr>
          <w:rFonts w:hint="cs"/>
          <w:b/>
          <w:bCs/>
          <w:u w:val="single"/>
          <w:rtl/>
        </w:rPr>
      </w:pPr>
      <w:r>
        <w:rPr>
          <w:rFonts w:hint="cs"/>
          <w:b/>
          <w:bCs/>
          <w:u w:val="single"/>
          <w:rtl/>
        </w:rPr>
        <w:t>תשובת השר משולם נהרי:</w:t>
      </w:r>
    </w:p>
    <w:p w:rsidR="00E33B80" w:rsidRPr="00CE6CD3" w:rsidRDefault="00E33B80" w:rsidP="00E33B80">
      <w:pPr>
        <w:ind w:firstLine="0"/>
        <w:rPr>
          <w:rFonts w:hint="cs"/>
          <w:rtl/>
        </w:rPr>
      </w:pPr>
      <w:r w:rsidRPr="00CE6CD3">
        <w:rPr>
          <w:rFonts w:hint="cs"/>
          <w:rtl/>
        </w:rPr>
        <w:t>(לא נקראה, נמסרה לפרוטוקול)</w:t>
      </w:r>
    </w:p>
    <w:p w:rsidR="00E33B80" w:rsidRDefault="00E33B80" w:rsidP="00E33B80">
      <w:pPr>
        <w:rPr>
          <w:rFonts w:cs="David" w:hint="cs"/>
          <w:b/>
          <w:bCs/>
          <w:sz w:val="32"/>
          <w:szCs w:val="32"/>
          <w:u w:val="single"/>
          <w:rtl/>
        </w:rPr>
      </w:pPr>
    </w:p>
    <w:p w:rsidR="00E33B80" w:rsidRPr="00210740" w:rsidRDefault="00E33B80" w:rsidP="00656232">
      <w:pPr>
        <w:rPr>
          <w:rtl/>
        </w:rPr>
      </w:pPr>
      <w:r w:rsidRPr="00210740">
        <w:rPr>
          <w:rtl/>
        </w:rPr>
        <w:t>ללא נפקות לשאלת נישואי</w:t>
      </w:r>
      <w:r>
        <w:rPr>
          <w:rFonts w:hint="cs"/>
          <w:rtl/>
        </w:rPr>
        <w:t>ם</w:t>
      </w:r>
      <w:r w:rsidRPr="00210740">
        <w:rPr>
          <w:rtl/>
        </w:rPr>
        <w:t xml:space="preserve"> או גירושי</w:t>
      </w:r>
      <w:r>
        <w:rPr>
          <w:rFonts w:hint="cs"/>
          <w:rtl/>
        </w:rPr>
        <w:t>ם</w:t>
      </w:r>
      <w:r w:rsidRPr="00210740">
        <w:rPr>
          <w:rtl/>
        </w:rPr>
        <w:t>, כל אם זכאית לנקודות זיכוי בעד ילדיה רק עד הגיעם לשנת בגרות</w:t>
      </w:r>
      <w:r w:rsidR="00FB4829">
        <w:rPr>
          <w:rtl/>
        </w:rPr>
        <w:t xml:space="preserve"> – </w:t>
      </w:r>
      <w:r w:rsidRPr="00210740">
        <w:rPr>
          <w:rtl/>
        </w:rPr>
        <w:t>שנת המס שבה מלאו לילד 18 שנים. בהתאמה לאמור לעיל, נקודת זיכוי או חלקה – תלוי בשיעור ההשתתפות בכלכלת הילדים</w:t>
      </w:r>
      <w:r>
        <w:rPr>
          <w:rFonts w:hint="cs"/>
          <w:rtl/>
        </w:rPr>
        <w:t xml:space="preserve"> –</w:t>
      </w:r>
      <w:r w:rsidRPr="00210740">
        <w:rPr>
          <w:rtl/>
        </w:rPr>
        <w:t xml:space="preserve"> המשתלמת להורה שכלכלת ילדיו מחולקת בינו </w:t>
      </w:r>
      <w:r>
        <w:rPr>
          <w:rFonts w:hint="cs"/>
          <w:rtl/>
        </w:rPr>
        <w:t>ו</w:t>
      </w:r>
      <w:r w:rsidRPr="00210740">
        <w:rPr>
          <w:rtl/>
        </w:rPr>
        <w:t>בין בן</w:t>
      </w:r>
      <w:r w:rsidR="00346A86">
        <w:rPr>
          <w:rFonts w:hint="cs"/>
          <w:rtl/>
        </w:rPr>
        <w:t>-</w:t>
      </w:r>
      <w:r w:rsidRPr="00210740">
        <w:rPr>
          <w:rtl/>
        </w:rPr>
        <w:t>זוגו</w:t>
      </w:r>
      <w:r>
        <w:rPr>
          <w:rFonts w:hint="cs"/>
          <w:rtl/>
        </w:rPr>
        <w:t>,</w:t>
      </w:r>
      <w:r w:rsidRPr="00210740">
        <w:rPr>
          <w:rtl/>
        </w:rPr>
        <w:t xml:space="preserve"> או בת</w:t>
      </w:r>
      <w:r w:rsidR="00346A86">
        <w:rPr>
          <w:rFonts w:hint="cs"/>
          <w:rtl/>
        </w:rPr>
        <w:t>-</w:t>
      </w:r>
      <w:r w:rsidRPr="00210740">
        <w:rPr>
          <w:rtl/>
        </w:rPr>
        <w:t>זוגו</w:t>
      </w:r>
      <w:r>
        <w:rPr>
          <w:rFonts w:hint="cs"/>
          <w:rtl/>
        </w:rPr>
        <w:t>,</w:t>
      </w:r>
      <w:r w:rsidRPr="00210740">
        <w:rPr>
          <w:rtl/>
        </w:rPr>
        <w:t xml:space="preserve"> החיים ממנו בנפרד, משתלמ</w:t>
      </w:r>
      <w:r w:rsidR="00656232">
        <w:rPr>
          <w:rFonts w:hint="cs"/>
          <w:rtl/>
        </w:rPr>
        <w:t>ים</w:t>
      </w:r>
      <w:r w:rsidRPr="00210740">
        <w:rPr>
          <w:rtl/>
        </w:rPr>
        <w:t xml:space="preserve">  עד הגיע הילדים לשנת בגרות.</w:t>
      </w:r>
    </w:p>
    <w:p w:rsidR="00E33B80" w:rsidRPr="000B645F" w:rsidRDefault="00E33B80" w:rsidP="00E33B80">
      <w:pPr>
        <w:ind w:left="-58"/>
        <w:rPr>
          <w:rFonts w:cs="David" w:hint="cs"/>
          <w:sz w:val="28"/>
          <w:szCs w:val="28"/>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F9001A">
      <w:pPr>
        <w:rPr>
          <w:rFonts w:hint="cs"/>
          <w:rtl/>
        </w:rPr>
      </w:pPr>
      <w:r>
        <w:rPr>
          <w:rFonts w:hint="cs"/>
          <w:rtl/>
        </w:rPr>
        <w:t>חבר הכנסת שרוני, יש לך שאילתא נוספת. שאילת</w:t>
      </w:r>
      <w:r w:rsidR="000C0C60">
        <w:rPr>
          <w:rFonts w:hint="cs"/>
          <w:rtl/>
        </w:rPr>
        <w:t>א</w:t>
      </w:r>
      <w:r>
        <w:rPr>
          <w:rFonts w:hint="cs"/>
          <w:rtl/>
        </w:rPr>
        <w:t xml:space="preserve"> 1955 של חבר הכנסת אמנון כהן</w:t>
      </w:r>
      <w:r w:rsidR="00F9001A">
        <w:rPr>
          <w:rFonts w:hint="cs"/>
          <w:rtl/>
        </w:rPr>
        <w:t>:</w:t>
      </w:r>
      <w:r>
        <w:rPr>
          <w:rFonts w:hint="cs"/>
          <w:rtl/>
        </w:rPr>
        <w:t xml:space="preserve"> הפסקת גביית תשלומים </w:t>
      </w:r>
      <w:r w:rsidR="00991BCB">
        <w:rPr>
          <w:rFonts w:hint="cs"/>
          <w:rtl/>
        </w:rPr>
        <w:t xml:space="preserve">באמצעות </w:t>
      </w:r>
      <w:r>
        <w:rPr>
          <w:rFonts w:hint="cs"/>
          <w:rtl/>
        </w:rPr>
        <w:t xml:space="preserve">בנק </w:t>
      </w:r>
      <w:r w:rsidR="00C66E62">
        <w:rPr>
          <w:rFonts w:hint="cs"/>
          <w:rtl/>
        </w:rPr>
        <w:t>"</w:t>
      </w:r>
      <w:r>
        <w:rPr>
          <w:rFonts w:hint="cs"/>
          <w:rtl/>
        </w:rPr>
        <w:t>יהב</w:t>
      </w:r>
      <w:r w:rsidR="00C66E62">
        <w:rPr>
          <w:rFonts w:hint="cs"/>
          <w:rtl/>
        </w:rPr>
        <w:t>"</w:t>
      </w:r>
      <w:r>
        <w:rPr>
          <w:rFonts w:hint="cs"/>
          <w:rtl/>
        </w:rPr>
        <w:t xml:space="preserve"> מתלושי שכר של עובדי מדינה.</w:t>
      </w:r>
    </w:p>
    <w:p w:rsidR="00E33B80" w:rsidRDefault="00E33B80" w:rsidP="00E33B80">
      <w:pPr>
        <w:rPr>
          <w:rFonts w:hint="cs"/>
          <w:rtl/>
        </w:rPr>
      </w:pPr>
    </w:p>
    <w:p w:rsidR="00E33B80" w:rsidRDefault="00E33B80" w:rsidP="00F9001A">
      <w:pPr>
        <w:pStyle w:val="aa"/>
        <w:jc w:val="center"/>
        <w:rPr>
          <w:rFonts w:hint="cs"/>
          <w:rtl/>
        </w:rPr>
      </w:pPr>
      <w:bookmarkStart w:id="591" w:name="CQ274886FI0274886T30_07_2008_00_24_49"/>
      <w:bookmarkStart w:id="592" w:name="_Toc221534426"/>
      <w:bookmarkEnd w:id="591"/>
      <w:r>
        <w:rPr>
          <w:rtl/>
        </w:rPr>
        <w:t xml:space="preserve">1955. הפסקת גביית תשלומים </w:t>
      </w:r>
      <w:r w:rsidR="00991BCB">
        <w:rPr>
          <w:rFonts w:hint="cs"/>
          <w:rtl/>
        </w:rPr>
        <w:t xml:space="preserve">באמצעות </w:t>
      </w:r>
      <w:r>
        <w:rPr>
          <w:rtl/>
        </w:rPr>
        <w:t>בנק יהב</w:t>
      </w:r>
      <w:bookmarkEnd w:id="592"/>
    </w:p>
    <w:p w:rsidR="00E33B80" w:rsidRDefault="00E33B80" w:rsidP="00E33B80">
      <w:pPr>
        <w:rPr>
          <w:rFonts w:hint="cs"/>
          <w:rtl/>
        </w:rPr>
      </w:pPr>
    </w:p>
    <w:p w:rsidR="00E33B80" w:rsidRPr="00A07D8D" w:rsidRDefault="00E33B80" w:rsidP="00E33B80">
      <w:pPr>
        <w:ind w:firstLine="0"/>
        <w:rPr>
          <w:b/>
          <w:bCs/>
          <w:u w:val="single"/>
        </w:rPr>
      </w:pPr>
      <w:bookmarkStart w:id="593" w:name="ESQ274886"/>
      <w:bookmarkEnd w:id="593"/>
      <w:r w:rsidRPr="00A07D8D">
        <w:rPr>
          <w:b/>
          <w:bCs/>
          <w:u w:val="single"/>
          <w:rtl/>
        </w:rPr>
        <w:t>חבר</w:t>
      </w:r>
      <w:r w:rsidRPr="00A07D8D">
        <w:rPr>
          <w:rFonts w:hint="cs"/>
          <w:b/>
          <w:bCs/>
          <w:u w:val="single"/>
          <w:rtl/>
        </w:rPr>
        <w:t xml:space="preserve"> הכנסת </w:t>
      </w:r>
      <w:r w:rsidRPr="00A07D8D">
        <w:rPr>
          <w:b/>
          <w:bCs/>
          <w:u w:val="single"/>
          <w:rtl/>
        </w:rPr>
        <w:t>אמנון כהן</w:t>
      </w:r>
      <w:r w:rsidRPr="00A07D8D">
        <w:rPr>
          <w:rFonts w:hint="cs"/>
          <w:b/>
          <w:bCs/>
          <w:u w:val="single"/>
          <w:rtl/>
        </w:rPr>
        <w:t xml:space="preserve"> </w:t>
      </w:r>
      <w:r w:rsidRPr="00A07D8D">
        <w:rPr>
          <w:b/>
          <w:bCs/>
          <w:u w:val="single"/>
          <w:rtl/>
        </w:rPr>
        <w:t>שאל</w:t>
      </w:r>
      <w:r w:rsidRPr="00A07D8D">
        <w:rPr>
          <w:rFonts w:hint="cs"/>
          <w:b/>
          <w:bCs/>
          <w:u w:val="single"/>
          <w:rtl/>
        </w:rPr>
        <w:t xml:space="preserve"> את </w:t>
      </w:r>
      <w:r w:rsidRPr="00A07D8D">
        <w:rPr>
          <w:b/>
          <w:bCs/>
          <w:u w:val="single"/>
          <w:rtl/>
        </w:rPr>
        <w:t>שר האוצר</w:t>
      </w:r>
    </w:p>
    <w:p w:rsidR="00E33B80" w:rsidRPr="009424CE" w:rsidRDefault="00E33B80" w:rsidP="00E33B80">
      <w:r w:rsidRPr="009424CE">
        <w:rPr>
          <w:rtl/>
        </w:rPr>
        <w:t>ביום ז' באדר א</w:t>
      </w:r>
      <w:r>
        <w:rPr>
          <w:rFonts w:hint="cs"/>
          <w:rtl/>
        </w:rPr>
        <w:t>'</w:t>
      </w:r>
      <w:r w:rsidRPr="009424CE">
        <w:rPr>
          <w:rtl/>
        </w:rPr>
        <w:t xml:space="preserve"> התשס"ח (13 בפברואר 2008):</w:t>
      </w:r>
    </w:p>
    <w:p w:rsidR="00E33B80" w:rsidRPr="00A07D8D" w:rsidRDefault="00E33B80" w:rsidP="00E33B80"/>
    <w:p w:rsidR="00E33B80" w:rsidRPr="009424CE" w:rsidRDefault="00E33B80" w:rsidP="00F9001A">
      <w:r w:rsidRPr="009424CE">
        <w:rPr>
          <w:rFonts w:hint="cs"/>
          <w:rtl/>
        </w:rPr>
        <w:t xml:space="preserve">נודע לי כי </w:t>
      </w:r>
      <w:r w:rsidRPr="009424CE">
        <w:rPr>
          <w:rtl/>
        </w:rPr>
        <w:t xml:space="preserve">בעקבות זכיית בנק דיסקונט </w:t>
      </w:r>
      <w:r>
        <w:rPr>
          <w:rFonts w:hint="cs"/>
          <w:rtl/>
        </w:rPr>
        <w:t>ב</w:t>
      </w:r>
      <w:r w:rsidRPr="009424CE">
        <w:rPr>
          <w:rtl/>
        </w:rPr>
        <w:t xml:space="preserve">מתן שירותים לעובדי המדינה הורה משרדך </w:t>
      </w:r>
      <w:r w:rsidRPr="009424CE">
        <w:rPr>
          <w:rFonts w:hint="cs"/>
          <w:rtl/>
        </w:rPr>
        <w:t>ש</w:t>
      </w:r>
      <w:r w:rsidRPr="009424CE">
        <w:rPr>
          <w:rtl/>
        </w:rPr>
        <w:t xml:space="preserve">בנק יהב </w:t>
      </w:r>
      <w:r w:rsidRPr="009424CE">
        <w:rPr>
          <w:rFonts w:hint="cs"/>
          <w:rtl/>
        </w:rPr>
        <w:t>יפסיק</w:t>
      </w:r>
      <w:r w:rsidRPr="009424CE">
        <w:rPr>
          <w:rtl/>
        </w:rPr>
        <w:t xml:space="preserve"> לגבות חיובים קבועים</w:t>
      </w:r>
      <w:r>
        <w:rPr>
          <w:rFonts w:hint="cs"/>
          <w:rtl/>
        </w:rPr>
        <w:t>,</w:t>
      </w:r>
      <w:r w:rsidRPr="009424CE">
        <w:rPr>
          <w:rtl/>
        </w:rPr>
        <w:t xml:space="preserve"> אף שנחתמו ל</w:t>
      </w:r>
      <w:r w:rsidRPr="009424CE">
        <w:rPr>
          <w:rFonts w:hint="cs"/>
          <w:rtl/>
        </w:rPr>
        <w:t>שנה ולשנה וחצי</w:t>
      </w:r>
      <w:r w:rsidRPr="009424CE">
        <w:rPr>
          <w:rtl/>
        </w:rPr>
        <w:t xml:space="preserve">. </w:t>
      </w:r>
      <w:r>
        <w:rPr>
          <w:rFonts w:hint="cs"/>
          <w:rtl/>
        </w:rPr>
        <w:t>ה</w:t>
      </w:r>
      <w:r w:rsidRPr="009424CE">
        <w:rPr>
          <w:rtl/>
        </w:rPr>
        <w:t xml:space="preserve">הוראה </w:t>
      </w:r>
      <w:r w:rsidRPr="009424CE">
        <w:rPr>
          <w:rFonts w:hint="cs"/>
          <w:rtl/>
        </w:rPr>
        <w:t>פוגעת</w:t>
      </w:r>
      <w:r w:rsidRPr="009424CE">
        <w:rPr>
          <w:rtl/>
        </w:rPr>
        <w:t xml:space="preserve"> בבנק יהב, בבנק מרכנתיל</w:t>
      </w:r>
      <w:r>
        <w:rPr>
          <w:rFonts w:hint="cs"/>
          <w:rtl/>
        </w:rPr>
        <w:t>,</w:t>
      </w:r>
      <w:r w:rsidRPr="009424CE">
        <w:rPr>
          <w:rtl/>
        </w:rPr>
        <w:t xml:space="preserve"> שהלווה את הכסף, בחברות המבטחות ובעובדים</w:t>
      </w:r>
      <w:r w:rsidRPr="009424CE">
        <w:rPr>
          <w:rFonts w:hint="cs"/>
          <w:rtl/>
        </w:rPr>
        <w:t>.</w:t>
      </w:r>
    </w:p>
    <w:p w:rsidR="00E33B80" w:rsidRPr="00A07D8D" w:rsidRDefault="00E33B80" w:rsidP="00E33B80"/>
    <w:p w:rsidR="00E33B80" w:rsidRPr="009424CE" w:rsidRDefault="00E33B80" w:rsidP="00E33B80">
      <w:r w:rsidRPr="009424CE">
        <w:rPr>
          <w:rFonts w:hint="cs"/>
          <w:rtl/>
        </w:rPr>
        <w:t>רצוני לשאול</w:t>
      </w:r>
      <w:r w:rsidRPr="009424CE">
        <w:rPr>
          <w:rtl/>
        </w:rPr>
        <w:t>:</w:t>
      </w:r>
    </w:p>
    <w:p w:rsidR="00E33B80" w:rsidRPr="009424CE" w:rsidRDefault="00E33B80" w:rsidP="00E33B80"/>
    <w:p w:rsidR="00E33B80" w:rsidRPr="009424CE" w:rsidRDefault="00E33B80" w:rsidP="00E33B80">
      <w:pPr>
        <w:rPr>
          <w:rtl/>
        </w:rPr>
      </w:pPr>
      <w:r w:rsidRPr="009424CE">
        <w:rPr>
          <w:rtl/>
        </w:rPr>
        <w:t xml:space="preserve">1. מדוע לא יוארך המועד לפחות עוד </w:t>
      </w:r>
      <w:r>
        <w:rPr>
          <w:rFonts w:hint="cs"/>
          <w:rtl/>
        </w:rPr>
        <w:t>ב</w:t>
      </w:r>
      <w:r w:rsidRPr="009424CE">
        <w:rPr>
          <w:rFonts w:hint="cs"/>
          <w:rtl/>
        </w:rPr>
        <w:t>שישה</w:t>
      </w:r>
      <w:r w:rsidRPr="009424CE">
        <w:rPr>
          <w:rtl/>
        </w:rPr>
        <w:t xml:space="preserve"> חודשים מהמועד שנקבע </w:t>
      </w:r>
      <w:r w:rsidRPr="009424CE">
        <w:rPr>
          <w:rFonts w:hint="cs"/>
          <w:rtl/>
        </w:rPr>
        <w:t>על-ידי</w:t>
      </w:r>
      <w:r w:rsidRPr="009424CE">
        <w:rPr>
          <w:rtl/>
        </w:rPr>
        <w:t xml:space="preserve"> האוצר, ש</w:t>
      </w:r>
      <w:r>
        <w:rPr>
          <w:rFonts w:hint="cs"/>
          <w:rtl/>
        </w:rPr>
        <w:t xml:space="preserve">אז </w:t>
      </w:r>
      <w:r w:rsidRPr="009424CE">
        <w:rPr>
          <w:rtl/>
        </w:rPr>
        <w:t>ייתמו כ</w:t>
      </w:r>
      <w:r>
        <w:rPr>
          <w:rFonts w:hint="cs"/>
          <w:rtl/>
        </w:rPr>
        <w:t>-90%</w:t>
      </w:r>
      <w:r w:rsidRPr="009424CE">
        <w:rPr>
          <w:rFonts w:hint="cs"/>
          <w:rtl/>
        </w:rPr>
        <w:t xml:space="preserve"> </w:t>
      </w:r>
      <w:r w:rsidRPr="009424CE">
        <w:rPr>
          <w:rtl/>
        </w:rPr>
        <w:t>מההלוואות?</w:t>
      </w:r>
    </w:p>
    <w:p w:rsidR="00E33B80" w:rsidRPr="009424CE" w:rsidRDefault="00E33B80" w:rsidP="00E33B80">
      <w:pPr>
        <w:rPr>
          <w:rtl/>
        </w:rPr>
      </w:pPr>
    </w:p>
    <w:p w:rsidR="00E33B80" w:rsidRPr="009424CE" w:rsidRDefault="00E33B80" w:rsidP="00E33B80">
      <w:pPr>
        <w:rPr>
          <w:rtl/>
        </w:rPr>
      </w:pPr>
      <w:r w:rsidRPr="009424CE">
        <w:rPr>
          <w:rtl/>
        </w:rPr>
        <w:t xml:space="preserve">2. </w:t>
      </w:r>
      <w:r w:rsidRPr="009424CE">
        <w:rPr>
          <w:rFonts w:hint="cs"/>
          <w:rtl/>
        </w:rPr>
        <w:t>מה ייעשה לבדיקת</w:t>
      </w:r>
      <w:r w:rsidRPr="009424CE">
        <w:rPr>
          <w:rtl/>
        </w:rPr>
        <w:t xml:space="preserve"> הטענות ולקבל</w:t>
      </w:r>
      <w:r w:rsidR="00F9001A">
        <w:rPr>
          <w:rFonts w:hint="cs"/>
          <w:rtl/>
        </w:rPr>
        <w:t>ת</w:t>
      </w:r>
      <w:r w:rsidRPr="009424CE">
        <w:rPr>
          <w:rtl/>
        </w:rPr>
        <w:t>ן</w:t>
      </w:r>
      <w:r>
        <w:rPr>
          <w:rFonts w:hint="cs"/>
          <w:rtl/>
        </w:rPr>
        <w:t>,</w:t>
      </w:r>
      <w:r w:rsidRPr="009424CE">
        <w:rPr>
          <w:rtl/>
        </w:rPr>
        <w:t xml:space="preserve"> </w:t>
      </w:r>
      <w:r w:rsidRPr="009424CE">
        <w:rPr>
          <w:rFonts w:hint="cs"/>
          <w:rtl/>
        </w:rPr>
        <w:t>אם</w:t>
      </w:r>
      <w:r w:rsidRPr="009424CE">
        <w:rPr>
          <w:rtl/>
        </w:rPr>
        <w:t xml:space="preserve"> הן מוצדקות?</w:t>
      </w:r>
    </w:p>
    <w:p w:rsidR="00E33B80" w:rsidRPr="009424CE" w:rsidRDefault="00E33B80" w:rsidP="00E33B80">
      <w:pPr>
        <w:rPr>
          <w:rtl/>
        </w:rPr>
      </w:pPr>
    </w:p>
    <w:p w:rsidR="00E33B80" w:rsidRDefault="00E33B80" w:rsidP="00E33B80">
      <w:pPr>
        <w:pStyle w:val="a4"/>
        <w:rPr>
          <w:rtl/>
        </w:rPr>
      </w:pPr>
      <w:bookmarkStart w:id="594" w:name="FS000000498T30_07_2008_00_25_07"/>
      <w:bookmarkStart w:id="595" w:name="_Toc221534427"/>
      <w:r>
        <w:rPr>
          <w:rFonts w:hint="eastAsia"/>
          <w:rtl/>
        </w:rPr>
        <w:t>השר</w:t>
      </w:r>
      <w:r>
        <w:rPr>
          <w:rtl/>
        </w:rPr>
        <w:t xml:space="preserve"> משולם נהרי:</w:t>
      </w:r>
      <w:bookmarkEnd w:id="595"/>
    </w:p>
    <w:p w:rsidR="00E33B80" w:rsidRDefault="00E33B80" w:rsidP="00E33B80">
      <w:pPr>
        <w:rPr>
          <w:rtl/>
        </w:rPr>
      </w:pPr>
    </w:p>
    <w:bookmarkEnd w:id="594"/>
    <w:p w:rsidR="00E33B80" w:rsidRPr="00E53509" w:rsidRDefault="00E33B80" w:rsidP="00E33B80">
      <w:pPr>
        <w:rPr>
          <w:rtl/>
        </w:rPr>
      </w:pPr>
      <w:r w:rsidRPr="00E53509">
        <w:rPr>
          <w:rtl/>
        </w:rPr>
        <w:t>ב</w:t>
      </w:r>
      <w:r>
        <w:rPr>
          <w:rFonts w:hint="cs"/>
          <w:rtl/>
        </w:rPr>
        <w:t xml:space="preserve">-1 בינואר 2008 </w:t>
      </w:r>
      <w:r w:rsidRPr="00E53509">
        <w:rPr>
          <w:rtl/>
        </w:rPr>
        <w:t>החל אגף החשב הכללי במשרד האוצר להפעיל מערכת סליקה</w:t>
      </w:r>
      <w:r>
        <w:rPr>
          <w:rFonts w:hint="cs"/>
          <w:rtl/>
        </w:rPr>
        <w:t>,</w:t>
      </w:r>
      <w:r w:rsidRPr="00E53509">
        <w:rPr>
          <w:rtl/>
        </w:rPr>
        <w:t xml:space="preserve"> שבאמצעותה מועברים כספים ממשכורות עובדי המדינה לטובת מוטבים שונים. מטבע הדברים, מתן האפשרות לסלוק כל סוג של תשלום או העברה ישירות ממשכורתו של העובד לטובתו של מוטב כלשהו, </w:t>
      </w:r>
      <w:r w:rsidRPr="001974B9">
        <w:rPr>
          <w:rtl/>
        </w:rPr>
        <w:t>עוד</w:t>
      </w:r>
      <w:r>
        <w:rPr>
          <w:rFonts w:hint="cs"/>
          <w:rtl/>
        </w:rPr>
        <w:t xml:space="preserve"> </w:t>
      </w:r>
      <w:r w:rsidRPr="00E53509">
        <w:rPr>
          <w:rtl/>
        </w:rPr>
        <w:t xml:space="preserve">לפני שהיא מועברת לידיו של העובד, צריך שתיעשה בריסון, לפי אמות מידה ברורות, ורק אם קיימת לכך הצדקה של ממש. </w:t>
      </w:r>
    </w:p>
    <w:p w:rsidR="00E33B80" w:rsidRPr="00E53509" w:rsidRDefault="00E33B80" w:rsidP="00E33B80">
      <w:pPr>
        <w:rPr>
          <w:rtl/>
        </w:rPr>
      </w:pPr>
    </w:p>
    <w:p w:rsidR="00E33B80" w:rsidRPr="00E53509" w:rsidRDefault="00E33B80" w:rsidP="00C66E62">
      <w:pPr>
        <w:rPr>
          <w:rtl/>
        </w:rPr>
      </w:pPr>
      <w:r w:rsidRPr="00E53509">
        <w:rPr>
          <w:rtl/>
        </w:rPr>
        <w:t>לשם הפעלתה של מערכת הסליקה בידי המדינה במתכונת הנדרשת, נקבעו קריטריונים לאישור המוטבים שבעבורם ניתן יהיה לבצע סליקה ממשכורות עובדי המדינה. בעקבות פרסום הקריטריונים והפעלת המערכת במהלך הרבעון הראשון של שנת 2008, נצטברו באגף החשב הכללי הערות שונות ביחס לפעולת המערכת, שהתקבלו הן מגורמים בתוך משרד האוצר</w:t>
      </w:r>
      <w:r w:rsidR="00C66E62">
        <w:rPr>
          <w:rFonts w:hint="cs"/>
          <w:rtl/>
        </w:rPr>
        <w:t>,</w:t>
      </w:r>
      <w:r w:rsidRPr="00E53509">
        <w:rPr>
          <w:rtl/>
        </w:rPr>
        <w:t xml:space="preserve"> </w:t>
      </w:r>
      <w:r w:rsidR="00C66E62">
        <w:rPr>
          <w:rtl/>
        </w:rPr>
        <w:t>על אגפיו השונים</w:t>
      </w:r>
      <w:r w:rsidRPr="00E53509">
        <w:rPr>
          <w:rtl/>
        </w:rPr>
        <w:t xml:space="preserve">, והן מגופים חיצוניים. בעקבות זאת פועל אגף החשב הכללי בימים אלה לעדכונם של הקריטריונים בהתאם. מאליו ברור כי קיימת חשיבות בגיבושם של קריטריונים, וכן בקיומו של הליך הבחינה והעדכון שמבוצע בימים אלה באגף החשב הכללי בעניין זה. </w:t>
      </w:r>
    </w:p>
    <w:p w:rsidR="00E33B80" w:rsidRPr="00E53509" w:rsidRDefault="00E33B80" w:rsidP="00E33B80">
      <w:pPr>
        <w:rPr>
          <w:rtl/>
        </w:rPr>
      </w:pPr>
    </w:p>
    <w:p w:rsidR="00E33B80" w:rsidRPr="00E53509" w:rsidRDefault="00E33B80" w:rsidP="00E33B80">
      <w:pPr>
        <w:rPr>
          <w:rFonts w:hint="cs"/>
          <w:rtl/>
        </w:rPr>
      </w:pPr>
      <w:r w:rsidRPr="00E53509">
        <w:rPr>
          <w:rtl/>
        </w:rPr>
        <w:t xml:space="preserve">במקביל, הוארך תוקפן של הוראות המעבר בשישה חודשים נוספים עד ליום </w:t>
      </w:r>
      <w:r>
        <w:rPr>
          <w:rFonts w:hint="cs"/>
          <w:rtl/>
        </w:rPr>
        <w:t xml:space="preserve">31 בדצמבר 2008. </w:t>
      </w:r>
      <w:r w:rsidRPr="00E53509">
        <w:rPr>
          <w:rtl/>
        </w:rPr>
        <w:t xml:space="preserve">עד ליום זה תפעל מערכת הסליקה בהתאם להוראות המעבר שפורסמו ביום </w:t>
      </w:r>
      <w:r>
        <w:rPr>
          <w:rFonts w:hint="cs"/>
          <w:rtl/>
        </w:rPr>
        <w:t xml:space="preserve">27 בנובמבר 2007. </w:t>
      </w:r>
      <w:r w:rsidRPr="00E53509">
        <w:rPr>
          <w:rtl/>
        </w:rPr>
        <w:t xml:space="preserve">בתקופה זו, תימשך הסליקה בהתאם לכל הוראות התשלום שהתקבלו לפני יום </w:t>
      </w:r>
      <w:r>
        <w:rPr>
          <w:rFonts w:hint="cs"/>
          <w:rtl/>
        </w:rPr>
        <w:t>31 בדצמבר 2007.</w:t>
      </w:r>
    </w:p>
    <w:p w:rsidR="00E33B80" w:rsidRPr="00E53509" w:rsidRDefault="00E33B80" w:rsidP="00E33B80">
      <w:pPr>
        <w:rPr>
          <w:rtl/>
        </w:rPr>
      </w:pPr>
    </w:p>
    <w:p w:rsidR="00E33B80" w:rsidRPr="00E53509" w:rsidRDefault="00E33B80" w:rsidP="00C66E62">
      <w:pPr>
        <w:rPr>
          <w:rtl/>
        </w:rPr>
      </w:pPr>
      <w:r w:rsidRPr="00E53509">
        <w:rPr>
          <w:rtl/>
        </w:rPr>
        <w:t>בנוסף, כבר בחודש מר</w:t>
      </w:r>
      <w:r>
        <w:rPr>
          <w:rFonts w:hint="cs"/>
          <w:rtl/>
        </w:rPr>
        <w:t>ס</w:t>
      </w:r>
      <w:r w:rsidRPr="00E53509">
        <w:rPr>
          <w:rtl/>
        </w:rPr>
        <w:t xml:space="preserve"> 2008 הודיע החשב הכללי כי תתאפשר סליקת תשלומים והעברות בהתאם להוראות תשלום שהתקבלו לפני יום </w:t>
      </w:r>
      <w:r>
        <w:rPr>
          <w:rFonts w:hint="cs"/>
          <w:rtl/>
        </w:rPr>
        <w:t>31 בדצמבר 2008</w:t>
      </w:r>
      <w:r w:rsidR="00C66E62">
        <w:rPr>
          <w:rFonts w:hint="cs"/>
          <w:rtl/>
        </w:rPr>
        <w:t>,</w:t>
      </w:r>
      <w:r>
        <w:rPr>
          <w:rFonts w:hint="cs"/>
          <w:rtl/>
        </w:rPr>
        <w:t xml:space="preserve"> </w:t>
      </w:r>
      <w:r w:rsidRPr="00E53509">
        <w:rPr>
          <w:rtl/>
        </w:rPr>
        <w:t xml:space="preserve"> ותוקפן הוגבל מראש לזמן קצוב, וזאת עד לסוף תקופת ההתחייבות. </w:t>
      </w:r>
    </w:p>
    <w:p w:rsidR="00E33B80" w:rsidRPr="00E53509" w:rsidRDefault="00E33B80" w:rsidP="00E33B80">
      <w:pPr>
        <w:rPr>
          <w:rtl/>
        </w:rPr>
      </w:pPr>
    </w:p>
    <w:p w:rsidR="00E33B80" w:rsidRPr="00E53509" w:rsidRDefault="00E33B80" w:rsidP="00F9001A">
      <w:pPr>
        <w:rPr>
          <w:rtl/>
        </w:rPr>
      </w:pPr>
      <w:r w:rsidRPr="00E53509">
        <w:rPr>
          <w:rtl/>
        </w:rPr>
        <w:t xml:space="preserve">למען הסר ספק יובהר, כי אין כל שינוי בעמדת המדינה, </w:t>
      </w:r>
      <w:r>
        <w:rPr>
          <w:rFonts w:hint="cs"/>
          <w:rtl/>
        </w:rPr>
        <w:t>ש</w:t>
      </w:r>
      <w:r w:rsidRPr="00E53509">
        <w:rPr>
          <w:rtl/>
        </w:rPr>
        <w:t xml:space="preserve">ניתן </w:t>
      </w:r>
      <w:r>
        <w:rPr>
          <w:rFonts w:hint="cs"/>
          <w:rtl/>
        </w:rPr>
        <w:t xml:space="preserve">לה </w:t>
      </w:r>
      <w:r w:rsidRPr="00E53509">
        <w:rPr>
          <w:rtl/>
        </w:rPr>
        <w:t>אישור בפסק</w:t>
      </w:r>
      <w:r>
        <w:rPr>
          <w:rFonts w:hint="cs"/>
          <w:rtl/>
        </w:rPr>
        <w:t>-</w:t>
      </w:r>
      <w:r w:rsidRPr="00E53509">
        <w:rPr>
          <w:rtl/>
        </w:rPr>
        <w:t>דינו של בית</w:t>
      </w:r>
      <w:r>
        <w:rPr>
          <w:rFonts w:hint="cs"/>
          <w:rtl/>
        </w:rPr>
        <w:t>-</w:t>
      </w:r>
      <w:r w:rsidRPr="00E53509">
        <w:rPr>
          <w:rtl/>
        </w:rPr>
        <w:t>המשפט העליון בבג"</w:t>
      </w:r>
      <w:r>
        <w:rPr>
          <w:rFonts w:hint="cs"/>
          <w:rtl/>
        </w:rPr>
        <w:t>ץ</w:t>
      </w:r>
      <w:r w:rsidRPr="00E53509">
        <w:rPr>
          <w:rtl/>
        </w:rPr>
        <w:t xml:space="preserve"> 1443/08, </w:t>
      </w:r>
      <w:r>
        <w:rPr>
          <w:rFonts w:hint="cs"/>
          <w:rtl/>
        </w:rPr>
        <w:t>ש</w:t>
      </w:r>
      <w:r w:rsidRPr="00E53509">
        <w:rPr>
          <w:rtl/>
        </w:rPr>
        <w:t xml:space="preserve">לפיה לא ניתן לאפשר סליקת תשלומים והעברות ממשכורות עובדי המדינה לטובת בנק יהב. </w:t>
      </w:r>
    </w:p>
    <w:p w:rsidR="00E33B80" w:rsidRPr="00E53509" w:rsidRDefault="00E33B80" w:rsidP="00E33B80">
      <w:pPr>
        <w:rPr>
          <w:rtl/>
        </w:rPr>
      </w:pPr>
    </w:p>
    <w:p w:rsidR="00E33B80" w:rsidRPr="00E53509" w:rsidRDefault="00E33B80" w:rsidP="00F9001A">
      <w:pPr>
        <w:rPr>
          <w:rtl/>
        </w:rPr>
      </w:pPr>
      <w:r w:rsidRPr="00E53509">
        <w:rPr>
          <w:rtl/>
        </w:rPr>
        <w:t>יצוין כי בנק יהב עתר, בבג"</w:t>
      </w:r>
      <w:r>
        <w:rPr>
          <w:rFonts w:hint="cs"/>
          <w:rtl/>
        </w:rPr>
        <w:t>ץ</w:t>
      </w:r>
      <w:r w:rsidRPr="00E53509">
        <w:rPr>
          <w:rtl/>
        </w:rPr>
        <w:t xml:space="preserve"> 1443/08, לבית</w:t>
      </w:r>
      <w:r>
        <w:rPr>
          <w:rFonts w:hint="cs"/>
          <w:rtl/>
        </w:rPr>
        <w:t>-</w:t>
      </w:r>
      <w:r w:rsidRPr="00E53509">
        <w:rPr>
          <w:rtl/>
        </w:rPr>
        <w:t>המשפט העליון בדרישה לאפשר סליקה לטובתו מתלושי השכר של עובדי המדינה. בפסק</w:t>
      </w:r>
      <w:r>
        <w:rPr>
          <w:rFonts w:hint="cs"/>
          <w:rtl/>
        </w:rPr>
        <w:t>-</w:t>
      </w:r>
      <w:r w:rsidRPr="00E53509">
        <w:rPr>
          <w:rtl/>
        </w:rPr>
        <w:t xml:space="preserve">דין שניתן ביום </w:t>
      </w:r>
      <w:r>
        <w:rPr>
          <w:rFonts w:hint="cs"/>
          <w:rtl/>
        </w:rPr>
        <w:t xml:space="preserve">22 במאי 2008 </w:t>
      </w:r>
      <w:r w:rsidRPr="00E53509">
        <w:rPr>
          <w:rtl/>
        </w:rPr>
        <w:t>נדחתה עתירתו של בנק יהב. פסק</w:t>
      </w:r>
      <w:r w:rsidR="00C66E62">
        <w:rPr>
          <w:rFonts w:hint="cs"/>
          <w:rtl/>
        </w:rPr>
        <w:t>-</w:t>
      </w:r>
      <w:r w:rsidRPr="00E53509">
        <w:rPr>
          <w:rtl/>
        </w:rPr>
        <w:t xml:space="preserve">הדין קבע, בין היתר, כי לא נפל פגם בהחלטה לבצע סליקה מתלושי השכר של עובדי המדינה רק לטובת בנק שזכה במכרז, שכן היא עולה בקנה אחד עם תכלית המכרז לעודד את מעבר עובדי מדינה לבנק הזוכה, ומתיישבת עם אינטרס המדינה למנוע ריבוי מוטבים שיהיה באפשרותם לנכות סכומים ממשכורות העובדים. עוד נקבע כי בין בנק דיסקונט שזכה במכרז </w:t>
      </w:r>
      <w:r>
        <w:rPr>
          <w:rFonts w:hint="cs"/>
          <w:rtl/>
        </w:rPr>
        <w:t>ל</w:t>
      </w:r>
      <w:r w:rsidRPr="00E53509">
        <w:rPr>
          <w:rtl/>
        </w:rPr>
        <w:t xml:space="preserve">בנק יהב קיים שוני, הנובע מזכיית בנק דיסקונט במכרז ומההתחייבות שנטל, שמצדיק את הזכות שניתנה לבנק דיסקונט לנכות סכומים ממשכורות עובדי המדינה. </w:t>
      </w:r>
    </w:p>
    <w:p w:rsidR="00E33B80" w:rsidRDefault="00E33B80" w:rsidP="00E33B80">
      <w:pPr>
        <w:rPr>
          <w:rFonts w:hint="cs"/>
          <w:rtl/>
        </w:rPr>
      </w:pPr>
    </w:p>
    <w:p w:rsidR="00E33B80" w:rsidRPr="00E53509" w:rsidRDefault="00E33B80" w:rsidP="00F9001A">
      <w:pPr>
        <w:rPr>
          <w:rtl/>
        </w:rPr>
      </w:pPr>
      <w:r w:rsidRPr="00E53509">
        <w:rPr>
          <w:rtl/>
        </w:rPr>
        <w:t xml:space="preserve">להשלמת התמונה יצוין כי במסגרת זכויות היתר שניתנו לבנק יהב עד לאחרונה, ללא מכרז או הליך תחרותי אחר, נטל הבנק חלק ישיר במערכת הסליקה. דרך התקשרות זו של המדינה עם בנק יהב עמדה בבסיס הביקורת של מבקר המדינה בעבר. בהתאם, אגף החשב הכללי פועל במהלך השנים האחרונות כדי להבטיח כי ההתקשרות של המדינה לצורך מתן שירותים בנקאיים לעובדי המדינה תעלה בקנה אחד עם הוראות הדין, ותאפשר תחרות על הזכות למתן שירותים אלה. במסגרת זו נערך המכרז "למתן הלוואות, משיכת </w:t>
      </w:r>
      <w:r w:rsidR="00C66E62">
        <w:rPr>
          <w:rFonts w:hint="cs"/>
          <w:rtl/>
        </w:rPr>
        <w:t xml:space="preserve">יתר </w:t>
      </w:r>
      <w:r w:rsidRPr="00E53509">
        <w:rPr>
          <w:rtl/>
        </w:rPr>
        <w:t xml:space="preserve">ושירותים בנקאיים לעובדי המדינה", שבו השתתפו הן בנק דיסקונט </w:t>
      </w:r>
      <w:r w:rsidR="00C66E62">
        <w:rPr>
          <w:rFonts w:hint="cs"/>
          <w:rtl/>
        </w:rPr>
        <w:t>ו</w:t>
      </w:r>
      <w:r w:rsidRPr="00E53509">
        <w:rPr>
          <w:rtl/>
        </w:rPr>
        <w:t xml:space="preserve">הן בנק יהב. על הצלחתו של המכרז מעידה בראש ובראשונה התחרות המתקיימת היום על לבם וכיסם של עובדי המדינה. </w:t>
      </w:r>
    </w:p>
    <w:p w:rsidR="00E33B80" w:rsidRPr="00E53509" w:rsidRDefault="00E33B80" w:rsidP="00E33B80">
      <w:pPr>
        <w:rPr>
          <w:rtl/>
        </w:rPr>
      </w:pPr>
    </w:p>
    <w:p w:rsidR="00E33B80" w:rsidRPr="00E53509" w:rsidRDefault="00E33B80" w:rsidP="00F9001A">
      <w:pPr>
        <w:rPr>
          <w:rtl/>
        </w:rPr>
      </w:pPr>
      <w:r w:rsidRPr="00E53509">
        <w:rPr>
          <w:rtl/>
        </w:rPr>
        <w:t>במסגרת המכרז שפרסמה המדינה הוטלו חובות רבים על הבנק הזוכה, לרבות הגבלת התעריפים שהוא רשאי לגבות מעובדי המדינה ורמת השירות שהוא נדרש להעניק להם. בנוסף, הבנק הזוכה במכרז הפקיד למעלה מ</w:t>
      </w:r>
      <w:r>
        <w:rPr>
          <w:rFonts w:hint="cs"/>
          <w:rtl/>
        </w:rPr>
        <w:t xml:space="preserve">-1 </w:t>
      </w:r>
      <w:r w:rsidRPr="00E53509">
        <w:rPr>
          <w:rtl/>
        </w:rPr>
        <w:t xml:space="preserve">מיליארד ש"ח לצורך מתן ההלוואות לעובדי המדינה, וכן עוגנו סנקציות שונות שנועדו להבטיח כי הבנק הזוכה יעמוד בהתחייבויותיו. לצד זאת, המכרז כולל </w:t>
      </w:r>
      <w:r>
        <w:rPr>
          <w:rFonts w:hint="cs"/>
          <w:rtl/>
        </w:rPr>
        <w:t>כ</w:t>
      </w:r>
      <w:r w:rsidR="00C66E62">
        <w:rPr>
          <w:rFonts w:hint="cs"/>
          <w:rtl/>
        </w:rPr>
        <w:t>מ</w:t>
      </w:r>
      <w:r>
        <w:rPr>
          <w:rFonts w:hint="cs"/>
          <w:rtl/>
        </w:rPr>
        <w:t>ה</w:t>
      </w:r>
      <w:r w:rsidRPr="00E53509">
        <w:rPr>
          <w:rtl/>
        </w:rPr>
        <w:t xml:space="preserve"> זכויות שהוענקו לבנק הזוכה, </w:t>
      </w:r>
      <w:r>
        <w:rPr>
          <w:rFonts w:hint="cs"/>
          <w:rtl/>
        </w:rPr>
        <w:t>ו</w:t>
      </w:r>
      <w:r w:rsidRPr="00E53509">
        <w:rPr>
          <w:rtl/>
        </w:rPr>
        <w:t xml:space="preserve">ביניהן האפשרות לסלוק לטובתו תשלומים והעברות מתלושי השכר של העובדים, וזאת כדי לאפשר לבנק לקיים את החובות שהוטלו עליו במסגרת המכרז וכדי להגדיל את הכדאיות הכלכלית של המכרז. משכך, מתן זכות לבנקים נוספים ולגופים אחרים לסלוק גם הם מתלוש השכר מהווה הטבה משמעותית ללא כל עלויות משמעותיות מצדם ובלא שהם מחויבים במקביל לעמוד בתנאים שונים כפי שנקבעו במסמכי המכרז. </w:t>
      </w:r>
    </w:p>
    <w:p w:rsidR="00E33B80" w:rsidRPr="00E53509" w:rsidRDefault="00E33B80" w:rsidP="00E33B80">
      <w:pPr>
        <w:rPr>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שאלה נוספת. </w:t>
      </w:r>
    </w:p>
    <w:p w:rsidR="00E33B80" w:rsidRDefault="00E33B80" w:rsidP="00E33B80">
      <w:pPr>
        <w:rPr>
          <w:rFonts w:hint="cs"/>
          <w:rtl/>
        </w:rPr>
      </w:pPr>
    </w:p>
    <w:p w:rsidR="00E33B80" w:rsidRDefault="00E33B80" w:rsidP="00E33B80">
      <w:pPr>
        <w:pStyle w:val="af6"/>
        <w:rPr>
          <w:rtl/>
        </w:rPr>
      </w:pPr>
      <w:r>
        <w:rPr>
          <w:rFonts w:hint="eastAsia"/>
          <w:rtl/>
        </w:rPr>
        <w:t>אמנון</w:t>
      </w:r>
      <w:r>
        <w:rPr>
          <w:rtl/>
        </w:rPr>
        <w:t xml:space="preserve"> כהן (ש"ס):</w:t>
      </w:r>
    </w:p>
    <w:p w:rsidR="00E33B80" w:rsidRDefault="00E33B80" w:rsidP="00E33B80">
      <w:pPr>
        <w:rPr>
          <w:rFonts w:hint="cs"/>
          <w:rtl/>
        </w:rPr>
      </w:pPr>
    </w:p>
    <w:p w:rsidR="00E33B80" w:rsidRDefault="00E33B80" w:rsidP="00F9001A">
      <w:pPr>
        <w:rPr>
          <w:rFonts w:hint="cs"/>
          <w:rtl/>
        </w:rPr>
      </w:pPr>
      <w:r>
        <w:rPr>
          <w:rFonts w:hint="cs"/>
          <w:rtl/>
        </w:rPr>
        <w:t xml:space="preserve">גברתי היושבת-ראש, כבוד השר, תודה רבה על התשובה המנומקת, אבל אנחנו מגישים את השאילתות בזמן האמיתי. זה מפברואר, וכפי שציין השר, ב-1 בינואר זה נכנס לתוקף ובנק דיסקונט זכה במכרז, כך שהשאילתא היתה במקומה אז. לכן, אם התשובות שכבודו נתן עכשיו בהרחבה ובמקצועיות היו ניתנות לנו אז, לא היינו גורמים לכך שהיו כבר ארבעה דיונים בוועדת הכספים בנושא הזה. כל הפתרונות שכבוד השר ציין כאן </w:t>
      </w:r>
      <w:r>
        <w:rPr>
          <w:rtl/>
        </w:rPr>
        <w:t>–</w:t>
      </w:r>
      <w:r>
        <w:rPr>
          <w:rFonts w:hint="cs"/>
          <w:rtl/>
        </w:rPr>
        <w:t xml:space="preserve"> רציתי להגיד לפני כן לכבוד השר שהתשובות מיותרות, כי הגענו להבנות לפני יותר מחודשיים עם החשב הכללי בנוגע לסליקה </w:t>
      </w:r>
      <w:r w:rsidR="00656232">
        <w:rPr>
          <w:rFonts w:hint="cs"/>
          <w:rtl/>
        </w:rPr>
        <w:t xml:space="preserve">מתלושי שכר </w:t>
      </w:r>
      <w:r>
        <w:rPr>
          <w:rFonts w:hint="cs"/>
          <w:rtl/>
        </w:rPr>
        <w:t xml:space="preserve">של אנשים שהתחילו תהליך ואיך זה מסתיים. </w:t>
      </w:r>
    </w:p>
    <w:p w:rsidR="00E33B80" w:rsidRDefault="00E33B80" w:rsidP="00E33B80">
      <w:pPr>
        <w:rPr>
          <w:rFonts w:hint="cs"/>
          <w:rtl/>
        </w:rPr>
      </w:pPr>
    </w:p>
    <w:p w:rsidR="00E33B80" w:rsidRDefault="00E33B80" w:rsidP="00E33B80">
      <w:pPr>
        <w:rPr>
          <w:rFonts w:hint="cs"/>
          <w:rtl/>
        </w:rPr>
      </w:pPr>
      <w:r>
        <w:rPr>
          <w:rFonts w:hint="cs"/>
          <w:rtl/>
        </w:rPr>
        <w:t xml:space="preserve">כבוד השר, השעה מאוחרת. קודם כול תודה רבה על התשובה, אבל להבא, </w:t>
      </w:r>
      <w:r w:rsidR="00656232">
        <w:rPr>
          <w:rFonts w:hint="cs"/>
          <w:rtl/>
        </w:rPr>
        <w:t xml:space="preserve">רצוי </w:t>
      </w:r>
      <w:r>
        <w:rPr>
          <w:rFonts w:hint="cs"/>
          <w:rtl/>
        </w:rPr>
        <w:t>שזה לא יהיה יותר מדי זמן. מדובר בשאילתא מלפני שנה, כמעט בשום משרד ממשלתי לא קיים דבר כזה. אני לא יודע מי אחראי אצלכם במשרד האוצר, אולי תתחלקו פעם אתה ופעם שר האוצר</w:t>
      </w:r>
      <w:r w:rsidR="00656232">
        <w:rPr>
          <w:rFonts w:hint="cs"/>
          <w:rtl/>
        </w:rPr>
        <w:t>,</w:t>
      </w:r>
      <w:r>
        <w:rPr>
          <w:rFonts w:hint="cs"/>
          <w:rtl/>
        </w:rPr>
        <w:t xml:space="preserve"> כדי שהשאילתות יינתנו</w:t>
      </w:r>
      <w:r w:rsidR="00FB4829">
        <w:rPr>
          <w:rFonts w:hint="cs"/>
          <w:rtl/>
        </w:rPr>
        <w:t xml:space="preserve"> – </w:t>
      </w:r>
      <w:r>
        <w:rPr>
          <w:rFonts w:hint="cs"/>
          <w:rtl/>
        </w:rPr>
        <w:t>גם לחברי הכנסת האחרים</w:t>
      </w:r>
      <w:r w:rsidR="00FB4829">
        <w:rPr>
          <w:rFonts w:hint="cs"/>
          <w:rtl/>
        </w:rPr>
        <w:t xml:space="preserve"> – </w:t>
      </w:r>
      <w:r>
        <w:rPr>
          <w:rFonts w:hint="cs"/>
          <w:rtl/>
        </w:rPr>
        <w:t xml:space="preserve">לא בשעות כאלה שאנשים מתייאשים והולכים. אני נשארתי, כי יש לי פה שבע שאילתות, ואני מודה לכבוד השר, אבל </w:t>
      </w:r>
      <w:r w:rsidR="00656232">
        <w:rPr>
          <w:rFonts w:hint="cs"/>
          <w:rtl/>
        </w:rPr>
        <w:t xml:space="preserve">יש </w:t>
      </w:r>
      <w:r>
        <w:rPr>
          <w:rFonts w:hint="cs"/>
          <w:rtl/>
        </w:rPr>
        <w:t xml:space="preserve">לעשות את זה בזמן הנכון והמתאים, לפי התקנון.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תודה רבה. </w:t>
      </w:r>
    </w:p>
    <w:p w:rsidR="00E33B80" w:rsidRDefault="00E33B80" w:rsidP="00E33B80">
      <w:pPr>
        <w:rPr>
          <w:rFonts w:hint="cs"/>
          <w:rtl/>
        </w:rPr>
      </w:pPr>
    </w:p>
    <w:p w:rsidR="00E33B80" w:rsidRDefault="00E33B80" w:rsidP="00E33B80">
      <w:pPr>
        <w:pStyle w:val="-"/>
        <w:rPr>
          <w:rtl/>
        </w:rPr>
      </w:pPr>
      <w:bookmarkStart w:id="596" w:name="FS000000498T29_07_2008_23_44_26C"/>
      <w:bookmarkEnd w:id="596"/>
      <w:r>
        <w:rPr>
          <w:rFonts w:hint="eastAsia"/>
          <w:rtl/>
        </w:rPr>
        <w:t>השר</w:t>
      </w:r>
      <w:r>
        <w:rPr>
          <w:rtl/>
        </w:rPr>
        <w:t xml:space="preserve"> משולם נהרי:</w:t>
      </w:r>
    </w:p>
    <w:p w:rsidR="00E33B80" w:rsidRDefault="00E33B80" w:rsidP="00E33B80">
      <w:pPr>
        <w:rPr>
          <w:rFonts w:hint="cs"/>
          <w:rtl/>
        </w:rPr>
      </w:pPr>
    </w:p>
    <w:p w:rsidR="00E33B80" w:rsidRDefault="00E33B80" w:rsidP="00656232">
      <w:pPr>
        <w:rPr>
          <w:rFonts w:hint="cs"/>
          <w:rtl/>
        </w:rPr>
      </w:pPr>
      <w:r>
        <w:rPr>
          <w:rFonts w:hint="cs"/>
          <w:rtl/>
        </w:rPr>
        <w:t>אגב, רק הערה. בלי שום קשר לשאילתא הזאת, שנשאלה אז, כבר בתקופה ההיא הופנו אלינו שאלות ובקשות של כל מיני אנשים שמתקשים בנושא הגבייה במערכת הסליקה, ואני אישית התערבתי בנושא הזה וקיימנו כמה דיונים אצל החשב הכללי על פנייה של גופים ואנשים שראו את עצמם נפגעים ו</w:t>
      </w:r>
      <w:r w:rsidR="00656232">
        <w:rPr>
          <w:rFonts w:hint="cs"/>
          <w:rtl/>
        </w:rPr>
        <w:t xml:space="preserve">מצויים </w:t>
      </w:r>
      <w:r>
        <w:rPr>
          <w:rFonts w:hint="cs"/>
          <w:rtl/>
        </w:rPr>
        <w:t xml:space="preserve">בבעיה. הגענו לסיכומים ואפילו להארכה מסוימת, כדי שאנשים יוכלו להתארגן ולהיערך בהתאם.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570654">
      <w:pPr>
        <w:rPr>
          <w:rFonts w:hint="cs"/>
          <w:rtl/>
        </w:rPr>
      </w:pPr>
      <w:r>
        <w:rPr>
          <w:rFonts w:hint="cs"/>
          <w:rtl/>
        </w:rPr>
        <w:t xml:space="preserve">תודה. </w:t>
      </w:r>
      <w:bookmarkStart w:id="597" w:name="CQ275665FI0275665T30_07_2008_00_15_51"/>
      <w:bookmarkEnd w:id="597"/>
      <w:r>
        <w:rPr>
          <w:rFonts w:hint="cs"/>
          <w:rtl/>
        </w:rPr>
        <w:t>שאילתא מס' 2042, של חבר הכנסת משה שרוני</w:t>
      </w:r>
      <w:r w:rsidR="00FB4829">
        <w:rPr>
          <w:rFonts w:hint="cs"/>
          <w:rtl/>
        </w:rPr>
        <w:t xml:space="preserve"> – </w:t>
      </w:r>
      <w:r>
        <w:rPr>
          <w:rFonts w:hint="cs"/>
          <w:rtl/>
        </w:rPr>
        <w:t xml:space="preserve">לפרוטוקול. </w:t>
      </w:r>
    </w:p>
    <w:p w:rsidR="00E33B80" w:rsidRDefault="00E33B80" w:rsidP="00E33B80">
      <w:pPr>
        <w:rPr>
          <w:rFonts w:hint="cs"/>
          <w:rtl/>
        </w:rPr>
      </w:pPr>
    </w:p>
    <w:p w:rsidR="00E33B80" w:rsidRDefault="00E33B80" w:rsidP="00171BF6">
      <w:pPr>
        <w:pStyle w:val="aa"/>
        <w:jc w:val="center"/>
        <w:rPr>
          <w:rtl/>
        </w:rPr>
      </w:pPr>
      <w:bookmarkStart w:id="598" w:name="CQ282736FI0282736T30_07_2008_00_17_39"/>
      <w:bookmarkStart w:id="599" w:name="_Toc221534428"/>
      <w:bookmarkEnd w:id="598"/>
      <w:r>
        <w:rPr>
          <w:rtl/>
        </w:rPr>
        <w:t xml:space="preserve">2042. </w:t>
      </w:r>
      <w:r w:rsidR="00171BF6">
        <w:rPr>
          <w:rFonts w:hint="cs"/>
          <w:rtl/>
        </w:rPr>
        <w:t>מענק ה</w:t>
      </w:r>
      <w:r>
        <w:rPr>
          <w:rtl/>
        </w:rPr>
        <w:t xml:space="preserve">הבראה לניצולי </w:t>
      </w:r>
      <w:r>
        <w:rPr>
          <w:rFonts w:hint="cs"/>
          <w:rtl/>
        </w:rPr>
        <w:t>ה</w:t>
      </w:r>
      <w:r>
        <w:rPr>
          <w:rtl/>
        </w:rPr>
        <w:t>שואה</w:t>
      </w:r>
      <w:bookmarkEnd w:id="599"/>
    </w:p>
    <w:p w:rsidR="00E33B80" w:rsidRDefault="00E33B80" w:rsidP="00E33B80">
      <w:pPr>
        <w:rPr>
          <w:rFonts w:hint="cs"/>
          <w:rtl/>
        </w:rPr>
      </w:pPr>
    </w:p>
    <w:p w:rsidR="00E33B80" w:rsidRPr="00DA2CC0" w:rsidRDefault="00E33B80" w:rsidP="00E33B80">
      <w:pPr>
        <w:ind w:firstLine="0"/>
        <w:rPr>
          <w:b/>
          <w:bCs/>
          <w:u w:val="single"/>
        </w:rPr>
      </w:pPr>
      <w:bookmarkStart w:id="600" w:name="ESQ282736"/>
      <w:bookmarkEnd w:id="600"/>
      <w:r w:rsidRPr="00DA2CC0">
        <w:rPr>
          <w:b/>
          <w:bCs/>
          <w:u w:val="single"/>
          <w:rtl/>
        </w:rPr>
        <w:t>חבר</w:t>
      </w:r>
      <w:r w:rsidRPr="00DA2CC0">
        <w:rPr>
          <w:rFonts w:hint="cs"/>
          <w:b/>
          <w:bCs/>
          <w:u w:val="single"/>
          <w:rtl/>
        </w:rPr>
        <w:t xml:space="preserve"> הכנסת </w:t>
      </w:r>
      <w:r w:rsidRPr="00DA2CC0">
        <w:rPr>
          <w:b/>
          <w:bCs/>
          <w:u w:val="single"/>
          <w:rtl/>
        </w:rPr>
        <w:t>משה שרוני</w:t>
      </w:r>
      <w:r w:rsidRPr="00DA2CC0">
        <w:rPr>
          <w:rFonts w:hint="cs"/>
          <w:b/>
          <w:bCs/>
          <w:u w:val="single"/>
          <w:rtl/>
        </w:rPr>
        <w:t xml:space="preserve"> </w:t>
      </w:r>
      <w:r w:rsidRPr="00DA2CC0">
        <w:rPr>
          <w:b/>
          <w:bCs/>
          <w:u w:val="single"/>
          <w:rtl/>
        </w:rPr>
        <w:t>שאל</w:t>
      </w:r>
      <w:r w:rsidRPr="00DA2CC0">
        <w:rPr>
          <w:rFonts w:hint="cs"/>
          <w:b/>
          <w:bCs/>
          <w:u w:val="single"/>
          <w:rtl/>
        </w:rPr>
        <w:t xml:space="preserve"> את </w:t>
      </w:r>
      <w:r w:rsidRPr="00DA2CC0">
        <w:rPr>
          <w:b/>
          <w:bCs/>
          <w:u w:val="single"/>
          <w:rtl/>
        </w:rPr>
        <w:t>שר האוצר</w:t>
      </w:r>
    </w:p>
    <w:p w:rsidR="00E33B80" w:rsidRPr="009A6CE8" w:rsidRDefault="00E33B80" w:rsidP="00E33B80">
      <w:r w:rsidRPr="009A6CE8">
        <w:rPr>
          <w:rtl/>
        </w:rPr>
        <w:t>ביום ה' באדר ב</w:t>
      </w:r>
      <w:r>
        <w:rPr>
          <w:rFonts w:hint="cs"/>
          <w:rtl/>
        </w:rPr>
        <w:t>'</w:t>
      </w:r>
      <w:r w:rsidRPr="009A6CE8">
        <w:rPr>
          <w:rtl/>
        </w:rPr>
        <w:t xml:space="preserve"> התשס"ח (12 במר</w:t>
      </w:r>
      <w:r>
        <w:rPr>
          <w:rFonts w:hint="cs"/>
          <w:rtl/>
        </w:rPr>
        <w:t>ס</w:t>
      </w:r>
      <w:r w:rsidRPr="009A6CE8">
        <w:rPr>
          <w:rtl/>
        </w:rPr>
        <w:t xml:space="preserve"> 2008):</w:t>
      </w:r>
    </w:p>
    <w:p w:rsidR="00E33B80" w:rsidRPr="00522D47" w:rsidRDefault="00E33B80" w:rsidP="00E33B80"/>
    <w:p w:rsidR="00E33B80" w:rsidRPr="009A6CE8" w:rsidRDefault="00E33B80" w:rsidP="00E33B80">
      <w:pPr>
        <w:rPr>
          <w:rtl/>
        </w:rPr>
      </w:pPr>
      <w:r w:rsidRPr="009A6CE8">
        <w:rPr>
          <w:rtl/>
        </w:rPr>
        <w:t xml:space="preserve">לאחר בדיקה מתברר שהלשכה לשיקום נכים משלמת 263 </w:t>
      </w:r>
      <w:r>
        <w:rPr>
          <w:rFonts w:hint="cs"/>
          <w:rtl/>
        </w:rPr>
        <w:t>שקל</w:t>
      </w:r>
      <w:r>
        <w:rPr>
          <w:rtl/>
        </w:rPr>
        <w:t xml:space="preserve"> ליום הבראה, בטענה שיש בתי</w:t>
      </w:r>
      <w:r>
        <w:rPr>
          <w:rFonts w:hint="cs"/>
          <w:rtl/>
        </w:rPr>
        <w:t>-</w:t>
      </w:r>
      <w:r w:rsidRPr="009A6CE8">
        <w:rPr>
          <w:rtl/>
        </w:rPr>
        <w:t>הבראה המוכנים לארח בסכום זה.</w:t>
      </w:r>
      <w:r>
        <w:rPr>
          <w:rFonts w:hint="cs"/>
          <w:rtl/>
        </w:rPr>
        <w:t xml:space="preserve"> </w:t>
      </w:r>
      <w:r w:rsidRPr="009A6CE8">
        <w:rPr>
          <w:rtl/>
        </w:rPr>
        <w:t>לפי משרד האוצר והממונה על השכר</w:t>
      </w:r>
      <w:r>
        <w:rPr>
          <w:rFonts w:hint="cs"/>
          <w:rtl/>
        </w:rPr>
        <w:t>,</w:t>
      </w:r>
      <w:r w:rsidRPr="009A6CE8">
        <w:rPr>
          <w:rtl/>
        </w:rPr>
        <w:t xml:space="preserve"> יום הבראה לעובדי המדינה הו</w:t>
      </w:r>
      <w:r>
        <w:rPr>
          <w:rFonts w:hint="cs"/>
          <w:rtl/>
        </w:rPr>
        <w:t>א</w:t>
      </w:r>
      <w:r w:rsidRPr="009A6CE8">
        <w:rPr>
          <w:rtl/>
        </w:rPr>
        <w:t xml:space="preserve"> 350 </w:t>
      </w:r>
      <w:r>
        <w:rPr>
          <w:rFonts w:hint="cs"/>
          <w:rtl/>
        </w:rPr>
        <w:t>שקל</w:t>
      </w:r>
      <w:r w:rsidRPr="009A6CE8">
        <w:rPr>
          <w:rtl/>
        </w:rPr>
        <w:t xml:space="preserve"> ליום.</w:t>
      </w:r>
    </w:p>
    <w:p w:rsidR="00E33B80" w:rsidRPr="009A6CE8" w:rsidRDefault="00E33B80" w:rsidP="00E33B80"/>
    <w:p w:rsidR="00E33B80" w:rsidRPr="009A6CE8" w:rsidRDefault="00E33B80" w:rsidP="00E33B80">
      <w:r w:rsidRPr="009A6CE8">
        <w:rPr>
          <w:rFonts w:hint="cs"/>
          <w:rtl/>
        </w:rPr>
        <w:t>רצוני לשאול</w:t>
      </w:r>
      <w:r w:rsidRPr="009A6CE8">
        <w:rPr>
          <w:rtl/>
        </w:rPr>
        <w:t>:</w:t>
      </w:r>
    </w:p>
    <w:p w:rsidR="00E33B80" w:rsidRPr="009A6CE8" w:rsidRDefault="00E33B80" w:rsidP="00E33B80"/>
    <w:p w:rsidR="00E33B80" w:rsidRPr="009A6CE8" w:rsidRDefault="00E33B80" w:rsidP="00E33B80">
      <w:pPr>
        <w:rPr>
          <w:rtl/>
        </w:rPr>
      </w:pPr>
      <w:r>
        <w:rPr>
          <w:rFonts w:hint="cs"/>
          <w:rtl/>
        </w:rPr>
        <w:t>מ</w:t>
      </w:r>
      <w:r w:rsidRPr="009A6CE8">
        <w:rPr>
          <w:rFonts w:hint="cs"/>
          <w:rtl/>
        </w:rPr>
        <w:t>דוע</w:t>
      </w:r>
      <w:r w:rsidRPr="009A6CE8">
        <w:rPr>
          <w:rtl/>
        </w:rPr>
        <w:t xml:space="preserve"> </w:t>
      </w:r>
      <w:r w:rsidR="00B95917">
        <w:rPr>
          <w:rFonts w:hint="cs"/>
          <w:rtl/>
        </w:rPr>
        <w:t xml:space="preserve">אין </w:t>
      </w:r>
      <w:r w:rsidRPr="009A6CE8">
        <w:rPr>
          <w:rtl/>
        </w:rPr>
        <w:t xml:space="preserve">ניצולי השואה </w:t>
      </w:r>
      <w:r w:rsidRPr="009A6CE8">
        <w:rPr>
          <w:rFonts w:hint="cs"/>
          <w:rtl/>
        </w:rPr>
        <w:t>אינם</w:t>
      </w:r>
      <w:r w:rsidRPr="009A6CE8">
        <w:rPr>
          <w:rtl/>
        </w:rPr>
        <w:t xml:space="preserve"> יכולים לבחור את מקום</w:t>
      </w:r>
      <w:r w:rsidRPr="009A6CE8">
        <w:rPr>
          <w:rFonts w:hint="cs"/>
          <w:rtl/>
        </w:rPr>
        <w:t xml:space="preserve"> ה</w:t>
      </w:r>
      <w:r w:rsidRPr="009A6CE8">
        <w:rPr>
          <w:rtl/>
        </w:rPr>
        <w:t xml:space="preserve">הבראה </w:t>
      </w:r>
      <w:r w:rsidRPr="009A6CE8">
        <w:rPr>
          <w:rFonts w:hint="cs"/>
          <w:rtl/>
        </w:rPr>
        <w:t xml:space="preserve">שלהם </w:t>
      </w:r>
      <w:r w:rsidRPr="009A6CE8">
        <w:rPr>
          <w:rtl/>
        </w:rPr>
        <w:t>כפי שיכולים לעשות האחרים?</w:t>
      </w:r>
    </w:p>
    <w:p w:rsidR="00E33B80" w:rsidRPr="009A6CE8"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D96A4D" w:rsidRDefault="00E33B80" w:rsidP="00E33B80">
      <w:pPr>
        <w:ind w:firstLine="0"/>
        <w:rPr>
          <w:rFonts w:hint="cs"/>
          <w:rtl/>
        </w:rPr>
      </w:pPr>
      <w:r w:rsidRPr="00D96A4D">
        <w:rPr>
          <w:rFonts w:hint="cs"/>
          <w:rtl/>
        </w:rPr>
        <w:t>(לא נקראה, נמסרה לפרוטוקול)</w:t>
      </w:r>
    </w:p>
    <w:p w:rsidR="00E33B80" w:rsidRDefault="00E33B80" w:rsidP="00E33B80">
      <w:pPr>
        <w:ind w:left="-51"/>
        <w:jc w:val="center"/>
        <w:rPr>
          <w:rFonts w:cs="David" w:hint="cs"/>
          <w:b/>
          <w:bCs/>
          <w:sz w:val="32"/>
          <w:szCs w:val="32"/>
          <w:u w:val="single"/>
          <w:rtl/>
        </w:rPr>
      </w:pPr>
    </w:p>
    <w:p w:rsidR="00E33B80" w:rsidRPr="001C7E07" w:rsidRDefault="00E33B80" w:rsidP="00E33B80">
      <w:pPr>
        <w:rPr>
          <w:rtl/>
        </w:rPr>
      </w:pPr>
      <w:r w:rsidRPr="001C7E07">
        <w:rPr>
          <w:rtl/>
        </w:rPr>
        <w:t xml:space="preserve">אין מניעה מניצול </w:t>
      </w:r>
      <w:r w:rsidR="00171BF6">
        <w:rPr>
          <w:rFonts w:hint="cs"/>
          <w:rtl/>
        </w:rPr>
        <w:t>ה</w:t>
      </w:r>
      <w:r w:rsidRPr="001C7E07">
        <w:rPr>
          <w:rtl/>
        </w:rPr>
        <w:t>שואה לבחור את מקום ההבראה.</w:t>
      </w:r>
    </w:p>
    <w:p w:rsidR="00E33B80" w:rsidRPr="001C7E07" w:rsidRDefault="00E33B80" w:rsidP="00E33B80">
      <w:pPr>
        <w:rPr>
          <w:rtl/>
        </w:rPr>
      </w:pPr>
    </w:p>
    <w:p w:rsidR="00E33B80" w:rsidRPr="001C7E07" w:rsidRDefault="00E33B80" w:rsidP="00E33B80">
      <w:pPr>
        <w:rPr>
          <w:rtl/>
        </w:rPr>
      </w:pPr>
      <w:r w:rsidRPr="001C7E07">
        <w:rPr>
          <w:rtl/>
        </w:rPr>
        <w:t xml:space="preserve">מענק ההבראה המשולם לנכי רדיפות הנאצים </w:t>
      </w:r>
      <w:r>
        <w:rPr>
          <w:rFonts w:hint="cs"/>
          <w:rtl/>
        </w:rPr>
        <w:t xml:space="preserve">הוא </w:t>
      </w:r>
      <w:r w:rsidRPr="001C7E07">
        <w:rPr>
          <w:rtl/>
        </w:rPr>
        <w:t>תשלום עבור חלק מהטיפול הרפואי שהם זכאים</w:t>
      </w:r>
      <w:r>
        <w:rPr>
          <w:rFonts w:hint="cs"/>
          <w:rtl/>
        </w:rPr>
        <w:t xml:space="preserve"> לו, שלא כמו </w:t>
      </w:r>
      <w:r w:rsidRPr="001C7E07">
        <w:rPr>
          <w:rtl/>
        </w:rPr>
        <w:t>מענק ההבראה המשולם לעובדי המדינה.</w:t>
      </w:r>
    </w:p>
    <w:p w:rsidR="00E33B80" w:rsidRPr="001C7E07" w:rsidRDefault="00E33B80" w:rsidP="00E33B80">
      <w:pPr>
        <w:rPr>
          <w:rtl/>
        </w:rPr>
      </w:pPr>
    </w:p>
    <w:p w:rsidR="00E33B80" w:rsidRPr="001C7E07" w:rsidRDefault="00E33B80" w:rsidP="00E33B80">
      <w:pPr>
        <w:rPr>
          <w:rtl/>
        </w:rPr>
      </w:pPr>
      <w:r w:rsidRPr="001C7E07">
        <w:rPr>
          <w:rtl/>
        </w:rPr>
        <w:t>מענק ההבראה מועבר ישירות לנכה בתגמול חודש ינואר בכל שנה, והיום</w:t>
      </w:r>
      <w:r>
        <w:rPr>
          <w:rFonts w:hint="cs"/>
          <w:rtl/>
        </w:rPr>
        <w:t xml:space="preserve">, </w:t>
      </w:r>
      <w:r w:rsidRPr="001C7E07">
        <w:rPr>
          <w:rtl/>
        </w:rPr>
        <w:t>בהתאם להחלטת החשב הכללי</w:t>
      </w:r>
      <w:r>
        <w:rPr>
          <w:rFonts w:hint="cs"/>
          <w:rtl/>
        </w:rPr>
        <w:t>, הוא</w:t>
      </w:r>
      <w:r w:rsidRPr="001C7E07">
        <w:rPr>
          <w:rtl/>
        </w:rPr>
        <w:t xml:space="preserve"> 263 </w:t>
      </w:r>
      <w:r>
        <w:rPr>
          <w:rFonts w:hint="cs"/>
          <w:rtl/>
        </w:rPr>
        <w:t>שקל</w:t>
      </w:r>
      <w:r w:rsidRPr="001C7E07">
        <w:rPr>
          <w:rtl/>
        </w:rPr>
        <w:t xml:space="preserve"> ליום. סכום זה זהה לתשלום המשולם ע</w:t>
      </w:r>
      <w:r>
        <w:rPr>
          <w:rFonts w:hint="cs"/>
          <w:rtl/>
        </w:rPr>
        <w:t>ל-ידי</w:t>
      </w:r>
      <w:r>
        <w:rPr>
          <w:rtl/>
        </w:rPr>
        <w:t xml:space="preserve"> משרד הביטחון ישירות לבתי</w:t>
      </w:r>
      <w:r>
        <w:rPr>
          <w:rFonts w:hint="cs"/>
          <w:rtl/>
        </w:rPr>
        <w:t>-</w:t>
      </w:r>
      <w:r>
        <w:rPr>
          <w:rtl/>
        </w:rPr>
        <w:t>המלון עבור נכים המופנים על</w:t>
      </w:r>
      <w:r>
        <w:rPr>
          <w:rFonts w:hint="cs"/>
          <w:rtl/>
        </w:rPr>
        <w:t>-</w:t>
      </w:r>
      <w:r w:rsidRPr="001C7E07">
        <w:rPr>
          <w:rtl/>
        </w:rPr>
        <w:t>ידו לקבלת טיפולים בליניאריים.</w:t>
      </w:r>
      <w:r>
        <w:rPr>
          <w:rFonts w:hint="cs"/>
          <w:rtl/>
        </w:rPr>
        <w:t xml:space="preserve"> </w:t>
      </w:r>
      <w:r w:rsidRPr="001C7E07">
        <w:rPr>
          <w:rtl/>
        </w:rPr>
        <w:t>נכה שגילו 80 ומעלה היוצא להבראה אף זכאי להחזר הוצאות שהי</w:t>
      </w:r>
      <w:r>
        <w:rPr>
          <w:rFonts w:hint="cs"/>
          <w:rtl/>
        </w:rPr>
        <w:t>י</w:t>
      </w:r>
      <w:r w:rsidRPr="001C7E07">
        <w:rPr>
          <w:rtl/>
        </w:rPr>
        <w:t>ה במלון עבור מלווה המצטרף אליו.</w:t>
      </w:r>
    </w:p>
    <w:p w:rsidR="00E33B80" w:rsidRPr="001C7E07" w:rsidRDefault="00E33B80" w:rsidP="00E33B80">
      <w:pPr>
        <w:rPr>
          <w:rtl/>
        </w:rPr>
      </w:pPr>
    </w:p>
    <w:p w:rsidR="00E33B80" w:rsidRPr="001C7E07" w:rsidRDefault="00E33B80" w:rsidP="00E33B80">
      <w:pPr>
        <w:rPr>
          <w:rtl/>
        </w:rPr>
      </w:pPr>
      <w:r w:rsidRPr="001C7E07">
        <w:rPr>
          <w:rtl/>
        </w:rPr>
        <w:t>הלשכה לשיקום נכים מפרסמת לציבור הנכים אחת לשנה רשימה של ב</w:t>
      </w:r>
      <w:r>
        <w:rPr>
          <w:rtl/>
        </w:rPr>
        <w:t>תי</w:t>
      </w:r>
      <w:r>
        <w:rPr>
          <w:rFonts w:hint="cs"/>
          <w:rtl/>
        </w:rPr>
        <w:t>-</w:t>
      </w:r>
      <w:r w:rsidRPr="001C7E07">
        <w:rPr>
          <w:rtl/>
        </w:rPr>
        <w:t>מלון ברחבי הארץ המאפשרים לנכים לנפוש במ</w:t>
      </w:r>
      <w:r>
        <w:rPr>
          <w:rtl/>
        </w:rPr>
        <w:t>חיר הזהה למענק ההבראה המשולם על</w:t>
      </w:r>
      <w:r>
        <w:rPr>
          <w:rFonts w:hint="cs"/>
          <w:rtl/>
        </w:rPr>
        <w:t>-</w:t>
      </w:r>
      <w:r w:rsidRPr="001C7E07">
        <w:rPr>
          <w:rtl/>
        </w:rPr>
        <w:t>ידי הלשכה לשיקום נכים. על</w:t>
      </w:r>
      <w:r>
        <w:rPr>
          <w:rFonts w:hint="cs"/>
          <w:rtl/>
        </w:rPr>
        <w:t>-</w:t>
      </w:r>
      <w:r w:rsidRPr="001C7E07">
        <w:rPr>
          <w:rtl/>
        </w:rPr>
        <w:t>פי החלטת</w:t>
      </w:r>
      <w:r>
        <w:rPr>
          <w:rtl/>
        </w:rPr>
        <w:t xml:space="preserve"> הרופא הראשי של הלשכה עונים בתי</w:t>
      </w:r>
      <w:r>
        <w:rPr>
          <w:rFonts w:hint="cs"/>
          <w:rtl/>
        </w:rPr>
        <w:t>-</w:t>
      </w:r>
      <w:r w:rsidRPr="001C7E07">
        <w:rPr>
          <w:rtl/>
        </w:rPr>
        <w:t>מלון אלו על צ</w:t>
      </w:r>
      <w:r>
        <w:rPr>
          <w:rFonts w:hint="cs"/>
          <w:rtl/>
        </w:rPr>
        <w:t>ו</w:t>
      </w:r>
      <w:r w:rsidRPr="001C7E07">
        <w:rPr>
          <w:rtl/>
        </w:rPr>
        <w:t>רכי ההבראה ו</w:t>
      </w:r>
      <w:r w:rsidR="00171BF6">
        <w:rPr>
          <w:rFonts w:hint="cs"/>
          <w:rtl/>
        </w:rPr>
        <w:t>ע</w:t>
      </w:r>
      <w:r>
        <w:rPr>
          <w:rFonts w:hint="cs"/>
          <w:rtl/>
        </w:rPr>
        <w:t>ל</w:t>
      </w:r>
      <w:r w:rsidR="00171BF6">
        <w:rPr>
          <w:rFonts w:hint="cs"/>
          <w:rtl/>
        </w:rPr>
        <w:t xml:space="preserve"> ה</w:t>
      </w:r>
      <w:r w:rsidRPr="001C7E07">
        <w:rPr>
          <w:rtl/>
        </w:rPr>
        <w:t>תעריף שהנכים</w:t>
      </w:r>
      <w:r>
        <w:rPr>
          <w:rFonts w:hint="cs"/>
          <w:rtl/>
        </w:rPr>
        <w:t xml:space="preserve"> זכאים לו</w:t>
      </w:r>
      <w:r w:rsidRPr="001C7E07">
        <w:rPr>
          <w:rtl/>
        </w:rPr>
        <w:t xml:space="preserve">. </w:t>
      </w:r>
    </w:p>
    <w:p w:rsidR="00E33B80" w:rsidRPr="001C7E07" w:rsidRDefault="00E33B80" w:rsidP="00E33B80">
      <w:pPr>
        <w:rPr>
          <w:rtl/>
        </w:rPr>
      </w:pPr>
    </w:p>
    <w:p w:rsidR="00E33B80" w:rsidRDefault="00E33B80" w:rsidP="00E33B80">
      <w:pPr>
        <w:pStyle w:val="af7"/>
        <w:rPr>
          <w:rtl/>
        </w:rPr>
      </w:pPr>
      <w:r>
        <w:rPr>
          <w:rtl/>
        </w:rPr>
        <w:t>היו"ר קולט אביטל:</w:t>
      </w:r>
    </w:p>
    <w:p w:rsidR="00E33B80" w:rsidRDefault="00E33B80" w:rsidP="00E33B80">
      <w:pPr>
        <w:rPr>
          <w:rFonts w:hint="cs"/>
          <w:rtl/>
        </w:rPr>
      </w:pPr>
    </w:p>
    <w:p w:rsidR="00E33B80" w:rsidRDefault="00E33B80" w:rsidP="00E33B80">
      <w:pPr>
        <w:rPr>
          <w:rFonts w:hint="cs"/>
          <w:rtl/>
        </w:rPr>
      </w:pPr>
      <w:r>
        <w:rPr>
          <w:rFonts w:hint="cs"/>
          <w:rtl/>
        </w:rPr>
        <w:t>שאילתא מס' 2047, של חבר הכנסת אופיר פינס</w:t>
      </w:r>
      <w:r w:rsidR="00FB4829">
        <w:rPr>
          <w:rFonts w:hint="cs"/>
          <w:rtl/>
        </w:rPr>
        <w:t xml:space="preserve"> – </w:t>
      </w:r>
      <w:r>
        <w:rPr>
          <w:rFonts w:hint="cs"/>
          <w:rtl/>
        </w:rPr>
        <w:t xml:space="preserve">לפרוטוקול. </w:t>
      </w:r>
    </w:p>
    <w:p w:rsidR="00E33B80" w:rsidRDefault="00E33B80" w:rsidP="00E33B80">
      <w:pPr>
        <w:rPr>
          <w:rtl/>
        </w:rPr>
      </w:pPr>
    </w:p>
    <w:p w:rsidR="00E33B80" w:rsidRDefault="00E33B80" w:rsidP="00E33B80">
      <w:pPr>
        <w:rPr>
          <w:rFonts w:hint="cs"/>
          <w:rtl/>
        </w:rPr>
      </w:pPr>
    </w:p>
    <w:p w:rsidR="00E33B80" w:rsidRDefault="00E33B80" w:rsidP="00E33B80">
      <w:pPr>
        <w:pStyle w:val="aa"/>
        <w:jc w:val="center"/>
        <w:rPr>
          <w:rtl/>
        </w:rPr>
      </w:pPr>
      <w:bookmarkStart w:id="601" w:name="CQ284851FI0284851T30_07_2008_00_18_25"/>
      <w:bookmarkStart w:id="602" w:name="_Toc221534429"/>
      <w:bookmarkEnd w:id="601"/>
      <w:r>
        <w:rPr>
          <w:rtl/>
        </w:rPr>
        <w:t xml:space="preserve">2047. </w:t>
      </w:r>
      <w:r w:rsidR="00BD4A3F">
        <w:rPr>
          <w:rFonts w:hint="cs"/>
          <w:rtl/>
        </w:rPr>
        <w:t>ליקויים בתחום ה</w:t>
      </w:r>
      <w:r>
        <w:rPr>
          <w:rtl/>
        </w:rPr>
        <w:t xml:space="preserve">ביטוח </w:t>
      </w:r>
      <w:r w:rsidR="00B47453">
        <w:rPr>
          <w:rFonts w:hint="cs"/>
          <w:rtl/>
        </w:rPr>
        <w:t>ה</w:t>
      </w:r>
      <w:r>
        <w:rPr>
          <w:rtl/>
        </w:rPr>
        <w:t>סיעודי</w:t>
      </w:r>
      <w:bookmarkEnd w:id="602"/>
    </w:p>
    <w:p w:rsidR="00E33B80" w:rsidRDefault="00E33B80" w:rsidP="00E33B80">
      <w:pPr>
        <w:rPr>
          <w:rFonts w:hint="cs"/>
          <w:rtl/>
        </w:rPr>
      </w:pPr>
    </w:p>
    <w:p w:rsidR="00E33B80" w:rsidRPr="00B33D95" w:rsidRDefault="00E33B80" w:rsidP="00E33B80">
      <w:pPr>
        <w:ind w:firstLine="0"/>
        <w:rPr>
          <w:b/>
          <w:bCs/>
          <w:u w:val="single"/>
        </w:rPr>
      </w:pPr>
      <w:bookmarkStart w:id="603" w:name="ESQ284851"/>
      <w:bookmarkEnd w:id="603"/>
      <w:r w:rsidRPr="00B33D95">
        <w:rPr>
          <w:b/>
          <w:bCs/>
          <w:u w:val="single"/>
          <w:rtl/>
        </w:rPr>
        <w:t>חבר</w:t>
      </w:r>
      <w:r w:rsidRPr="00B33D95">
        <w:rPr>
          <w:rFonts w:hint="cs"/>
          <w:b/>
          <w:bCs/>
          <w:u w:val="single"/>
          <w:rtl/>
        </w:rPr>
        <w:t xml:space="preserve"> הכנסת </w:t>
      </w:r>
      <w:r>
        <w:rPr>
          <w:b/>
          <w:bCs/>
          <w:u w:val="single"/>
          <w:rtl/>
        </w:rPr>
        <w:t>אופיר פינס</w:t>
      </w:r>
      <w:r>
        <w:rPr>
          <w:rFonts w:hint="cs"/>
          <w:b/>
          <w:bCs/>
          <w:u w:val="single"/>
          <w:rtl/>
        </w:rPr>
        <w:t>-</w:t>
      </w:r>
      <w:r w:rsidRPr="00B33D95">
        <w:rPr>
          <w:b/>
          <w:bCs/>
          <w:u w:val="single"/>
          <w:rtl/>
        </w:rPr>
        <w:t>פז</w:t>
      </w:r>
      <w:r w:rsidRPr="00B33D95">
        <w:rPr>
          <w:rFonts w:hint="cs"/>
          <w:b/>
          <w:bCs/>
          <w:u w:val="single"/>
          <w:rtl/>
        </w:rPr>
        <w:t xml:space="preserve"> </w:t>
      </w:r>
      <w:r w:rsidRPr="00B33D95">
        <w:rPr>
          <w:b/>
          <w:bCs/>
          <w:u w:val="single"/>
          <w:rtl/>
        </w:rPr>
        <w:t>שאל</w:t>
      </w:r>
      <w:r w:rsidRPr="00B33D95">
        <w:rPr>
          <w:rFonts w:hint="cs"/>
          <w:b/>
          <w:bCs/>
          <w:u w:val="single"/>
          <w:rtl/>
        </w:rPr>
        <w:t xml:space="preserve"> את </w:t>
      </w:r>
      <w:r w:rsidRPr="00B33D95">
        <w:rPr>
          <w:b/>
          <w:bCs/>
          <w:u w:val="single"/>
          <w:rtl/>
        </w:rPr>
        <w:t>שר האוצר</w:t>
      </w:r>
    </w:p>
    <w:p w:rsidR="00E33B80" w:rsidRPr="00C409C8" w:rsidRDefault="00E33B80" w:rsidP="00E33B80">
      <w:r w:rsidRPr="00C409C8">
        <w:rPr>
          <w:rtl/>
        </w:rPr>
        <w:t xml:space="preserve"> ביום א' בסיוון התשס"ח (4 ביוני 2008):</w:t>
      </w:r>
    </w:p>
    <w:p w:rsidR="00E33B80" w:rsidRPr="00C409C8" w:rsidRDefault="00E33B80" w:rsidP="00E33B80"/>
    <w:p w:rsidR="00E33B80" w:rsidRPr="00C409C8" w:rsidRDefault="00E33B80" w:rsidP="00E33B80">
      <w:r w:rsidRPr="00C409C8">
        <w:rPr>
          <w:rtl/>
        </w:rPr>
        <w:t xml:space="preserve">פורסם כי חברת הביטוח </w:t>
      </w:r>
      <w:r w:rsidRPr="00C409C8">
        <w:rPr>
          <w:rFonts w:hint="cs"/>
          <w:rtl/>
        </w:rPr>
        <w:t>"</w:t>
      </w:r>
      <w:r w:rsidRPr="00C409C8">
        <w:rPr>
          <w:rtl/>
        </w:rPr>
        <w:t>דקלה</w:t>
      </w:r>
      <w:r w:rsidRPr="00C409C8">
        <w:rPr>
          <w:rFonts w:hint="cs"/>
          <w:rtl/>
        </w:rPr>
        <w:t>"</w:t>
      </w:r>
      <w:r w:rsidRPr="00C409C8">
        <w:rPr>
          <w:rtl/>
        </w:rPr>
        <w:t xml:space="preserve"> אינה מסייעת</w:t>
      </w:r>
      <w:r w:rsidRPr="00C409C8">
        <w:rPr>
          <w:rFonts w:hint="cs"/>
          <w:rtl/>
        </w:rPr>
        <w:t>,</w:t>
      </w:r>
      <w:r w:rsidRPr="00C409C8">
        <w:rPr>
          <w:rtl/>
        </w:rPr>
        <w:t xml:space="preserve"> באופן שיטתי</w:t>
      </w:r>
      <w:r w:rsidRPr="00C409C8">
        <w:rPr>
          <w:rFonts w:hint="cs"/>
          <w:rtl/>
        </w:rPr>
        <w:t>,</w:t>
      </w:r>
      <w:r w:rsidRPr="00C409C8">
        <w:rPr>
          <w:rtl/>
        </w:rPr>
        <w:t xml:space="preserve"> לקשישים אשר עשו דרכה ביטוח סיעודי ונזקקים לתמיכתה. </w:t>
      </w:r>
    </w:p>
    <w:p w:rsidR="00E33B80" w:rsidRPr="00C409C8" w:rsidRDefault="00E33B80" w:rsidP="00E33B80"/>
    <w:p w:rsidR="00E33B80" w:rsidRPr="00C409C8" w:rsidRDefault="00E33B80" w:rsidP="00E33B80">
      <w:r w:rsidRPr="00C409C8">
        <w:rPr>
          <w:rFonts w:hint="cs"/>
          <w:rtl/>
        </w:rPr>
        <w:t>רצוני לשאול</w:t>
      </w:r>
      <w:r w:rsidRPr="00C409C8">
        <w:rPr>
          <w:rtl/>
        </w:rPr>
        <w:t>:</w:t>
      </w:r>
    </w:p>
    <w:p w:rsidR="00E33B80" w:rsidRPr="00C409C8" w:rsidRDefault="00E33B80" w:rsidP="00E33B80"/>
    <w:p w:rsidR="00E33B80" w:rsidRPr="00C409C8" w:rsidRDefault="00E33B80" w:rsidP="00E33B80">
      <w:pPr>
        <w:rPr>
          <w:rtl/>
        </w:rPr>
      </w:pPr>
      <w:r w:rsidRPr="00C409C8">
        <w:rPr>
          <w:rtl/>
        </w:rPr>
        <w:t>1. מה עושה משרד</w:t>
      </w:r>
      <w:r w:rsidRPr="00C409C8">
        <w:rPr>
          <w:rFonts w:hint="cs"/>
          <w:rtl/>
        </w:rPr>
        <w:t>ך</w:t>
      </w:r>
      <w:r w:rsidRPr="00C409C8">
        <w:rPr>
          <w:rtl/>
        </w:rPr>
        <w:t xml:space="preserve"> בשיתוף עם משרד האוצר </w:t>
      </w:r>
      <w:r w:rsidRPr="00C409C8">
        <w:rPr>
          <w:rFonts w:hint="cs"/>
          <w:rtl/>
        </w:rPr>
        <w:t>לפיקוח</w:t>
      </w:r>
      <w:r w:rsidRPr="00C409C8">
        <w:rPr>
          <w:rtl/>
        </w:rPr>
        <w:t xml:space="preserve"> על תחום הביטוח הסיעודי? </w:t>
      </w:r>
    </w:p>
    <w:p w:rsidR="00E33B80" w:rsidRPr="00C409C8" w:rsidRDefault="00E33B80" w:rsidP="00E33B80">
      <w:pPr>
        <w:rPr>
          <w:rtl/>
        </w:rPr>
      </w:pPr>
    </w:p>
    <w:p w:rsidR="00E33B80" w:rsidRPr="00C409C8" w:rsidRDefault="00E33B80" w:rsidP="00E33B80">
      <w:pPr>
        <w:rPr>
          <w:rtl/>
        </w:rPr>
      </w:pPr>
      <w:r w:rsidRPr="00C409C8">
        <w:rPr>
          <w:rtl/>
        </w:rPr>
        <w:t xml:space="preserve">2. האם </w:t>
      </w:r>
      <w:r w:rsidRPr="00C409C8">
        <w:rPr>
          <w:rFonts w:hint="cs"/>
          <w:rtl/>
        </w:rPr>
        <w:t>יוקם</w:t>
      </w:r>
      <w:r w:rsidRPr="00C409C8">
        <w:rPr>
          <w:rtl/>
        </w:rPr>
        <w:t xml:space="preserve"> במשרד</w:t>
      </w:r>
      <w:r w:rsidRPr="00C409C8">
        <w:rPr>
          <w:rFonts w:hint="cs"/>
          <w:rtl/>
        </w:rPr>
        <w:t>ך</w:t>
      </w:r>
      <w:r w:rsidRPr="00C409C8">
        <w:rPr>
          <w:rtl/>
        </w:rPr>
        <w:t xml:space="preserve"> מנגנון </w:t>
      </w:r>
      <w:r w:rsidRPr="00C409C8">
        <w:rPr>
          <w:rFonts w:hint="cs"/>
          <w:rtl/>
        </w:rPr>
        <w:t>להגשת</w:t>
      </w:r>
      <w:r w:rsidRPr="00C409C8">
        <w:rPr>
          <w:rtl/>
        </w:rPr>
        <w:t xml:space="preserve"> תלונות ועררים על הפרות </w:t>
      </w:r>
      <w:r w:rsidR="00BD4A3F">
        <w:rPr>
          <w:rFonts w:hint="cs"/>
          <w:rtl/>
        </w:rPr>
        <w:t>בתחום ה</w:t>
      </w:r>
      <w:r w:rsidRPr="00C409C8">
        <w:rPr>
          <w:rtl/>
        </w:rPr>
        <w:t xml:space="preserve">ביטוח </w:t>
      </w:r>
      <w:r w:rsidR="00BD4A3F">
        <w:rPr>
          <w:rFonts w:hint="cs"/>
          <w:rtl/>
        </w:rPr>
        <w:t>ה</w:t>
      </w:r>
      <w:r w:rsidRPr="00C409C8">
        <w:rPr>
          <w:rtl/>
        </w:rPr>
        <w:t>סיעודי?</w:t>
      </w:r>
    </w:p>
    <w:p w:rsidR="00E33B80" w:rsidRPr="00C409C8" w:rsidRDefault="00E33B80" w:rsidP="00E33B80">
      <w:pPr>
        <w:rPr>
          <w:rtl/>
        </w:rPr>
      </w:pPr>
    </w:p>
    <w:p w:rsidR="00E33B80" w:rsidRPr="00C409C8" w:rsidRDefault="00E33B80" w:rsidP="00E33B80">
      <w:pPr>
        <w:rPr>
          <w:rtl/>
        </w:rPr>
      </w:pPr>
      <w:r w:rsidRPr="00C409C8">
        <w:rPr>
          <w:rtl/>
        </w:rPr>
        <w:t xml:space="preserve">3. </w:t>
      </w:r>
      <w:r w:rsidRPr="00C409C8">
        <w:rPr>
          <w:rFonts w:hint="cs"/>
          <w:rtl/>
        </w:rPr>
        <w:t>מה נעשה לסיום</w:t>
      </w:r>
      <w:r w:rsidRPr="00C409C8">
        <w:rPr>
          <w:rtl/>
        </w:rPr>
        <w:t xml:space="preserve"> ניגוד העניינים בין אחזקותיה של קופת</w:t>
      </w:r>
      <w:r w:rsidRPr="00C409C8">
        <w:rPr>
          <w:rFonts w:hint="cs"/>
          <w:rtl/>
        </w:rPr>
        <w:t>-</w:t>
      </w:r>
      <w:r w:rsidRPr="00C409C8">
        <w:rPr>
          <w:rtl/>
        </w:rPr>
        <w:t xml:space="preserve">חולים </w:t>
      </w:r>
      <w:r>
        <w:rPr>
          <w:rFonts w:hint="cs"/>
          <w:rtl/>
        </w:rPr>
        <w:t>"</w:t>
      </w:r>
      <w:r w:rsidRPr="00C409C8">
        <w:rPr>
          <w:rtl/>
        </w:rPr>
        <w:t>כללית</w:t>
      </w:r>
      <w:r>
        <w:rPr>
          <w:rFonts w:hint="cs"/>
          <w:rtl/>
        </w:rPr>
        <w:t>"</w:t>
      </w:r>
      <w:r w:rsidRPr="00C409C8">
        <w:rPr>
          <w:rtl/>
        </w:rPr>
        <w:t xml:space="preserve"> בחברת </w:t>
      </w:r>
      <w:r w:rsidRPr="00C409C8">
        <w:rPr>
          <w:rFonts w:hint="cs"/>
          <w:rtl/>
        </w:rPr>
        <w:t>"</w:t>
      </w:r>
      <w:r w:rsidRPr="00C409C8">
        <w:rPr>
          <w:rtl/>
        </w:rPr>
        <w:t>דקלה</w:t>
      </w:r>
      <w:r w:rsidRPr="00C409C8">
        <w:rPr>
          <w:rFonts w:hint="cs"/>
          <w:rtl/>
        </w:rPr>
        <w:t>"</w:t>
      </w:r>
      <w:r w:rsidRPr="00C409C8">
        <w:rPr>
          <w:rtl/>
        </w:rPr>
        <w:t xml:space="preserve"> לבין תפקודה כקופת</w:t>
      </w:r>
      <w:r w:rsidRPr="00C409C8">
        <w:rPr>
          <w:rFonts w:hint="cs"/>
          <w:rtl/>
        </w:rPr>
        <w:t>-</w:t>
      </w:r>
      <w:r w:rsidRPr="00C409C8">
        <w:rPr>
          <w:rtl/>
        </w:rPr>
        <w:t xml:space="preserve">חולים?  </w:t>
      </w:r>
    </w:p>
    <w:p w:rsidR="00E33B80" w:rsidRPr="00C409C8"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12172C" w:rsidRDefault="00E33B80" w:rsidP="00E33B80">
      <w:pPr>
        <w:ind w:firstLine="0"/>
        <w:rPr>
          <w:rFonts w:hint="cs"/>
          <w:rtl/>
        </w:rPr>
      </w:pPr>
      <w:r w:rsidRPr="0012172C">
        <w:rPr>
          <w:rFonts w:hint="cs"/>
          <w:rtl/>
        </w:rPr>
        <w:t>(לא נקראה, נמסרה לפרוטוקול)</w:t>
      </w:r>
    </w:p>
    <w:p w:rsidR="00E33B80" w:rsidRPr="00804305" w:rsidRDefault="00E33B80" w:rsidP="00E33B80">
      <w:pPr>
        <w:rPr>
          <w:rtl/>
        </w:rPr>
      </w:pPr>
    </w:p>
    <w:p w:rsidR="00E33B80" w:rsidRPr="00522D47" w:rsidRDefault="00E33B80" w:rsidP="00BD4A3F">
      <w:pPr>
        <w:rPr>
          <w:rtl/>
        </w:rPr>
      </w:pPr>
      <w:r w:rsidRPr="00511A03">
        <w:rPr>
          <w:rFonts w:ascii="Arial" w:hAnsi="Arial"/>
          <w:sz w:val="22"/>
          <w:rtl/>
        </w:rPr>
        <w:t>1</w:t>
      </w:r>
      <w:r>
        <w:rPr>
          <w:rFonts w:hint="cs"/>
          <w:rtl/>
        </w:rPr>
        <w:t>.</w:t>
      </w:r>
      <w:r w:rsidRPr="00522D47">
        <w:rPr>
          <w:rFonts w:hint="cs"/>
          <w:rtl/>
        </w:rPr>
        <w:t xml:space="preserve"> </w:t>
      </w:r>
      <w:r w:rsidRPr="00522D47">
        <w:rPr>
          <w:rtl/>
        </w:rPr>
        <w:t>משרד האוצר והמפקח על הביטוח פועלים רבות להסדרת הבעיות בתחום הביטוח הסיעודי. בשנים האחרונות קבעו שר האוצר והמפקח על הביטוח הוראות רבות המתייחסות להיבטים השונים של הכיסוי הביטוחי הסיעודי, הן מההיבט של הרחבת הגילוי הניתן למבוטח והן מההיבט של קביעת הוראות לגבי היקף פוליסת הביטוח עצמה</w:t>
      </w:r>
      <w:r>
        <w:rPr>
          <w:rFonts w:hint="cs"/>
          <w:rtl/>
        </w:rPr>
        <w:t xml:space="preserve"> ותנאיה</w:t>
      </w:r>
      <w:r w:rsidRPr="00522D47">
        <w:rPr>
          <w:rtl/>
        </w:rPr>
        <w:t>.</w:t>
      </w:r>
    </w:p>
    <w:p w:rsidR="00E33B80" w:rsidRPr="00522D47" w:rsidRDefault="00E33B80" w:rsidP="00E33B80">
      <w:pPr>
        <w:rPr>
          <w:rFonts w:hint="cs"/>
          <w:rtl/>
        </w:rPr>
      </w:pPr>
    </w:p>
    <w:p w:rsidR="00E33B80" w:rsidRPr="00522D47" w:rsidRDefault="00E33B80" w:rsidP="00A7389F">
      <w:pPr>
        <w:rPr>
          <w:rtl/>
        </w:rPr>
      </w:pPr>
      <w:r w:rsidRPr="00522D47">
        <w:rPr>
          <w:rtl/>
        </w:rPr>
        <w:t xml:space="preserve">הפרסומים </w:t>
      </w:r>
      <w:r>
        <w:rPr>
          <w:rFonts w:hint="cs"/>
          <w:rtl/>
        </w:rPr>
        <w:t>ש</w:t>
      </w:r>
      <w:r w:rsidRPr="00522D47">
        <w:rPr>
          <w:rtl/>
        </w:rPr>
        <w:t>בהם מדובר בשאילת</w:t>
      </w:r>
      <w:r>
        <w:rPr>
          <w:rFonts w:hint="cs"/>
          <w:rtl/>
        </w:rPr>
        <w:t>א</w:t>
      </w:r>
      <w:r>
        <w:rPr>
          <w:rtl/>
        </w:rPr>
        <w:t xml:space="preserve"> נוגעים בעיקר לדחיית תביעות על</w:t>
      </w:r>
      <w:r>
        <w:rPr>
          <w:rFonts w:hint="cs"/>
          <w:rtl/>
        </w:rPr>
        <w:t>-</w:t>
      </w:r>
      <w:r w:rsidRPr="00522D47">
        <w:rPr>
          <w:rtl/>
        </w:rPr>
        <w:t xml:space="preserve">ידי חברת הביטוח </w:t>
      </w:r>
      <w:r>
        <w:rPr>
          <w:rFonts w:hint="cs"/>
          <w:rtl/>
        </w:rPr>
        <w:t>"</w:t>
      </w:r>
      <w:r w:rsidRPr="00522D47">
        <w:rPr>
          <w:rtl/>
        </w:rPr>
        <w:t>דקלה</w:t>
      </w:r>
      <w:r>
        <w:rPr>
          <w:rFonts w:hint="cs"/>
          <w:rtl/>
        </w:rPr>
        <w:t>"</w:t>
      </w:r>
      <w:r w:rsidRPr="00522D47">
        <w:rPr>
          <w:rtl/>
        </w:rPr>
        <w:t xml:space="preserve"> עקב מצבו הרפואי של המבוטח טרם הצטרפותו לביטוח.</w:t>
      </w:r>
      <w:r w:rsidR="00A7389F">
        <w:rPr>
          <w:rFonts w:hint="cs"/>
          <w:rtl/>
        </w:rPr>
        <w:t xml:space="preserve"> </w:t>
      </w:r>
      <w:r w:rsidRPr="00522D47">
        <w:rPr>
          <w:rtl/>
        </w:rPr>
        <w:t>גם כאן פעל שר האוצר והתקין את תקנות הפיקוח על עסקי ביטוח (תנאים בחוזי ביטוח) (הוראות לעניין מצב רפואי קודם), התשס"ד</w:t>
      </w:r>
      <w:r>
        <w:rPr>
          <w:rFonts w:hint="cs"/>
          <w:rtl/>
        </w:rPr>
        <w:t>–</w:t>
      </w:r>
      <w:r w:rsidRPr="00522D47">
        <w:rPr>
          <w:rtl/>
        </w:rPr>
        <w:t>2004, הקובעות מגבלות ליכולתה של חברת ביטוח לדחות תביעות על סמך מצבו הרפואי של המבוטח טרם ההצטרפות לביטוח. באמצעות תקנות אלה נפתר</w:t>
      </w:r>
      <w:r>
        <w:rPr>
          <w:rFonts w:hint="cs"/>
          <w:rtl/>
        </w:rPr>
        <w:t>ו</w:t>
      </w:r>
      <w:r w:rsidRPr="00522D47">
        <w:rPr>
          <w:rtl/>
        </w:rPr>
        <w:t xml:space="preserve"> חלק גדול מהבעיות שהתגלו בשנים האחרונות.</w:t>
      </w:r>
      <w:r w:rsidRPr="00522D47">
        <w:rPr>
          <w:rFonts w:hint="cs"/>
          <w:rtl/>
        </w:rPr>
        <w:t xml:space="preserve"> </w:t>
      </w:r>
      <w:r w:rsidRPr="00522D47">
        <w:rPr>
          <w:rtl/>
        </w:rPr>
        <w:t>המפקח על הביטוח בודק את יישום התקנות על</w:t>
      </w:r>
      <w:r w:rsidRPr="00522D47">
        <w:rPr>
          <w:rFonts w:hint="cs"/>
          <w:rtl/>
        </w:rPr>
        <w:t>-</w:t>
      </w:r>
      <w:r w:rsidRPr="00522D47">
        <w:rPr>
          <w:rtl/>
        </w:rPr>
        <w:t>ידי חברות הביטוח</w:t>
      </w:r>
      <w:r>
        <w:rPr>
          <w:rFonts w:hint="cs"/>
          <w:rtl/>
        </w:rPr>
        <w:t>,</w:t>
      </w:r>
      <w:r w:rsidRPr="00522D47">
        <w:rPr>
          <w:rtl/>
        </w:rPr>
        <w:t xml:space="preserve"> ובכלל זה </w:t>
      </w:r>
      <w:r>
        <w:rPr>
          <w:rFonts w:hint="cs"/>
          <w:rtl/>
        </w:rPr>
        <w:t xml:space="preserve">את </w:t>
      </w:r>
      <w:r w:rsidRPr="00522D47">
        <w:rPr>
          <w:rtl/>
        </w:rPr>
        <w:t xml:space="preserve">יישומן בחברת הביטוח </w:t>
      </w:r>
      <w:r>
        <w:rPr>
          <w:rFonts w:hint="cs"/>
          <w:rtl/>
        </w:rPr>
        <w:t>"</w:t>
      </w:r>
      <w:r w:rsidRPr="00522D47">
        <w:rPr>
          <w:rtl/>
        </w:rPr>
        <w:t>דקלה</w:t>
      </w:r>
      <w:r>
        <w:rPr>
          <w:rFonts w:hint="cs"/>
          <w:rtl/>
        </w:rPr>
        <w:t>"</w:t>
      </w:r>
      <w:r w:rsidRPr="00522D47">
        <w:rPr>
          <w:rtl/>
        </w:rPr>
        <w:t>.</w:t>
      </w:r>
    </w:p>
    <w:p w:rsidR="00E33B80" w:rsidRPr="00522D47" w:rsidRDefault="00E33B80" w:rsidP="00E33B80">
      <w:pPr>
        <w:rPr>
          <w:rFonts w:hint="cs"/>
          <w:rtl/>
        </w:rPr>
      </w:pPr>
    </w:p>
    <w:p w:rsidR="00E33B80" w:rsidRPr="00522D47" w:rsidRDefault="00E33B80" w:rsidP="00E33B80">
      <w:r w:rsidRPr="00522D47">
        <w:rPr>
          <w:rtl/>
        </w:rPr>
        <w:t>2</w:t>
      </w:r>
      <w:r w:rsidRPr="00522D47">
        <w:rPr>
          <w:rFonts w:hint="cs"/>
          <w:rtl/>
        </w:rPr>
        <w:t xml:space="preserve">. </w:t>
      </w:r>
      <w:r w:rsidRPr="00522D47">
        <w:rPr>
          <w:rtl/>
        </w:rPr>
        <w:t xml:space="preserve">היחידה לפניות הציבור באגף שוק ההון </w:t>
      </w:r>
      <w:r w:rsidRPr="00522D47">
        <w:rPr>
          <w:rFonts w:hint="cs"/>
          <w:rtl/>
        </w:rPr>
        <w:t>מ</w:t>
      </w:r>
      <w:r w:rsidRPr="00522D47">
        <w:rPr>
          <w:rtl/>
        </w:rPr>
        <w:t>מונה על הטיפול בתלונות הציבור על חברות ביטוח ומטפלת בתלונות המוגשות בכל תחומי הביטוח</w:t>
      </w:r>
      <w:r w:rsidRPr="00522D47">
        <w:rPr>
          <w:rFonts w:hint="cs"/>
          <w:rtl/>
        </w:rPr>
        <w:t>,</w:t>
      </w:r>
      <w:r w:rsidRPr="00522D47">
        <w:rPr>
          <w:rtl/>
        </w:rPr>
        <w:t xml:space="preserve"> לרבות תחום הביטוח הסיעודי.</w:t>
      </w:r>
    </w:p>
    <w:p w:rsidR="00E33B80" w:rsidRPr="00522D47" w:rsidRDefault="00E33B80" w:rsidP="00E33B80">
      <w:pPr>
        <w:rPr>
          <w:rFonts w:hint="cs"/>
          <w:rtl/>
        </w:rPr>
      </w:pPr>
    </w:p>
    <w:p w:rsidR="00E33B80" w:rsidRPr="00522D47" w:rsidRDefault="00E33B80" w:rsidP="00BD4A3F">
      <w:r w:rsidRPr="00522D47">
        <w:rPr>
          <w:rtl/>
        </w:rPr>
        <w:t>3</w:t>
      </w:r>
      <w:r w:rsidRPr="00522D47">
        <w:rPr>
          <w:rFonts w:hint="cs"/>
          <w:rtl/>
        </w:rPr>
        <w:t xml:space="preserve">. </w:t>
      </w:r>
      <w:r w:rsidRPr="00522D47">
        <w:rPr>
          <w:rtl/>
        </w:rPr>
        <w:t xml:space="preserve">משרד האוצר ער לבעייתיות הנובעת </w:t>
      </w:r>
      <w:r>
        <w:rPr>
          <w:rtl/>
        </w:rPr>
        <w:t>מאחזקותיה של קופת</w:t>
      </w:r>
      <w:r>
        <w:rPr>
          <w:rFonts w:hint="cs"/>
          <w:rtl/>
        </w:rPr>
        <w:t>-</w:t>
      </w:r>
      <w:r w:rsidRPr="00522D47">
        <w:rPr>
          <w:rtl/>
        </w:rPr>
        <w:t xml:space="preserve">חולים </w:t>
      </w:r>
      <w:r>
        <w:rPr>
          <w:rFonts w:hint="cs"/>
          <w:rtl/>
        </w:rPr>
        <w:t>"</w:t>
      </w:r>
      <w:r w:rsidRPr="00522D47">
        <w:rPr>
          <w:rtl/>
        </w:rPr>
        <w:t>כללית</w:t>
      </w:r>
      <w:r>
        <w:rPr>
          <w:rFonts w:hint="cs"/>
          <w:rtl/>
        </w:rPr>
        <w:t>"</w:t>
      </w:r>
      <w:r w:rsidRPr="00522D47">
        <w:rPr>
          <w:rtl/>
        </w:rPr>
        <w:t xml:space="preserve"> ב</w:t>
      </w:r>
      <w:r>
        <w:rPr>
          <w:rFonts w:hint="cs"/>
          <w:rtl/>
        </w:rPr>
        <w:t>"</w:t>
      </w:r>
      <w:r w:rsidRPr="00522D47">
        <w:rPr>
          <w:rtl/>
        </w:rPr>
        <w:t>דקלה</w:t>
      </w:r>
      <w:r>
        <w:rPr>
          <w:rFonts w:hint="cs"/>
          <w:rtl/>
        </w:rPr>
        <w:t>"</w:t>
      </w:r>
      <w:r w:rsidRPr="00522D47">
        <w:rPr>
          <w:rtl/>
        </w:rPr>
        <w:t xml:space="preserve"> ולצורך ביצירת הפרדה מבנית בין "השחקנים" השונים במערכת הבריאות בישראל, בין אלו הפועלים בסקטור הפרטי לבין אלו הפועלים בסקטור הציבורי. זאת</w:t>
      </w:r>
      <w:r>
        <w:rPr>
          <w:rFonts w:hint="cs"/>
          <w:rtl/>
        </w:rPr>
        <w:t>,</w:t>
      </w:r>
      <w:r w:rsidRPr="00522D47">
        <w:rPr>
          <w:rtl/>
        </w:rPr>
        <w:t xml:space="preserve"> בין היתר נוכח קיומו של ניגוד עניינים הנוגע לפעילותן של קופת</w:t>
      </w:r>
      <w:r>
        <w:rPr>
          <w:rFonts w:hint="cs"/>
          <w:rtl/>
        </w:rPr>
        <w:t>-</w:t>
      </w:r>
      <w:r w:rsidRPr="00522D47">
        <w:rPr>
          <w:rtl/>
        </w:rPr>
        <w:t xml:space="preserve">החולים </w:t>
      </w:r>
      <w:r>
        <w:rPr>
          <w:rFonts w:hint="cs"/>
          <w:rtl/>
        </w:rPr>
        <w:t>ל</w:t>
      </w:r>
      <w:r w:rsidRPr="00522D47">
        <w:rPr>
          <w:rtl/>
        </w:rPr>
        <w:t xml:space="preserve">חברת </w:t>
      </w:r>
      <w:r>
        <w:rPr>
          <w:rFonts w:hint="cs"/>
          <w:rtl/>
        </w:rPr>
        <w:t>"</w:t>
      </w:r>
      <w:r w:rsidRPr="00522D47">
        <w:rPr>
          <w:rtl/>
        </w:rPr>
        <w:t>דקלה</w:t>
      </w:r>
      <w:r>
        <w:rPr>
          <w:rFonts w:hint="cs"/>
          <w:rtl/>
        </w:rPr>
        <w:t>"</w:t>
      </w:r>
      <w:r w:rsidRPr="00522D47">
        <w:rPr>
          <w:rtl/>
        </w:rPr>
        <w:t xml:space="preserve"> בעניין מתן הכיסוי הביטוחי והשירותים הנדרשים לחברי הקופה, הנובע מה</w:t>
      </w:r>
      <w:r w:rsidR="00BD4A3F">
        <w:rPr>
          <w:rFonts w:hint="cs"/>
          <w:rtl/>
        </w:rPr>
        <w:t>א</w:t>
      </w:r>
      <w:r w:rsidRPr="00522D47">
        <w:rPr>
          <w:rtl/>
        </w:rPr>
        <w:t xml:space="preserve">חזקות של הקופה באמצעי השליטה של חברת </w:t>
      </w:r>
      <w:r>
        <w:rPr>
          <w:rFonts w:hint="cs"/>
          <w:rtl/>
        </w:rPr>
        <w:t>"</w:t>
      </w:r>
      <w:r w:rsidRPr="00522D47">
        <w:rPr>
          <w:rtl/>
        </w:rPr>
        <w:t>דקלה</w:t>
      </w:r>
      <w:r>
        <w:rPr>
          <w:rFonts w:hint="cs"/>
          <w:rtl/>
        </w:rPr>
        <w:t>"</w:t>
      </w:r>
      <w:r w:rsidRPr="00522D47">
        <w:rPr>
          <w:rtl/>
        </w:rPr>
        <w:t>.</w:t>
      </w:r>
    </w:p>
    <w:p w:rsidR="00E33B80" w:rsidRPr="00522D47" w:rsidRDefault="00E33B80" w:rsidP="00E33B80">
      <w:pPr>
        <w:rPr>
          <w:rFonts w:hint="cs"/>
          <w:rtl/>
        </w:rPr>
      </w:pPr>
    </w:p>
    <w:p w:rsidR="00E33B80" w:rsidRPr="00522D47" w:rsidRDefault="00E33B80" w:rsidP="00A7389F">
      <w:pPr>
        <w:rPr>
          <w:rtl/>
        </w:rPr>
      </w:pPr>
      <w:r w:rsidRPr="00522D47">
        <w:rPr>
          <w:rtl/>
        </w:rPr>
        <w:t>כדי להסיר את החשש לניגוד עניינים ולהבטיח את טובת ציבור המבוט</w:t>
      </w:r>
      <w:r>
        <w:rPr>
          <w:rtl/>
        </w:rPr>
        <w:t>חים בביטוח הסיעודי של חברי קופת</w:t>
      </w:r>
      <w:r>
        <w:rPr>
          <w:rFonts w:hint="cs"/>
          <w:rtl/>
        </w:rPr>
        <w:t>-</w:t>
      </w:r>
      <w:r w:rsidRPr="00522D47">
        <w:rPr>
          <w:rtl/>
        </w:rPr>
        <w:t xml:space="preserve">חולים </w:t>
      </w:r>
      <w:r w:rsidR="00171BF6">
        <w:rPr>
          <w:rFonts w:hint="cs"/>
          <w:rtl/>
        </w:rPr>
        <w:t>"</w:t>
      </w:r>
      <w:r w:rsidRPr="00522D47">
        <w:rPr>
          <w:rtl/>
        </w:rPr>
        <w:t>כללית</w:t>
      </w:r>
      <w:r w:rsidR="00171BF6">
        <w:rPr>
          <w:rFonts w:hint="cs"/>
          <w:rtl/>
        </w:rPr>
        <w:t>"</w:t>
      </w:r>
      <w:r>
        <w:rPr>
          <w:rFonts w:hint="cs"/>
          <w:rtl/>
        </w:rPr>
        <w:t>,</w:t>
      </w:r>
      <w:r w:rsidRPr="00522D47">
        <w:rPr>
          <w:rtl/>
        </w:rPr>
        <w:t xml:space="preserve"> ובעקבות דיונים שהתקיימו</w:t>
      </w:r>
      <w:r>
        <w:rPr>
          <w:rtl/>
        </w:rPr>
        <w:t xml:space="preserve"> בין המפקח על הביטוח לבין קופת</w:t>
      </w:r>
      <w:r>
        <w:rPr>
          <w:rFonts w:hint="cs"/>
          <w:rtl/>
        </w:rPr>
        <w:t>-</w:t>
      </w:r>
      <w:r w:rsidRPr="00522D47">
        <w:rPr>
          <w:rtl/>
        </w:rPr>
        <w:t xml:space="preserve">חולים </w:t>
      </w:r>
      <w:r w:rsidR="00171BF6">
        <w:rPr>
          <w:rFonts w:hint="cs"/>
          <w:rtl/>
        </w:rPr>
        <w:t>"</w:t>
      </w:r>
      <w:r w:rsidRPr="00522D47">
        <w:rPr>
          <w:rtl/>
        </w:rPr>
        <w:t>כללית</w:t>
      </w:r>
      <w:r w:rsidR="00171BF6">
        <w:rPr>
          <w:rFonts w:hint="cs"/>
          <w:rtl/>
        </w:rPr>
        <w:t>"</w:t>
      </w:r>
      <w:r w:rsidRPr="00522D47">
        <w:rPr>
          <w:rtl/>
        </w:rPr>
        <w:t xml:space="preserve">, הושגו בין הצדדים הבנות </w:t>
      </w:r>
      <w:r>
        <w:rPr>
          <w:rFonts w:hint="cs"/>
          <w:rtl/>
        </w:rPr>
        <w:t xml:space="preserve">שלפיהן </w:t>
      </w:r>
      <w:r w:rsidRPr="00522D47">
        <w:rPr>
          <w:rtl/>
        </w:rPr>
        <w:t xml:space="preserve">הקופה תמכור את </w:t>
      </w:r>
      <w:r w:rsidR="00BD4A3F">
        <w:rPr>
          <w:rFonts w:hint="cs"/>
          <w:rtl/>
        </w:rPr>
        <w:t>א</w:t>
      </w:r>
      <w:r w:rsidRPr="00522D47">
        <w:rPr>
          <w:rtl/>
        </w:rPr>
        <w:t xml:space="preserve">חזקותיה בחברת הביטוח </w:t>
      </w:r>
      <w:r>
        <w:rPr>
          <w:rFonts w:hint="cs"/>
          <w:rtl/>
        </w:rPr>
        <w:t>"</w:t>
      </w:r>
      <w:r w:rsidRPr="00522D47">
        <w:rPr>
          <w:rtl/>
        </w:rPr>
        <w:t>דקלה</w:t>
      </w:r>
      <w:r>
        <w:rPr>
          <w:rFonts w:hint="cs"/>
          <w:rtl/>
        </w:rPr>
        <w:t>"</w:t>
      </w:r>
      <w:r w:rsidRPr="00522D47">
        <w:rPr>
          <w:rtl/>
        </w:rPr>
        <w:t xml:space="preserve"> עד ליום </w:t>
      </w:r>
      <w:r>
        <w:rPr>
          <w:rFonts w:hint="cs"/>
          <w:rtl/>
        </w:rPr>
        <w:t>1 באוגוסט 2009</w:t>
      </w:r>
      <w:r w:rsidRPr="00522D47">
        <w:rPr>
          <w:rtl/>
        </w:rPr>
        <w:t>. נוסף</w:t>
      </w:r>
      <w:r>
        <w:rPr>
          <w:rFonts w:hint="cs"/>
          <w:rtl/>
        </w:rPr>
        <w:t xml:space="preserve"> על כך</w:t>
      </w:r>
      <w:r w:rsidRPr="00522D47">
        <w:rPr>
          <w:rtl/>
        </w:rPr>
        <w:t>, לאחר שינוי הבעלות, תפרסם הקופה מכרז שלא יהיה בו חשש לקיום אינטרסים זרים.</w:t>
      </w:r>
      <w:r w:rsidR="00A7389F">
        <w:rPr>
          <w:rFonts w:hint="cs"/>
          <w:rtl/>
        </w:rPr>
        <w:t xml:space="preserve"> </w:t>
      </w:r>
      <w:r>
        <w:rPr>
          <w:rFonts w:hint="cs"/>
          <w:rtl/>
        </w:rPr>
        <w:t>לפיכך</w:t>
      </w:r>
      <w:r w:rsidRPr="00522D47">
        <w:rPr>
          <w:rtl/>
        </w:rPr>
        <w:t>, הודיע המפקח על הביטוח על ביטול ההיתר של הקופה להחזקת אמצעי שליטה ב</w:t>
      </w:r>
      <w:r>
        <w:rPr>
          <w:rFonts w:hint="cs"/>
          <w:rtl/>
        </w:rPr>
        <w:t>"</w:t>
      </w:r>
      <w:r w:rsidRPr="00522D47">
        <w:rPr>
          <w:rtl/>
        </w:rPr>
        <w:t>דקלה</w:t>
      </w:r>
      <w:r>
        <w:rPr>
          <w:rFonts w:hint="cs"/>
          <w:rtl/>
        </w:rPr>
        <w:t>"</w:t>
      </w:r>
      <w:r w:rsidRPr="00522D47">
        <w:rPr>
          <w:rtl/>
        </w:rPr>
        <w:t xml:space="preserve"> מ-</w:t>
      </w:r>
      <w:r>
        <w:rPr>
          <w:rFonts w:hint="cs"/>
          <w:rtl/>
        </w:rPr>
        <w:t>1 באוגוסט 2009</w:t>
      </w:r>
      <w:r w:rsidRPr="00522D47">
        <w:rPr>
          <w:rtl/>
        </w:rPr>
        <w:t>.</w:t>
      </w:r>
    </w:p>
    <w:p w:rsidR="00E33B80" w:rsidRPr="00522D47" w:rsidRDefault="00E33B80" w:rsidP="00E33B80">
      <w:pPr>
        <w:rPr>
          <w:rFonts w:hint="cs"/>
          <w:rtl/>
        </w:rPr>
      </w:pPr>
    </w:p>
    <w:p w:rsidR="00E33B80" w:rsidRPr="00522D47" w:rsidRDefault="00E33B80" w:rsidP="00E33B80">
      <w:pPr>
        <w:rPr>
          <w:rtl/>
        </w:rPr>
      </w:pPr>
      <w:r w:rsidRPr="00522D47">
        <w:rPr>
          <w:rtl/>
        </w:rPr>
        <w:t>עוד הוס</w:t>
      </w:r>
      <w:r>
        <w:rPr>
          <w:rtl/>
        </w:rPr>
        <w:t>כם כי בתוך שלוש שנים תפרסם קופת</w:t>
      </w:r>
      <w:r>
        <w:rPr>
          <w:rFonts w:hint="cs"/>
          <w:rtl/>
        </w:rPr>
        <w:t>-</w:t>
      </w:r>
      <w:r w:rsidRPr="00522D47">
        <w:rPr>
          <w:rtl/>
        </w:rPr>
        <w:t xml:space="preserve">חולים </w:t>
      </w:r>
      <w:r>
        <w:rPr>
          <w:rFonts w:hint="cs"/>
          <w:rtl/>
        </w:rPr>
        <w:t>"</w:t>
      </w:r>
      <w:r w:rsidRPr="00522D47">
        <w:rPr>
          <w:rtl/>
        </w:rPr>
        <w:t>כללית</w:t>
      </w:r>
      <w:r>
        <w:rPr>
          <w:rFonts w:hint="cs"/>
          <w:rtl/>
        </w:rPr>
        <w:t>"</w:t>
      </w:r>
      <w:r w:rsidRPr="00522D47">
        <w:rPr>
          <w:rtl/>
        </w:rPr>
        <w:t xml:space="preserve"> מכרז ותשלים הליך מכרזי לבחירת חברת ביטוח שתבטח את חברי הקופה בביטוח סיעודי קבוצתי. עד אז</w:t>
      </w:r>
      <w:r>
        <w:rPr>
          <w:rFonts w:hint="cs"/>
          <w:rtl/>
        </w:rPr>
        <w:t xml:space="preserve"> </w:t>
      </w:r>
      <w:r>
        <w:rPr>
          <w:rtl/>
        </w:rPr>
        <w:t>–</w:t>
      </w:r>
      <w:r>
        <w:rPr>
          <w:rFonts w:hint="cs"/>
          <w:rtl/>
        </w:rPr>
        <w:t xml:space="preserve"> 1 באוגוסט 2011</w:t>
      </w:r>
      <w:r w:rsidR="00FB4829">
        <w:rPr>
          <w:rFonts w:hint="cs"/>
          <w:rtl/>
        </w:rPr>
        <w:t xml:space="preserve"> – </w:t>
      </w:r>
      <w:r w:rsidRPr="00522D47">
        <w:rPr>
          <w:rFonts w:hint="cs"/>
          <w:rtl/>
        </w:rPr>
        <w:t xml:space="preserve"> </w:t>
      </w:r>
      <w:r w:rsidRPr="00522D47">
        <w:rPr>
          <w:rtl/>
        </w:rPr>
        <w:t>תמשיך הקופה לפעול לייצוב ת</w:t>
      </w:r>
      <w:r>
        <w:rPr>
          <w:rFonts w:hint="cs"/>
          <w:rtl/>
        </w:rPr>
        <w:t>ו</w:t>
      </w:r>
      <w:r w:rsidRPr="00522D47">
        <w:rPr>
          <w:rtl/>
        </w:rPr>
        <w:t>כנית הביטוח הסיעודי של חבריה לטווח הארוך.</w:t>
      </w:r>
    </w:p>
    <w:p w:rsidR="00E33B80" w:rsidRPr="00522D47"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שאילתא מס' 2053, של חבר הכנסת גדעון סער</w:t>
      </w:r>
      <w:r w:rsidR="00FB4829">
        <w:rPr>
          <w:rFonts w:hint="cs"/>
          <w:rtl/>
        </w:rPr>
        <w:t xml:space="preserve"> – </w:t>
      </w:r>
      <w:r>
        <w:rPr>
          <w:rFonts w:hint="cs"/>
          <w:rtl/>
        </w:rPr>
        <w:t xml:space="preserve">לפרוטוקול. </w:t>
      </w:r>
    </w:p>
    <w:p w:rsidR="00E33B80" w:rsidRDefault="00E33B80" w:rsidP="00E33B80">
      <w:pPr>
        <w:rPr>
          <w:rFonts w:hint="cs"/>
          <w:rtl/>
        </w:rPr>
      </w:pPr>
    </w:p>
    <w:p w:rsidR="00E33B80" w:rsidRDefault="00E33B80" w:rsidP="00AA0EB8">
      <w:pPr>
        <w:pStyle w:val="aa"/>
        <w:jc w:val="center"/>
        <w:rPr>
          <w:rtl/>
        </w:rPr>
      </w:pPr>
      <w:bookmarkStart w:id="604" w:name="CQ285436FI0285436T30_07_2008_00_19_03"/>
      <w:bookmarkStart w:id="605" w:name="_Toc221534430"/>
      <w:bookmarkEnd w:id="604"/>
      <w:r>
        <w:rPr>
          <w:rtl/>
        </w:rPr>
        <w:t xml:space="preserve">2053. </w:t>
      </w:r>
      <w:r w:rsidR="00AA0EB8">
        <w:rPr>
          <w:rFonts w:hint="cs"/>
          <w:rtl/>
        </w:rPr>
        <w:t xml:space="preserve">כינוס </w:t>
      </w:r>
      <w:r>
        <w:rPr>
          <w:rtl/>
        </w:rPr>
        <w:t xml:space="preserve">ועדת </w:t>
      </w:r>
      <w:r w:rsidR="00AA0EB8">
        <w:rPr>
          <w:rFonts w:hint="cs"/>
          <w:rtl/>
        </w:rPr>
        <w:t>ה</w:t>
      </w:r>
      <w:r>
        <w:rPr>
          <w:rtl/>
        </w:rPr>
        <w:t xml:space="preserve">ערר </w:t>
      </w:r>
      <w:r w:rsidR="00AA0EB8">
        <w:rPr>
          <w:rFonts w:hint="cs"/>
          <w:rtl/>
        </w:rPr>
        <w:t xml:space="preserve">על קביעות קרן </w:t>
      </w:r>
      <w:r>
        <w:rPr>
          <w:rtl/>
        </w:rPr>
        <w:t>הפיצויים ל</w:t>
      </w:r>
      <w:r w:rsidR="00AA0EB8">
        <w:rPr>
          <w:rFonts w:hint="cs"/>
          <w:rtl/>
        </w:rPr>
        <w:t xml:space="preserve">גבי </w:t>
      </w:r>
      <w:r>
        <w:rPr>
          <w:rtl/>
        </w:rPr>
        <w:t>תושבי הצפון</w:t>
      </w:r>
      <w:bookmarkEnd w:id="605"/>
    </w:p>
    <w:p w:rsidR="00E33B80" w:rsidRDefault="00E33B80" w:rsidP="00E33B80">
      <w:pPr>
        <w:rPr>
          <w:rFonts w:hint="cs"/>
          <w:rtl/>
        </w:rPr>
      </w:pPr>
    </w:p>
    <w:p w:rsidR="00E33B80" w:rsidRPr="00B33D95" w:rsidRDefault="00E33B80" w:rsidP="00E33B80">
      <w:pPr>
        <w:ind w:firstLine="0"/>
        <w:rPr>
          <w:b/>
          <w:bCs/>
          <w:u w:val="single"/>
        </w:rPr>
      </w:pPr>
      <w:bookmarkStart w:id="606" w:name="ESQ285436"/>
      <w:bookmarkEnd w:id="606"/>
      <w:r w:rsidRPr="00B33D95">
        <w:rPr>
          <w:b/>
          <w:bCs/>
          <w:u w:val="single"/>
          <w:rtl/>
        </w:rPr>
        <w:t>חבר</w:t>
      </w:r>
      <w:r w:rsidRPr="00B33D95">
        <w:rPr>
          <w:rFonts w:hint="cs"/>
          <w:b/>
          <w:bCs/>
          <w:u w:val="single"/>
          <w:rtl/>
        </w:rPr>
        <w:t xml:space="preserve"> הכנסת </w:t>
      </w:r>
      <w:r w:rsidRPr="00B33D95">
        <w:rPr>
          <w:b/>
          <w:bCs/>
          <w:u w:val="single"/>
          <w:rtl/>
        </w:rPr>
        <w:t>גדעון סער</w:t>
      </w:r>
      <w:r w:rsidRPr="00B33D95">
        <w:rPr>
          <w:rFonts w:hint="cs"/>
          <w:b/>
          <w:bCs/>
          <w:u w:val="single"/>
          <w:rtl/>
        </w:rPr>
        <w:t xml:space="preserve"> </w:t>
      </w:r>
      <w:r w:rsidRPr="00B33D95">
        <w:rPr>
          <w:b/>
          <w:bCs/>
          <w:u w:val="single"/>
          <w:rtl/>
        </w:rPr>
        <w:t>שאל</w:t>
      </w:r>
      <w:r w:rsidRPr="00B33D95">
        <w:rPr>
          <w:rFonts w:hint="cs"/>
          <w:b/>
          <w:bCs/>
          <w:u w:val="single"/>
          <w:rtl/>
        </w:rPr>
        <w:t xml:space="preserve"> את </w:t>
      </w:r>
      <w:r w:rsidRPr="00B33D95">
        <w:rPr>
          <w:b/>
          <w:bCs/>
          <w:u w:val="single"/>
          <w:rtl/>
        </w:rPr>
        <w:t>שר האוצר</w:t>
      </w:r>
    </w:p>
    <w:p w:rsidR="00E33B80" w:rsidRPr="00586CEF" w:rsidRDefault="00E33B80" w:rsidP="00E33B80">
      <w:r w:rsidRPr="00586CEF">
        <w:rPr>
          <w:rtl/>
        </w:rPr>
        <w:t>ביום ה' באדר ב</w:t>
      </w:r>
      <w:r>
        <w:rPr>
          <w:rFonts w:hint="cs"/>
          <w:rtl/>
        </w:rPr>
        <w:t>'</w:t>
      </w:r>
      <w:r w:rsidRPr="00586CEF">
        <w:rPr>
          <w:rtl/>
        </w:rPr>
        <w:t xml:space="preserve"> התשס"ח (12 במר</w:t>
      </w:r>
      <w:r>
        <w:rPr>
          <w:rFonts w:hint="cs"/>
          <w:rtl/>
        </w:rPr>
        <w:t>ס</w:t>
      </w:r>
      <w:r w:rsidRPr="00586CEF">
        <w:rPr>
          <w:rtl/>
        </w:rPr>
        <w:t xml:space="preserve"> 2008):</w:t>
      </w:r>
    </w:p>
    <w:p w:rsidR="00E33B80" w:rsidRPr="00522D47" w:rsidRDefault="00E33B80" w:rsidP="00E33B80"/>
    <w:p w:rsidR="00E33B80" w:rsidRPr="00586CEF" w:rsidRDefault="00E33B80" w:rsidP="00BD4A3F">
      <w:r w:rsidRPr="00586CEF">
        <w:rPr>
          <w:rtl/>
        </w:rPr>
        <w:t>בעקבות מלחמת לבנון ה</w:t>
      </w:r>
      <w:r w:rsidRPr="00586CEF">
        <w:rPr>
          <w:rFonts w:hint="cs"/>
          <w:rtl/>
        </w:rPr>
        <w:t>שנייה</w:t>
      </w:r>
      <w:r w:rsidRPr="00586CEF">
        <w:rPr>
          <w:rtl/>
        </w:rPr>
        <w:t xml:space="preserve"> </w:t>
      </w:r>
      <w:r w:rsidR="00BD4A3F" w:rsidRPr="00586CEF">
        <w:rPr>
          <w:rtl/>
        </w:rPr>
        <w:t xml:space="preserve">הגישו </w:t>
      </w:r>
      <w:r w:rsidRPr="00586CEF">
        <w:rPr>
          <w:rtl/>
        </w:rPr>
        <w:t>אזרחים רבים את תביעותיהם לקרן הפיצויים</w:t>
      </w:r>
      <w:r>
        <w:rPr>
          <w:rFonts w:hint="cs"/>
          <w:rtl/>
        </w:rPr>
        <w:t xml:space="preserve"> </w:t>
      </w:r>
      <w:r>
        <w:rPr>
          <w:rtl/>
        </w:rPr>
        <w:t>–</w:t>
      </w:r>
      <w:r>
        <w:rPr>
          <w:rFonts w:hint="cs"/>
          <w:rtl/>
        </w:rPr>
        <w:t xml:space="preserve"> </w:t>
      </w:r>
      <w:r w:rsidRPr="00586CEF">
        <w:rPr>
          <w:rtl/>
        </w:rPr>
        <w:t>מס רכוש. אזרחים שרצו לערער על גובה הפיצויים שנקבע להם פנו אל ועדת הערר</w:t>
      </w:r>
      <w:r>
        <w:rPr>
          <w:rFonts w:hint="cs"/>
          <w:rtl/>
        </w:rPr>
        <w:t>,</w:t>
      </w:r>
      <w:r w:rsidRPr="00586CEF">
        <w:rPr>
          <w:rtl/>
        </w:rPr>
        <w:t xml:space="preserve"> אך מאז סיום המלחמה לא התכנסה ועדת ערר.</w:t>
      </w:r>
    </w:p>
    <w:p w:rsidR="00E33B80" w:rsidRPr="00586CEF" w:rsidRDefault="00E33B80" w:rsidP="00E33B80"/>
    <w:p w:rsidR="00E33B80" w:rsidRPr="00586CEF" w:rsidRDefault="00E33B80" w:rsidP="00E33B80">
      <w:r w:rsidRPr="00586CEF">
        <w:rPr>
          <w:rFonts w:hint="cs"/>
          <w:rtl/>
        </w:rPr>
        <w:t>רצוני לשאול</w:t>
      </w:r>
      <w:r w:rsidRPr="00586CEF">
        <w:rPr>
          <w:rtl/>
        </w:rPr>
        <w:t>:</w:t>
      </w:r>
    </w:p>
    <w:p w:rsidR="00E33B80" w:rsidRPr="00586CEF" w:rsidRDefault="00E33B80" w:rsidP="00E33B80"/>
    <w:p w:rsidR="00E33B80" w:rsidRPr="00586CEF" w:rsidRDefault="00E33B80" w:rsidP="00E33B80">
      <w:pPr>
        <w:rPr>
          <w:rFonts w:hint="cs"/>
          <w:rtl/>
        </w:rPr>
      </w:pPr>
      <w:r w:rsidRPr="00586CEF">
        <w:rPr>
          <w:rtl/>
        </w:rPr>
        <w:t xml:space="preserve">1. האם נכון הדבר? </w:t>
      </w:r>
    </w:p>
    <w:p w:rsidR="00E33B80" w:rsidRPr="00586CEF" w:rsidRDefault="00E33B80" w:rsidP="00E33B80">
      <w:pPr>
        <w:rPr>
          <w:rtl/>
        </w:rPr>
      </w:pPr>
    </w:p>
    <w:p w:rsidR="00E33B80" w:rsidRPr="00586CEF" w:rsidRDefault="00E33B80" w:rsidP="00E33B80">
      <w:pPr>
        <w:rPr>
          <w:rtl/>
        </w:rPr>
      </w:pPr>
      <w:r w:rsidRPr="00586CEF">
        <w:rPr>
          <w:rtl/>
        </w:rPr>
        <w:t xml:space="preserve">2. </w:t>
      </w:r>
      <w:r>
        <w:rPr>
          <w:rFonts w:hint="cs"/>
          <w:rtl/>
        </w:rPr>
        <w:t>אם כן</w:t>
      </w:r>
      <w:r w:rsidR="00FB4829">
        <w:rPr>
          <w:rFonts w:hint="cs"/>
          <w:rtl/>
        </w:rPr>
        <w:t xml:space="preserve"> – </w:t>
      </w:r>
      <w:r w:rsidRPr="00586CEF">
        <w:rPr>
          <w:rtl/>
        </w:rPr>
        <w:t>מדוע לא התכנסה הו</w:t>
      </w:r>
      <w:r w:rsidRPr="00586CEF">
        <w:rPr>
          <w:rFonts w:hint="cs"/>
          <w:rtl/>
        </w:rPr>
        <w:t>ו</w:t>
      </w:r>
      <w:r w:rsidRPr="00586CEF">
        <w:rPr>
          <w:rtl/>
        </w:rPr>
        <w:t>עדה?</w:t>
      </w:r>
    </w:p>
    <w:p w:rsidR="00E33B80" w:rsidRPr="00586CEF" w:rsidRDefault="00E33B80" w:rsidP="00E33B80">
      <w:pPr>
        <w:rPr>
          <w:rtl/>
        </w:rPr>
      </w:pPr>
    </w:p>
    <w:p w:rsidR="00E33B80" w:rsidRPr="00586CEF" w:rsidRDefault="00E33B80" w:rsidP="00E33B80">
      <w:pPr>
        <w:rPr>
          <w:rtl/>
        </w:rPr>
      </w:pPr>
      <w:r w:rsidRPr="00586CEF">
        <w:rPr>
          <w:rtl/>
        </w:rPr>
        <w:t xml:space="preserve">3. </w:t>
      </w:r>
      <w:r w:rsidRPr="00586CEF">
        <w:rPr>
          <w:rFonts w:hint="cs"/>
          <w:rtl/>
        </w:rPr>
        <w:t>מה ייעשה לקביעת</w:t>
      </w:r>
      <w:r w:rsidRPr="00586CEF">
        <w:rPr>
          <w:rtl/>
        </w:rPr>
        <w:t xml:space="preserve"> מועדים קבועים לכינוס ועדת הערר?</w:t>
      </w:r>
    </w:p>
    <w:p w:rsidR="00E33B80" w:rsidRPr="00586CEF"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C02FEF" w:rsidRDefault="00E33B80" w:rsidP="00E33B80">
      <w:pPr>
        <w:ind w:firstLine="0"/>
        <w:rPr>
          <w:rFonts w:hint="cs"/>
          <w:rtl/>
        </w:rPr>
      </w:pPr>
      <w:r w:rsidRPr="00C02FEF">
        <w:rPr>
          <w:rFonts w:hint="cs"/>
          <w:rtl/>
        </w:rPr>
        <w:t>(לא נקראה, נמסרה לפרוטוקול)</w:t>
      </w:r>
    </w:p>
    <w:p w:rsidR="00E33B80" w:rsidRPr="00522D47" w:rsidRDefault="00E33B80" w:rsidP="00E33B80">
      <w:pPr>
        <w:rPr>
          <w:rFonts w:hint="cs"/>
          <w:rtl/>
        </w:rPr>
      </w:pPr>
    </w:p>
    <w:p w:rsidR="00E33B80" w:rsidRPr="00F62871" w:rsidRDefault="00AA0EB8" w:rsidP="00E33B80">
      <w:pPr>
        <w:rPr>
          <w:rtl/>
        </w:rPr>
      </w:pPr>
      <w:r>
        <w:rPr>
          <w:rFonts w:hint="cs"/>
          <w:rtl/>
        </w:rPr>
        <w:t xml:space="preserve">1. </w:t>
      </w:r>
      <w:r w:rsidR="00E33B80" w:rsidRPr="00F62871">
        <w:rPr>
          <w:rtl/>
        </w:rPr>
        <w:t>מנהל מס רכוש וקרן הפיצויים, כנציגו של שר האוצר, הוא הנתבע בעררים המפורטים בשאילת</w:t>
      </w:r>
      <w:r w:rsidR="00E33B80">
        <w:rPr>
          <w:rFonts w:hint="cs"/>
          <w:rtl/>
        </w:rPr>
        <w:t>א,</w:t>
      </w:r>
      <w:r w:rsidR="00E33B80" w:rsidRPr="00F62871">
        <w:rPr>
          <w:rtl/>
        </w:rPr>
        <w:t xml:space="preserve"> מהטעם שהוא קבע את גובה הפיצוי שעליו מבקש הניזוק לערור.</w:t>
      </w:r>
    </w:p>
    <w:p w:rsidR="00E33B80" w:rsidRPr="00F62871" w:rsidRDefault="00E33B80" w:rsidP="00E33B80">
      <w:pPr>
        <w:rPr>
          <w:rtl/>
        </w:rPr>
      </w:pPr>
    </w:p>
    <w:p w:rsidR="00E33B80" w:rsidRPr="00F62871" w:rsidRDefault="00AA0EB8" w:rsidP="00AA0EB8">
      <w:pPr>
        <w:rPr>
          <w:rtl/>
        </w:rPr>
      </w:pPr>
      <w:r>
        <w:rPr>
          <w:rFonts w:hint="cs"/>
          <w:rtl/>
        </w:rPr>
        <w:t>3-2. ה</w:t>
      </w:r>
      <w:r w:rsidR="00E33B80" w:rsidRPr="00F62871">
        <w:rPr>
          <w:rtl/>
        </w:rPr>
        <w:t>שר האחראי להקמתן של ועדות הערר הוא שר המשפטים</w:t>
      </w:r>
      <w:r w:rsidR="00E33B80">
        <w:rPr>
          <w:rFonts w:hint="cs"/>
          <w:rtl/>
        </w:rPr>
        <w:t>.</w:t>
      </w:r>
      <w:r w:rsidR="00E33B80" w:rsidRPr="00F62871">
        <w:rPr>
          <w:rtl/>
        </w:rPr>
        <w:t xml:space="preserve"> לפיכך</w:t>
      </w:r>
      <w:r w:rsidR="00E33B80">
        <w:rPr>
          <w:rFonts w:hint="cs"/>
          <w:rtl/>
        </w:rPr>
        <w:t>,</w:t>
      </w:r>
      <w:r w:rsidR="00E33B80" w:rsidRPr="00F62871">
        <w:rPr>
          <w:rtl/>
        </w:rPr>
        <w:t xml:space="preserve"> איננו יודעים מדוע לא התכנסה הוועדה ומה ייעשה לקביעת מועדים קבועים לכינוסה, ו</w:t>
      </w:r>
      <w:r w:rsidR="00E33B80">
        <w:rPr>
          <w:rFonts w:hint="cs"/>
          <w:rtl/>
        </w:rPr>
        <w:t>שאלו</w:t>
      </w:r>
      <w:r w:rsidR="00BD4A3F">
        <w:rPr>
          <w:rFonts w:hint="cs"/>
          <w:rtl/>
        </w:rPr>
        <w:t>ת</w:t>
      </w:r>
      <w:r w:rsidR="00E33B80">
        <w:rPr>
          <w:rFonts w:hint="cs"/>
          <w:rtl/>
        </w:rPr>
        <w:t xml:space="preserve"> </w:t>
      </w:r>
      <w:r w:rsidR="00E33B80" w:rsidRPr="00F62871">
        <w:rPr>
          <w:rtl/>
        </w:rPr>
        <w:t xml:space="preserve">אלו צריכות להיות מופנות </w:t>
      </w:r>
      <w:r w:rsidR="00E33B80">
        <w:rPr>
          <w:rFonts w:hint="cs"/>
          <w:rtl/>
        </w:rPr>
        <w:t>א</w:t>
      </w:r>
      <w:r w:rsidR="00E33B80" w:rsidRPr="00F62871">
        <w:rPr>
          <w:rtl/>
        </w:rPr>
        <w:t>ל</w:t>
      </w:r>
      <w:r w:rsidR="00E33B80">
        <w:rPr>
          <w:rFonts w:hint="cs"/>
          <w:rtl/>
        </w:rPr>
        <w:t xml:space="preserve"> </w:t>
      </w:r>
      <w:r w:rsidR="00E33B80" w:rsidRPr="00F62871">
        <w:rPr>
          <w:rtl/>
        </w:rPr>
        <w:t>ועדת הערר עצמה.</w:t>
      </w:r>
    </w:p>
    <w:p w:rsidR="00E33B80" w:rsidRDefault="00E33B80" w:rsidP="00E33B80">
      <w:pPr>
        <w:rPr>
          <w:rFonts w:hint="cs"/>
          <w:rtl/>
        </w:rPr>
      </w:pPr>
    </w:p>
    <w:p w:rsidR="00E33B80" w:rsidRPr="00F62871" w:rsidRDefault="00E33B80" w:rsidP="00E33B80">
      <w:pPr>
        <w:rPr>
          <w:rtl/>
        </w:rPr>
      </w:pPr>
      <w:r w:rsidRPr="00F62871">
        <w:rPr>
          <w:rtl/>
        </w:rPr>
        <w:t>כצד לתביעות, הודיע לי מנהל מס רכוש וקרן פיצויים כי הוא זומן לדיונים ב</w:t>
      </w:r>
      <w:r>
        <w:rPr>
          <w:rFonts w:hint="cs"/>
          <w:rtl/>
        </w:rPr>
        <w:t>ו</w:t>
      </w:r>
      <w:r w:rsidRPr="00F62871">
        <w:rPr>
          <w:rtl/>
        </w:rPr>
        <w:t>ועדות האמורות</w:t>
      </w:r>
      <w:r>
        <w:rPr>
          <w:rFonts w:hint="cs"/>
          <w:rtl/>
        </w:rPr>
        <w:t xml:space="preserve">, </w:t>
      </w:r>
      <w:r w:rsidRPr="00F62871">
        <w:rPr>
          <w:rtl/>
        </w:rPr>
        <w:t>האחת בחיפה והשנ</w:t>
      </w:r>
      <w:r>
        <w:rPr>
          <w:rFonts w:hint="cs"/>
          <w:rtl/>
        </w:rPr>
        <w:t>י</w:t>
      </w:r>
      <w:r w:rsidRPr="00F62871">
        <w:rPr>
          <w:rtl/>
        </w:rPr>
        <w:t xml:space="preserve">יה בנצרת, התקיימו דיונים ואף ניתנו </w:t>
      </w:r>
      <w:r>
        <w:rPr>
          <w:rFonts w:hint="cs"/>
          <w:rtl/>
        </w:rPr>
        <w:t xml:space="preserve">בהן </w:t>
      </w:r>
      <w:r w:rsidRPr="00F62871">
        <w:rPr>
          <w:rtl/>
        </w:rPr>
        <w:t>החלטות.</w:t>
      </w:r>
    </w:p>
    <w:p w:rsidR="00E33B80" w:rsidRPr="00522D47" w:rsidRDefault="00E33B80" w:rsidP="00E33B80">
      <w:pPr>
        <w:rPr>
          <w:rtl/>
        </w:rPr>
      </w:pPr>
      <w:r w:rsidRPr="00522D47">
        <w:rPr>
          <w:rtl/>
        </w:rPr>
        <w:t xml:space="preserve"> </w:t>
      </w: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שאילתא מס' 2073, של חבר הכנסת טלב אלסאנע</w:t>
      </w:r>
      <w:r w:rsidR="00FB4829">
        <w:rPr>
          <w:rFonts w:hint="cs"/>
          <w:rtl/>
        </w:rPr>
        <w:t xml:space="preserve"> – </w:t>
      </w:r>
      <w:r>
        <w:rPr>
          <w:rFonts w:hint="cs"/>
          <w:rtl/>
        </w:rPr>
        <w:t xml:space="preserve">לפרוטוקול. </w:t>
      </w:r>
    </w:p>
    <w:p w:rsidR="00E33B80" w:rsidRDefault="00E33B80" w:rsidP="00E33B80">
      <w:pPr>
        <w:rPr>
          <w:rFonts w:hint="cs"/>
          <w:rtl/>
        </w:rPr>
      </w:pPr>
    </w:p>
    <w:p w:rsidR="00E33B80" w:rsidRDefault="00E33B80" w:rsidP="00AA0EB8">
      <w:pPr>
        <w:pStyle w:val="aa"/>
        <w:jc w:val="center"/>
        <w:rPr>
          <w:rtl/>
        </w:rPr>
      </w:pPr>
      <w:bookmarkStart w:id="607" w:name="CQ289992FI0289992T30_07_2008_00_19_42"/>
      <w:bookmarkStart w:id="608" w:name="_Toc221534431"/>
      <w:bookmarkEnd w:id="607"/>
      <w:r>
        <w:rPr>
          <w:rtl/>
        </w:rPr>
        <w:t xml:space="preserve">2073. </w:t>
      </w:r>
      <w:r w:rsidR="00AA0EB8">
        <w:rPr>
          <w:rFonts w:hint="cs"/>
          <w:rtl/>
        </w:rPr>
        <w:t>ס</w:t>
      </w:r>
      <w:r>
        <w:rPr>
          <w:rtl/>
        </w:rPr>
        <w:t>ניפי בנקים במגזר הערבי</w:t>
      </w:r>
      <w:bookmarkEnd w:id="608"/>
    </w:p>
    <w:p w:rsidR="00E33B80" w:rsidRDefault="00E33B80" w:rsidP="00E33B80">
      <w:pPr>
        <w:rPr>
          <w:rFonts w:hint="cs"/>
          <w:rtl/>
        </w:rPr>
      </w:pPr>
    </w:p>
    <w:p w:rsidR="00E33B80" w:rsidRPr="00FA6147" w:rsidRDefault="00E33B80" w:rsidP="00BD4A3F">
      <w:pPr>
        <w:ind w:firstLine="0"/>
        <w:rPr>
          <w:b/>
          <w:bCs/>
          <w:u w:val="single"/>
        </w:rPr>
      </w:pPr>
      <w:bookmarkStart w:id="609" w:name="ESQ289992"/>
      <w:bookmarkEnd w:id="609"/>
      <w:r w:rsidRPr="00FA6147">
        <w:rPr>
          <w:b/>
          <w:bCs/>
          <w:u w:val="single"/>
          <w:rtl/>
        </w:rPr>
        <w:t>חבר</w:t>
      </w:r>
      <w:r w:rsidRPr="00FA6147">
        <w:rPr>
          <w:rFonts w:hint="cs"/>
          <w:b/>
          <w:bCs/>
          <w:u w:val="single"/>
          <w:rtl/>
        </w:rPr>
        <w:t xml:space="preserve"> הכנסת </w:t>
      </w:r>
      <w:r w:rsidRPr="00FA6147">
        <w:rPr>
          <w:b/>
          <w:bCs/>
          <w:u w:val="single"/>
          <w:rtl/>
        </w:rPr>
        <w:t>טלב אלסאנע</w:t>
      </w:r>
      <w:r w:rsidRPr="00FA6147">
        <w:rPr>
          <w:rFonts w:hint="cs"/>
          <w:b/>
          <w:bCs/>
          <w:u w:val="single"/>
          <w:rtl/>
        </w:rPr>
        <w:t xml:space="preserve"> </w:t>
      </w:r>
      <w:r w:rsidRPr="00FA6147">
        <w:rPr>
          <w:b/>
          <w:bCs/>
          <w:u w:val="single"/>
          <w:rtl/>
        </w:rPr>
        <w:t>שאל</w:t>
      </w:r>
      <w:r w:rsidRPr="00FA6147">
        <w:rPr>
          <w:rFonts w:hint="cs"/>
          <w:b/>
          <w:bCs/>
          <w:u w:val="single"/>
          <w:rtl/>
        </w:rPr>
        <w:t xml:space="preserve"> את </w:t>
      </w:r>
      <w:r w:rsidRPr="00FA6147">
        <w:rPr>
          <w:b/>
          <w:bCs/>
          <w:u w:val="single"/>
          <w:rtl/>
        </w:rPr>
        <w:t>שר האוצר</w:t>
      </w:r>
    </w:p>
    <w:p w:rsidR="00E33B80" w:rsidRPr="00F44D2A" w:rsidRDefault="00E33B80" w:rsidP="00E33B80">
      <w:r w:rsidRPr="00F44D2A">
        <w:rPr>
          <w:rtl/>
        </w:rPr>
        <w:t>ביום כ"ו באדר ב</w:t>
      </w:r>
      <w:r>
        <w:rPr>
          <w:rFonts w:hint="cs"/>
          <w:rtl/>
        </w:rPr>
        <w:t>'</w:t>
      </w:r>
      <w:r w:rsidRPr="00F44D2A">
        <w:rPr>
          <w:rtl/>
        </w:rPr>
        <w:t xml:space="preserve"> התשס"ח (2 באפריל 2008):</w:t>
      </w:r>
    </w:p>
    <w:p w:rsidR="00E33B80" w:rsidRPr="00522D47" w:rsidRDefault="00E33B80" w:rsidP="00E33B80"/>
    <w:p w:rsidR="00E33B80" w:rsidRPr="00F44D2A" w:rsidRDefault="00E33B80" w:rsidP="00AA0EB8">
      <w:r w:rsidRPr="00F44D2A">
        <w:rPr>
          <w:rtl/>
        </w:rPr>
        <w:t>במגזר הערבי יש מחסור גדול בסניפי בנקים</w:t>
      </w:r>
      <w:r>
        <w:rPr>
          <w:rFonts w:hint="cs"/>
          <w:rtl/>
        </w:rPr>
        <w:t>,</w:t>
      </w:r>
      <w:r w:rsidRPr="00F44D2A">
        <w:rPr>
          <w:rtl/>
        </w:rPr>
        <w:t xml:space="preserve"> </w:t>
      </w:r>
      <w:r w:rsidR="00AA0EB8">
        <w:rPr>
          <w:rFonts w:hint="cs"/>
          <w:rtl/>
        </w:rPr>
        <w:t>וה</w:t>
      </w:r>
      <w:r w:rsidRPr="00F44D2A">
        <w:rPr>
          <w:rtl/>
        </w:rPr>
        <w:t>דבר מקשה על התושבים לקבל ש</w:t>
      </w:r>
      <w:r>
        <w:rPr>
          <w:rFonts w:hint="cs"/>
          <w:rtl/>
        </w:rPr>
        <w:t>י</w:t>
      </w:r>
      <w:r w:rsidRPr="00F44D2A">
        <w:rPr>
          <w:rtl/>
        </w:rPr>
        <w:t>רות ולא יוצר תחרות עסקית.</w:t>
      </w:r>
    </w:p>
    <w:p w:rsidR="00E33B80" w:rsidRPr="00AA0EB8" w:rsidRDefault="00E33B80" w:rsidP="00E33B80"/>
    <w:p w:rsidR="00E33B80" w:rsidRPr="00F44D2A" w:rsidRDefault="00E33B80" w:rsidP="00E33B80">
      <w:r w:rsidRPr="00F44D2A">
        <w:rPr>
          <w:rFonts w:hint="cs"/>
          <w:rtl/>
        </w:rPr>
        <w:t>רצוני לשאול</w:t>
      </w:r>
      <w:r w:rsidRPr="00F44D2A">
        <w:rPr>
          <w:rtl/>
        </w:rPr>
        <w:t>:</w:t>
      </w:r>
    </w:p>
    <w:p w:rsidR="00E33B80" w:rsidRPr="00F44D2A" w:rsidRDefault="00E33B80" w:rsidP="00E33B80"/>
    <w:p w:rsidR="00E33B80" w:rsidRPr="00F44D2A" w:rsidRDefault="00E33B80" w:rsidP="00BD4A3F">
      <w:pPr>
        <w:rPr>
          <w:rtl/>
        </w:rPr>
      </w:pPr>
      <w:r w:rsidRPr="00F44D2A">
        <w:rPr>
          <w:rtl/>
        </w:rPr>
        <w:t>1. איך מתבצעת פרי</w:t>
      </w:r>
      <w:r w:rsidR="00BD4A3F">
        <w:rPr>
          <w:rFonts w:hint="cs"/>
          <w:rtl/>
        </w:rPr>
        <w:t>ס</w:t>
      </w:r>
      <w:r w:rsidRPr="00F44D2A">
        <w:rPr>
          <w:rtl/>
        </w:rPr>
        <w:t>ת סניפי בנקים במגזר הערבי?</w:t>
      </w:r>
    </w:p>
    <w:p w:rsidR="00E33B80" w:rsidRPr="00F44D2A" w:rsidRDefault="00E33B80" w:rsidP="00E33B80">
      <w:pPr>
        <w:rPr>
          <w:rtl/>
        </w:rPr>
      </w:pPr>
    </w:p>
    <w:p w:rsidR="00E33B80" w:rsidRPr="00F44D2A" w:rsidRDefault="00E33B80" w:rsidP="00BD4A3F">
      <w:pPr>
        <w:rPr>
          <w:rtl/>
        </w:rPr>
      </w:pPr>
      <w:r w:rsidRPr="00F44D2A">
        <w:rPr>
          <w:rtl/>
        </w:rPr>
        <w:t>2. מה</w:t>
      </w:r>
      <w:r w:rsidR="00AA0EB8">
        <w:rPr>
          <w:rFonts w:hint="cs"/>
          <w:rtl/>
        </w:rPr>
        <w:t xml:space="preserve"> ה</w:t>
      </w:r>
      <w:r w:rsidRPr="00F44D2A">
        <w:rPr>
          <w:rtl/>
        </w:rPr>
        <w:t>ו</w:t>
      </w:r>
      <w:r w:rsidR="00AA0EB8">
        <w:rPr>
          <w:rFonts w:hint="cs"/>
          <w:rtl/>
        </w:rPr>
        <w:t>א</w:t>
      </w:r>
      <w:r w:rsidRPr="00F44D2A">
        <w:rPr>
          <w:rtl/>
        </w:rPr>
        <w:t xml:space="preserve"> מספר הנפשות </w:t>
      </w:r>
      <w:r w:rsidR="00BD4A3F">
        <w:rPr>
          <w:rFonts w:hint="cs"/>
          <w:rtl/>
        </w:rPr>
        <w:t>ה</w:t>
      </w:r>
      <w:r w:rsidR="00BD4A3F" w:rsidRPr="00F44D2A">
        <w:rPr>
          <w:rtl/>
        </w:rPr>
        <w:t xml:space="preserve">ממוצע </w:t>
      </w:r>
      <w:r w:rsidR="00BD4A3F">
        <w:rPr>
          <w:rFonts w:hint="cs"/>
          <w:rtl/>
        </w:rPr>
        <w:t>הדרוש</w:t>
      </w:r>
      <w:r w:rsidRPr="00F44D2A">
        <w:rPr>
          <w:rtl/>
        </w:rPr>
        <w:t xml:space="preserve"> לפת</w:t>
      </w:r>
      <w:r w:rsidR="00BD4A3F">
        <w:rPr>
          <w:rFonts w:hint="cs"/>
          <w:rtl/>
        </w:rPr>
        <w:t>י</w:t>
      </w:r>
      <w:r w:rsidRPr="00F44D2A">
        <w:rPr>
          <w:rtl/>
        </w:rPr>
        <w:t>ח</w:t>
      </w:r>
      <w:r w:rsidR="00BD4A3F">
        <w:rPr>
          <w:rFonts w:hint="cs"/>
          <w:rtl/>
        </w:rPr>
        <w:t>ת</w:t>
      </w:r>
      <w:r w:rsidRPr="00F44D2A">
        <w:rPr>
          <w:rtl/>
        </w:rPr>
        <w:t xml:space="preserve"> סניף בנק?</w:t>
      </w:r>
    </w:p>
    <w:p w:rsidR="00E33B80" w:rsidRPr="00F44D2A" w:rsidRDefault="00E33B80" w:rsidP="00E33B80">
      <w:pPr>
        <w:rPr>
          <w:rtl/>
        </w:rPr>
      </w:pPr>
    </w:p>
    <w:p w:rsidR="00E33B80" w:rsidRPr="00F44D2A" w:rsidRDefault="00E33B80" w:rsidP="00E33B80">
      <w:pPr>
        <w:rPr>
          <w:rtl/>
        </w:rPr>
      </w:pPr>
      <w:r w:rsidRPr="00F44D2A">
        <w:rPr>
          <w:rtl/>
        </w:rPr>
        <w:t xml:space="preserve">3. האם מחסור זה </w:t>
      </w:r>
      <w:r w:rsidRPr="00F44D2A">
        <w:rPr>
          <w:rFonts w:hint="cs"/>
          <w:rtl/>
        </w:rPr>
        <w:t>ידוע</w:t>
      </w:r>
      <w:r w:rsidRPr="00F44D2A">
        <w:rPr>
          <w:rtl/>
        </w:rPr>
        <w:t>?</w:t>
      </w:r>
    </w:p>
    <w:p w:rsidR="00E33B80" w:rsidRPr="00F44D2A"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CD4F28" w:rsidRDefault="00E33B80" w:rsidP="00E33B80">
      <w:pPr>
        <w:ind w:firstLine="0"/>
        <w:rPr>
          <w:rFonts w:hint="cs"/>
          <w:rtl/>
        </w:rPr>
      </w:pPr>
      <w:r w:rsidRPr="00CD4F28">
        <w:rPr>
          <w:rFonts w:hint="cs"/>
          <w:rtl/>
        </w:rPr>
        <w:t>(לא נקראה, נמסרה לפרוטוקול)</w:t>
      </w:r>
    </w:p>
    <w:p w:rsidR="00E33B80" w:rsidRDefault="00E33B80" w:rsidP="00E33B80">
      <w:pPr>
        <w:ind w:left="-51"/>
        <w:jc w:val="center"/>
        <w:rPr>
          <w:rFonts w:cs="David" w:hint="cs"/>
          <w:b/>
          <w:bCs/>
          <w:sz w:val="32"/>
          <w:szCs w:val="32"/>
          <w:u w:val="single"/>
          <w:rtl/>
        </w:rPr>
      </w:pPr>
    </w:p>
    <w:p w:rsidR="00E33B80" w:rsidRPr="00B23879" w:rsidRDefault="00E33B80" w:rsidP="00BD4A3F">
      <w:pPr>
        <w:rPr>
          <w:rtl/>
        </w:rPr>
      </w:pPr>
      <w:r>
        <w:rPr>
          <w:rFonts w:hint="cs"/>
          <w:rtl/>
        </w:rPr>
        <w:t>1</w:t>
      </w:r>
      <w:r>
        <w:rPr>
          <w:rFonts w:hint="eastAsia"/>
          <w:rtl/>
        </w:rPr>
        <w:t>–2.</w:t>
      </w:r>
      <w:r>
        <w:rPr>
          <w:rFonts w:hint="cs"/>
          <w:rtl/>
        </w:rPr>
        <w:t xml:space="preserve"> </w:t>
      </w:r>
      <w:r w:rsidRPr="00B23879">
        <w:rPr>
          <w:rtl/>
        </w:rPr>
        <w:t>פתיחה או סגירה של סניפים על</w:t>
      </w:r>
      <w:r>
        <w:rPr>
          <w:rFonts w:hint="cs"/>
          <w:rtl/>
        </w:rPr>
        <w:t>-</w:t>
      </w:r>
      <w:r w:rsidRPr="00B23879">
        <w:rPr>
          <w:rtl/>
        </w:rPr>
        <w:t>ידי הבנקים נעשית על</w:t>
      </w:r>
      <w:r>
        <w:rPr>
          <w:rFonts w:hint="cs"/>
          <w:rtl/>
        </w:rPr>
        <w:t>-</w:t>
      </w:r>
      <w:r w:rsidRPr="00B23879">
        <w:rPr>
          <w:rtl/>
        </w:rPr>
        <w:t>פי שיקוליהם העסקיים בלבד.</w:t>
      </w:r>
      <w:r>
        <w:rPr>
          <w:rFonts w:hint="cs"/>
          <w:rtl/>
        </w:rPr>
        <w:t xml:space="preserve"> </w:t>
      </w:r>
      <w:r w:rsidRPr="00B23879">
        <w:rPr>
          <w:rtl/>
        </w:rPr>
        <w:t xml:space="preserve">לפיכך, בנק ישראל אינו קובע מדיניות </w:t>
      </w:r>
      <w:r>
        <w:rPr>
          <w:rFonts w:hint="cs"/>
          <w:rtl/>
        </w:rPr>
        <w:t>ב</w:t>
      </w:r>
      <w:r w:rsidRPr="00B23879">
        <w:rPr>
          <w:rtl/>
        </w:rPr>
        <w:t>עניין פרי</w:t>
      </w:r>
      <w:r w:rsidR="00BD4A3F">
        <w:rPr>
          <w:rFonts w:hint="cs"/>
          <w:rtl/>
        </w:rPr>
        <w:t>ס</w:t>
      </w:r>
      <w:r w:rsidRPr="00B23879">
        <w:rPr>
          <w:rtl/>
        </w:rPr>
        <w:t>ת סניפי הבנקים ואינו קובע קריטריונים לפתיחת סניף, למשל מספר משקי</w:t>
      </w:r>
      <w:r w:rsidR="00BD4A3F">
        <w:rPr>
          <w:rFonts w:hint="cs"/>
          <w:rtl/>
        </w:rPr>
        <w:t>-</w:t>
      </w:r>
      <w:r>
        <w:rPr>
          <w:rFonts w:hint="cs"/>
          <w:rtl/>
        </w:rPr>
        <w:t>ה</w:t>
      </w:r>
      <w:r w:rsidRPr="00B23879">
        <w:rPr>
          <w:rtl/>
        </w:rPr>
        <w:t>בית בי</w:t>
      </w:r>
      <w:r>
        <w:rPr>
          <w:rFonts w:hint="cs"/>
          <w:rtl/>
        </w:rPr>
        <w:t>י</w:t>
      </w:r>
      <w:r w:rsidRPr="00B23879">
        <w:rPr>
          <w:rtl/>
        </w:rPr>
        <w:t>שוב. הדברים אמורים ביחס לכלל מדינת ישראל, ללא הבחנה בין מגזרי האוכלוס</w:t>
      </w:r>
      <w:r>
        <w:rPr>
          <w:rFonts w:hint="cs"/>
          <w:rtl/>
        </w:rPr>
        <w:t>י</w:t>
      </w:r>
      <w:r w:rsidRPr="00B23879">
        <w:rPr>
          <w:rtl/>
        </w:rPr>
        <w:t>יה.</w:t>
      </w:r>
    </w:p>
    <w:p w:rsidR="00E33B80" w:rsidRPr="00B23879" w:rsidRDefault="00E33B80" w:rsidP="00E33B80">
      <w:pPr>
        <w:rPr>
          <w:rtl/>
        </w:rPr>
      </w:pPr>
    </w:p>
    <w:p w:rsidR="00E33B80" w:rsidRPr="00B23879" w:rsidRDefault="00E33B80" w:rsidP="00E33B80">
      <w:pPr>
        <w:rPr>
          <w:rtl/>
        </w:rPr>
      </w:pPr>
      <w:r w:rsidRPr="00B23879">
        <w:rPr>
          <w:rtl/>
        </w:rPr>
        <w:t>3</w:t>
      </w:r>
      <w:r>
        <w:rPr>
          <w:rFonts w:hint="cs"/>
          <w:rtl/>
        </w:rPr>
        <w:t xml:space="preserve">. </w:t>
      </w:r>
      <w:r w:rsidRPr="00B23879">
        <w:rPr>
          <w:rtl/>
        </w:rPr>
        <w:t xml:space="preserve">יש לציין כי מעת לעת מתקבלות פניות מגורמים שונים לפתיחת סניפים ביישובים מסוימים, </w:t>
      </w:r>
      <w:r>
        <w:rPr>
          <w:rFonts w:hint="cs"/>
          <w:rtl/>
        </w:rPr>
        <w:t xml:space="preserve">וכן </w:t>
      </w:r>
      <w:r w:rsidRPr="00B23879">
        <w:rPr>
          <w:rtl/>
        </w:rPr>
        <w:t>פניות בבקשה למנוע כוונה של בנק זה או אחר לסגור סניף קיים. לעניין זה יצוין כי בנק ישראל נוהג בליברליות במתן היתרים לפתיחת סניפים</w:t>
      </w:r>
      <w:r>
        <w:rPr>
          <w:rFonts w:hint="cs"/>
          <w:rtl/>
        </w:rPr>
        <w:t>,</w:t>
      </w:r>
      <w:r w:rsidRPr="00B23879">
        <w:rPr>
          <w:rtl/>
        </w:rPr>
        <w:t xml:space="preserve"> ובקשה שתבוא מבנק לפתוח סניף באתר כלשהו</w:t>
      </w:r>
      <w:r w:rsidR="00FB4829">
        <w:rPr>
          <w:rtl/>
        </w:rPr>
        <w:t xml:space="preserve"> – </w:t>
      </w:r>
      <w:r w:rsidRPr="00B23879">
        <w:rPr>
          <w:rtl/>
        </w:rPr>
        <w:t>תאושר קרוב ל</w:t>
      </w:r>
      <w:r>
        <w:rPr>
          <w:rFonts w:hint="cs"/>
          <w:rtl/>
        </w:rPr>
        <w:t>ו</w:t>
      </w:r>
      <w:r w:rsidRPr="00B23879">
        <w:rPr>
          <w:rtl/>
        </w:rPr>
        <w:t>ודאי ללא דיחוי.</w:t>
      </w:r>
    </w:p>
    <w:p w:rsidR="00E33B80" w:rsidRPr="00B23879" w:rsidRDefault="00E33B80" w:rsidP="00E33B80">
      <w:pPr>
        <w:rPr>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שאילתא מס' 2122, של חבר הכנסת יעקב מרגי</w:t>
      </w:r>
      <w:r w:rsidR="00FB4829">
        <w:rPr>
          <w:rFonts w:hint="cs"/>
          <w:rtl/>
        </w:rPr>
        <w:t xml:space="preserve"> – </w:t>
      </w:r>
      <w:r>
        <w:rPr>
          <w:rFonts w:hint="cs"/>
          <w:rtl/>
        </w:rPr>
        <w:t xml:space="preserve">לפרוטוקול. </w:t>
      </w:r>
    </w:p>
    <w:p w:rsidR="00E33B80" w:rsidRDefault="00E33B80" w:rsidP="00E33B80">
      <w:pPr>
        <w:rPr>
          <w:rFonts w:hint="cs"/>
          <w:rtl/>
        </w:rPr>
      </w:pPr>
    </w:p>
    <w:p w:rsidR="00E33B80" w:rsidRDefault="00E33B80" w:rsidP="00AA0EB8">
      <w:pPr>
        <w:pStyle w:val="aa"/>
        <w:jc w:val="center"/>
        <w:rPr>
          <w:rtl/>
        </w:rPr>
      </w:pPr>
      <w:bookmarkStart w:id="610" w:name="CQ295212FI0295212T30_07_2008_00_20_23"/>
      <w:bookmarkStart w:id="611" w:name="_Toc221534432"/>
      <w:bookmarkEnd w:id="610"/>
      <w:r>
        <w:rPr>
          <w:rtl/>
        </w:rPr>
        <w:t xml:space="preserve">2122. </w:t>
      </w:r>
      <w:r w:rsidR="00AA0EB8">
        <w:rPr>
          <w:rFonts w:hint="cs"/>
          <w:rtl/>
        </w:rPr>
        <w:t>חריגות שכר באוניברסיטאות</w:t>
      </w:r>
      <w:bookmarkEnd w:id="611"/>
    </w:p>
    <w:p w:rsidR="00E33B80" w:rsidRDefault="00E33B80" w:rsidP="00E33B80">
      <w:pPr>
        <w:rPr>
          <w:rFonts w:hint="cs"/>
          <w:rtl/>
        </w:rPr>
      </w:pPr>
    </w:p>
    <w:p w:rsidR="00E33B80" w:rsidRPr="00FA6147" w:rsidRDefault="00E33B80" w:rsidP="00E33B80">
      <w:pPr>
        <w:ind w:firstLine="0"/>
        <w:rPr>
          <w:b/>
          <w:bCs/>
          <w:u w:val="single"/>
        </w:rPr>
      </w:pPr>
      <w:bookmarkStart w:id="612" w:name="ESQ295212"/>
      <w:bookmarkEnd w:id="612"/>
      <w:r w:rsidRPr="00FA6147">
        <w:rPr>
          <w:b/>
          <w:bCs/>
          <w:u w:val="single"/>
          <w:rtl/>
        </w:rPr>
        <w:t>חבר</w:t>
      </w:r>
      <w:r w:rsidRPr="00FA6147">
        <w:rPr>
          <w:rFonts w:hint="cs"/>
          <w:b/>
          <w:bCs/>
          <w:u w:val="single"/>
          <w:rtl/>
        </w:rPr>
        <w:t xml:space="preserve"> הכנסת </w:t>
      </w:r>
      <w:r w:rsidRPr="00FA6147">
        <w:rPr>
          <w:b/>
          <w:bCs/>
          <w:u w:val="single"/>
          <w:rtl/>
        </w:rPr>
        <w:t>יעקב מרגי</w:t>
      </w:r>
      <w:r w:rsidRPr="00FA6147">
        <w:rPr>
          <w:rFonts w:hint="cs"/>
          <w:b/>
          <w:bCs/>
          <w:u w:val="single"/>
          <w:rtl/>
        </w:rPr>
        <w:t xml:space="preserve"> </w:t>
      </w:r>
      <w:r w:rsidRPr="00FA6147">
        <w:rPr>
          <w:b/>
          <w:bCs/>
          <w:u w:val="single"/>
          <w:rtl/>
        </w:rPr>
        <w:t>שאל</w:t>
      </w:r>
      <w:r w:rsidRPr="00FA6147">
        <w:rPr>
          <w:rFonts w:hint="cs"/>
          <w:b/>
          <w:bCs/>
          <w:u w:val="single"/>
          <w:rtl/>
        </w:rPr>
        <w:t xml:space="preserve"> את </w:t>
      </w:r>
      <w:r w:rsidRPr="00FA6147">
        <w:rPr>
          <w:b/>
          <w:bCs/>
          <w:u w:val="single"/>
          <w:rtl/>
        </w:rPr>
        <w:t>שר האוצר</w:t>
      </w:r>
    </w:p>
    <w:p w:rsidR="00E33B80" w:rsidRPr="00637301" w:rsidRDefault="00E33B80" w:rsidP="00E33B80">
      <w:r w:rsidRPr="00637301">
        <w:rPr>
          <w:rtl/>
        </w:rPr>
        <w:t>ביום א' בסיוון התשס"ח (4 ביוני 2008):</w:t>
      </w:r>
    </w:p>
    <w:p w:rsidR="00E33B80" w:rsidRPr="00637301" w:rsidRDefault="00E33B80" w:rsidP="00E33B80"/>
    <w:p w:rsidR="00E33B80" w:rsidRPr="00637301" w:rsidRDefault="00E33B80" w:rsidP="00BD4A3F">
      <w:pPr>
        <w:rPr>
          <w:rFonts w:hint="cs"/>
        </w:rPr>
      </w:pPr>
      <w:r w:rsidRPr="00637301">
        <w:rPr>
          <w:rtl/>
        </w:rPr>
        <w:t>בדוח הממונה על השכר והסכמי עבודה באוצר ה</w:t>
      </w:r>
      <w:r w:rsidRPr="00637301">
        <w:rPr>
          <w:rFonts w:hint="cs"/>
          <w:rtl/>
        </w:rPr>
        <w:t>ת</w:t>
      </w:r>
      <w:r w:rsidRPr="00637301">
        <w:rPr>
          <w:rtl/>
        </w:rPr>
        <w:t>ברר שי</w:t>
      </w:r>
      <w:r w:rsidRPr="00637301">
        <w:rPr>
          <w:rFonts w:hint="cs"/>
          <w:rtl/>
        </w:rPr>
        <w:t>ש</w:t>
      </w:r>
      <w:r w:rsidRPr="00637301">
        <w:rPr>
          <w:rtl/>
        </w:rPr>
        <w:t xml:space="preserve"> חריגות שכר רבות בגופים הנתמכים.</w:t>
      </w:r>
      <w:r>
        <w:rPr>
          <w:rFonts w:hint="cs"/>
          <w:rtl/>
        </w:rPr>
        <w:t xml:space="preserve"> </w:t>
      </w:r>
      <w:r w:rsidRPr="00637301">
        <w:rPr>
          <w:rtl/>
        </w:rPr>
        <w:t>רוב רובה של הרשימה כולל מוסדות להשכלה גבוהה</w:t>
      </w:r>
      <w:r>
        <w:rPr>
          <w:rFonts w:hint="cs"/>
          <w:rtl/>
        </w:rPr>
        <w:t>.</w:t>
      </w:r>
    </w:p>
    <w:p w:rsidR="00E33B80" w:rsidRPr="00BD4A3F" w:rsidRDefault="00E33B80" w:rsidP="00E33B80"/>
    <w:p w:rsidR="00E33B80" w:rsidRPr="00637301" w:rsidRDefault="00E33B80" w:rsidP="00E33B80">
      <w:r w:rsidRPr="00637301">
        <w:rPr>
          <w:rFonts w:hint="cs"/>
          <w:rtl/>
        </w:rPr>
        <w:t>רצוני לשאול</w:t>
      </w:r>
      <w:r w:rsidRPr="00637301">
        <w:rPr>
          <w:rtl/>
        </w:rPr>
        <w:t>:</w:t>
      </w:r>
    </w:p>
    <w:p w:rsidR="00E33B80" w:rsidRPr="00637301" w:rsidRDefault="00E33B80" w:rsidP="00E33B80"/>
    <w:p w:rsidR="00E33B80" w:rsidRPr="00637301" w:rsidRDefault="00E33B80" w:rsidP="00BD4A3F">
      <w:pPr>
        <w:rPr>
          <w:rtl/>
        </w:rPr>
      </w:pPr>
      <w:r w:rsidRPr="00637301">
        <w:rPr>
          <w:rtl/>
        </w:rPr>
        <w:t xml:space="preserve">1. מה </w:t>
      </w:r>
      <w:r w:rsidRPr="00637301">
        <w:rPr>
          <w:rFonts w:hint="cs"/>
          <w:rtl/>
        </w:rPr>
        <w:t>ייעשה</w:t>
      </w:r>
      <w:r w:rsidRPr="00637301">
        <w:rPr>
          <w:rtl/>
        </w:rPr>
        <w:t xml:space="preserve"> בנדון?</w:t>
      </w:r>
    </w:p>
    <w:p w:rsidR="00E33B80" w:rsidRPr="00637301" w:rsidRDefault="00E33B80" w:rsidP="00E33B80">
      <w:pPr>
        <w:rPr>
          <w:rtl/>
        </w:rPr>
      </w:pPr>
    </w:p>
    <w:p w:rsidR="00E33B80" w:rsidRPr="00637301" w:rsidRDefault="00E33B80" w:rsidP="00BD4A3F">
      <w:pPr>
        <w:rPr>
          <w:rtl/>
        </w:rPr>
      </w:pPr>
      <w:r w:rsidRPr="00637301">
        <w:rPr>
          <w:rtl/>
        </w:rPr>
        <w:t>2. האם יחויבו מקבלי השכר הגבוה להשיב את התשלומים החורגים?</w:t>
      </w:r>
    </w:p>
    <w:p w:rsidR="00E33B80" w:rsidRPr="00637301" w:rsidRDefault="00E33B80" w:rsidP="00E33B80">
      <w:pPr>
        <w:rPr>
          <w:rtl/>
        </w:rPr>
      </w:pPr>
    </w:p>
    <w:p w:rsidR="00E33B80" w:rsidRPr="00637301" w:rsidRDefault="00E33B80" w:rsidP="00E33B80">
      <w:pPr>
        <w:rPr>
          <w:rtl/>
        </w:rPr>
      </w:pPr>
      <w:r w:rsidRPr="00637301">
        <w:rPr>
          <w:rtl/>
        </w:rPr>
        <w:t>3. מה</w:t>
      </w:r>
      <w:r w:rsidRPr="00637301">
        <w:rPr>
          <w:rFonts w:hint="cs"/>
          <w:rtl/>
        </w:rPr>
        <w:t xml:space="preserve"> ייעשה כדי </w:t>
      </w:r>
      <w:r w:rsidRPr="00637301">
        <w:rPr>
          <w:rtl/>
        </w:rPr>
        <w:t xml:space="preserve">למנוע </w:t>
      </w:r>
      <w:r>
        <w:rPr>
          <w:rFonts w:hint="cs"/>
          <w:rtl/>
        </w:rPr>
        <w:t xml:space="preserve">את </w:t>
      </w:r>
      <w:r w:rsidRPr="00637301">
        <w:rPr>
          <w:rtl/>
        </w:rPr>
        <w:t>הישנות המקרה?</w:t>
      </w:r>
    </w:p>
    <w:p w:rsidR="00E33B80" w:rsidRPr="00637301"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404708" w:rsidRDefault="00E33B80" w:rsidP="00E33B80">
      <w:pPr>
        <w:ind w:firstLine="0"/>
        <w:rPr>
          <w:rFonts w:hint="cs"/>
          <w:rtl/>
        </w:rPr>
      </w:pPr>
      <w:r w:rsidRPr="00404708">
        <w:rPr>
          <w:rFonts w:hint="cs"/>
          <w:rtl/>
        </w:rPr>
        <w:t>(לא נקראה, נמסרה לפרוטוקול)</w:t>
      </w:r>
    </w:p>
    <w:p w:rsidR="00E33B80" w:rsidRDefault="00E33B80" w:rsidP="00E33B80">
      <w:pPr>
        <w:rPr>
          <w:rFonts w:hint="cs"/>
          <w:rtl/>
        </w:rPr>
      </w:pPr>
    </w:p>
    <w:p w:rsidR="00E33B80" w:rsidRPr="00E05ADE" w:rsidRDefault="00E33B80" w:rsidP="00E33B80">
      <w:pPr>
        <w:rPr>
          <w:rtl/>
        </w:rPr>
      </w:pPr>
      <w:r>
        <w:rPr>
          <w:rFonts w:hint="cs"/>
          <w:rtl/>
        </w:rPr>
        <w:t xml:space="preserve">1. </w:t>
      </w:r>
      <w:r w:rsidRPr="00E05ADE">
        <w:rPr>
          <w:rtl/>
        </w:rPr>
        <w:t>אנו נמצאים כרגע בהליך מול המוסדות להשכלה גבוהה. מתוקף סעיף 29 לחוק יסודות התקציב נשלחו מכתבי שימוע לאוניברסיטאות שבהן התגלו החריגות לכאורה</w:t>
      </w:r>
      <w:r w:rsidR="00BD4A3F">
        <w:rPr>
          <w:rFonts w:hint="cs"/>
          <w:rtl/>
        </w:rPr>
        <w:t>,</w:t>
      </w:r>
      <w:r w:rsidRPr="00E05ADE">
        <w:rPr>
          <w:rtl/>
        </w:rPr>
        <w:t xml:space="preserve"> כדי לשמוע את עמדת</w:t>
      </w:r>
      <w:r>
        <w:rPr>
          <w:rFonts w:hint="cs"/>
          <w:rtl/>
        </w:rPr>
        <w:t>ן</w:t>
      </w:r>
      <w:r w:rsidR="00BD4A3F">
        <w:rPr>
          <w:rFonts w:hint="cs"/>
          <w:rtl/>
        </w:rPr>
        <w:t>,</w:t>
      </w:r>
      <w:r w:rsidRPr="00E05ADE">
        <w:rPr>
          <w:rtl/>
        </w:rPr>
        <w:t xml:space="preserve"> בטרם י</w:t>
      </w:r>
      <w:r>
        <w:rPr>
          <w:rFonts w:hint="cs"/>
          <w:rtl/>
        </w:rPr>
        <w:t xml:space="preserve">תקבלו </w:t>
      </w:r>
      <w:r w:rsidRPr="00E05ADE">
        <w:rPr>
          <w:rtl/>
        </w:rPr>
        <w:t>החלטות נוספות בנושא. אנו מצפים לקבל</w:t>
      </w:r>
      <w:r>
        <w:rPr>
          <w:rFonts w:hint="cs"/>
          <w:rtl/>
        </w:rPr>
        <w:t xml:space="preserve"> א</w:t>
      </w:r>
      <w:r w:rsidRPr="00E05ADE">
        <w:rPr>
          <w:rtl/>
        </w:rPr>
        <w:t>ת תגובות האוניברסיטאות.</w:t>
      </w:r>
    </w:p>
    <w:p w:rsidR="00E33B80" w:rsidRPr="00E05ADE" w:rsidRDefault="00E33B80" w:rsidP="00E33B80">
      <w:pPr>
        <w:rPr>
          <w:rtl/>
        </w:rPr>
      </w:pPr>
    </w:p>
    <w:p w:rsidR="00E33B80" w:rsidRPr="00E05ADE" w:rsidRDefault="00E33B80" w:rsidP="00BD4A3F">
      <w:pPr>
        <w:rPr>
          <w:rtl/>
        </w:rPr>
      </w:pPr>
      <w:r>
        <w:rPr>
          <w:rFonts w:hint="cs"/>
          <w:rtl/>
        </w:rPr>
        <w:t xml:space="preserve">2. </w:t>
      </w:r>
      <w:r w:rsidRPr="00E05ADE">
        <w:rPr>
          <w:rtl/>
        </w:rPr>
        <w:t xml:space="preserve">לאחר קבלת תגובות האוניברסיטאות, יקבל הממונה על השכר </w:t>
      </w:r>
      <w:r>
        <w:rPr>
          <w:rFonts w:hint="cs"/>
          <w:rtl/>
        </w:rPr>
        <w:t xml:space="preserve">את </w:t>
      </w:r>
      <w:r w:rsidRPr="00E05ADE">
        <w:rPr>
          <w:rtl/>
        </w:rPr>
        <w:t>החלטותיו על</w:t>
      </w:r>
      <w:r>
        <w:rPr>
          <w:rFonts w:hint="cs"/>
          <w:rtl/>
        </w:rPr>
        <w:t>-</w:t>
      </w:r>
      <w:r w:rsidRPr="00E05ADE">
        <w:rPr>
          <w:rtl/>
        </w:rPr>
        <w:t>פי הנתונים שבידיו, ל</w:t>
      </w:r>
      <w:r w:rsidR="00BD4A3F">
        <w:rPr>
          <w:rFonts w:hint="cs"/>
          <w:rtl/>
        </w:rPr>
        <w:t>רבות</w:t>
      </w:r>
      <w:r w:rsidRPr="00E05ADE">
        <w:rPr>
          <w:rtl/>
        </w:rPr>
        <w:t xml:space="preserve"> השבת סכומים ששולמו שלא כדין.</w:t>
      </w:r>
    </w:p>
    <w:p w:rsidR="00E33B80" w:rsidRPr="00E05ADE" w:rsidRDefault="00E33B80" w:rsidP="00E33B80">
      <w:pPr>
        <w:rPr>
          <w:rtl/>
        </w:rPr>
      </w:pPr>
    </w:p>
    <w:p w:rsidR="00E33B80" w:rsidRPr="00E05ADE" w:rsidRDefault="00E33B80" w:rsidP="00E33B80">
      <w:pPr>
        <w:rPr>
          <w:rtl/>
        </w:rPr>
      </w:pPr>
      <w:r>
        <w:rPr>
          <w:rFonts w:hint="cs"/>
          <w:rtl/>
        </w:rPr>
        <w:t xml:space="preserve">3. </w:t>
      </w:r>
      <w:r w:rsidRPr="00E05ADE">
        <w:rPr>
          <w:rtl/>
        </w:rPr>
        <w:t>בכוונת אגף השכר והסכמי עבודה במשרד האוצר להמשיך ולפעול מול האוניברסיטאות עד להסדרת חריגות השכר ולהטמעת  שקיפות מלאה בתחום השכר במערכת ההשכלה הגבוהה.</w:t>
      </w:r>
    </w:p>
    <w:p w:rsidR="00E33B80" w:rsidRPr="00E05ADE" w:rsidRDefault="00E33B80" w:rsidP="00E33B80">
      <w:pPr>
        <w:rPr>
          <w:rtl/>
        </w:rPr>
      </w:pPr>
      <w:r w:rsidRPr="00E05ADE">
        <w:rPr>
          <w:rtl/>
        </w:rPr>
        <w:t xml:space="preserve"> </w:t>
      </w: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שאילתא מס' 2167, של חבר הכנסת משה כחלון</w:t>
      </w:r>
      <w:r w:rsidR="00FB4829">
        <w:rPr>
          <w:rFonts w:hint="cs"/>
          <w:rtl/>
        </w:rPr>
        <w:t xml:space="preserve"> – </w:t>
      </w:r>
      <w:r>
        <w:rPr>
          <w:rFonts w:hint="cs"/>
          <w:rtl/>
        </w:rPr>
        <w:t xml:space="preserve">לפרוטוקול. </w:t>
      </w:r>
    </w:p>
    <w:p w:rsidR="00E33B80" w:rsidRDefault="00E33B80" w:rsidP="00E33B80">
      <w:pPr>
        <w:rPr>
          <w:rFonts w:hint="cs"/>
          <w:rtl/>
        </w:rPr>
      </w:pPr>
    </w:p>
    <w:p w:rsidR="00E33B80" w:rsidRDefault="00E33B80" w:rsidP="00BD4A3F">
      <w:pPr>
        <w:pStyle w:val="aa"/>
        <w:jc w:val="center"/>
        <w:rPr>
          <w:rtl/>
        </w:rPr>
      </w:pPr>
      <w:bookmarkStart w:id="613" w:name="CQ294696FI0294696T30_07_2008_00_21_05"/>
      <w:bookmarkStart w:id="614" w:name="_Toc221534433"/>
      <w:bookmarkEnd w:id="613"/>
      <w:r>
        <w:rPr>
          <w:rtl/>
        </w:rPr>
        <w:t>2167. דמי</w:t>
      </w:r>
      <w:r>
        <w:rPr>
          <w:rFonts w:hint="cs"/>
          <w:rtl/>
        </w:rPr>
        <w:t xml:space="preserve"> </w:t>
      </w:r>
      <w:r>
        <w:rPr>
          <w:rtl/>
        </w:rPr>
        <w:t>הבראה לגמלאים</w:t>
      </w:r>
      <w:bookmarkEnd w:id="614"/>
    </w:p>
    <w:p w:rsidR="00E33B80" w:rsidRDefault="00E33B80" w:rsidP="00E33B80">
      <w:pPr>
        <w:rPr>
          <w:rFonts w:hint="cs"/>
          <w:rtl/>
        </w:rPr>
      </w:pPr>
    </w:p>
    <w:p w:rsidR="00E33B80" w:rsidRPr="00FA6147" w:rsidRDefault="00E33B80" w:rsidP="00E33B80">
      <w:pPr>
        <w:ind w:firstLine="0"/>
        <w:rPr>
          <w:b/>
          <w:bCs/>
          <w:u w:val="single"/>
        </w:rPr>
      </w:pPr>
      <w:bookmarkStart w:id="615" w:name="ESQ294696"/>
      <w:bookmarkEnd w:id="615"/>
      <w:r w:rsidRPr="00FA6147">
        <w:rPr>
          <w:b/>
          <w:bCs/>
          <w:u w:val="single"/>
          <w:rtl/>
        </w:rPr>
        <w:t>חבר</w:t>
      </w:r>
      <w:r w:rsidRPr="00FA6147">
        <w:rPr>
          <w:rFonts w:hint="cs"/>
          <w:b/>
          <w:bCs/>
          <w:u w:val="single"/>
          <w:rtl/>
        </w:rPr>
        <w:t xml:space="preserve"> הכנסת </w:t>
      </w:r>
      <w:r w:rsidRPr="00FA6147">
        <w:rPr>
          <w:b/>
          <w:bCs/>
          <w:u w:val="single"/>
          <w:rtl/>
        </w:rPr>
        <w:t>משה כחלון</w:t>
      </w:r>
      <w:r w:rsidRPr="00FA6147">
        <w:rPr>
          <w:rFonts w:hint="cs"/>
          <w:b/>
          <w:bCs/>
          <w:u w:val="single"/>
          <w:rtl/>
        </w:rPr>
        <w:t xml:space="preserve"> </w:t>
      </w:r>
      <w:r w:rsidRPr="00FA6147">
        <w:rPr>
          <w:b/>
          <w:bCs/>
          <w:u w:val="single"/>
          <w:rtl/>
        </w:rPr>
        <w:t>שאל</w:t>
      </w:r>
      <w:r w:rsidRPr="00FA6147">
        <w:rPr>
          <w:rFonts w:hint="cs"/>
          <w:b/>
          <w:bCs/>
          <w:u w:val="single"/>
          <w:rtl/>
        </w:rPr>
        <w:t xml:space="preserve"> את </w:t>
      </w:r>
      <w:r w:rsidRPr="00FA6147">
        <w:rPr>
          <w:b/>
          <w:bCs/>
          <w:u w:val="single"/>
          <w:rtl/>
        </w:rPr>
        <w:t>שר האוצר</w:t>
      </w:r>
    </w:p>
    <w:p w:rsidR="00E33B80" w:rsidRPr="00B909A3" w:rsidRDefault="00E33B80" w:rsidP="00E33B80">
      <w:r w:rsidRPr="00B909A3">
        <w:rPr>
          <w:rtl/>
        </w:rPr>
        <w:t>ביום ח' בסיוון התשס"ח (11 ביוני 2008):</w:t>
      </w:r>
    </w:p>
    <w:p w:rsidR="00E33B80" w:rsidRPr="00B909A3" w:rsidRDefault="00E33B80" w:rsidP="00E33B80"/>
    <w:p w:rsidR="00E33B80" w:rsidRPr="00B909A3" w:rsidRDefault="00E33B80" w:rsidP="00AA0EB8">
      <w:r w:rsidRPr="00B909A3">
        <w:rPr>
          <w:rtl/>
        </w:rPr>
        <w:t>בהמשך לפנייה שהתקבלה בלשכתי,</w:t>
      </w:r>
      <w:r w:rsidR="00AA0EB8">
        <w:rPr>
          <w:rFonts w:hint="cs"/>
          <w:rtl/>
        </w:rPr>
        <w:t xml:space="preserve"> </w:t>
      </w:r>
      <w:r w:rsidRPr="00B909A3">
        <w:rPr>
          <w:rFonts w:hint="cs"/>
          <w:rtl/>
        </w:rPr>
        <w:t>רצוני לשאול</w:t>
      </w:r>
      <w:r w:rsidRPr="00B909A3">
        <w:rPr>
          <w:rtl/>
        </w:rPr>
        <w:t>:</w:t>
      </w:r>
    </w:p>
    <w:p w:rsidR="00E33B80" w:rsidRPr="00AA0EB8" w:rsidRDefault="00E33B80" w:rsidP="00E33B80"/>
    <w:p w:rsidR="00E33B80" w:rsidRPr="00B909A3" w:rsidRDefault="00E33B80" w:rsidP="00E33B80">
      <w:pPr>
        <w:rPr>
          <w:rtl/>
        </w:rPr>
      </w:pPr>
      <w:r w:rsidRPr="00B909A3">
        <w:rPr>
          <w:rtl/>
        </w:rPr>
        <w:t xml:space="preserve">1. מדוע דמי הבראה המשולמים לגמלאים הם 70% מדמי </w:t>
      </w:r>
      <w:r w:rsidRPr="00B909A3">
        <w:rPr>
          <w:rFonts w:hint="cs"/>
          <w:rtl/>
        </w:rPr>
        <w:t>ה</w:t>
      </w:r>
      <w:r w:rsidRPr="00B909A3">
        <w:rPr>
          <w:rtl/>
        </w:rPr>
        <w:t>הבראה המשולמים לעובדים?</w:t>
      </w:r>
    </w:p>
    <w:p w:rsidR="00E33B80" w:rsidRPr="00B909A3" w:rsidRDefault="00E33B80" w:rsidP="00E33B80">
      <w:pPr>
        <w:rPr>
          <w:rtl/>
        </w:rPr>
      </w:pPr>
    </w:p>
    <w:p w:rsidR="00E33B80" w:rsidRPr="00B909A3" w:rsidRDefault="00E33B80" w:rsidP="00E33B80">
      <w:pPr>
        <w:rPr>
          <w:rtl/>
        </w:rPr>
      </w:pPr>
      <w:r w:rsidRPr="00B909A3">
        <w:rPr>
          <w:rtl/>
        </w:rPr>
        <w:t xml:space="preserve">2. </w:t>
      </w:r>
      <w:r w:rsidRPr="00B909A3">
        <w:rPr>
          <w:rFonts w:hint="cs"/>
          <w:rtl/>
        </w:rPr>
        <w:t>מה ייעשה כדי</w:t>
      </w:r>
      <w:r w:rsidRPr="00B909A3">
        <w:rPr>
          <w:rtl/>
        </w:rPr>
        <w:t xml:space="preserve"> לתקן עוול זה </w:t>
      </w:r>
      <w:r w:rsidRPr="00B909A3">
        <w:rPr>
          <w:rFonts w:hint="cs"/>
          <w:rtl/>
        </w:rPr>
        <w:t xml:space="preserve">שנגרם </w:t>
      </w:r>
      <w:r w:rsidRPr="00B909A3">
        <w:rPr>
          <w:rtl/>
        </w:rPr>
        <w:t>לציבור הגמלאים?</w:t>
      </w:r>
    </w:p>
    <w:p w:rsidR="00E33B80" w:rsidRPr="00B909A3" w:rsidRDefault="00E33B80" w:rsidP="00E33B80">
      <w:pPr>
        <w:rPr>
          <w:rtl/>
        </w:rPr>
      </w:pPr>
    </w:p>
    <w:p w:rsidR="00E33B80" w:rsidRDefault="00E33B80" w:rsidP="00AA0EB8">
      <w:pPr>
        <w:ind w:firstLine="0"/>
        <w:rPr>
          <w:rFonts w:hint="cs"/>
          <w:b/>
          <w:bCs/>
          <w:u w:val="single"/>
          <w:rtl/>
        </w:rPr>
      </w:pPr>
      <w:r>
        <w:rPr>
          <w:rFonts w:hint="cs"/>
          <w:b/>
          <w:bCs/>
          <w:u w:val="single"/>
          <w:rtl/>
        </w:rPr>
        <w:t xml:space="preserve">תשובת </w:t>
      </w:r>
      <w:r w:rsidR="00AA0EB8">
        <w:rPr>
          <w:rFonts w:hint="cs"/>
          <w:b/>
          <w:bCs/>
          <w:u w:val="single"/>
          <w:rtl/>
        </w:rPr>
        <w:t>ה</w:t>
      </w:r>
      <w:r>
        <w:rPr>
          <w:rFonts w:hint="cs"/>
          <w:b/>
          <w:bCs/>
          <w:u w:val="single"/>
          <w:rtl/>
        </w:rPr>
        <w:t>שר משולם נהרי:</w:t>
      </w:r>
    </w:p>
    <w:p w:rsidR="00E33B80" w:rsidRPr="00FA6147" w:rsidRDefault="00E33B80" w:rsidP="00E33B80">
      <w:pPr>
        <w:ind w:firstLine="0"/>
        <w:rPr>
          <w:rFonts w:hint="cs"/>
          <w:rtl/>
        </w:rPr>
      </w:pPr>
      <w:r w:rsidRPr="00FA6147">
        <w:rPr>
          <w:rFonts w:hint="cs"/>
          <w:rtl/>
        </w:rPr>
        <w:t>(לא נקראה, נמסרה לפרוטוקול)</w:t>
      </w:r>
    </w:p>
    <w:p w:rsidR="00E33B80" w:rsidRDefault="00E33B80" w:rsidP="00E33B80">
      <w:pPr>
        <w:rPr>
          <w:rFonts w:hint="cs"/>
          <w:rtl/>
        </w:rPr>
      </w:pPr>
    </w:p>
    <w:p w:rsidR="00E33B80" w:rsidRPr="00EE2ECA" w:rsidRDefault="00AA0EB8" w:rsidP="00AA0EB8">
      <w:pPr>
        <w:rPr>
          <w:rtl/>
        </w:rPr>
      </w:pPr>
      <w:r>
        <w:rPr>
          <w:rFonts w:hint="cs"/>
          <w:rtl/>
        </w:rPr>
        <w:t xml:space="preserve">1. </w:t>
      </w:r>
      <w:r w:rsidR="00E33B80">
        <w:rPr>
          <w:rFonts w:hint="cs"/>
          <w:rtl/>
        </w:rPr>
        <w:t>ב</w:t>
      </w:r>
      <w:r w:rsidR="00E33B80" w:rsidRPr="00522D47">
        <w:rPr>
          <w:rtl/>
        </w:rPr>
        <w:t xml:space="preserve">סעיף 20(א) לחוק שירות המדינה </w:t>
      </w:r>
      <w:r w:rsidR="00E33B80">
        <w:rPr>
          <w:rFonts w:hint="cs"/>
          <w:rtl/>
        </w:rPr>
        <w:t>(</w:t>
      </w:r>
      <w:r w:rsidR="00E33B80" w:rsidRPr="00522D47">
        <w:rPr>
          <w:rtl/>
        </w:rPr>
        <w:t>גמלאות</w:t>
      </w:r>
      <w:r w:rsidR="00E33B80">
        <w:rPr>
          <w:rFonts w:hint="cs"/>
          <w:rtl/>
        </w:rPr>
        <w:t>)</w:t>
      </w:r>
      <w:r w:rsidR="00E33B80" w:rsidRPr="00522D47">
        <w:rPr>
          <w:rtl/>
        </w:rPr>
        <w:t xml:space="preserve"> </w:t>
      </w:r>
      <w:r w:rsidR="00E33B80">
        <w:rPr>
          <w:rFonts w:hint="cs"/>
          <w:rtl/>
        </w:rPr>
        <w:t>[</w:t>
      </w:r>
      <w:r w:rsidR="00E33B80" w:rsidRPr="00522D47">
        <w:rPr>
          <w:rtl/>
        </w:rPr>
        <w:t>נוסח משולב</w:t>
      </w:r>
      <w:r w:rsidR="00E33B80">
        <w:rPr>
          <w:rFonts w:hint="cs"/>
          <w:rtl/>
        </w:rPr>
        <w:t>],</w:t>
      </w:r>
      <w:r w:rsidR="00E33B80">
        <w:rPr>
          <w:rtl/>
        </w:rPr>
        <w:t xml:space="preserve"> </w:t>
      </w:r>
      <w:r w:rsidR="00E33B80">
        <w:rPr>
          <w:rFonts w:hint="cs"/>
          <w:rtl/>
        </w:rPr>
        <w:t>התש"ל–</w:t>
      </w:r>
      <w:r w:rsidR="00E33B80">
        <w:rPr>
          <w:rtl/>
        </w:rPr>
        <w:t>1970</w:t>
      </w:r>
      <w:r w:rsidR="00E33B80" w:rsidRPr="00522D47">
        <w:rPr>
          <w:rtl/>
        </w:rPr>
        <w:t>, נקבע כי "הזכאי לקצבת פרישה תשולם לו כל ימי חייו קצבה בסכום השווה לחלק השש מאות ממשכורתו הקובעת כפול במספר חודשי שירותו, ובלבד שלא יעלה על שבעים אחוז ממשכורתו זו ולא יפחת מעשרים אחוז ממנה</w:t>
      </w:r>
      <w:r w:rsidR="00E33B80">
        <w:rPr>
          <w:rFonts w:hint="cs"/>
          <w:rtl/>
        </w:rPr>
        <w:t>;</w:t>
      </w:r>
      <w:r w:rsidR="00E33B80" w:rsidRPr="00522D47">
        <w:rPr>
          <w:rtl/>
        </w:rPr>
        <w:t xml:space="preserve"> אולם אם הועסק העובד בכל תקופת שירותו או בחלק ממנה במשרה חלקית, יכולה הקצבה לעלות על שבעים אחוז ממשכורתו הקובעת, ובלבד שלא תעלה על שבעים אחוז מהמשכורת הקובעת של העובד כאילו עבד במשרה מלאה בכל תקופת שירותו".</w:t>
      </w:r>
      <w:r>
        <w:rPr>
          <w:rFonts w:hint="cs"/>
          <w:rtl/>
        </w:rPr>
        <w:t xml:space="preserve"> </w:t>
      </w:r>
      <w:r w:rsidR="00E33B80" w:rsidRPr="00EE2ECA">
        <w:rPr>
          <w:rtl/>
        </w:rPr>
        <w:t xml:space="preserve">מאחר שתשלום תוספת </w:t>
      </w:r>
      <w:r w:rsidR="00E33B80">
        <w:rPr>
          <w:rFonts w:hint="cs"/>
          <w:rtl/>
        </w:rPr>
        <w:t>ה</w:t>
      </w:r>
      <w:r w:rsidR="00E33B80" w:rsidRPr="00EE2ECA">
        <w:rPr>
          <w:rtl/>
        </w:rPr>
        <w:t>הבראה נכלל במשכורת הקובעת, הרי כל תוספת המתווספת למשכורת הקובעת מוכפל בשיעור אחוז הקצבה</w:t>
      </w:r>
      <w:r w:rsidR="00E33B80">
        <w:rPr>
          <w:rFonts w:hint="cs"/>
          <w:rtl/>
        </w:rPr>
        <w:t>,</w:t>
      </w:r>
      <w:r w:rsidR="00E33B80" w:rsidRPr="00EE2ECA">
        <w:rPr>
          <w:rtl/>
        </w:rPr>
        <w:t xml:space="preserve"> ובלבד שלא יעלה על 70% ממשרה מלאה מהמשכורת הקובעת.</w:t>
      </w:r>
    </w:p>
    <w:p w:rsidR="00E33B80" w:rsidRPr="00EE2ECA" w:rsidRDefault="00E33B80" w:rsidP="00E33B80">
      <w:pPr>
        <w:rPr>
          <w:rtl/>
        </w:rPr>
      </w:pPr>
    </w:p>
    <w:p w:rsidR="00E33B80" w:rsidRPr="00EE2ECA" w:rsidRDefault="00AA0EB8" w:rsidP="00E33B80">
      <w:pPr>
        <w:rPr>
          <w:rtl/>
        </w:rPr>
      </w:pPr>
      <w:r>
        <w:rPr>
          <w:rFonts w:hint="cs"/>
          <w:rtl/>
        </w:rPr>
        <w:t xml:space="preserve">2. </w:t>
      </w:r>
      <w:r w:rsidR="00E33B80" w:rsidRPr="00EE2ECA">
        <w:rPr>
          <w:rtl/>
        </w:rPr>
        <w:t>אי לכך</w:t>
      </w:r>
      <w:r w:rsidR="00E33B80">
        <w:rPr>
          <w:rFonts w:hint="cs"/>
          <w:rtl/>
        </w:rPr>
        <w:t>,</w:t>
      </w:r>
      <w:r w:rsidR="00E33B80" w:rsidRPr="00EE2ECA">
        <w:rPr>
          <w:rtl/>
        </w:rPr>
        <w:t xml:space="preserve"> לא מדובר על עוול לגמלאים אלא </w:t>
      </w:r>
      <w:r w:rsidR="00E33B80">
        <w:rPr>
          <w:rFonts w:hint="cs"/>
          <w:rtl/>
        </w:rPr>
        <w:t xml:space="preserve">על </w:t>
      </w:r>
      <w:r w:rsidR="00E33B80" w:rsidRPr="00EE2ECA">
        <w:rPr>
          <w:rtl/>
        </w:rPr>
        <w:t xml:space="preserve">יישום מלא של הוראות חוק שירות המדינה </w:t>
      </w:r>
      <w:r w:rsidR="00E33B80">
        <w:rPr>
          <w:rFonts w:hint="cs"/>
          <w:rtl/>
        </w:rPr>
        <w:t>(</w:t>
      </w:r>
      <w:r w:rsidR="00E33B80" w:rsidRPr="00EE2ECA">
        <w:rPr>
          <w:rtl/>
        </w:rPr>
        <w:t>גמלאות</w:t>
      </w:r>
      <w:r w:rsidR="00E33B80">
        <w:rPr>
          <w:rFonts w:hint="cs"/>
          <w:rtl/>
        </w:rPr>
        <w:t>)</w:t>
      </w:r>
      <w:r w:rsidR="00E33B80" w:rsidRPr="00EE2ECA">
        <w:rPr>
          <w:rtl/>
        </w:rPr>
        <w:t xml:space="preserve">. ראוי לציין בהקשר </w:t>
      </w:r>
      <w:r w:rsidR="00E33B80">
        <w:rPr>
          <w:rFonts w:hint="cs"/>
          <w:rtl/>
        </w:rPr>
        <w:t>זה</w:t>
      </w:r>
      <w:r w:rsidR="00E33B80" w:rsidRPr="00EE2ECA">
        <w:rPr>
          <w:rtl/>
        </w:rPr>
        <w:t xml:space="preserve"> כי ככל </w:t>
      </w:r>
      <w:r w:rsidR="00E33B80">
        <w:rPr>
          <w:rFonts w:hint="cs"/>
          <w:rtl/>
        </w:rPr>
        <w:t>ש</w:t>
      </w:r>
      <w:r w:rsidR="00E33B80" w:rsidRPr="00EE2ECA">
        <w:rPr>
          <w:rtl/>
        </w:rPr>
        <w:t>מדובר בפנסיה תקציבית</w:t>
      </w:r>
      <w:r w:rsidR="00E33B80">
        <w:rPr>
          <w:rFonts w:hint="cs"/>
          <w:rtl/>
        </w:rPr>
        <w:t>,</w:t>
      </w:r>
      <w:r w:rsidR="00E33B80" w:rsidRPr="00EE2ECA">
        <w:rPr>
          <w:rtl/>
        </w:rPr>
        <w:t xml:space="preserve"> </w:t>
      </w:r>
      <w:r w:rsidR="00E33B80">
        <w:rPr>
          <w:rFonts w:hint="cs"/>
          <w:rtl/>
        </w:rPr>
        <w:t xml:space="preserve">זו </w:t>
      </w:r>
      <w:r w:rsidR="00E33B80" w:rsidRPr="00EE2ECA">
        <w:rPr>
          <w:rtl/>
        </w:rPr>
        <w:t>הטבה ניכרת לעובדים מעצם טיבה, ותשלום דמי הבראה בשיעור הקצבה הוא בהתאם לאמות המידה הקבועות בחוק.</w:t>
      </w:r>
    </w:p>
    <w:p w:rsidR="00E33B80" w:rsidRPr="00EE2ECA" w:rsidRDefault="00E33B80" w:rsidP="00E33B80">
      <w:pPr>
        <w:rPr>
          <w:rtl/>
        </w:rPr>
      </w:pPr>
      <w:r w:rsidRPr="00EE2ECA">
        <w:rPr>
          <w:rtl/>
        </w:rPr>
        <w:t xml:space="preserve"> </w:t>
      </w: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AA0EB8">
      <w:pPr>
        <w:rPr>
          <w:rFonts w:hint="cs"/>
          <w:rtl/>
        </w:rPr>
      </w:pPr>
      <w:r>
        <w:rPr>
          <w:rFonts w:hint="cs"/>
          <w:rtl/>
        </w:rPr>
        <w:t>שאילתא מס' 2199, של חבר הכנסת אמנון כהן</w:t>
      </w:r>
      <w:r w:rsidR="00AA0EB8">
        <w:rPr>
          <w:rFonts w:hint="cs"/>
          <w:rtl/>
        </w:rPr>
        <w:t>.</w:t>
      </w:r>
      <w:r>
        <w:rPr>
          <w:rFonts w:hint="cs"/>
          <w:rtl/>
        </w:rPr>
        <w:t xml:space="preserve"> </w:t>
      </w:r>
    </w:p>
    <w:p w:rsidR="00E33B80" w:rsidRDefault="00E33B80" w:rsidP="00E33B80">
      <w:pPr>
        <w:rPr>
          <w:rFonts w:hint="cs"/>
          <w:rtl/>
        </w:rPr>
      </w:pPr>
    </w:p>
    <w:p w:rsidR="00E33B80" w:rsidRDefault="00E33B80" w:rsidP="00AA0EB8">
      <w:pPr>
        <w:pStyle w:val="aa"/>
        <w:jc w:val="center"/>
        <w:rPr>
          <w:rFonts w:hint="cs"/>
          <w:rtl/>
        </w:rPr>
      </w:pPr>
      <w:bookmarkStart w:id="616" w:name="CQ298322FI0298322T30_07_2008_00_45_56"/>
      <w:bookmarkStart w:id="617" w:name="_Toc221534434"/>
      <w:bookmarkEnd w:id="616"/>
      <w:r>
        <w:rPr>
          <w:rtl/>
        </w:rPr>
        <w:t xml:space="preserve">2199. </w:t>
      </w:r>
      <w:r w:rsidR="00AA0EB8">
        <w:rPr>
          <w:rFonts w:hint="cs"/>
          <w:rtl/>
        </w:rPr>
        <w:t>התנודות במשק ופיטורי עובדים בגל</w:t>
      </w:r>
      <w:r w:rsidR="00BD4A3F">
        <w:rPr>
          <w:rFonts w:hint="cs"/>
          <w:rtl/>
        </w:rPr>
        <w:t xml:space="preserve">ל </w:t>
      </w:r>
      <w:r w:rsidR="00AA0EB8">
        <w:rPr>
          <w:rFonts w:hint="cs"/>
          <w:rtl/>
        </w:rPr>
        <w:t>השחיקה ב</w:t>
      </w:r>
      <w:r w:rsidR="00BD4A3F">
        <w:rPr>
          <w:rFonts w:hint="cs"/>
          <w:rtl/>
        </w:rPr>
        <w:t>שער הדולר</w:t>
      </w:r>
      <w:bookmarkEnd w:id="617"/>
    </w:p>
    <w:p w:rsidR="00E33B80" w:rsidRDefault="00E33B80" w:rsidP="00E33B80">
      <w:pPr>
        <w:rPr>
          <w:rFonts w:hint="cs"/>
          <w:rtl/>
        </w:rPr>
      </w:pPr>
    </w:p>
    <w:p w:rsidR="00E33B80" w:rsidRPr="00FB48EE" w:rsidRDefault="00E33B80" w:rsidP="00E33B80">
      <w:pPr>
        <w:ind w:firstLine="0"/>
        <w:rPr>
          <w:b/>
          <w:bCs/>
          <w:u w:val="single"/>
        </w:rPr>
      </w:pPr>
      <w:bookmarkStart w:id="618" w:name="ESQ298322"/>
      <w:bookmarkEnd w:id="618"/>
      <w:r w:rsidRPr="00FB48EE">
        <w:rPr>
          <w:b/>
          <w:bCs/>
          <w:u w:val="single"/>
          <w:rtl/>
        </w:rPr>
        <w:t>חבר</w:t>
      </w:r>
      <w:r w:rsidRPr="00FB48EE">
        <w:rPr>
          <w:rFonts w:hint="cs"/>
          <w:b/>
          <w:bCs/>
          <w:u w:val="single"/>
          <w:rtl/>
        </w:rPr>
        <w:t xml:space="preserve"> הכנסת </w:t>
      </w:r>
      <w:r w:rsidRPr="00FB48EE">
        <w:rPr>
          <w:b/>
          <w:bCs/>
          <w:u w:val="single"/>
          <w:rtl/>
        </w:rPr>
        <w:t>אמנון כהן</w:t>
      </w:r>
      <w:r w:rsidRPr="00FB48EE">
        <w:rPr>
          <w:rFonts w:hint="cs"/>
          <w:b/>
          <w:bCs/>
          <w:u w:val="single"/>
          <w:rtl/>
        </w:rPr>
        <w:t xml:space="preserve"> </w:t>
      </w:r>
      <w:r w:rsidRPr="00FB48EE">
        <w:rPr>
          <w:b/>
          <w:bCs/>
          <w:u w:val="single"/>
          <w:rtl/>
        </w:rPr>
        <w:t>שאל</w:t>
      </w:r>
      <w:r w:rsidRPr="00FB48EE">
        <w:rPr>
          <w:rFonts w:hint="cs"/>
          <w:b/>
          <w:bCs/>
          <w:u w:val="single"/>
          <w:rtl/>
        </w:rPr>
        <w:t xml:space="preserve"> את </w:t>
      </w:r>
      <w:r w:rsidRPr="00FB48EE">
        <w:rPr>
          <w:b/>
          <w:bCs/>
          <w:u w:val="single"/>
          <w:rtl/>
        </w:rPr>
        <w:t>שר האוצר</w:t>
      </w:r>
    </w:p>
    <w:p w:rsidR="00E33B80" w:rsidRPr="00F964B4" w:rsidRDefault="00E33B80" w:rsidP="00E33B80">
      <w:r w:rsidRPr="00F964B4">
        <w:rPr>
          <w:rtl/>
        </w:rPr>
        <w:t>ביום כ"ב בסיוון התשס"ח (25 ביוני 2008):</w:t>
      </w:r>
    </w:p>
    <w:p w:rsidR="00E33B80" w:rsidRPr="00F964B4" w:rsidRDefault="00E33B80" w:rsidP="00E33B80"/>
    <w:p w:rsidR="00E33B80" w:rsidRPr="00F964B4" w:rsidRDefault="00E33B80" w:rsidP="00E33B80">
      <w:r w:rsidRPr="00F964B4">
        <w:rPr>
          <w:rtl/>
        </w:rPr>
        <w:t xml:space="preserve">עשרות חברות במשק מפסידות ואף נסגרות, אלפי עובדים מפוטרים, </w:t>
      </w:r>
      <w:r>
        <w:rPr>
          <w:rFonts w:hint="cs"/>
          <w:rtl/>
        </w:rPr>
        <w:t>ו</w:t>
      </w:r>
      <w:r w:rsidRPr="00F964B4">
        <w:rPr>
          <w:rtl/>
        </w:rPr>
        <w:t xml:space="preserve">נשיא התאחדות התעשיינים מאשים </w:t>
      </w:r>
      <w:r w:rsidRPr="00F964B4">
        <w:rPr>
          <w:rFonts w:hint="cs"/>
          <w:rtl/>
        </w:rPr>
        <w:t>את מדיניות</w:t>
      </w:r>
      <w:r w:rsidRPr="00F964B4">
        <w:rPr>
          <w:rtl/>
        </w:rPr>
        <w:t xml:space="preserve"> האוצר. </w:t>
      </w:r>
    </w:p>
    <w:p w:rsidR="00E33B80" w:rsidRPr="00F964B4" w:rsidRDefault="00E33B80" w:rsidP="00E33B80"/>
    <w:p w:rsidR="00E33B80" w:rsidRPr="00F964B4" w:rsidRDefault="00E33B80" w:rsidP="00E33B80">
      <w:r w:rsidRPr="00F964B4">
        <w:rPr>
          <w:rFonts w:hint="cs"/>
          <w:rtl/>
        </w:rPr>
        <w:t>רצוני לשאול</w:t>
      </w:r>
      <w:r w:rsidRPr="00F964B4">
        <w:rPr>
          <w:rtl/>
        </w:rPr>
        <w:t>:</w:t>
      </w:r>
    </w:p>
    <w:p w:rsidR="00E33B80" w:rsidRPr="00F964B4" w:rsidRDefault="00E33B80" w:rsidP="00E33B80"/>
    <w:p w:rsidR="00E33B80" w:rsidRPr="00F964B4" w:rsidRDefault="00E33B80" w:rsidP="00E33B80">
      <w:pPr>
        <w:rPr>
          <w:rtl/>
        </w:rPr>
      </w:pPr>
      <w:r w:rsidRPr="00F964B4">
        <w:rPr>
          <w:rtl/>
        </w:rPr>
        <w:t xml:space="preserve">1. מה </w:t>
      </w:r>
      <w:r w:rsidRPr="00F964B4">
        <w:rPr>
          <w:rFonts w:hint="cs"/>
          <w:rtl/>
        </w:rPr>
        <w:t>נ</w:t>
      </w:r>
      <w:r w:rsidRPr="00F964B4">
        <w:rPr>
          <w:rtl/>
        </w:rPr>
        <w:t xml:space="preserve">עשה </w:t>
      </w:r>
      <w:r w:rsidRPr="00F964B4">
        <w:rPr>
          <w:rFonts w:hint="cs"/>
          <w:rtl/>
        </w:rPr>
        <w:t>בעניין התנודות</w:t>
      </w:r>
      <w:r w:rsidRPr="00F964B4">
        <w:rPr>
          <w:rtl/>
        </w:rPr>
        <w:t xml:space="preserve"> במשק </w:t>
      </w:r>
      <w:r w:rsidRPr="00F964B4">
        <w:rPr>
          <w:rFonts w:hint="cs"/>
          <w:rtl/>
        </w:rPr>
        <w:t>ומצבם של</w:t>
      </w:r>
      <w:r w:rsidRPr="00F964B4">
        <w:rPr>
          <w:rtl/>
        </w:rPr>
        <w:t xml:space="preserve"> המפעלים?</w:t>
      </w:r>
    </w:p>
    <w:p w:rsidR="00E33B80" w:rsidRPr="00F964B4" w:rsidRDefault="00E33B80" w:rsidP="00E33B80">
      <w:pPr>
        <w:rPr>
          <w:rtl/>
        </w:rPr>
      </w:pPr>
    </w:p>
    <w:p w:rsidR="00E33B80" w:rsidRPr="00F964B4" w:rsidRDefault="00E33B80" w:rsidP="00E33B80">
      <w:pPr>
        <w:rPr>
          <w:rtl/>
        </w:rPr>
      </w:pPr>
      <w:r w:rsidRPr="00F964B4">
        <w:rPr>
          <w:rtl/>
        </w:rPr>
        <w:t>2. כמה אנשים פוטרו בחודשים האחרונים מעבודתם בעטיו של המשבר בשער הדולר?</w:t>
      </w:r>
    </w:p>
    <w:p w:rsidR="00E33B80" w:rsidRDefault="00E33B80" w:rsidP="00E33B80">
      <w:pPr>
        <w:rPr>
          <w:rFonts w:hint="cs"/>
          <w:rtl/>
        </w:rPr>
      </w:pPr>
    </w:p>
    <w:p w:rsidR="00E33B80" w:rsidRDefault="00E33B80" w:rsidP="00E33B80">
      <w:pPr>
        <w:pStyle w:val="-"/>
        <w:rPr>
          <w:rtl/>
        </w:rPr>
      </w:pPr>
      <w:bookmarkStart w:id="619" w:name="FS000000498T30_07_2008_00_21_48"/>
      <w:bookmarkStart w:id="620" w:name="FS000000498T29_07_2008_23_45_57C"/>
      <w:bookmarkEnd w:id="619"/>
      <w:bookmarkEnd w:id="620"/>
      <w:r>
        <w:rPr>
          <w:rFonts w:hint="eastAsia"/>
          <w:rtl/>
        </w:rPr>
        <w:t>השר</w:t>
      </w:r>
      <w:r>
        <w:rPr>
          <w:rtl/>
        </w:rPr>
        <w:t xml:space="preserve"> משולם נהרי:</w:t>
      </w:r>
    </w:p>
    <w:p w:rsidR="00E33B80" w:rsidRDefault="00E33B80" w:rsidP="00E33B80">
      <w:pPr>
        <w:rPr>
          <w:rFonts w:hint="cs"/>
          <w:rtl/>
        </w:rPr>
      </w:pPr>
    </w:p>
    <w:p w:rsidR="00E33B80" w:rsidRDefault="00E33B80" w:rsidP="00E33B80">
      <w:pPr>
        <w:rPr>
          <w:rFonts w:hint="cs"/>
          <w:rtl/>
        </w:rPr>
      </w:pPr>
      <w:r>
        <w:rPr>
          <w:rFonts w:hint="cs"/>
          <w:rtl/>
        </w:rPr>
        <w:t xml:space="preserve">לפחות השאלה הזאת נשאלה לא מזמן, והתשובה מהירה. </w:t>
      </w:r>
    </w:p>
    <w:p w:rsidR="00E33B80" w:rsidRDefault="00E33B80" w:rsidP="00E33B80">
      <w:pPr>
        <w:rPr>
          <w:rFonts w:hint="cs"/>
          <w:rtl/>
        </w:rPr>
      </w:pPr>
    </w:p>
    <w:p w:rsidR="00BD4A3F" w:rsidRDefault="00E33B80" w:rsidP="00BD4A3F">
      <w:pPr>
        <w:rPr>
          <w:rFonts w:hint="cs"/>
          <w:rtl/>
        </w:rPr>
      </w:pPr>
      <w:r>
        <w:rPr>
          <w:rFonts w:hint="cs"/>
          <w:rtl/>
        </w:rPr>
        <w:t xml:space="preserve">1. </w:t>
      </w:r>
      <w:r w:rsidRPr="006B5764">
        <w:rPr>
          <w:rtl/>
        </w:rPr>
        <w:t>להלן הפעולות שננקטו כדי לסייע לתעשייה עקב שחיקת שער הדולר:</w:t>
      </w:r>
      <w:r w:rsidR="00BD4A3F">
        <w:rPr>
          <w:rFonts w:hint="cs"/>
          <w:rtl/>
        </w:rPr>
        <w:t xml:space="preserve"> </w:t>
      </w:r>
      <w:r>
        <w:rPr>
          <w:rFonts w:hint="cs"/>
          <w:rtl/>
        </w:rPr>
        <w:t xml:space="preserve">א. </w:t>
      </w:r>
      <w:r w:rsidRPr="006B5764">
        <w:rPr>
          <w:rtl/>
        </w:rPr>
        <w:t>פעילות מוניטרית</w:t>
      </w:r>
      <w:r w:rsidR="00FB4829">
        <w:rPr>
          <w:rFonts w:hint="cs"/>
          <w:rtl/>
        </w:rPr>
        <w:t xml:space="preserve"> – </w:t>
      </w:r>
      <w:r w:rsidRPr="006B5764">
        <w:rPr>
          <w:rtl/>
        </w:rPr>
        <w:t>בנק ישראל הודיע כי ירכוש 25 מ</w:t>
      </w:r>
      <w:r>
        <w:rPr>
          <w:rFonts w:hint="cs"/>
          <w:rtl/>
        </w:rPr>
        <w:t>י</w:t>
      </w:r>
      <w:r w:rsidRPr="006B5764">
        <w:rPr>
          <w:rtl/>
        </w:rPr>
        <w:t xml:space="preserve">ליון דולר מדי יום </w:t>
      </w:r>
      <w:r>
        <w:rPr>
          <w:rFonts w:hint="cs"/>
          <w:rtl/>
        </w:rPr>
        <w:t>ב</w:t>
      </w:r>
      <w:r w:rsidRPr="006B5764">
        <w:rPr>
          <w:rtl/>
        </w:rPr>
        <w:t>שנתיים הקרובות ועד ל-10 מיליארד</w:t>
      </w:r>
      <w:r>
        <w:rPr>
          <w:rFonts w:hint="cs"/>
          <w:rtl/>
        </w:rPr>
        <w:t>י</w:t>
      </w:r>
      <w:r w:rsidRPr="006B5764">
        <w:rPr>
          <w:rtl/>
        </w:rPr>
        <w:t xml:space="preserve"> דולר. לאחר מכן הודיע כי יגדיל את הרכישות היומיות ל-100 מ</w:t>
      </w:r>
      <w:r>
        <w:rPr>
          <w:rFonts w:hint="cs"/>
          <w:rtl/>
        </w:rPr>
        <w:t>י</w:t>
      </w:r>
      <w:r w:rsidR="00BD4A3F">
        <w:rPr>
          <w:rtl/>
        </w:rPr>
        <w:t>ליון דולר</w:t>
      </w:r>
      <w:r w:rsidR="00BD4A3F">
        <w:rPr>
          <w:rFonts w:hint="cs"/>
          <w:rtl/>
        </w:rPr>
        <w:t xml:space="preserve">. </w:t>
      </w:r>
    </w:p>
    <w:p w:rsidR="00BD4A3F" w:rsidRDefault="00BD4A3F" w:rsidP="00BD4A3F">
      <w:pPr>
        <w:rPr>
          <w:rFonts w:hint="cs"/>
          <w:rtl/>
        </w:rPr>
      </w:pPr>
    </w:p>
    <w:p w:rsidR="00E33B80" w:rsidRPr="006B5764" w:rsidRDefault="00E33B80" w:rsidP="00BD4A3F">
      <w:pPr>
        <w:rPr>
          <w:rFonts w:hint="cs"/>
        </w:rPr>
      </w:pPr>
      <w:r>
        <w:rPr>
          <w:rFonts w:hint="cs"/>
          <w:rtl/>
        </w:rPr>
        <w:t xml:space="preserve">ב. </w:t>
      </w:r>
      <w:r w:rsidRPr="006B5764">
        <w:rPr>
          <w:rtl/>
        </w:rPr>
        <w:t>פעילות פיסקלית</w:t>
      </w:r>
      <w:r w:rsidR="00FB4829">
        <w:rPr>
          <w:rFonts w:hint="cs"/>
          <w:rtl/>
        </w:rPr>
        <w:t xml:space="preserve"> – </w:t>
      </w:r>
      <w:r w:rsidRPr="006B5764">
        <w:rPr>
          <w:rtl/>
        </w:rPr>
        <w:t xml:space="preserve">בסיכום התקציבי מיום </w:t>
      </w:r>
      <w:r>
        <w:rPr>
          <w:rFonts w:hint="cs"/>
          <w:rtl/>
        </w:rPr>
        <w:t xml:space="preserve">26 במרס 2008 </w:t>
      </w:r>
      <w:r w:rsidRPr="006B5764">
        <w:rPr>
          <w:rtl/>
        </w:rPr>
        <w:t>שנחתם בין משרד האוצר למשרד הת</w:t>
      </w:r>
      <w:r>
        <w:rPr>
          <w:rFonts w:hint="cs"/>
          <w:rtl/>
        </w:rPr>
        <w:t>עשייה, המסחר והתעסוקה,</w:t>
      </w:r>
      <w:r w:rsidRPr="006B5764">
        <w:rPr>
          <w:rtl/>
        </w:rPr>
        <w:t xml:space="preserve"> ניתנה תוספת של 110 </w:t>
      </w:r>
      <w:r>
        <w:rPr>
          <w:rFonts w:hint="cs"/>
          <w:rtl/>
        </w:rPr>
        <w:t>מיליון שקל</w:t>
      </w:r>
      <w:r w:rsidRPr="006B5764">
        <w:rPr>
          <w:rtl/>
        </w:rPr>
        <w:t xml:space="preserve"> </w:t>
      </w:r>
      <w:r>
        <w:rPr>
          <w:rFonts w:hint="cs"/>
          <w:rtl/>
        </w:rPr>
        <w:t xml:space="preserve">ישירות </w:t>
      </w:r>
      <w:r w:rsidRPr="006B5764">
        <w:rPr>
          <w:rtl/>
        </w:rPr>
        <w:t>לתמיכה ביצואנים בתוכניות שלהלן. יש לציין כי הפיקדון בקרן היצואן הבודד עתיד להיות ממונף על</w:t>
      </w:r>
      <w:r>
        <w:rPr>
          <w:rFonts w:hint="cs"/>
          <w:rtl/>
        </w:rPr>
        <w:t>-</w:t>
      </w:r>
      <w:r w:rsidRPr="006B5764">
        <w:rPr>
          <w:rtl/>
        </w:rPr>
        <w:t xml:space="preserve">ידי הבנקים ולהעמיד את הקרן על כ-500 </w:t>
      </w:r>
      <w:r>
        <w:rPr>
          <w:rFonts w:hint="cs"/>
          <w:rtl/>
        </w:rPr>
        <w:t>מיליון שקל</w:t>
      </w:r>
      <w:r w:rsidRPr="006B5764">
        <w:rPr>
          <w:rtl/>
        </w:rPr>
        <w:t xml:space="preserve"> פנויים להלוואות ליצואנים</w:t>
      </w:r>
      <w:r>
        <w:rPr>
          <w:rFonts w:hint="cs"/>
          <w:rtl/>
        </w:rPr>
        <w:t xml:space="preserve">: </w:t>
      </w:r>
      <w:r w:rsidR="00BD4A3F">
        <w:rPr>
          <w:rFonts w:hint="cs"/>
          <w:rtl/>
        </w:rPr>
        <w:t xml:space="preserve">1. </w:t>
      </w:r>
      <w:r w:rsidRPr="006B5764">
        <w:rPr>
          <w:rtl/>
        </w:rPr>
        <w:t>ייעוץ בתחום הגנות מט</w:t>
      </w:r>
      <w:r>
        <w:rPr>
          <w:rFonts w:hint="cs"/>
          <w:rtl/>
        </w:rPr>
        <w:t>בע חוץ</w:t>
      </w:r>
      <w:r w:rsidRPr="006B5764">
        <w:rPr>
          <w:rtl/>
        </w:rPr>
        <w:t xml:space="preserve"> – 4 </w:t>
      </w:r>
      <w:r>
        <w:rPr>
          <w:rFonts w:hint="cs"/>
          <w:rtl/>
        </w:rPr>
        <w:t xml:space="preserve">מיליוני שקל; </w:t>
      </w:r>
      <w:r w:rsidR="00BD4A3F">
        <w:rPr>
          <w:rFonts w:hint="cs"/>
          <w:rtl/>
        </w:rPr>
        <w:t xml:space="preserve">2. </w:t>
      </w:r>
      <w:r w:rsidRPr="006B5764">
        <w:rPr>
          <w:rtl/>
        </w:rPr>
        <w:t>הגדלת פ</w:t>
      </w:r>
      <w:r>
        <w:rPr>
          <w:rFonts w:hint="cs"/>
          <w:rtl/>
        </w:rPr>
        <w:t>י</w:t>
      </w:r>
      <w:r w:rsidRPr="006B5764">
        <w:rPr>
          <w:rtl/>
        </w:rPr>
        <w:t xml:space="preserve">קדון הממשלה בקרן היצואן הבודד ב-70 </w:t>
      </w:r>
      <w:r>
        <w:rPr>
          <w:rFonts w:hint="cs"/>
          <w:rtl/>
        </w:rPr>
        <w:t>מיליון שקל</w:t>
      </w:r>
      <w:r w:rsidRPr="006B5764">
        <w:rPr>
          <w:rtl/>
        </w:rPr>
        <w:t xml:space="preserve">, כך שלאחר מינוף הבנקים הקרן </w:t>
      </w:r>
      <w:r>
        <w:rPr>
          <w:rFonts w:hint="cs"/>
          <w:rtl/>
        </w:rPr>
        <w:t>אמורה לעמוד</w:t>
      </w:r>
      <w:r w:rsidRPr="006B5764">
        <w:rPr>
          <w:rtl/>
        </w:rPr>
        <w:t xml:space="preserve"> על כ-500 מ</w:t>
      </w:r>
      <w:r>
        <w:rPr>
          <w:rFonts w:hint="cs"/>
          <w:rtl/>
        </w:rPr>
        <w:t xml:space="preserve">יליון שקל; </w:t>
      </w:r>
      <w:r w:rsidR="00BD4A3F">
        <w:rPr>
          <w:rFonts w:hint="cs"/>
          <w:rtl/>
        </w:rPr>
        <w:t xml:space="preserve">3. </w:t>
      </w:r>
      <w:r w:rsidRPr="006B5764">
        <w:rPr>
          <w:rtl/>
        </w:rPr>
        <w:t>תגבור מערך הנספחויות הכלכליות בחו</w:t>
      </w:r>
      <w:r>
        <w:rPr>
          <w:rFonts w:hint="cs"/>
          <w:rtl/>
        </w:rPr>
        <w:t>ץ-לארץ</w:t>
      </w:r>
      <w:r w:rsidRPr="006B5764">
        <w:rPr>
          <w:rtl/>
        </w:rPr>
        <w:t xml:space="preserve"> – הוספת 15 עובדים מקומיים זרים – 6 מ</w:t>
      </w:r>
      <w:r>
        <w:rPr>
          <w:rFonts w:hint="cs"/>
          <w:rtl/>
        </w:rPr>
        <w:t xml:space="preserve">יליוני שקל; </w:t>
      </w:r>
      <w:r w:rsidR="00BD4A3F">
        <w:rPr>
          <w:rFonts w:hint="cs"/>
          <w:rtl/>
        </w:rPr>
        <w:t xml:space="preserve">4. </w:t>
      </w:r>
      <w:r w:rsidRPr="006B5764">
        <w:rPr>
          <w:rtl/>
        </w:rPr>
        <w:t xml:space="preserve">תגבור פעילות מכון היצוא – 30 </w:t>
      </w:r>
      <w:r>
        <w:rPr>
          <w:rFonts w:hint="cs"/>
          <w:rtl/>
        </w:rPr>
        <w:t xml:space="preserve">מיליון </w:t>
      </w:r>
      <w:r w:rsidRPr="006B5764">
        <w:rPr>
          <w:rtl/>
        </w:rPr>
        <w:t>ש</w:t>
      </w:r>
      <w:r>
        <w:rPr>
          <w:rFonts w:hint="cs"/>
          <w:rtl/>
        </w:rPr>
        <w:t xml:space="preserve">קל; </w:t>
      </w:r>
      <w:r w:rsidR="00BD4A3F">
        <w:rPr>
          <w:rFonts w:hint="cs"/>
          <w:rtl/>
        </w:rPr>
        <w:t xml:space="preserve">5. </w:t>
      </w:r>
      <w:r w:rsidRPr="006B5764">
        <w:rPr>
          <w:rtl/>
        </w:rPr>
        <w:t xml:space="preserve">חידוש תקנות הפחת המואץ – שר האוצר הכריז על תיקון תקנות המס להכרה בפחת מואץ </w:t>
      </w:r>
      <w:r w:rsidRPr="00522D47">
        <w:rPr>
          <w:rtl/>
        </w:rPr>
        <w:t xml:space="preserve">של 50% לשנה אחת </w:t>
      </w:r>
      <w:r w:rsidRPr="00522D47">
        <w:rPr>
          <w:rFonts w:hint="cs"/>
          <w:rtl/>
        </w:rPr>
        <w:t>מ</w:t>
      </w:r>
      <w:r w:rsidRPr="00522D47">
        <w:rPr>
          <w:rtl/>
        </w:rPr>
        <w:t>-1 ביוני 2008</w:t>
      </w:r>
      <w:r w:rsidRPr="006B5764">
        <w:rPr>
          <w:rtl/>
        </w:rPr>
        <w:t xml:space="preserve">. </w:t>
      </w:r>
      <w:r w:rsidRPr="00522D47">
        <w:rPr>
          <w:rtl/>
        </w:rPr>
        <w:t xml:space="preserve">הכנסות המדינה ממסים </w:t>
      </w:r>
      <w:r w:rsidRPr="00522D47">
        <w:rPr>
          <w:rFonts w:hint="cs"/>
          <w:rtl/>
        </w:rPr>
        <w:t xml:space="preserve">עתידות </w:t>
      </w:r>
      <w:r w:rsidRPr="00522D47">
        <w:rPr>
          <w:rtl/>
        </w:rPr>
        <w:t>לקטון בשנים 20</w:t>
      </w:r>
      <w:r w:rsidRPr="00522D47">
        <w:rPr>
          <w:rFonts w:hint="cs"/>
          <w:rtl/>
        </w:rPr>
        <w:t>08–</w:t>
      </w:r>
      <w:r w:rsidRPr="00522D47">
        <w:rPr>
          <w:rtl/>
        </w:rPr>
        <w:t>20</w:t>
      </w:r>
      <w:r w:rsidRPr="00522D47">
        <w:rPr>
          <w:rFonts w:hint="cs"/>
          <w:rtl/>
        </w:rPr>
        <w:t>10</w:t>
      </w:r>
      <w:r w:rsidRPr="00522D47">
        <w:rPr>
          <w:rtl/>
        </w:rPr>
        <w:t xml:space="preserve"> בכ-1.7 מיליארד שקל.</w:t>
      </w:r>
      <w:r w:rsidRPr="00522D47">
        <w:rPr>
          <w:rFonts w:hint="cs"/>
          <w:rtl/>
        </w:rPr>
        <w:t xml:space="preserve"> זאת הערכה. </w:t>
      </w:r>
    </w:p>
    <w:p w:rsidR="00E33B80" w:rsidRPr="00522D47" w:rsidRDefault="00E33B80" w:rsidP="00E33B80">
      <w:pPr>
        <w:rPr>
          <w:rtl/>
        </w:rPr>
      </w:pPr>
    </w:p>
    <w:p w:rsidR="00E33B80" w:rsidRPr="00522D47" w:rsidRDefault="00E33B80" w:rsidP="00BD4A3F">
      <w:pPr>
        <w:rPr>
          <w:rtl/>
        </w:rPr>
      </w:pPr>
      <w:r w:rsidRPr="005E31BE">
        <w:rPr>
          <w:rtl/>
        </w:rPr>
        <w:t>2</w:t>
      </w:r>
      <w:r>
        <w:rPr>
          <w:rFonts w:hint="cs"/>
          <w:rtl/>
        </w:rPr>
        <w:t>.</w:t>
      </w:r>
      <w:r w:rsidRPr="005E31BE">
        <w:rPr>
          <w:rFonts w:hint="cs"/>
          <w:rtl/>
        </w:rPr>
        <w:t xml:space="preserve"> א</w:t>
      </w:r>
      <w:r w:rsidRPr="005E31BE">
        <w:rPr>
          <w:rtl/>
        </w:rPr>
        <w:t>ין בידינו נתונים.</w:t>
      </w:r>
      <w:r>
        <w:rPr>
          <w:rFonts w:hint="cs"/>
          <w:rtl/>
        </w:rPr>
        <w:t xml:space="preserve"> </w:t>
      </w:r>
      <w:r w:rsidRPr="006B5764">
        <w:rPr>
          <w:rtl/>
        </w:rPr>
        <w:t>עם זאת, ע</w:t>
      </w:r>
      <w:r>
        <w:rPr>
          <w:rFonts w:hint="cs"/>
          <w:rtl/>
        </w:rPr>
        <w:t>ל-פי</w:t>
      </w:r>
      <w:r w:rsidRPr="006B5764">
        <w:rPr>
          <w:rtl/>
        </w:rPr>
        <w:t xml:space="preserve"> פרסומי הל</w:t>
      </w:r>
      <w:r>
        <w:rPr>
          <w:rFonts w:hint="cs"/>
          <w:rtl/>
        </w:rPr>
        <w:t xml:space="preserve">שכה המרכזית לסטטיסטיקה </w:t>
      </w:r>
      <w:r w:rsidRPr="006B5764">
        <w:rPr>
          <w:rtl/>
        </w:rPr>
        <w:t>בדבר השינויים בתעסוקה, הנתונים האחרונים של הרבעון הראשון מראים ירידה באבטלה ועל</w:t>
      </w:r>
      <w:r>
        <w:rPr>
          <w:rFonts w:hint="cs"/>
          <w:rtl/>
        </w:rPr>
        <w:t>י</w:t>
      </w:r>
      <w:r w:rsidRPr="006B5764">
        <w:rPr>
          <w:rtl/>
        </w:rPr>
        <w:t>יה בתעסוקה.</w:t>
      </w:r>
      <w:r>
        <w:rPr>
          <w:rFonts w:hint="cs"/>
          <w:rtl/>
        </w:rPr>
        <w:t xml:space="preserve"> </w:t>
      </w:r>
      <w:r w:rsidRPr="00522D47">
        <w:rPr>
          <w:rtl/>
        </w:rPr>
        <w:t xml:space="preserve">כמו כן, </w:t>
      </w:r>
      <w:r w:rsidRPr="00522D47">
        <w:rPr>
          <w:rFonts w:hint="cs"/>
          <w:rtl/>
        </w:rPr>
        <w:t xml:space="preserve">על-פי </w:t>
      </w:r>
      <w:r w:rsidRPr="00522D47">
        <w:rPr>
          <w:rtl/>
        </w:rPr>
        <w:t>נתוני מגמה לחודש מאי יש ירידה לעומת הרבעון הראשון.</w:t>
      </w:r>
    </w:p>
    <w:p w:rsidR="00E33B80" w:rsidRPr="009727DC"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שאלה נוספת?</w:t>
      </w:r>
    </w:p>
    <w:p w:rsidR="00E33B80" w:rsidRDefault="00E33B80" w:rsidP="00E33B80">
      <w:pPr>
        <w:rPr>
          <w:rFonts w:hint="cs"/>
          <w:rtl/>
        </w:rPr>
      </w:pPr>
    </w:p>
    <w:p w:rsidR="00E33B80" w:rsidRDefault="00E33B80" w:rsidP="00E33B80">
      <w:pPr>
        <w:pStyle w:val="af6"/>
        <w:rPr>
          <w:rtl/>
        </w:rPr>
      </w:pPr>
      <w:r>
        <w:rPr>
          <w:rFonts w:hint="eastAsia"/>
          <w:rtl/>
        </w:rPr>
        <w:t>אמנון</w:t>
      </w:r>
      <w:r>
        <w:rPr>
          <w:rtl/>
        </w:rPr>
        <w:t xml:space="preserve"> כהן (ש"ס):</w:t>
      </w:r>
    </w:p>
    <w:p w:rsidR="00E33B80" w:rsidRDefault="00E33B80" w:rsidP="00E33B80">
      <w:pPr>
        <w:rPr>
          <w:rFonts w:hint="cs"/>
          <w:rtl/>
        </w:rPr>
      </w:pPr>
    </w:p>
    <w:p w:rsidR="00E33B80" w:rsidRDefault="00E33B80" w:rsidP="00E33B80">
      <w:pPr>
        <w:rPr>
          <w:rFonts w:hint="cs"/>
          <w:rtl/>
        </w:rPr>
      </w:pPr>
      <w:r>
        <w:rPr>
          <w:rFonts w:hint="cs"/>
          <w:rtl/>
        </w:rPr>
        <w:t xml:space="preserve">לא.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שאילתא מס' 2250, של חברת הכנסת נאדיה חילו</w:t>
      </w:r>
      <w:r w:rsidR="00FB4829">
        <w:rPr>
          <w:rFonts w:hint="cs"/>
          <w:rtl/>
        </w:rPr>
        <w:t xml:space="preserve"> – </w:t>
      </w:r>
      <w:r>
        <w:rPr>
          <w:rFonts w:hint="cs"/>
          <w:rtl/>
        </w:rPr>
        <w:t xml:space="preserve">לפרוטוקול. </w:t>
      </w:r>
    </w:p>
    <w:p w:rsidR="00E33B80" w:rsidRDefault="00E33B80" w:rsidP="00E33B80">
      <w:pPr>
        <w:rPr>
          <w:rFonts w:hint="cs"/>
          <w:rtl/>
        </w:rPr>
      </w:pPr>
    </w:p>
    <w:p w:rsidR="00E33B80" w:rsidRDefault="00E33B80" w:rsidP="00AA0EB8">
      <w:pPr>
        <w:pStyle w:val="aa"/>
        <w:jc w:val="center"/>
        <w:rPr>
          <w:rtl/>
        </w:rPr>
      </w:pPr>
      <w:bookmarkStart w:id="621" w:name="CQ300295FI0300295T30_07_2008_00_25_41"/>
      <w:bookmarkStart w:id="622" w:name="_Toc221534435"/>
      <w:bookmarkEnd w:id="621"/>
      <w:r>
        <w:rPr>
          <w:rtl/>
        </w:rPr>
        <w:t xml:space="preserve">2250. </w:t>
      </w:r>
      <w:r w:rsidR="00BD4A3F">
        <w:rPr>
          <w:rFonts w:hint="cs"/>
          <w:rtl/>
        </w:rPr>
        <w:t>משרדי מס הכנסה</w:t>
      </w:r>
      <w:r>
        <w:rPr>
          <w:rtl/>
        </w:rPr>
        <w:t xml:space="preserve"> </w:t>
      </w:r>
      <w:r w:rsidR="00AA0EB8">
        <w:rPr>
          <w:rFonts w:hint="cs"/>
          <w:rtl/>
        </w:rPr>
        <w:t>ב</w:t>
      </w:r>
      <w:r w:rsidR="001F3F60">
        <w:rPr>
          <w:rFonts w:hint="cs"/>
          <w:rtl/>
        </w:rPr>
        <w:t>מגזר</w:t>
      </w:r>
      <w:r>
        <w:rPr>
          <w:rtl/>
        </w:rPr>
        <w:t xml:space="preserve"> הערבי</w:t>
      </w:r>
      <w:bookmarkEnd w:id="622"/>
    </w:p>
    <w:p w:rsidR="00E33B80" w:rsidRDefault="00E33B80" w:rsidP="00E33B80">
      <w:pPr>
        <w:rPr>
          <w:rFonts w:hint="cs"/>
          <w:rtl/>
        </w:rPr>
      </w:pPr>
    </w:p>
    <w:p w:rsidR="00E33B80" w:rsidRPr="00FA6147" w:rsidRDefault="00E33B80" w:rsidP="00E33B80">
      <w:pPr>
        <w:ind w:firstLine="0"/>
        <w:rPr>
          <w:b/>
          <w:bCs/>
          <w:u w:val="single"/>
        </w:rPr>
      </w:pPr>
      <w:bookmarkStart w:id="623" w:name="ESQ300295"/>
      <w:bookmarkEnd w:id="623"/>
      <w:r w:rsidRPr="00FA6147">
        <w:rPr>
          <w:b/>
          <w:bCs/>
          <w:u w:val="single"/>
          <w:rtl/>
        </w:rPr>
        <w:t>חברת</w:t>
      </w:r>
      <w:r w:rsidRPr="00FA6147">
        <w:rPr>
          <w:rFonts w:hint="cs"/>
          <w:b/>
          <w:bCs/>
          <w:u w:val="single"/>
          <w:rtl/>
        </w:rPr>
        <w:t xml:space="preserve"> הכנסת </w:t>
      </w:r>
      <w:smartTag w:uri="urn:schemas-microsoft-com:office:smarttags" w:element="PersonName">
        <w:smartTagPr>
          <w:attr w:name="ProductID" w:val="נאדיה חילו"/>
        </w:smartTagPr>
        <w:r w:rsidRPr="00FA6147">
          <w:rPr>
            <w:b/>
            <w:bCs/>
            <w:u w:val="single"/>
            <w:rtl/>
          </w:rPr>
          <w:t>נאדיה חילו</w:t>
        </w:r>
      </w:smartTag>
      <w:r w:rsidRPr="00FA6147">
        <w:rPr>
          <w:rFonts w:hint="cs"/>
          <w:b/>
          <w:bCs/>
          <w:u w:val="single"/>
          <w:rtl/>
        </w:rPr>
        <w:t xml:space="preserve"> </w:t>
      </w:r>
      <w:r w:rsidRPr="00FA6147">
        <w:rPr>
          <w:b/>
          <w:bCs/>
          <w:u w:val="single"/>
          <w:rtl/>
        </w:rPr>
        <w:t>שאלה</w:t>
      </w:r>
      <w:r w:rsidRPr="00FA6147">
        <w:rPr>
          <w:rFonts w:hint="cs"/>
          <w:b/>
          <w:bCs/>
          <w:u w:val="single"/>
          <w:rtl/>
        </w:rPr>
        <w:t xml:space="preserve"> את </w:t>
      </w:r>
      <w:r w:rsidRPr="00FA6147">
        <w:rPr>
          <w:b/>
          <w:bCs/>
          <w:u w:val="single"/>
          <w:rtl/>
        </w:rPr>
        <w:t>שר האוצר</w:t>
      </w:r>
    </w:p>
    <w:p w:rsidR="00E33B80" w:rsidRPr="00067B2E" w:rsidRDefault="00E33B80" w:rsidP="00E33B80">
      <w:r w:rsidRPr="00067B2E">
        <w:rPr>
          <w:rtl/>
        </w:rPr>
        <w:t>ביום ו' בתמוז התשס"ח (9 ביולי 2008):</w:t>
      </w:r>
    </w:p>
    <w:p w:rsidR="00E33B80" w:rsidRPr="00067B2E" w:rsidRDefault="00E33B80" w:rsidP="00E33B80"/>
    <w:p w:rsidR="00E33B80" w:rsidRPr="00067B2E" w:rsidRDefault="00E33B80" w:rsidP="00E33B80">
      <w:pPr>
        <w:rPr>
          <w:rFonts w:hint="cs"/>
        </w:rPr>
      </w:pPr>
      <w:r w:rsidRPr="00067B2E">
        <w:rPr>
          <w:rtl/>
        </w:rPr>
        <w:t>מחקר חדש שנערך על</w:t>
      </w:r>
      <w:r>
        <w:rPr>
          <w:rFonts w:hint="cs"/>
          <w:rtl/>
        </w:rPr>
        <w:t>-</w:t>
      </w:r>
      <w:r w:rsidRPr="00067B2E">
        <w:rPr>
          <w:rtl/>
        </w:rPr>
        <w:t xml:space="preserve">ידי </w:t>
      </w:r>
      <w:r>
        <w:rPr>
          <w:rFonts w:hint="cs"/>
          <w:rtl/>
        </w:rPr>
        <w:t>"</w:t>
      </w:r>
      <w:r w:rsidRPr="00067B2E">
        <w:rPr>
          <w:rtl/>
        </w:rPr>
        <w:t>אגודת הגליל</w:t>
      </w:r>
      <w:r>
        <w:rPr>
          <w:rFonts w:hint="cs"/>
          <w:rtl/>
        </w:rPr>
        <w:t>"</w:t>
      </w:r>
      <w:r w:rsidRPr="00067B2E">
        <w:rPr>
          <w:rtl/>
        </w:rPr>
        <w:t xml:space="preserve"> מגלה שלרשותם של האזרחים הערבים עומד משרד אחד בלבד של מס</w:t>
      </w:r>
      <w:r>
        <w:rPr>
          <w:rFonts w:hint="cs"/>
          <w:rtl/>
        </w:rPr>
        <w:t xml:space="preserve"> </w:t>
      </w:r>
      <w:r w:rsidRPr="00067B2E">
        <w:rPr>
          <w:rtl/>
        </w:rPr>
        <w:t>הכנסה</w:t>
      </w:r>
      <w:r w:rsidRPr="00067B2E">
        <w:rPr>
          <w:rFonts w:hint="cs"/>
          <w:rtl/>
        </w:rPr>
        <w:t xml:space="preserve"> </w:t>
      </w:r>
      <w:r>
        <w:rPr>
          <w:rFonts w:hint="cs"/>
          <w:rtl/>
        </w:rPr>
        <w:t xml:space="preserve">השוכן </w:t>
      </w:r>
      <w:r w:rsidRPr="00067B2E">
        <w:rPr>
          <w:rFonts w:hint="cs"/>
          <w:rtl/>
        </w:rPr>
        <w:t>בנצרת</w:t>
      </w:r>
      <w:r>
        <w:rPr>
          <w:rFonts w:hint="cs"/>
          <w:rtl/>
        </w:rPr>
        <w:t>.</w:t>
      </w:r>
    </w:p>
    <w:p w:rsidR="00E33B80" w:rsidRPr="00FA6147" w:rsidRDefault="00E33B80" w:rsidP="00E33B80"/>
    <w:p w:rsidR="00E33B80" w:rsidRPr="00067B2E" w:rsidRDefault="00E33B80" w:rsidP="00E33B80">
      <w:r w:rsidRPr="00067B2E">
        <w:rPr>
          <w:rFonts w:hint="cs"/>
          <w:rtl/>
        </w:rPr>
        <w:t>רצוני לשאול</w:t>
      </w:r>
      <w:r w:rsidRPr="00067B2E">
        <w:rPr>
          <w:rtl/>
        </w:rPr>
        <w:t>:</w:t>
      </w:r>
    </w:p>
    <w:p w:rsidR="00E33B80" w:rsidRPr="00067B2E" w:rsidRDefault="00E33B80" w:rsidP="00E33B80"/>
    <w:p w:rsidR="00E33B80" w:rsidRPr="00067B2E" w:rsidRDefault="00E33B80" w:rsidP="00E33B80">
      <w:pPr>
        <w:rPr>
          <w:rtl/>
        </w:rPr>
      </w:pPr>
      <w:r w:rsidRPr="00067B2E">
        <w:rPr>
          <w:rtl/>
        </w:rPr>
        <w:t>1. האם נתון זה ידוע למשרדך?</w:t>
      </w:r>
    </w:p>
    <w:p w:rsidR="00E33B80" w:rsidRPr="00067B2E" w:rsidRDefault="00E33B80" w:rsidP="00E33B80">
      <w:pPr>
        <w:rPr>
          <w:rtl/>
        </w:rPr>
      </w:pPr>
    </w:p>
    <w:p w:rsidR="00E33B80" w:rsidRPr="00067B2E" w:rsidRDefault="00E33B80" w:rsidP="00E33B80">
      <w:pPr>
        <w:rPr>
          <w:rtl/>
        </w:rPr>
      </w:pPr>
      <w:r w:rsidRPr="00067B2E">
        <w:rPr>
          <w:rtl/>
        </w:rPr>
        <w:t xml:space="preserve">2. מה </w:t>
      </w:r>
      <w:r w:rsidRPr="00067B2E">
        <w:rPr>
          <w:rFonts w:hint="cs"/>
          <w:rtl/>
        </w:rPr>
        <w:t>ייעשה</w:t>
      </w:r>
      <w:r w:rsidRPr="00067B2E">
        <w:rPr>
          <w:rtl/>
        </w:rPr>
        <w:t xml:space="preserve"> לתיקון ה</w:t>
      </w:r>
      <w:r w:rsidRPr="00067B2E">
        <w:rPr>
          <w:rFonts w:hint="cs"/>
          <w:rtl/>
        </w:rPr>
        <w:t>מצב</w:t>
      </w:r>
      <w:r w:rsidRPr="00067B2E">
        <w:rPr>
          <w:rtl/>
        </w:rPr>
        <w:t>?</w:t>
      </w:r>
    </w:p>
    <w:p w:rsidR="00E33B80" w:rsidRPr="00067B2E" w:rsidRDefault="00E33B80" w:rsidP="00E33B80">
      <w:pPr>
        <w:rPr>
          <w:rtl/>
        </w:rPr>
      </w:pPr>
    </w:p>
    <w:p w:rsidR="00E33B80" w:rsidRDefault="00E33B80" w:rsidP="00E33B80">
      <w:pPr>
        <w:ind w:firstLine="0"/>
        <w:rPr>
          <w:rFonts w:hint="cs"/>
          <w:b/>
          <w:bCs/>
          <w:u w:val="single"/>
          <w:rtl/>
        </w:rPr>
      </w:pPr>
      <w:r>
        <w:rPr>
          <w:rFonts w:hint="cs"/>
          <w:b/>
          <w:bCs/>
          <w:u w:val="single"/>
          <w:rtl/>
        </w:rPr>
        <w:t>תשובת השר משולם נהרי:</w:t>
      </w:r>
    </w:p>
    <w:p w:rsidR="00E33B80" w:rsidRPr="00437FF0" w:rsidRDefault="00E33B80" w:rsidP="00E33B80">
      <w:pPr>
        <w:ind w:firstLine="0"/>
        <w:rPr>
          <w:rFonts w:hint="cs"/>
          <w:rtl/>
        </w:rPr>
      </w:pPr>
      <w:r w:rsidRPr="00437FF0">
        <w:rPr>
          <w:rFonts w:hint="cs"/>
          <w:rtl/>
        </w:rPr>
        <w:t>(לא נקראה, נמסרה לפרוטוקול)</w:t>
      </w:r>
    </w:p>
    <w:p w:rsidR="00E33B80" w:rsidRPr="005156D0" w:rsidRDefault="00E33B80" w:rsidP="00E33B80">
      <w:pPr>
        <w:rPr>
          <w:rFonts w:hint="cs"/>
          <w:rtl/>
        </w:rPr>
      </w:pPr>
    </w:p>
    <w:p w:rsidR="00E33B80" w:rsidRPr="000B41D2" w:rsidRDefault="00E33B80" w:rsidP="00AA0EB8">
      <w:r w:rsidRPr="000B41D2">
        <w:rPr>
          <w:rtl/>
        </w:rPr>
        <w:t>משרדי השומה האזוריים של רשות המסים בישראל</w:t>
      </w:r>
      <w:r>
        <w:rPr>
          <w:rFonts w:hint="cs"/>
          <w:rtl/>
        </w:rPr>
        <w:t>,</w:t>
      </w:r>
      <w:r w:rsidRPr="000B41D2">
        <w:rPr>
          <w:rtl/>
        </w:rPr>
        <w:t xml:space="preserve"> לרבות אלה של מס הכנסה</w:t>
      </w:r>
      <w:r>
        <w:rPr>
          <w:rFonts w:hint="cs"/>
          <w:rtl/>
        </w:rPr>
        <w:t>,</w:t>
      </w:r>
      <w:r w:rsidRPr="000B41D2">
        <w:rPr>
          <w:rtl/>
        </w:rPr>
        <w:t xml:space="preserve"> עומדים לרשות כל הציבור, ללא קשר ללאום, מוצא, מגדר או דתו של הפונה.</w:t>
      </w:r>
      <w:r w:rsidR="00AA0EB8">
        <w:rPr>
          <w:rFonts w:hint="cs"/>
          <w:rtl/>
        </w:rPr>
        <w:t xml:space="preserve"> </w:t>
      </w:r>
      <w:r w:rsidRPr="000B41D2">
        <w:rPr>
          <w:rtl/>
        </w:rPr>
        <w:t>משרדי מס הכנסה האזוריים נותנים שירות לכלל האזרחים בתחום שיפוטם, בהתאם למקום מגוריהם של הפונים.</w:t>
      </w:r>
    </w:p>
    <w:p w:rsidR="00E33B80" w:rsidRPr="00AA0EB8" w:rsidRDefault="00E33B80" w:rsidP="00E33B80"/>
    <w:p w:rsidR="00E33B80" w:rsidRPr="000B41D2" w:rsidRDefault="00E33B80" w:rsidP="00AA0EB8">
      <w:r w:rsidRPr="000B41D2">
        <w:rPr>
          <w:rtl/>
        </w:rPr>
        <w:t xml:space="preserve">מבדיקה מדגמית שנערכה ברשות המסים עולה כי במספר לא מבוטל של משרדי מס </w:t>
      </w:r>
      <w:r>
        <w:rPr>
          <w:rFonts w:hint="cs"/>
          <w:rtl/>
        </w:rPr>
        <w:t>ה</w:t>
      </w:r>
      <w:r w:rsidRPr="000B41D2">
        <w:rPr>
          <w:rtl/>
        </w:rPr>
        <w:t xml:space="preserve">הכנסה האזוריים, חלק ניכר ממקבלי השירות הם ערבים, כגון צפת, עפולה, טבריה, נתניה, חדרה, עכו, חיפה, פקיד שומה ירושלים 2 </w:t>
      </w:r>
      <w:r>
        <w:rPr>
          <w:rtl/>
        </w:rPr>
        <w:t>–</w:t>
      </w:r>
      <w:r>
        <w:rPr>
          <w:rFonts w:hint="cs"/>
          <w:rtl/>
        </w:rPr>
        <w:t xml:space="preserve"> </w:t>
      </w:r>
      <w:r w:rsidRPr="000B41D2">
        <w:rPr>
          <w:rtl/>
        </w:rPr>
        <w:t>תושבי מזרח</w:t>
      </w:r>
      <w:r w:rsidR="00AA0EB8">
        <w:rPr>
          <w:rFonts w:hint="cs"/>
          <w:rtl/>
        </w:rPr>
        <w:t>-</w:t>
      </w:r>
      <w:r w:rsidRPr="000B41D2">
        <w:rPr>
          <w:rtl/>
        </w:rPr>
        <w:t>ירושלים</w:t>
      </w:r>
      <w:r>
        <w:rPr>
          <w:rFonts w:hint="cs"/>
          <w:rtl/>
        </w:rPr>
        <w:t xml:space="preserve"> </w:t>
      </w:r>
      <w:r>
        <w:rPr>
          <w:rtl/>
        </w:rPr>
        <w:t>–</w:t>
      </w:r>
      <w:r>
        <w:rPr>
          <w:rFonts w:hint="cs"/>
          <w:rtl/>
        </w:rPr>
        <w:t xml:space="preserve"> תל-אביב</w:t>
      </w:r>
      <w:r w:rsidRPr="000B41D2">
        <w:rPr>
          <w:rtl/>
        </w:rPr>
        <w:t xml:space="preserve"> וכפר</w:t>
      </w:r>
      <w:r>
        <w:rPr>
          <w:rFonts w:hint="cs"/>
          <w:rtl/>
        </w:rPr>
        <w:t>-</w:t>
      </w:r>
      <w:r w:rsidRPr="000B41D2">
        <w:rPr>
          <w:rtl/>
        </w:rPr>
        <w:t>סבא.</w:t>
      </w:r>
    </w:p>
    <w:p w:rsidR="00E33B80" w:rsidRPr="00522D47" w:rsidRDefault="00E33B80" w:rsidP="00E33B80">
      <w:pPr>
        <w:rPr>
          <w:rtl/>
        </w:rPr>
      </w:pPr>
    </w:p>
    <w:p w:rsidR="00E33B80" w:rsidRDefault="00E33B80" w:rsidP="00E33B80">
      <w:pPr>
        <w:pStyle w:val="af7"/>
        <w:rPr>
          <w:rtl/>
        </w:rPr>
      </w:pPr>
      <w:r>
        <w:rPr>
          <w:rtl/>
        </w:rPr>
        <w:t>היו"ר קולט אביטל:</w:t>
      </w:r>
    </w:p>
    <w:p w:rsidR="00E33B80" w:rsidRDefault="00E33B80" w:rsidP="00E33B80">
      <w:pPr>
        <w:rPr>
          <w:rtl/>
        </w:rPr>
      </w:pPr>
    </w:p>
    <w:p w:rsidR="00E33B80" w:rsidRDefault="00E33B80" w:rsidP="00E33B80">
      <w:pPr>
        <w:rPr>
          <w:rFonts w:hint="cs"/>
          <w:rtl/>
        </w:rPr>
      </w:pPr>
      <w:r>
        <w:rPr>
          <w:rFonts w:hint="cs"/>
          <w:rtl/>
        </w:rPr>
        <w:t xml:space="preserve">אני מודה לך, אדוני השר. </w:t>
      </w:r>
    </w:p>
    <w:p w:rsidR="00E33B80" w:rsidRDefault="00E33B80" w:rsidP="00E33B80">
      <w:pPr>
        <w:rPr>
          <w:rFonts w:hint="cs"/>
          <w:rtl/>
        </w:rPr>
      </w:pPr>
    </w:p>
    <w:p w:rsidR="00E33B80" w:rsidRDefault="00E33B80" w:rsidP="00E33B80">
      <w:pPr>
        <w:pStyle w:val="-"/>
        <w:rPr>
          <w:rtl/>
        </w:rPr>
      </w:pPr>
      <w:bookmarkStart w:id="624" w:name="FS000000498T30_07_2008_00_26_20C"/>
      <w:bookmarkEnd w:id="624"/>
      <w:r>
        <w:rPr>
          <w:rFonts w:hint="eastAsia"/>
          <w:rtl/>
        </w:rPr>
        <w:t>השר</w:t>
      </w:r>
      <w:r>
        <w:rPr>
          <w:rtl/>
        </w:rPr>
        <w:t xml:space="preserve"> משולם נהרי:</w:t>
      </w:r>
    </w:p>
    <w:p w:rsidR="00E33B80" w:rsidRDefault="00E33B80" w:rsidP="00E33B80">
      <w:pPr>
        <w:rPr>
          <w:rFonts w:hint="cs"/>
          <w:rtl/>
        </w:rPr>
      </w:pPr>
    </w:p>
    <w:p w:rsidR="00E33B80" w:rsidRDefault="00E33B80" w:rsidP="00E33B80">
      <w:pPr>
        <w:rPr>
          <w:rFonts w:hint="cs"/>
          <w:rtl/>
        </w:rPr>
      </w:pPr>
      <w:r>
        <w:rPr>
          <w:rFonts w:hint="cs"/>
          <w:rtl/>
        </w:rPr>
        <w:t xml:space="preserve">תודה לכם. </w:t>
      </w:r>
    </w:p>
    <w:p w:rsidR="00E33B80" w:rsidRDefault="00E33B80" w:rsidP="00E33B80">
      <w:pPr>
        <w:rPr>
          <w:rFonts w:hint="cs"/>
          <w:rtl/>
        </w:rPr>
      </w:pPr>
    </w:p>
    <w:p w:rsidR="00E33B80" w:rsidRDefault="00E33B80" w:rsidP="00E33B80">
      <w:pPr>
        <w:pStyle w:val="af7"/>
        <w:rPr>
          <w:rtl/>
        </w:rPr>
      </w:pPr>
      <w:r>
        <w:rPr>
          <w:rFonts w:hint="eastAsia"/>
          <w:rtl/>
        </w:rPr>
        <w:t>היו</w:t>
      </w:r>
      <w:r>
        <w:rPr>
          <w:rtl/>
        </w:rPr>
        <w:t>"ר קולט אביטל:</w:t>
      </w:r>
    </w:p>
    <w:p w:rsidR="00E33B80" w:rsidRDefault="00E33B80" w:rsidP="00E33B80">
      <w:pPr>
        <w:rPr>
          <w:rFonts w:hint="cs"/>
          <w:rtl/>
        </w:rPr>
      </w:pPr>
    </w:p>
    <w:p w:rsidR="00E33B80" w:rsidRDefault="00E33B80" w:rsidP="00E33B80">
      <w:pPr>
        <w:rPr>
          <w:rFonts w:hint="cs"/>
          <w:rtl/>
        </w:rPr>
      </w:pPr>
      <w:r>
        <w:rPr>
          <w:rFonts w:hint="cs"/>
          <w:rtl/>
        </w:rPr>
        <w:t xml:space="preserve">תם סדר-היום. הישיבה הבאה תתקיים מחר, יום רביעי, כ"ז בתמוז התשס"ח, 30 ביולי 2008, בשעה 11:00. ישיבה זו נעולה. </w:t>
      </w:r>
    </w:p>
    <w:p w:rsidR="00E33B80" w:rsidRDefault="00E33B80" w:rsidP="00E33B80">
      <w:pPr>
        <w:rPr>
          <w:rFonts w:hint="cs"/>
          <w:rtl/>
        </w:rPr>
      </w:pPr>
    </w:p>
    <w:p w:rsidR="00E33B80" w:rsidRPr="00522D47" w:rsidRDefault="00E33B80" w:rsidP="00E33B80">
      <w:pPr>
        <w:jc w:val="center"/>
        <w:rPr>
          <w:rFonts w:hint="cs"/>
        </w:rPr>
      </w:pPr>
      <w:r w:rsidRPr="00522D47">
        <w:rPr>
          <w:rFonts w:hint="cs"/>
          <w:rtl/>
        </w:rPr>
        <w:t>הישיבה ננעלה בשעה 23:48</w:t>
      </w:r>
      <w:r>
        <w:rPr>
          <w:rFonts w:hint="cs"/>
          <w:rtl/>
        </w:rPr>
        <w:t>.</w:t>
      </w:r>
    </w:p>
    <w:p w:rsidR="00E33B80" w:rsidRPr="00067F42" w:rsidRDefault="00E33B80" w:rsidP="00067F42">
      <w:pPr>
        <w:rPr>
          <w:rFonts w:hint="cs"/>
          <w:rtl/>
        </w:rPr>
      </w:pPr>
    </w:p>
    <w:p w:rsidR="00E33B80" w:rsidRDefault="00E33B80" w:rsidP="00E33B80">
      <w:pPr>
        <w:rPr>
          <w:rFonts w:hint="cs"/>
          <w:color w:val="0000FF"/>
          <w:szCs w:val="28"/>
          <w:rtl/>
        </w:rPr>
      </w:pPr>
    </w:p>
    <w:p w:rsidR="005A342D" w:rsidRPr="00E33B80" w:rsidRDefault="005A342D" w:rsidP="00E33B80">
      <w:pPr>
        <w:rPr>
          <w:rFonts w:hint="cs"/>
          <w:color w:val="0000FF"/>
          <w:szCs w:val="28"/>
          <w:rtl/>
        </w:rPr>
      </w:pPr>
    </w:p>
    <w:sectPr w:rsidR="005A342D" w:rsidRPr="00E33B8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F57" w:rsidRDefault="00B44F57">
      <w:r>
        <w:separator/>
      </w:r>
    </w:p>
  </w:endnote>
  <w:endnote w:type="continuationSeparator" w:id="0">
    <w:p w:rsidR="00B44F57" w:rsidRDefault="00B4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52C" w:rsidRDefault="0014352C" w:rsidP="00E33B80">
    <w:pPr>
      <w:pStyle w:val="a8"/>
      <w:jc w:val="left"/>
    </w:pPr>
    <w:r>
      <w:rPr>
        <w:rtl/>
      </w:rPr>
      <w:t>עמוד</w:t>
    </w:r>
    <w:r>
      <w:t xml:space="preserve"> </w:t>
    </w:r>
    <w:r>
      <w:fldChar w:fldCharType="begin"/>
    </w:r>
    <w:r>
      <w:instrText xml:space="preserve"> PAGE  \* MERGEFORMAT </w:instrText>
    </w:r>
    <w:r>
      <w:fldChar w:fldCharType="separate"/>
    </w:r>
    <w:r w:rsidR="008A184E">
      <w:rPr>
        <w:noProof/>
        <w:rtl/>
      </w:rPr>
      <w:t>1</w:t>
    </w:r>
    <w:r>
      <w:fldChar w:fldCharType="end"/>
    </w:r>
    <w:r>
      <w:t xml:space="preserve"> </w:t>
    </w:r>
    <w:r>
      <w:rPr>
        <w:rtl/>
      </w:rPr>
      <w:t>מתוך</w:t>
    </w:r>
    <w:r>
      <w:t xml:space="preserve"> </w:t>
    </w:r>
    <w:fldSimple w:instr=" NUMPAGES  \* MERGEFORMAT ">
      <w:r w:rsidR="008A184E">
        <w:rPr>
          <w:noProof/>
          <w:rtl/>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F57" w:rsidRDefault="00B44F57">
      <w:r>
        <w:separator/>
      </w:r>
    </w:p>
  </w:footnote>
  <w:footnote w:type="continuationSeparator" w:id="0">
    <w:p w:rsidR="00B44F57" w:rsidRDefault="00B44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4834FBD"/>
    <w:multiLevelType w:val="hybridMultilevel"/>
    <w:tmpl w:val="FED0289C"/>
    <w:lvl w:ilvl="0" w:tplc="C92E95B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urrentUser" w:val="איטה אבן זוהר"/>
    <w:docVar w:name="OriginalName" w:val="PROTOCOL305313_1-48.doc"/>
    <w:docVar w:name="Position" w:val="Merged1-48"/>
    <w:docVar w:name="Queue" w:val="1-48"/>
    <w:docVar w:name="SaveYN" w:val="N"/>
    <w:docVar w:name="Session" w:val="305313"/>
    <w:docVar w:name="SessionDate" w:val="29/07/2008"/>
    <w:docVar w:name="SpeakersNum" w:val="0"/>
    <w:docVar w:name="StartMode" w:val="4"/>
  </w:docVars>
  <w:rsids>
    <w:rsidRoot w:val="00E33B80"/>
    <w:rsid w:val="00001177"/>
    <w:rsid w:val="0000632D"/>
    <w:rsid w:val="00023B43"/>
    <w:rsid w:val="0003092C"/>
    <w:rsid w:val="00040D54"/>
    <w:rsid w:val="00064863"/>
    <w:rsid w:val="000666DE"/>
    <w:rsid w:val="00066CBF"/>
    <w:rsid w:val="00067F42"/>
    <w:rsid w:val="000901C3"/>
    <w:rsid w:val="00090A3C"/>
    <w:rsid w:val="00090AB4"/>
    <w:rsid w:val="00091B23"/>
    <w:rsid w:val="00092D6D"/>
    <w:rsid w:val="000A3099"/>
    <w:rsid w:val="000B2EE6"/>
    <w:rsid w:val="000B62EA"/>
    <w:rsid w:val="000C0C60"/>
    <w:rsid w:val="000D2DFE"/>
    <w:rsid w:val="000E7AB1"/>
    <w:rsid w:val="000F7004"/>
    <w:rsid w:val="00100B08"/>
    <w:rsid w:val="00104C5B"/>
    <w:rsid w:val="00113EDE"/>
    <w:rsid w:val="001152D6"/>
    <w:rsid w:val="0014352C"/>
    <w:rsid w:val="00146B53"/>
    <w:rsid w:val="0016140F"/>
    <w:rsid w:val="00171BF6"/>
    <w:rsid w:val="00171E7F"/>
    <w:rsid w:val="00180D32"/>
    <w:rsid w:val="00181D34"/>
    <w:rsid w:val="00190B89"/>
    <w:rsid w:val="001A2662"/>
    <w:rsid w:val="001A6C9F"/>
    <w:rsid w:val="001E78EC"/>
    <w:rsid w:val="001F3F60"/>
    <w:rsid w:val="001F5D69"/>
    <w:rsid w:val="00223A9A"/>
    <w:rsid w:val="00256457"/>
    <w:rsid w:val="002604AA"/>
    <w:rsid w:val="00265548"/>
    <w:rsid w:val="00271C0F"/>
    <w:rsid w:val="00280971"/>
    <w:rsid w:val="00285C72"/>
    <w:rsid w:val="002938E5"/>
    <w:rsid w:val="0029679A"/>
    <w:rsid w:val="002A2E32"/>
    <w:rsid w:val="002B47B7"/>
    <w:rsid w:val="002C271F"/>
    <w:rsid w:val="002C6F66"/>
    <w:rsid w:val="002C723E"/>
    <w:rsid w:val="002E0209"/>
    <w:rsid w:val="002E0289"/>
    <w:rsid w:val="00321C39"/>
    <w:rsid w:val="00344F88"/>
    <w:rsid w:val="00346A86"/>
    <w:rsid w:val="00353C7B"/>
    <w:rsid w:val="00366B30"/>
    <w:rsid w:val="00373E73"/>
    <w:rsid w:val="003841E4"/>
    <w:rsid w:val="003959F0"/>
    <w:rsid w:val="003A0EB3"/>
    <w:rsid w:val="003A7096"/>
    <w:rsid w:val="003B7AF7"/>
    <w:rsid w:val="003E1A5B"/>
    <w:rsid w:val="003E415C"/>
    <w:rsid w:val="004176D7"/>
    <w:rsid w:val="00424C94"/>
    <w:rsid w:val="00437B5A"/>
    <w:rsid w:val="004432C3"/>
    <w:rsid w:val="00456A57"/>
    <w:rsid w:val="00465F72"/>
    <w:rsid w:val="0046620B"/>
    <w:rsid w:val="00466BD1"/>
    <w:rsid w:val="00472306"/>
    <w:rsid w:val="004948EB"/>
    <w:rsid w:val="004A378F"/>
    <w:rsid w:val="004A4B87"/>
    <w:rsid w:val="004B0A65"/>
    <w:rsid w:val="004B68D2"/>
    <w:rsid w:val="004C1772"/>
    <w:rsid w:val="004C512B"/>
    <w:rsid w:val="004D3C34"/>
    <w:rsid w:val="004E6009"/>
    <w:rsid w:val="004F402B"/>
    <w:rsid w:val="00503097"/>
    <w:rsid w:val="005064EB"/>
    <w:rsid w:val="00515039"/>
    <w:rsid w:val="00521243"/>
    <w:rsid w:val="00531972"/>
    <w:rsid w:val="0054069F"/>
    <w:rsid w:val="00543FD1"/>
    <w:rsid w:val="00545B27"/>
    <w:rsid w:val="00547C41"/>
    <w:rsid w:val="00560EE0"/>
    <w:rsid w:val="00570654"/>
    <w:rsid w:val="005922F3"/>
    <w:rsid w:val="005A2C2D"/>
    <w:rsid w:val="005A342D"/>
    <w:rsid w:val="005A3EC8"/>
    <w:rsid w:val="005A67FB"/>
    <w:rsid w:val="005D229F"/>
    <w:rsid w:val="005E0A80"/>
    <w:rsid w:val="005E70A6"/>
    <w:rsid w:val="00603D01"/>
    <w:rsid w:val="006229EC"/>
    <w:rsid w:val="006320A0"/>
    <w:rsid w:val="00636427"/>
    <w:rsid w:val="00646739"/>
    <w:rsid w:val="00651443"/>
    <w:rsid w:val="00652F21"/>
    <w:rsid w:val="00656232"/>
    <w:rsid w:val="00660A08"/>
    <w:rsid w:val="00663B62"/>
    <w:rsid w:val="00666C4A"/>
    <w:rsid w:val="00675ADC"/>
    <w:rsid w:val="006834ED"/>
    <w:rsid w:val="006A5497"/>
    <w:rsid w:val="006B238D"/>
    <w:rsid w:val="006B2F3B"/>
    <w:rsid w:val="006E4061"/>
    <w:rsid w:val="00701934"/>
    <w:rsid w:val="007219E0"/>
    <w:rsid w:val="00731139"/>
    <w:rsid w:val="007369D3"/>
    <w:rsid w:val="00737147"/>
    <w:rsid w:val="007477D5"/>
    <w:rsid w:val="007650B1"/>
    <w:rsid w:val="00770E41"/>
    <w:rsid w:val="0077615F"/>
    <w:rsid w:val="007933EB"/>
    <w:rsid w:val="007A4E3C"/>
    <w:rsid w:val="007A606A"/>
    <w:rsid w:val="007C7C4F"/>
    <w:rsid w:val="007D29FB"/>
    <w:rsid w:val="007F0863"/>
    <w:rsid w:val="008105CE"/>
    <w:rsid w:val="008236BF"/>
    <w:rsid w:val="0082562A"/>
    <w:rsid w:val="00841223"/>
    <w:rsid w:val="008473A9"/>
    <w:rsid w:val="00872A2A"/>
    <w:rsid w:val="00876DB4"/>
    <w:rsid w:val="00884460"/>
    <w:rsid w:val="00891125"/>
    <w:rsid w:val="00894A73"/>
    <w:rsid w:val="008A184E"/>
    <w:rsid w:val="008B1498"/>
    <w:rsid w:val="008B75E9"/>
    <w:rsid w:val="008C500C"/>
    <w:rsid w:val="008D1273"/>
    <w:rsid w:val="008D5311"/>
    <w:rsid w:val="008E44B4"/>
    <w:rsid w:val="00914904"/>
    <w:rsid w:val="00925FB8"/>
    <w:rsid w:val="00931969"/>
    <w:rsid w:val="00936036"/>
    <w:rsid w:val="00957DC6"/>
    <w:rsid w:val="0096235C"/>
    <w:rsid w:val="00991BCB"/>
    <w:rsid w:val="009A02F4"/>
    <w:rsid w:val="009C165E"/>
    <w:rsid w:val="009E2E72"/>
    <w:rsid w:val="009E67B7"/>
    <w:rsid w:val="009F3456"/>
    <w:rsid w:val="00A04858"/>
    <w:rsid w:val="00A06AC3"/>
    <w:rsid w:val="00A1164A"/>
    <w:rsid w:val="00A1357E"/>
    <w:rsid w:val="00A24A61"/>
    <w:rsid w:val="00A26610"/>
    <w:rsid w:val="00A315DA"/>
    <w:rsid w:val="00A36710"/>
    <w:rsid w:val="00A44D19"/>
    <w:rsid w:val="00A55BD9"/>
    <w:rsid w:val="00A575B2"/>
    <w:rsid w:val="00A65BD6"/>
    <w:rsid w:val="00A7389F"/>
    <w:rsid w:val="00A744D9"/>
    <w:rsid w:val="00A753EB"/>
    <w:rsid w:val="00A811A5"/>
    <w:rsid w:val="00A9265D"/>
    <w:rsid w:val="00A92ED0"/>
    <w:rsid w:val="00AA0EB8"/>
    <w:rsid w:val="00AB45D2"/>
    <w:rsid w:val="00AC1627"/>
    <w:rsid w:val="00AD67B5"/>
    <w:rsid w:val="00AE057F"/>
    <w:rsid w:val="00AE500F"/>
    <w:rsid w:val="00AE794C"/>
    <w:rsid w:val="00B04137"/>
    <w:rsid w:val="00B079E9"/>
    <w:rsid w:val="00B14131"/>
    <w:rsid w:val="00B26E3E"/>
    <w:rsid w:val="00B30C50"/>
    <w:rsid w:val="00B400CF"/>
    <w:rsid w:val="00B44F57"/>
    <w:rsid w:val="00B4742C"/>
    <w:rsid w:val="00B47453"/>
    <w:rsid w:val="00B56CAA"/>
    <w:rsid w:val="00B76D2B"/>
    <w:rsid w:val="00B830B1"/>
    <w:rsid w:val="00B90897"/>
    <w:rsid w:val="00B95317"/>
    <w:rsid w:val="00B95917"/>
    <w:rsid w:val="00BB6A8E"/>
    <w:rsid w:val="00BD47B7"/>
    <w:rsid w:val="00BD4A3F"/>
    <w:rsid w:val="00BF42C8"/>
    <w:rsid w:val="00C101E3"/>
    <w:rsid w:val="00C25D31"/>
    <w:rsid w:val="00C320B2"/>
    <w:rsid w:val="00C472D3"/>
    <w:rsid w:val="00C64259"/>
    <w:rsid w:val="00C66E62"/>
    <w:rsid w:val="00C951BF"/>
    <w:rsid w:val="00CD26D4"/>
    <w:rsid w:val="00CF0019"/>
    <w:rsid w:val="00CF0BE6"/>
    <w:rsid w:val="00CF1A41"/>
    <w:rsid w:val="00D054C0"/>
    <w:rsid w:val="00D0780F"/>
    <w:rsid w:val="00D14897"/>
    <w:rsid w:val="00D23D1B"/>
    <w:rsid w:val="00D264F0"/>
    <w:rsid w:val="00D31F71"/>
    <w:rsid w:val="00D71C2D"/>
    <w:rsid w:val="00D76F83"/>
    <w:rsid w:val="00D820EE"/>
    <w:rsid w:val="00D97225"/>
    <w:rsid w:val="00DA2DC3"/>
    <w:rsid w:val="00DA7E3E"/>
    <w:rsid w:val="00DB3D48"/>
    <w:rsid w:val="00DC14FB"/>
    <w:rsid w:val="00DD2AD3"/>
    <w:rsid w:val="00DD53DC"/>
    <w:rsid w:val="00DE63DA"/>
    <w:rsid w:val="00E00D12"/>
    <w:rsid w:val="00E22A44"/>
    <w:rsid w:val="00E30249"/>
    <w:rsid w:val="00E33B80"/>
    <w:rsid w:val="00E44EE8"/>
    <w:rsid w:val="00E4571F"/>
    <w:rsid w:val="00E73875"/>
    <w:rsid w:val="00EA39F9"/>
    <w:rsid w:val="00ED0137"/>
    <w:rsid w:val="00ED1702"/>
    <w:rsid w:val="00ED31C5"/>
    <w:rsid w:val="00EF565A"/>
    <w:rsid w:val="00F1696B"/>
    <w:rsid w:val="00F21A00"/>
    <w:rsid w:val="00F26742"/>
    <w:rsid w:val="00F42ED5"/>
    <w:rsid w:val="00F4622F"/>
    <w:rsid w:val="00F47A92"/>
    <w:rsid w:val="00F53584"/>
    <w:rsid w:val="00F578EE"/>
    <w:rsid w:val="00F72100"/>
    <w:rsid w:val="00F73D11"/>
    <w:rsid w:val="00F9001A"/>
    <w:rsid w:val="00F9351A"/>
    <w:rsid w:val="00F9549F"/>
    <w:rsid w:val="00FA02E4"/>
    <w:rsid w:val="00FA58C9"/>
    <w:rsid w:val="00FB3119"/>
    <w:rsid w:val="00FB3C18"/>
    <w:rsid w:val="00FB4829"/>
    <w:rsid w:val="00FC78E0"/>
    <w:rsid w:val="00FD1995"/>
    <w:rsid w:val="00FD4511"/>
    <w:rsid w:val="00FE2911"/>
    <w:rsid w:val="00FE3474"/>
    <w:rsid w:val="00FE4B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12DE52B6-C0D1-41D2-AD6E-20EA9C30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EE6"/>
    <w:pPr>
      <w:bidi/>
      <w:spacing w:line="360" w:lineRule="auto"/>
      <w:ind w:firstLine="720"/>
      <w:jc w:val="both"/>
    </w:pPr>
    <w:rPr>
      <w:rFonts w:cs="Arial"/>
      <w:sz w:val="24"/>
      <w:szCs w:val="22"/>
    </w:rPr>
  </w:style>
  <w:style w:type="paragraph" w:styleId="1">
    <w:name w:val="heading 1"/>
    <w:basedOn w:val="a"/>
    <w:next w:val="a"/>
    <w:qFormat/>
    <w:rsid w:val="00E33B80"/>
    <w:pPr>
      <w:keepNext/>
      <w:ind w:firstLine="0"/>
      <w:jc w:val="left"/>
      <w:outlineLvl w:val="0"/>
    </w:pPr>
    <w:rPr>
      <w:rFonts w:cs="Times New Roman"/>
      <w:sz w:val="28"/>
      <w:szCs w:val="28"/>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33B80"/>
    <w:pPr>
      <w:tabs>
        <w:tab w:val="center" w:pos="4153"/>
        <w:tab w:val="right" w:pos="8306"/>
      </w:tabs>
    </w:pPr>
  </w:style>
  <w:style w:type="paragraph" w:customStyle="1" w:styleId="a4">
    <w:name w:val="דובר"/>
    <w:basedOn w:val="a"/>
    <w:next w:val="a"/>
    <w:rsid w:val="00841223"/>
    <w:pPr>
      <w:ind w:firstLine="0"/>
    </w:pPr>
    <w:rPr>
      <w:rFonts w:ascii="Arial" w:hAnsi="Arial"/>
      <w:b/>
      <w:bCs/>
      <w:sz w:val="22"/>
      <w:u w:val="single"/>
      <w:lang w:eastAsia="he-IL"/>
    </w:rPr>
  </w:style>
  <w:style w:type="paragraph" w:styleId="a5">
    <w:name w:val="caption"/>
    <w:basedOn w:val="a"/>
    <w:next w:val="a"/>
    <w:qFormat/>
    <w:pPr>
      <w:spacing w:before="120" w:after="120"/>
    </w:pPr>
    <w:rPr>
      <w:b/>
      <w:bCs/>
      <w:sz w:val="20"/>
      <w:szCs w:val="20"/>
    </w:rPr>
  </w:style>
  <w:style w:type="paragraph" w:customStyle="1" w:styleId="a6">
    <w:name w:val="נושא"/>
    <w:basedOn w:val="a"/>
    <w:next w:val="a"/>
    <w:link w:val="a7"/>
    <w:rsid w:val="00171E7F"/>
    <w:pPr>
      <w:jc w:val="center"/>
    </w:pPr>
    <w:rPr>
      <w:rFonts w:ascii="Arial" w:hAnsi="Arial"/>
      <w:b/>
      <w:bCs/>
      <w:szCs w:val="24"/>
      <w:u w:val="single"/>
    </w:rPr>
  </w:style>
  <w:style w:type="character" w:customStyle="1" w:styleId="a7">
    <w:name w:val="נושא תו"/>
    <w:link w:val="a6"/>
    <w:rsid w:val="00515039"/>
    <w:rPr>
      <w:rFonts w:ascii="Arial" w:hAnsi="Arial" w:cs="Arial"/>
      <w:b/>
      <w:bCs/>
      <w:sz w:val="24"/>
      <w:szCs w:val="24"/>
      <w:u w:val="single"/>
      <w:lang w:val="en-US" w:eastAsia="en-US" w:bidi="he-IL"/>
    </w:rPr>
  </w:style>
  <w:style w:type="paragraph" w:styleId="a8">
    <w:name w:val="footer"/>
    <w:basedOn w:val="a"/>
    <w:rsid w:val="00E33B80"/>
    <w:pPr>
      <w:tabs>
        <w:tab w:val="center" w:pos="4153"/>
        <w:tab w:val="right" w:pos="8306"/>
      </w:tabs>
    </w:pPr>
  </w:style>
  <w:style w:type="paragraph" w:customStyle="1" w:styleId="a9">
    <w:name w:val="מנהל"/>
    <w:basedOn w:val="a"/>
    <w:next w:val="a"/>
    <w:pPr>
      <w:jc w:val="center"/>
    </w:pPr>
    <w:rPr>
      <w:rFonts w:ascii="Arial" w:hAnsi="Arial"/>
      <w:b/>
      <w:bCs/>
      <w:sz w:val="20"/>
      <w:szCs w:val="20"/>
    </w:rPr>
  </w:style>
  <w:style w:type="paragraph" w:customStyle="1" w:styleId="aa">
    <w:name w:val="שאילתה"/>
    <w:basedOn w:val="a"/>
    <w:next w:val="a"/>
    <w:rPr>
      <w:rFonts w:ascii="Arial" w:hAnsi="Arial"/>
      <w:b/>
      <w:bCs/>
      <w:u w:val="single"/>
    </w:rPr>
  </w:style>
  <w:style w:type="paragraph" w:customStyle="1" w:styleId="ab">
    <w:name w:val="תאריך_עברי"/>
    <w:basedOn w:val="a"/>
    <w:next w:val="a"/>
    <w:pPr>
      <w:jc w:val="center"/>
    </w:pPr>
    <w:rPr>
      <w:rFonts w:ascii="Arial" w:hAnsi="Arial"/>
    </w:rPr>
  </w:style>
  <w:style w:type="paragraph" w:customStyle="1" w:styleId="ac">
    <w:name w:val="שער_כותרת_מספר_ישיבה"/>
    <w:basedOn w:val="a"/>
    <w:next w:val="a"/>
    <w:pPr>
      <w:jc w:val="center"/>
    </w:pPr>
    <w:rPr>
      <w:rFonts w:ascii="Arial" w:hAnsi="Arial"/>
      <w:b/>
      <w:bCs/>
      <w:sz w:val="28"/>
      <w:szCs w:val="28"/>
      <w:u w:val="single"/>
    </w:rPr>
  </w:style>
  <w:style w:type="paragraph" w:customStyle="1" w:styleId="ad">
    <w:name w:val="שער_יום_תאריך_ישיבה"/>
    <w:basedOn w:val="a"/>
    <w:next w:val="a"/>
    <w:pPr>
      <w:jc w:val="center"/>
    </w:pPr>
    <w:rPr>
      <w:rFonts w:ascii="Arial" w:hAnsi="Arial"/>
    </w:rPr>
  </w:style>
  <w:style w:type="paragraph" w:customStyle="1" w:styleId="ae">
    <w:name w:val="שער_ירושלים"/>
    <w:basedOn w:val="a"/>
    <w:next w:val="a"/>
    <w:pPr>
      <w:jc w:val="center"/>
    </w:pPr>
    <w:rPr>
      <w:rFonts w:ascii="Arial" w:hAnsi="Arial"/>
    </w:rPr>
  </w:style>
  <w:style w:type="paragraph" w:customStyle="1" w:styleId="af">
    <w:name w:val="שער_דברי_הכנסת"/>
    <w:basedOn w:val="a"/>
    <w:next w:val="a"/>
    <w:pPr>
      <w:jc w:val="left"/>
    </w:pPr>
    <w:rPr>
      <w:rFonts w:ascii="Arial" w:hAnsi="Arial"/>
      <w:b/>
      <w:bCs/>
      <w:sz w:val="22"/>
    </w:rPr>
  </w:style>
  <w:style w:type="paragraph" w:customStyle="1" w:styleId="af0">
    <w:name w:val="שער_מספר_חוברת"/>
    <w:basedOn w:val="a"/>
    <w:next w:val="a"/>
    <w:pPr>
      <w:jc w:val="left"/>
    </w:pPr>
    <w:rPr>
      <w:rFonts w:ascii="Arial" w:hAnsi="Arial"/>
      <w:b/>
      <w:bCs/>
      <w:sz w:val="22"/>
    </w:rPr>
  </w:style>
  <w:style w:type="paragraph" w:customStyle="1" w:styleId="af1">
    <w:name w:val="שער_מספר_ישיבה"/>
    <w:basedOn w:val="a"/>
    <w:next w:val="a"/>
    <w:pPr>
      <w:jc w:val="left"/>
    </w:pPr>
    <w:rPr>
      <w:rFonts w:ascii="Arial" w:hAnsi="Arial"/>
      <w:b/>
      <w:bCs/>
      <w:sz w:val="22"/>
    </w:rPr>
  </w:style>
  <w:style w:type="paragraph" w:customStyle="1" w:styleId="af2">
    <w:name w:val="הצבעה_מספר"/>
    <w:basedOn w:val="a"/>
    <w:next w:val="a"/>
    <w:pPr>
      <w:jc w:val="center"/>
    </w:pPr>
    <w:rPr>
      <w:rFonts w:ascii="Arial" w:hAnsi="Arial"/>
      <w:b/>
      <w:bCs/>
      <w:sz w:val="22"/>
    </w:rPr>
  </w:style>
  <w:style w:type="paragraph" w:customStyle="1" w:styleId="--">
    <w:name w:val="הצבעה_בעד-נגד-נמנעים"/>
    <w:basedOn w:val="a"/>
    <w:next w:val="a"/>
    <w:pPr>
      <w:jc w:val="center"/>
    </w:pPr>
    <w:rPr>
      <w:rFonts w:ascii="Arial" w:hAnsi="Arial"/>
      <w:sz w:val="22"/>
    </w:rPr>
  </w:style>
  <w:style w:type="paragraph" w:customStyle="1" w:styleId="af3">
    <w:name w:val="הצבעה_תוצאות"/>
    <w:basedOn w:val="a"/>
    <w:next w:val="a"/>
    <w:pPr>
      <w:jc w:val="center"/>
    </w:pPr>
    <w:rPr>
      <w:rFonts w:ascii="Arial" w:hAnsi="Arial"/>
      <w:sz w:val="22"/>
    </w:rPr>
  </w:style>
  <w:style w:type="paragraph" w:customStyle="1" w:styleId="af4">
    <w:name w:val="שער_חוברת_ישיבות"/>
    <w:basedOn w:val="a"/>
    <w:next w:val="a"/>
    <w:rPr>
      <w:rFonts w:ascii="Arial" w:hAnsi="Arial"/>
      <w:b/>
      <w:bCs/>
      <w:sz w:val="22"/>
    </w:rPr>
  </w:style>
  <w:style w:type="paragraph" w:customStyle="1" w:styleId="af5">
    <w:name w:val="שער_חברת_תאריכים"/>
    <w:basedOn w:val="a"/>
    <w:next w:val="a"/>
    <w:rPr>
      <w:rFonts w:ascii="Arial" w:hAnsi="Arial"/>
      <w:b/>
      <w:bCs/>
      <w:sz w:val="22"/>
    </w:rPr>
  </w:style>
  <w:style w:type="paragraph" w:customStyle="1" w:styleId="af6">
    <w:name w:val="קריאות"/>
    <w:basedOn w:val="a4"/>
    <w:rsid w:val="00841223"/>
  </w:style>
  <w:style w:type="paragraph" w:customStyle="1" w:styleId="af7">
    <w:name w:val="יור"/>
    <w:basedOn w:val="a4"/>
    <w:next w:val="a"/>
  </w:style>
  <w:style w:type="paragraph" w:customStyle="1" w:styleId="-">
    <w:name w:val="דובר-המשך"/>
    <w:basedOn w:val="a4"/>
    <w:next w:val="a4"/>
    <w:rsid w:val="00841223"/>
  </w:style>
  <w:style w:type="paragraph" w:customStyle="1" w:styleId="-0">
    <w:name w:val="נושא-תת"/>
    <w:basedOn w:val="a6"/>
    <w:next w:val="a"/>
  </w:style>
  <w:style w:type="paragraph" w:styleId="TOC1">
    <w:name w:val="toc 1"/>
    <w:basedOn w:val="a"/>
    <w:next w:val="a"/>
    <w:autoRedefine/>
    <w:semiHidden/>
    <w:rsid w:val="00CF1A41"/>
    <w:pPr>
      <w:ind w:left="720" w:firstLine="0"/>
    </w:pPr>
  </w:style>
  <w:style w:type="paragraph" w:styleId="TOC2">
    <w:name w:val="toc 2"/>
    <w:basedOn w:val="a"/>
    <w:next w:val="a"/>
    <w:autoRedefine/>
    <w:semiHidden/>
    <w:rsid w:val="00CF1A41"/>
    <w:pPr>
      <w:ind w:left="958" w:firstLine="0"/>
    </w:pPr>
  </w:style>
  <w:style w:type="paragraph" w:styleId="TOC3">
    <w:name w:val="toc 3"/>
    <w:basedOn w:val="a"/>
    <w:next w:val="a"/>
    <w:autoRedefine/>
    <w:semiHidden/>
    <w:rsid w:val="00CF1A41"/>
    <w:pPr>
      <w:ind w:left="480"/>
    </w:pPr>
  </w:style>
  <w:style w:type="character" w:styleId="Hyperlink">
    <w:name w:val="Hyperlink"/>
    <w:rsid w:val="00CF1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Template>
  <TotalTime>0</TotalTime>
  <Pages>2</Pages>
  <Words>51191</Words>
  <Characters>291792</Characters>
  <Application>Microsoft Office Word</Application>
  <DocSecurity>0</DocSecurity>
  <Lines>2431</Lines>
  <Paragraphs>684</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342299</CharactersWithSpaces>
  <SharedDoc>false</SharedDoc>
  <HLinks>
    <vt:vector size="1044" baseType="variant">
      <vt:variant>
        <vt:i4>1507380</vt:i4>
      </vt:variant>
      <vt:variant>
        <vt:i4>1040</vt:i4>
      </vt:variant>
      <vt:variant>
        <vt:i4>0</vt:i4>
      </vt:variant>
      <vt:variant>
        <vt:i4>5</vt:i4>
      </vt:variant>
      <vt:variant>
        <vt:lpwstr/>
      </vt:variant>
      <vt:variant>
        <vt:lpwstr>_Toc221534435</vt:lpwstr>
      </vt:variant>
      <vt:variant>
        <vt:i4>1507380</vt:i4>
      </vt:variant>
      <vt:variant>
        <vt:i4>1034</vt:i4>
      </vt:variant>
      <vt:variant>
        <vt:i4>0</vt:i4>
      </vt:variant>
      <vt:variant>
        <vt:i4>5</vt:i4>
      </vt:variant>
      <vt:variant>
        <vt:lpwstr/>
      </vt:variant>
      <vt:variant>
        <vt:lpwstr>_Toc221534434</vt:lpwstr>
      </vt:variant>
      <vt:variant>
        <vt:i4>1507380</vt:i4>
      </vt:variant>
      <vt:variant>
        <vt:i4>1028</vt:i4>
      </vt:variant>
      <vt:variant>
        <vt:i4>0</vt:i4>
      </vt:variant>
      <vt:variant>
        <vt:i4>5</vt:i4>
      </vt:variant>
      <vt:variant>
        <vt:lpwstr/>
      </vt:variant>
      <vt:variant>
        <vt:lpwstr>_Toc221534433</vt:lpwstr>
      </vt:variant>
      <vt:variant>
        <vt:i4>1507380</vt:i4>
      </vt:variant>
      <vt:variant>
        <vt:i4>1022</vt:i4>
      </vt:variant>
      <vt:variant>
        <vt:i4>0</vt:i4>
      </vt:variant>
      <vt:variant>
        <vt:i4>5</vt:i4>
      </vt:variant>
      <vt:variant>
        <vt:lpwstr/>
      </vt:variant>
      <vt:variant>
        <vt:lpwstr>_Toc221534432</vt:lpwstr>
      </vt:variant>
      <vt:variant>
        <vt:i4>1507380</vt:i4>
      </vt:variant>
      <vt:variant>
        <vt:i4>1016</vt:i4>
      </vt:variant>
      <vt:variant>
        <vt:i4>0</vt:i4>
      </vt:variant>
      <vt:variant>
        <vt:i4>5</vt:i4>
      </vt:variant>
      <vt:variant>
        <vt:lpwstr/>
      </vt:variant>
      <vt:variant>
        <vt:lpwstr>_Toc221534431</vt:lpwstr>
      </vt:variant>
      <vt:variant>
        <vt:i4>1507380</vt:i4>
      </vt:variant>
      <vt:variant>
        <vt:i4>1010</vt:i4>
      </vt:variant>
      <vt:variant>
        <vt:i4>0</vt:i4>
      </vt:variant>
      <vt:variant>
        <vt:i4>5</vt:i4>
      </vt:variant>
      <vt:variant>
        <vt:lpwstr/>
      </vt:variant>
      <vt:variant>
        <vt:lpwstr>_Toc221534430</vt:lpwstr>
      </vt:variant>
      <vt:variant>
        <vt:i4>1441844</vt:i4>
      </vt:variant>
      <vt:variant>
        <vt:i4>1004</vt:i4>
      </vt:variant>
      <vt:variant>
        <vt:i4>0</vt:i4>
      </vt:variant>
      <vt:variant>
        <vt:i4>5</vt:i4>
      </vt:variant>
      <vt:variant>
        <vt:lpwstr/>
      </vt:variant>
      <vt:variant>
        <vt:lpwstr>_Toc221534429</vt:lpwstr>
      </vt:variant>
      <vt:variant>
        <vt:i4>1441844</vt:i4>
      </vt:variant>
      <vt:variant>
        <vt:i4>998</vt:i4>
      </vt:variant>
      <vt:variant>
        <vt:i4>0</vt:i4>
      </vt:variant>
      <vt:variant>
        <vt:i4>5</vt:i4>
      </vt:variant>
      <vt:variant>
        <vt:lpwstr/>
      </vt:variant>
      <vt:variant>
        <vt:lpwstr>_Toc221534428</vt:lpwstr>
      </vt:variant>
      <vt:variant>
        <vt:i4>1441844</vt:i4>
      </vt:variant>
      <vt:variant>
        <vt:i4>992</vt:i4>
      </vt:variant>
      <vt:variant>
        <vt:i4>0</vt:i4>
      </vt:variant>
      <vt:variant>
        <vt:i4>5</vt:i4>
      </vt:variant>
      <vt:variant>
        <vt:lpwstr/>
      </vt:variant>
      <vt:variant>
        <vt:lpwstr>_Toc221534427</vt:lpwstr>
      </vt:variant>
      <vt:variant>
        <vt:i4>1441844</vt:i4>
      </vt:variant>
      <vt:variant>
        <vt:i4>986</vt:i4>
      </vt:variant>
      <vt:variant>
        <vt:i4>0</vt:i4>
      </vt:variant>
      <vt:variant>
        <vt:i4>5</vt:i4>
      </vt:variant>
      <vt:variant>
        <vt:lpwstr/>
      </vt:variant>
      <vt:variant>
        <vt:lpwstr>_Toc221534426</vt:lpwstr>
      </vt:variant>
      <vt:variant>
        <vt:i4>1441844</vt:i4>
      </vt:variant>
      <vt:variant>
        <vt:i4>980</vt:i4>
      </vt:variant>
      <vt:variant>
        <vt:i4>0</vt:i4>
      </vt:variant>
      <vt:variant>
        <vt:i4>5</vt:i4>
      </vt:variant>
      <vt:variant>
        <vt:lpwstr/>
      </vt:variant>
      <vt:variant>
        <vt:lpwstr>_Toc221534425</vt:lpwstr>
      </vt:variant>
      <vt:variant>
        <vt:i4>1441844</vt:i4>
      </vt:variant>
      <vt:variant>
        <vt:i4>974</vt:i4>
      </vt:variant>
      <vt:variant>
        <vt:i4>0</vt:i4>
      </vt:variant>
      <vt:variant>
        <vt:i4>5</vt:i4>
      </vt:variant>
      <vt:variant>
        <vt:lpwstr/>
      </vt:variant>
      <vt:variant>
        <vt:lpwstr>_Toc221534424</vt:lpwstr>
      </vt:variant>
      <vt:variant>
        <vt:i4>1441844</vt:i4>
      </vt:variant>
      <vt:variant>
        <vt:i4>968</vt:i4>
      </vt:variant>
      <vt:variant>
        <vt:i4>0</vt:i4>
      </vt:variant>
      <vt:variant>
        <vt:i4>5</vt:i4>
      </vt:variant>
      <vt:variant>
        <vt:lpwstr/>
      </vt:variant>
      <vt:variant>
        <vt:lpwstr>_Toc221534423</vt:lpwstr>
      </vt:variant>
      <vt:variant>
        <vt:i4>1441844</vt:i4>
      </vt:variant>
      <vt:variant>
        <vt:i4>962</vt:i4>
      </vt:variant>
      <vt:variant>
        <vt:i4>0</vt:i4>
      </vt:variant>
      <vt:variant>
        <vt:i4>5</vt:i4>
      </vt:variant>
      <vt:variant>
        <vt:lpwstr/>
      </vt:variant>
      <vt:variant>
        <vt:lpwstr>_Toc221534422</vt:lpwstr>
      </vt:variant>
      <vt:variant>
        <vt:i4>1441844</vt:i4>
      </vt:variant>
      <vt:variant>
        <vt:i4>956</vt:i4>
      </vt:variant>
      <vt:variant>
        <vt:i4>0</vt:i4>
      </vt:variant>
      <vt:variant>
        <vt:i4>5</vt:i4>
      </vt:variant>
      <vt:variant>
        <vt:lpwstr/>
      </vt:variant>
      <vt:variant>
        <vt:lpwstr>_Toc221534421</vt:lpwstr>
      </vt:variant>
      <vt:variant>
        <vt:i4>1441844</vt:i4>
      </vt:variant>
      <vt:variant>
        <vt:i4>950</vt:i4>
      </vt:variant>
      <vt:variant>
        <vt:i4>0</vt:i4>
      </vt:variant>
      <vt:variant>
        <vt:i4>5</vt:i4>
      </vt:variant>
      <vt:variant>
        <vt:lpwstr/>
      </vt:variant>
      <vt:variant>
        <vt:lpwstr>_Toc221534420</vt:lpwstr>
      </vt:variant>
      <vt:variant>
        <vt:i4>1376308</vt:i4>
      </vt:variant>
      <vt:variant>
        <vt:i4>944</vt:i4>
      </vt:variant>
      <vt:variant>
        <vt:i4>0</vt:i4>
      </vt:variant>
      <vt:variant>
        <vt:i4>5</vt:i4>
      </vt:variant>
      <vt:variant>
        <vt:lpwstr/>
      </vt:variant>
      <vt:variant>
        <vt:lpwstr>_Toc221534419</vt:lpwstr>
      </vt:variant>
      <vt:variant>
        <vt:i4>1376308</vt:i4>
      </vt:variant>
      <vt:variant>
        <vt:i4>938</vt:i4>
      </vt:variant>
      <vt:variant>
        <vt:i4>0</vt:i4>
      </vt:variant>
      <vt:variant>
        <vt:i4>5</vt:i4>
      </vt:variant>
      <vt:variant>
        <vt:lpwstr/>
      </vt:variant>
      <vt:variant>
        <vt:lpwstr>_Toc221534418</vt:lpwstr>
      </vt:variant>
      <vt:variant>
        <vt:i4>1376308</vt:i4>
      </vt:variant>
      <vt:variant>
        <vt:i4>932</vt:i4>
      </vt:variant>
      <vt:variant>
        <vt:i4>0</vt:i4>
      </vt:variant>
      <vt:variant>
        <vt:i4>5</vt:i4>
      </vt:variant>
      <vt:variant>
        <vt:lpwstr/>
      </vt:variant>
      <vt:variant>
        <vt:lpwstr>_Toc221534417</vt:lpwstr>
      </vt:variant>
      <vt:variant>
        <vt:i4>1376308</vt:i4>
      </vt:variant>
      <vt:variant>
        <vt:i4>926</vt:i4>
      </vt:variant>
      <vt:variant>
        <vt:i4>0</vt:i4>
      </vt:variant>
      <vt:variant>
        <vt:i4>5</vt:i4>
      </vt:variant>
      <vt:variant>
        <vt:lpwstr/>
      </vt:variant>
      <vt:variant>
        <vt:lpwstr>_Toc221534416</vt:lpwstr>
      </vt:variant>
      <vt:variant>
        <vt:i4>1376308</vt:i4>
      </vt:variant>
      <vt:variant>
        <vt:i4>920</vt:i4>
      </vt:variant>
      <vt:variant>
        <vt:i4>0</vt:i4>
      </vt:variant>
      <vt:variant>
        <vt:i4>5</vt:i4>
      </vt:variant>
      <vt:variant>
        <vt:lpwstr/>
      </vt:variant>
      <vt:variant>
        <vt:lpwstr>_Toc221534415</vt:lpwstr>
      </vt:variant>
      <vt:variant>
        <vt:i4>1376308</vt:i4>
      </vt:variant>
      <vt:variant>
        <vt:i4>914</vt:i4>
      </vt:variant>
      <vt:variant>
        <vt:i4>0</vt:i4>
      </vt:variant>
      <vt:variant>
        <vt:i4>5</vt:i4>
      </vt:variant>
      <vt:variant>
        <vt:lpwstr/>
      </vt:variant>
      <vt:variant>
        <vt:lpwstr>_Toc221534414</vt:lpwstr>
      </vt:variant>
      <vt:variant>
        <vt:i4>1376308</vt:i4>
      </vt:variant>
      <vt:variant>
        <vt:i4>908</vt:i4>
      </vt:variant>
      <vt:variant>
        <vt:i4>0</vt:i4>
      </vt:variant>
      <vt:variant>
        <vt:i4>5</vt:i4>
      </vt:variant>
      <vt:variant>
        <vt:lpwstr/>
      </vt:variant>
      <vt:variant>
        <vt:lpwstr>_Toc221534413</vt:lpwstr>
      </vt:variant>
      <vt:variant>
        <vt:i4>1376308</vt:i4>
      </vt:variant>
      <vt:variant>
        <vt:i4>902</vt:i4>
      </vt:variant>
      <vt:variant>
        <vt:i4>0</vt:i4>
      </vt:variant>
      <vt:variant>
        <vt:i4>5</vt:i4>
      </vt:variant>
      <vt:variant>
        <vt:lpwstr/>
      </vt:variant>
      <vt:variant>
        <vt:lpwstr>_Toc221534412</vt:lpwstr>
      </vt:variant>
      <vt:variant>
        <vt:i4>1376308</vt:i4>
      </vt:variant>
      <vt:variant>
        <vt:i4>896</vt:i4>
      </vt:variant>
      <vt:variant>
        <vt:i4>0</vt:i4>
      </vt:variant>
      <vt:variant>
        <vt:i4>5</vt:i4>
      </vt:variant>
      <vt:variant>
        <vt:lpwstr/>
      </vt:variant>
      <vt:variant>
        <vt:lpwstr>_Toc221534411</vt:lpwstr>
      </vt:variant>
      <vt:variant>
        <vt:i4>1376308</vt:i4>
      </vt:variant>
      <vt:variant>
        <vt:i4>890</vt:i4>
      </vt:variant>
      <vt:variant>
        <vt:i4>0</vt:i4>
      </vt:variant>
      <vt:variant>
        <vt:i4>5</vt:i4>
      </vt:variant>
      <vt:variant>
        <vt:lpwstr/>
      </vt:variant>
      <vt:variant>
        <vt:lpwstr>_Toc221534410</vt:lpwstr>
      </vt:variant>
      <vt:variant>
        <vt:i4>1310772</vt:i4>
      </vt:variant>
      <vt:variant>
        <vt:i4>884</vt:i4>
      </vt:variant>
      <vt:variant>
        <vt:i4>0</vt:i4>
      </vt:variant>
      <vt:variant>
        <vt:i4>5</vt:i4>
      </vt:variant>
      <vt:variant>
        <vt:lpwstr/>
      </vt:variant>
      <vt:variant>
        <vt:lpwstr>_Toc221534409</vt:lpwstr>
      </vt:variant>
      <vt:variant>
        <vt:i4>1310772</vt:i4>
      </vt:variant>
      <vt:variant>
        <vt:i4>878</vt:i4>
      </vt:variant>
      <vt:variant>
        <vt:i4>0</vt:i4>
      </vt:variant>
      <vt:variant>
        <vt:i4>5</vt:i4>
      </vt:variant>
      <vt:variant>
        <vt:lpwstr/>
      </vt:variant>
      <vt:variant>
        <vt:lpwstr>_Toc221534408</vt:lpwstr>
      </vt:variant>
      <vt:variant>
        <vt:i4>1310772</vt:i4>
      </vt:variant>
      <vt:variant>
        <vt:i4>872</vt:i4>
      </vt:variant>
      <vt:variant>
        <vt:i4>0</vt:i4>
      </vt:variant>
      <vt:variant>
        <vt:i4>5</vt:i4>
      </vt:variant>
      <vt:variant>
        <vt:lpwstr/>
      </vt:variant>
      <vt:variant>
        <vt:lpwstr>_Toc221534407</vt:lpwstr>
      </vt:variant>
      <vt:variant>
        <vt:i4>1310772</vt:i4>
      </vt:variant>
      <vt:variant>
        <vt:i4>866</vt:i4>
      </vt:variant>
      <vt:variant>
        <vt:i4>0</vt:i4>
      </vt:variant>
      <vt:variant>
        <vt:i4>5</vt:i4>
      </vt:variant>
      <vt:variant>
        <vt:lpwstr/>
      </vt:variant>
      <vt:variant>
        <vt:lpwstr>_Toc221534406</vt:lpwstr>
      </vt:variant>
      <vt:variant>
        <vt:i4>1310772</vt:i4>
      </vt:variant>
      <vt:variant>
        <vt:i4>860</vt:i4>
      </vt:variant>
      <vt:variant>
        <vt:i4>0</vt:i4>
      </vt:variant>
      <vt:variant>
        <vt:i4>5</vt:i4>
      </vt:variant>
      <vt:variant>
        <vt:lpwstr/>
      </vt:variant>
      <vt:variant>
        <vt:lpwstr>_Toc221534405</vt:lpwstr>
      </vt:variant>
      <vt:variant>
        <vt:i4>1310772</vt:i4>
      </vt:variant>
      <vt:variant>
        <vt:i4>854</vt:i4>
      </vt:variant>
      <vt:variant>
        <vt:i4>0</vt:i4>
      </vt:variant>
      <vt:variant>
        <vt:i4>5</vt:i4>
      </vt:variant>
      <vt:variant>
        <vt:lpwstr/>
      </vt:variant>
      <vt:variant>
        <vt:lpwstr>_Toc221534404</vt:lpwstr>
      </vt:variant>
      <vt:variant>
        <vt:i4>1310772</vt:i4>
      </vt:variant>
      <vt:variant>
        <vt:i4>848</vt:i4>
      </vt:variant>
      <vt:variant>
        <vt:i4>0</vt:i4>
      </vt:variant>
      <vt:variant>
        <vt:i4>5</vt:i4>
      </vt:variant>
      <vt:variant>
        <vt:lpwstr/>
      </vt:variant>
      <vt:variant>
        <vt:lpwstr>_Toc221534403</vt:lpwstr>
      </vt:variant>
      <vt:variant>
        <vt:i4>1310772</vt:i4>
      </vt:variant>
      <vt:variant>
        <vt:i4>842</vt:i4>
      </vt:variant>
      <vt:variant>
        <vt:i4>0</vt:i4>
      </vt:variant>
      <vt:variant>
        <vt:i4>5</vt:i4>
      </vt:variant>
      <vt:variant>
        <vt:lpwstr/>
      </vt:variant>
      <vt:variant>
        <vt:lpwstr>_Toc221534402</vt:lpwstr>
      </vt:variant>
      <vt:variant>
        <vt:i4>1310772</vt:i4>
      </vt:variant>
      <vt:variant>
        <vt:i4>836</vt:i4>
      </vt:variant>
      <vt:variant>
        <vt:i4>0</vt:i4>
      </vt:variant>
      <vt:variant>
        <vt:i4>5</vt:i4>
      </vt:variant>
      <vt:variant>
        <vt:lpwstr/>
      </vt:variant>
      <vt:variant>
        <vt:lpwstr>_Toc221534401</vt:lpwstr>
      </vt:variant>
      <vt:variant>
        <vt:i4>1310772</vt:i4>
      </vt:variant>
      <vt:variant>
        <vt:i4>830</vt:i4>
      </vt:variant>
      <vt:variant>
        <vt:i4>0</vt:i4>
      </vt:variant>
      <vt:variant>
        <vt:i4>5</vt:i4>
      </vt:variant>
      <vt:variant>
        <vt:lpwstr/>
      </vt:variant>
      <vt:variant>
        <vt:lpwstr>_Toc221534400</vt:lpwstr>
      </vt:variant>
      <vt:variant>
        <vt:i4>1900595</vt:i4>
      </vt:variant>
      <vt:variant>
        <vt:i4>824</vt:i4>
      </vt:variant>
      <vt:variant>
        <vt:i4>0</vt:i4>
      </vt:variant>
      <vt:variant>
        <vt:i4>5</vt:i4>
      </vt:variant>
      <vt:variant>
        <vt:lpwstr/>
      </vt:variant>
      <vt:variant>
        <vt:lpwstr>_Toc221534399</vt:lpwstr>
      </vt:variant>
      <vt:variant>
        <vt:i4>1900595</vt:i4>
      </vt:variant>
      <vt:variant>
        <vt:i4>818</vt:i4>
      </vt:variant>
      <vt:variant>
        <vt:i4>0</vt:i4>
      </vt:variant>
      <vt:variant>
        <vt:i4>5</vt:i4>
      </vt:variant>
      <vt:variant>
        <vt:lpwstr/>
      </vt:variant>
      <vt:variant>
        <vt:lpwstr>_Toc221534398</vt:lpwstr>
      </vt:variant>
      <vt:variant>
        <vt:i4>1900595</vt:i4>
      </vt:variant>
      <vt:variant>
        <vt:i4>812</vt:i4>
      </vt:variant>
      <vt:variant>
        <vt:i4>0</vt:i4>
      </vt:variant>
      <vt:variant>
        <vt:i4>5</vt:i4>
      </vt:variant>
      <vt:variant>
        <vt:lpwstr/>
      </vt:variant>
      <vt:variant>
        <vt:lpwstr>_Toc221534397</vt:lpwstr>
      </vt:variant>
      <vt:variant>
        <vt:i4>1900595</vt:i4>
      </vt:variant>
      <vt:variant>
        <vt:i4>806</vt:i4>
      </vt:variant>
      <vt:variant>
        <vt:i4>0</vt:i4>
      </vt:variant>
      <vt:variant>
        <vt:i4>5</vt:i4>
      </vt:variant>
      <vt:variant>
        <vt:lpwstr/>
      </vt:variant>
      <vt:variant>
        <vt:lpwstr>_Toc221534396</vt:lpwstr>
      </vt:variant>
      <vt:variant>
        <vt:i4>1900595</vt:i4>
      </vt:variant>
      <vt:variant>
        <vt:i4>800</vt:i4>
      </vt:variant>
      <vt:variant>
        <vt:i4>0</vt:i4>
      </vt:variant>
      <vt:variant>
        <vt:i4>5</vt:i4>
      </vt:variant>
      <vt:variant>
        <vt:lpwstr/>
      </vt:variant>
      <vt:variant>
        <vt:lpwstr>_Toc221534395</vt:lpwstr>
      </vt:variant>
      <vt:variant>
        <vt:i4>1900595</vt:i4>
      </vt:variant>
      <vt:variant>
        <vt:i4>794</vt:i4>
      </vt:variant>
      <vt:variant>
        <vt:i4>0</vt:i4>
      </vt:variant>
      <vt:variant>
        <vt:i4>5</vt:i4>
      </vt:variant>
      <vt:variant>
        <vt:lpwstr/>
      </vt:variant>
      <vt:variant>
        <vt:lpwstr>_Toc221534394</vt:lpwstr>
      </vt:variant>
      <vt:variant>
        <vt:i4>1900595</vt:i4>
      </vt:variant>
      <vt:variant>
        <vt:i4>788</vt:i4>
      </vt:variant>
      <vt:variant>
        <vt:i4>0</vt:i4>
      </vt:variant>
      <vt:variant>
        <vt:i4>5</vt:i4>
      </vt:variant>
      <vt:variant>
        <vt:lpwstr/>
      </vt:variant>
      <vt:variant>
        <vt:lpwstr>_Toc221534393</vt:lpwstr>
      </vt:variant>
      <vt:variant>
        <vt:i4>1900595</vt:i4>
      </vt:variant>
      <vt:variant>
        <vt:i4>782</vt:i4>
      </vt:variant>
      <vt:variant>
        <vt:i4>0</vt:i4>
      </vt:variant>
      <vt:variant>
        <vt:i4>5</vt:i4>
      </vt:variant>
      <vt:variant>
        <vt:lpwstr/>
      </vt:variant>
      <vt:variant>
        <vt:lpwstr>_Toc221534392</vt:lpwstr>
      </vt:variant>
      <vt:variant>
        <vt:i4>1900595</vt:i4>
      </vt:variant>
      <vt:variant>
        <vt:i4>776</vt:i4>
      </vt:variant>
      <vt:variant>
        <vt:i4>0</vt:i4>
      </vt:variant>
      <vt:variant>
        <vt:i4>5</vt:i4>
      </vt:variant>
      <vt:variant>
        <vt:lpwstr/>
      </vt:variant>
      <vt:variant>
        <vt:lpwstr>_Toc221534391</vt:lpwstr>
      </vt:variant>
      <vt:variant>
        <vt:i4>1900595</vt:i4>
      </vt:variant>
      <vt:variant>
        <vt:i4>770</vt:i4>
      </vt:variant>
      <vt:variant>
        <vt:i4>0</vt:i4>
      </vt:variant>
      <vt:variant>
        <vt:i4>5</vt:i4>
      </vt:variant>
      <vt:variant>
        <vt:lpwstr/>
      </vt:variant>
      <vt:variant>
        <vt:lpwstr>_Toc221534390</vt:lpwstr>
      </vt:variant>
      <vt:variant>
        <vt:i4>1835059</vt:i4>
      </vt:variant>
      <vt:variant>
        <vt:i4>764</vt:i4>
      </vt:variant>
      <vt:variant>
        <vt:i4>0</vt:i4>
      </vt:variant>
      <vt:variant>
        <vt:i4>5</vt:i4>
      </vt:variant>
      <vt:variant>
        <vt:lpwstr/>
      </vt:variant>
      <vt:variant>
        <vt:lpwstr>_Toc221534389</vt:lpwstr>
      </vt:variant>
      <vt:variant>
        <vt:i4>1835059</vt:i4>
      </vt:variant>
      <vt:variant>
        <vt:i4>758</vt:i4>
      </vt:variant>
      <vt:variant>
        <vt:i4>0</vt:i4>
      </vt:variant>
      <vt:variant>
        <vt:i4>5</vt:i4>
      </vt:variant>
      <vt:variant>
        <vt:lpwstr/>
      </vt:variant>
      <vt:variant>
        <vt:lpwstr>_Toc221534388</vt:lpwstr>
      </vt:variant>
      <vt:variant>
        <vt:i4>1835059</vt:i4>
      </vt:variant>
      <vt:variant>
        <vt:i4>752</vt:i4>
      </vt:variant>
      <vt:variant>
        <vt:i4>0</vt:i4>
      </vt:variant>
      <vt:variant>
        <vt:i4>5</vt:i4>
      </vt:variant>
      <vt:variant>
        <vt:lpwstr/>
      </vt:variant>
      <vt:variant>
        <vt:lpwstr>_Toc221534387</vt:lpwstr>
      </vt:variant>
      <vt:variant>
        <vt:i4>1835059</vt:i4>
      </vt:variant>
      <vt:variant>
        <vt:i4>746</vt:i4>
      </vt:variant>
      <vt:variant>
        <vt:i4>0</vt:i4>
      </vt:variant>
      <vt:variant>
        <vt:i4>5</vt:i4>
      </vt:variant>
      <vt:variant>
        <vt:lpwstr/>
      </vt:variant>
      <vt:variant>
        <vt:lpwstr>_Toc221534386</vt:lpwstr>
      </vt:variant>
      <vt:variant>
        <vt:i4>1835059</vt:i4>
      </vt:variant>
      <vt:variant>
        <vt:i4>740</vt:i4>
      </vt:variant>
      <vt:variant>
        <vt:i4>0</vt:i4>
      </vt:variant>
      <vt:variant>
        <vt:i4>5</vt:i4>
      </vt:variant>
      <vt:variant>
        <vt:lpwstr/>
      </vt:variant>
      <vt:variant>
        <vt:lpwstr>_Toc221534385</vt:lpwstr>
      </vt:variant>
      <vt:variant>
        <vt:i4>1835059</vt:i4>
      </vt:variant>
      <vt:variant>
        <vt:i4>734</vt:i4>
      </vt:variant>
      <vt:variant>
        <vt:i4>0</vt:i4>
      </vt:variant>
      <vt:variant>
        <vt:i4>5</vt:i4>
      </vt:variant>
      <vt:variant>
        <vt:lpwstr/>
      </vt:variant>
      <vt:variant>
        <vt:lpwstr>_Toc221534384</vt:lpwstr>
      </vt:variant>
      <vt:variant>
        <vt:i4>1835059</vt:i4>
      </vt:variant>
      <vt:variant>
        <vt:i4>728</vt:i4>
      </vt:variant>
      <vt:variant>
        <vt:i4>0</vt:i4>
      </vt:variant>
      <vt:variant>
        <vt:i4>5</vt:i4>
      </vt:variant>
      <vt:variant>
        <vt:lpwstr/>
      </vt:variant>
      <vt:variant>
        <vt:lpwstr>_Toc221534383</vt:lpwstr>
      </vt:variant>
      <vt:variant>
        <vt:i4>1835059</vt:i4>
      </vt:variant>
      <vt:variant>
        <vt:i4>722</vt:i4>
      </vt:variant>
      <vt:variant>
        <vt:i4>0</vt:i4>
      </vt:variant>
      <vt:variant>
        <vt:i4>5</vt:i4>
      </vt:variant>
      <vt:variant>
        <vt:lpwstr/>
      </vt:variant>
      <vt:variant>
        <vt:lpwstr>_Toc221534382</vt:lpwstr>
      </vt:variant>
      <vt:variant>
        <vt:i4>1835059</vt:i4>
      </vt:variant>
      <vt:variant>
        <vt:i4>716</vt:i4>
      </vt:variant>
      <vt:variant>
        <vt:i4>0</vt:i4>
      </vt:variant>
      <vt:variant>
        <vt:i4>5</vt:i4>
      </vt:variant>
      <vt:variant>
        <vt:lpwstr/>
      </vt:variant>
      <vt:variant>
        <vt:lpwstr>_Toc221534381</vt:lpwstr>
      </vt:variant>
      <vt:variant>
        <vt:i4>1835059</vt:i4>
      </vt:variant>
      <vt:variant>
        <vt:i4>710</vt:i4>
      </vt:variant>
      <vt:variant>
        <vt:i4>0</vt:i4>
      </vt:variant>
      <vt:variant>
        <vt:i4>5</vt:i4>
      </vt:variant>
      <vt:variant>
        <vt:lpwstr/>
      </vt:variant>
      <vt:variant>
        <vt:lpwstr>_Toc221534380</vt:lpwstr>
      </vt:variant>
      <vt:variant>
        <vt:i4>1245235</vt:i4>
      </vt:variant>
      <vt:variant>
        <vt:i4>704</vt:i4>
      </vt:variant>
      <vt:variant>
        <vt:i4>0</vt:i4>
      </vt:variant>
      <vt:variant>
        <vt:i4>5</vt:i4>
      </vt:variant>
      <vt:variant>
        <vt:lpwstr/>
      </vt:variant>
      <vt:variant>
        <vt:lpwstr>_Toc221534379</vt:lpwstr>
      </vt:variant>
      <vt:variant>
        <vt:i4>1245235</vt:i4>
      </vt:variant>
      <vt:variant>
        <vt:i4>698</vt:i4>
      </vt:variant>
      <vt:variant>
        <vt:i4>0</vt:i4>
      </vt:variant>
      <vt:variant>
        <vt:i4>5</vt:i4>
      </vt:variant>
      <vt:variant>
        <vt:lpwstr/>
      </vt:variant>
      <vt:variant>
        <vt:lpwstr>_Toc221534378</vt:lpwstr>
      </vt:variant>
      <vt:variant>
        <vt:i4>1245235</vt:i4>
      </vt:variant>
      <vt:variant>
        <vt:i4>692</vt:i4>
      </vt:variant>
      <vt:variant>
        <vt:i4>0</vt:i4>
      </vt:variant>
      <vt:variant>
        <vt:i4>5</vt:i4>
      </vt:variant>
      <vt:variant>
        <vt:lpwstr/>
      </vt:variant>
      <vt:variant>
        <vt:lpwstr>_Toc221534377</vt:lpwstr>
      </vt:variant>
      <vt:variant>
        <vt:i4>1245235</vt:i4>
      </vt:variant>
      <vt:variant>
        <vt:i4>686</vt:i4>
      </vt:variant>
      <vt:variant>
        <vt:i4>0</vt:i4>
      </vt:variant>
      <vt:variant>
        <vt:i4>5</vt:i4>
      </vt:variant>
      <vt:variant>
        <vt:lpwstr/>
      </vt:variant>
      <vt:variant>
        <vt:lpwstr>_Toc221534376</vt:lpwstr>
      </vt:variant>
      <vt:variant>
        <vt:i4>1245235</vt:i4>
      </vt:variant>
      <vt:variant>
        <vt:i4>680</vt:i4>
      </vt:variant>
      <vt:variant>
        <vt:i4>0</vt:i4>
      </vt:variant>
      <vt:variant>
        <vt:i4>5</vt:i4>
      </vt:variant>
      <vt:variant>
        <vt:lpwstr/>
      </vt:variant>
      <vt:variant>
        <vt:lpwstr>_Toc221534375</vt:lpwstr>
      </vt:variant>
      <vt:variant>
        <vt:i4>1245235</vt:i4>
      </vt:variant>
      <vt:variant>
        <vt:i4>674</vt:i4>
      </vt:variant>
      <vt:variant>
        <vt:i4>0</vt:i4>
      </vt:variant>
      <vt:variant>
        <vt:i4>5</vt:i4>
      </vt:variant>
      <vt:variant>
        <vt:lpwstr/>
      </vt:variant>
      <vt:variant>
        <vt:lpwstr>_Toc221534374</vt:lpwstr>
      </vt:variant>
      <vt:variant>
        <vt:i4>1245235</vt:i4>
      </vt:variant>
      <vt:variant>
        <vt:i4>668</vt:i4>
      </vt:variant>
      <vt:variant>
        <vt:i4>0</vt:i4>
      </vt:variant>
      <vt:variant>
        <vt:i4>5</vt:i4>
      </vt:variant>
      <vt:variant>
        <vt:lpwstr/>
      </vt:variant>
      <vt:variant>
        <vt:lpwstr>_Toc221534373</vt:lpwstr>
      </vt:variant>
      <vt:variant>
        <vt:i4>1245235</vt:i4>
      </vt:variant>
      <vt:variant>
        <vt:i4>662</vt:i4>
      </vt:variant>
      <vt:variant>
        <vt:i4>0</vt:i4>
      </vt:variant>
      <vt:variant>
        <vt:i4>5</vt:i4>
      </vt:variant>
      <vt:variant>
        <vt:lpwstr/>
      </vt:variant>
      <vt:variant>
        <vt:lpwstr>_Toc221534372</vt:lpwstr>
      </vt:variant>
      <vt:variant>
        <vt:i4>1245235</vt:i4>
      </vt:variant>
      <vt:variant>
        <vt:i4>656</vt:i4>
      </vt:variant>
      <vt:variant>
        <vt:i4>0</vt:i4>
      </vt:variant>
      <vt:variant>
        <vt:i4>5</vt:i4>
      </vt:variant>
      <vt:variant>
        <vt:lpwstr/>
      </vt:variant>
      <vt:variant>
        <vt:lpwstr>_Toc221534371</vt:lpwstr>
      </vt:variant>
      <vt:variant>
        <vt:i4>1245235</vt:i4>
      </vt:variant>
      <vt:variant>
        <vt:i4>650</vt:i4>
      </vt:variant>
      <vt:variant>
        <vt:i4>0</vt:i4>
      </vt:variant>
      <vt:variant>
        <vt:i4>5</vt:i4>
      </vt:variant>
      <vt:variant>
        <vt:lpwstr/>
      </vt:variant>
      <vt:variant>
        <vt:lpwstr>_Toc221534370</vt:lpwstr>
      </vt:variant>
      <vt:variant>
        <vt:i4>1179699</vt:i4>
      </vt:variant>
      <vt:variant>
        <vt:i4>644</vt:i4>
      </vt:variant>
      <vt:variant>
        <vt:i4>0</vt:i4>
      </vt:variant>
      <vt:variant>
        <vt:i4>5</vt:i4>
      </vt:variant>
      <vt:variant>
        <vt:lpwstr/>
      </vt:variant>
      <vt:variant>
        <vt:lpwstr>_Toc221534369</vt:lpwstr>
      </vt:variant>
      <vt:variant>
        <vt:i4>1179699</vt:i4>
      </vt:variant>
      <vt:variant>
        <vt:i4>638</vt:i4>
      </vt:variant>
      <vt:variant>
        <vt:i4>0</vt:i4>
      </vt:variant>
      <vt:variant>
        <vt:i4>5</vt:i4>
      </vt:variant>
      <vt:variant>
        <vt:lpwstr/>
      </vt:variant>
      <vt:variant>
        <vt:lpwstr>_Toc221534368</vt:lpwstr>
      </vt:variant>
      <vt:variant>
        <vt:i4>1179699</vt:i4>
      </vt:variant>
      <vt:variant>
        <vt:i4>632</vt:i4>
      </vt:variant>
      <vt:variant>
        <vt:i4>0</vt:i4>
      </vt:variant>
      <vt:variant>
        <vt:i4>5</vt:i4>
      </vt:variant>
      <vt:variant>
        <vt:lpwstr/>
      </vt:variant>
      <vt:variant>
        <vt:lpwstr>_Toc221534367</vt:lpwstr>
      </vt:variant>
      <vt:variant>
        <vt:i4>1179699</vt:i4>
      </vt:variant>
      <vt:variant>
        <vt:i4>626</vt:i4>
      </vt:variant>
      <vt:variant>
        <vt:i4>0</vt:i4>
      </vt:variant>
      <vt:variant>
        <vt:i4>5</vt:i4>
      </vt:variant>
      <vt:variant>
        <vt:lpwstr/>
      </vt:variant>
      <vt:variant>
        <vt:lpwstr>_Toc221534366</vt:lpwstr>
      </vt:variant>
      <vt:variant>
        <vt:i4>1179699</vt:i4>
      </vt:variant>
      <vt:variant>
        <vt:i4>620</vt:i4>
      </vt:variant>
      <vt:variant>
        <vt:i4>0</vt:i4>
      </vt:variant>
      <vt:variant>
        <vt:i4>5</vt:i4>
      </vt:variant>
      <vt:variant>
        <vt:lpwstr/>
      </vt:variant>
      <vt:variant>
        <vt:lpwstr>_Toc221534365</vt:lpwstr>
      </vt:variant>
      <vt:variant>
        <vt:i4>1179699</vt:i4>
      </vt:variant>
      <vt:variant>
        <vt:i4>614</vt:i4>
      </vt:variant>
      <vt:variant>
        <vt:i4>0</vt:i4>
      </vt:variant>
      <vt:variant>
        <vt:i4>5</vt:i4>
      </vt:variant>
      <vt:variant>
        <vt:lpwstr/>
      </vt:variant>
      <vt:variant>
        <vt:lpwstr>_Toc221534364</vt:lpwstr>
      </vt:variant>
      <vt:variant>
        <vt:i4>1179699</vt:i4>
      </vt:variant>
      <vt:variant>
        <vt:i4>608</vt:i4>
      </vt:variant>
      <vt:variant>
        <vt:i4>0</vt:i4>
      </vt:variant>
      <vt:variant>
        <vt:i4>5</vt:i4>
      </vt:variant>
      <vt:variant>
        <vt:lpwstr/>
      </vt:variant>
      <vt:variant>
        <vt:lpwstr>_Toc221534363</vt:lpwstr>
      </vt:variant>
      <vt:variant>
        <vt:i4>1179699</vt:i4>
      </vt:variant>
      <vt:variant>
        <vt:i4>602</vt:i4>
      </vt:variant>
      <vt:variant>
        <vt:i4>0</vt:i4>
      </vt:variant>
      <vt:variant>
        <vt:i4>5</vt:i4>
      </vt:variant>
      <vt:variant>
        <vt:lpwstr/>
      </vt:variant>
      <vt:variant>
        <vt:lpwstr>_Toc221534362</vt:lpwstr>
      </vt:variant>
      <vt:variant>
        <vt:i4>1179699</vt:i4>
      </vt:variant>
      <vt:variant>
        <vt:i4>596</vt:i4>
      </vt:variant>
      <vt:variant>
        <vt:i4>0</vt:i4>
      </vt:variant>
      <vt:variant>
        <vt:i4>5</vt:i4>
      </vt:variant>
      <vt:variant>
        <vt:lpwstr/>
      </vt:variant>
      <vt:variant>
        <vt:lpwstr>_Toc221534361</vt:lpwstr>
      </vt:variant>
      <vt:variant>
        <vt:i4>1179699</vt:i4>
      </vt:variant>
      <vt:variant>
        <vt:i4>590</vt:i4>
      </vt:variant>
      <vt:variant>
        <vt:i4>0</vt:i4>
      </vt:variant>
      <vt:variant>
        <vt:i4>5</vt:i4>
      </vt:variant>
      <vt:variant>
        <vt:lpwstr/>
      </vt:variant>
      <vt:variant>
        <vt:lpwstr>_Toc221534360</vt:lpwstr>
      </vt:variant>
      <vt:variant>
        <vt:i4>1114163</vt:i4>
      </vt:variant>
      <vt:variant>
        <vt:i4>584</vt:i4>
      </vt:variant>
      <vt:variant>
        <vt:i4>0</vt:i4>
      </vt:variant>
      <vt:variant>
        <vt:i4>5</vt:i4>
      </vt:variant>
      <vt:variant>
        <vt:lpwstr/>
      </vt:variant>
      <vt:variant>
        <vt:lpwstr>_Toc221534359</vt:lpwstr>
      </vt:variant>
      <vt:variant>
        <vt:i4>1114163</vt:i4>
      </vt:variant>
      <vt:variant>
        <vt:i4>578</vt:i4>
      </vt:variant>
      <vt:variant>
        <vt:i4>0</vt:i4>
      </vt:variant>
      <vt:variant>
        <vt:i4>5</vt:i4>
      </vt:variant>
      <vt:variant>
        <vt:lpwstr/>
      </vt:variant>
      <vt:variant>
        <vt:lpwstr>_Toc221534358</vt:lpwstr>
      </vt:variant>
      <vt:variant>
        <vt:i4>1114163</vt:i4>
      </vt:variant>
      <vt:variant>
        <vt:i4>572</vt:i4>
      </vt:variant>
      <vt:variant>
        <vt:i4>0</vt:i4>
      </vt:variant>
      <vt:variant>
        <vt:i4>5</vt:i4>
      </vt:variant>
      <vt:variant>
        <vt:lpwstr/>
      </vt:variant>
      <vt:variant>
        <vt:lpwstr>_Toc221534357</vt:lpwstr>
      </vt:variant>
      <vt:variant>
        <vt:i4>1114163</vt:i4>
      </vt:variant>
      <vt:variant>
        <vt:i4>566</vt:i4>
      </vt:variant>
      <vt:variant>
        <vt:i4>0</vt:i4>
      </vt:variant>
      <vt:variant>
        <vt:i4>5</vt:i4>
      </vt:variant>
      <vt:variant>
        <vt:lpwstr/>
      </vt:variant>
      <vt:variant>
        <vt:lpwstr>_Toc221534356</vt:lpwstr>
      </vt:variant>
      <vt:variant>
        <vt:i4>1114163</vt:i4>
      </vt:variant>
      <vt:variant>
        <vt:i4>560</vt:i4>
      </vt:variant>
      <vt:variant>
        <vt:i4>0</vt:i4>
      </vt:variant>
      <vt:variant>
        <vt:i4>5</vt:i4>
      </vt:variant>
      <vt:variant>
        <vt:lpwstr/>
      </vt:variant>
      <vt:variant>
        <vt:lpwstr>_Toc221534355</vt:lpwstr>
      </vt:variant>
      <vt:variant>
        <vt:i4>1114163</vt:i4>
      </vt:variant>
      <vt:variant>
        <vt:i4>554</vt:i4>
      </vt:variant>
      <vt:variant>
        <vt:i4>0</vt:i4>
      </vt:variant>
      <vt:variant>
        <vt:i4>5</vt:i4>
      </vt:variant>
      <vt:variant>
        <vt:lpwstr/>
      </vt:variant>
      <vt:variant>
        <vt:lpwstr>_Toc221534354</vt:lpwstr>
      </vt:variant>
      <vt:variant>
        <vt:i4>1114163</vt:i4>
      </vt:variant>
      <vt:variant>
        <vt:i4>548</vt:i4>
      </vt:variant>
      <vt:variant>
        <vt:i4>0</vt:i4>
      </vt:variant>
      <vt:variant>
        <vt:i4>5</vt:i4>
      </vt:variant>
      <vt:variant>
        <vt:lpwstr/>
      </vt:variant>
      <vt:variant>
        <vt:lpwstr>_Toc221534353</vt:lpwstr>
      </vt:variant>
      <vt:variant>
        <vt:i4>1114163</vt:i4>
      </vt:variant>
      <vt:variant>
        <vt:i4>542</vt:i4>
      </vt:variant>
      <vt:variant>
        <vt:i4>0</vt:i4>
      </vt:variant>
      <vt:variant>
        <vt:i4>5</vt:i4>
      </vt:variant>
      <vt:variant>
        <vt:lpwstr/>
      </vt:variant>
      <vt:variant>
        <vt:lpwstr>_Toc221534352</vt:lpwstr>
      </vt:variant>
      <vt:variant>
        <vt:i4>1114163</vt:i4>
      </vt:variant>
      <vt:variant>
        <vt:i4>536</vt:i4>
      </vt:variant>
      <vt:variant>
        <vt:i4>0</vt:i4>
      </vt:variant>
      <vt:variant>
        <vt:i4>5</vt:i4>
      </vt:variant>
      <vt:variant>
        <vt:lpwstr/>
      </vt:variant>
      <vt:variant>
        <vt:lpwstr>_Toc221534351</vt:lpwstr>
      </vt:variant>
      <vt:variant>
        <vt:i4>1114163</vt:i4>
      </vt:variant>
      <vt:variant>
        <vt:i4>530</vt:i4>
      </vt:variant>
      <vt:variant>
        <vt:i4>0</vt:i4>
      </vt:variant>
      <vt:variant>
        <vt:i4>5</vt:i4>
      </vt:variant>
      <vt:variant>
        <vt:lpwstr/>
      </vt:variant>
      <vt:variant>
        <vt:lpwstr>_Toc221534350</vt:lpwstr>
      </vt:variant>
      <vt:variant>
        <vt:i4>1048627</vt:i4>
      </vt:variant>
      <vt:variant>
        <vt:i4>524</vt:i4>
      </vt:variant>
      <vt:variant>
        <vt:i4>0</vt:i4>
      </vt:variant>
      <vt:variant>
        <vt:i4>5</vt:i4>
      </vt:variant>
      <vt:variant>
        <vt:lpwstr/>
      </vt:variant>
      <vt:variant>
        <vt:lpwstr>_Toc221534349</vt:lpwstr>
      </vt:variant>
      <vt:variant>
        <vt:i4>1048627</vt:i4>
      </vt:variant>
      <vt:variant>
        <vt:i4>518</vt:i4>
      </vt:variant>
      <vt:variant>
        <vt:i4>0</vt:i4>
      </vt:variant>
      <vt:variant>
        <vt:i4>5</vt:i4>
      </vt:variant>
      <vt:variant>
        <vt:lpwstr/>
      </vt:variant>
      <vt:variant>
        <vt:lpwstr>_Toc221534348</vt:lpwstr>
      </vt:variant>
      <vt:variant>
        <vt:i4>1048627</vt:i4>
      </vt:variant>
      <vt:variant>
        <vt:i4>512</vt:i4>
      </vt:variant>
      <vt:variant>
        <vt:i4>0</vt:i4>
      </vt:variant>
      <vt:variant>
        <vt:i4>5</vt:i4>
      </vt:variant>
      <vt:variant>
        <vt:lpwstr/>
      </vt:variant>
      <vt:variant>
        <vt:lpwstr>_Toc221534347</vt:lpwstr>
      </vt:variant>
      <vt:variant>
        <vt:i4>1048627</vt:i4>
      </vt:variant>
      <vt:variant>
        <vt:i4>506</vt:i4>
      </vt:variant>
      <vt:variant>
        <vt:i4>0</vt:i4>
      </vt:variant>
      <vt:variant>
        <vt:i4>5</vt:i4>
      </vt:variant>
      <vt:variant>
        <vt:lpwstr/>
      </vt:variant>
      <vt:variant>
        <vt:lpwstr>_Toc221534346</vt:lpwstr>
      </vt:variant>
      <vt:variant>
        <vt:i4>1048627</vt:i4>
      </vt:variant>
      <vt:variant>
        <vt:i4>500</vt:i4>
      </vt:variant>
      <vt:variant>
        <vt:i4>0</vt:i4>
      </vt:variant>
      <vt:variant>
        <vt:i4>5</vt:i4>
      </vt:variant>
      <vt:variant>
        <vt:lpwstr/>
      </vt:variant>
      <vt:variant>
        <vt:lpwstr>_Toc221534345</vt:lpwstr>
      </vt:variant>
      <vt:variant>
        <vt:i4>1048627</vt:i4>
      </vt:variant>
      <vt:variant>
        <vt:i4>494</vt:i4>
      </vt:variant>
      <vt:variant>
        <vt:i4>0</vt:i4>
      </vt:variant>
      <vt:variant>
        <vt:i4>5</vt:i4>
      </vt:variant>
      <vt:variant>
        <vt:lpwstr/>
      </vt:variant>
      <vt:variant>
        <vt:lpwstr>_Toc221534344</vt:lpwstr>
      </vt:variant>
      <vt:variant>
        <vt:i4>1048627</vt:i4>
      </vt:variant>
      <vt:variant>
        <vt:i4>488</vt:i4>
      </vt:variant>
      <vt:variant>
        <vt:i4>0</vt:i4>
      </vt:variant>
      <vt:variant>
        <vt:i4>5</vt:i4>
      </vt:variant>
      <vt:variant>
        <vt:lpwstr/>
      </vt:variant>
      <vt:variant>
        <vt:lpwstr>_Toc221534343</vt:lpwstr>
      </vt:variant>
      <vt:variant>
        <vt:i4>1048627</vt:i4>
      </vt:variant>
      <vt:variant>
        <vt:i4>482</vt:i4>
      </vt:variant>
      <vt:variant>
        <vt:i4>0</vt:i4>
      </vt:variant>
      <vt:variant>
        <vt:i4>5</vt:i4>
      </vt:variant>
      <vt:variant>
        <vt:lpwstr/>
      </vt:variant>
      <vt:variant>
        <vt:lpwstr>_Toc221534342</vt:lpwstr>
      </vt:variant>
      <vt:variant>
        <vt:i4>1048627</vt:i4>
      </vt:variant>
      <vt:variant>
        <vt:i4>476</vt:i4>
      </vt:variant>
      <vt:variant>
        <vt:i4>0</vt:i4>
      </vt:variant>
      <vt:variant>
        <vt:i4>5</vt:i4>
      </vt:variant>
      <vt:variant>
        <vt:lpwstr/>
      </vt:variant>
      <vt:variant>
        <vt:lpwstr>_Toc221534341</vt:lpwstr>
      </vt:variant>
      <vt:variant>
        <vt:i4>1048627</vt:i4>
      </vt:variant>
      <vt:variant>
        <vt:i4>470</vt:i4>
      </vt:variant>
      <vt:variant>
        <vt:i4>0</vt:i4>
      </vt:variant>
      <vt:variant>
        <vt:i4>5</vt:i4>
      </vt:variant>
      <vt:variant>
        <vt:lpwstr/>
      </vt:variant>
      <vt:variant>
        <vt:lpwstr>_Toc221534340</vt:lpwstr>
      </vt:variant>
      <vt:variant>
        <vt:i4>1507379</vt:i4>
      </vt:variant>
      <vt:variant>
        <vt:i4>464</vt:i4>
      </vt:variant>
      <vt:variant>
        <vt:i4>0</vt:i4>
      </vt:variant>
      <vt:variant>
        <vt:i4>5</vt:i4>
      </vt:variant>
      <vt:variant>
        <vt:lpwstr/>
      </vt:variant>
      <vt:variant>
        <vt:lpwstr>_Toc221534339</vt:lpwstr>
      </vt:variant>
      <vt:variant>
        <vt:i4>1507379</vt:i4>
      </vt:variant>
      <vt:variant>
        <vt:i4>458</vt:i4>
      </vt:variant>
      <vt:variant>
        <vt:i4>0</vt:i4>
      </vt:variant>
      <vt:variant>
        <vt:i4>5</vt:i4>
      </vt:variant>
      <vt:variant>
        <vt:lpwstr/>
      </vt:variant>
      <vt:variant>
        <vt:lpwstr>_Toc221534338</vt:lpwstr>
      </vt:variant>
      <vt:variant>
        <vt:i4>1507379</vt:i4>
      </vt:variant>
      <vt:variant>
        <vt:i4>452</vt:i4>
      </vt:variant>
      <vt:variant>
        <vt:i4>0</vt:i4>
      </vt:variant>
      <vt:variant>
        <vt:i4>5</vt:i4>
      </vt:variant>
      <vt:variant>
        <vt:lpwstr/>
      </vt:variant>
      <vt:variant>
        <vt:lpwstr>_Toc221534337</vt:lpwstr>
      </vt:variant>
      <vt:variant>
        <vt:i4>1507379</vt:i4>
      </vt:variant>
      <vt:variant>
        <vt:i4>446</vt:i4>
      </vt:variant>
      <vt:variant>
        <vt:i4>0</vt:i4>
      </vt:variant>
      <vt:variant>
        <vt:i4>5</vt:i4>
      </vt:variant>
      <vt:variant>
        <vt:lpwstr/>
      </vt:variant>
      <vt:variant>
        <vt:lpwstr>_Toc221534336</vt:lpwstr>
      </vt:variant>
      <vt:variant>
        <vt:i4>1507379</vt:i4>
      </vt:variant>
      <vt:variant>
        <vt:i4>440</vt:i4>
      </vt:variant>
      <vt:variant>
        <vt:i4>0</vt:i4>
      </vt:variant>
      <vt:variant>
        <vt:i4>5</vt:i4>
      </vt:variant>
      <vt:variant>
        <vt:lpwstr/>
      </vt:variant>
      <vt:variant>
        <vt:lpwstr>_Toc221534335</vt:lpwstr>
      </vt:variant>
      <vt:variant>
        <vt:i4>1507379</vt:i4>
      </vt:variant>
      <vt:variant>
        <vt:i4>434</vt:i4>
      </vt:variant>
      <vt:variant>
        <vt:i4>0</vt:i4>
      </vt:variant>
      <vt:variant>
        <vt:i4>5</vt:i4>
      </vt:variant>
      <vt:variant>
        <vt:lpwstr/>
      </vt:variant>
      <vt:variant>
        <vt:lpwstr>_Toc221534334</vt:lpwstr>
      </vt:variant>
      <vt:variant>
        <vt:i4>1507379</vt:i4>
      </vt:variant>
      <vt:variant>
        <vt:i4>428</vt:i4>
      </vt:variant>
      <vt:variant>
        <vt:i4>0</vt:i4>
      </vt:variant>
      <vt:variant>
        <vt:i4>5</vt:i4>
      </vt:variant>
      <vt:variant>
        <vt:lpwstr/>
      </vt:variant>
      <vt:variant>
        <vt:lpwstr>_Toc221534333</vt:lpwstr>
      </vt:variant>
      <vt:variant>
        <vt:i4>1507379</vt:i4>
      </vt:variant>
      <vt:variant>
        <vt:i4>422</vt:i4>
      </vt:variant>
      <vt:variant>
        <vt:i4>0</vt:i4>
      </vt:variant>
      <vt:variant>
        <vt:i4>5</vt:i4>
      </vt:variant>
      <vt:variant>
        <vt:lpwstr/>
      </vt:variant>
      <vt:variant>
        <vt:lpwstr>_Toc221534332</vt:lpwstr>
      </vt:variant>
      <vt:variant>
        <vt:i4>1507379</vt:i4>
      </vt:variant>
      <vt:variant>
        <vt:i4>416</vt:i4>
      </vt:variant>
      <vt:variant>
        <vt:i4>0</vt:i4>
      </vt:variant>
      <vt:variant>
        <vt:i4>5</vt:i4>
      </vt:variant>
      <vt:variant>
        <vt:lpwstr/>
      </vt:variant>
      <vt:variant>
        <vt:lpwstr>_Toc221534331</vt:lpwstr>
      </vt:variant>
      <vt:variant>
        <vt:i4>1507379</vt:i4>
      </vt:variant>
      <vt:variant>
        <vt:i4>410</vt:i4>
      </vt:variant>
      <vt:variant>
        <vt:i4>0</vt:i4>
      </vt:variant>
      <vt:variant>
        <vt:i4>5</vt:i4>
      </vt:variant>
      <vt:variant>
        <vt:lpwstr/>
      </vt:variant>
      <vt:variant>
        <vt:lpwstr>_Toc221534330</vt:lpwstr>
      </vt:variant>
      <vt:variant>
        <vt:i4>1441843</vt:i4>
      </vt:variant>
      <vt:variant>
        <vt:i4>404</vt:i4>
      </vt:variant>
      <vt:variant>
        <vt:i4>0</vt:i4>
      </vt:variant>
      <vt:variant>
        <vt:i4>5</vt:i4>
      </vt:variant>
      <vt:variant>
        <vt:lpwstr/>
      </vt:variant>
      <vt:variant>
        <vt:lpwstr>_Toc221534329</vt:lpwstr>
      </vt:variant>
      <vt:variant>
        <vt:i4>1441843</vt:i4>
      </vt:variant>
      <vt:variant>
        <vt:i4>398</vt:i4>
      </vt:variant>
      <vt:variant>
        <vt:i4>0</vt:i4>
      </vt:variant>
      <vt:variant>
        <vt:i4>5</vt:i4>
      </vt:variant>
      <vt:variant>
        <vt:lpwstr/>
      </vt:variant>
      <vt:variant>
        <vt:lpwstr>_Toc221534328</vt:lpwstr>
      </vt:variant>
      <vt:variant>
        <vt:i4>1441843</vt:i4>
      </vt:variant>
      <vt:variant>
        <vt:i4>392</vt:i4>
      </vt:variant>
      <vt:variant>
        <vt:i4>0</vt:i4>
      </vt:variant>
      <vt:variant>
        <vt:i4>5</vt:i4>
      </vt:variant>
      <vt:variant>
        <vt:lpwstr/>
      </vt:variant>
      <vt:variant>
        <vt:lpwstr>_Toc221534327</vt:lpwstr>
      </vt:variant>
      <vt:variant>
        <vt:i4>1441843</vt:i4>
      </vt:variant>
      <vt:variant>
        <vt:i4>386</vt:i4>
      </vt:variant>
      <vt:variant>
        <vt:i4>0</vt:i4>
      </vt:variant>
      <vt:variant>
        <vt:i4>5</vt:i4>
      </vt:variant>
      <vt:variant>
        <vt:lpwstr/>
      </vt:variant>
      <vt:variant>
        <vt:lpwstr>_Toc221534326</vt:lpwstr>
      </vt:variant>
      <vt:variant>
        <vt:i4>1441843</vt:i4>
      </vt:variant>
      <vt:variant>
        <vt:i4>380</vt:i4>
      </vt:variant>
      <vt:variant>
        <vt:i4>0</vt:i4>
      </vt:variant>
      <vt:variant>
        <vt:i4>5</vt:i4>
      </vt:variant>
      <vt:variant>
        <vt:lpwstr/>
      </vt:variant>
      <vt:variant>
        <vt:lpwstr>_Toc221534325</vt:lpwstr>
      </vt:variant>
      <vt:variant>
        <vt:i4>1441843</vt:i4>
      </vt:variant>
      <vt:variant>
        <vt:i4>374</vt:i4>
      </vt:variant>
      <vt:variant>
        <vt:i4>0</vt:i4>
      </vt:variant>
      <vt:variant>
        <vt:i4>5</vt:i4>
      </vt:variant>
      <vt:variant>
        <vt:lpwstr/>
      </vt:variant>
      <vt:variant>
        <vt:lpwstr>_Toc221534324</vt:lpwstr>
      </vt:variant>
      <vt:variant>
        <vt:i4>1441843</vt:i4>
      </vt:variant>
      <vt:variant>
        <vt:i4>368</vt:i4>
      </vt:variant>
      <vt:variant>
        <vt:i4>0</vt:i4>
      </vt:variant>
      <vt:variant>
        <vt:i4>5</vt:i4>
      </vt:variant>
      <vt:variant>
        <vt:lpwstr/>
      </vt:variant>
      <vt:variant>
        <vt:lpwstr>_Toc221534323</vt:lpwstr>
      </vt:variant>
      <vt:variant>
        <vt:i4>1441843</vt:i4>
      </vt:variant>
      <vt:variant>
        <vt:i4>362</vt:i4>
      </vt:variant>
      <vt:variant>
        <vt:i4>0</vt:i4>
      </vt:variant>
      <vt:variant>
        <vt:i4>5</vt:i4>
      </vt:variant>
      <vt:variant>
        <vt:lpwstr/>
      </vt:variant>
      <vt:variant>
        <vt:lpwstr>_Toc221534322</vt:lpwstr>
      </vt:variant>
      <vt:variant>
        <vt:i4>1441843</vt:i4>
      </vt:variant>
      <vt:variant>
        <vt:i4>356</vt:i4>
      </vt:variant>
      <vt:variant>
        <vt:i4>0</vt:i4>
      </vt:variant>
      <vt:variant>
        <vt:i4>5</vt:i4>
      </vt:variant>
      <vt:variant>
        <vt:lpwstr/>
      </vt:variant>
      <vt:variant>
        <vt:lpwstr>_Toc221534321</vt:lpwstr>
      </vt:variant>
      <vt:variant>
        <vt:i4>1441843</vt:i4>
      </vt:variant>
      <vt:variant>
        <vt:i4>350</vt:i4>
      </vt:variant>
      <vt:variant>
        <vt:i4>0</vt:i4>
      </vt:variant>
      <vt:variant>
        <vt:i4>5</vt:i4>
      </vt:variant>
      <vt:variant>
        <vt:lpwstr/>
      </vt:variant>
      <vt:variant>
        <vt:lpwstr>_Toc221534320</vt:lpwstr>
      </vt:variant>
      <vt:variant>
        <vt:i4>1376307</vt:i4>
      </vt:variant>
      <vt:variant>
        <vt:i4>344</vt:i4>
      </vt:variant>
      <vt:variant>
        <vt:i4>0</vt:i4>
      </vt:variant>
      <vt:variant>
        <vt:i4>5</vt:i4>
      </vt:variant>
      <vt:variant>
        <vt:lpwstr/>
      </vt:variant>
      <vt:variant>
        <vt:lpwstr>_Toc221534319</vt:lpwstr>
      </vt:variant>
      <vt:variant>
        <vt:i4>1376307</vt:i4>
      </vt:variant>
      <vt:variant>
        <vt:i4>338</vt:i4>
      </vt:variant>
      <vt:variant>
        <vt:i4>0</vt:i4>
      </vt:variant>
      <vt:variant>
        <vt:i4>5</vt:i4>
      </vt:variant>
      <vt:variant>
        <vt:lpwstr/>
      </vt:variant>
      <vt:variant>
        <vt:lpwstr>_Toc221534318</vt:lpwstr>
      </vt:variant>
      <vt:variant>
        <vt:i4>1376307</vt:i4>
      </vt:variant>
      <vt:variant>
        <vt:i4>332</vt:i4>
      </vt:variant>
      <vt:variant>
        <vt:i4>0</vt:i4>
      </vt:variant>
      <vt:variant>
        <vt:i4>5</vt:i4>
      </vt:variant>
      <vt:variant>
        <vt:lpwstr/>
      </vt:variant>
      <vt:variant>
        <vt:lpwstr>_Toc221534317</vt:lpwstr>
      </vt:variant>
      <vt:variant>
        <vt:i4>1376307</vt:i4>
      </vt:variant>
      <vt:variant>
        <vt:i4>326</vt:i4>
      </vt:variant>
      <vt:variant>
        <vt:i4>0</vt:i4>
      </vt:variant>
      <vt:variant>
        <vt:i4>5</vt:i4>
      </vt:variant>
      <vt:variant>
        <vt:lpwstr/>
      </vt:variant>
      <vt:variant>
        <vt:lpwstr>_Toc221534316</vt:lpwstr>
      </vt:variant>
      <vt:variant>
        <vt:i4>1376307</vt:i4>
      </vt:variant>
      <vt:variant>
        <vt:i4>320</vt:i4>
      </vt:variant>
      <vt:variant>
        <vt:i4>0</vt:i4>
      </vt:variant>
      <vt:variant>
        <vt:i4>5</vt:i4>
      </vt:variant>
      <vt:variant>
        <vt:lpwstr/>
      </vt:variant>
      <vt:variant>
        <vt:lpwstr>_Toc221534315</vt:lpwstr>
      </vt:variant>
      <vt:variant>
        <vt:i4>1376307</vt:i4>
      </vt:variant>
      <vt:variant>
        <vt:i4>314</vt:i4>
      </vt:variant>
      <vt:variant>
        <vt:i4>0</vt:i4>
      </vt:variant>
      <vt:variant>
        <vt:i4>5</vt:i4>
      </vt:variant>
      <vt:variant>
        <vt:lpwstr/>
      </vt:variant>
      <vt:variant>
        <vt:lpwstr>_Toc221534314</vt:lpwstr>
      </vt:variant>
      <vt:variant>
        <vt:i4>1376307</vt:i4>
      </vt:variant>
      <vt:variant>
        <vt:i4>308</vt:i4>
      </vt:variant>
      <vt:variant>
        <vt:i4>0</vt:i4>
      </vt:variant>
      <vt:variant>
        <vt:i4>5</vt:i4>
      </vt:variant>
      <vt:variant>
        <vt:lpwstr/>
      </vt:variant>
      <vt:variant>
        <vt:lpwstr>_Toc221534313</vt:lpwstr>
      </vt:variant>
      <vt:variant>
        <vt:i4>1376307</vt:i4>
      </vt:variant>
      <vt:variant>
        <vt:i4>302</vt:i4>
      </vt:variant>
      <vt:variant>
        <vt:i4>0</vt:i4>
      </vt:variant>
      <vt:variant>
        <vt:i4>5</vt:i4>
      </vt:variant>
      <vt:variant>
        <vt:lpwstr/>
      </vt:variant>
      <vt:variant>
        <vt:lpwstr>_Toc221534312</vt:lpwstr>
      </vt:variant>
      <vt:variant>
        <vt:i4>1376307</vt:i4>
      </vt:variant>
      <vt:variant>
        <vt:i4>296</vt:i4>
      </vt:variant>
      <vt:variant>
        <vt:i4>0</vt:i4>
      </vt:variant>
      <vt:variant>
        <vt:i4>5</vt:i4>
      </vt:variant>
      <vt:variant>
        <vt:lpwstr/>
      </vt:variant>
      <vt:variant>
        <vt:lpwstr>_Toc221534311</vt:lpwstr>
      </vt:variant>
      <vt:variant>
        <vt:i4>1376307</vt:i4>
      </vt:variant>
      <vt:variant>
        <vt:i4>290</vt:i4>
      </vt:variant>
      <vt:variant>
        <vt:i4>0</vt:i4>
      </vt:variant>
      <vt:variant>
        <vt:i4>5</vt:i4>
      </vt:variant>
      <vt:variant>
        <vt:lpwstr/>
      </vt:variant>
      <vt:variant>
        <vt:lpwstr>_Toc221534310</vt:lpwstr>
      </vt:variant>
      <vt:variant>
        <vt:i4>1310771</vt:i4>
      </vt:variant>
      <vt:variant>
        <vt:i4>284</vt:i4>
      </vt:variant>
      <vt:variant>
        <vt:i4>0</vt:i4>
      </vt:variant>
      <vt:variant>
        <vt:i4>5</vt:i4>
      </vt:variant>
      <vt:variant>
        <vt:lpwstr/>
      </vt:variant>
      <vt:variant>
        <vt:lpwstr>_Toc221534309</vt:lpwstr>
      </vt:variant>
      <vt:variant>
        <vt:i4>1310771</vt:i4>
      </vt:variant>
      <vt:variant>
        <vt:i4>278</vt:i4>
      </vt:variant>
      <vt:variant>
        <vt:i4>0</vt:i4>
      </vt:variant>
      <vt:variant>
        <vt:i4>5</vt:i4>
      </vt:variant>
      <vt:variant>
        <vt:lpwstr/>
      </vt:variant>
      <vt:variant>
        <vt:lpwstr>_Toc221534308</vt:lpwstr>
      </vt:variant>
      <vt:variant>
        <vt:i4>1310771</vt:i4>
      </vt:variant>
      <vt:variant>
        <vt:i4>272</vt:i4>
      </vt:variant>
      <vt:variant>
        <vt:i4>0</vt:i4>
      </vt:variant>
      <vt:variant>
        <vt:i4>5</vt:i4>
      </vt:variant>
      <vt:variant>
        <vt:lpwstr/>
      </vt:variant>
      <vt:variant>
        <vt:lpwstr>_Toc221534307</vt:lpwstr>
      </vt:variant>
      <vt:variant>
        <vt:i4>1310771</vt:i4>
      </vt:variant>
      <vt:variant>
        <vt:i4>266</vt:i4>
      </vt:variant>
      <vt:variant>
        <vt:i4>0</vt:i4>
      </vt:variant>
      <vt:variant>
        <vt:i4>5</vt:i4>
      </vt:variant>
      <vt:variant>
        <vt:lpwstr/>
      </vt:variant>
      <vt:variant>
        <vt:lpwstr>_Toc221534306</vt:lpwstr>
      </vt:variant>
      <vt:variant>
        <vt:i4>1310771</vt:i4>
      </vt:variant>
      <vt:variant>
        <vt:i4>260</vt:i4>
      </vt:variant>
      <vt:variant>
        <vt:i4>0</vt:i4>
      </vt:variant>
      <vt:variant>
        <vt:i4>5</vt:i4>
      </vt:variant>
      <vt:variant>
        <vt:lpwstr/>
      </vt:variant>
      <vt:variant>
        <vt:lpwstr>_Toc221534305</vt:lpwstr>
      </vt:variant>
      <vt:variant>
        <vt:i4>1310771</vt:i4>
      </vt:variant>
      <vt:variant>
        <vt:i4>254</vt:i4>
      </vt:variant>
      <vt:variant>
        <vt:i4>0</vt:i4>
      </vt:variant>
      <vt:variant>
        <vt:i4>5</vt:i4>
      </vt:variant>
      <vt:variant>
        <vt:lpwstr/>
      </vt:variant>
      <vt:variant>
        <vt:lpwstr>_Toc221534304</vt:lpwstr>
      </vt:variant>
      <vt:variant>
        <vt:i4>1310771</vt:i4>
      </vt:variant>
      <vt:variant>
        <vt:i4>248</vt:i4>
      </vt:variant>
      <vt:variant>
        <vt:i4>0</vt:i4>
      </vt:variant>
      <vt:variant>
        <vt:i4>5</vt:i4>
      </vt:variant>
      <vt:variant>
        <vt:lpwstr/>
      </vt:variant>
      <vt:variant>
        <vt:lpwstr>_Toc221534303</vt:lpwstr>
      </vt:variant>
      <vt:variant>
        <vt:i4>1310771</vt:i4>
      </vt:variant>
      <vt:variant>
        <vt:i4>242</vt:i4>
      </vt:variant>
      <vt:variant>
        <vt:i4>0</vt:i4>
      </vt:variant>
      <vt:variant>
        <vt:i4>5</vt:i4>
      </vt:variant>
      <vt:variant>
        <vt:lpwstr/>
      </vt:variant>
      <vt:variant>
        <vt:lpwstr>_Toc221534302</vt:lpwstr>
      </vt:variant>
      <vt:variant>
        <vt:i4>1310771</vt:i4>
      </vt:variant>
      <vt:variant>
        <vt:i4>236</vt:i4>
      </vt:variant>
      <vt:variant>
        <vt:i4>0</vt:i4>
      </vt:variant>
      <vt:variant>
        <vt:i4>5</vt:i4>
      </vt:variant>
      <vt:variant>
        <vt:lpwstr/>
      </vt:variant>
      <vt:variant>
        <vt:lpwstr>_Toc221534301</vt:lpwstr>
      </vt:variant>
      <vt:variant>
        <vt:i4>1310771</vt:i4>
      </vt:variant>
      <vt:variant>
        <vt:i4>230</vt:i4>
      </vt:variant>
      <vt:variant>
        <vt:i4>0</vt:i4>
      </vt:variant>
      <vt:variant>
        <vt:i4>5</vt:i4>
      </vt:variant>
      <vt:variant>
        <vt:lpwstr/>
      </vt:variant>
      <vt:variant>
        <vt:lpwstr>_Toc221534300</vt:lpwstr>
      </vt:variant>
      <vt:variant>
        <vt:i4>1900594</vt:i4>
      </vt:variant>
      <vt:variant>
        <vt:i4>224</vt:i4>
      </vt:variant>
      <vt:variant>
        <vt:i4>0</vt:i4>
      </vt:variant>
      <vt:variant>
        <vt:i4>5</vt:i4>
      </vt:variant>
      <vt:variant>
        <vt:lpwstr/>
      </vt:variant>
      <vt:variant>
        <vt:lpwstr>_Toc221534299</vt:lpwstr>
      </vt:variant>
      <vt:variant>
        <vt:i4>1900594</vt:i4>
      </vt:variant>
      <vt:variant>
        <vt:i4>218</vt:i4>
      </vt:variant>
      <vt:variant>
        <vt:i4>0</vt:i4>
      </vt:variant>
      <vt:variant>
        <vt:i4>5</vt:i4>
      </vt:variant>
      <vt:variant>
        <vt:lpwstr/>
      </vt:variant>
      <vt:variant>
        <vt:lpwstr>_Toc221534298</vt:lpwstr>
      </vt:variant>
      <vt:variant>
        <vt:i4>1900594</vt:i4>
      </vt:variant>
      <vt:variant>
        <vt:i4>212</vt:i4>
      </vt:variant>
      <vt:variant>
        <vt:i4>0</vt:i4>
      </vt:variant>
      <vt:variant>
        <vt:i4>5</vt:i4>
      </vt:variant>
      <vt:variant>
        <vt:lpwstr/>
      </vt:variant>
      <vt:variant>
        <vt:lpwstr>_Toc221534297</vt:lpwstr>
      </vt:variant>
      <vt:variant>
        <vt:i4>1900594</vt:i4>
      </vt:variant>
      <vt:variant>
        <vt:i4>206</vt:i4>
      </vt:variant>
      <vt:variant>
        <vt:i4>0</vt:i4>
      </vt:variant>
      <vt:variant>
        <vt:i4>5</vt:i4>
      </vt:variant>
      <vt:variant>
        <vt:lpwstr/>
      </vt:variant>
      <vt:variant>
        <vt:lpwstr>_Toc221534296</vt:lpwstr>
      </vt:variant>
      <vt:variant>
        <vt:i4>1900594</vt:i4>
      </vt:variant>
      <vt:variant>
        <vt:i4>200</vt:i4>
      </vt:variant>
      <vt:variant>
        <vt:i4>0</vt:i4>
      </vt:variant>
      <vt:variant>
        <vt:i4>5</vt:i4>
      </vt:variant>
      <vt:variant>
        <vt:lpwstr/>
      </vt:variant>
      <vt:variant>
        <vt:lpwstr>_Toc221534295</vt:lpwstr>
      </vt:variant>
      <vt:variant>
        <vt:i4>1900594</vt:i4>
      </vt:variant>
      <vt:variant>
        <vt:i4>194</vt:i4>
      </vt:variant>
      <vt:variant>
        <vt:i4>0</vt:i4>
      </vt:variant>
      <vt:variant>
        <vt:i4>5</vt:i4>
      </vt:variant>
      <vt:variant>
        <vt:lpwstr/>
      </vt:variant>
      <vt:variant>
        <vt:lpwstr>_Toc221534294</vt:lpwstr>
      </vt:variant>
      <vt:variant>
        <vt:i4>1900594</vt:i4>
      </vt:variant>
      <vt:variant>
        <vt:i4>188</vt:i4>
      </vt:variant>
      <vt:variant>
        <vt:i4>0</vt:i4>
      </vt:variant>
      <vt:variant>
        <vt:i4>5</vt:i4>
      </vt:variant>
      <vt:variant>
        <vt:lpwstr/>
      </vt:variant>
      <vt:variant>
        <vt:lpwstr>_Toc221534293</vt:lpwstr>
      </vt:variant>
      <vt:variant>
        <vt:i4>1900594</vt:i4>
      </vt:variant>
      <vt:variant>
        <vt:i4>182</vt:i4>
      </vt:variant>
      <vt:variant>
        <vt:i4>0</vt:i4>
      </vt:variant>
      <vt:variant>
        <vt:i4>5</vt:i4>
      </vt:variant>
      <vt:variant>
        <vt:lpwstr/>
      </vt:variant>
      <vt:variant>
        <vt:lpwstr>_Toc221534291</vt:lpwstr>
      </vt:variant>
      <vt:variant>
        <vt:i4>1900594</vt:i4>
      </vt:variant>
      <vt:variant>
        <vt:i4>176</vt:i4>
      </vt:variant>
      <vt:variant>
        <vt:i4>0</vt:i4>
      </vt:variant>
      <vt:variant>
        <vt:i4>5</vt:i4>
      </vt:variant>
      <vt:variant>
        <vt:lpwstr/>
      </vt:variant>
      <vt:variant>
        <vt:lpwstr>_Toc221534290</vt:lpwstr>
      </vt:variant>
      <vt:variant>
        <vt:i4>1835058</vt:i4>
      </vt:variant>
      <vt:variant>
        <vt:i4>170</vt:i4>
      </vt:variant>
      <vt:variant>
        <vt:i4>0</vt:i4>
      </vt:variant>
      <vt:variant>
        <vt:i4>5</vt:i4>
      </vt:variant>
      <vt:variant>
        <vt:lpwstr/>
      </vt:variant>
      <vt:variant>
        <vt:lpwstr>_Toc221534289</vt:lpwstr>
      </vt:variant>
      <vt:variant>
        <vt:i4>1835058</vt:i4>
      </vt:variant>
      <vt:variant>
        <vt:i4>164</vt:i4>
      </vt:variant>
      <vt:variant>
        <vt:i4>0</vt:i4>
      </vt:variant>
      <vt:variant>
        <vt:i4>5</vt:i4>
      </vt:variant>
      <vt:variant>
        <vt:lpwstr/>
      </vt:variant>
      <vt:variant>
        <vt:lpwstr>_Toc221534288</vt:lpwstr>
      </vt:variant>
      <vt:variant>
        <vt:i4>1835058</vt:i4>
      </vt:variant>
      <vt:variant>
        <vt:i4>158</vt:i4>
      </vt:variant>
      <vt:variant>
        <vt:i4>0</vt:i4>
      </vt:variant>
      <vt:variant>
        <vt:i4>5</vt:i4>
      </vt:variant>
      <vt:variant>
        <vt:lpwstr/>
      </vt:variant>
      <vt:variant>
        <vt:lpwstr>_Toc221534287</vt:lpwstr>
      </vt:variant>
      <vt:variant>
        <vt:i4>1835058</vt:i4>
      </vt:variant>
      <vt:variant>
        <vt:i4>152</vt:i4>
      </vt:variant>
      <vt:variant>
        <vt:i4>0</vt:i4>
      </vt:variant>
      <vt:variant>
        <vt:i4>5</vt:i4>
      </vt:variant>
      <vt:variant>
        <vt:lpwstr/>
      </vt:variant>
      <vt:variant>
        <vt:lpwstr>_Toc221534286</vt:lpwstr>
      </vt:variant>
      <vt:variant>
        <vt:i4>1835058</vt:i4>
      </vt:variant>
      <vt:variant>
        <vt:i4>146</vt:i4>
      </vt:variant>
      <vt:variant>
        <vt:i4>0</vt:i4>
      </vt:variant>
      <vt:variant>
        <vt:i4>5</vt:i4>
      </vt:variant>
      <vt:variant>
        <vt:lpwstr/>
      </vt:variant>
      <vt:variant>
        <vt:lpwstr>_Toc221534285</vt:lpwstr>
      </vt:variant>
      <vt:variant>
        <vt:i4>1835058</vt:i4>
      </vt:variant>
      <vt:variant>
        <vt:i4>140</vt:i4>
      </vt:variant>
      <vt:variant>
        <vt:i4>0</vt:i4>
      </vt:variant>
      <vt:variant>
        <vt:i4>5</vt:i4>
      </vt:variant>
      <vt:variant>
        <vt:lpwstr/>
      </vt:variant>
      <vt:variant>
        <vt:lpwstr>_Toc221534284</vt:lpwstr>
      </vt:variant>
      <vt:variant>
        <vt:i4>1835058</vt:i4>
      </vt:variant>
      <vt:variant>
        <vt:i4>134</vt:i4>
      </vt:variant>
      <vt:variant>
        <vt:i4>0</vt:i4>
      </vt:variant>
      <vt:variant>
        <vt:i4>5</vt:i4>
      </vt:variant>
      <vt:variant>
        <vt:lpwstr/>
      </vt:variant>
      <vt:variant>
        <vt:lpwstr>_Toc221534283</vt:lpwstr>
      </vt:variant>
      <vt:variant>
        <vt:i4>1835058</vt:i4>
      </vt:variant>
      <vt:variant>
        <vt:i4>128</vt:i4>
      </vt:variant>
      <vt:variant>
        <vt:i4>0</vt:i4>
      </vt:variant>
      <vt:variant>
        <vt:i4>5</vt:i4>
      </vt:variant>
      <vt:variant>
        <vt:lpwstr/>
      </vt:variant>
      <vt:variant>
        <vt:lpwstr>_Toc221534282</vt:lpwstr>
      </vt:variant>
      <vt:variant>
        <vt:i4>1835058</vt:i4>
      </vt:variant>
      <vt:variant>
        <vt:i4>122</vt:i4>
      </vt:variant>
      <vt:variant>
        <vt:i4>0</vt:i4>
      </vt:variant>
      <vt:variant>
        <vt:i4>5</vt:i4>
      </vt:variant>
      <vt:variant>
        <vt:lpwstr/>
      </vt:variant>
      <vt:variant>
        <vt:lpwstr>_Toc221534281</vt:lpwstr>
      </vt:variant>
      <vt:variant>
        <vt:i4>1835058</vt:i4>
      </vt:variant>
      <vt:variant>
        <vt:i4>116</vt:i4>
      </vt:variant>
      <vt:variant>
        <vt:i4>0</vt:i4>
      </vt:variant>
      <vt:variant>
        <vt:i4>5</vt:i4>
      </vt:variant>
      <vt:variant>
        <vt:lpwstr/>
      </vt:variant>
      <vt:variant>
        <vt:lpwstr>_Toc221534280</vt:lpwstr>
      </vt:variant>
      <vt:variant>
        <vt:i4>1245234</vt:i4>
      </vt:variant>
      <vt:variant>
        <vt:i4>110</vt:i4>
      </vt:variant>
      <vt:variant>
        <vt:i4>0</vt:i4>
      </vt:variant>
      <vt:variant>
        <vt:i4>5</vt:i4>
      </vt:variant>
      <vt:variant>
        <vt:lpwstr/>
      </vt:variant>
      <vt:variant>
        <vt:lpwstr>_Toc221534279</vt:lpwstr>
      </vt:variant>
      <vt:variant>
        <vt:i4>1245234</vt:i4>
      </vt:variant>
      <vt:variant>
        <vt:i4>104</vt:i4>
      </vt:variant>
      <vt:variant>
        <vt:i4>0</vt:i4>
      </vt:variant>
      <vt:variant>
        <vt:i4>5</vt:i4>
      </vt:variant>
      <vt:variant>
        <vt:lpwstr/>
      </vt:variant>
      <vt:variant>
        <vt:lpwstr>_Toc221534278</vt:lpwstr>
      </vt:variant>
      <vt:variant>
        <vt:i4>1245234</vt:i4>
      </vt:variant>
      <vt:variant>
        <vt:i4>98</vt:i4>
      </vt:variant>
      <vt:variant>
        <vt:i4>0</vt:i4>
      </vt:variant>
      <vt:variant>
        <vt:i4>5</vt:i4>
      </vt:variant>
      <vt:variant>
        <vt:lpwstr/>
      </vt:variant>
      <vt:variant>
        <vt:lpwstr>_Toc221534277</vt:lpwstr>
      </vt:variant>
      <vt:variant>
        <vt:i4>1245234</vt:i4>
      </vt:variant>
      <vt:variant>
        <vt:i4>92</vt:i4>
      </vt:variant>
      <vt:variant>
        <vt:i4>0</vt:i4>
      </vt:variant>
      <vt:variant>
        <vt:i4>5</vt:i4>
      </vt:variant>
      <vt:variant>
        <vt:lpwstr/>
      </vt:variant>
      <vt:variant>
        <vt:lpwstr>_Toc221534276</vt:lpwstr>
      </vt:variant>
      <vt:variant>
        <vt:i4>1245234</vt:i4>
      </vt:variant>
      <vt:variant>
        <vt:i4>86</vt:i4>
      </vt:variant>
      <vt:variant>
        <vt:i4>0</vt:i4>
      </vt:variant>
      <vt:variant>
        <vt:i4>5</vt:i4>
      </vt:variant>
      <vt:variant>
        <vt:lpwstr/>
      </vt:variant>
      <vt:variant>
        <vt:lpwstr>_Toc221534275</vt:lpwstr>
      </vt:variant>
      <vt:variant>
        <vt:i4>1245234</vt:i4>
      </vt:variant>
      <vt:variant>
        <vt:i4>80</vt:i4>
      </vt:variant>
      <vt:variant>
        <vt:i4>0</vt:i4>
      </vt:variant>
      <vt:variant>
        <vt:i4>5</vt:i4>
      </vt:variant>
      <vt:variant>
        <vt:lpwstr/>
      </vt:variant>
      <vt:variant>
        <vt:lpwstr>_Toc221534274</vt:lpwstr>
      </vt:variant>
      <vt:variant>
        <vt:i4>1245234</vt:i4>
      </vt:variant>
      <vt:variant>
        <vt:i4>74</vt:i4>
      </vt:variant>
      <vt:variant>
        <vt:i4>0</vt:i4>
      </vt:variant>
      <vt:variant>
        <vt:i4>5</vt:i4>
      </vt:variant>
      <vt:variant>
        <vt:lpwstr/>
      </vt:variant>
      <vt:variant>
        <vt:lpwstr>_Toc221534273</vt:lpwstr>
      </vt:variant>
      <vt:variant>
        <vt:i4>1245234</vt:i4>
      </vt:variant>
      <vt:variant>
        <vt:i4>68</vt:i4>
      </vt:variant>
      <vt:variant>
        <vt:i4>0</vt:i4>
      </vt:variant>
      <vt:variant>
        <vt:i4>5</vt:i4>
      </vt:variant>
      <vt:variant>
        <vt:lpwstr/>
      </vt:variant>
      <vt:variant>
        <vt:lpwstr>_Toc221534272</vt:lpwstr>
      </vt:variant>
      <vt:variant>
        <vt:i4>1245234</vt:i4>
      </vt:variant>
      <vt:variant>
        <vt:i4>62</vt:i4>
      </vt:variant>
      <vt:variant>
        <vt:i4>0</vt:i4>
      </vt:variant>
      <vt:variant>
        <vt:i4>5</vt:i4>
      </vt:variant>
      <vt:variant>
        <vt:lpwstr/>
      </vt:variant>
      <vt:variant>
        <vt:lpwstr>_Toc221534271</vt:lpwstr>
      </vt:variant>
      <vt:variant>
        <vt:i4>1245234</vt:i4>
      </vt:variant>
      <vt:variant>
        <vt:i4>56</vt:i4>
      </vt:variant>
      <vt:variant>
        <vt:i4>0</vt:i4>
      </vt:variant>
      <vt:variant>
        <vt:i4>5</vt:i4>
      </vt:variant>
      <vt:variant>
        <vt:lpwstr/>
      </vt:variant>
      <vt:variant>
        <vt:lpwstr>_Toc221534270</vt:lpwstr>
      </vt:variant>
      <vt:variant>
        <vt:i4>1179698</vt:i4>
      </vt:variant>
      <vt:variant>
        <vt:i4>50</vt:i4>
      </vt:variant>
      <vt:variant>
        <vt:i4>0</vt:i4>
      </vt:variant>
      <vt:variant>
        <vt:i4>5</vt:i4>
      </vt:variant>
      <vt:variant>
        <vt:lpwstr/>
      </vt:variant>
      <vt:variant>
        <vt:lpwstr>_Toc221534269</vt:lpwstr>
      </vt:variant>
      <vt:variant>
        <vt:i4>1179698</vt:i4>
      </vt:variant>
      <vt:variant>
        <vt:i4>44</vt:i4>
      </vt:variant>
      <vt:variant>
        <vt:i4>0</vt:i4>
      </vt:variant>
      <vt:variant>
        <vt:i4>5</vt:i4>
      </vt:variant>
      <vt:variant>
        <vt:lpwstr/>
      </vt:variant>
      <vt:variant>
        <vt:lpwstr>_Toc221534268</vt:lpwstr>
      </vt:variant>
      <vt:variant>
        <vt:i4>1179698</vt:i4>
      </vt:variant>
      <vt:variant>
        <vt:i4>38</vt:i4>
      </vt:variant>
      <vt:variant>
        <vt:i4>0</vt:i4>
      </vt:variant>
      <vt:variant>
        <vt:i4>5</vt:i4>
      </vt:variant>
      <vt:variant>
        <vt:lpwstr/>
      </vt:variant>
      <vt:variant>
        <vt:lpwstr>_Toc221534267</vt:lpwstr>
      </vt:variant>
      <vt:variant>
        <vt:i4>1179698</vt:i4>
      </vt:variant>
      <vt:variant>
        <vt:i4>32</vt:i4>
      </vt:variant>
      <vt:variant>
        <vt:i4>0</vt:i4>
      </vt:variant>
      <vt:variant>
        <vt:i4>5</vt:i4>
      </vt:variant>
      <vt:variant>
        <vt:lpwstr/>
      </vt:variant>
      <vt:variant>
        <vt:lpwstr>_Toc221534266</vt:lpwstr>
      </vt:variant>
      <vt:variant>
        <vt:i4>1179698</vt:i4>
      </vt:variant>
      <vt:variant>
        <vt:i4>26</vt:i4>
      </vt:variant>
      <vt:variant>
        <vt:i4>0</vt:i4>
      </vt:variant>
      <vt:variant>
        <vt:i4>5</vt:i4>
      </vt:variant>
      <vt:variant>
        <vt:lpwstr/>
      </vt:variant>
      <vt:variant>
        <vt:lpwstr>_Toc221534265</vt:lpwstr>
      </vt:variant>
      <vt:variant>
        <vt:i4>1179698</vt:i4>
      </vt:variant>
      <vt:variant>
        <vt:i4>20</vt:i4>
      </vt:variant>
      <vt:variant>
        <vt:i4>0</vt:i4>
      </vt:variant>
      <vt:variant>
        <vt:i4>5</vt:i4>
      </vt:variant>
      <vt:variant>
        <vt:lpwstr/>
      </vt:variant>
      <vt:variant>
        <vt:lpwstr>_Toc221534264</vt:lpwstr>
      </vt:variant>
      <vt:variant>
        <vt:i4>1179698</vt:i4>
      </vt:variant>
      <vt:variant>
        <vt:i4>14</vt:i4>
      </vt:variant>
      <vt:variant>
        <vt:i4>0</vt:i4>
      </vt:variant>
      <vt:variant>
        <vt:i4>5</vt:i4>
      </vt:variant>
      <vt:variant>
        <vt:lpwstr/>
      </vt:variant>
      <vt:variant>
        <vt:lpwstr>_Toc221534263</vt:lpwstr>
      </vt:variant>
      <vt:variant>
        <vt:i4>1179698</vt:i4>
      </vt:variant>
      <vt:variant>
        <vt:i4>8</vt:i4>
      </vt:variant>
      <vt:variant>
        <vt:i4>0</vt:i4>
      </vt:variant>
      <vt:variant>
        <vt:i4>5</vt:i4>
      </vt:variant>
      <vt:variant>
        <vt:lpwstr/>
      </vt:variant>
      <vt:variant>
        <vt:lpwstr>_Toc221534262</vt:lpwstr>
      </vt:variant>
      <vt:variant>
        <vt:i4>1179698</vt:i4>
      </vt:variant>
      <vt:variant>
        <vt:i4>2</vt:i4>
      </vt:variant>
      <vt:variant>
        <vt:i4>0</vt:i4>
      </vt:variant>
      <vt:variant>
        <vt:i4>5</vt:i4>
      </vt:variant>
      <vt:variant>
        <vt:lpwstr/>
      </vt:variant>
      <vt:variant>
        <vt:lpwstr>_Toc221534261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תור מספר 1</dc:title>
  <dc:subject/>
  <dc:creator>Knesset</dc:creator>
  <cp:keywords/>
  <dc:description/>
  <cp:lastModifiedBy>אסף בן שאול</cp:lastModifiedBy>
  <cp:revision>2</cp:revision>
  <cp:lastPrinted>2009-02-04T16:10:00Z</cp:lastPrinted>
  <dcterms:created xsi:type="dcterms:W3CDTF">2018-12-05T08:37:00Z</dcterms:created>
  <dcterms:modified xsi:type="dcterms:W3CDTF">2018-12-05T08:37:00Z</dcterms:modified>
</cp:coreProperties>
</file>