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Per-Verse Chat-Like Reasoning — Config C (Fable 5, Stage 1)</w:t>
      </w:r>
    </w:p>
    <w:p>
      <w:pPr>
        <w:spacing w:after="240"/>
      </w:pPr>
      <w:r>
        <w:t>Purpose: in response to the 2026-07-23 supervisor request to "check line by line in chat and Claude Code, not using the API," this document assembles Config C's existing Stage-1 free-form Arabic rhetorical analyses (Fable 5, effort=medium, one verse per call, full poem as context) verbatim, verse by verse, alongside the verse text and Dr. Ali Hussein's ground-truth annotation. Every analysis below was already collected for Phase 2 SS3i (see PROJECT_STATE.md and results/phase2_chatlike/report_3i.md); this is a presentation layer only — zero new API calls were made to build it. Terminology follows GLOSSARY.md's 2026-07-23 corrections (antithesis, periphrasis; مجاز/trope as an umbrella over استعارة/تمثيل/مجاز مرسل subtypes).</w:t>
      </w:r>
    </w:p>
    <w:p>
      <w:r>
        <w:t>Section 1 (Imru2, poem 8): the full poem, all 23 verses, both Config C runs — this is the poem where Config C's Kenning/periphrasis recall gain was found (strict F1 0.111→0.316) and where it catches the motivating verse (verse 6) that every strict-JSON configuration (Existing, Config A, Config B) misses.</w:t>
      </w:r>
    </w:p>
    <w:p>
      <w:pPr>
        <w:pStyle w:val="Heading1"/>
      </w:pPr>
      <w:r>
        <w:t>Section 1 — Imru2 (Poem 8), all 23 verses</w:t>
      </w:r>
    </w:p>
    <w:p>
      <w:pPr>
        <w:pStyle w:val="Heading2"/>
      </w:pPr>
      <w:r>
        <w:rPr/>
        <w:t>Verse 1</w:t>
      </w:r>
    </w:p>
    <w:p>
      <w:pPr>
        <w:bidi/>
        <w:spacing w:after="120"/>
      </w:pPr>
      <w:r>
        <w:rPr>
          <w:b/>
          <w:sz w:val="26"/>
          <w:rtl/>
        </w:rPr>
        <w:t>1)    "لِمَنِ الدّيَارُ غَشِيتُهَا بِسُحَامِ    فَعَمَايَتَينِ فَهَضْبِ ذِي أقْدَامِ"</w:t>
      </w:r>
    </w:p>
    <w:p>
      <w:pPr/>
      <w:r>
        <w:rPr>
          <w:i/>
        </w:rPr>
        <w:t>Ground truth (Dr. Ali Hussein):</w:t>
      </w:r>
    </w:p>
    <w:p>
      <w:pPr/>
      <w:r>
        <w:rPr/>
        <w:t>(no ground-truth rhetorical instance annotated for this verse)</w:t>
      </w:r>
    </w:p>
    <w:p>
      <w:pPr/>
      <w:r>
        <w:rPr>
          <w:i/>
        </w:rPr>
        <w:t>Model reasoning — Run 1 (Fable 5, Stage 1, verbatim):</w:t>
      </w:r>
    </w:p>
    <w:p>
      <w:pPr>
        <w:pStyle w:val="Heading4"/>
        <w:bidi/>
      </w:pPr>
      <w:r>
        <w:rPr>
          <w:rtl/>
        </w:rPr>
        <w:t>تحليل البيت الأول</w:t>
      </w:r>
    </w:p>
    <w:p/>
    <w:p>
      <w:pPr>
        <w:bidi/>
      </w:pPr>
      <w:r>
        <w:rPr>
          <w:b/>
          <w:rtl/>
        </w:rPr>
        <w:t>"لِمَنِ الدّيَارُ غَشِيتُهَا بِسُحَامِ ۝ فَعَمَايَتَينِ فَهَضْبِ ذِي أقْدَامِ"</w:t>
      </w:r>
    </w:p>
    <w:p/>
    <w:p>
      <w:pPr>
        <w:bidi/>
      </w:pPr>
      <w:r>
        <w:rPr>
          <w:rtl/>
        </w:rPr>
        <w:t>هذا البيت مطلعٌ طلليّ تقليدي، غالبُ ألفاظه أعلامُ أماكن (سُحام، عَمايتين، هَضْب ذي أقدام)، وهو من قبيل الحقيقة لا المجاز في معظمه. وبيان الفنون الأربعة فيه كما يلي:</w:t>
      </w:r>
    </w:p>
    <w:p/>
    <w:p>
      <w:pPr>
        <w:pStyle w:val="Heading5"/>
        <w:bidi/>
      </w:pPr>
      <w:r>
        <w:rPr>
          <w:rtl/>
        </w:rPr>
        <w:t>١. المجاز</w:t>
      </w:r>
    </w:p>
    <w:p>
      <w:pPr>
        <w:bidi/>
      </w:pPr>
      <w:r>
        <w:rPr>
          <w:rtl/>
        </w:rPr>
        <w:t>لا مجاز واضحًا في البيت بأنواعه الثلاثة (استعارة، تمثيل، مجاز مرسل). فقوله «غَشِيتُهَا» (أي أتيتها ومررت بها) مستعمل في حقيقته اللغوية، والديار والمواضع مذكورة بأسمائها الحقيقية.</w:t>
      </w:r>
    </w:p>
    <w:p/>
    <w:p>
      <w:pPr>
        <w:bidi/>
      </w:pPr>
      <w:r>
        <w:rPr>
          <w:rtl/>
        </w:rPr>
        <w:t xml:space="preserve">غير أنه يُلاحَظ - على سبيل التتميم لا التكلّف - أن الاستفهام في «لِمَنِ الدّيَارُ» ليس على حقيقته؛ إذ الشاعر يعرف أصحاب الديار (كما يصرّح في البيت الثالث: «دَارٌ لِهِرٍّ وَالرَّبَابِ...»)، فخرج الاستفهام عن معناه الأصلي إلى </w:t>
      </w:r>
      <w:r>
        <w:rPr>
          <w:b/>
          <w:rtl/>
        </w:rPr>
        <w:t>التحسّر والتفجّع وتجاهل العارف</w:t>
      </w:r>
      <w:r>
        <w:rPr>
          <w:rtl/>
        </w:rPr>
        <w:t>. وهذا من مجاز الإنشاء عند من يُدخله في باب المجاز، وإن لم يكن من الأنواع الثلاثة المنصوص عليها في السؤال.</w:t>
      </w:r>
    </w:p>
    <w:p/>
    <w:p>
      <w:pPr>
        <w:pStyle w:val="Heading5"/>
        <w:bidi/>
      </w:pPr>
      <w:r>
        <w:rPr>
          <w:rtl/>
        </w:rPr>
        <w:t>٢. التشبيه</w:t>
      </w:r>
    </w:p>
    <w:p>
      <w:pPr>
        <w:bidi/>
      </w:pPr>
      <w:r>
        <w:rPr>
          <w:rtl/>
        </w:rPr>
        <w:t>لا تشبيه في البيت، لا بأداة ظاهرة ولا مقدّرة؛ فليس فيه عقد مقارنة بين طرفين.</w:t>
      </w:r>
    </w:p>
    <w:p/>
    <w:p>
      <w:pPr>
        <w:pStyle w:val="Heading5"/>
        <w:bidi/>
      </w:pPr>
      <w:r>
        <w:rPr>
          <w:rtl/>
        </w:rPr>
        <w:t>٣. الكناية</w:t>
      </w:r>
    </w:p>
    <w:p>
      <w:pPr>
        <w:bidi/>
      </w:pPr>
      <w:r>
        <w:rPr>
          <w:rtl/>
        </w:rPr>
        <w:t xml:space="preserve">يمكن عدّ السؤال «لِمَنِ الدّيَارُ» مع تعقيبه بـ«غَشِيتُهَا» </w:t>
      </w:r>
      <w:r>
        <w:rPr>
          <w:b/>
          <w:rtl/>
        </w:rPr>
        <w:t>كنايةً عن خلوّ الديار من أهلها ودُروسها</w:t>
      </w:r>
      <w:r>
        <w:rPr>
          <w:rtl/>
        </w:rPr>
        <w:t>؛ إذ لازمُ السؤال عن أصحاب الدار - وقد جاءها الشاعر بنفسه - أنها أقفرت وتغيّرت معالمها حتى صارت مَظِنّة سؤال، مع جواز إرادة المعنى الأصلي (السؤال الحقيقي). وهي كناية عن نسبة (نسبة الخراب والخلوّ إلى الديار)، ويعضدها السياق في البيت الرابع: «الطَّلَلِ المُحِيلِ».</w:t>
      </w:r>
    </w:p>
    <w:p/>
    <w:p>
      <w:pPr>
        <w:pStyle w:val="Heading5"/>
        <w:bidi/>
      </w:pPr>
      <w:r>
        <w:rPr>
          <w:rtl/>
        </w:rPr>
        <w:t>٤. الطباق</w:t>
      </w:r>
    </w:p>
    <w:p>
      <w:pPr>
        <w:bidi/>
      </w:pPr>
      <w:r>
        <w:rPr>
          <w:rtl/>
        </w:rPr>
        <w:t>لا طباق في البيت؛ إذ ليس فيه جمع بين متضادين.</w:t>
      </w:r>
    </w:p>
    <w:p/>
    <w:p>
      <w:pPr>
        <w:bidi/>
      </w:pPr>
      <w:r>
        <w:rPr>
          <w:b/>
          <w:rtl/>
        </w:rPr>
        <w:t>خلاصة:</w:t>
      </w:r>
      <w:r>
        <w:rPr>
          <w:rtl/>
        </w:rPr>
        <w:t xml:space="preserve"> البيت مطلعٌ سرديّ وصفيّ، عمدتُه البلاغية الاستفهامُ الخارج إلى التحسّر، وما يلوح فيه من كنايةٍ عن خلوّ الديار، وهو خالٍ من التشبيه والطباق والمجاز الصريح.</w:t>
      </w:r>
    </w:p>
    <w:p>
      <w:pPr/>
      <w:r>
        <w:rPr>
          <w:i/>
        </w:rPr>
        <w:t>Model reasoning — Run 2 (Fable 5, Stage 1, verbatim):</w:t>
      </w:r>
    </w:p>
    <w:p>
      <w:pPr>
        <w:pStyle w:val="Heading4"/>
        <w:bidi/>
      </w:pPr>
      <w:r>
        <w:rPr>
          <w:rtl/>
        </w:rPr>
        <w:t>تحليل البيت الأول</w:t>
      </w:r>
    </w:p>
    <w:p/>
    <w:p>
      <w:pPr>
        <w:bidi/>
      </w:pPr>
      <w:r>
        <w:rPr>
          <w:b/>
          <w:rtl/>
        </w:rPr>
        <w:t>"لِمَنِ الدِّيَارُ غَشِيتُهَا بِسُحَامِ • فَعَمَايَتَينِ فَهَضْبِ ذِي أقْدَامِ"</w:t>
      </w:r>
    </w:p>
    <w:p/>
    <w:p>
      <w:pPr>
        <w:bidi/>
      </w:pPr>
      <w:r>
        <w:rPr>
          <w:rtl/>
        </w:rPr>
        <w:t>هذا مطلع القصيدة، وهو جارٍ على سنّة الجاهليين في الوقوف على الأطلال وتعداد المواضع (سُحام، عماييتان، هضب ذي أقدام)، وهو في جملته كلام على حقيقته يغلب عليه السرد الجغرافي، وبيان ذلك:</w:t>
      </w:r>
    </w:p>
    <w:p/>
    <w:p>
      <w:pPr>
        <w:pStyle w:val="Heading5"/>
        <w:bidi/>
      </w:pPr>
      <w:r>
        <w:rPr>
          <w:rtl/>
        </w:rPr>
        <w:t>١. المجاز</w:t>
      </w:r>
    </w:p>
    <w:p>
      <w:pPr>
        <w:bidi/>
      </w:pPr>
      <w:r>
        <w:rPr>
          <w:rtl/>
        </w:rPr>
        <w:t>يمكن رصد وجه واحد محتمل:</w:t>
      </w:r>
    </w:p>
    <w:p>
      <w:pPr>
        <w:bidi/>
      </w:pPr>
      <w:r>
        <w:rPr>
          <w:rtl/>
        </w:rPr>
        <w:t xml:space="preserve">- </w:t>
      </w:r>
      <w:r>
        <w:rPr>
          <w:b/>
          <w:rtl/>
        </w:rPr>
        <w:t>«لِمَنِ الدِّيَارُ»</w:t>
      </w:r>
      <w:r>
        <w:rPr>
          <w:rtl/>
        </w:rPr>
        <w:t xml:space="preserve">: الاستفهام هنا خارج عن حقيقته (طلب العلم) إلى </w:t>
      </w:r>
      <w:r>
        <w:rPr>
          <w:b/>
          <w:rtl/>
        </w:rPr>
        <w:t>التحسّر والتفجّع</w:t>
      </w:r>
      <w:r>
        <w:rPr>
          <w:rtl/>
        </w:rPr>
        <w:t>؛ إذ الشاعر عارف بأصحاب الديار كما يدل بقية القصيدة (دارٌ لِهِرٍّ والرَّبابِ...)، فهو لا يسأل سؤال جاهل، بل يسأل سؤال متوجّع. وهذا مجاز في الأسلوب الإنشائي.</w:t>
      </w:r>
    </w:p>
    <w:p>
      <w:pPr>
        <w:bidi/>
      </w:pPr>
      <w:r>
        <w:rPr>
          <w:rtl/>
        </w:rPr>
        <w:t xml:space="preserve">- أما </w:t>
      </w:r>
      <w:r>
        <w:rPr>
          <w:b/>
          <w:rtl/>
        </w:rPr>
        <w:t>الاستعارة والتمثيل والمجاز المرسل</w:t>
      </w:r>
      <w:r>
        <w:rPr>
          <w:rtl/>
        </w:rPr>
        <w:t xml:space="preserve"> بمعناه المذكور (إسناد الشيء إلى جزئه أو سببه) فلا وجود لها في البيت؛ فـ«غَشِيتُها» مستعملة في حقيقتها (أتيتُها ونزلتُ بها).</w:t>
      </w:r>
    </w:p>
    <w:p/>
    <w:p>
      <w:pPr>
        <w:pStyle w:val="Heading5"/>
        <w:bidi/>
      </w:pPr>
      <w:r>
        <w:rPr>
          <w:rtl/>
        </w:rPr>
        <w:t>٢. التشبيه</w:t>
      </w:r>
    </w:p>
    <w:p>
      <w:pPr>
        <w:bidi/>
      </w:pPr>
      <w:r>
        <w:rPr>
          <w:b/>
          <w:rtl/>
        </w:rPr>
        <w:t>لا تشبيه في البيت</w:t>
      </w:r>
      <w:r>
        <w:rPr>
          <w:rtl/>
        </w:rPr>
        <w:t>، لا بأداة ظاهرة ولا مقدّرة؛ فالبيت سؤال وتعداد أماكن فحسب.</w:t>
      </w:r>
    </w:p>
    <w:p/>
    <w:p>
      <w:pPr>
        <w:pStyle w:val="Heading5"/>
        <w:bidi/>
      </w:pPr>
      <w:r>
        <w:rPr>
          <w:rtl/>
        </w:rPr>
        <w:t>٣. الكناية</w:t>
      </w:r>
    </w:p>
    <w:p>
      <w:pPr>
        <w:bidi/>
      </w:pPr>
      <w:r>
        <w:rPr>
          <w:rtl/>
        </w:rPr>
        <w:t>فيه وجه كنائي مقبول:</w:t>
      </w:r>
    </w:p>
    <w:p>
      <w:pPr>
        <w:bidi/>
      </w:pPr>
      <w:r>
        <w:rPr>
          <w:rtl/>
        </w:rPr>
        <w:t xml:space="preserve">- السؤال </w:t>
      </w:r>
      <w:r>
        <w:rPr>
          <w:b/>
          <w:rtl/>
        </w:rPr>
        <w:t>«لِمَنِ الدِّيَارُ»</w:t>
      </w:r>
      <w:r>
        <w:rPr>
          <w:rtl/>
        </w:rPr>
        <w:t xml:space="preserve"> كنايةٌ عن </w:t>
      </w:r>
      <w:r>
        <w:rPr>
          <w:b/>
          <w:rtl/>
        </w:rPr>
        <w:t>دُروس معالمها وخلوّها من أهلها</w:t>
      </w:r>
      <w:r>
        <w:rPr>
          <w:rtl/>
        </w:rPr>
        <w:t>؛ إذ لا يُسأل عن صاحب الدار إلا وقد تنكّرت رسومها وتغيّرت حتى صارت لا تُعرف، فاللازم المراد هو خرابها وتبدّلها، مع جواز إرادة المعنى الأصلي (السؤال الحقيقي).</w:t>
      </w:r>
    </w:p>
    <w:p/>
    <w:p>
      <w:pPr>
        <w:pStyle w:val="Heading5"/>
        <w:bidi/>
      </w:pPr>
      <w:r>
        <w:rPr>
          <w:rtl/>
        </w:rPr>
        <w:t>٤. الطباق</w:t>
      </w:r>
    </w:p>
    <w:p>
      <w:pPr>
        <w:bidi/>
      </w:pPr>
      <w:r>
        <w:rPr>
          <w:b/>
          <w:rtl/>
        </w:rPr>
        <w:t>لا طباق في البيت</w:t>
      </w:r>
      <w:r>
        <w:rPr>
          <w:rtl/>
        </w:rPr>
        <w:t>؛ إذ ليس فيه جمع بين متضادين، وما فيه من أسماء (سُحام، عمايتين، هضب) أعلامُ مواضع لا تضادّ بينها.</w:t>
      </w:r>
    </w:p>
    <w:p/>
    <w:p>
      <w:pPr>
        <w:pStyle w:val="Heading5"/>
        <w:bidi/>
      </w:pPr>
      <w:r>
        <w:rPr>
          <w:rtl/>
        </w:rPr>
        <w:t>خلاصة</w:t>
      </w:r>
    </w:p>
    <w:p>
      <w:pPr>
        <w:bidi/>
      </w:pPr>
      <w:r>
        <w:rPr>
          <w:rtl/>
        </w:rPr>
        <w:t xml:space="preserve">البيت مطلعٌ طللي بلاغته الأساسية في </w:t>
      </w:r>
      <w:r>
        <w:rPr>
          <w:b/>
          <w:rtl/>
        </w:rPr>
        <w:t>الاستفهام الخارج إلى التحسّر</w:t>
      </w:r>
      <w:r>
        <w:rPr>
          <w:rtl/>
        </w:rPr>
        <w:t xml:space="preserve">، وما يستتبعه من </w:t>
      </w:r>
      <w:r>
        <w:rPr>
          <w:b/>
          <w:rtl/>
        </w:rPr>
        <w:t>كناية عن دروس الديار</w:t>
      </w:r>
      <w:r>
        <w:rPr>
          <w:rtl/>
        </w:rPr>
        <w:t>، وهو خالٍ من التشبيه والاستعارة والطباق، ولا يُتكلّف له ما ليس فيه.</w:t>
      </w:r>
    </w:p>
    <w:p>
      <w:r>
        <w:br w:type="page"/>
      </w:r>
    </w:p>
    <w:p>
      <w:pPr>
        <w:pStyle w:val="Heading2"/>
      </w:pPr>
      <w:r>
        <w:rPr/>
        <w:t>Verse 2</w:t>
      </w:r>
    </w:p>
    <w:p>
      <w:pPr>
        <w:bidi/>
        <w:spacing w:after="120"/>
      </w:pPr>
      <w:r>
        <w:rPr>
          <w:b/>
          <w:sz w:val="26"/>
          <w:rtl/>
        </w:rPr>
        <w:t>2)    "فَصَفَا الأطِيطِ فَصَاحَتَينِ فَعَاشِمٍ    تَمْشِي النّعَاجُ بِهِ مَعَ الآرَامِ"</w:t>
      </w:r>
    </w:p>
    <w:p>
      <w:pPr/>
      <w:r>
        <w:rPr>
          <w:i/>
        </w:rPr>
        <w:t>Ground truth (Dr. Ali Hussein):</w:t>
      </w:r>
    </w:p>
    <w:p>
      <w:pPr>
        <w:bidi/>
      </w:pPr>
      <w:r>
        <w:rPr>
          <w:rtl/>
        </w:rPr>
        <w:t>Periphrasis (كناية): «تَمْشِي النّعَاجُ بِهِ مَعَ الآرَامِ» (كناية بسيطة)</w:t>
      </w:r>
    </w:p>
    <w:p>
      <w:pPr/>
      <w:r>
        <w:rPr>
          <w:i/>
        </w:rPr>
        <w:t>Model reasoning — Run 1 (Fable 5, Stage 1, verbatim):</w:t>
      </w:r>
    </w:p>
    <w:p>
      <w:pPr>
        <w:pStyle w:val="Heading4"/>
        <w:bidi/>
      </w:pPr>
      <w:r>
        <w:rPr>
          <w:rtl/>
        </w:rPr>
        <w:t>التحليل البلاغي للبيت الثاني</w:t>
      </w:r>
    </w:p>
    <w:p/>
    <w:p>
      <w:pPr>
        <w:bidi/>
      </w:pPr>
      <w:r>
        <w:rPr>
          <w:b/>
          <w:rtl/>
        </w:rPr>
        <w:t>"فَصَفَا الأطِيطِ فَصَاحَتَينِ فَعَاشِمٍ ۝ تَمْشِي النّعَاجُ بِهِ مَعَ الآرَامِ"</w:t>
      </w:r>
    </w:p>
    <w:p/>
    <w:p>
      <w:pPr>
        <w:bidi/>
      </w:pPr>
      <w:r>
        <w:rPr>
          <w:rtl/>
        </w:rPr>
        <w:t>البيت في جوهره تعدادٌ لمواضع الديار (صفا الأطيط، صاحتين، عاشم) عطفاً على ما قبله في البيت الأول، ثم وصفٌ لحالها بعد رحيل أهلها. وبيان الفنون المطلوبة فيه كالآتي:</w:t>
      </w:r>
    </w:p>
    <w:p/>
    <w:p>
      <w:pPr>
        <w:pStyle w:val="Heading5"/>
        <w:bidi/>
      </w:pPr>
      <w:r>
        <w:rPr>
          <w:rtl/>
        </w:rPr>
        <w:t>١. المجاز بأنواعه</w:t>
      </w:r>
    </w:p>
    <w:p>
      <w:pPr>
        <w:bidi/>
      </w:pPr>
      <w:r>
        <w:rPr>
          <w:rtl/>
        </w:rPr>
        <w:t>لا مجاز ظاهرًا في البيت. فقد يُتوهَّم أن «النِّعاج» مجاز، لكن العرب تُطلق «النعاج» على بقر الوحش إطلاقًا لغويًا شائعًا صار حقيقةً عرفيةً في كلامهم، كما أن «الآرام» حقيقة في الظباء البيض الخالصة البياض. فالألفاظ جارية على حقائقها، ولا استعارة ولا تمثيل ولا مجاز مرسل هنا، فلا نتكلّف.</w:t>
      </w:r>
    </w:p>
    <w:p/>
    <w:p>
      <w:pPr>
        <w:pStyle w:val="Heading5"/>
        <w:bidi/>
      </w:pPr>
      <w:r>
        <w:rPr>
          <w:rtl/>
        </w:rPr>
        <w:t>٢. التشبيه</w:t>
      </w:r>
    </w:p>
    <w:p>
      <w:pPr>
        <w:bidi/>
      </w:pPr>
      <w:r>
        <w:rPr>
          <w:rtl/>
        </w:rPr>
        <w:t>لا تشبيه في البيت؛ إذ لا أداة ظاهرة ولا مقدّرة، ولا مقارنة معقودة بين طرفين. البيت خبرٌ وصفيٌّ محض.</w:t>
      </w:r>
    </w:p>
    <w:p/>
    <w:p>
      <w:pPr>
        <w:pStyle w:val="Heading5"/>
        <w:bidi/>
      </w:pPr>
      <w:r>
        <w:rPr>
          <w:rtl/>
        </w:rPr>
        <w:t>٣. الكناية</w:t>
      </w:r>
    </w:p>
    <w:p>
      <w:pPr>
        <w:bidi/>
      </w:pPr>
      <w:r>
        <w:rPr>
          <w:b/>
          <w:rtl/>
        </w:rPr>
        <w:t>موضعها:</w:t>
      </w:r>
      <w:r>
        <w:rPr>
          <w:rtl/>
        </w:rPr>
        <w:t xml:space="preserve"> قوله «تَمْشِي النّعَاجُ بِهِ مَعَ الآرَامِ».</w:t>
      </w:r>
    </w:p>
    <w:p/>
    <w:p>
      <w:pPr>
        <w:bidi/>
      </w:pPr>
      <w:r>
        <w:rPr>
          <w:b/>
          <w:rtl/>
        </w:rPr>
        <w:t>نوعها:</w:t>
      </w:r>
      <w:r>
        <w:rPr>
          <w:rtl/>
        </w:rPr>
        <w:t xml:space="preserve"> كناية عن صفة، وهي </w:t>
      </w:r>
      <w:r>
        <w:rPr>
          <w:b/>
          <w:rtl/>
        </w:rPr>
        <w:t>خلاء الديار من أهلها ووحشتها بعد الأنس</w:t>
      </w:r>
      <w:r>
        <w:rPr>
          <w:rtl/>
        </w:rPr>
        <w:t>.</w:t>
      </w:r>
    </w:p>
    <w:p/>
    <w:p>
      <w:pPr>
        <w:bidi/>
      </w:pPr>
      <w:r>
        <w:rPr>
          <w:b/>
          <w:rtl/>
        </w:rPr>
        <w:t>وجه الدلالة:</w:t>
      </w:r>
      <w:r>
        <w:rPr>
          <w:rtl/>
        </w:rPr>
        <w:t xml:space="preserve"> أن الوحش من بقرٍ وظباءٍ لا يألف مواطن الناس ولا يمشي فيها آمنًا مطمئنًا إلا إذا خلت من ساكنيها وطال عهدها بهم؛ فذِكْرُ مشي النعاج والآرام في تلك الديار لازمٌ يُستدَلّ به على المعنى المكنّى عنه (الخراب والإقفار)، مع جواز إرادة المعنى الأصلي، إذ الوحش يمشي هناك حقيقةً. وهذا من أعرق صور الكناية في مقدمات الطلل عند الجاهليين، وهو الذي يمهّد للبكاء على الديار في البيت الرابع «نبكي الديار...».</w:t>
      </w:r>
    </w:p>
    <w:p/>
    <w:p>
      <w:pPr>
        <w:pStyle w:val="Heading5"/>
        <w:bidi/>
      </w:pPr>
      <w:r>
        <w:rPr>
          <w:rtl/>
        </w:rPr>
        <w:t>٤. الطباق</w:t>
      </w:r>
    </w:p>
    <w:p>
      <w:pPr>
        <w:bidi/>
      </w:pPr>
      <w:r>
        <w:rPr>
          <w:rtl/>
        </w:rPr>
        <w:t>لا طباق في البيت؛ فليس فيه جمعٌ بين متضادين، وذِكرُ «النعاج» مع «الآرام» تنويعٌ في أجناس الوحش لا تضادّ بينهما.</w:t>
      </w:r>
    </w:p>
    <w:p/>
    <w:p>
      <w:pPr>
        <w:bidi/>
      </w:pPr>
      <w:r>
        <w:rPr>
          <w:b/>
          <w:rtl/>
        </w:rPr>
        <w:t>الخلاصة:</w:t>
      </w:r>
      <w:r>
        <w:rPr>
          <w:rtl/>
        </w:rPr>
        <w:t xml:space="preserve"> جمال البيت البلاغي متركّز في الكناية اللطيفة في عجزه، حيث صوّر الشاعر وحشة الديار وخلاءها دون أن يصرّح بذلك، فجاء المعنى مشهودًا بالصورة لا مقولًا باللفظ.</w:t>
      </w:r>
    </w:p>
    <w:p>
      <w:pPr/>
      <w:r>
        <w:rPr>
          <w:i/>
        </w:rPr>
        <w:t>Model reasoning — Run 2 (Fable 5, Stage 1, verbatim):</w:t>
      </w:r>
    </w:p>
    <w:p>
      <w:pPr>
        <w:pStyle w:val="Heading4"/>
        <w:bidi/>
      </w:pPr>
      <w:r>
        <w:rPr>
          <w:rtl/>
        </w:rPr>
        <w:t>تحليل البيت الثاني بلاغياً</w:t>
      </w:r>
    </w:p>
    <w:p/>
    <w:p>
      <w:pPr>
        <w:bidi/>
      </w:pPr>
      <w:r>
        <w:rPr>
          <w:b/>
          <w:rtl/>
        </w:rPr>
        <w:t>البيت:</w:t>
      </w:r>
      <w:r>
        <w:rPr>
          <w:rtl/>
        </w:rPr>
        <w:t xml:space="preserve"> "فَصَفَا الأطِيطِ فَصَاحَتَينِ فَعَاشِمٍ ... تَمْشِي النّعَاجُ بِهِ مَعَ الآرَامِ"</w:t>
      </w:r>
    </w:p>
    <w:p/>
    <w:p>
      <w:pPr>
        <w:bidi/>
      </w:pPr>
      <w:r>
        <w:rPr>
          <w:rtl/>
        </w:rPr>
        <w:t>البيت في جملته تعدادٌ لمواضع الديار (صفا الأطيط، صاحتين، عاشم) عطفاً على ما قبله، ثم وصفٌ لحال هذه الديار بعد رحيل أهلها.</w:t>
      </w:r>
    </w:p>
    <w:p/>
    <w:p/>
    <w:p>
      <w:pPr>
        <w:pStyle w:val="Heading5"/>
        <w:bidi/>
      </w:pPr>
      <w:r>
        <w:rPr>
          <w:rtl/>
        </w:rPr>
        <w:t>١. المجاز بأنواعه</w:t>
      </w:r>
    </w:p>
    <w:p>
      <w:pPr>
        <w:bidi/>
      </w:pPr>
      <w:r>
        <w:rPr>
          <w:b/>
          <w:rtl/>
        </w:rPr>
        <w:t>لا يوجد</w:t>
      </w:r>
      <w:r>
        <w:rPr>
          <w:rtl/>
        </w:rPr>
        <w:t xml:space="preserve"> في البيت مجازٌ من استعارة أو تمثيل أو مجاز مرسل؛ فألفاظه كلها مستعملة في حقائقها: أسماء المواضع حقيقية، و«النعاج» (بقر الوحش) و«الآرام» (الظباء البيض) مذكورتان على الحقيقة، ومشيها بالمكان مشيٌ حقيقي. فلا تكلّف لادّعاء مجازٍ هنا.</w:t>
      </w:r>
    </w:p>
    <w:p/>
    <w:p>
      <w:pPr>
        <w:pStyle w:val="Heading5"/>
        <w:bidi/>
      </w:pPr>
      <w:r>
        <w:rPr>
          <w:rtl/>
        </w:rPr>
        <w:t>٢. التشبيه</w:t>
      </w:r>
    </w:p>
    <w:p>
      <w:pPr>
        <w:bidi/>
      </w:pPr>
      <w:r>
        <w:rPr>
          <w:b/>
          <w:rtl/>
        </w:rPr>
        <w:t>لا يوجد</w:t>
      </w:r>
      <w:r>
        <w:rPr>
          <w:rtl/>
        </w:rPr>
        <w:t xml:space="preserve"> تشبيه في البيت، لا بأداة ظاهرة ولا مقدّرة؛ إذ لم يعقد الشاعر مقارنة بين طرفين، وإنما التشبيه سيأتي في الأبيات اللاحقة (كالنخل، كمها الشقائق...).</w:t>
      </w:r>
    </w:p>
    <w:p/>
    <w:p>
      <w:pPr>
        <w:pStyle w:val="Heading5"/>
        <w:bidi/>
      </w:pPr>
      <w:r>
        <w:rPr>
          <w:rtl/>
        </w:rPr>
        <w:t>٣. الكناية</w:t>
      </w:r>
    </w:p>
    <w:p>
      <w:pPr>
        <w:bidi/>
      </w:pPr>
      <w:r>
        <w:rPr>
          <w:b/>
          <w:rtl/>
        </w:rPr>
        <w:t>موجودة</w:t>
      </w:r>
      <w:r>
        <w:rPr>
          <w:rtl/>
        </w:rPr>
        <w:t xml:space="preserve">، وموضعها قوله: </w:t>
      </w:r>
      <w:r>
        <w:rPr>
          <w:b/>
          <w:rtl/>
        </w:rPr>
        <w:t>«تَمْشِي النّعَاجُ بِهِ مَعَ الآرَامِ»</w:t>
      </w:r>
      <w:r>
        <w:rPr>
          <w:rtl/>
        </w:rPr>
        <w:t>.</w:t>
      </w:r>
    </w:p>
    <w:p/>
    <w:p>
      <w:pPr>
        <w:bidi/>
      </w:pPr>
      <w:r>
        <w:rPr>
          <w:rtl/>
        </w:rPr>
        <w:t xml:space="preserve">- </w:t>
      </w:r>
      <w:r>
        <w:rPr>
          <w:b/>
          <w:rtl/>
        </w:rPr>
        <w:t>نوعها:</w:t>
      </w:r>
      <w:r>
        <w:rPr>
          <w:rtl/>
        </w:rPr>
        <w:t xml:space="preserve"> كناية عن </w:t>
      </w:r>
      <w:r>
        <w:rPr>
          <w:b/>
          <w:rtl/>
        </w:rPr>
        <w:t>صفة</w:t>
      </w:r>
      <w:r>
        <w:rPr>
          <w:rtl/>
        </w:rPr>
        <w:t>، وهي خلاءُ الديار من أهلها وطولُ عهدها بالسكان وتوحُّشها.</w:t>
      </w:r>
    </w:p>
    <w:p>
      <w:pPr>
        <w:bidi/>
      </w:pPr>
      <w:r>
        <w:rPr>
          <w:rtl/>
        </w:rPr>
        <w:t xml:space="preserve">- </w:t>
      </w:r>
      <w:r>
        <w:rPr>
          <w:b/>
          <w:rtl/>
        </w:rPr>
        <w:t>وجه الدلالة:</w:t>
      </w:r>
      <w:r>
        <w:rPr>
          <w:rtl/>
        </w:rPr>
        <w:t xml:space="preserve"> أن الوحش (النعاج والآرام) لا تألف المواضع ولا تمشي فيها آمنةً مطمئنة إلا إذا خلت من الإنس وانقطعت عنها حركة الناس؛ فذكرُ مشيِ الوحش بالديار يستلزم عرفاً أنها أقفرت وأقوت من ساكنيها. ويجوز مع ذلك إرادة المعنى الأصلي (أن الوحش تمشي بها فعلاً)، وهذا شرط الكناية، وهي من الكنايات الجارية في افتتاحيات الطلليّات للدلالة على الوحشة والدروس.</w:t>
      </w:r>
    </w:p>
    <w:p/>
    <w:p>
      <w:pPr>
        <w:pStyle w:val="Heading5"/>
        <w:bidi/>
      </w:pPr>
      <w:r>
        <w:rPr>
          <w:rtl/>
        </w:rPr>
        <w:t>٤. الطباق</w:t>
      </w:r>
    </w:p>
    <w:p>
      <w:pPr>
        <w:bidi/>
      </w:pPr>
      <w:r>
        <w:rPr>
          <w:b/>
          <w:rtl/>
        </w:rPr>
        <w:t>لا يوجد</w:t>
      </w:r>
      <w:r>
        <w:rPr>
          <w:rtl/>
        </w:rPr>
        <w:t xml:space="preserve"> طباق في البيت؛ فليس فيه جمعٌ بين متضادين. (ولا يصح عدّ «النعاج» و«الآرام» تضاداً، فهما متجانسان من وحش الفلاة لا متقابلان).</w:t>
      </w:r>
    </w:p>
    <w:p/>
    <w:p/>
    <w:p>
      <w:pPr>
        <w:bidi/>
      </w:pPr>
      <w:r>
        <w:rPr>
          <w:b/>
          <w:rtl/>
        </w:rPr>
        <w:t>خلاصة:</w:t>
      </w:r>
      <w:r>
        <w:rPr>
          <w:rtl/>
        </w:rPr>
        <w:t xml:space="preserve"> البيت مبنيٌّ على الحقيقة في تعداد المواضع، وجمالُه البلاغي منحصرٌ في </w:t>
      </w:r>
      <w:r>
        <w:rPr>
          <w:b/>
          <w:rtl/>
        </w:rPr>
        <w:t>الكناية</w:t>
      </w:r>
      <w:r>
        <w:rPr>
          <w:rtl/>
        </w:rPr>
        <w:t xml:space="preserve"> عن خراب الديار وخلوّها بذكر مشي الوحش فيها، وهي كناية لطيفة تُغني عن التصريح بقوله «خلت الديار وأقفرت».</w:t>
      </w:r>
    </w:p>
    <w:p>
      <w:r>
        <w:br w:type="page"/>
      </w:r>
    </w:p>
    <w:p>
      <w:pPr>
        <w:pStyle w:val="Heading2"/>
      </w:pPr>
      <w:r>
        <w:rPr/>
        <w:t>Verse 3</w:t>
      </w:r>
    </w:p>
    <w:p>
      <w:pPr>
        <w:bidi/>
        <w:spacing w:after="120"/>
      </w:pPr>
      <w:r>
        <w:rPr>
          <w:b/>
          <w:sz w:val="26"/>
          <w:rtl/>
        </w:rPr>
        <w:t>3)    "دَارٌ لِهِرٍّ وَالرَّبَابِ وَفَرْتَنى    وَلَمِيسَ قَبْلَ حَوَادِثِ الأيّامِ"</w:t>
      </w:r>
    </w:p>
    <w:p>
      <w:pPr/>
      <w:r>
        <w:rPr>
          <w:i/>
        </w:rPr>
        <w:t>Ground truth (Dr. Ali Hussein):</w:t>
      </w:r>
    </w:p>
    <w:p>
      <w:pPr/>
      <w:r>
        <w:rPr/>
        <w:t>(no ground-truth rhetorical instance annotated for this verse)</w:t>
      </w:r>
    </w:p>
    <w:p>
      <w:pPr/>
      <w:r>
        <w:rPr>
          <w:i/>
        </w:rPr>
        <w:t>Model reasoning — Run 1 (Fable 5, Stage 1, verbatim):</w:t>
      </w:r>
    </w:p>
    <w:p>
      <w:pPr>
        <w:pStyle w:val="Heading4"/>
        <w:bidi/>
      </w:pPr>
      <w:r>
        <w:rPr>
          <w:rtl/>
        </w:rPr>
        <w:t>تحليل البيت الثالث</w:t>
      </w:r>
    </w:p>
    <w:p/>
    <w:p>
      <w:pPr>
        <w:bidi/>
      </w:pPr>
      <w:r>
        <w:rPr>
          <w:b/>
          <w:rtl/>
        </w:rPr>
        <w:t>"دَارٌ لِهِرٍّ وَالرَّبَابِ وَفَرْتَنى    وَلَمِيسَ قَبْلَ حَوَادِثِ الأيّامِ"</w:t>
      </w:r>
    </w:p>
    <w:p/>
    <w:p>
      <w:pPr>
        <w:bidi/>
      </w:pPr>
      <w:r>
        <w:rPr>
          <w:rtl/>
        </w:rPr>
        <w:t>هذا البيت من قسم النسيب والوقوف على الأطلال؛ يعدّد فيه الشاعر أسماء صواحب الديار (هرّ، الرباب، فرتنى، لميس)، وهو بيت خبري تعدادي في جملته، ونصيبه من الفنون المطلوبة قليل، وبيانه كما يلي:</w:t>
      </w:r>
    </w:p>
    <w:p/>
    <w:p>
      <w:pPr>
        <w:pStyle w:val="Heading5"/>
        <w:bidi/>
      </w:pPr>
      <w:r>
        <w:rPr>
          <w:rtl/>
        </w:rPr>
        <w:t>١. المجاز</w:t>
      </w:r>
    </w:p>
    <w:p/>
    <w:p>
      <w:pPr>
        <w:bidi/>
      </w:pPr>
      <w:r>
        <w:rPr>
          <w:b/>
          <w:rtl/>
        </w:rPr>
        <w:t>موجود في قوله: «حَوَادِثِ الأيّامِ»</w:t>
      </w:r>
    </w:p>
    <w:p/>
    <w:p>
      <w:pPr>
        <w:bidi/>
      </w:pPr>
      <w:r>
        <w:rPr>
          <w:rtl/>
        </w:rPr>
        <w:t xml:space="preserve">- </w:t>
      </w:r>
      <w:r>
        <w:rPr>
          <w:b/>
          <w:rtl/>
        </w:rPr>
        <w:t>موضعه:</w:t>
      </w:r>
      <w:r>
        <w:rPr>
          <w:rtl/>
        </w:rPr>
        <w:t xml:space="preserve"> إضافة «الحوادث» إلى «الأيام».</w:t>
      </w:r>
    </w:p>
    <w:p>
      <w:pPr>
        <w:bidi/>
      </w:pPr>
      <w:r>
        <w:rPr>
          <w:rtl/>
        </w:rPr>
        <w:t xml:space="preserve">- </w:t>
      </w:r>
      <w:r>
        <w:rPr>
          <w:b/>
          <w:rtl/>
        </w:rPr>
        <w:t>نوعه:</w:t>
      </w:r>
      <w:r>
        <w:rPr>
          <w:rtl/>
        </w:rPr>
        <w:t xml:space="preserve"> مجاز مرسل (أو مجاز في الإسناد) علاقته </w:t>
      </w:r>
      <w:r>
        <w:rPr>
          <w:b/>
          <w:rtl/>
        </w:rPr>
        <w:t>الزمانية</w:t>
      </w:r>
      <w:r>
        <w:rPr>
          <w:rtl/>
        </w:rPr>
        <w:t>؛ إذ نُسبت الحوادث إلى الأيام وأُضيفت إليها، والأيام ظرفٌ تقع فيه الحوادث لا فاعلٌ لها، فالمُحدِث حقيقةً هو الدهر بتقلّباته وما يجري فيه من موت وفراق وتغيّر، لا الأيام نفسها.</w:t>
      </w:r>
    </w:p>
    <w:p>
      <w:pPr>
        <w:bidi/>
      </w:pPr>
      <w:r>
        <w:rPr>
          <w:rtl/>
        </w:rPr>
        <w:t xml:space="preserve">- </w:t>
      </w:r>
      <w:r>
        <w:rPr>
          <w:b/>
          <w:rtl/>
        </w:rPr>
        <w:t>وجه الدلالة:</w:t>
      </w:r>
      <w:r>
        <w:rPr>
          <w:rtl/>
        </w:rPr>
        <w:t xml:space="preserve"> هو من قبيل قولهم «السماء تمطر»؛ جعلت الأيام كأنها هي التي تُحدِث الفناء والتفرّق، لشدّة ملابستها لما يقع فيها. وهذا التعبير جارٍ على ألسنة العرب حتى صار شبه مستقرّ، لكن أصله المجاز.</w:t>
      </w:r>
    </w:p>
    <w:p/>
    <w:p>
      <w:pPr>
        <w:pStyle w:val="Heading5"/>
        <w:bidi/>
      </w:pPr>
      <w:r>
        <w:rPr>
          <w:rtl/>
        </w:rPr>
        <w:t>٢. التشبيه</w:t>
      </w:r>
    </w:p>
    <w:p/>
    <w:p>
      <w:pPr>
        <w:bidi/>
      </w:pPr>
      <w:r>
        <w:rPr>
          <w:b/>
          <w:rtl/>
        </w:rPr>
        <w:t>غير موجود</w:t>
      </w:r>
      <w:r>
        <w:rPr>
          <w:rtl/>
        </w:rPr>
        <w:t xml:space="preserve"> في هذا البيت؛ فليس فيه أداة تشبيه ظاهرة ولا مقدّرة، ولا عقدُ مقارنة بين شيئين، وإنما هو تعداد لأسماء النساء اللواتي كانت الدار لهنّ.</w:t>
      </w:r>
    </w:p>
    <w:p/>
    <w:p>
      <w:pPr>
        <w:pStyle w:val="Heading5"/>
        <w:bidi/>
      </w:pPr>
      <w:r>
        <w:rPr>
          <w:rtl/>
        </w:rPr>
        <w:t>٣. الكناية</w:t>
      </w:r>
    </w:p>
    <w:p/>
    <w:p>
      <w:pPr>
        <w:bidi/>
      </w:pPr>
      <w:r>
        <w:rPr>
          <w:b/>
          <w:rtl/>
        </w:rPr>
        <w:t>يمكن عدّها في قوله: «قَبْلَ حَوَادِثِ الأيّامِ»</w:t>
      </w:r>
    </w:p>
    <w:p/>
    <w:p>
      <w:pPr>
        <w:bidi/>
      </w:pPr>
      <w:r>
        <w:rPr>
          <w:rtl/>
        </w:rPr>
        <w:t xml:space="preserve">- </w:t>
      </w:r>
      <w:r>
        <w:rPr>
          <w:b/>
          <w:rtl/>
        </w:rPr>
        <w:t>موضعه:</w:t>
      </w:r>
      <w:r>
        <w:rPr>
          <w:rtl/>
        </w:rPr>
        <w:t xml:space="preserve"> التقييد بـ «قبل حوادث الأيام».</w:t>
      </w:r>
    </w:p>
    <w:p>
      <w:pPr>
        <w:bidi/>
      </w:pPr>
      <w:r>
        <w:rPr>
          <w:rtl/>
        </w:rPr>
        <w:t xml:space="preserve">- </w:t>
      </w:r>
      <w:r>
        <w:rPr>
          <w:b/>
          <w:rtl/>
        </w:rPr>
        <w:t>نوعه:</w:t>
      </w:r>
      <w:r>
        <w:rPr>
          <w:rtl/>
        </w:rPr>
        <w:t xml:space="preserve"> كناية عن صفة، وهي </w:t>
      </w:r>
      <w:r>
        <w:rPr>
          <w:b/>
          <w:rtl/>
        </w:rPr>
        <w:t>تبدّل الحال وخراب الديار وتفرّق أهلها</w:t>
      </w:r>
      <w:r>
        <w:rPr>
          <w:rtl/>
        </w:rPr>
        <w:t>.</w:t>
      </w:r>
    </w:p>
    <w:p>
      <w:pPr>
        <w:bidi/>
      </w:pPr>
      <w:r>
        <w:rPr>
          <w:rtl/>
        </w:rPr>
        <w:t xml:space="preserve">- </w:t>
      </w:r>
      <w:r>
        <w:rPr>
          <w:b/>
          <w:rtl/>
        </w:rPr>
        <w:t>وجه الدلالة:</w:t>
      </w:r>
      <w:r>
        <w:rPr>
          <w:rtl/>
        </w:rPr>
        <w:t xml:space="preserve"> لم يقل صراحةً «قبل أن خربت الدار وتفرّق أهلها»، بل عبّر بأن الدار كانت لهنّ «قبل حوادث الأيام»، فأفهم السامعَ بلازم الكلام أن الحوادث قد وقعت بعدُ فأزالت ذلك العهد وبدّدت شمله، مع صحة إرادة المعنى الأصلي (وقوع حوادث زمنية). ففي الكلام إيماء إلى ما حلّ بالدار من بلى وبأهلها من شتات دون تصريح.</w:t>
      </w:r>
    </w:p>
    <w:p/>
    <w:p>
      <w:pPr>
        <w:pStyle w:val="Heading5"/>
        <w:bidi/>
      </w:pPr>
      <w:r>
        <w:rPr>
          <w:rtl/>
        </w:rPr>
        <w:t>٤. الطباق</w:t>
      </w:r>
    </w:p>
    <w:p/>
    <w:p>
      <w:pPr>
        <w:bidi/>
      </w:pPr>
      <w:r>
        <w:rPr>
          <w:b/>
          <w:rtl/>
        </w:rPr>
        <w:t>غير موجود</w:t>
      </w:r>
      <w:r>
        <w:rPr>
          <w:rtl/>
        </w:rPr>
        <w:t>؛ فليس في البيت جمعٌ بين متضادّين. وقد يُتوهّم في «قبل» طرفُ مقابلة، لكنها وردت مفردة دون مقابلها (بَعْد)، فلا طباق فيها، والتزامًا بعدم التكلّف نقول: البيت خالٍ من الطباق.</w:t>
      </w:r>
    </w:p>
    <w:p/>
    <w:p>
      <w:pPr>
        <w:pStyle w:val="Heading5"/>
        <w:bidi/>
      </w:pPr>
      <w:r>
        <w:rPr>
          <w:rtl/>
        </w:rPr>
        <w:t>خلاصة</w:t>
      </w:r>
    </w:p>
    <w:p/>
    <w:p>
      <w:pPr>
        <w:bidi/>
      </w:pPr>
      <w:r>
        <w:rPr>
          <w:rtl/>
        </w:rPr>
        <w:t xml:space="preserve">البيت في جوهره بيت تعدادٍ وتذكّرٍ، وقيمته البلاغية الأبرز في خاتمته «قبل حوادث الأيام» التي جمعت </w:t>
      </w:r>
      <w:r>
        <w:rPr>
          <w:b/>
          <w:rtl/>
        </w:rPr>
        <w:t>مجازًا</w:t>
      </w:r>
      <w:r>
        <w:rPr>
          <w:rtl/>
        </w:rPr>
        <w:t xml:space="preserve"> في إسناد الحوادث إلى الأيام، و</w:t>
      </w:r>
      <w:r>
        <w:rPr>
          <w:b/>
          <w:rtl/>
        </w:rPr>
        <w:t>كنايةً</w:t>
      </w:r>
      <w:r>
        <w:rPr>
          <w:rtl/>
        </w:rPr>
        <w:t xml:space="preserve"> عن زوال العهد وتغيّر الديار، وهي اللمسة التي حوّلت التعداد الجاف للأسماء إلى صورة موحية بالفقد والحنين.</w:t>
      </w:r>
    </w:p>
    <w:p>
      <w:pPr/>
      <w:r>
        <w:rPr>
          <w:i/>
        </w:rPr>
        <w:t>Model reasoning — Run 2 (Fable 5, Stage 1, verbatim):</w:t>
      </w:r>
    </w:p>
    <w:p>
      <w:pPr>
        <w:pStyle w:val="Heading4"/>
        <w:bidi/>
      </w:pPr>
      <w:r>
        <w:rPr>
          <w:rtl/>
        </w:rPr>
        <w:t>تحليل البيت الثالث</w:t>
      </w:r>
    </w:p>
    <w:p/>
    <w:p>
      <w:pPr>
        <w:bidi/>
      </w:pPr>
      <w:r>
        <w:rPr>
          <w:b/>
          <w:rtl/>
        </w:rPr>
        <w:t>"دَارٌ لِهِرٍّ وَالرَّبَابِ وَفَرْتَنى ۝ وَلَمِيسَ قَبْلَ حَوَادِثِ الأيّامِ"</w:t>
      </w:r>
    </w:p>
    <w:p/>
    <w:p>
      <w:pPr>
        <w:bidi/>
      </w:pPr>
      <w:r>
        <w:rPr>
          <w:rtl/>
        </w:rPr>
        <w:t>البيت في جوهره إخبارٌ سرديّ يعدّد فيه الشاعر أسماء صواحب الديار (هِرّ، والرَّباب، وفَرْتَنى، ولَميس)، وهو من أبيات الوقوف على الأطلال ذات الطابع التقريري، لذا فحظّه من الفنون البلاغية قليل، وبيانه كما يلي:</w:t>
      </w:r>
    </w:p>
    <w:p/>
    <w:p>
      <w:pPr>
        <w:pStyle w:val="Heading5"/>
        <w:bidi/>
      </w:pPr>
      <w:r>
        <w:rPr>
          <w:rtl/>
        </w:rPr>
        <w:t>١. المجاز</w:t>
      </w:r>
    </w:p>
    <w:p>
      <w:pPr>
        <w:bidi/>
      </w:pPr>
      <w:r>
        <w:rPr>
          <w:b/>
          <w:rtl/>
        </w:rPr>
        <w:t>موجود في موضع واحد:</w:t>
      </w:r>
      <w:r>
        <w:rPr>
          <w:rtl/>
        </w:rPr>
        <w:t xml:space="preserve"> قوله </w:t>
      </w:r>
      <w:r>
        <w:rPr>
          <w:b/>
          <w:rtl/>
        </w:rPr>
        <w:t>«حَوَادِثِ الأيّامِ»</w:t>
      </w:r>
      <w:r>
        <w:rPr>
          <w:rtl/>
        </w:rPr>
        <w:t>.</w:t>
      </w:r>
    </w:p>
    <w:p>
      <w:pPr>
        <w:bidi/>
      </w:pPr>
      <w:r>
        <w:rPr>
          <w:rtl/>
        </w:rPr>
        <w:t xml:space="preserve">- </w:t>
      </w:r>
      <w:r>
        <w:rPr>
          <w:b/>
          <w:rtl/>
        </w:rPr>
        <w:t>نوعه:</w:t>
      </w:r>
      <w:r>
        <w:rPr>
          <w:rtl/>
        </w:rPr>
        <w:t xml:space="preserve"> مجاز عقلي (من باب المجاز في الإسناد)، وهو قريب من المجاز المرسل الذي مثّل له السؤال بـ«السماء تمطر».</w:t>
      </w:r>
    </w:p>
    <w:p>
      <w:pPr>
        <w:bidi/>
      </w:pPr>
      <w:r>
        <w:rPr>
          <w:rtl/>
        </w:rPr>
        <w:t xml:space="preserve">- </w:t>
      </w:r>
      <w:r>
        <w:rPr>
          <w:b/>
          <w:rtl/>
        </w:rPr>
        <w:t>وجه الدلالة:</w:t>
      </w:r>
      <w:r>
        <w:rPr>
          <w:rtl/>
        </w:rPr>
        <w:t xml:space="preserve"> أضاف الحوادث إلى «الأيام» وأسندها إليها، والأيام ظرفٌ زمانيّ لا تُحدِث شيئاً بنفسها، وإنما الحوادث تقع *فيها* بفعل الدهر ومقاديره وأفعال الناس. فالعلاقة </w:t>
      </w:r>
      <w:r>
        <w:rPr>
          <w:b/>
          <w:rtl/>
        </w:rPr>
        <w:t>الزمانية</w:t>
      </w:r>
      <w:r>
        <w:rPr>
          <w:rtl/>
        </w:rPr>
        <w:t>: أُسند الحدث إلى زمانه، كما يقال «نهارُه صائم». وهو إسنادٌ جرى مجرى العادة عند العرب في نسبة صروف الحدثان إلى الدهر والأيام والليالي.</w:t>
      </w:r>
    </w:p>
    <w:p/>
    <w:p>
      <w:pPr>
        <w:pStyle w:val="Heading5"/>
        <w:bidi/>
      </w:pPr>
      <w:r>
        <w:rPr>
          <w:rtl/>
        </w:rPr>
        <w:t>٢. التشبيه</w:t>
      </w:r>
    </w:p>
    <w:p>
      <w:pPr>
        <w:bidi/>
      </w:pPr>
      <w:r>
        <w:rPr>
          <w:b/>
          <w:rtl/>
        </w:rPr>
        <w:t>لا تشبيه في هذا البيت</w:t>
      </w:r>
      <w:r>
        <w:rPr>
          <w:rtl/>
        </w:rPr>
        <w:t>، لا بأداة ظاهرة ولا مقدّرة؛ فالبيت تعدادٌ لأسماء وإخبارٌ عن الدار، والتشبيهات في القصيدة جاءت في أبيات أخرى (كالبيتين ٦ و٧).</w:t>
      </w:r>
    </w:p>
    <w:p/>
    <w:p>
      <w:pPr>
        <w:pStyle w:val="Heading5"/>
        <w:bidi/>
      </w:pPr>
      <w:r>
        <w:rPr>
          <w:rtl/>
        </w:rPr>
        <w:t>٣. الكناية</w:t>
      </w:r>
    </w:p>
    <w:p>
      <w:pPr>
        <w:bidi/>
      </w:pPr>
      <w:r>
        <w:rPr>
          <w:b/>
          <w:rtl/>
        </w:rPr>
        <w:t>لا كناية صريحة في البيت.</w:t>
      </w:r>
      <w:r>
        <w:rPr>
          <w:rtl/>
        </w:rPr>
        <w:t xml:space="preserve"> فإن تُسومح، أمكن القول إن قوله </w:t>
      </w:r>
      <w:r>
        <w:rPr>
          <w:b/>
          <w:rtl/>
        </w:rPr>
        <w:t>«قَبْلَ حَوَادِثِ الأيّامِ»</w:t>
      </w:r>
      <w:r>
        <w:rPr>
          <w:rtl/>
        </w:rPr>
        <w:t xml:space="preserve"> فيه إيماءٌ إلى المعنى اللازم، وهو أن هذه الديار قد عَفَت وتغيّرت وتفرّق أهلها؛ إذ تقييد عهدها بما «قبل الحوادث» يستلزم أن الحوادث قد نزلت بها بعدُ فأخلتها. لكن هذا أقرب إلى دلالة المفهوم والسياق منه إلى الكناية الاصطلاحية المستقرّة، فلا يُتكلّف عدّه كناية جازمة.</w:t>
      </w:r>
    </w:p>
    <w:p/>
    <w:p>
      <w:pPr>
        <w:pStyle w:val="Heading5"/>
        <w:bidi/>
      </w:pPr>
      <w:r>
        <w:rPr>
          <w:rtl/>
        </w:rPr>
        <w:t>٤. الطباق</w:t>
      </w:r>
    </w:p>
    <w:p>
      <w:pPr>
        <w:bidi/>
      </w:pPr>
      <w:r>
        <w:rPr>
          <w:b/>
          <w:rtl/>
        </w:rPr>
        <w:t>لا طباق في البيت</w:t>
      </w:r>
      <w:r>
        <w:rPr>
          <w:rtl/>
        </w:rPr>
        <w:t>؛ إذ ليس فيه جمعٌ بين متضادّين، اللهم إلا ما قد يُتوهّم من التقابل الضمني بين عهد الأنس القديم («قبل») وما آلت إليه الدار، وهو تقابل معنويّ سياقي لا يبلغ درجة الطباق اللفظي المصطلح عليه.</w:t>
      </w:r>
    </w:p>
    <w:p/>
    <w:p>
      <w:pPr>
        <w:pStyle w:val="Heading5"/>
        <w:bidi/>
      </w:pPr>
      <w:r>
        <w:rPr>
          <w:rtl/>
        </w:rPr>
        <w:t>خلاصة</w:t>
      </w:r>
    </w:p>
    <w:p>
      <w:pPr>
        <w:bidi/>
      </w:pPr>
      <w:r>
        <w:rPr>
          <w:rtl/>
        </w:rPr>
        <w:t xml:space="preserve">البيت تقريريّ الطابع، أبرز ما فيه بلاغياً هو </w:t>
      </w:r>
      <w:r>
        <w:rPr>
          <w:b/>
          <w:rtl/>
        </w:rPr>
        <w:t>المجاز العقلي في «حوادث الأيام»</w:t>
      </w:r>
      <w:r>
        <w:rPr>
          <w:rtl/>
        </w:rPr>
        <w:t>، وما عداه من الفنون الأربعة غير متحقق فيه تحققاً اصطلاحياً.</w:t>
      </w:r>
    </w:p>
    <w:p>
      <w:r>
        <w:br w:type="page"/>
      </w:r>
    </w:p>
    <w:p>
      <w:pPr>
        <w:pStyle w:val="Heading2"/>
      </w:pPr>
      <w:r>
        <w:rPr/>
        <w:t>Verse 4</w:t>
      </w:r>
    </w:p>
    <w:p>
      <w:pPr>
        <w:bidi/>
        <w:spacing w:after="120"/>
      </w:pPr>
      <w:r>
        <w:rPr>
          <w:b/>
          <w:sz w:val="26"/>
          <w:rtl/>
        </w:rPr>
        <w:t>4)    "عُوجَا عَلى الطَّلَلِ المُحِيلِ لَعَلَّنَا    نَبْكي الدّيارَ كما بكى ابنُ خِذامِ"</w:t>
      </w:r>
    </w:p>
    <w:p>
      <w:pPr/>
      <w:r>
        <w:rPr>
          <w:i/>
        </w:rPr>
        <w:t>Ground truth (Dr. Ali Hussein):</w:t>
      </w:r>
    </w:p>
    <w:p>
      <w:pPr>
        <w:bidi/>
      </w:pPr>
      <w:r>
        <w:rPr>
          <w:rtl/>
        </w:rPr>
        <w:t>Trope (مجاز): «نَبْكي الدّيارَ كما بكى ابنُ خِذامِ» (مجاز عقلي)</w:t>
      </w:r>
    </w:p>
    <w:p>
      <w:pPr>
        <w:bidi/>
      </w:pPr>
      <w:r>
        <w:rPr>
          <w:rtl/>
        </w:rPr>
        <w:t>Periphrasis (كناية): «نَبْكي بكى» (كناية عن موصوف)</w:t>
      </w:r>
    </w:p>
    <w:p>
      <w:pPr/>
      <w:r>
        <w:rPr>
          <w:i/>
        </w:rPr>
        <w:t>Model reasoning — Run 1 (Fable 5, Stage 1, verbatim):</w:t>
      </w:r>
    </w:p>
    <w:p>
      <w:pPr>
        <w:pStyle w:val="Heading4"/>
        <w:bidi/>
      </w:pPr>
      <w:r>
        <w:rPr>
          <w:rtl/>
        </w:rPr>
        <w:t>تحليل البيت الرابع</w:t>
      </w:r>
    </w:p>
    <w:p/>
    <w:p>
      <w:pPr>
        <w:bidi/>
      </w:pPr>
      <w:r>
        <w:rPr>
          <w:b/>
          <w:rtl/>
        </w:rPr>
        <w:t>"عُوجَا عَلى الطَّلَلِ المُحِيلِ لَعَلَّنَا    نَبْكي الدّيارَ كما بكى ابنُ خِذامِ"</w:t>
      </w:r>
    </w:p>
    <w:p/>
    <w:p/>
    <w:p>
      <w:pPr>
        <w:pStyle w:val="Heading5"/>
        <w:bidi/>
      </w:pPr>
      <w:r>
        <w:rPr>
          <w:rtl/>
        </w:rPr>
        <w:t>١. المجاز</w:t>
      </w:r>
    </w:p>
    <w:p/>
    <w:p>
      <w:pPr>
        <w:bidi/>
      </w:pPr>
      <w:r>
        <w:rPr>
          <w:b/>
          <w:rtl/>
        </w:rPr>
        <w:t>موجود</w:t>
      </w:r>
      <w:r>
        <w:rPr>
          <w:rtl/>
        </w:rPr>
        <w:t xml:space="preserve">، في قوله: </w:t>
      </w:r>
      <w:r>
        <w:rPr>
          <w:b/>
          <w:rtl/>
        </w:rPr>
        <w:t>«نَبْكي الدّيارَ»</w:t>
      </w:r>
      <w:r>
        <w:rPr>
          <w:rtl/>
        </w:rPr>
        <w:t xml:space="preserve">، وهو </w:t>
      </w:r>
      <w:r>
        <w:rPr>
          <w:b/>
          <w:rtl/>
        </w:rPr>
        <w:t>مجاز مرسل علاقته المَحَلِّيّة</w:t>
      </w:r>
      <w:r>
        <w:rPr>
          <w:rtl/>
        </w:rPr>
        <w:t xml:space="preserve">؛ فالديار لا تُبكى لذاتها من حجر وطلل، وإنما يُبكى </w:t>
      </w:r>
      <w:r>
        <w:rPr>
          <w:b/>
          <w:rtl/>
        </w:rPr>
        <w:t>أهلُها</w:t>
      </w:r>
      <w:r>
        <w:rPr>
          <w:rtl/>
        </w:rPr>
        <w:t xml:space="preserve"> وساكنوها وما مضى من عهدهم فيها، فذكر المَحَلّ (الديار) وأراد الحالَّ فيه (الأهل والأحبة)، على نحو ما مُثِّل به من إسناد الشيء إلى محلّه أو سببه. ويجوز عدُّ إرادة المعنيين معاً مسوّغاً لإدخاله في باب الكناية أيضاً (كما سيأتي)، لكن الأظهر فيه المجاز المرسل لأن بكاء الحجارة لذاتها غير مقصود حقيقةً.</w:t>
      </w:r>
    </w:p>
    <w:p/>
    <w:p>
      <w:pPr>
        <w:pStyle w:val="Heading5"/>
        <w:bidi/>
      </w:pPr>
      <w:r>
        <w:rPr>
          <w:rtl/>
        </w:rPr>
        <w:t>٢. التشبيه</w:t>
      </w:r>
    </w:p>
    <w:p/>
    <w:p>
      <w:pPr>
        <w:bidi/>
      </w:pPr>
      <w:r>
        <w:rPr>
          <w:b/>
          <w:rtl/>
        </w:rPr>
        <w:t>موجود صريحاً</w:t>
      </w:r>
      <w:r>
        <w:rPr>
          <w:rtl/>
        </w:rPr>
        <w:t xml:space="preserve">، في قوله: </w:t>
      </w:r>
      <w:r>
        <w:rPr>
          <w:b/>
          <w:rtl/>
        </w:rPr>
        <w:t>«نَبْكي الدّيارَ كما بكى ابنُ خِذامِ»</w:t>
      </w:r>
      <w:r>
        <w:rPr>
          <w:rtl/>
        </w:rPr>
        <w:t>:</w:t>
      </w:r>
    </w:p>
    <w:p>
      <w:pPr>
        <w:bidi/>
      </w:pPr>
      <w:r>
        <w:rPr>
          <w:rtl/>
        </w:rPr>
        <w:t xml:space="preserve">- </w:t>
      </w:r>
      <w:r>
        <w:rPr>
          <w:b/>
          <w:rtl/>
        </w:rPr>
        <w:t>المشبّه</w:t>
      </w:r>
      <w:r>
        <w:rPr>
          <w:rtl/>
        </w:rPr>
        <w:t>: بكاؤهما (بكاء الشاعر وصاحبه) على الديار.</w:t>
      </w:r>
    </w:p>
    <w:p>
      <w:pPr>
        <w:bidi/>
      </w:pPr>
      <w:r>
        <w:rPr>
          <w:rtl/>
        </w:rPr>
        <w:t xml:space="preserve">- </w:t>
      </w:r>
      <w:r>
        <w:rPr>
          <w:b/>
          <w:rtl/>
        </w:rPr>
        <w:t>المشبّه به</w:t>
      </w:r>
      <w:r>
        <w:rPr>
          <w:rtl/>
        </w:rPr>
        <w:t>: بكاء ابن خِذام، وهو شاعر ذُكر أنه أول من بكى الديار ووقف على الأطلال.</w:t>
      </w:r>
    </w:p>
    <w:p>
      <w:pPr>
        <w:bidi/>
      </w:pPr>
      <w:r>
        <w:rPr>
          <w:rtl/>
        </w:rPr>
        <w:t xml:space="preserve">- </w:t>
      </w:r>
      <w:r>
        <w:rPr>
          <w:b/>
          <w:rtl/>
        </w:rPr>
        <w:t>الأداة</w:t>
      </w:r>
      <w:r>
        <w:rPr>
          <w:rtl/>
        </w:rPr>
        <w:t xml:space="preserve">: الكاف في </w:t>
      </w:r>
      <w:r>
        <w:rPr>
          <w:b/>
          <w:rtl/>
        </w:rPr>
        <w:t>«كما»</w:t>
      </w:r>
      <w:r>
        <w:rPr>
          <w:rtl/>
        </w:rPr>
        <w:t xml:space="preserve"> (أداة ظاهرة).</w:t>
      </w:r>
    </w:p>
    <w:p>
      <w:pPr>
        <w:bidi/>
      </w:pPr>
      <w:r>
        <w:rPr>
          <w:rtl/>
        </w:rPr>
        <w:t xml:space="preserve">- </w:t>
      </w:r>
      <w:r>
        <w:rPr>
          <w:b/>
          <w:rtl/>
        </w:rPr>
        <w:t>النوع</w:t>
      </w:r>
      <w:r>
        <w:rPr>
          <w:rtl/>
        </w:rPr>
        <w:t xml:space="preserve">: تشبيه </w:t>
      </w:r>
      <w:r>
        <w:rPr>
          <w:b/>
          <w:rtl/>
        </w:rPr>
        <w:t>مرسل مجمل</w:t>
      </w:r>
      <w:r>
        <w:rPr>
          <w:rtl/>
        </w:rPr>
        <w:t>، شُبِّه فيه فعلٌ بفعلٍ، ووجه الشبه محذوف وهو شدة البكاء وصدق اللوعة على الديار الدارسة.</w:t>
      </w:r>
    </w:p>
    <w:p>
      <w:pPr>
        <w:bidi/>
      </w:pPr>
      <w:r>
        <w:rPr>
          <w:rtl/>
        </w:rPr>
        <w:t xml:space="preserve">- </w:t>
      </w:r>
      <w:r>
        <w:rPr>
          <w:b/>
          <w:rtl/>
        </w:rPr>
        <w:t>وجه الدلالة</w:t>
      </w:r>
      <w:r>
        <w:rPr>
          <w:rtl/>
        </w:rPr>
        <w:t>: الاحتجاج بسابقةٍ شعرية معروفة ليجعل بكاءه مقتدياً بسنّةٍ متقدمة، ففيه إقرار من امرئ القيس بأنه مسبوق إلى الوقوف على الأطلال.</w:t>
      </w:r>
    </w:p>
    <w:p/>
    <w:p>
      <w:pPr>
        <w:pStyle w:val="Heading5"/>
        <w:bidi/>
      </w:pPr>
      <w:r>
        <w:rPr>
          <w:rtl/>
        </w:rPr>
        <w:t>٣. الكناية</w:t>
      </w:r>
    </w:p>
    <w:p/>
    <w:p>
      <w:pPr>
        <w:bidi/>
      </w:pPr>
      <w:r>
        <w:rPr>
          <w:b/>
          <w:rtl/>
        </w:rPr>
        <w:t>يمكن التماسها</w:t>
      </w:r>
      <w:r>
        <w:rPr>
          <w:rtl/>
        </w:rPr>
        <w:t xml:space="preserve"> في مجموع قوله: </w:t>
      </w:r>
      <w:r>
        <w:rPr>
          <w:b/>
          <w:rtl/>
        </w:rPr>
        <w:t>«عُوجَا عَلى الطَّلَلِ... نَبْكي الدّيارَ»</w:t>
      </w:r>
      <w:r>
        <w:rPr>
          <w:rtl/>
        </w:rPr>
        <w:t xml:space="preserve">؛ فالوقوف على الطلل والبكاء عليه </w:t>
      </w:r>
      <w:r>
        <w:rPr>
          <w:b/>
          <w:rtl/>
        </w:rPr>
        <w:t>كناية عن شدة الوفاء للأحبة الظاعنين وعمق التعلّق بعهدهم</w:t>
      </w:r>
      <w:r>
        <w:rPr>
          <w:rtl/>
        </w:rPr>
        <w:t xml:space="preserve">، إذ لازم البكاء على الديار الخالية هو الحنين إلى أهلها، مع جواز إرادة المعنى الأصلي (البكاء الفعلي عند الطلل)، وهذا هو ضابط الكناية المذكور. وهي كناية عن </w:t>
      </w:r>
      <w:r>
        <w:rPr>
          <w:b/>
          <w:rtl/>
        </w:rPr>
        <w:t>صفة</w:t>
      </w:r>
      <w:r>
        <w:rPr>
          <w:rtl/>
        </w:rPr>
        <w:t xml:space="preserve"> (الوفاء وشدة الشوق).</w:t>
      </w:r>
    </w:p>
    <w:p/>
    <w:p>
      <w:pPr>
        <w:pStyle w:val="Heading5"/>
        <w:bidi/>
      </w:pPr>
      <w:r>
        <w:rPr>
          <w:rtl/>
        </w:rPr>
        <w:t>٤. الطباق</w:t>
      </w:r>
    </w:p>
    <w:p/>
    <w:p>
      <w:pPr>
        <w:bidi/>
      </w:pPr>
      <w:r>
        <w:rPr>
          <w:b/>
          <w:rtl/>
        </w:rPr>
        <w:t>غير موجود</w:t>
      </w:r>
      <w:r>
        <w:rPr>
          <w:rtl/>
        </w:rPr>
        <w:t xml:space="preserve"> في هذا البيت؛ فليس فيه جمعٌ بين متضادين في سياق واحد. وقد يُتوهّم في «المُحِيل» (الذي مرّت عليه الأحوال فتغيّر) ما يقابل حالاً سابقة من العمران، لكنّ المقابل غير مذكور في اللفظ، فلا يصح عدّه طباقاً، ولا نتكلّفه.</w:t>
      </w:r>
    </w:p>
    <w:p/>
    <w:p/>
    <w:p>
      <w:pPr>
        <w:bidi/>
      </w:pPr>
      <w:r>
        <w:rPr>
          <w:b/>
          <w:rtl/>
        </w:rPr>
        <w:t>خلاصة</w:t>
      </w:r>
      <w:r>
        <w:rPr>
          <w:rtl/>
        </w:rPr>
        <w:t xml:space="preserve">: البيت قائم بلاغياً على </w:t>
      </w:r>
      <w:r>
        <w:rPr>
          <w:b/>
          <w:rtl/>
        </w:rPr>
        <w:t>التشبيه الصريح</w:t>
      </w:r>
      <w:r>
        <w:rPr>
          <w:rtl/>
        </w:rPr>
        <w:t xml:space="preserve"> بأداة «كما» (بكاؤهما كبكاء ابن خذام)، ومعه </w:t>
      </w:r>
      <w:r>
        <w:rPr>
          <w:b/>
          <w:rtl/>
        </w:rPr>
        <w:t>مجاز مرسل</w:t>
      </w:r>
      <w:r>
        <w:rPr>
          <w:rtl/>
        </w:rPr>
        <w:t xml:space="preserve"> في «نبكي الديار» علاقته المحلية، وتُستشفّ منه </w:t>
      </w:r>
      <w:r>
        <w:rPr>
          <w:b/>
          <w:rtl/>
        </w:rPr>
        <w:t>كناية</w:t>
      </w:r>
      <w:r>
        <w:rPr>
          <w:rtl/>
        </w:rPr>
        <w:t xml:space="preserve"> عن الوفاء وشدة الشوق، ويخلو من </w:t>
      </w:r>
      <w:r>
        <w:rPr>
          <w:b/>
          <w:rtl/>
        </w:rPr>
        <w:t>الطباق</w:t>
      </w:r>
      <w:r>
        <w:rPr>
          <w:rtl/>
        </w:rPr>
        <w:t>.</w:t>
      </w:r>
    </w:p>
    <w:p>
      <w:pPr/>
      <w:r>
        <w:rPr>
          <w:i/>
        </w:rPr>
        <w:t>Model reasoning — Run 2 (Fable 5, Stage 1, verbatim):</w:t>
      </w:r>
    </w:p>
    <w:p>
      <w:pPr>
        <w:pStyle w:val="Heading4"/>
        <w:bidi/>
      </w:pPr>
      <w:r>
        <w:rPr>
          <w:rtl/>
        </w:rPr>
        <w:t>تحليل البيت الرابع</w:t>
      </w:r>
    </w:p>
    <w:p/>
    <w:p>
      <w:pPr>
        <w:bidi/>
      </w:pPr>
      <w:r>
        <w:rPr>
          <w:b/>
          <w:rtl/>
        </w:rPr>
        <w:t>"عُوجَا عَلى الطَّلَلِ المُحِيلِ لَعَلَّنَا نَبْكي الدّيارَ كما بكى ابنُ خِذامِ"</w:t>
      </w:r>
    </w:p>
    <w:p/>
    <w:p/>
    <w:p>
      <w:pPr>
        <w:pStyle w:val="Heading5"/>
        <w:bidi/>
      </w:pPr>
      <w:r>
        <w:rPr>
          <w:rtl/>
        </w:rPr>
        <w:t>١. المجاز</w:t>
      </w:r>
    </w:p>
    <w:p/>
    <w:p>
      <w:pPr>
        <w:bidi/>
      </w:pPr>
      <w:r>
        <w:rPr>
          <w:b/>
          <w:rtl/>
        </w:rPr>
        <w:t>موجود</w:t>
      </w:r>
      <w:r>
        <w:rPr>
          <w:rtl/>
        </w:rPr>
        <w:t xml:space="preserve">: في قوله </w:t>
      </w:r>
      <w:r>
        <w:rPr>
          <w:b/>
          <w:rtl/>
        </w:rPr>
        <w:t>«نَبْكي الدّيارَ»</w:t>
      </w:r>
      <w:r>
        <w:rPr>
          <w:rtl/>
        </w:rPr>
        <w:t xml:space="preserve"> مجاز مرسل علاقته </w:t>
      </w:r>
      <w:r>
        <w:rPr>
          <w:b/>
          <w:rtl/>
        </w:rPr>
        <w:t>المحلّيّة</w:t>
      </w:r>
      <w:r>
        <w:rPr>
          <w:rtl/>
        </w:rPr>
        <w:t xml:space="preserve"> (ذكر المحلّ وإرادة الحالّ فيه)؛ فالديار حجارة وأطلال لا تُبكى لذاتها، وإنما المبكيّ حقيقةً </w:t>
      </w:r>
      <w:r>
        <w:rPr>
          <w:b/>
          <w:rtl/>
        </w:rPr>
        <w:t>أهلُها وساكنوها</w:t>
      </w:r>
      <w:r>
        <w:rPr>
          <w:rtl/>
        </w:rPr>
        <w:t xml:space="preserve"> الذين رحلوا عنها، فذكر الشاعر المحلّ (الديار) وأراد مَن حلّ فيه من الأحبة. وهو نظير قولهم «أراني أعصر خمراً» والمعصور عنب.</w:t>
      </w:r>
    </w:p>
    <w:p/>
    <w:p>
      <w:pPr>
        <w:bidi/>
      </w:pPr>
      <w:r>
        <w:rPr>
          <w:rtl/>
        </w:rPr>
        <w:t>ولا أجد في البيت استعارةً؛ فقوله «عُوجَا» خطابٌ حقيقي لصاحبيه على عادة الجاهليين في مخاطبة الاثنين، وليس فيه نقلٌ عن أصل الوضع.</w:t>
      </w:r>
    </w:p>
    <w:p/>
    <w:p>
      <w:pPr>
        <w:pStyle w:val="Heading5"/>
        <w:bidi/>
      </w:pPr>
      <w:r>
        <w:rPr>
          <w:rtl/>
        </w:rPr>
        <w:t>٢. التشبيه</w:t>
      </w:r>
    </w:p>
    <w:p/>
    <w:p>
      <w:pPr>
        <w:bidi/>
      </w:pPr>
      <w:r>
        <w:rPr>
          <w:b/>
          <w:rtl/>
        </w:rPr>
        <w:t>موجود</w:t>
      </w:r>
      <w:r>
        <w:rPr>
          <w:rtl/>
        </w:rPr>
        <w:t xml:space="preserve">: في قوله </w:t>
      </w:r>
      <w:r>
        <w:rPr>
          <w:b/>
          <w:rtl/>
        </w:rPr>
        <w:t>«نَبْكي الدّيارَ كما بكى ابنُ خِذامِ»</w:t>
      </w:r>
      <w:r>
        <w:rPr>
          <w:rtl/>
        </w:rPr>
        <w:t xml:space="preserve">، وأداته </w:t>
      </w:r>
      <w:r>
        <w:rPr>
          <w:b/>
          <w:rtl/>
        </w:rPr>
        <w:t>«كما»</w:t>
      </w:r>
      <w:r>
        <w:rPr>
          <w:rtl/>
        </w:rPr>
        <w:t xml:space="preserve"> الظاهرة. شبّه بكاءه المرتقب على الديار ببكاء </w:t>
      </w:r>
      <w:r>
        <w:rPr>
          <w:b/>
          <w:rtl/>
        </w:rPr>
        <w:t>ابن خِذام</w:t>
      </w:r>
      <w:r>
        <w:rPr>
          <w:rtl/>
        </w:rPr>
        <w:t xml:space="preserve"> - وهو شاعر تقدّمه في البكاء على الأطلال حتى صار مضربَ المثل فيه. وهو </w:t>
      </w:r>
      <w:r>
        <w:rPr>
          <w:b/>
          <w:rtl/>
        </w:rPr>
        <w:t>تشبيه مرسل</w:t>
      </w:r>
      <w:r>
        <w:rPr>
          <w:rtl/>
        </w:rPr>
        <w:t xml:space="preserve"> (لذكر الأداة) </w:t>
      </w:r>
      <w:r>
        <w:rPr>
          <w:b/>
          <w:rtl/>
        </w:rPr>
        <w:t>مجمل</w:t>
      </w:r>
      <w:r>
        <w:rPr>
          <w:rtl/>
        </w:rPr>
        <w:t xml:space="preserve"> (لحذف وجه الشبه، وهو شدّة الحزن والتفجّع على الديار الدارسة). وفيه لطيفة: أن الشاعر يستشهد بسُنّة شعرية سابقة، فيجعل بكاءه امتداداً لتقليدٍ معروف.</w:t>
      </w:r>
    </w:p>
    <w:p/>
    <w:p>
      <w:pPr>
        <w:pStyle w:val="Heading5"/>
        <w:bidi/>
      </w:pPr>
      <w:r>
        <w:rPr>
          <w:rtl/>
        </w:rPr>
        <w:t>٣. الكناية</w:t>
      </w:r>
    </w:p>
    <w:p/>
    <w:p>
      <w:pPr>
        <w:bidi/>
      </w:pPr>
      <w:r>
        <w:rPr>
          <w:rtl/>
        </w:rPr>
        <w:t xml:space="preserve">يمكن عدّ </w:t>
      </w:r>
      <w:r>
        <w:rPr>
          <w:b/>
          <w:rtl/>
        </w:rPr>
        <w:t>«نَبْكي الدّيارَ»</w:t>
      </w:r>
      <w:r>
        <w:rPr>
          <w:rtl/>
        </w:rPr>
        <w:t xml:space="preserve"> - مع كونها مجازاً مرسلاً كما تقدّم - </w:t>
      </w:r>
      <w:r>
        <w:rPr>
          <w:b/>
          <w:rtl/>
        </w:rPr>
        <w:t>كنايةً عن شدّة الوفاء والحنين إلى الأحبة الظاعنين</w:t>
      </w:r>
      <w:r>
        <w:rPr>
          <w:rtl/>
        </w:rPr>
        <w:t>؛ إذ البكاء على منازلهم الخالية لازمُه تعلّق القلب بأهلها، مع جواز إرادة البكاء الحقيقي على الأطلال نفسها. وكذلك وصف الطلل بـ</w:t>
      </w:r>
      <w:r>
        <w:rPr>
          <w:b/>
          <w:rtl/>
        </w:rPr>
        <w:t>«المُحِيل»</w:t>
      </w:r>
      <w:r>
        <w:rPr>
          <w:rtl/>
        </w:rPr>
        <w:t xml:space="preserve"> (الذي أتت عليه الأحوال والسنون فتغيّر) فيه إيماءٌ إلى </w:t>
      </w:r>
      <w:r>
        <w:rPr>
          <w:b/>
          <w:rtl/>
        </w:rPr>
        <w:t>طول عهد الفراق وقِدَم الرحيل</w:t>
      </w:r>
      <w:r>
        <w:rPr>
          <w:rtl/>
        </w:rPr>
        <w:t>، فهو كنايةٌ عن بُعد الزمان بأحبّته.</w:t>
      </w:r>
    </w:p>
    <w:p/>
    <w:p>
      <w:pPr>
        <w:pStyle w:val="Heading5"/>
        <w:bidi/>
      </w:pPr>
      <w:r>
        <w:rPr>
          <w:rtl/>
        </w:rPr>
        <w:t>٤. الطباق</w:t>
      </w:r>
    </w:p>
    <w:p/>
    <w:p>
      <w:pPr>
        <w:bidi/>
      </w:pPr>
      <w:r>
        <w:rPr>
          <w:b/>
          <w:rtl/>
        </w:rPr>
        <w:t>غير موجود</w:t>
      </w:r>
      <w:r>
        <w:rPr>
          <w:rtl/>
        </w:rPr>
        <w:t xml:space="preserve"> في هذا البيت؛ فليس فيه جمعٌ بين متضادّين، ولا أتكلّف استخراجه.</w:t>
      </w:r>
    </w:p>
    <w:p/>
    <w:p/>
    <w:p>
      <w:pPr>
        <w:bidi/>
      </w:pPr>
      <w:r>
        <w:rPr>
          <w:b/>
          <w:rtl/>
        </w:rPr>
        <w:t>خلاصة</w:t>
      </w:r>
      <w:r>
        <w:rPr>
          <w:rtl/>
        </w:rPr>
        <w:t>: مدار البلاغة في البيت على المجاز المرسل في «نبكي الديار»، والتشبيه المرسل المجمل في «كما بكى ابن خذام»، مع كنايةٍ لطيفة في «المُحِيل» عن تقادم العهد، وخلوّه من الطباق.</w:t>
      </w:r>
    </w:p>
    <w:p>
      <w:r>
        <w:br w:type="page"/>
      </w:r>
    </w:p>
    <w:p>
      <w:pPr>
        <w:pStyle w:val="Heading2"/>
      </w:pPr>
      <w:r>
        <w:rPr/>
        <w:t>Verse 5</w:t>
      </w:r>
    </w:p>
    <w:p>
      <w:pPr>
        <w:bidi/>
        <w:spacing w:after="120"/>
      </w:pPr>
      <w:r>
        <w:rPr>
          <w:b/>
          <w:sz w:val="26"/>
          <w:rtl/>
        </w:rPr>
        <w:t>5)    "دَارٌ لَهُم إذْ هُمْ لأَهْلِكَ جِيرَةٌ    إذْ تَسْتَبِيكَ بِواضِحٍ بَسَّامِ"</w:t>
      </w:r>
    </w:p>
    <w:p>
      <w:pPr/>
      <w:r>
        <w:rPr>
          <w:i/>
        </w:rPr>
        <w:t>Ground truth (Dr. Ali Hussein):</w:t>
      </w:r>
    </w:p>
    <w:p>
      <w:pPr>
        <w:bidi/>
      </w:pPr>
      <w:r>
        <w:rPr>
          <w:rtl/>
        </w:rPr>
        <w:t>Trope (مجاز): «تَسْتَبِيكَ» (استعارة فعل)</w:t>
      </w:r>
    </w:p>
    <w:p>
      <w:pPr>
        <w:bidi/>
      </w:pPr>
      <w:r>
        <w:rPr>
          <w:rtl/>
        </w:rPr>
        <w:t>Periphrasis (كناية): «بِواضِحٍ» (كناية لغوية)</w:t>
      </w:r>
    </w:p>
    <w:p>
      <w:pPr/>
      <w:r>
        <w:rPr>
          <w:i/>
        </w:rPr>
        <w:t>Model reasoning — Run 1 (Fable 5, Stage 1, verbatim):</w:t>
      </w:r>
    </w:p>
    <w:p>
      <w:pPr>
        <w:pStyle w:val="Heading4"/>
        <w:bidi/>
      </w:pPr>
      <w:r>
        <w:rPr>
          <w:rtl/>
        </w:rPr>
        <w:t>تحليل البيت الخامس بلاغياً</w:t>
      </w:r>
    </w:p>
    <w:p/>
    <w:p>
      <w:pPr>
        <w:bidi/>
      </w:pPr>
      <w:r>
        <w:rPr>
          <w:b/>
          <w:rtl/>
        </w:rPr>
        <w:t>"دَارٌ لَهُم إذْ هُمْ لأَهْلِكَ جِيرَةٌ / إذْ تَسْتَبِيكَ بِواضِحٍ بَسَّامِ"</w:t>
      </w:r>
    </w:p>
    <w:p/>
    <w:p/>
    <w:p>
      <w:pPr>
        <w:pStyle w:val="Heading5"/>
        <w:bidi/>
      </w:pPr>
      <w:r>
        <w:rPr>
          <w:rtl/>
        </w:rPr>
        <w:t>١. المجاز</w:t>
      </w:r>
    </w:p>
    <w:p/>
    <w:p>
      <w:pPr>
        <w:bidi/>
      </w:pPr>
      <w:r>
        <w:rPr>
          <w:b/>
          <w:rtl/>
        </w:rPr>
        <w:t>موجود</w:t>
      </w:r>
      <w:r>
        <w:rPr>
          <w:rtl/>
        </w:rPr>
        <w:t>، في موضعين:</w:t>
      </w:r>
    </w:p>
    <w:p/>
    <w:p>
      <w:pPr>
        <w:bidi/>
      </w:pPr>
      <w:r>
        <w:rPr>
          <w:b/>
          <w:rtl/>
        </w:rPr>
        <w:t>أ) الاستعارة في «تَسْتَبِيكَ»:</w:t>
      </w:r>
    </w:p>
    <w:p>
      <w:pPr>
        <w:bidi/>
      </w:pPr>
      <w:r>
        <w:rPr>
          <w:rtl/>
        </w:rPr>
        <w:t xml:space="preserve">السَّبْيُ حقيقته الأسْرُ في الحرب وأخذُ الأسير قهراً، وقد استعاره الشاعر لفعل الجمال في القلب؛ فجعل المرأةَ بحسن ثغرها كأنها غازٍ يأسر، وجعل المفتونَ بها أسيراً مسبيّاً. فهي </w:t>
      </w:r>
      <w:r>
        <w:rPr>
          <w:b/>
          <w:rtl/>
        </w:rPr>
        <w:t>استعارة تبعية</w:t>
      </w:r>
      <w:r>
        <w:rPr>
          <w:rtl/>
        </w:rPr>
        <w:t xml:space="preserve"> (في الفعل)، شبّه فيها الافتتانَ بالسبي بجامع القهر وسلب الاختيار في كلٍّ، ثم اشتُقّ من السبي «تستبيك».</w:t>
      </w:r>
    </w:p>
    <w:p/>
    <w:p>
      <w:pPr>
        <w:bidi/>
      </w:pPr>
      <w:r>
        <w:rPr>
          <w:b/>
          <w:rtl/>
        </w:rPr>
        <w:t>ب) مجاز مرسل في «بِواضِحٍ بَسَّامِ»:</w:t>
      </w:r>
    </w:p>
    <w:p>
      <w:pPr>
        <w:bidi/>
      </w:pPr>
      <w:r>
        <w:rPr>
          <w:rtl/>
        </w:rPr>
        <w:t xml:space="preserve">ذكر </w:t>
      </w:r>
      <w:r>
        <w:rPr>
          <w:b/>
          <w:rtl/>
        </w:rPr>
        <w:t>الصفةَ وأراد الموصوف</w:t>
      </w:r>
      <w:r>
        <w:rPr>
          <w:rtl/>
        </w:rPr>
        <w:t xml:space="preserve">؛ فـ«الواضح البسّام» صفتان لموصوف محذوف هو </w:t>
      </w:r>
      <w:r>
        <w:rPr>
          <w:b/>
          <w:rtl/>
        </w:rPr>
        <w:t>الثغر</w:t>
      </w:r>
      <w:r>
        <w:rPr>
          <w:rtl/>
        </w:rPr>
        <w:t xml:space="preserve"> (الأسنان)، فأقام الصفة مقامه. وفيه أيضاً ملمحُ </w:t>
      </w:r>
      <w:r>
        <w:rPr>
          <w:b/>
          <w:rtl/>
        </w:rPr>
        <w:t>علاقة الجزئية</w:t>
      </w:r>
      <w:r>
        <w:rPr>
          <w:rtl/>
        </w:rPr>
        <w:t>: إذ أسند الاستباء إلى الثغر وحده، والذي يَسبي حقيقةً هو المرأة بجملة حسنها، فذُكر الجزء (الثغر) وأُريد به فتنة الكل.</w:t>
      </w:r>
    </w:p>
    <w:p/>
    <w:p/>
    <w:p>
      <w:pPr>
        <w:pStyle w:val="Heading5"/>
        <w:bidi/>
      </w:pPr>
      <w:r>
        <w:rPr>
          <w:rtl/>
        </w:rPr>
        <w:t>٢. التشبيه</w:t>
      </w:r>
    </w:p>
    <w:p/>
    <w:p>
      <w:pPr>
        <w:bidi/>
      </w:pPr>
      <w:r>
        <w:rPr>
          <w:b/>
          <w:rtl/>
        </w:rPr>
        <w:t>غير موجود</w:t>
      </w:r>
      <w:r>
        <w:rPr>
          <w:rtl/>
        </w:rPr>
        <w:t xml:space="preserve"> في هذا البيت؛ فليس فيه مقارنة صريحة بأداة ظاهرة أو مقدّرة، وإنما جاء المعنى على سبيل الاستعارة كما تقدّم (بخلاف الأبيات ٦ و٧ و٨ من القصيدة التي حفلت بالتشبيه الصريح).</w:t>
      </w:r>
    </w:p>
    <w:p/>
    <w:p/>
    <w:p>
      <w:pPr>
        <w:pStyle w:val="Heading5"/>
        <w:bidi/>
      </w:pPr>
      <w:r>
        <w:rPr>
          <w:rtl/>
        </w:rPr>
        <w:t>٣. الكناية</w:t>
      </w:r>
    </w:p>
    <w:p/>
    <w:p>
      <w:pPr>
        <w:bidi/>
      </w:pPr>
      <w:r>
        <w:rPr>
          <w:b/>
          <w:rtl/>
        </w:rPr>
        <w:t>موجودة</w:t>
      </w:r>
      <w:r>
        <w:rPr>
          <w:rtl/>
        </w:rPr>
        <w:t xml:space="preserve"> في «واضِحٍ بَسَّامِ»:</w:t>
      </w:r>
    </w:p>
    <w:p>
      <w:pPr>
        <w:bidi/>
      </w:pPr>
      <w:r>
        <w:rPr>
          <w:rtl/>
        </w:rPr>
        <w:t xml:space="preserve">فـ«الواضح» الأبيض المشرق، و«البسّام» الكثير الابتسام، وهما </w:t>
      </w:r>
      <w:r>
        <w:rPr>
          <w:b/>
          <w:rtl/>
        </w:rPr>
        <w:t>كناية عن صفة</w:t>
      </w:r>
      <w:r>
        <w:rPr>
          <w:rtl/>
        </w:rPr>
        <w:t xml:space="preserve">، إذ يُراد بهما لازمُ معناهما: </w:t>
      </w:r>
      <w:r>
        <w:rPr>
          <w:b/>
          <w:rtl/>
        </w:rPr>
        <w:t>جمالُ الثغر ونقاءُ الأسنان وطلاقةُ المحيّا وحسنُ العشرة والبشاشة</w:t>
      </w:r>
      <w:r>
        <w:rPr>
          <w:rtl/>
        </w:rPr>
        <w:t>؛ فمَن كان ثغرُه أبيضَ بسّاماً دلّ ذلك على صفاء نفسه وحلاوة لقائه، مع جواز إرادة المعنى الأصلي (بياض الأسنان وكثرة التبسّم فعلاً). كما أن كثرة الابتسام تستلزم بياض الثغر وسلامته، فالوصفان متلازمان يكني أحدهما عن الآخر.</w:t>
      </w:r>
    </w:p>
    <w:p/>
    <w:p/>
    <w:p>
      <w:pPr>
        <w:pStyle w:val="Heading5"/>
        <w:bidi/>
      </w:pPr>
      <w:r>
        <w:rPr>
          <w:rtl/>
        </w:rPr>
        <w:t>٤. الطباق</w:t>
      </w:r>
    </w:p>
    <w:p/>
    <w:p>
      <w:pPr>
        <w:bidi/>
      </w:pPr>
      <w:r>
        <w:rPr>
          <w:b/>
          <w:rtl/>
        </w:rPr>
        <w:t>غير موجود</w:t>
      </w:r>
      <w:r>
        <w:rPr>
          <w:rtl/>
        </w:rPr>
        <w:t>؛ فليس في البيت جمعٌ بين متضادين، وألفاظه («دار، جيرة، تستبيك، واضح، بسّام») متآلفة في سياق التذكّر والغزل لا تقابل بينها.</w:t>
      </w:r>
    </w:p>
    <w:p/>
    <w:p/>
    <w:p>
      <w:pPr>
        <w:pStyle w:val="Heading5"/>
        <w:bidi/>
      </w:pPr>
      <w:r>
        <w:rPr>
          <w:rtl/>
        </w:rPr>
        <w:t>خلاصة</w:t>
      </w:r>
    </w:p>
    <w:p/>
    <w:p>
      <w:pPr>
        <w:bidi/>
      </w:pPr>
      <w:r>
        <w:rPr>
          <w:rtl/>
        </w:rPr>
        <w:t xml:space="preserve">مدار البلاغة في البيت على </w:t>
      </w:r>
      <w:r>
        <w:rPr>
          <w:b/>
          <w:rtl/>
        </w:rPr>
        <w:t>الاستعارة في «تستبيك»</w:t>
      </w:r>
      <w:r>
        <w:rPr>
          <w:rtl/>
        </w:rPr>
        <w:t xml:space="preserve"> التي صوّرت الفتنة أسراً وقهراً، وعلى </w:t>
      </w:r>
      <w:r>
        <w:rPr>
          <w:b/>
          <w:rtl/>
        </w:rPr>
        <w:t>الكناية والمجاز المرسل في «واضح بسّام»</w:t>
      </w:r>
      <w:r>
        <w:rPr>
          <w:rtl/>
        </w:rPr>
        <w:t xml:space="preserve"> حيث أغنت الصفتان عن ذكر الثغر، ودلّتا مع بياضه على بشاشة صاحبته وحسن شمائلها — وهذا من إيجاز القدماء البليغ: فتنةٌ كاملة رُسمت بفعلٍ واحد وصفتين.</w:t>
      </w:r>
    </w:p>
    <w:p>
      <w:pPr/>
      <w:r>
        <w:rPr>
          <w:i/>
        </w:rPr>
        <w:t>Model reasoning — Run 2 (Fable 5, Stage 1, verbatim):</w:t>
      </w:r>
    </w:p>
    <w:p>
      <w:pPr>
        <w:pStyle w:val="Heading4"/>
        <w:bidi/>
      </w:pPr>
      <w:r>
        <w:rPr>
          <w:rtl/>
        </w:rPr>
        <w:t>تحليل البيت الخامس</w:t>
      </w:r>
    </w:p>
    <w:p/>
    <w:p>
      <w:pPr>
        <w:bidi/>
      </w:pPr>
      <w:r>
        <w:rPr>
          <w:b/>
          <w:rtl/>
        </w:rPr>
        <w:t>"دَارٌ لَهُم إذْ هُمْ لأَهْلِكَ جِيرَةٌ    إذْ تَسْتَبِيكَ بِواضِحٍ بَسَّامِ"</w:t>
      </w:r>
    </w:p>
    <w:p/>
    <w:p/>
    <w:p>
      <w:pPr>
        <w:pStyle w:val="Heading5"/>
        <w:bidi/>
      </w:pPr>
      <w:r>
        <w:rPr>
          <w:rtl/>
        </w:rPr>
        <w:t>١. المجاز</w:t>
      </w:r>
    </w:p>
    <w:p/>
    <w:p>
      <w:pPr>
        <w:bidi/>
      </w:pPr>
      <w:r>
        <w:rPr>
          <w:b/>
          <w:rtl/>
        </w:rPr>
        <w:t>موجود</w:t>
      </w:r>
      <w:r>
        <w:rPr>
          <w:rtl/>
        </w:rPr>
        <w:t xml:space="preserve">، وموضعه لفظة </w:t>
      </w:r>
      <w:r>
        <w:rPr>
          <w:b/>
          <w:rtl/>
        </w:rPr>
        <w:t>«تَسْتَبِيكَ»</w:t>
      </w:r>
      <w:r>
        <w:rPr>
          <w:rtl/>
        </w:rPr>
        <w:t>:</w:t>
      </w:r>
    </w:p>
    <w:p/>
    <w:p>
      <w:pPr>
        <w:bidi/>
      </w:pPr>
      <w:r>
        <w:rPr>
          <w:rtl/>
        </w:rPr>
        <w:t xml:space="preserve">- </w:t>
      </w:r>
      <w:r>
        <w:rPr>
          <w:b/>
          <w:rtl/>
        </w:rPr>
        <w:t>نوعه:</w:t>
      </w:r>
      <w:r>
        <w:rPr>
          <w:rtl/>
        </w:rPr>
        <w:t xml:space="preserve"> استعارة (تبعية في الفعل).</w:t>
      </w:r>
    </w:p>
    <w:p>
      <w:pPr>
        <w:bidi/>
      </w:pPr>
      <w:r>
        <w:rPr>
          <w:rtl/>
        </w:rPr>
        <w:t xml:space="preserve">- </w:t>
      </w:r>
      <w:r>
        <w:rPr>
          <w:b/>
          <w:rtl/>
        </w:rPr>
        <w:t>وجه الدلالة:</w:t>
      </w:r>
      <w:r>
        <w:rPr>
          <w:rtl/>
        </w:rPr>
        <w:t xml:space="preserve"> السَّبْيُ حقيقةً هو الأسر في الحرب وأخذ الأسير قهراً، ولا سَبْيَ هنا حقيقةً؛ وإنما شبّه الشاعر ما تفعله المرأة (هِرّ المذكورة في البيت السابق) بقلبه من استيلاءٍ وقهرٍ بجمالها بفعل السابي الذي يأسر أسيره، فاستعار الفعل «تستبي» لهذا المعنى. والقرينة المانعة من إرادة الحقيقة أنّ أداة هذا "السَّبْي" هي الثغر الباسم لا السيف والقيد. وفيها مبالغة لطيفة: فالمسبيّ مقهور لا حيلة له، وكذلك العاشق أمام هذا الجمال.</w:t>
      </w:r>
    </w:p>
    <w:p/>
    <w:p/>
    <w:p>
      <w:pPr>
        <w:pStyle w:val="Heading5"/>
        <w:bidi/>
      </w:pPr>
      <w:r>
        <w:rPr>
          <w:rtl/>
        </w:rPr>
        <w:t>٢. التشبيه</w:t>
      </w:r>
    </w:p>
    <w:p/>
    <w:p>
      <w:pPr>
        <w:bidi/>
      </w:pPr>
      <w:r>
        <w:rPr>
          <w:b/>
          <w:rtl/>
        </w:rPr>
        <w:t>غير موجود</w:t>
      </w:r>
      <w:r>
        <w:rPr>
          <w:rtl/>
        </w:rPr>
        <w:t xml:space="preserve"> في هذا البيت؛ فلا أداة تشبيه ظاهرة ولا مقدّرة، ولا طرفا مقارنة صريحان. (والتشبيه إنما يظهر في أبيات القصيدة الأخرى نحو «كالمسك» و«كالنخل»، أما هذا البيت فخالٍ منه ولا يُتكلّف).</w:t>
      </w:r>
    </w:p>
    <w:p/>
    <w:p/>
    <w:p>
      <w:pPr>
        <w:pStyle w:val="Heading5"/>
        <w:bidi/>
      </w:pPr>
      <w:r>
        <w:rPr>
          <w:rtl/>
        </w:rPr>
        <w:t>٣. الكناية</w:t>
      </w:r>
    </w:p>
    <w:p/>
    <w:p>
      <w:pPr>
        <w:bidi/>
      </w:pPr>
      <w:r>
        <w:rPr>
          <w:b/>
          <w:rtl/>
        </w:rPr>
        <w:t>موجودة</w:t>
      </w:r>
      <w:r>
        <w:rPr>
          <w:rtl/>
        </w:rPr>
        <w:t xml:space="preserve">، وموضعها قوله </w:t>
      </w:r>
      <w:r>
        <w:rPr>
          <w:b/>
          <w:rtl/>
        </w:rPr>
        <w:t>«بِواضِحٍ بَسَّامِ»</w:t>
      </w:r>
      <w:r>
        <w:rPr>
          <w:rtl/>
        </w:rPr>
        <w:t>:</w:t>
      </w:r>
    </w:p>
    <w:p/>
    <w:p>
      <w:pPr>
        <w:bidi/>
      </w:pPr>
      <w:r>
        <w:rPr>
          <w:rtl/>
        </w:rPr>
        <w:t xml:space="preserve">- </w:t>
      </w:r>
      <w:r>
        <w:rPr>
          <w:b/>
          <w:rtl/>
        </w:rPr>
        <w:t>نوعها:</w:t>
      </w:r>
      <w:r>
        <w:rPr>
          <w:rtl/>
        </w:rPr>
        <w:t xml:space="preserve"> كناية عن موصوف.</w:t>
      </w:r>
    </w:p>
    <w:p>
      <w:pPr>
        <w:bidi/>
      </w:pPr>
      <w:r>
        <w:rPr>
          <w:rtl/>
        </w:rPr>
        <w:t xml:space="preserve">- </w:t>
      </w:r>
      <w:r>
        <w:rPr>
          <w:b/>
          <w:rtl/>
        </w:rPr>
        <w:t>وجه الدلالة:</w:t>
      </w:r>
      <w:r>
        <w:rPr>
          <w:rtl/>
        </w:rPr>
        <w:t xml:space="preserve"> لم يُصرِّح بالثغر أو الفم، وإنما ذكر صفتيه اللازمتين: «واضح» أي أبيض الأسنان نقيّها، و«بسّام» أي كثير الابتسام، فانتقل الذهن من الصفتين إلى الموصوف وهو </w:t>
      </w:r>
      <w:r>
        <w:rPr>
          <w:b/>
          <w:rtl/>
        </w:rPr>
        <w:t>الثغر الجميل</w:t>
      </w:r>
      <w:r>
        <w:rPr>
          <w:rtl/>
        </w:rPr>
        <w:t>. ويجوز معه إرادة المعنى الأصلي (وضوح البياض والابتسام) وهذا شرط الكناية.</w:t>
      </w:r>
    </w:p>
    <w:p>
      <w:pPr>
        <w:bidi/>
      </w:pPr>
      <w:r>
        <w:rPr>
          <w:rtl/>
        </w:rPr>
        <w:t xml:space="preserve">- وفيها كناية ثانية تابعة: فوصف الثغر بالوضوح والابتسام الدائم </w:t>
      </w:r>
      <w:r>
        <w:rPr>
          <w:b/>
          <w:rtl/>
        </w:rPr>
        <w:t>كناية عن صفةٍ</w:t>
      </w:r>
      <w:r>
        <w:rPr>
          <w:rtl/>
        </w:rPr>
        <w:t xml:space="preserve"> في صاحبته، وهي البشاشة وطلاقة الوجه وحسن المعشر، إذ لا يدوم الابتسام إلا لمن هذه أخلاقها.</w:t>
      </w:r>
    </w:p>
    <w:p/>
    <w:p/>
    <w:p>
      <w:pPr>
        <w:pStyle w:val="Heading5"/>
        <w:bidi/>
      </w:pPr>
      <w:r>
        <w:rPr>
          <w:rtl/>
        </w:rPr>
        <w:t>٤. الطباق</w:t>
      </w:r>
    </w:p>
    <w:p/>
    <w:p>
      <w:pPr>
        <w:bidi/>
      </w:pPr>
      <w:r>
        <w:rPr>
          <w:b/>
          <w:rtl/>
        </w:rPr>
        <w:t>غير موجود</w:t>
      </w:r>
      <w:r>
        <w:rPr>
          <w:rtl/>
        </w:rPr>
        <w:t>؛ فليس في البيت لفظان متضادان جُمعا في سياق واحد، وألفاظه («دار، جيرة، تستبيك، واضح، بسّام») لا تضادّ بينها.</w:t>
      </w:r>
    </w:p>
    <w:p/>
    <w:p/>
    <w:p>
      <w:pPr>
        <w:pStyle w:val="Heading5"/>
        <w:bidi/>
      </w:pPr>
      <w:r>
        <w:rPr>
          <w:rtl/>
        </w:rPr>
        <w:t>خلاصة</w:t>
      </w:r>
    </w:p>
    <w:p/>
    <w:p>
      <w:pPr>
        <w:bidi/>
      </w:pPr>
      <w:r>
        <w:rPr>
          <w:rtl/>
        </w:rPr>
        <w:t xml:space="preserve">جمال البيت البلاغي قائم على ركنين: </w:t>
      </w:r>
      <w:r>
        <w:rPr>
          <w:b/>
          <w:rtl/>
        </w:rPr>
        <w:t>استعارة «تستبيك»</w:t>
      </w:r>
      <w:r>
        <w:rPr>
          <w:rtl/>
        </w:rPr>
        <w:t xml:space="preserve"> التي صوّرت سلطان الجمال تصوير القهر والأسر، و</w:t>
      </w:r>
      <w:r>
        <w:rPr>
          <w:b/>
          <w:rtl/>
        </w:rPr>
        <w:t>كناية «واضح بسّام»</w:t>
      </w:r>
      <w:r>
        <w:rPr>
          <w:rtl/>
        </w:rPr>
        <w:t xml:space="preserve"> التي أغنت عن التصريح بالثغر مع الإيحاء ببشاشة صاحبته، وقد التقى الفنّان في تصوير واحد: ثغرٌ باسمٌ يأسر الناظر إليه.</w:t>
      </w:r>
    </w:p>
    <w:p>
      <w:r>
        <w:br w:type="page"/>
      </w:r>
    </w:p>
    <w:p>
      <w:pPr>
        <w:pStyle w:val="Heading2"/>
      </w:pPr>
      <w:r>
        <w:rPr/>
        <w:t>Verse 6</w:t>
      </w:r>
    </w:p>
    <w:p>
      <w:pPr>
        <w:bidi/>
        <w:spacing w:after="120"/>
      </w:pPr>
      <w:r>
        <w:rPr>
          <w:b/>
          <w:sz w:val="26"/>
          <w:rtl/>
        </w:rPr>
        <w:t>6)    "أَزْمَانَ فُوهَا كُلَّمَا نَبَّهْتُهَا    كَالمِسْكِ بَاتَ وَظَلَّ فِي الفَدّامِ"</w:t>
      </w:r>
    </w:p>
    <w:p>
      <w:pPr/>
      <w:r>
        <w:rPr>
          <w:i/>
        </w:rPr>
        <w:t>Ground truth (Dr. Ali Hussein):</w:t>
      </w:r>
    </w:p>
    <w:p>
      <w:pPr>
        <w:bidi/>
      </w:pPr>
      <w:r>
        <w:rPr>
          <w:rtl/>
        </w:rPr>
        <w:t>Simile (تشبيه): «فُوهَا كَالمِسْكِ بَاتَ وَظَلَّ فِي الفَدّامِ» (تشبيه)</w:t>
      </w:r>
    </w:p>
    <w:p>
      <w:pPr>
        <w:bidi/>
      </w:pPr>
      <w:r>
        <w:rPr>
          <w:rtl/>
        </w:rPr>
        <w:t>Periphrasis (كناية): «فُوهَا كُلَّمَا نَبَّهْتُهَا كَالمِسْكِ بَاتَ وَظَلَّ فِي الفَدّامِ» (كناية بسيطة)</w:t>
      </w:r>
    </w:p>
    <w:p>
      <w:pPr/>
      <w:r>
        <w:rPr>
          <w:i/>
        </w:rPr>
        <w:t>Model reasoning — Run 1 (Fable 5, Stage 1, verbatim):</w:t>
      </w:r>
    </w:p>
    <w:p>
      <w:pPr>
        <w:pStyle w:val="Heading4"/>
        <w:bidi/>
      </w:pPr>
      <w:r>
        <w:rPr>
          <w:rtl/>
        </w:rPr>
        <w:t>تحليل البيت السادس</w:t>
      </w:r>
    </w:p>
    <w:p/>
    <w:p>
      <w:pPr>
        <w:bidi/>
      </w:pPr>
      <w:r>
        <w:rPr>
          <w:b/>
          <w:rtl/>
        </w:rPr>
        <w:t>"أَزْمَانَ فُوهَا كُلَّمَا نَبَّهْتُهَا / كَالمِسْكِ بَاتَ وَظَلَّ فِي الفَدّامِ"</w:t>
      </w:r>
    </w:p>
    <w:p/>
    <w:p>
      <w:pPr>
        <w:bidi/>
      </w:pPr>
      <w:r>
        <w:rPr>
          <w:rtl/>
        </w:rPr>
        <w:t>(الفَدّام: خرقة أو مصفاة تُوضع على فم الإناء، فيبقى ما فيها محفوظَ الرائحة)</w:t>
      </w:r>
    </w:p>
    <w:p/>
    <w:p/>
    <w:p>
      <w:pPr>
        <w:pStyle w:val="Heading5"/>
        <w:bidi/>
      </w:pPr>
      <w:r>
        <w:rPr>
          <w:rtl/>
        </w:rPr>
        <w:t>١. المجاز</w:t>
      </w:r>
    </w:p>
    <w:p/>
    <w:p>
      <w:pPr>
        <w:bidi/>
      </w:pPr>
      <w:r>
        <w:rPr>
          <w:b/>
          <w:rtl/>
        </w:rPr>
        <w:t>موجود، وهو مجاز مرسل</w:t>
      </w:r>
      <w:r>
        <w:rPr>
          <w:rtl/>
        </w:rPr>
        <w:t xml:space="preserve"> في قوله </w:t>
      </w:r>
      <w:r>
        <w:rPr>
          <w:b/>
          <w:rtl/>
        </w:rPr>
        <w:t>«فُوهَا»</w:t>
      </w:r>
      <w:r>
        <w:rPr>
          <w:rtl/>
        </w:rPr>
        <w:t>:</w:t>
      </w:r>
    </w:p>
    <w:p/>
    <w:p>
      <w:pPr>
        <w:bidi/>
      </w:pPr>
      <w:r>
        <w:rPr>
          <w:rtl/>
        </w:rPr>
        <w:t xml:space="preserve">- الشاعر لم يُرِد الفم بذاته (العضو)، وإنما أراد </w:t>
      </w:r>
      <w:r>
        <w:rPr>
          <w:b/>
          <w:rtl/>
        </w:rPr>
        <w:t>ريقها ورائحة فمها</w:t>
      </w:r>
      <w:r>
        <w:rPr>
          <w:rtl/>
        </w:rPr>
        <w:t>؛ إذ لا يُشبَّه الفم نفسه بالمسك، وإنما تُشبَّه رائحته وطعمه.</w:t>
      </w:r>
    </w:p>
    <w:p>
      <w:pPr>
        <w:bidi/>
      </w:pPr>
      <w:r>
        <w:rPr>
          <w:rtl/>
        </w:rPr>
        <w:t xml:space="preserve">- فهو من إطلاق </w:t>
      </w:r>
      <w:r>
        <w:rPr>
          <w:b/>
          <w:rtl/>
        </w:rPr>
        <w:t>المحلّ وإرادة الحالّ فيه</w:t>
      </w:r>
      <w:r>
        <w:rPr>
          <w:rtl/>
        </w:rPr>
        <w:t xml:space="preserve"> (علاقته المحلّية)، كقولهم «شربتُ الكأس» والمشروب ما فيها.</w:t>
      </w:r>
    </w:p>
    <w:p/>
    <w:p>
      <w:pPr>
        <w:pStyle w:val="Heading5"/>
        <w:bidi/>
      </w:pPr>
      <w:r>
        <w:rPr>
          <w:rtl/>
        </w:rPr>
        <w:t>٢. التشبيه</w:t>
      </w:r>
    </w:p>
    <w:p/>
    <w:p>
      <w:pPr>
        <w:bidi/>
      </w:pPr>
      <w:r>
        <w:rPr>
          <w:b/>
          <w:rtl/>
        </w:rPr>
        <w:t>موجود صريح بأداة ظاهرة</w:t>
      </w:r>
      <w:r>
        <w:rPr>
          <w:rtl/>
        </w:rPr>
        <w:t xml:space="preserve"> هي الكاف في </w:t>
      </w:r>
      <w:r>
        <w:rPr>
          <w:b/>
          <w:rtl/>
        </w:rPr>
        <w:t>«كَالمِسْكِ»</w:t>
      </w:r>
      <w:r>
        <w:rPr>
          <w:rtl/>
        </w:rPr>
        <w:t>:</w:t>
      </w:r>
    </w:p>
    <w:p/>
    <w:p>
      <w:pPr>
        <w:bidi/>
      </w:pPr>
      <w:r>
        <w:rPr>
          <w:rtl/>
        </w:rPr>
        <w:t xml:space="preserve">- </w:t>
      </w:r>
      <w:r>
        <w:rPr>
          <w:b/>
          <w:rtl/>
        </w:rPr>
        <w:t>المشبَّه:</w:t>
      </w:r>
      <w:r>
        <w:rPr>
          <w:rtl/>
        </w:rPr>
        <w:t xml:space="preserve"> فوها (أي ريقها ورائحته حين تستيقظ).</w:t>
      </w:r>
    </w:p>
    <w:p>
      <w:pPr>
        <w:bidi/>
      </w:pPr>
      <w:r>
        <w:rPr>
          <w:rtl/>
        </w:rPr>
        <w:t xml:space="preserve">- </w:t>
      </w:r>
      <w:r>
        <w:rPr>
          <w:b/>
          <w:rtl/>
        </w:rPr>
        <w:t>المشبَّه به:</w:t>
      </w:r>
      <w:r>
        <w:rPr>
          <w:rtl/>
        </w:rPr>
        <w:t xml:space="preserve"> مركّب، وهو </w:t>
      </w:r>
      <w:r>
        <w:rPr>
          <w:b/>
          <w:rtl/>
        </w:rPr>
        <w:t>«المسك الذي بات وظل في الفدّام»</w:t>
      </w:r>
      <w:r>
        <w:rPr>
          <w:rtl/>
        </w:rPr>
        <w:t>، أي المسك المحفوظ ليلَه ونهارَه في غطاء الإناء، فتتجمّع رائحته ولا تتبدّد.</w:t>
      </w:r>
    </w:p>
    <w:p>
      <w:pPr>
        <w:bidi/>
      </w:pPr>
      <w:r>
        <w:rPr>
          <w:rtl/>
        </w:rPr>
        <w:t xml:space="preserve">- </w:t>
      </w:r>
      <w:r>
        <w:rPr>
          <w:b/>
          <w:rtl/>
        </w:rPr>
        <w:t>نوعه:</w:t>
      </w:r>
      <w:r>
        <w:rPr>
          <w:rtl/>
        </w:rPr>
        <w:t xml:space="preserve"> تشبيه مرسل (لذكر الأداة)، وهو أقرب إلى </w:t>
      </w:r>
      <w:r>
        <w:rPr>
          <w:b/>
          <w:rtl/>
        </w:rPr>
        <w:t>التشبيه التمثيلي</w:t>
      </w:r>
      <w:r>
        <w:rPr>
          <w:rtl/>
        </w:rPr>
        <w:t xml:space="preserve"> لأن وجه الشبه هيئة منتزعة من متعدد: طيبُ الرائحة المتضاعف بطول الاحتباس والحفظ.</w:t>
      </w:r>
    </w:p>
    <w:p>
      <w:pPr>
        <w:bidi/>
      </w:pPr>
      <w:r>
        <w:rPr>
          <w:rtl/>
        </w:rPr>
        <w:t xml:space="preserve">- </w:t>
      </w:r>
      <w:r>
        <w:rPr>
          <w:b/>
          <w:rtl/>
        </w:rPr>
        <w:t>وجه الدلالة:</w:t>
      </w:r>
      <w:r>
        <w:rPr>
          <w:rtl/>
        </w:rPr>
        <w:t xml:space="preserve"> المبالغة في طيب فمها؛ إذ يكون فمها عند الاستيقاظ - وهو الوقت الذي تتغيّر فيه أفواه الناس عادةً - أطيبَ ما يكون، كالمسك المكنون.</w:t>
      </w:r>
    </w:p>
    <w:p/>
    <w:p>
      <w:pPr>
        <w:pStyle w:val="Heading5"/>
        <w:bidi/>
      </w:pPr>
      <w:r>
        <w:rPr>
          <w:rtl/>
        </w:rPr>
        <w:t>٣. الكناية</w:t>
      </w:r>
    </w:p>
    <w:p/>
    <w:p>
      <w:pPr>
        <w:bidi/>
      </w:pPr>
      <w:r>
        <w:rPr>
          <w:b/>
          <w:rtl/>
        </w:rPr>
        <w:t>موجودة</w:t>
      </w:r>
      <w:r>
        <w:rPr>
          <w:rtl/>
        </w:rPr>
        <w:t xml:space="preserve"> من وجهين:</w:t>
      </w:r>
    </w:p>
    <w:p/>
    <w:p>
      <w:pPr>
        <w:bidi/>
      </w:pPr>
      <w:r>
        <w:rPr>
          <w:rtl/>
        </w:rPr>
        <w:t xml:space="preserve">- </w:t>
      </w:r>
      <w:r>
        <w:rPr>
          <w:b/>
          <w:rtl/>
        </w:rPr>
        <w:t>«كُلَّمَا نَبَّهْتُهَا»</w:t>
      </w:r>
      <w:r>
        <w:rPr>
          <w:rtl/>
        </w:rPr>
        <w:t xml:space="preserve">: كناية عن </w:t>
      </w:r>
      <w:r>
        <w:rPr>
          <w:b/>
          <w:rtl/>
        </w:rPr>
        <w:t>قربه منها وخلوته بها ومبيته عندها</w:t>
      </w:r>
      <w:r>
        <w:rPr>
          <w:rtl/>
        </w:rPr>
        <w:t>؛ إذ لا يوقظها من نومها إلا من كان ملاصقاً لها، مع جواز إرادة المعنى الأصلي (الإيقاظ الحقيقي).</w:t>
      </w:r>
    </w:p>
    <w:p>
      <w:pPr>
        <w:bidi/>
      </w:pPr>
      <w:r>
        <w:rPr>
          <w:rtl/>
        </w:rPr>
        <w:t xml:space="preserve">- تخصيصُ طيب فمها بوقت التنبيه من النوم كناية عن </w:t>
      </w:r>
      <w:r>
        <w:rPr>
          <w:b/>
          <w:rtl/>
        </w:rPr>
        <w:t>صفة</w:t>
      </w:r>
      <w:r>
        <w:rPr>
          <w:rtl/>
        </w:rPr>
        <w:t>: أنها طيبةُ النكهة أصالةً لا تصنّعاً؛ لأن من طاب فمه عند الاستيقاظ - حيث تتغير الأفواه - فهو في سائر أحواله أطيب.</w:t>
      </w:r>
    </w:p>
    <w:p/>
    <w:p>
      <w:pPr>
        <w:pStyle w:val="Heading5"/>
        <w:bidi/>
      </w:pPr>
      <w:r>
        <w:rPr>
          <w:rtl/>
        </w:rPr>
        <w:t>٤. الطباق</w:t>
      </w:r>
    </w:p>
    <w:p/>
    <w:p>
      <w:pPr>
        <w:bidi/>
      </w:pPr>
      <w:r>
        <w:rPr>
          <w:b/>
          <w:rtl/>
        </w:rPr>
        <w:t>موجود</w:t>
      </w:r>
      <w:r>
        <w:rPr>
          <w:rtl/>
        </w:rPr>
        <w:t xml:space="preserve"> في قوله </w:t>
      </w:r>
      <w:r>
        <w:rPr>
          <w:b/>
          <w:rtl/>
        </w:rPr>
        <w:t>«بَاتَ وَظَلَّ»</w:t>
      </w:r>
      <w:r>
        <w:rPr>
          <w:rtl/>
        </w:rPr>
        <w:t>:</w:t>
      </w:r>
    </w:p>
    <w:p/>
    <w:p>
      <w:pPr>
        <w:bidi/>
      </w:pPr>
      <w:r>
        <w:rPr>
          <w:rtl/>
        </w:rPr>
        <w:t xml:space="preserve">- «بات» تفيد الكينونة </w:t>
      </w:r>
      <w:r>
        <w:rPr>
          <w:b/>
          <w:rtl/>
        </w:rPr>
        <w:t>ليلاً</w:t>
      </w:r>
      <w:r>
        <w:rPr>
          <w:rtl/>
        </w:rPr>
        <w:t xml:space="preserve">، و«ظلّ» تفيد الكينونة </w:t>
      </w:r>
      <w:r>
        <w:rPr>
          <w:b/>
          <w:rtl/>
        </w:rPr>
        <w:t>نهاراً</w:t>
      </w:r>
      <w:r>
        <w:rPr>
          <w:rtl/>
        </w:rPr>
        <w:t>، فجمع بين الزمنين المتضادين في سياق واحد.</w:t>
      </w:r>
    </w:p>
    <w:p>
      <w:pPr>
        <w:bidi/>
      </w:pPr>
      <w:r>
        <w:rPr>
          <w:rtl/>
        </w:rPr>
        <w:t xml:space="preserve">- وهو </w:t>
      </w:r>
      <w:r>
        <w:rPr>
          <w:b/>
          <w:rtl/>
        </w:rPr>
        <w:t>طباق إيجاب</w:t>
      </w:r>
      <w:r>
        <w:rPr>
          <w:rtl/>
        </w:rPr>
        <w:t xml:space="preserve"> (بين لازمَي الفعلين: الليل والنهار)، وفائدته الدلالة على </w:t>
      </w:r>
      <w:r>
        <w:rPr>
          <w:b/>
          <w:rtl/>
        </w:rPr>
        <w:t>دوام</w:t>
      </w:r>
      <w:r>
        <w:rPr>
          <w:rtl/>
        </w:rPr>
        <w:t xml:space="preserve"> احتباس المسك في الفدّام واستغراقه الزمن كله، مما يزيد رائحته تركّزاً، فتشتد المبالغة في طيب فمها.</w:t>
      </w:r>
    </w:p>
    <w:p/>
    <w:p/>
    <w:p>
      <w:pPr>
        <w:bidi/>
      </w:pPr>
      <w:r>
        <w:rPr>
          <w:b/>
          <w:rtl/>
        </w:rPr>
        <w:t>الخلاصة:</w:t>
      </w:r>
      <w:r>
        <w:rPr>
          <w:rtl/>
        </w:rPr>
        <w:t xml:space="preserve"> البيت جامع للفنون الأربعة: مجاز مرسل في «فوها»، وتشبيه تمثيلي مرسل في «كالمسك بات وظل في الفدّام»، وكناية في «كلما نبهتها»، وطباق بين «بات» و«ظلّ».</w:t>
      </w:r>
    </w:p>
    <w:p>
      <w:pPr/>
      <w:r>
        <w:rPr>
          <w:i/>
        </w:rPr>
        <w:t>Model reasoning — Run 2 (Fable 5, Stage 1, verbatim):</w:t>
      </w:r>
    </w:p>
    <w:p>
      <w:pPr>
        <w:pStyle w:val="Heading4"/>
        <w:bidi/>
      </w:pPr>
      <w:r>
        <w:rPr>
          <w:rtl/>
        </w:rPr>
        <w:t>تحليل البيت السادس</w:t>
      </w:r>
    </w:p>
    <w:p/>
    <w:p>
      <w:pPr>
        <w:bidi/>
      </w:pPr>
      <w:r>
        <w:rPr>
          <w:b/>
          <w:rtl/>
        </w:rPr>
        <w:t>"أَزْمَانَ فُوهَا كُلَّمَا نَبَّهْتُهَا / كَالمِسْكِ بَاتَ وَظَلَّ فِي الفَدّامِ"</w:t>
      </w:r>
    </w:p>
    <w:p/>
    <w:p/>
    <w:p>
      <w:pPr>
        <w:pStyle w:val="Heading5"/>
        <w:bidi/>
      </w:pPr>
      <w:r>
        <w:rPr>
          <w:rtl/>
        </w:rPr>
        <w:t>١. المجاز بأنواعه</w:t>
      </w:r>
    </w:p>
    <w:p>
      <w:pPr>
        <w:bidi/>
      </w:pPr>
      <w:r>
        <w:rPr>
          <w:b/>
          <w:rtl/>
        </w:rPr>
        <w:t>لا يوجد</w:t>
      </w:r>
      <w:r>
        <w:rPr>
          <w:rtl/>
        </w:rPr>
        <w:t xml:space="preserve"> في البيت مجاز بالمعنى الاصطلاحي (استعارة أو تمثيل أو مجاز مرسل)؛ فالمقارنة فيه جاءت صريحة بأداة التشبيه الظاهرة (الكاف)، والاستعارة إنما تكون بحذف أحد الطرفين، وهذا لم يقع هنا. ولا إسنادَ مجازياً في البيت.</w:t>
      </w:r>
    </w:p>
    <w:p/>
    <w:p>
      <w:pPr>
        <w:pStyle w:val="Heading5"/>
        <w:bidi/>
      </w:pPr>
      <w:r>
        <w:rPr>
          <w:rtl/>
        </w:rPr>
        <w:t>٢. التشبيه</w:t>
      </w:r>
    </w:p>
    <w:p>
      <w:pPr>
        <w:bidi/>
      </w:pPr>
      <w:r>
        <w:rPr>
          <w:b/>
          <w:rtl/>
        </w:rPr>
        <w:t>موجود وهو عماد البيت:</w:t>
      </w:r>
    </w:p>
    <w:p>
      <w:pPr>
        <w:bidi/>
      </w:pPr>
      <w:r>
        <w:rPr>
          <w:rtl/>
        </w:rPr>
        <w:t xml:space="preserve">- </w:t>
      </w:r>
      <w:r>
        <w:rPr>
          <w:b/>
          <w:rtl/>
        </w:rPr>
        <w:t>موضعه:</w:t>
      </w:r>
      <w:r>
        <w:rPr>
          <w:rtl/>
        </w:rPr>
        <w:t xml:space="preserve"> «فُوهَا... كَالمِسْكِ بَاتَ وَظَلَّ فِي الفَدّامِ»</w:t>
      </w:r>
    </w:p>
    <w:p>
      <w:pPr>
        <w:bidi/>
      </w:pPr>
      <w:r>
        <w:rPr>
          <w:rtl/>
        </w:rPr>
        <w:t xml:space="preserve">- </w:t>
      </w:r>
      <w:r>
        <w:rPr>
          <w:b/>
          <w:rtl/>
        </w:rPr>
        <w:t>المشبَّه:</w:t>
      </w:r>
      <w:r>
        <w:rPr>
          <w:rtl/>
        </w:rPr>
        <w:t xml:space="preserve"> فمها (فوها)، </w:t>
      </w:r>
      <w:r>
        <w:rPr>
          <w:b/>
          <w:rtl/>
        </w:rPr>
        <w:t>والمشبَّه به:</w:t>
      </w:r>
      <w:r>
        <w:rPr>
          <w:rtl/>
        </w:rPr>
        <w:t xml:space="preserve"> المسك، </w:t>
      </w:r>
      <w:r>
        <w:rPr>
          <w:b/>
          <w:rtl/>
        </w:rPr>
        <w:t>والأداة:</w:t>
      </w:r>
      <w:r>
        <w:rPr>
          <w:rtl/>
        </w:rPr>
        <w:t xml:space="preserve"> الكاف الظاهرة، </w:t>
      </w:r>
      <w:r>
        <w:rPr>
          <w:b/>
          <w:rtl/>
        </w:rPr>
        <w:t>ووجه الشبه:</w:t>
      </w:r>
      <w:r>
        <w:rPr>
          <w:rtl/>
        </w:rPr>
        <w:t xml:space="preserve"> طيب الرائحة وذكاؤها.</w:t>
      </w:r>
    </w:p>
    <w:p>
      <w:pPr>
        <w:bidi/>
      </w:pPr>
      <w:r>
        <w:rPr>
          <w:rtl/>
        </w:rPr>
        <w:t xml:space="preserve">- </w:t>
      </w:r>
      <w:r>
        <w:rPr>
          <w:b/>
          <w:rtl/>
        </w:rPr>
        <w:t>نوعه:</w:t>
      </w:r>
      <w:r>
        <w:rPr>
          <w:rtl/>
        </w:rPr>
        <w:t xml:space="preserve"> تشبيه مرسل مفصَّل، وقد زاده الشاعر إحكاماً بتقييد المشبَّه به بقوله «بَاتَ وَظَلَّ فِي الفَدّامِ»؛ فالمسك المحفوظ في الفدّام (الغطاء الذي يُشدّ على الإناء) أشدُّ اجتماعاً لرائحته وأذكى عَرفاً، لأنه لم يتبدد في الهواء. فهو لم يشبّه فمها بمطلق المسك، بل بأجوده حالاً.</w:t>
      </w:r>
    </w:p>
    <w:p/>
    <w:p>
      <w:pPr>
        <w:pStyle w:val="Heading5"/>
        <w:bidi/>
      </w:pPr>
      <w:r>
        <w:rPr>
          <w:rtl/>
        </w:rPr>
        <w:t>٣. الكناية</w:t>
      </w:r>
    </w:p>
    <w:p>
      <w:pPr>
        <w:bidi/>
      </w:pPr>
      <w:r>
        <w:rPr>
          <w:b/>
          <w:rtl/>
        </w:rPr>
        <w:t>موجودة:</w:t>
      </w:r>
    </w:p>
    <w:p>
      <w:pPr>
        <w:bidi/>
      </w:pPr>
      <w:r>
        <w:rPr>
          <w:rtl/>
        </w:rPr>
        <w:t xml:space="preserve">- </w:t>
      </w:r>
      <w:r>
        <w:rPr>
          <w:b/>
          <w:rtl/>
        </w:rPr>
        <w:t>موضعها:</w:t>
      </w:r>
      <w:r>
        <w:rPr>
          <w:rtl/>
        </w:rPr>
        <w:t xml:space="preserve"> «كُلَّمَا نَبَّهْتُهَا» مع تشبيه فيها بالمسك المصون.</w:t>
      </w:r>
    </w:p>
    <w:p>
      <w:pPr>
        <w:bidi/>
      </w:pPr>
      <w:r>
        <w:rPr>
          <w:rtl/>
        </w:rPr>
        <w:t xml:space="preserve">- </w:t>
      </w:r>
      <w:r>
        <w:rPr>
          <w:b/>
          <w:rtl/>
        </w:rPr>
        <w:t>وجه الدلالة:</w:t>
      </w:r>
      <w:r>
        <w:rPr>
          <w:rtl/>
        </w:rPr>
        <w:t xml:space="preserve"> كنّى بطيب نكهة فمها </w:t>
      </w:r>
      <w:r>
        <w:rPr>
          <w:b/>
          <w:rtl/>
        </w:rPr>
        <w:t>عند التنبيه من النوم خاصةً</w:t>
      </w:r>
      <w:r>
        <w:rPr>
          <w:rtl/>
        </w:rPr>
        <w:t xml:space="preserve"> عن كمال طيبها ونظافتها في كل حال؛ إذ الأفواه أشدّ ما تتغير عند الاستيقاظ، فإذا كان فمها في تلك الحال كالمسك المختوم فهو في سائر الأحوال أطيب. فهي كناية عن صفةٍ هي غاية النقاء والعذوبة، مع جواز إرادة المعنى الأصلي.</w:t>
      </w:r>
    </w:p>
    <w:p>
      <w:pPr>
        <w:bidi/>
      </w:pPr>
      <w:r>
        <w:rPr>
          <w:rtl/>
        </w:rPr>
        <w:t>- وفي «نَبَّهْتُهَا» أيضاً إيماء كنائي إلى قربه منها ودنوّه من فيها (التقبيل ونحوه) دون تصريح.</w:t>
      </w:r>
    </w:p>
    <w:p/>
    <w:p>
      <w:pPr>
        <w:pStyle w:val="Heading5"/>
        <w:bidi/>
      </w:pPr>
      <w:r>
        <w:rPr>
          <w:rtl/>
        </w:rPr>
        <w:t>٤. الطباق</w:t>
      </w:r>
    </w:p>
    <w:p>
      <w:pPr/>
      <w:r>
        <w:rPr>
          <w:b/>
        </w:rPr>
        <w:t>موجود:</w:t>
      </w:r>
    </w:p>
    <w:p>
      <w:pPr>
        <w:bidi/>
      </w:pPr>
      <w:r>
        <w:rPr>
          <w:rtl/>
        </w:rPr>
        <w:t xml:space="preserve">- </w:t>
      </w:r>
      <w:r>
        <w:rPr>
          <w:b/>
          <w:rtl/>
        </w:rPr>
        <w:t>موضعه:</w:t>
      </w:r>
      <w:r>
        <w:rPr>
          <w:rtl/>
        </w:rPr>
        <w:t xml:space="preserve"> «بَاتَ وَظَلَّ»</w:t>
      </w:r>
    </w:p>
    <w:p>
      <w:pPr>
        <w:bidi/>
      </w:pPr>
      <w:r>
        <w:rPr>
          <w:rtl/>
        </w:rPr>
        <w:t xml:space="preserve">- </w:t>
      </w:r>
      <w:r>
        <w:rPr>
          <w:b/>
          <w:rtl/>
        </w:rPr>
        <w:t>نوعه:</w:t>
      </w:r>
      <w:r>
        <w:rPr>
          <w:rtl/>
        </w:rPr>
        <w:t xml:space="preserve"> طباق إيجاب بين المتقابلين؛ فـ«بات» للّيل و«ظلّ» للنهار.</w:t>
      </w:r>
    </w:p>
    <w:p>
      <w:pPr>
        <w:bidi/>
      </w:pPr>
      <w:r>
        <w:rPr>
          <w:rtl/>
        </w:rPr>
        <w:t xml:space="preserve">- </w:t>
      </w:r>
      <w:r>
        <w:rPr>
          <w:b/>
          <w:rtl/>
        </w:rPr>
        <w:t>وجه الدلالة:</w:t>
      </w:r>
      <w:r>
        <w:rPr>
          <w:rtl/>
        </w:rPr>
        <w:t xml:space="preserve"> الجمع بين طرفَي الزمان ليفيد </w:t>
      </w:r>
      <w:r>
        <w:rPr>
          <w:b/>
          <w:rtl/>
        </w:rPr>
        <w:t>الاستغراق والدوام</w:t>
      </w:r>
      <w:r>
        <w:rPr>
          <w:rtl/>
        </w:rPr>
        <w:t>؛ أي أن المسك مصون في فدّامه ليلاً ونهاراً، فرائحته مجتمعة لا تفارقه أبداً، وكذلك طيب فمها دائم لا يتخلف.</w:t>
      </w:r>
    </w:p>
    <w:p/>
    <w:p/>
    <w:p>
      <w:pPr>
        <w:bidi/>
      </w:pPr>
      <w:r>
        <w:rPr>
          <w:b/>
          <w:rtl/>
        </w:rPr>
        <w:t>خلاصة:</w:t>
      </w:r>
      <w:r>
        <w:rPr>
          <w:rtl/>
        </w:rPr>
        <w:t xml:space="preserve"> البيت قائم على تشبيه مرسل مفصَّل بديع، تعضده كناية عن نقاء الفم في أصعب أحواله، وطباقٌ بين «بات» و«ظلّ» يفيد الديمومة، ولا مجاز فيه.</w:t>
      </w:r>
    </w:p>
    <w:p>
      <w:r>
        <w:br w:type="page"/>
      </w:r>
    </w:p>
    <w:p>
      <w:pPr>
        <w:pStyle w:val="Heading2"/>
      </w:pPr>
      <w:r>
        <w:rPr/>
        <w:t>Verse 7</w:t>
      </w:r>
    </w:p>
    <w:p>
      <w:pPr>
        <w:bidi/>
        <w:spacing w:after="120"/>
      </w:pPr>
      <w:r>
        <w:rPr>
          <w:b/>
          <w:sz w:val="26"/>
          <w:rtl/>
        </w:rPr>
        <w:t>7)    "أَفَلا تَرَى أَظْعَانَهُنَّ بِعَاقِلٍ    كَالنَّخْلِ مِنْ شَوْكَانِ حِينِ صِرامِ"</w:t>
      </w:r>
    </w:p>
    <w:p>
      <w:pPr/>
      <w:r>
        <w:rPr>
          <w:i/>
        </w:rPr>
        <w:t>Ground truth (Dr. Ali Hussein):</w:t>
      </w:r>
    </w:p>
    <w:p>
      <w:pPr>
        <w:bidi/>
      </w:pPr>
      <w:r>
        <w:rPr>
          <w:rtl/>
        </w:rPr>
        <w:t>Simile (تشبيه): «أَظْعَانَهُنَّ بِعَاقِلٍ كَالنَّخْلِ مِنْ شَوْكَانِ حِينِ صِرامِ» (تشبيه)</w:t>
      </w:r>
    </w:p>
    <w:p>
      <w:pPr>
        <w:bidi/>
      </w:pPr>
      <w:r>
        <w:rPr>
          <w:rtl/>
        </w:rPr>
        <w:t>Periphrasis (كناية): «حِينِ صِرامِ» (كناية عن موصوف)</w:t>
      </w:r>
    </w:p>
    <w:p>
      <w:pPr/>
      <w:r>
        <w:rPr>
          <w:i/>
        </w:rPr>
        <w:t>Model reasoning — Run 1 (Fable 5, Stage 1, verbatim):</w:t>
      </w:r>
    </w:p>
    <w:p>
      <w:pPr>
        <w:pStyle w:val="Heading4"/>
        <w:bidi/>
      </w:pPr>
      <w:r>
        <w:rPr>
          <w:rtl/>
        </w:rPr>
        <w:t>تحليل البيت السابع</w:t>
      </w:r>
    </w:p>
    <w:p/>
    <w:p>
      <w:pPr>
        <w:bidi/>
      </w:pPr>
      <w:r>
        <w:rPr>
          <w:b/>
          <w:rtl/>
        </w:rPr>
        <w:t>"أَفَلا تَرَى أَظْعَانَهُنَّ بِعَاقِلٍ كَالنَّخْلِ مِنْ شَوْكَانِ حِينِ صِرامِ"</w:t>
      </w:r>
    </w:p>
    <w:p/>
    <w:p/>
    <w:p>
      <w:pPr>
        <w:pStyle w:val="Heading5"/>
        <w:bidi/>
      </w:pPr>
      <w:r>
        <w:rPr>
          <w:rtl/>
        </w:rPr>
        <w:t>١. التشبيه: موجود، وهو عماد البيت</w:t>
      </w:r>
    </w:p>
    <w:p/>
    <w:p>
      <w:pPr>
        <w:bidi/>
      </w:pPr>
      <w:r>
        <w:rPr>
          <w:rtl/>
        </w:rPr>
        <w:t xml:space="preserve">- </w:t>
      </w:r>
      <w:r>
        <w:rPr>
          <w:b/>
          <w:rtl/>
        </w:rPr>
        <w:t>موضعه:</w:t>
      </w:r>
      <w:r>
        <w:rPr>
          <w:rtl/>
        </w:rPr>
        <w:t xml:space="preserve"> «أَظْعَانَهُنَّ ... كَالنَّخْلِ مِنْ شَوْكَانِ حِينِ صِرامِ»</w:t>
      </w:r>
    </w:p>
    <w:p>
      <w:pPr>
        <w:bidi/>
      </w:pPr>
      <w:r>
        <w:rPr>
          <w:rtl/>
        </w:rPr>
        <w:t xml:space="preserve">- </w:t>
      </w:r>
      <w:r>
        <w:rPr>
          <w:b/>
          <w:rtl/>
        </w:rPr>
        <w:t>أركانه:</w:t>
      </w:r>
      <w:r>
        <w:rPr>
          <w:rtl/>
        </w:rPr>
        <w:t xml:space="preserve"> المشبّه: الأظعان (الهوادج على الإبل)، والمشبّه به: النخل، والأداة: الكاف الظاهرة في «كَالنَّخْلِ».</w:t>
      </w:r>
    </w:p>
    <w:p>
      <w:pPr>
        <w:bidi/>
      </w:pPr>
      <w:r>
        <w:rPr>
          <w:rtl/>
        </w:rPr>
        <w:t xml:space="preserve">- </w:t>
      </w:r>
      <w:r>
        <w:rPr>
          <w:b/>
          <w:rtl/>
        </w:rPr>
        <w:t>نوعه:</w:t>
      </w:r>
      <w:r>
        <w:rPr>
          <w:rtl/>
        </w:rPr>
        <w:t xml:space="preserve"> تشبيه مرسل (لذكر الأداة) مفصَّل في هيئته؛ وهو أقرب إلى </w:t>
      </w:r>
      <w:r>
        <w:rPr>
          <w:b/>
          <w:rtl/>
        </w:rPr>
        <w:t>تشبيه التمثيل</w:t>
      </w:r>
      <w:r>
        <w:rPr>
          <w:rtl/>
        </w:rPr>
        <w:t xml:space="preserve"> لأن وجه الشبه صورة منتزعة من متعدد: هيئة الأظعان وهي سائرة متتابعة، عالية، مزيّنة بالثياب والعُهون، تُشبَّه بهيئة نخل شوكان وقت الصِّرام (جَداد الثمر) وهو حافل بالأعذاق الملوّنة المتدلّية.</w:t>
      </w:r>
    </w:p>
    <w:p>
      <w:pPr>
        <w:bidi/>
      </w:pPr>
      <w:r>
        <w:rPr>
          <w:rtl/>
        </w:rPr>
        <w:t xml:space="preserve">- </w:t>
      </w:r>
      <w:r>
        <w:rPr>
          <w:b/>
          <w:rtl/>
        </w:rPr>
        <w:t>وجه الدلالة:</w:t>
      </w:r>
      <w:r>
        <w:rPr>
          <w:rtl/>
        </w:rPr>
        <w:t xml:space="preserve"> تقييد المشبّه به بالمكان «مِنْ شَوْكَانِ» وبالزمان «حِينِ صِرامِ» ليس حشواً؛ فنخل ذلك الموضع معروف بالطول والكثرة، والنخل عند الصرام يكون في أبهى امتلائه بالثمر، فيكتمل وجه الشبه في الكثرة والارتفاع وجمال المنظر.</w:t>
      </w:r>
    </w:p>
    <w:p/>
    <w:p>
      <w:pPr>
        <w:pStyle w:val="Heading5"/>
        <w:bidi/>
      </w:pPr>
      <w:r>
        <w:rPr>
          <w:rtl/>
        </w:rPr>
        <w:t>٢. المجاز: يحتمل مجازاً مرسلاً لطيفاً</w:t>
      </w:r>
    </w:p>
    <w:p/>
    <w:p>
      <w:pPr>
        <w:bidi/>
      </w:pPr>
      <w:r>
        <w:rPr>
          <w:rtl/>
        </w:rPr>
        <w:t xml:space="preserve">- </w:t>
      </w:r>
      <w:r>
        <w:rPr>
          <w:b/>
          <w:rtl/>
        </w:rPr>
        <w:t>موضعه:</w:t>
      </w:r>
      <w:r>
        <w:rPr>
          <w:rtl/>
        </w:rPr>
        <w:t xml:space="preserve"> «أَظْعَانَهُنَّ»؛ الظعينة في أصل الوضع اسمٌ للهودج أو الناقة التي يُظعَن عليها، وقد شاع إطلاقها ويُراد بها النساء الراحلات، من باب </w:t>
      </w:r>
      <w:r>
        <w:rPr>
          <w:b/>
          <w:rtl/>
        </w:rPr>
        <w:t>المجاز المرسل علاقته المحلّية</w:t>
      </w:r>
      <w:r>
        <w:rPr>
          <w:rtl/>
        </w:rPr>
        <w:t xml:space="preserve"> (إطلاق المحلّ وإرادة الحالّ). غير أنّ إضافتها هنا إلى ضمير النسوة «هُنَّ» يرجّح أن المراد الهوادج ذاتها على الحقيقة، فيكون المجاز في البيت ضعيف الوجه، والأولى الحمل على الحقيقة. ولا استعارة في البيت لظهور أداة التشبيه.</w:t>
      </w:r>
    </w:p>
    <w:p/>
    <w:p>
      <w:pPr>
        <w:pStyle w:val="Heading5"/>
        <w:bidi/>
      </w:pPr>
      <w:r>
        <w:rPr>
          <w:rtl/>
        </w:rPr>
        <w:t>٣. الكناية: غير موجودة</w:t>
      </w:r>
    </w:p>
    <w:p/>
    <w:p>
      <w:pPr>
        <w:bidi/>
      </w:pPr>
      <w:r>
        <w:rPr>
          <w:rtl/>
        </w:rPr>
        <w:t>ليس في البيت تعبير يُراد به لازم معناه؛ فذكر «حِينِ صِرامِ» جارٍ على حقيقته لتقييد الصورة المشبَّه بها، وهو من تمام وجه الشبه لا من باب الكناية. ولا نتكلّف غير ذلك.</w:t>
      </w:r>
    </w:p>
    <w:p/>
    <w:p>
      <w:pPr>
        <w:pStyle w:val="Heading5"/>
        <w:bidi/>
      </w:pPr>
      <w:r>
        <w:rPr>
          <w:rtl/>
        </w:rPr>
        <w:t>٤. الطباق: غير موجود</w:t>
      </w:r>
    </w:p>
    <w:p/>
    <w:p>
      <w:pPr>
        <w:bidi/>
      </w:pPr>
      <w:r>
        <w:rPr>
          <w:rtl/>
        </w:rPr>
        <w:t>لا يجمع البيت بين متضادّين؛ فألفاظه كلها متساوقة في سياق وصفي واحد (الرؤية، الأظعان، النخل، الصرام) لا تقابل بينها.</w:t>
      </w:r>
    </w:p>
    <w:p/>
    <w:p/>
    <w:p>
      <w:pPr>
        <w:bidi/>
      </w:pPr>
      <w:r>
        <w:rPr>
          <w:b/>
          <w:rtl/>
        </w:rPr>
        <w:t>خلاصة:</w:t>
      </w:r>
      <w:r>
        <w:rPr>
          <w:rtl/>
        </w:rPr>
        <w:t xml:space="preserve"> البيت مبنيّ على تشبيه تمثيلي بديع مرسَل الأداة، صوّر فيه الشاعر قافلة الهوادج الراحلة بنخيل شوكان المثقلة بالثمر ساعة الجَداد، وافتُتح بالاستفهام «أَفَلا تَرَى» الخارج عن حقيقته إلى </w:t>
      </w:r>
      <w:r>
        <w:rPr>
          <w:b/>
          <w:rtl/>
        </w:rPr>
        <w:t>التنبيه والتحسّر</w:t>
      </w:r>
      <w:r>
        <w:rPr>
          <w:rtl/>
        </w:rPr>
        <w:t xml:space="preserve"> على فراق الظاعنات، وهذا من لطائف المعاني وإن لم يكن من الفنون الأربعة المسؤول عنها.</w:t>
      </w:r>
    </w:p>
    <w:p>
      <w:pPr/>
      <w:r>
        <w:rPr>
          <w:i/>
        </w:rPr>
        <w:t>Model reasoning — Run 2 (Fable 5, Stage 1, verbatim):</w:t>
      </w:r>
    </w:p>
    <w:p>
      <w:pPr>
        <w:pStyle w:val="Heading4"/>
        <w:bidi/>
      </w:pPr>
      <w:r>
        <w:rPr>
          <w:rtl/>
        </w:rPr>
        <w:t>تحليل البيت السابع بلاغياً</w:t>
      </w:r>
    </w:p>
    <w:p/>
    <w:p>
      <w:pPr>
        <w:bidi/>
      </w:pPr>
      <w:r>
        <w:rPr>
          <w:b/>
          <w:rtl/>
        </w:rPr>
        <w:t>"أَفَلا تَرَى أَظْعَانَهُنَّ بِعَاقِلٍ كَالنَّخْلِ مِنْ شَوْكَانِ حِينِ صِرامِ"</w:t>
      </w:r>
    </w:p>
    <w:p/>
    <w:p/>
    <w:p>
      <w:pPr>
        <w:pStyle w:val="Heading5"/>
        <w:bidi/>
      </w:pPr>
      <w:r>
        <w:rPr>
          <w:rtl/>
        </w:rPr>
        <w:t>١. المجاز</w:t>
      </w:r>
    </w:p>
    <w:p/>
    <w:p>
      <w:pPr>
        <w:bidi/>
      </w:pPr>
      <w:r>
        <w:rPr>
          <w:rtl/>
        </w:rPr>
        <w:t xml:space="preserve">يوجد في البيت </w:t>
      </w:r>
      <w:r>
        <w:rPr>
          <w:b/>
          <w:rtl/>
        </w:rPr>
        <w:t>مجاز مرسل</w:t>
      </w:r>
      <w:r>
        <w:rPr>
          <w:rtl/>
        </w:rPr>
        <w:t xml:space="preserve"> في لفظة </w:t>
      </w:r>
      <w:r>
        <w:rPr>
          <w:b/>
          <w:rtl/>
        </w:rPr>
        <w:t>«أَظْعَانَهُنَّ»</w:t>
      </w:r>
      <w:r>
        <w:rPr>
          <w:rtl/>
        </w:rPr>
        <w:t xml:space="preserve">؛ فالأظعان في أصل اللغة هي الهوادج التي تُحمل عليها النساء، لكن الشاعر يريد النساء الظاعنات أنفسهنّ (بدليل الضمير «هُنَّ» العائد على النساء المذكورات، والوصف اللاحق في البيت التالي «حُورٌ يُعَلَّلْنَ العَبِيرَ»). فأُطلق المحلّ (الهودج) وأُريد الحالّ فيه (المرأة)، وعلاقته </w:t>
      </w:r>
      <w:r>
        <w:rPr>
          <w:b/>
          <w:rtl/>
        </w:rPr>
        <w:t>المحلّية</w:t>
      </w:r>
      <w:r>
        <w:rPr>
          <w:rtl/>
        </w:rPr>
        <w:t>. وقد شاع هذا الاستعمال حتى صارت «الظعينة» اسماً للمرأة في الهودج.</w:t>
      </w:r>
    </w:p>
    <w:p/>
    <w:p>
      <w:pPr>
        <w:bidi/>
      </w:pPr>
      <w:r>
        <w:rPr>
          <w:rtl/>
        </w:rPr>
        <w:t xml:space="preserve">وأما </w:t>
      </w:r>
      <w:r>
        <w:rPr>
          <w:b/>
          <w:rtl/>
        </w:rPr>
        <w:t>الاستعارة</w:t>
      </w:r>
      <w:r>
        <w:rPr>
          <w:rtl/>
        </w:rPr>
        <w:t xml:space="preserve"> فلا أجدها في البيت؛ إذ التشبيه فيه صريح بأداته الظاهرة، ولم يُدَّعَ اتحاد الطرفين.</w:t>
      </w:r>
    </w:p>
    <w:p/>
    <w:p>
      <w:pPr>
        <w:pStyle w:val="Heading5"/>
        <w:bidi/>
      </w:pPr>
      <w:r>
        <w:rPr>
          <w:rtl/>
        </w:rPr>
        <w:t>٢. التشبيه</w:t>
      </w:r>
    </w:p>
    <w:p/>
    <w:p>
      <w:pPr>
        <w:bidi/>
      </w:pPr>
      <w:r>
        <w:rPr>
          <w:rtl/>
        </w:rPr>
        <w:t xml:space="preserve">وهو عماد البيت وفنّه الأظهر: شبّه </w:t>
      </w:r>
      <w:r>
        <w:rPr>
          <w:b/>
          <w:rtl/>
        </w:rPr>
        <w:t>«أَظْعَانَهُنَّ»</w:t>
      </w:r>
      <w:r>
        <w:rPr>
          <w:rtl/>
        </w:rPr>
        <w:t xml:space="preserve"> (المشبَّه) بـ</w:t>
      </w:r>
      <w:r>
        <w:rPr>
          <w:b/>
          <w:rtl/>
        </w:rPr>
        <w:t>«النَّخْلِ»</w:t>
      </w:r>
      <w:r>
        <w:rPr>
          <w:rtl/>
        </w:rPr>
        <w:t xml:space="preserve"> (المشبَّه به) بأداة التشبيه الظاهرة </w:t>
      </w:r>
      <w:r>
        <w:rPr>
          <w:b/>
          <w:rtl/>
        </w:rPr>
        <w:t>الكاف</w:t>
      </w:r>
      <w:r>
        <w:rPr>
          <w:rtl/>
        </w:rPr>
        <w:t xml:space="preserve"> في «كَالنَّخْلِ». وهو </w:t>
      </w:r>
      <w:r>
        <w:rPr>
          <w:b/>
          <w:rtl/>
        </w:rPr>
        <w:t>تشبيه مرسل مجمل</w:t>
      </w:r>
      <w:r>
        <w:rPr>
          <w:rtl/>
        </w:rPr>
        <w:t xml:space="preserve"> (ذُكرت الأداة وحُذف وجه الشبه)، لكن الشاعر دقّقه بقيدين يوجّهان وجه الشبه:</w:t>
      </w:r>
    </w:p>
    <w:p>
      <w:pPr>
        <w:bidi/>
      </w:pPr>
      <w:r>
        <w:rPr>
          <w:rtl/>
        </w:rPr>
        <w:t xml:space="preserve">- </w:t>
      </w:r>
      <w:r>
        <w:rPr>
          <w:b/>
          <w:rtl/>
        </w:rPr>
        <w:t>«مِنْ شَوْكَانِ»</w:t>
      </w:r>
      <w:r>
        <w:rPr>
          <w:rtl/>
        </w:rPr>
        <w:t>: تخصيص النخل بموضع معروف بجودة نخله وكثرته.</w:t>
      </w:r>
    </w:p>
    <w:p>
      <w:pPr>
        <w:bidi/>
      </w:pPr>
      <w:r>
        <w:rPr>
          <w:rtl/>
        </w:rPr>
        <w:t xml:space="preserve">- </w:t>
      </w:r>
      <w:r>
        <w:rPr>
          <w:b/>
          <w:rtl/>
        </w:rPr>
        <w:t>«حِينِ صِرامِ»</w:t>
      </w:r>
      <w:r>
        <w:rPr>
          <w:rtl/>
        </w:rPr>
        <w:t>: أي وقت جَداد الثمر، حيث يكون النخل مُثقَلاً بالأعذاق المتدلّية الملوّنة.</w:t>
      </w:r>
    </w:p>
    <w:p/>
    <w:p>
      <w:pPr>
        <w:bidi/>
      </w:pPr>
      <w:r>
        <w:rPr>
          <w:rtl/>
        </w:rPr>
        <w:t>فوجه الشبه: هيئة الهوادج العالية المتمايلة بأستارها وأحمالها وزينتها، كهيئة النخل الباسق المثقل بعذوقه عند الصرام. وهو من التشبيه الحسّي المركّب من هيئة، وقد أُخرج في صورة الاستفهام التقريري «أَفَلا تَرَى» ليُشرِك المخاطَب في مشاهدة الصورة ويقرّرها في نفسه.</w:t>
      </w:r>
    </w:p>
    <w:p/>
    <w:p>
      <w:pPr>
        <w:pStyle w:val="Heading5"/>
        <w:bidi/>
      </w:pPr>
      <w:r>
        <w:rPr>
          <w:rtl/>
        </w:rPr>
        <w:t>٣. الكناية</w:t>
      </w:r>
    </w:p>
    <w:p/>
    <w:p>
      <w:pPr>
        <w:bidi/>
      </w:pPr>
      <w:r>
        <w:rPr>
          <w:rtl/>
        </w:rPr>
        <w:t xml:space="preserve">لا كناية صريحة في البيت؛ فالألفاظ مستعملة في التشبيه المباشر. ويمكن على تجوّزٍ بعيد أن يُلمح في قيد </w:t>
      </w:r>
      <w:r>
        <w:rPr>
          <w:b/>
          <w:rtl/>
        </w:rPr>
        <w:t>«حِينِ صِرامِ»</w:t>
      </w:r>
      <w:r>
        <w:rPr>
          <w:rtl/>
        </w:rPr>
        <w:t xml:space="preserve"> إيماءٌ إلى امتلاء الهوادج وتزيّنها بمن فيهنّ (كالنخل الممتلئ ثمراً)، لكنّ الأولى عدّه من تدقيق وجه الشبه لا من الكناية المستقلة، فلا نتكلّف إثباتها.</w:t>
      </w:r>
    </w:p>
    <w:p/>
    <w:p>
      <w:pPr>
        <w:pStyle w:val="Heading5"/>
        <w:bidi/>
      </w:pPr>
      <w:r>
        <w:rPr>
          <w:rtl/>
        </w:rPr>
        <w:t>٤. الطباق</w:t>
      </w:r>
    </w:p>
    <w:p/>
    <w:p>
      <w:pPr>
        <w:bidi/>
      </w:pPr>
      <w:r>
        <w:rPr>
          <w:b/>
          <w:rtl/>
        </w:rPr>
        <w:t>لا طباق في البيت</w:t>
      </w:r>
      <w:r>
        <w:rPr>
          <w:rtl/>
        </w:rPr>
        <w:t>؛ إذ ليس فيه جمع بين ضدّين، فألفاظه كلها متساوقة في وصف مشهد الرحيل والتشبيه.</w:t>
      </w:r>
    </w:p>
    <w:p/>
    <w:p/>
    <w:p>
      <w:pPr>
        <w:bidi/>
      </w:pPr>
      <w:r>
        <w:rPr>
          <w:b/>
          <w:rtl/>
        </w:rPr>
        <w:t>خلاصة</w:t>
      </w:r>
      <w:r>
        <w:rPr>
          <w:rtl/>
        </w:rPr>
        <w:t>: البيت مبنيّ على تشبيه حسّي مرسل بديع (الأظعان بالنخل المثقل حين الصرام)، معضود بمجاز مرسل علاقته المحلية في «أظعانهنّ»، مصدَّر باستفهام تقريري يحيي الصورة، وخالٍ من الكناية المتحققة والطباق.</w:t>
      </w:r>
    </w:p>
    <w:p>
      <w:r>
        <w:br w:type="page"/>
      </w:r>
    </w:p>
    <w:p>
      <w:pPr>
        <w:pStyle w:val="Heading2"/>
      </w:pPr>
      <w:r>
        <w:rPr/>
        <w:t>Verse 8</w:t>
      </w:r>
    </w:p>
    <w:p>
      <w:pPr>
        <w:bidi/>
        <w:spacing w:after="120"/>
      </w:pPr>
      <w:r>
        <w:rPr>
          <w:b/>
          <w:sz w:val="26"/>
          <w:rtl/>
        </w:rPr>
        <w:t>8)    "حُورٌ يُعَلَّلْنَ العَبِيرَ رَوَادِعًا    كَمَهَا الشَّقَائِقِ أَوْ ظِبَاءِ سَلامِ"</w:t>
      </w:r>
    </w:p>
    <w:p>
      <w:pPr/>
      <w:r>
        <w:rPr>
          <w:i/>
        </w:rPr>
        <w:t>Ground truth (Dr. Ali Hussein):</w:t>
      </w:r>
    </w:p>
    <w:p>
      <w:pPr/>
      <w:r>
        <w:rPr/>
        <w:t>(no ground-truth rhetorical instance annotated for this verse)</w:t>
      </w:r>
    </w:p>
    <w:p>
      <w:pPr/>
      <w:r>
        <w:rPr>
          <w:i/>
        </w:rPr>
        <w:t>Model reasoning — Run 1 (Fable 5, Stage 1, verbatim):</w:t>
      </w:r>
    </w:p>
    <w:p>
      <w:pPr>
        <w:pStyle w:val="Heading4"/>
        <w:bidi/>
      </w:pPr>
      <w:r>
        <w:rPr>
          <w:rtl/>
        </w:rPr>
        <w:t>تحليل البيت الثامن</w:t>
      </w:r>
    </w:p>
    <w:p/>
    <w:p>
      <w:pPr>
        <w:bidi/>
      </w:pPr>
      <w:r>
        <w:rPr>
          <w:b/>
          <w:rtl/>
        </w:rPr>
        <w:t>"حُورٌ يُعَلَّلْنَ العَبِيرَ رَوَادِعًا / كَمَهَا الشَّقَائِقِ أَوْ ظِبَاءِ سَلامِ"</w:t>
      </w:r>
    </w:p>
    <w:p/>
    <w:p>
      <w:pPr>
        <w:pStyle w:val="Heading5"/>
        <w:bidi/>
      </w:pPr>
      <w:r>
        <w:rPr>
          <w:rtl/>
        </w:rPr>
        <w:t>١. المجاز</w:t>
      </w:r>
    </w:p>
    <w:p/>
    <w:p>
      <w:pPr>
        <w:bidi/>
      </w:pPr>
      <w:r>
        <w:rPr>
          <w:rtl/>
        </w:rPr>
        <w:t xml:space="preserve">- </w:t>
      </w:r>
      <w:r>
        <w:rPr>
          <w:b/>
          <w:rtl/>
        </w:rPr>
        <w:t>«يُعَلَّلْنَ العَبِيرَ»</w:t>
      </w:r>
      <w:r>
        <w:rPr>
          <w:rtl/>
        </w:rPr>
        <w:t>: فيه استعارة، إذ إن «التعليل» في أصل اللغة هو السقي مرةً بعد مرة (العَلَل بعد النَّهَل)، فاستعار الشاعر لفظ السقي المتكرر لتضمُّخهنّ بالعبير (الطِّيب) مرةً بعد أخرى، فشبّه الطيبَ بالشراب الذي يُسقاه المرء عللاً، وحذف المشبه به ورمز إليه بلازمه (التعليل)، فهي استعارة قوامها تنزيل التطيّب منزلة الشُّرب المتتابع.</w:t>
      </w:r>
    </w:p>
    <w:p>
      <w:pPr>
        <w:bidi/>
      </w:pPr>
      <w:r>
        <w:rPr>
          <w:rtl/>
        </w:rPr>
        <w:t xml:space="preserve">- ويصح أيضاً عدُّ </w:t>
      </w:r>
      <w:r>
        <w:rPr>
          <w:b/>
          <w:rtl/>
        </w:rPr>
        <w:t>«حُورٌ»</w:t>
      </w:r>
      <w:r>
        <w:rPr>
          <w:rtl/>
        </w:rPr>
        <w:t xml:space="preserve"> من قبيل المجاز المرسل بإقامة الصفة مقام الموصوف؛ أي: نساءٌ حُورٌ، فحُذف الموصوف واكتُفي بصفته للعلاقة بينهما.</w:t>
      </w:r>
    </w:p>
    <w:p/>
    <w:p>
      <w:pPr>
        <w:pStyle w:val="Heading5"/>
        <w:bidi/>
      </w:pPr>
      <w:r>
        <w:rPr>
          <w:rtl/>
        </w:rPr>
        <w:t>٢. التشبيه</w:t>
      </w:r>
    </w:p>
    <w:p/>
    <w:p>
      <w:pPr>
        <w:bidi/>
      </w:pPr>
      <w:r>
        <w:rPr>
          <w:rtl/>
        </w:rPr>
        <w:t xml:space="preserve">- </w:t>
      </w:r>
      <w:r>
        <w:rPr>
          <w:b/>
          <w:rtl/>
        </w:rPr>
        <w:t>«كَمَهَا الشَّقَائِقِ أَوْ ظِبَاءِ سَلامِ»</w:t>
      </w:r>
      <w:r>
        <w:rPr>
          <w:rtl/>
        </w:rPr>
        <w:t>: تشبيه صريح بأداة ظاهرة هي الكاف؛ شبّه النساء الحُور بالمها (بقر الوحش) التي ترعى في منابت شقائق النعمان، ثم عطف عليه تشبيهاً ثانياً بالظباء التي تأوي إلى شجر السَّلام. ووجه الشبه: سعة العيون وسوادها وحسن الالتفات ونعومة الجيد، وهما مثالان جاريان في تشبيه النساء عند العرب. وتقييد المها بـ«الشقائق» والظباء بـ«سلام» يزيد المشبه به حسناً، لأن المها في منابت الزهر أصفى عيناً وأنضر منظراً، وهذا من التشبيه المقيَّد الذي يقوّي وجه الشبه.</w:t>
      </w:r>
    </w:p>
    <w:p/>
    <w:p>
      <w:pPr>
        <w:pStyle w:val="Heading5"/>
        <w:bidi/>
      </w:pPr>
      <w:r>
        <w:rPr>
          <w:rtl/>
        </w:rPr>
        <w:t>٣. الكناية</w:t>
      </w:r>
    </w:p>
    <w:p/>
    <w:p>
      <w:pPr>
        <w:bidi/>
      </w:pPr>
      <w:r>
        <w:rPr>
          <w:rtl/>
        </w:rPr>
        <w:t xml:space="preserve">- </w:t>
      </w:r>
      <w:r>
        <w:rPr>
          <w:b/>
          <w:rtl/>
        </w:rPr>
        <w:t>«يُعَلَّلْنَ العَبِيرَ رَوَادِعًا»</w:t>
      </w:r>
      <w:r>
        <w:rPr>
          <w:rtl/>
        </w:rPr>
        <w:t>: كناية عن الترف والنعمة والصيانة؛ فمَن تُطيَّب بالعبير مرةً بعد مرة حتى يبقى أثره (الرَّدْع) على جسدها إنما هي امرأة منعَّمة مصونة مخدومة، لا تمتهن في عمل. فأراد لازم المعنى (الترف والدلال) مع جواز إرادة المعنى الأصلي (التطيّب الفعلي).</w:t>
      </w:r>
    </w:p>
    <w:p/>
    <w:p>
      <w:pPr>
        <w:pStyle w:val="Heading5"/>
        <w:bidi/>
      </w:pPr>
      <w:r>
        <w:rPr>
          <w:rtl/>
        </w:rPr>
        <w:t>٤. الطباق</w:t>
      </w:r>
    </w:p>
    <w:p/>
    <w:p>
      <w:pPr>
        <w:bidi/>
      </w:pPr>
      <w:r>
        <w:rPr>
          <w:rtl/>
        </w:rPr>
        <w:t xml:space="preserve">- </w:t>
      </w:r>
      <w:r>
        <w:rPr>
          <w:b/>
          <w:rtl/>
        </w:rPr>
        <w:t>لا يوجد</w:t>
      </w:r>
      <w:r>
        <w:rPr>
          <w:rtl/>
        </w:rPr>
        <w:t xml:space="preserve"> في البيت طباق؛ فليس فيه جمع بين متضادين، وألفاظه كلها متساوقة في وصف نعيم النساء وحسنهن.</w:t>
      </w:r>
    </w:p>
    <w:p>
      <w:pPr/>
      <w:r>
        <w:rPr>
          <w:i/>
        </w:rPr>
        <w:t>Model reasoning — Run 2 (Fable 5, Stage 1, verbatim):</w:t>
      </w:r>
    </w:p>
    <w:p>
      <w:pPr>
        <w:pStyle w:val="Heading4"/>
        <w:bidi/>
      </w:pPr>
      <w:r>
        <w:rPr>
          <w:rtl/>
        </w:rPr>
        <w:t>التحليل البلاغي للبيت الثامن</w:t>
      </w:r>
    </w:p>
    <w:p/>
    <w:p>
      <w:pPr>
        <w:bidi/>
      </w:pPr>
      <w:r>
        <w:rPr>
          <w:b/>
          <w:rtl/>
        </w:rPr>
        <w:t>"حُورٌ يُعَلَّلْنَ العَبِيرَ رَوَادِعًا / كَمَهَا الشَّقَائِقِ أَوْ ظِبَاءِ سَلامِ"</w:t>
      </w:r>
    </w:p>
    <w:p/>
    <w:p/>
    <w:p>
      <w:pPr>
        <w:pStyle w:val="Heading5"/>
        <w:bidi/>
      </w:pPr>
      <w:r>
        <w:rPr>
          <w:rtl/>
        </w:rPr>
        <w:t>١. المجاز</w:t>
      </w:r>
    </w:p>
    <w:p/>
    <w:p>
      <w:pPr>
        <w:bidi/>
      </w:pPr>
      <w:r>
        <w:rPr>
          <w:b/>
          <w:rtl/>
        </w:rPr>
        <w:t>أ- الاستعارة في «يُعَلَّلْنَ العَبِيرَ»:</w:t>
      </w:r>
    </w:p>
    <w:p>
      <w:pPr>
        <w:bidi/>
      </w:pPr>
      <w:r>
        <w:rPr>
          <w:rtl/>
        </w:rPr>
        <w:t xml:space="preserve">التعليل في أصل اللغة من «العَلَل» وهو الشُّرْب الثاني بعد النَّهَل (يقال: عَلَّ بعد نَهَلٍ). فالشاعر استعار لفظ السَّقْي المتكرر لتضميخهنّ بالطِّيب مرة بعد مرة، فشبّه إمدادهنّ بالعبير المتتابع بسقي الشارب شربةً بعد شربة، وحذف المشبه به ورمز إليه بلازمه «يُعَلَّلْن». وهي </w:t>
      </w:r>
      <w:r>
        <w:rPr>
          <w:b/>
          <w:rtl/>
        </w:rPr>
        <w:t>استعارة تبعية</w:t>
      </w:r>
      <w:r>
        <w:rPr>
          <w:rtl/>
        </w:rPr>
        <w:t xml:space="preserve"> جرت في الفعل، ووجهها التكرار والتتابع في الإمداد.</w:t>
      </w:r>
    </w:p>
    <w:p/>
    <w:p>
      <w:pPr>
        <w:bidi/>
      </w:pPr>
      <w:r>
        <w:rPr>
          <w:b/>
          <w:rtl/>
        </w:rPr>
        <w:t>ب- المجاز المرسل في «حُورٌ»:</w:t>
      </w:r>
    </w:p>
    <w:p>
      <w:pPr>
        <w:bidi/>
      </w:pPr>
      <w:r>
        <w:rPr>
          <w:rtl/>
        </w:rPr>
        <w:t xml:space="preserve">الحَوَر صفة العين (شدة بياضها مع شدة سواد سوادها)، فأطلق الشاعر صفة الجزء (العين) على النساء بجملتهنّ، فقال «حُورٌ» ولم يقل «نساءٌ حُورُ الأعين». وهو </w:t>
      </w:r>
      <w:r>
        <w:rPr>
          <w:b/>
          <w:rtl/>
        </w:rPr>
        <w:t>مجاز مرسل علاقته الجزئية</w:t>
      </w:r>
      <w:r>
        <w:rPr>
          <w:rtl/>
        </w:rPr>
        <w:t>، إذ عبّر بأبرز جزء في محاسنهنّ عن ذواتهنّ كلها.</w:t>
      </w:r>
    </w:p>
    <w:p/>
    <w:p>
      <w:pPr>
        <w:pStyle w:val="Heading5"/>
        <w:bidi/>
      </w:pPr>
      <w:r>
        <w:rPr>
          <w:rtl/>
        </w:rPr>
        <w:t>٢. التشبيه</w:t>
      </w:r>
    </w:p>
    <w:p/>
    <w:p>
      <w:pPr>
        <w:bidi/>
      </w:pPr>
      <w:r>
        <w:rPr>
          <w:rtl/>
        </w:rPr>
        <w:t xml:space="preserve">موضعه: </w:t>
      </w:r>
      <w:r>
        <w:rPr>
          <w:b/>
          <w:rtl/>
        </w:rPr>
        <w:t>«كَمَهَا الشَّقَائِقِ أَوْ ظِبَاءِ سَلامِ»</w:t>
      </w:r>
      <w:r>
        <w:rPr>
          <w:rtl/>
        </w:rPr>
        <w:t>.</w:t>
      </w:r>
    </w:p>
    <w:p>
      <w:pPr>
        <w:bidi/>
      </w:pPr>
      <w:r>
        <w:rPr>
          <w:rtl/>
        </w:rPr>
        <w:t xml:space="preserve">شبّه النساء الحور ببقر الوحش (المها) التي ترعى في شقائق الرمل، أو بظباء «سَلام». والأداة ظاهرة وهي الكاف، ووجه الشبه محذوف، فهو </w:t>
      </w:r>
      <w:r>
        <w:rPr>
          <w:b/>
          <w:rtl/>
        </w:rPr>
        <w:t>تشبيه مُرسَل مُجمَل</w:t>
      </w:r>
      <w:r>
        <w:rPr>
          <w:rtl/>
        </w:rPr>
        <w:t>، ووجهه سعة العيون وصفاؤها وحُسن الجِيد ولِين الالتفات. و«أو» هنا للتنويع والتخيير في التشبيه، وهو ضرب من التفنن: إن شئتَ فهنّ مها، وإن شئت فظباء.</w:t>
      </w:r>
    </w:p>
    <w:p/>
    <w:p>
      <w:pPr>
        <w:pStyle w:val="Heading5"/>
        <w:bidi/>
      </w:pPr>
      <w:r>
        <w:rPr>
          <w:rtl/>
        </w:rPr>
        <w:t>٣. الكناية</w:t>
      </w:r>
    </w:p>
    <w:p/>
    <w:p>
      <w:pPr>
        <w:bidi/>
      </w:pPr>
      <w:r>
        <w:rPr>
          <w:rtl/>
        </w:rPr>
        <w:t xml:space="preserve">موضعها: </w:t>
      </w:r>
      <w:r>
        <w:rPr>
          <w:b/>
          <w:rtl/>
        </w:rPr>
        <w:t>«يُعَلَّلْنَ العَبِيرَ رَوَادِعًا»</w:t>
      </w:r>
      <w:r>
        <w:rPr>
          <w:rtl/>
        </w:rPr>
        <w:t>.</w:t>
      </w:r>
    </w:p>
    <w:p>
      <w:pPr>
        <w:bidi/>
      </w:pPr>
      <w:r>
        <w:rPr>
          <w:rtl/>
        </w:rPr>
        <w:t xml:space="preserve">كون النساء يُضَمَّخن بالطِّيب مرةً بعد مرةٍ حتى صرن «روادع» (أي قد رَدَعَ الطيبُ والزعفرانُ ثيابهنّ وأجسادهنّ، أي لطّخها وأثّر فيها) </w:t>
      </w:r>
      <w:r>
        <w:rPr>
          <w:b/>
          <w:rtl/>
        </w:rPr>
        <w:t>كنايةٌ عن الترف والنعمة والصيانة</w:t>
      </w:r>
      <w:r>
        <w:rPr>
          <w:rtl/>
        </w:rPr>
        <w:t>؛ فمَن تُسقى العبيرَ عَلَلاً بعد نَهَل مخدومةٌ مُنعَّمة مصونة لا تمتهن نفسها في عمل، مع جواز إرادة المعنى الأصلي (أنهن متطيبات فعلاً). وكذلك «حُورٌ» - مع كونه مجازاً كما تقدّم - يُلمح منه كناية عن جمال العيون وفتنتها.</w:t>
      </w:r>
    </w:p>
    <w:p/>
    <w:p>
      <w:pPr>
        <w:pStyle w:val="Heading5"/>
        <w:bidi/>
      </w:pPr>
      <w:r>
        <w:rPr>
          <w:rtl/>
        </w:rPr>
        <w:t>٤. الطباق</w:t>
      </w:r>
    </w:p>
    <w:p/>
    <w:p>
      <w:pPr>
        <w:bidi/>
      </w:pPr>
      <w:r>
        <w:rPr>
          <w:b/>
          <w:rtl/>
        </w:rPr>
        <w:t>لا طباق في البيت</w:t>
      </w:r>
      <w:r>
        <w:rPr>
          <w:rtl/>
        </w:rPr>
        <w:t>؛ فليس فيه جمع بين متضادين، وألفاظه كلها جارية في سياق وصفي واحد متناسق (الطيب، والمها، والظباء) لا تقابل فيه.</w:t>
      </w:r>
    </w:p>
    <w:p/>
    <w:p/>
    <w:p>
      <w:pPr>
        <w:bidi/>
      </w:pPr>
      <w:r>
        <w:rPr>
          <w:b/>
          <w:rtl/>
        </w:rPr>
        <w:t>خلاصة:</w:t>
      </w:r>
      <w:r>
        <w:rPr>
          <w:rtl/>
        </w:rPr>
        <w:t xml:space="preserve"> البيت قائم على الوصف الحسي التشبيهي؛ عماده تشبيهٌ مرسل مجمل منوَّع بـ«أو»، تسنده استعارة تبعية لطيفة في «يُعَلَّلْن»، ومجاز مرسل في «حُور»، وكناية عن الترف في تعليلهنّ العبير، ويخلو من الطباق.</w:t>
      </w:r>
    </w:p>
    <w:p>
      <w:r>
        <w:br w:type="page"/>
      </w:r>
    </w:p>
    <w:p>
      <w:pPr>
        <w:pStyle w:val="Heading2"/>
      </w:pPr>
      <w:r>
        <w:rPr/>
        <w:t>Verse 9</w:t>
      </w:r>
    </w:p>
    <w:p>
      <w:pPr>
        <w:bidi/>
        <w:spacing w:after="120"/>
      </w:pPr>
      <w:r>
        <w:rPr>
          <w:b/>
          <w:sz w:val="26"/>
          <w:rtl/>
        </w:rPr>
        <w:t>9)    "وَظَلِلْتُ فِي دِمَنِ الدِّيَارِ كَأَنَّنِي    نَشْوَانُ بَاكَرَهُ صَبُوحُ مُدَامِ"</w:t>
      </w:r>
    </w:p>
    <w:p>
      <w:pPr/>
      <w:r>
        <w:rPr>
          <w:i/>
        </w:rPr>
        <w:t>Ground truth (Dr. Ali Hussein):</w:t>
      </w:r>
    </w:p>
    <w:p>
      <w:pPr/>
      <w:r>
        <w:rPr/>
        <w:t>(no ground-truth rhetorical instance annotated for this verse)</w:t>
      </w:r>
    </w:p>
    <w:p>
      <w:pPr/>
      <w:r>
        <w:rPr>
          <w:i/>
        </w:rPr>
        <w:t>Model reasoning — Run 1 (Fable 5, Stage 1, verbatim):</w:t>
      </w:r>
    </w:p>
    <w:p>
      <w:pPr>
        <w:pStyle w:val="Heading4"/>
        <w:bidi/>
      </w:pPr>
      <w:r>
        <w:rPr>
          <w:rtl/>
        </w:rPr>
        <w:t>تحليل البيت التاسع</w:t>
      </w:r>
    </w:p>
    <w:p/>
    <w:p>
      <w:pPr>
        <w:bidi/>
      </w:pPr>
      <w:r>
        <w:rPr>
          <w:b/>
          <w:rtl/>
        </w:rPr>
        <w:t>"وَظَلِلْتُ فِي دِمَنِ الدِّيَارِ كَأَنَّنِي / نَشْوَانُ بَاكَرَهُ صَبُوحُ مُدَامِ"</w:t>
      </w:r>
    </w:p>
    <w:p/>
    <w:p/>
    <w:p>
      <w:pPr>
        <w:pStyle w:val="Heading5"/>
        <w:bidi/>
      </w:pPr>
      <w:r>
        <w:rPr>
          <w:rtl/>
        </w:rPr>
        <w:t>١. المجاز</w:t>
      </w:r>
    </w:p>
    <w:p/>
    <w:p>
      <w:pPr>
        <w:bidi/>
      </w:pPr>
      <w:r>
        <w:rPr>
          <w:rtl/>
        </w:rPr>
        <w:t xml:space="preserve">يوجد في عجز البيت </w:t>
      </w:r>
      <w:r>
        <w:rPr>
          <w:b/>
          <w:rtl/>
        </w:rPr>
        <w:t>مجاز عقلي (إسناد مجازي)</w:t>
      </w:r>
      <w:r>
        <w:rPr>
          <w:rtl/>
        </w:rPr>
        <w:t xml:space="preserve"> في قوله: </w:t>
      </w:r>
      <w:r>
        <w:rPr>
          <w:b/>
          <w:rtl/>
        </w:rPr>
        <w:t>«بَاكَرَهُ صَبُوحُ مُدَامِ»</w:t>
      </w:r>
      <w:r>
        <w:rPr>
          <w:rtl/>
        </w:rPr>
        <w:t xml:space="preserve">؛ فقد أسند فعل «باكَرَ» — وهو الإتيان في البكور، ولا يكون حقيقةً إلا لمن يعقل ويقصد — إلى «الصَّبُوح» (شربة الغداة من الخمر)، والمباكِر حقيقةً هو الشارب أو الساقي، لا الشراب نفسه. وفي هذا الإسناد ملمحُ </w:t>
      </w:r>
      <w:r>
        <w:rPr>
          <w:b/>
          <w:rtl/>
        </w:rPr>
        <w:t>استعارة مكنية</w:t>
      </w:r>
      <w:r>
        <w:rPr>
          <w:rtl/>
        </w:rPr>
        <w:t xml:space="preserve"> أيضاً، إذ صُوِّر الصبوحُ زائراً يغدو على صاحبه، فحُذف المشبَّه به (الزائر المبكِّر) ورُمز إليه بلازمه «باكَرَه». ووجه الدلالة: أنه شرب الخمر صِرْفاً في أول نهاره فتمكّن السكرُ منه.</w:t>
      </w:r>
    </w:p>
    <w:p/>
    <w:p>
      <w:pPr>
        <w:pStyle w:val="Heading5"/>
        <w:bidi/>
      </w:pPr>
      <w:r>
        <w:rPr>
          <w:rtl/>
        </w:rPr>
        <w:t>٢. التشبيه</w:t>
      </w:r>
    </w:p>
    <w:p/>
    <w:p>
      <w:pPr>
        <w:bidi/>
      </w:pPr>
      <w:r>
        <w:rPr>
          <w:rtl/>
        </w:rPr>
        <w:t xml:space="preserve">وهو عماد البيت وأظهر فنونه: قوله </w:t>
      </w:r>
      <w:r>
        <w:rPr>
          <w:b/>
          <w:rtl/>
        </w:rPr>
        <w:t>«كَأَنَّنِي نَشْوَانُ بَاكَرَهُ صَبُوحُ مُدَامِ»</w:t>
      </w:r>
      <w:r>
        <w:rPr>
          <w:rtl/>
        </w:rPr>
        <w:t>.</w:t>
      </w:r>
    </w:p>
    <w:p>
      <w:pPr>
        <w:bidi/>
      </w:pPr>
      <w:r>
        <w:rPr>
          <w:rtl/>
        </w:rPr>
        <w:t xml:space="preserve">- </w:t>
      </w:r>
      <w:r>
        <w:rPr>
          <w:b/>
          <w:rtl/>
        </w:rPr>
        <w:t>المشبَّه:</w:t>
      </w:r>
      <w:r>
        <w:rPr>
          <w:rtl/>
        </w:rPr>
        <w:t xml:space="preserve"> الشاعر وهو واقف متحيّر في دمن الديار.</w:t>
      </w:r>
    </w:p>
    <w:p>
      <w:pPr>
        <w:bidi/>
      </w:pPr>
      <w:r>
        <w:rPr>
          <w:rtl/>
        </w:rPr>
        <w:t xml:space="preserve">- </w:t>
      </w:r>
      <w:r>
        <w:rPr>
          <w:b/>
          <w:rtl/>
        </w:rPr>
        <w:t>المشبَّه به:</w:t>
      </w:r>
      <w:r>
        <w:rPr>
          <w:rtl/>
        </w:rPr>
        <w:t xml:space="preserve"> السكران الذي عاجلته خمرُ الصباح.</w:t>
      </w:r>
    </w:p>
    <w:p>
      <w:pPr>
        <w:bidi/>
      </w:pPr>
      <w:r>
        <w:rPr>
          <w:rtl/>
        </w:rPr>
        <w:t xml:space="preserve">- </w:t>
      </w:r>
      <w:r>
        <w:rPr>
          <w:b/>
          <w:rtl/>
        </w:rPr>
        <w:t>الأداة:</w:t>
      </w:r>
      <w:r>
        <w:rPr>
          <w:rtl/>
        </w:rPr>
        <w:t xml:space="preserve"> «كأنّ» الصريحة.</w:t>
      </w:r>
    </w:p>
    <w:p>
      <w:pPr>
        <w:bidi/>
      </w:pPr>
      <w:r>
        <w:rPr>
          <w:rtl/>
        </w:rPr>
        <w:t xml:space="preserve">- </w:t>
      </w:r>
      <w:r>
        <w:rPr>
          <w:b/>
          <w:rtl/>
        </w:rPr>
        <w:t>وجه الشبه:</w:t>
      </w:r>
      <w:r>
        <w:rPr>
          <w:rtl/>
        </w:rPr>
        <w:t xml:space="preserve"> ذهاب العقل والذهول وثِقَل الحركة؛ فالوقوف على الأطلال أذهله من شدة الوجد والحزن حتى صار كمن غلبت عليه النشوة، فلا يعي ولا يتماسك. وهو </w:t>
      </w:r>
      <w:r>
        <w:rPr>
          <w:b/>
          <w:rtl/>
        </w:rPr>
        <w:t>تشبيه تمثيلي</w:t>
      </w:r>
      <w:r>
        <w:rPr>
          <w:rtl/>
        </w:rPr>
        <w:t xml:space="preserve"> لأن وجه الشبه هيئة منتزعة من متعدد (حالُ رجلٍ ذاهلٍ مضطربٍ فقد رشده مبكّراً).</w:t>
      </w:r>
    </w:p>
    <w:p/>
    <w:p>
      <w:pPr>
        <w:pStyle w:val="Heading5"/>
        <w:bidi/>
      </w:pPr>
      <w:r>
        <w:rPr>
          <w:rtl/>
        </w:rPr>
        <w:t>٣. الكناية</w:t>
      </w:r>
    </w:p>
    <w:p/>
    <w:p>
      <w:pPr>
        <w:bidi/>
      </w:pPr>
      <w:r>
        <w:rPr>
          <w:rtl/>
        </w:rPr>
        <w:t xml:space="preserve">في اختياره لفظ </w:t>
      </w:r>
      <w:r>
        <w:rPr>
          <w:b/>
          <w:rtl/>
        </w:rPr>
        <w:t>«نَشْوَانُ بَاكَرَهُ صَبُوحُ»</w:t>
      </w:r>
      <w:r>
        <w:rPr>
          <w:rtl/>
        </w:rPr>
        <w:t xml:space="preserve"> كناية عن </w:t>
      </w:r>
      <w:r>
        <w:rPr>
          <w:b/>
          <w:rtl/>
        </w:rPr>
        <w:t>شدّة السُّكر وتمكّنه</w:t>
      </w:r>
      <w:r>
        <w:rPr>
          <w:rtl/>
        </w:rPr>
        <w:t>؛ لأن مَن باكَرَتْه الخمر على الريق قبل الطعام كان أسرعَ سُكراً وأعمقَه — فذكر البكور والصبوح يُراد به لازمُه وهو بلوغ النشوة غايتها، مع جواز إرادة المعنى الأصلي. وهذه الكناية تخدم التشبيه بتقوية وجه الشبه: فذهوله بالديار ذهولٌ تامّ لا يسير.</w:t>
      </w:r>
    </w:p>
    <w:p/>
    <w:p>
      <w:pPr>
        <w:bidi/>
      </w:pPr>
      <w:r>
        <w:rPr>
          <w:rtl/>
        </w:rPr>
        <w:t>أما «دِمَن الديار» فليست كناية، بل حقيقة لغوية (آثار الديار وبقاياها).</w:t>
      </w:r>
    </w:p>
    <w:p/>
    <w:p>
      <w:pPr>
        <w:pStyle w:val="Heading5"/>
        <w:bidi/>
      </w:pPr>
      <w:r>
        <w:rPr>
          <w:rtl/>
        </w:rPr>
        <w:t>٤. الطباق</w:t>
      </w:r>
    </w:p>
    <w:p/>
    <w:p>
      <w:pPr>
        <w:bidi/>
      </w:pPr>
      <w:r>
        <w:rPr>
          <w:b/>
          <w:rtl/>
        </w:rPr>
        <w:t>لا طباق في البيت</w:t>
      </w:r>
      <w:r>
        <w:rPr>
          <w:rtl/>
        </w:rPr>
        <w:t>؛ إذ ليس فيه جمعٌ بين ضدين. وقد يُتوهَّم تقابلٌ بين «ظَلِلْتُ» (الدوام نهاراً) و«باكَرَه» (أول النهار)، لكنهما ليسا متضادين بل متقاربان زمناً، فلا يصح عدّه طباقاً، ولا نتكلّف ذلك.</w:t>
      </w:r>
    </w:p>
    <w:p/>
    <w:p/>
    <w:p>
      <w:pPr>
        <w:bidi/>
      </w:pPr>
      <w:r>
        <w:rPr>
          <w:b/>
          <w:rtl/>
        </w:rPr>
        <w:t>خلاصة:</w:t>
      </w:r>
      <w:r>
        <w:rPr>
          <w:rtl/>
        </w:rPr>
        <w:t xml:space="preserve"> البيت مبنيّ على تشبيه تمثيلي بأداة صريحة هو مركز الصورة، تعضده استعارة مكنية/مجاز عقلي في «باكره صبوح»، وكناية عن شدة السكر في ذكر البكور، ويخلو من الطباق.</w:t>
      </w:r>
    </w:p>
    <w:p>
      <w:pPr/>
      <w:r>
        <w:rPr>
          <w:i/>
        </w:rPr>
        <w:t>Model reasoning — Run 2 (Fable 5, Stage 1, verbatim):</w:t>
      </w:r>
    </w:p>
    <w:p>
      <w:pPr>
        <w:pStyle w:val="Heading3"/>
        <w:bidi/>
      </w:pPr>
      <w:r>
        <w:rPr>
          <w:rtl/>
        </w:rPr>
        <w:t>التحليل البلاغي للبيت التاسع</w:t>
      </w:r>
    </w:p>
    <w:p/>
    <w:p>
      <w:pPr>
        <w:bidi/>
      </w:pPr>
      <w:r>
        <w:rPr>
          <w:b/>
          <w:rtl/>
        </w:rPr>
        <w:t>"وَظَلِلْتُ فِي دِمَنِ الدِّيَارِ كَأَنَّنِي / نَشْوَانُ بَاكَرَهُ صَبُوحُ مُدَامِ"</w:t>
      </w:r>
    </w:p>
    <w:p/>
    <w:p/>
    <w:p>
      <w:pPr>
        <w:pStyle w:val="Heading4"/>
        <w:bidi/>
      </w:pPr>
      <w:r>
        <w:rPr>
          <w:rtl/>
        </w:rPr>
        <w:t>١. المجاز</w:t>
      </w:r>
    </w:p>
    <w:p/>
    <w:p>
      <w:pPr>
        <w:bidi/>
      </w:pPr>
      <w:r>
        <w:rPr>
          <w:rtl/>
        </w:rPr>
        <w:t>لا أجد في البيت استعارةً أو مجازاً مرسلاً ظاهراً؛ فالألفاظ جارية على حقيقتها: «ظللت» و«دمن الديار» و«نشوان» و«صبوح» كلها مستعملة في معانيها الأصلية. والصورة الرئيسة في البيت قائمة على التشبيه الصريح لا على الاستعارة، فلا أتكلّف إثبات مجاز.</w:t>
      </w:r>
    </w:p>
    <w:p/>
    <w:p>
      <w:pPr>
        <w:bidi/>
      </w:pPr>
      <w:r>
        <w:rPr>
          <w:rtl/>
        </w:rPr>
        <w:t xml:space="preserve">(وإن شئت التدقيق، ففي «باكَرَه صَبُوحُ مُدَام» إسنادُ المباكرة إلى الصَّبوح نفسه، والمباكِر حقيقةً هو الساقي أو الشارب، فيصح عدُّه </w:t>
      </w:r>
      <w:r>
        <w:rPr>
          <w:b/>
          <w:rtl/>
        </w:rPr>
        <w:t>مجازاً عقلياً/إسناداً مجازياً</w:t>
      </w:r>
      <w:r>
        <w:rPr>
          <w:rtl/>
        </w:rPr>
        <w:t xml:space="preserve"> على جهة إسناد الفعل إلى سببه أو ملابسه، من قبيل «السماء تمطر». وهو وجه لطيف لا تكلّف فيه.)</w:t>
      </w:r>
    </w:p>
    <w:p/>
    <w:p/>
    <w:p>
      <w:pPr>
        <w:pStyle w:val="Heading4"/>
        <w:bidi/>
      </w:pPr>
      <w:r>
        <w:rPr>
          <w:rtl/>
        </w:rPr>
        <w:t>٢. التشبيه</w:t>
      </w:r>
    </w:p>
    <w:p/>
    <w:p>
      <w:pPr>
        <w:bidi/>
      </w:pPr>
      <w:r>
        <w:rPr>
          <w:b/>
          <w:rtl/>
        </w:rPr>
        <w:t>موضعه:</w:t>
      </w:r>
      <w:r>
        <w:rPr>
          <w:rtl/>
        </w:rPr>
        <w:t xml:space="preserve"> «كَأَنَّنِي نَشْوَانُ بَاكَرَهُ صَبُوحُ مُدَامِ».</w:t>
      </w:r>
    </w:p>
    <w:p/>
    <w:p>
      <w:pPr>
        <w:bidi/>
      </w:pPr>
      <w:r>
        <w:rPr>
          <w:b/>
          <w:rtl/>
        </w:rPr>
        <w:t>نوعه:</w:t>
      </w:r>
      <w:r>
        <w:rPr>
          <w:rtl/>
        </w:rPr>
        <w:t xml:space="preserve"> تشبيه صريح بأداة ظاهرة هي «كأنّ»، والمشبَّه: الشاعر في حاله وهو واقف بين دِمَن الديار، والمشبَّه به: السَّكرانُ الذي عاجلته خمرةُ الصباح.</w:t>
      </w:r>
    </w:p>
    <w:p/>
    <w:p>
      <w:pPr>
        <w:bidi/>
      </w:pPr>
      <w:r>
        <w:rPr>
          <w:b/>
          <w:rtl/>
        </w:rPr>
        <w:t>وجه الدلالة:</w:t>
      </w:r>
      <w:r>
        <w:rPr>
          <w:rtl/>
        </w:rPr>
        <w:t xml:space="preserve"> شبّه ما اعتراه من الذهول والحيرة والاضطراب عند وقوفه على آثار الأحبّة بحال النشوان الذي غلبت الخمرُ عقلَه أولَ نهاره، فوجه الشبه هو </w:t>
      </w:r>
      <w:r>
        <w:rPr>
          <w:b/>
          <w:rtl/>
        </w:rPr>
        <w:t>ذهاب العقل واختلاط الحواس وفقدان التماسك</w:t>
      </w:r>
      <w:r>
        <w:rPr>
          <w:rtl/>
        </w:rPr>
        <w:t>، حزناً هناك وسُكراً هنا. وهو تشبيه تمثيليّ لأن وجهه صورة منتزعة من متعدد (رجلٌ باكرته الخمر فاختلّ).</w:t>
      </w:r>
    </w:p>
    <w:p/>
    <w:p/>
    <w:p>
      <w:pPr>
        <w:pStyle w:val="Heading4"/>
        <w:bidi/>
      </w:pPr>
      <w:r>
        <w:rPr>
          <w:rtl/>
        </w:rPr>
        <w:t>٣. الكناية</w:t>
      </w:r>
    </w:p>
    <w:p/>
    <w:p>
      <w:pPr>
        <w:bidi/>
      </w:pPr>
      <w:r>
        <w:rPr>
          <w:b/>
          <w:rtl/>
        </w:rPr>
        <w:t>موضعها:</w:t>
      </w:r>
      <w:r>
        <w:rPr>
          <w:rtl/>
        </w:rPr>
        <w:t xml:space="preserve"> يمكن عدّ التركيب «كأنني نشوان باكره صبوح مدام» - مع كونه تشبيهاً في ظاهره - </w:t>
      </w:r>
      <w:r>
        <w:rPr>
          <w:b/>
          <w:rtl/>
        </w:rPr>
        <w:t>كنايةً عن شدة الوجد والحزن حتى ذهاب العقل</w:t>
      </w:r>
      <w:r>
        <w:rPr>
          <w:rtl/>
        </w:rPr>
        <w:t>؛ إذ لم يُرد إثبات السُّكر حقيقةً، بل أراد لازمه من الذهول وفقدان الرشد أمام الأطلال.</w:t>
      </w:r>
    </w:p>
    <w:p/>
    <w:p>
      <w:pPr>
        <w:bidi/>
      </w:pPr>
      <w:r>
        <w:rPr>
          <w:rtl/>
        </w:rPr>
        <w:t xml:space="preserve">كذلك في «ظَلِلْتُ فِي دِمَنِ الدِّيَارِ» إيماءٌ إلى </w:t>
      </w:r>
      <w:r>
        <w:rPr>
          <w:b/>
          <w:rtl/>
        </w:rPr>
        <w:t>طول الوقوف والتعلّق بآثار الأحبة</w:t>
      </w:r>
      <w:r>
        <w:rPr>
          <w:rtl/>
        </w:rPr>
        <w:t>، فبقاؤه نهاره كلّه («ظللت» تفيد البقاء نهاراً) كناية عن عِظم الشوق وشدة التعلّق.</w:t>
      </w:r>
    </w:p>
    <w:p/>
    <w:p/>
    <w:p>
      <w:pPr>
        <w:pStyle w:val="Heading4"/>
        <w:bidi/>
      </w:pPr>
      <w:r>
        <w:rPr>
          <w:rtl/>
        </w:rPr>
        <w:t>٤. الطباق</w:t>
      </w:r>
    </w:p>
    <w:p/>
    <w:p>
      <w:pPr>
        <w:bidi/>
      </w:pPr>
      <w:r>
        <w:rPr>
          <w:b/>
          <w:rtl/>
        </w:rPr>
        <w:t>لا طباق في البيت</w:t>
      </w:r>
      <w:r>
        <w:rPr>
          <w:rtl/>
        </w:rPr>
        <w:t>؛ فليس فيه جمعٌ بين متضادّين. ولا يصح التكلّف بين «ظللت» و«باكره» فهما ليسا ضدّين، إذ «ظلّ» للاستمرار نهاراً و«باكر» للإتيان صباحاً، وبينهما تناسب زمني لا تضاد.</w:t>
      </w:r>
    </w:p>
    <w:p/>
    <w:p/>
    <w:p>
      <w:pPr>
        <w:pStyle w:val="Heading5"/>
        <w:bidi/>
      </w:pPr>
      <w:r>
        <w:rPr>
          <w:rtl/>
        </w:rPr>
        <w:t>خلاصة</w:t>
      </w:r>
    </w:p>
    <w:p>
      <w:pPr>
        <w:bidi/>
      </w:pPr>
      <w:r>
        <w:rPr>
          <w:rtl/>
        </w:rPr>
        <w:t xml:space="preserve">عماد البيت البلاغي هو </w:t>
      </w:r>
      <w:r>
        <w:rPr>
          <w:b/>
          <w:rtl/>
        </w:rPr>
        <w:t>التشبيه التمثيلي بأداة «كأنّ»</w:t>
      </w:r>
      <w:r>
        <w:rPr>
          <w:rtl/>
        </w:rPr>
        <w:t>، تصويراً لذهول الشاعر بين الأطلال بذهول النشوان، مع لمحة مجاز عقلي في إسناد المباكرة إلى الصَّبوح، وكنايةٍ عن شدة الوجد، وخلوٍّ من الطباق.</w:t>
      </w:r>
    </w:p>
    <w:p>
      <w:r>
        <w:br w:type="page"/>
      </w:r>
    </w:p>
    <w:p>
      <w:pPr>
        <w:pStyle w:val="Heading2"/>
      </w:pPr>
      <w:r>
        <w:rPr/>
        <w:t>Verse 10</w:t>
      </w:r>
    </w:p>
    <w:p>
      <w:pPr>
        <w:bidi/>
        <w:spacing w:after="120"/>
      </w:pPr>
      <w:r>
        <w:rPr>
          <w:b/>
          <w:sz w:val="26"/>
          <w:rtl/>
        </w:rPr>
        <w:t>10)    "أنُفٌ كَلَوْنِ دَمِ الغَزَالِ مُعَتَّقٌ    مِنْ خَمْرِ عَانَةَ أَوْ كُرُومِ شِبَامِ"</w:t>
      </w:r>
    </w:p>
    <w:p>
      <w:pPr/>
      <w:r>
        <w:rPr>
          <w:i/>
        </w:rPr>
        <w:t>Ground truth (Dr. Ali Hussein):</w:t>
      </w:r>
    </w:p>
    <w:p>
      <w:pPr>
        <w:bidi/>
      </w:pPr>
      <w:r>
        <w:rPr>
          <w:rtl/>
        </w:rPr>
        <w:t>Trope (مجاز): «أنُفٌ» (استعارة قديمة)</w:t>
      </w:r>
    </w:p>
    <w:p>
      <w:pPr>
        <w:bidi/>
      </w:pPr>
      <w:r>
        <w:rPr>
          <w:rtl/>
        </w:rPr>
        <w:t>Simile (تشبيه): «كَلَوْنِ دَمِ الغَزَالِ» (تشبيه)</w:t>
      </w:r>
    </w:p>
    <w:p>
      <w:pPr>
        <w:bidi/>
      </w:pPr>
      <w:r>
        <w:rPr>
          <w:rtl/>
        </w:rPr>
        <w:t>Periphrasis (كناية): «مِنْ خَمْرِ عَانَةَ» (كناية فنية); «أَوْ كُرُومِ شِبَامِ» (كناية فنية)</w:t>
      </w:r>
    </w:p>
    <w:p>
      <w:pPr/>
      <w:r>
        <w:rPr>
          <w:i/>
        </w:rPr>
        <w:t>Model reasoning — Run 1 (Fable 5, Stage 1, verbatim):</w:t>
      </w:r>
    </w:p>
    <w:p>
      <w:pPr>
        <w:pStyle w:val="Heading4"/>
        <w:bidi/>
      </w:pPr>
      <w:r>
        <w:rPr>
          <w:rtl/>
        </w:rPr>
        <w:t>تحليل البيت العاشر بلاغياً</w:t>
      </w:r>
    </w:p>
    <w:p/>
    <w:p>
      <w:pPr>
        <w:bidi/>
      </w:pPr>
      <w:r>
        <w:rPr>
          <w:b/>
          <w:rtl/>
        </w:rPr>
        <w:t>"أنُفٌ كَلَوْنِ دَمِ الغَزَالِ مُعَتَّقٌ    مِنْ خَمْرِ عَانَةَ أَوْ كُرُومِ شِبَامِ"</w:t>
      </w:r>
    </w:p>
    <w:p/>
    <w:p>
      <w:pPr>
        <w:bidi/>
      </w:pPr>
      <w:r>
        <w:rPr>
          <w:rtl/>
        </w:rPr>
        <w:t>البيت في وصف الخمرة التي شبّه الشاعر نشوته في الديار بنشوة شاربها (كما مهّد في البيت السابق: «نَشوانُ باكَرَهُ صَبوحُ مُدامِ»).</w:t>
      </w:r>
    </w:p>
    <w:p/>
    <w:p/>
    <w:p>
      <w:pPr>
        <w:pStyle w:val="Heading5"/>
        <w:bidi/>
      </w:pPr>
      <w:r>
        <w:rPr>
          <w:rtl/>
        </w:rPr>
        <w:t>١. المجاز</w:t>
      </w:r>
    </w:p>
    <w:p/>
    <w:p>
      <w:pPr>
        <w:bidi/>
      </w:pPr>
      <w:r>
        <w:rPr>
          <w:b/>
          <w:rtl/>
        </w:rPr>
        <w:t>أ) المجاز المرسل في «كُرُومِ شِبَامِ»:</w:t>
      </w:r>
    </w:p>
    <w:p>
      <w:pPr>
        <w:bidi/>
      </w:pPr>
      <w:r>
        <w:rPr>
          <w:rtl/>
        </w:rPr>
        <w:t xml:space="preserve">المقصود الخمر المعتصَرة من كروم شبام، لا الكروم ذاتها؛ إذ لا تُشرب الكروم وإنما شرابها. فأطلق </w:t>
      </w:r>
      <w:r>
        <w:rPr>
          <w:b/>
          <w:rtl/>
        </w:rPr>
        <w:t>السبب (الكروم)</w:t>
      </w:r>
      <w:r>
        <w:rPr>
          <w:rtl/>
        </w:rPr>
        <w:t xml:space="preserve"> وأراد </w:t>
      </w:r>
      <w:r>
        <w:rPr>
          <w:b/>
          <w:rtl/>
        </w:rPr>
        <w:t>المسبَّب (الخمر)</w:t>
      </w:r>
      <w:r>
        <w:rPr>
          <w:rtl/>
        </w:rPr>
        <w:t>، على نحو قوله تعالى: «أراني أعصر خمراً» والمعصور عنب. ويؤكده عطفها على «خَمْرِ عانَةَ»، فسوّى بين الخمر والكروم في سياق الشرب.</w:t>
      </w:r>
    </w:p>
    <w:p/>
    <w:p>
      <w:pPr>
        <w:bidi/>
      </w:pPr>
      <w:r>
        <w:rPr>
          <w:b/>
          <w:rtl/>
        </w:rPr>
        <w:t>ب) الاستعارة في «أنُفٌ»:</w:t>
      </w:r>
    </w:p>
    <w:p>
      <w:pPr>
        <w:bidi/>
      </w:pPr>
      <w:r>
        <w:rPr>
          <w:rtl/>
        </w:rPr>
        <w:t xml:space="preserve">الأَنُف في أصل الوضع صفةُ الروضة أو الكأس التي لم تُمَسّ ولم يُرعَ منها قبلُ (روضةٌ أُنُف)، فاستعارها للخمر التي لم يَشرب منها أحدٌ قبله؛ استعارةٌ قوامها الجامع بين المرعى البِكر والشراب البِكر، وهو </w:t>
      </w:r>
      <w:r>
        <w:rPr>
          <w:b/>
          <w:rtl/>
        </w:rPr>
        <w:t>الطراوة وعدم الابتذال</w:t>
      </w:r>
      <w:r>
        <w:rPr>
          <w:rtl/>
        </w:rPr>
        <w:t>.</w:t>
      </w:r>
    </w:p>
    <w:p/>
    <w:p>
      <w:pPr>
        <w:pStyle w:val="Heading5"/>
        <w:bidi/>
      </w:pPr>
      <w:r>
        <w:rPr>
          <w:rtl/>
        </w:rPr>
        <w:t>٢. التشبيه</w:t>
      </w:r>
    </w:p>
    <w:p/>
    <w:p>
      <w:pPr>
        <w:bidi/>
      </w:pPr>
      <w:r>
        <w:rPr>
          <w:rtl/>
        </w:rPr>
        <w:t xml:space="preserve">موضعه: </w:t>
      </w:r>
      <w:r>
        <w:rPr>
          <w:b/>
          <w:rtl/>
        </w:rPr>
        <w:t>«كَلَوْنِ دَمِ الغَزَالِ»</w:t>
      </w:r>
    </w:p>
    <w:p>
      <w:pPr>
        <w:bidi/>
      </w:pPr>
      <w:r>
        <w:rPr>
          <w:rtl/>
        </w:rPr>
        <w:t>- المشبّه: الخمر (الأنُف المعتَّقة)، والمشبّه به: لون دم الغزال، والأداة: الكاف الظاهرة.</w:t>
      </w:r>
    </w:p>
    <w:p>
      <w:pPr>
        <w:bidi/>
      </w:pPr>
      <w:r>
        <w:rPr>
          <w:rtl/>
        </w:rPr>
        <w:t xml:space="preserve">- نوعه: </w:t>
      </w:r>
      <w:r>
        <w:rPr>
          <w:b/>
          <w:rtl/>
        </w:rPr>
        <w:t>تشبيه مرسل مجمل</w:t>
      </w:r>
      <w:r>
        <w:rPr>
          <w:rtl/>
        </w:rPr>
        <w:t xml:space="preserve"> (ذُكرت الأداة وحُذف وجه الشبه).</w:t>
      </w:r>
    </w:p>
    <w:p>
      <w:pPr>
        <w:bidi/>
      </w:pPr>
      <w:r>
        <w:rPr>
          <w:rtl/>
        </w:rPr>
        <w:t>- وجه الدلالة: شدة الحمرة مع الصفاء والرقّة؛ ودم الغزال عند العرب مضربُ المثل في الحمرة الصافية النقية.</w:t>
      </w:r>
    </w:p>
    <w:p/>
    <w:p>
      <w:pPr>
        <w:pStyle w:val="Heading5"/>
        <w:bidi/>
      </w:pPr>
      <w:r>
        <w:rPr>
          <w:rtl/>
        </w:rPr>
        <w:t>٣. الكناية</w:t>
      </w:r>
    </w:p>
    <w:p/>
    <w:p>
      <w:pPr>
        <w:bidi/>
      </w:pPr>
      <w:r>
        <w:rPr>
          <w:b/>
          <w:rtl/>
        </w:rPr>
        <w:t>أ) «مُعَتَّقٌ»:</w:t>
      </w:r>
      <w:r>
        <w:rPr>
          <w:rtl/>
        </w:rPr>
        <w:t xml:space="preserve"> كناية عن </w:t>
      </w:r>
      <w:r>
        <w:rPr>
          <w:b/>
          <w:rtl/>
        </w:rPr>
        <w:t>جودة الخمر ونفاستها وقوة تأثيرها</w:t>
      </w:r>
      <w:r>
        <w:rPr>
          <w:rtl/>
        </w:rPr>
        <w:t>؛ إذ التعتيق (طول المكث والقِدَم) لازمُه عندهم صفاءُ الشراب واشتدادُه، مع جواز إرادة المعنى الأصلي (أنها قديمة حقاً).</w:t>
      </w:r>
    </w:p>
    <w:p/>
    <w:p>
      <w:pPr>
        <w:bidi/>
      </w:pPr>
      <w:r>
        <w:rPr>
          <w:b/>
          <w:rtl/>
        </w:rPr>
        <w:t>ب) نسبتها إلى «عَانَةَ» و«شِبَامِ»:</w:t>
      </w:r>
      <w:r>
        <w:rPr>
          <w:rtl/>
        </w:rPr>
        <w:t xml:space="preserve"> كناية عن </w:t>
      </w:r>
      <w:r>
        <w:rPr>
          <w:b/>
          <w:rtl/>
        </w:rPr>
        <w:t>كرم أصلها وشهرة جودتها</w:t>
      </w:r>
      <w:r>
        <w:rPr>
          <w:rtl/>
        </w:rPr>
        <w:t>؛ فعانة (على الفرات) وشبام موطنان مشهوران بأجود الخمور، فذِكرُ المنبت الشهير يُراد به لازمُه وهو الإشادة بنفاسة الشراب.</w:t>
      </w:r>
    </w:p>
    <w:p/>
    <w:p>
      <w:pPr>
        <w:pStyle w:val="Heading5"/>
        <w:bidi/>
      </w:pPr>
      <w:r>
        <w:rPr>
          <w:rtl/>
        </w:rPr>
        <w:t>٤. الطباق</w:t>
      </w:r>
    </w:p>
    <w:p/>
    <w:p>
      <w:pPr>
        <w:bidi/>
      </w:pPr>
      <w:r>
        <w:rPr>
          <w:b/>
          <w:rtl/>
        </w:rPr>
        <w:t>لا طباق في البيت</w:t>
      </w:r>
      <w:r>
        <w:rPr>
          <w:rtl/>
        </w:rPr>
        <w:t>؛ فليس فيه جمع بين ضدّين، والعطف بـ«أو» بين «خمر عانة» و«كروم شبام» تخييرٌ بين موطنين لا تضادّ بينهما، فلا يُتكلَّف له وجه.</w:t>
      </w:r>
    </w:p>
    <w:p/>
    <w:p/>
    <w:p>
      <w:pPr>
        <w:bidi/>
      </w:pPr>
      <w:r>
        <w:rPr>
          <w:b/>
          <w:rtl/>
        </w:rPr>
        <w:t>خلاصة:</w:t>
      </w:r>
      <w:r>
        <w:rPr>
          <w:rtl/>
        </w:rPr>
        <w:t xml:space="preserve"> البيت قائم على التشبيه الحسي اللوني (كلون دم الغزال)، تسنده استعارةُ «أنُف» ومجازُ «كروم شبام» المرسل، وتتوّجه كنايتا الجودة في «معتَّق» وفي نسبة الخمر إلى مواطنها الشهيرة، وقد خلا من الطباق.</w:t>
      </w:r>
    </w:p>
    <w:p>
      <w:pPr/>
      <w:r>
        <w:rPr>
          <w:i/>
        </w:rPr>
        <w:t>Model reasoning — Run 2 (Fable 5, Stage 1, verbatim):</w:t>
      </w:r>
    </w:p>
    <w:p>
      <w:pPr>
        <w:pStyle w:val="Heading4"/>
        <w:bidi/>
      </w:pPr>
      <w:r>
        <w:rPr>
          <w:rtl/>
        </w:rPr>
        <w:t>التحليل البلاغي للبيت العاشر</w:t>
      </w:r>
    </w:p>
    <w:p/>
    <w:p>
      <w:pPr>
        <w:bidi/>
      </w:pPr>
      <w:r>
        <w:rPr>
          <w:b/>
          <w:rtl/>
        </w:rPr>
        <w:t>"أنُفٌ كَلَوْنِ دَمِ الغَزَالِ مُعَتَّقٌ / مِنْ خَمْرِ عَانَةَ أَوْ كُرُومِ شِبَامِ"</w:t>
      </w:r>
    </w:p>
    <w:p/>
    <w:p>
      <w:pPr>
        <w:bidi/>
      </w:pPr>
      <w:r>
        <w:rPr>
          <w:rtl/>
        </w:rPr>
        <w:t>(البيت من وصف الخمر التي شبّه الشاعر بها نشوته في البيت السابق: "نَشْوَانُ بَاكَرَهُ صَبُوحُ مُدَامِ")</w:t>
      </w:r>
    </w:p>
    <w:p/>
    <w:p/>
    <w:p>
      <w:pPr>
        <w:pStyle w:val="Heading5"/>
        <w:bidi/>
      </w:pPr>
      <w:r>
        <w:rPr>
          <w:rtl/>
        </w:rPr>
        <w:t>١. المجاز</w:t>
      </w:r>
    </w:p>
    <w:p/>
    <w:p>
      <w:pPr>
        <w:bidi/>
      </w:pPr>
      <w:r>
        <w:rPr>
          <w:b/>
          <w:rtl/>
        </w:rPr>
        <w:t>أ) المجاز المرسل في قوله: «أَوْ كُرُومِ شِبَامِ»</w:t>
      </w:r>
    </w:p>
    <w:p>
      <w:pPr>
        <w:bidi/>
      </w:pPr>
      <w:r>
        <w:rPr>
          <w:rtl/>
        </w:rPr>
        <w:t xml:space="preserve">الخمر لا تكون من الكروم مباشرةً، وإنما من عصير عنبها؛ فذكر «الكروم» وأراد ما يُعتصر منها من خمر، فأطلق </w:t>
      </w:r>
      <w:r>
        <w:rPr>
          <w:b/>
          <w:rtl/>
        </w:rPr>
        <w:t>السبب وأراد المسبَّب</w:t>
      </w:r>
      <w:r>
        <w:rPr>
          <w:rtl/>
        </w:rPr>
        <w:t>، وهو عين ما مُثِّل به في السؤال بقوله «أراني أعصر خمراً». والقرينة عطفه على «خمر عانة»، إذ التقدير: أو خمر كروم شبام.</w:t>
      </w:r>
    </w:p>
    <w:p/>
    <w:p>
      <w:pPr>
        <w:bidi/>
      </w:pPr>
      <w:r>
        <w:rPr>
          <w:b/>
          <w:rtl/>
        </w:rPr>
        <w:t>ب) الاستعارة في قوله: «أنُفٌ»</w:t>
      </w:r>
    </w:p>
    <w:p>
      <w:pPr>
        <w:bidi/>
      </w:pPr>
      <w:r>
        <w:rPr>
          <w:rtl/>
        </w:rPr>
        <w:t xml:space="preserve">الأُنُف في أصل اللغة صفة للرَّوضة أو الكلأ أو الماء الذي لم يُرْعَ ولم يُطأ قبلُ، فاستعارها الشاعر للخمر التي لم يَشرب منها أحد قبله ولم تُبتذَل، </w:t>
      </w:r>
      <w:r>
        <w:rPr>
          <w:b/>
          <w:rtl/>
        </w:rPr>
        <w:t>فهي استعارة تصريحية</w:t>
      </w:r>
      <w:r>
        <w:rPr>
          <w:rtl/>
        </w:rPr>
        <w:t xml:space="preserve"> (أو ترشيح لمعنى البكارة والخلوص) نقلت الوصف من مرعى الدواب إلى شراب الندامى، ووجه الجامع: عدم سبق الاستعمال والمساس.</w:t>
      </w:r>
    </w:p>
    <w:p/>
    <w:p>
      <w:pPr>
        <w:pStyle w:val="Heading5"/>
        <w:bidi/>
      </w:pPr>
      <w:r>
        <w:rPr>
          <w:rtl/>
        </w:rPr>
        <w:t>٢. التشبيه</w:t>
      </w:r>
    </w:p>
    <w:p/>
    <w:p>
      <w:pPr>
        <w:bidi/>
      </w:pPr>
      <w:r>
        <w:rPr>
          <w:rtl/>
        </w:rPr>
        <w:t xml:space="preserve">في قوله: </w:t>
      </w:r>
      <w:r>
        <w:rPr>
          <w:b/>
          <w:rtl/>
        </w:rPr>
        <w:t>«كَلَوْنِ دَمِ الغَزَالِ»</w:t>
      </w:r>
    </w:p>
    <w:p>
      <w:pPr>
        <w:bidi/>
      </w:pPr>
      <w:r>
        <w:rPr>
          <w:rtl/>
        </w:rPr>
        <w:t xml:space="preserve">تشبيه صريح مرسل، أداته الكاف الظاهرة؛ شبّه لون الخمر بلون دم الغزال. وهو </w:t>
      </w:r>
      <w:r>
        <w:rPr>
          <w:b/>
          <w:rtl/>
        </w:rPr>
        <w:t>تشبيه مرسل مجمل</w:t>
      </w:r>
      <w:r>
        <w:rPr>
          <w:rtl/>
        </w:rPr>
        <w:t xml:space="preserve"> (حُذف وجه الشبه)، ووجهه: شدة الحمرة وصفاؤها ورقّتها، إذ دم الغزال أصفى الدماء وأشدها إشراقاً، وفيه إيحاء بنفاسة الخمر إذ قُرنت بأعز الحيوان وأرشقه.</w:t>
      </w:r>
    </w:p>
    <w:p/>
    <w:p>
      <w:pPr>
        <w:pStyle w:val="Heading5"/>
        <w:bidi/>
      </w:pPr>
      <w:r>
        <w:rPr>
          <w:rtl/>
        </w:rPr>
        <w:t>٣. الكناية</w:t>
      </w:r>
    </w:p>
    <w:p/>
    <w:p>
      <w:pPr>
        <w:bidi/>
      </w:pPr>
      <w:r>
        <w:rPr>
          <w:rtl/>
        </w:rPr>
        <w:t xml:space="preserve">في قوله: </w:t>
      </w:r>
      <w:r>
        <w:rPr>
          <w:b/>
          <w:rtl/>
        </w:rPr>
        <w:t>«مُعَتَّقٌ»</w:t>
      </w:r>
    </w:p>
    <w:p>
      <w:pPr>
        <w:bidi/>
      </w:pPr>
      <w:r>
        <w:rPr>
          <w:rtl/>
        </w:rPr>
        <w:t xml:space="preserve">كناية عن </w:t>
      </w:r>
      <w:r>
        <w:rPr>
          <w:b/>
          <w:rtl/>
        </w:rPr>
        <w:t>جودة الخمر ونفاستها وغلاء قيمتها</w:t>
      </w:r>
      <w:r>
        <w:rPr>
          <w:rtl/>
        </w:rPr>
        <w:t>؛ فالمعنى الأصلي (طول مكثها في الدنان) مرادٌ وجائز، ولكن لازمه هو المقصود، إذ العرب لا تُعتِّق إلا الخمر الفاخرة التي تستحق الادخار، فطول العتق دليل الكرم والصفاء. ويعضدها أن «أنُف» - مع كونها استعارة - تحمل معنى كنائياً عن خلوص الخمر من ابتذال الشاربين قبله، وذلك من شرف الشارب ومنزلته.</w:t>
      </w:r>
    </w:p>
    <w:p/>
    <w:p>
      <w:pPr>
        <w:pStyle w:val="Heading5"/>
        <w:bidi/>
      </w:pPr>
      <w:r>
        <w:rPr>
          <w:rtl/>
        </w:rPr>
        <w:t>٤. الطباق</w:t>
      </w:r>
    </w:p>
    <w:p/>
    <w:p>
      <w:pPr>
        <w:bidi/>
      </w:pPr>
      <w:r>
        <w:rPr>
          <w:b/>
          <w:rtl/>
        </w:rPr>
        <w:t>لا طباق في البيت</w:t>
      </w:r>
      <w:r>
        <w:rPr>
          <w:rtl/>
        </w:rPr>
        <w:t>؛ فليس فيه جمع بين متضادين، وألفاظه كلها متساوقة في وصف الخمر ولونها وعتقها ومنابتها، والعطف بـ«أو» بين «عانة» و«شبام» تنويعٌ في المنشأ لا تضادّ.</w:t>
      </w:r>
    </w:p>
    <w:p/>
    <w:p/>
    <w:p>
      <w:pPr>
        <w:bidi/>
      </w:pPr>
      <w:r>
        <w:rPr>
          <w:b/>
          <w:rtl/>
        </w:rPr>
        <w:t>خلاصة</w:t>
      </w:r>
      <w:r>
        <w:rPr>
          <w:rtl/>
        </w:rPr>
        <w:t>: البيت قائم على وصف الخمر بأربع لطائف: بكارتها (استعارة «أنُف»)، ولونها (تشبيه بدم الغزال)، وقِدَمها الدال على جودتها (كناية «معتّق»)، ومنشئها الكريم (مجاز مرسل في «كروم شبام») - وخلا من الطباق.</w:t>
      </w:r>
    </w:p>
    <w:p>
      <w:r>
        <w:br w:type="page"/>
      </w:r>
    </w:p>
    <w:p>
      <w:pPr>
        <w:pStyle w:val="Heading2"/>
      </w:pPr>
      <w:r>
        <w:rPr/>
        <w:t>Verse 11</w:t>
      </w:r>
    </w:p>
    <w:p>
      <w:pPr>
        <w:bidi/>
        <w:spacing w:after="120"/>
      </w:pPr>
      <w:r>
        <w:rPr>
          <w:b/>
          <w:sz w:val="26"/>
          <w:rtl/>
        </w:rPr>
        <w:t>11)    "وَكَأَنَّ شَارِبَهَا أَصَابَ لِسَانَهُ    مُومٌ يُخَالِطُ خَبْلَهُ بِعِظَامِ"</w:t>
      </w:r>
    </w:p>
    <w:p>
      <w:pPr/>
      <w:r>
        <w:rPr>
          <w:i/>
        </w:rPr>
        <w:t>Ground truth (Dr. Ali Hussein):</w:t>
      </w:r>
    </w:p>
    <w:p>
      <w:pPr>
        <w:bidi/>
      </w:pPr>
      <w:r>
        <w:rPr>
          <w:rtl/>
        </w:rPr>
        <w:t>Trope (مجاز): «يُخَالِطُ خَبْلَهُ بِعِظَامِ» (استعارة فعل)</w:t>
      </w:r>
    </w:p>
    <w:p>
      <w:pPr>
        <w:bidi/>
      </w:pPr>
      <w:r>
        <w:rPr>
          <w:rtl/>
        </w:rPr>
        <w:t>Simile (تشبيه): «وَكَأَنَّ شَارِبَهَا أَصَابَ لِسَانَهُ مُومٌ يُخَالِطُ خَبْلَهُ بِعِظَامِ» (تشبيه غريب)</w:t>
      </w:r>
    </w:p>
    <w:p>
      <w:pPr/>
      <w:r>
        <w:rPr>
          <w:i/>
        </w:rPr>
        <w:t>Model reasoning — Run 1 (Fable 5, Stage 1, verbatim):</w:t>
      </w:r>
    </w:p>
    <w:p>
      <w:pPr>
        <w:pStyle w:val="Heading4"/>
        <w:bidi/>
      </w:pPr>
      <w:r>
        <w:rPr>
          <w:rtl/>
        </w:rPr>
        <w:t>تحليل البيت الحادي عشر بلاغياً</w:t>
      </w:r>
    </w:p>
    <w:p/>
    <w:p>
      <w:pPr>
        <w:bidi/>
      </w:pPr>
      <w:r>
        <w:rPr>
          <w:b/>
          <w:rtl/>
        </w:rPr>
        <w:t>البيت:</w:t>
      </w:r>
      <w:r>
        <w:rPr>
          <w:rtl/>
        </w:rPr>
        <w:t xml:space="preserve"> "وَكَأَنَّ شَارِبَهَا أَصَابَ لِسَانَهُ / مُومٌ يُخَالِطُ خَبْلَهُ بِعِظَامِ"</w:t>
      </w:r>
    </w:p>
    <w:p/>
    <w:p>
      <w:pPr>
        <w:bidi/>
      </w:pPr>
      <w:r>
        <w:rPr>
          <w:rtl/>
        </w:rPr>
        <w:t>(والبيت متصل بما قبله في وصف الخمر "أنُفٌ كلون دم الغزال معتّق")</w:t>
      </w:r>
    </w:p>
    <w:p/>
    <w:p/>
    <w:p>
      <w:pPr>
        <w:pStyle w:val="Heading5"/>
        <w:bidi/>
      </w:pPr>
      <w:r>
        <w:rPr>
          <w:rtl/>
        </w:rPr>
        <w:t>١. التشبيه (وهو عماد البيت وأظهر فنونه)</w:t>
      </w:r>
    </w:p>
    <w:p/>
    <w:p>
      <w:pPr>
        <w:bidi/>
      </w:pPr>
      <w:r>
        <w:rPr>
          <w:rtl/>
        </w:rPr>
        <w:t xml:space="preserve">- </w:t>
      </w:r>
      <w:r>
        <w:rPr>
          <w:b/>
          <w:rtl/>
        </w:rPr>
        <w:t>موضعه:</w:t>
      </w:r>
      <w:r>
        <w:rPr>
          <w:rtl/>
        </w:rPr>
        <w:t xml:space="preserve"> البيت كله، بأداة التشبيه الظاهرة </w:t>
      </w:r>
      <w:r>
        <w:rPr>
          <w:b/>
          <w:rtl/>
        </w:rPr>
        <w:t>"كَأَنَّ"</w:t>
      </w:r>
      <w:r>
        <w:rPr>
          <w:rtl/>
        </w:rPr>
        <w:t>.</w:t>
      </w:r>
    </w:p>
    <w:p>
      <w:pPr>
        <w:bidi/>
      </w:pPr>
      <w:r>
        <w:rPr>
          <w:rtl/>
        </w:rPr>
        <w:t xml:space="preserve">- </w:t>
      </w:r>
      <w:r>
        <w:rPr>
          <w:b/>
          <w:rtl/>
        </w:rPr>
        <w:t>طرفاه:</w:t>
      </w:r>
      <w:r>
        <w:rPr>
          <w:rtl/>
        </w:rPr>
        <w:t xml:space="preserve"> المشبَّه هو حال </w:t>
      </w:r>
      <w:r>
        <w:rPr>
          <w:b/>
          <w:rtl/>
        </w:rPr>
        <w:t>"شاربها"</w:t>
      </w:r>
      <w:r>
        <w:rPr>
          <w:rtl/>
        </w:rPr>
        <w:t xml:space="preserve"> (شارب هذه الخمر) وقد ثَقُل لسانه وغاب عقله، والمشبَّه به حال من </w:t>
      </w:r>
      <w:r>
        <w:rPr>
          <w:b/>
          <w:rtl/>
        </w:rPr>
        <w:t>"أصاب لسانه مُومٌ"</w:t>
      </w:r>
      <w:r>
        <w:rPr>
          <w:rtl/>
        </w:rPr>
        <w:t xml:space="preserve"> أي البِرسام (داء الهذيان والحمّى الشديدة) الذي يخالط عقلَه الخبالُ.</w:t>
      </w:r>
    </w:p>
    <w:p>
      <w:pPr>
        <w:bidi/>
      </w:pPr>
      <w:r>
        <w:rPr>
          <w:rtl/>
        </w:rPr>
        <w:t xml:space="preserve">- </w:t>
      </w:r>
      <w:r>
        <w:rPr>
          <w:b/>
          <w:rtl/>
        </w:rPr>
        <w:t>نوعه:</w:t>
      </w:r>
      <w:r>
        <w:rPr>
          <w:rtl/>
        </w:rPr>
        <w:t xml:space="preserve"> تشبيه </w:t>
      </w:r>
      <w:r>
        <w:rPr>
          <w:b/>
          <w:rtl/>
        </w:rPr>
        <w:t>تمثيلي مركّب</w:t>
      </w:r>
      <w:r>
        <w:rPr>
          <w:rtl/>
        </w:rPr>
        <w:t>، لأن وجه الشبه هيئة منتزعة من أمور متعددة: ثقل اللسان، واختلاط الكلام، وذهاب العقل، وفقدان السيطرة على الجوارح.</w:t>
      </w:r>
    </w:p>
    <w:p>
      <w:pPr>
        <w:bidi/>
      </w:pPr>
      <w:r>
        <w:rPr>
          <w:rtl/>
        </w:rPr>
        <w:t xml:space="preserve">- </w:t>
      </w:r>
      <w:r>
        <w:rPr>
          <w:b/>
          <w:rtl/>
        </w:rPr>
        <w:t>وجه الدلالة:</w:t>
      </w:r>
      <w:r>
        <w:rPr>
          <w:rtl/>
        </w:rPr>
        <w:t xml:space="preserve"> المبالغة في وصف قوة الخمر وشدة إسكارها، حتى إن شاربها لا يُفرَّق بينه وبين المحموم المهذي الذي أفسد الداءُ عقلَه.</w:t>
      </w:r>
    </w:p>
    <w:p/>
    <w:p>
      <w:pPr>
        <w:pStyle w:val="Heading5"/>
        <w:bidi/>
      </w:pPr>
      <w:r>
        <w:rPr>
          <w:rtl/>
        </w:rPr>
        <w:t>٢. المجاز</w:t>
      </w:r>
    </w:p>
    <w:p/>
    <w:p>
      <w:pPr>
        <w:bidi/>
      </w:pPr>
      <w:r>
        <w:rPr>
          <w:rtl/>
        </w:rPr>
        <w:t xml:space="preserve">- </w:t>
      </w:r>
      <w:r>
        <w:rPr>
          <w:b/>
          <w:rtl/>
        </w:rPr>
        <w:t>موضعه:</w:t>
      </w:r>
      <w:r>
        <w:rPr>
          <w:rtl/>
        </w:rPr>
        <w:t xml:space="preserve"> قوله </w:t>
      </w:r>
      <w:r>
        <w:rPr>
          <w:b/>
          <w:rtl/>
        </w:rPr>
        <w:t>"أَصَابَ لِسَانَهُ مُومٌ"</w:t>
      </w:r>
      <w:r>
        <w:rPr>
          <w:rtl/>
        </w:rPr>
        <w:t>.</w:t>
      </w:r>
    </w:p>
    <w:p>
      <w:pPr>
        <w:bidi/>
      </w:pPr>
      <w:r>
        <w:rPr>
          <w:rtl/>
        </w:rPr>
        <w:t xml:space="preserve">- </w:t>
      </w:r>
      <w:r>
        <w:rPr>
          <w:b/>
          <w:rtl/>
        </w:rPr>
        <w:t>نوعه:</w:t>
      </w:r>
      <w:r>
        <w:rPr>
          <w:rtl/>
        </w:rPr>
        <w:t xml:space="preserve"> </w:t>
      </w:r>
      <w:r>
        <w:rPr>
          <w:b/>
          <w:rtl/>
        </w:rPr>
        <w:t>مجاز مرسل</w:t>
      </w:r>
      <w:r>
        <w:rPr>
          <w:rtl/>
        </w:rPr>
        <w:t xml:space="preserve"> علاقته </w:t>
      </w:r>
      <w:r>
        <w:rPr>
          <w:b/>
          <w:rtl/>
        </w:rPr>
        <w:t>الجزئية</w:t>
      </w:r>
      <w:r>
        <w:rPr>
          <w:rtl/>
        </w:rPr>
        <w:t xml:space="preserve">؛ فالمُوم (البِرسام) داءٌ يصيب البدنَ والدماغَ كلَّه، لا اللسانَ وحده، لكنه أسند الإصابة إلى </w:t>
      </w:r>
      <w:r>
        <w:rPr>
          <w:b/>
          <w:rtl/>
        </w:rPr>
        <w:t>"لسانه"</w:t>
      </w:r>
      <w:r>
        <w:rPr>
          <w:rtl/>
        </w:rPr>
        <w:t xml:space="preserve"> خاصةً لأنه الجزء الذي يظهر فيه أثر الداء (الهذيان واختلاط الكلام)، وهو عين ما يظهر على السكران. فذكر الجزء وأراد إصابة الكل، على نحو ما في «السماء تمطر».</w:t>
      </w:r>
    </w:p>
    <w:p>
      <w:pPr>
        <w:bidi/>
      </w:pPr>
      <w:r>
        <w:rPr>
          <w:rtl/>
        </w:rPr>
        <w:t xml:space="preserve">- ويمكن أن يُلمح في </w:t>
      </w:r>
      <w:r>
        <w:rPr>
          <w:b/>
          <w:rtl/>
        </w:rPr>
        <w:t>"يُخَالِطُ خَبْلَهُ"</w:t>
      </w:r>
      <w:r>
        <w:rPr>
          <w:rtl/>
        </w:rPr>
        <w:t xml:space="preserve"> طرفٌ من </w:t>
      </w:r>
      <w:r>
        <w:rPr>
          <w:b/>
          <w:rtl/>
        </w:rPr>
        <w:t>الاستعارة المكنية</w:t>
      </w:r>
      <w:r>
        <w:rPr>
          <w:rtl/>
        </w:rPr>
        <w:t>، إذ صوّر الخَبَل (فساد العقل) شيئاً مادياً يُخالَط ويُمازَج، وحذف المشبه به وأبقى لازمه (المخالطة)، غير أن هذا كله واقع في حيّز المشبَّه به من التمثيل السابق.</w:t>
      </w:r>
    </w:p>
    <w:p/>
    <w:p>
      <w:pPr>
        <w:pStyle w:val="Heading5"/>
        <w:bidi/>
      </w:pPr>
      <w:r>
        <w:rPr>
          <w:rtl/>
        </w:rPr>
        <w:t>٣. الكناية</w:t>
      </w:r>
    </w:p>
    <w:p/>
    <w:p>
      <w:pPr>
        <w:bidi/>
      </w:pPr>
      <w:r>
        <w:rPr>
          <w:rtl/>
        </w:rPr>
        <w:t xml:space="preserve">- </w:t>
      </w:r>
      <w:r>
        <w:rPr>
          <w:b/>
          <w:rtl/>
        </w:rPr>
        <w:t>موضعه:</w:t>
      </w:r>
      <w:r>
        <w:rPr>
          <w:rtl/>
        </w:rPr>
        <w:t xml:space="preserve"> البيت بمجموعه، ولا سيما تصوير الشارب مصاباً بالمُوم مخبولاً.</w:t>
      </w:r>
    </w:p>
    <w:p>
      <w:pPr>
        <w:bidi/>
      </w:pPr>
      <w:r>
        <w:rPr>
          <w:rtl/>
        </w:rPr>
        <w:t xml:space="preserve">- </w:t>
      </w:r>
      <w:r>
        <w:rPr>
          <w:b/>
          <w:rtl/>
        </w:rPr>
        <w:t>نوعه:</w:t>
      </w:r>
      <w:r>
        <w:rPr>
          <w:rtl/>
        </w:rPr>
        <w:t xml:space="preserve"> كناية </w:t>
      </w:r>
      <w:r>
        <w:rPr>
          <w:b/>
          <w:rtl/>
        </w:rPr>
        <w:t>عن صفة</w:t>
      </w:r>
      <w:r>
        <w:rPr>
          <w:rtl/>
        </w:rPr>
        <w:t>، وهي شدة الخمر وعِتقها وقوة إسكارها.</w:t>
      </w:r>
    </w:p>
    <w:p>
      <w:pPr>
        <w:bidi/>
      </w:pPr>
      <w:r>
        <w:rPr>
          <w:rtl/>
        </w:rPr>
        <w:t xml:space="preserve">- </w:t>
      </w:r>
      <w:r>
        <w:rPr>
          <w:b/>
          <w:rtl/>
        </w:rPr>
        <w:t>وجه الدلالة:</w:t>
      </w:r>
      <w:r>
        <w:rPr>
          <w:rtl/>
        </w:rPr>
        <w:t xml:space="preserve"> لم يقل «هي خمر شديدة الإسكار» تصريحاً، بل انتقل إلى لازم ذلك وأثره في شاربها من ثقل اللسان وذهاب العقل؛ فوصفُ الأثر البالغ في الشارب كنايةٌ عن قوة المؤثِّر (الخمر)، مع جواز إرادة المعنى الأصلي في وصف حال الشارب.</w:t>
      </w:r>
    </w:p>
    <w:p/>
    <w:p>
      <w:pPr>
        <w:pStyle w:val="Heading5"/>
        <w:bidi/>
      </w:pPr>
      <w:r>
        <w:rPr>
          <w:rtl/>
        </w:rPr>
        <w:t>٤. الطباق</w:t>
      </w:r>
    </w:p>
    <w:p/>
    <w:p>
      <w:pPr>
        <w:bidi/>
      </w:pPr>
      <w:r>
        <w:rPr>
          <w:rtl/>
        </w:rPr>
        <w:t xml:space="preserve">- </w:t>
      </w:r>
      <w:r>
        <w:rPr>
          <w:b/>
          <w:rtl/>
        </w:rPr>
        <w:t>لا يوجد طباق في هذا البيت</w:t>
      </w:r>
      <w:r>
        <w:rPr>
          <w:rtl/>
        </w:rPr>
        <w:t>؛ فليس فيه جمع بين متضادين، وألفاظه (شارب، لسان، موم، خبل) متساوقة في اتجاه دلالي واحد هو وصف أثر السكر، فلا نتكلّف له طباقاً.</w:t>
      </w:r>
    </w:p>
    <w:p/>
    <w:p/>
    <w:p>
      <w:pPr>
        <w:bidi/>
      </w:pPr>
      <w:r>
        <w:rPr>
          <w:b/>
          <w:rtl/>
        </w:rPr>
        <w:t>خلاصة:</w:t>
      </w:r>
      <w:r>
        <w:rPr>
          <w:rtl/>
        </w:rPr>
        <w:t xml:space="preserve"> جمال البيت في </w:t>
      </w:r>
      <w:r>
        <w:rPr>
          <w:b/>
          <w:rtl/>
        </w:rPr>
        <w:t>تشبيهه التمثيلي المركّب</w:t>
      </w:r>
      <w:r>
        <w:rPr>
          <w:rtl/>
        </w:rPr>
        <w:t xml:space="preserve"> الذي بالغ به في قوة الخمر، وقد أعانه عليه </w:t>
      </w:r>
      <w:r>
        <w:rPr>
          <w:b/>
          <w:rtl/>
        </w:rPr>
        <w:t>المجاز المرسل</w:t>
      </w:r>
      <w:r>
        <w:rPr>
          <w:rtl/>
        </w:rPr>
        <w:t xml:space="preserve"> في تخصيص اللسان بالإصابة، وانطوى البيت كله على </w:t>
      </w:r>
      <w:r>
        <w:rPr>
          <w:b/>
          <w:rtl/>
        </w:rPr>
        <w:t>كناية</w:t>
      </w:r>
      <w:r>
        <w:rPr>
          <w:rtl/>
        </w:rPr>
        <w:t xml:space="preserve"> لطيفة عن شدة الخمر، وخلا من الطباق.</w:t>
      </w:r>
    </w:p>
    <w:p>
      <w:pPr/>
      <w:r>
        <w:rPr>
          <w:i/>
        </w:rPr>
        <w:t>Model reasoning — Run 2 (Fable 5, Stage 1, verbatim):</w:t>
      </w:r>
    </w:p>
    <w:p>
      <w:pPr>
        <w:pStyle w:val="Heading4"/>
        <w:bidi/>
      </w:pPr>
      <w:r>
        <w:rPr>
          <w:rtl/>
        </w:rPr>
        <w:t>تحليل البيت الحادي عشر</w:t>
      </w:r>
    </w:p>
    <w:p/>
    <w:p>
      <w:pPr>
        <w:bidi/>
      </w:pPr>
      <w:r>
        <w:rPr>
          <w:b/>
          <w:rtl/>
        </w:rPr>
        <w:t>"وَكَأَنَّ شَارِبَهَا أَصَابَ لِسَانَهُ / مُومٌ يُخَالِطُ خَبْلَهُ بِعِظَامِ"</w:t>
      </w:r>
    </w:p>
    <w:p/>
    <w:p>
      <w:pPr>
        <w:bidi/>
      </w:pPr>
      <w:r>
        <w:rPr>
          <w:rtl/>
        </w:rPr>
        <w:t>(والضمير في «شاربها» يعود على الخمر الموصوفة في البيت السابق، و«الموم»: البِرْسام، وهو حُمّى شديدة تُخالطها هذيان)</w:t>
      </w:r>
    </w:p>
    <w:p/>
    <w:p/>
    <w:p>
      <w:pPr>
        <w:pStyle w:val="Heading5"/>
        <w:bidi/>
      </w:pPr>
      <w:r>
        <w:rPr>
          <w:rtl/>
        </w:rPr>
        <w:t>١. التشبيه — موجود، وهو عماد البيت</w:t>
      </w:r>
    </w:p>
    <w:p/>
    <w:p>
      <w:pPr>
        <w:bidi/>
      </w:pPr>
      <w:r>
        <w:rPr>
          <w:rtl/>
        </w:rPr>
        <w:t xml:space="preserve">- </w:t>
      </w:r>
      <w:r>
        <w:rPr>
          <w:b/>
          <w:rtl/>
        </w:rPr>
        <w:t>موضعه:</w:t>
      </w:r>
      <w:r>
        <w:rPr>
          <w:rtl/>
        </w:rPr>
        <w:t xml:space="preserve"> «كَأَنَّ شَارِبَهَا أَصَابَ لِسَانَهُ مُومٌ...» بأداة التشبيه الظاهرة «كأنّ».</w:t>
      </w:r>
    </w:p>
    <w:p>
      <w:pPr>
        <w:bidi/>
      </w:pPr>
      <w:r>
        <w:rPr>
          <w:rtl/>
        </w:rPr>
        <w:t xml:space="preserve">- </w:t>
      </w:r>
      <w:r>
        <w:rPr>
          <w:b/>
          <w:rtl/>
        </w:rPr>
        <w:t>نوعه:</w:t>
      </w:r>
      <w:r>
        <w:rPr>
          <w:rtl/>
        </w:rPr>
        <w:t xml:space="preserve"> تشبيه </w:t>
      </w:r>
      <w:r>
        <w:rPr>
          <w:b/>
          <w:rtl/>
        </w:rPr>
        <w:t>تمثيلي</w:t>
      </w:r>
      <w:r>
        <w:rPr>
          <w:rtl/>
        </w:rPr>
        <w:t xml:space="preserve"> (تشبيه هيئة بهيئة)، إذ لم يُشبَّه مفردٌ بمفرد، بل شُبِّهت </w:t>
      </w:r>
      <w:r>
        <w:rPr>
          <w:b/>
          <w:rtl/>
        </w:rPr>
        <w:t>حالُ شارب الخمر</w:t>
      </w:r>
      <w:r>
        <w:rPr>
          <w:rtl/>
        </w:rPr>
        <w:t xml:space="preserve"> — وقد ثقل لسانُه واختلط كلامُه وذهب عقلُه — </w:t>
      </w:r>
      <w:r>
        <w:rPr>
          <w:b/>
          <w:rtl/>
        </w:rPr>
        <w:t>بحال المحموم المبَرسَم</w:t>
      </w:r>
      <w:r>
        <w:rPr>
          <w:rtl/>
        </w:rPr>
        <w:t xml:space="preserve"> الذي أصاب الحمّى لسانَه فخالط الخَبَلُ (فساد العقل) عظامَه.</w:t>
      </w:r>
    </w:p>
    <w:p>
      <w:pPr>
        <w:bidi/>
      </w:pPr>
      <w:r>
        <w:rPr>
          <w:rtl/>
        </w:rPr>
        <w:t xml:space="preserve">- </w:t>
      </w:r>
      <w:r>
        <w:rPr>
          <w:b/>
          <w:rtl/>
        </w:rPr>
        <w:t>وجه الشبه:</w:t>
      </w:r>
      <w:r>
        <w:rPr>
          <w:rtl/>
        </w:rPr>
        <w:t xml:space="preserve"> اضطراب اللسان وذهاب العقل ونفاذ الأثر إلى أعماق الجسد، وهو منتزَع من متعدد، وفيه مبالغة في وصف قوة الخمر وشدة سلطانها على شاربها.</w:t>
      </w:r>
    </w:p>
    <w:p/>
    <w:p>
      <w:pPr>
        <w:pStyle w:val="Heading5"/>
        <w:bidi/>
      </w:pPr>
      <w:r>
        <w:rPr>
          <w:rtl/>
        </w:rPr>
        <w:t>٢. الكناية — موجودة</w:t>
      </w:r>
    </w:p>
    <w:p/>
    <w:p>
      <w:pPr>
        <w:bidi/>
      </w:pPr>
      <w:r>
        <w:rPr>
          <w:rtl/>
        </w:rPr>
        <w:t xml:space="preserve">- </w:t>
      </w:r>
      <w:r>
        <w:rPr>
          <w:b/>
          <w:rtl/>
        </w:rPr>
        <w:t>موضعها:</w:t>
      </w:r>
      <w:r>
        <w:rPr>
          <w:rtl/>
        </w:rPr>
        <w:t xml:space="preserve"> «أَصَابَ لِسَانَهُ مُومٌ»، فتخصيص </w:t>
      </w:r>
      <w:r>
        <w:rPr>
          <w:b/>
          <w:rtl/>
        </w:rPr>
        <w:t>اللسان</w:t>
      </w:r>
      <w:r>
        <w:rPr>
          <w:rtl/>
        </w:rPr>
        <w:t xml:space="preserve"> بالإصابة كناية عن </w:t>
      </w:r>
      <w:r>
        <w:rPr>
          <w:b/>
          <w:rtl/>
        </w:rPr>
        <w:t>ثقل اللسان والتلعثم واختلاط الكلام</w:t>
      </w:r>
      <w:r>
        <w:rPr>
          <w:rtl/>
        </w:rPr>
        <w:t xml:space="preserve"> من شدة السكر؛ إذ لازمُ إصابة اللسان بالحمّى الهذيانُ وفسادُ النطق، مع جواز إرادة المعنى الأصلي في المشبَّه به.</w:t>
      </w:r>
    </w:p>
    <w:p>
      <w:pPr>
        <w:bidi/>
      </w:pPr>
      <w:r>
        <w:rPr>
          <w:rtl/>
        </w:rPr>
        <w:t xml:space="preserve">- وكذلك «يُخَالِطُ خَبْلَهُ بِعِظَامِ» كناية عن </w:t>
      </w:r>
      <w:r>
        <w:rPr>
          <w:b/>
          <w:rtl/>
        </w:rPr>
        <w:t>تمكّن الأثر ورسوخه في أعماق البدن</w:t>
      </w:r>
      <w:r>
        <w:rPr>
          <w:rtl/>
        </w:rPr>
        <w:t>؛ إذ العظام أبعد ما في الجسد غَوْرًا، فمخالطةُ الخَبَل لها لازمُها الاستيلاءُ التام على الجسم والعقل جميعًا.</w:t>
      </w:r>
    </w:p>
    <w:p/>
    <w:p>
      <w:pPr>
        <w:pStyle w:val="Heading5"/>
        <w:bidi/>
      </w:pPr>
      <w:r>
        <w:rPr>
          <w:rtl/>
        </w:rPr>
        <w:t>٣. المجاز — لا مجاز مستقلّ في البيت</w:t>
      </w:r>
    </w:p>
    <w:p/>
    <w:p>
      <w:pPr>
        <w:bidi/>
      </w:pPr>
      <w:r>
        <w:rPr>
          <w:rtl/>
        </w:rPr>
        <w:t xml:space="preserve">ليس في البيت استعارة، لأن التشبيه صريح الأداة والطرفين، والاستعارة لا تجتمع مع ذكر الأداة. ويمكن — على وجهٍ مرجوح — عدُّ «أصاب </w:t>
      </w:r>
      <w:r>
        <w:rPr>
          <w:b/>
          <w:rtl/>
        </w:rPr>
        <w:t>لسانَه</w:t>
      </w:r>
      <w:r>
        <w:rPr>
          <w:rtl/>
        </w:rPr>
        <w:t xml:space="preserve">» من قبيل </w:t>
      </w:r>
      <w:r>
        <w:rPr>
          <w:b/>
          <w:rtl/>
        </w:rPr>
        <w:t>المجاز المرسل بعلاقة الجزئية</w:t>
      </w:r>
      <w:r>
        <w:rPr>
          <w:rtl/>
        </w:rPr>
        <w:t xml:space="preserve"> (ذِكر الجزء وإرادة الكل، إذ الموم يصيب البدن كله لا اللسان وحده)، غير أنّ الأظهر ما قدّمناه من أنه تخصيصٌ مقصود لبناء الكناية عن فساد النطق، فلا يُتكلَّف فيه مجاز.</w:t>
      </w:r>
    </w:p>
    <w:p/>
    <w:p>
      <w:pPr>
        <w:pStyle w:val="Heading5"/>
        <w:bidi/>
      </w:pPr>
      <w:r>
        <w:rPr>
          <w:rtl/>
        </w:rPr>
        <w:t>٤. الطباق — غير موجود</w:t>
      </w:r>
    </w:p>
    <w:p/>
    <w:p>
      <w:pPr>
        <w:bidi/>
      </w:pPr>
      <w:r>
        <w:rPr>
          <w:rtl/>
        </w:rPr>
        <w:t>ليس في البيت جمعٌ بين متضادين؛ فألفاظه («شارب، أصاب، لسان، موم، يخالط، خبل، عظام») متآزرة في اتجاه دلالي واحد هو تصوير شدة أثر الخمر، ولا تقابل بينها.</w:t>
      </w:r>
    </w:p>
    <w:p/>
    <w:p/>
    <w:p>
      <w:pPr>
        <w:bidi/>
      </w:pPr>
      <w:r>
        <w:rPr>
          <w:b/>
          <w:rtl/>
        </w:rPr>
        <w:t>خلاصة:</w:t>
      </w:r>
      <w:r>
        <w:rPr>
          <w:rtl/>
        </w:rPr>
        <w:t xml:space="preserve"> البيت مبنيّ على </w:t>
      </w:r>
      <w:r>
        <w:rPr>
          <w:b/>
          <w:rtl/>
        </w:rPr>
        <w:t>تشبيه تمثيلي</w:t>
      </w:r>
      <w:r>
        <w:rPr>
          <w:rtl/>
        </w:rPr>
        <w:t xml:space="preserve"> بارع بأداة «كأنّ»، تعضده </w:t>
      </w:r>
      <w:r>
        <w:rPr>
          <w:b/>
          <w:rtl/>
        </w:rPr>
        <w:t>كنايتان</w:t>
      </w:r>
      <w:r>
        <w:rPr>
          <w:rtl/>
        </w:rPr>
        <w:t xml:space="preserve"> عن ثقل اللسان وتغلغل السُّكر في البدن، وقد بالغ الشاعر بذلك في مدح خمرته بقوة تأثيرها، ولا استعارة فيه ولا طباق.</w:t>
      </w:r>
    </w:p>
    <w:p>
      <w:r>
        <w:br w:type="page"/>
      </w:r>
    </w:p>
    <w:p>
      <w:pPr>
        <w:pStyle w:val="Heading2"/>
      </w:pPr>
      <w:r>
        <w:rPr/>
        <w:t>Verse 12</w:t>
      </w:r>
    </w:p>
    <w:p>
      <w:pPr>
        <w:bidi/>
        <w:spacing w:after="120"/>
      </w:pPr>
      <w:r>
        <w:rPr>
          <w:b/>
          <w:sz w:val="26"/>
          <w:rtl/>
        </w:rPr>
        <w:t>12)    "وَمُجِدَّةٍ أَعْمَلْتُهَا فَتَكَمَّشَتْ    رَتْكَ النَّعَامَةِ فِي طَرِيقٍ حَامِ"</w:t>
      </w:r>
    </w:p>
    <w:p>
      <w:pPr/>
      <w:r>
        <w:rPr>
          <w:i/>
        </w:rPr>
        <w:t>Ground truth (Dr. Ali Hussein):</w:t>
      </w:r>
    </w:p>
    <w:p>
      <w:pPr>
        <w:bidi/>
      </w:pPr>
      <w:r>
        <w:rPr>
          <w:rtl/>
        </w:rPr>
        <w:t>Simile (تشبيه): «فَتَكَمَّشَتْ رَتْكَ النَّعَامَةِ فِي طَرِيقٍ حَامِ» (تشبيه)</w:t>
      </w:r>
    </w:p>
    <w:p>
      <w:pPr>
        <w:bidi/>
      </w:pPr>
      <w:r>
        <w:rPr>
          <w:rtl/>
        </w:rPr>
        <w:t>Periphrasis (كناية): «وَمُجِدَّةٍ» (كناية لغوية)</w:t>
      </w:r>
    </w:p>
    <w:p>
      <w:pPr/>
      <w:r>
        <w:rPr>
          <w:i/>
        </w:rPr>
        <w:t>Model reasoning — Run 1 (Fable 5, Stage 1, verbatim):</w:t>
      </w:r>
    </w:p>
    <w:p>
      <w:pPr>
        <w:pStyle w:val="Heading4"/>
        <w:bidi/>
      </w:pPr>
      <w:r>
        <w:rPr>
          <w:rtl/>
        </w:rPr>
        <w:t>تحليل البيت الثاني عشر بلاغياً</w:t>
      </w:r>
    </w:p>
    <w:p/>
    <w:p>
      <w:pPr>
        <w:bidi/>
      </w:pPr>
      <w:r>
        <w:rPr>
          <w:b/>
          <w:rtl/>
        </w:rPr>
        <w:t>"وَمُجِدَّةٍ أَعْمَلْتُهَا فَتَكَمَّشَتْ / رَتْكَ النَّعَامَةِ فِي طَرِيقٍ حَامِ"</w:t>
      </w:r>
    </w:p>
    <w:p/>
    <w:p>
      <w:pPr>
        <w:bidi/>
      </w:pPr>
      <w:r>
        <w:rPr>
          <w:rtl/>
        </w:rPr>
        <w:t>معنى البيت: رُبَّ ناقةٍ جادّةٍ في سيرها أتعبتُها بالسير فأسرعت إسراعاً يشبه خَبَبَ النعامة، في طريقٍ اشتدّ حرُّه.</w:t>
      </w:r>
    </w:p>
    <w:p/>
    <w:p/>
    <w:p>
      <w:pPr>
        <w:pStyle w:val="Heading5"/>
        <w:bidi/>
      </w:pPr>
      <w:r>
        <w:rPr>
          <w:rtl/>
        </w:rPr>
        <w:t>١. المجاز</w:t>
      </w:r>
    </w:p>
    <w:p/>
    <w:p>
      <w:pPr>
        <w:bidi/>
      </w:pPr>
      <w:r>
        <w:rPr>
          <w:rtl/>
        </w:rPr>
        <w:t xml:space="preserve">يمكن رصده في قوله: </w:t>
      </w:r>
      <w:r>
        <w:rPr>
          <w:b/>
          <w:rtl/>
        </w:rPr>
        <w:t>«طَرِيقٍ حَامِ»</w:t>
      </w:r>
      <w:r>
        <w:rPr>
          <w:rtl/>
        </w:rPr>
        <w:t xml:space="preserve">، حيث أُسند الحُموّ (شدة الحرارة) إلى الطريق، والطريقُ إنما يَحمى بحرّ الشمس المنعكس عليه، فهو </w:t>
      </w:r>
      <w:r>
        <w:rPr>
          <w:b/>
          <w:rtl/>
        </w:rPr>
        <w:t>مجاز عقلي (من قبيل المجاز المرسل بعلاقة السببية أو المحلّية)</w:t>
      </w:r>
      <w:r>
        <w:rPr>
          <w:rtl/>
        </w:rPr>
        <w:t>: أُسند الأثر إلى المحلّ الذي وقع فيه، وسببه الحقيقي الشمس؛ نظير «السماء تمطر». ووجه الدلالة: تصوير شدة الهجير الذي كابدته الناقة.</w:t>
      </w:r>
    </w:p>
    <w:p/>
    <w:p>
      <w:pPr>
        <w:bidi/>
      </w:pPr>
      <w:r>
        <w:rPr>
          <w:rtl/>
        </w:rPr>
        <w:t>ولا استعارة ولا تمثيل في البيت، إذ التصوير فيه جاء على سبيل التشبيه الصريح كما سيأتي.</w:t>
      </w:r>
    </w:p>
    <w:p/>
    <w:p>
      <w:pPr>
        <w:pStyle w:val="Heading5"/>
        <w:bidi/>
      </w:pPr>
      <w:r>
        <w:rPr>
          <w:rtl/>
        </w:rPr>
        <w:t>٢. التشبيه</w:t>
      </w:r>
    </w:p>
    <w:p/>
    <w:p>
      <w:pPr>
        <w:bidi/>
      </w:pPr>
      <w:r>
        <w:rPr>
          <w:rtl/>
        </w:rPr>
        <w:t xml:space="preserve">موضعه: </w:t>
      </w:r>
      <w:r>
        <w:rPr>
          <w:b/>
          <w:rtl/>
        </w:rPr>
        <w:t>«فَتَكَمَّشَتْ رَتْكَ النَّعَامَةِ»</w:t>
      </w:r>
      <w:r>
        <w:rPr>
          <w:rtl/>
        </w:rPr>
        <w:t>، أي أسرعت إسراعاً كرَتْك النعامة (والرَّتْك: ضربٌ من السير السريع المتقارب الخُطى).</w:t>
      </w:r>
    </w:p>
    <w:p/>
    <w:p>
      <w:pPr>
        <w:bidi/>
      </w:pPr>
      <w:r>
        <w:rPr>
          <w:rtl/>
        </w:rPr>
        <w:t xml:space="preserve">- </w:t>
      </w:r>
      <w:r>
        <w:rPr>
          <w:b/>
          <w:rtl/>
        </w:rPr>
        <w:t>المشبَّه</w:t>
      </w:r>
      <w:r>
        <w:rPr>
          <w:rtl/>
        </w:rPr>
        <w:t>: سير الناقة وانكماشها في العَدْو.</w:t>
      </w:r>
    </w:p>
    <w:p>
      <w:pPr>
        <w:bidi/>
      </w:pPr>
      <w:r>
        <w:rPr>
          <w:rtl/>
        </w:rPr>
        <w:t xml:space="preserve">- </w:t>
      </w:r>
      <w:r>
        <w:rPr>
          <w:b/>
          <w:rtl/>
        </w:rPr>
        <w:t>المشبَّه به</w:t>
      </w:r>
      <w:r>
        <w:rPr>
          <w:rtl/>
        </w:rPr>
        <w:t>: رَتْك النعامة.</w:t>
      </w:r>
    </w:p>
    <w:p>
      <w:pPr>
        <w:bidi/>
      </w:pPr>
      <w:r>
        <w:rPr>
          <w:rtl/>
        </w:rPr>
        <w:t xml:space="preserve">- </w:t>
      </w:r>
      <w:r>
        <w:rPr>
          <w:b/>
          <w:rtl/>
        </w:rPr>
        <w:t>نوعه</w:t>
      </w:r>
      <w:r>
        <w:rPr>
          <w:rtl/>
        </w:rPr>
        <w:t xml:space="preserve">: تشبيه </w:t>
      </w:r>
      <w:r>
        <w:rPr>
          <w:b/>
          <w:rtl/>
        </w:rPr>
        <w:t>مؤكَّد</w:t>
      </w:r>
      <w:r>
        <w:rPr>
          <w:rtl/>
        </w:rPr>
        <w:t xml:space="preserve"> حُذفت أداته، وانتصب المصدر «رَتْكَ» على التشبيه (أي: تكمّشت رتكاً كرتك النعامة)، وهو من أبلغ صور التشبيه لادّعاء اتحاد السيرين.</w:t>
      </w:r>
    </w:p>
    <w:p>
      <w:pPr>
        <w:bidi/>
      </w:pPr>
      <w:r>
        <w:rPr>
          <w:rtl/>
        </w:rPr>
        <w:t xml:space="preserve">- </w:t>
      </w:r>
      <w:r>
        <w:rPr>
          <w:b/>
          <w:rtl/>
        </w:rPr>
        <w:t>وجه الشبه</w:t>
      </w:r>
      <w:r>
        <w:rPr>
          <w:rtl/>
        </w:rPr>
        <w:t>: السرعة مع تقارب الخطى وخفّة الحركة، والنعامة عند العرب مضربُ المثل في سرعة العَدْو.</w:t>
      </w:r>
    </w:p>
    <w:p/>
    <w:p>
      <w:pPr>
        <w:pStyle w:val="Heading5"/>
        <w:bidi/>
      </w:pPr>
      <w:r>
        <w:rPr>
          <w:rtl/>
        </w:rPr>
        <w:t>٣. الكناية</w:t>
      </w:r>
    </w:p>
    <w:p/>
    <w:p>
      <w:pPr>
        <w:bidi/>
      </w:pPr>
      <w:r>
        <w:rPr>
          <w:rtl/>
        </w:rPr>
        <w:t xml:space="preserve">في قوله: </w:t>
      </w:r>
      <w:r>
        <w:rPr>
          <w:b/>
          <w:rtl/>
        </w:rPr>
        <w:t>«وَمُجِدَّةٍ»</w:t>
      </w:r>
      <w:r>
        <w:rPr>
          <w:rtl/>
        </w:rPr>
        <w:t xml:space="preserve"> كنايةٌ </w:t>
      </w:r>
      <w:r>
        <w:rPr>
          <w:b/>
          <w:rtl/>
        </w:rPr>
        <w:t>عن موصوف</w:t>
      </w:r>
      <w:r>
        <w:rPr>
          <w:rtl/>
        </w:rPr>
        <w:t xml:space="preserve"> هو الناقة؛ إذ ذكر الصفة (الجادّة المسرعة في السير) وطوى ذكر الموصوف، والسياق (أَعْمَلْتُها، رَتْك النعامة، خُفّها في البيت التالي) يدلّ عليه. وفيها مع ذلك إيماءٌ إلى قوة الناقة وصبرها على الإجهاد.</w:t>
      </w:r>
    </w:p>
    <w:p/>
    <w:p>
      <w:pPr>
        <w:bidi/>
      </w:pPr>
      <w:r>
        <w:rPr>
          <w:rtl/>
        </w:rPr>
        <w:t xml:space="preserve">كما أن قوله </w:t>
      </w:r>
      <w:r>
        <w:rPr>
          <w:b/>
          <w:rtl/>
        </w:rPr>
        <w:t>«أَعْمَلْتُهَا... فِي طَرِيقٍ حَامِ»</w:t>
      </w:r>
      <w:r>
        <w:rPr>
          <w:rtl/>
        </w:rPr>
        <w:t xml:space="preserve"> يجوز عدّه كناية عن صفة </w:t>
      </w:r>
      <w:r>
        <w:rPr>
          <w:b/>
          <w:rtl/>
        </w:rPr>
        <w:t>معاناة السفر في الهاجرة وجَلَد الشاعر وناقته</w:t>
      </w:r>
      <w:r>
        <w:rPr>
          <w:rtl/>
        </w:rPr>
        <w:t>؛ فذِكر السير في الطريق الحامي يستلزم شدة الرحلة وقوّة الراحلة، مع جواز إرادة المعنى الأصلي.</w:t>
      </w:r>
    </w:p>
    <w:p/>
    <w:p>
      <w:pPr>
        <w:pStyle w:val="Heading5"/>
        <w:bidi/>
      </w:pPr>
      <w:r>
        <w:rPr>
          <w:rtl/>
        </w:rPr>
        <w:t>٤. الطباق</w:t>
      </w:r>
    </w:p>
    <w:p/>
    <w:p>
      <w:pPr>
        <w:bidi/>
      </w:pPr>
      <w:r>
        <w:rPr>
          <w:b/>
          <w:rtl/>
        </w:rPr>
        <w:t>لا طباق في هذا البيت</w:t>
      </w:r>
      <w:r>
        <w:rPr>
          <w:rtl/>
        </w:rPr>
        <w:t>؛ فألفاظه (مجدّة، أعملتها، تكمّشت، رتك، النعامة، طريق، حامٍ) ليس فيها جمعٌ بين متضادّين، ولا أتكلّف استخراجه.</w:t>
      </w:r>
    </w:p>
    <w:p/>
    <w:p/>
    <w:p>
      <w:pPr>
        <w:bidi/>
      </w:pPr>
      <w:r>
        <w:rPr>
          <w:b/>
          <w:rtl/>
        </w:rPr>
        <w:t>خلاصة</w:t>
      </w:r>
      <w:r>
        <w:rPr>
          <w:rtl/>
        </w:rPr>
        <w:t xml:space="preserve">: عماد البيت البلاغي هو </w:t>
      </w:r>
      <w:r>
        <w:rPr>
          <w:b/>
          <w:rtl/>
        </w:rPr>
        <w:t>التشبيه المؤكَّد</w:t>
      </w:r>
      <w:r>
        <w:rPr>
          <w:rtl/>
        </w:rPr>
        <w:t xml:space="preserve"> في «رَتْكَ النَّعَامَةِ» المنتصب على المصدر، تعضده </w:t>
      </w:r>
      <w:r>
        <w:rPr>
          <w:b/>
          <w:rtl/>
        </w:rPr>
        <w:t>كناية</w:t>
      </w:r>
      <w:r>
        <w:rPr>
          <w:rtl/>
        </w:rPr>
        <w:t xml:space="preserve"> عن الموصوف في «مُجِدَّةٍ»، مع </w:t>
      </w:r>
      <w:r>
        <w:rPr>
          <w:b/>
          <w:rtl/>
        </w:rPr>
        <w:t>مجاز عقلي</w:t>
      </w:r>
      <w:r>
        <w:rPr>
          <w:rtl/>
        </w:rPr>
        <w:t xml:space="preserve"> في إسناد الحُموّ إلى الطريق، وخلوّه من الطباق.</w:t>
      </w:r>
    </w:p>
    <w:p>
      <w:pPr/>
      <w:r>
        <w:rPr>
          <w:i/>
        </w:rPr>
        <w:t>Model reasoning — Run 2 (Fable 5, Stage 1, verbatim):</w:t>
      </w:r>
    </w:p>
    <w:p>
      <w:pPr>
        <w:pStyle w:val="Heading4"/>
        <w:bidi/>
      </w:pPr>
      <w:r>
        <w:rPr>
          <w:rtl/>
        </w:rPr>
        <w:t>تحليل البيت الثاني عشر</w:t>
      </w:r>
    </w:p>
    <w:p/>
    <w:p>
      <w:pPr>
        <w:bidi/>
      </w:pPr>
      <w:r>
        <w:rPr>
          <w:b/>
          <w:rtl/>
        </w:rPr>
        <w:t>"وَمُجِدَّةٍ أَعْمَلْتُهَا فَتَكَمَّشَتْ / رَتْكَ النَّعَامَةِ فِي طَرِيقٍ حَامِ"</w:t>
      </w:r>
    </w:p>
    <w:p/>
    <w:p>
      <w:pPr>
        <w:bidi/>
      </w:pPr>
      <w:r>
        <w:rPr>
          <w:rtl/>
        </w:rPr>
        <w:t>(المعنى: ربّ ناقةٍ جادّةٍ في سيرها أتعبتُها بالسير فأسرعت إسراعَ النعامة في طريقٍ اشتدّ حرُّه)</w:t>
      </w:r>
    </w:p>
    <w:p/>
    <w:p/>
    <w:p>
      <w:pPr>
        <w:pStyle w:val="Heading5"/>
        <w:bidi/>
      </w:pPr>
      <w:r>
        <w:rPr>
          <w:rtl/>
        </w:rPr>
        <w:t>١. المجاز</w:t>
      </w:r>
    </w:p>
    <w:p/>
    <w:p>
      <w:pPr>
        <w:bidi/>
      </w:pPr>
      <w:r>
        <w:rPr>
          <w:b/>
          <w:rtl/>
        </w:rPr>
        <w:t>موجود، وهو استعارة مكنية</w:t>
      </w:r>
      <w:r>
        <w:rPr>
          <w:rtl/>
        </w:rPr>
        <w:t xml:space="preserve"> في قوله </w:t>
      </w:r>
      <w:r>
        <w:rPr>
          <w:b/>
          <w:rtl/>
        </w:rPr>
        <w:t>"مُجِدَّةٍ"</w:t>
      </w:r>
      <w:r>
        <w:rPr>
          <w:rtl/>
        </w:rPr>
        <w:t>:</w:t>
      </w:r>
    </w:p>
    <w:p/>
    <w:p>
      <w:pPr>
        <w:bidi/>
      </w:pPr>
      <w:r>
        <w:rPr>
          <w:rtl/>
        </w:rPr>
        <w:t>فالجِدّ والاجتهاد من صفات العقلاء التي تقوم على القصد والعزيمة، وقد أسندها الشاعر إلى الناقة، فشبّهها بإنسانٍ مجتهدٍ في عمله عازمٍ عليه، وحذف المشبَّه به (الإنسان) ورمز إليه بلازمٍ من لوازمه وهو الإجداد، على سبيل الاستعارة المكنية (التشخيص). ووجهها: المبالغة في وصف الناقة بالنشاط والمضاء كأنها تُقبل على السير عن قصدٍ وعزم.</w:t>
      </w:r>
    </w:p>
    <w:p/>
    <w:p>
      <w:pPr>
        <w:pStyle w:val="Heading5"/>
        <w:bidi/>
      </w:pPr>
      <w:r>
        <w:rPr>
          <w:rtl/>
        </w:rPr>
        <w:t>٢. التشبيه</w:t>
      </w:r>
    </w:p>
    <w:p/>
    <w:p>
      <w:pPr>
        <w:bidi/>
      </w:pPr>
      <w:r>
        <w:rPr>
          <w:b/>
          <w:rtl/>
        </w:rPr>
        <w:t>موجود</w:t>
      </w:r>
      <w:r>
        <w:rPr>
          <w:rtl/>
        </w:rPr>
        <w:t xml:space="preserve"> في قوله </w:t>
      </w:r>
      <w:r>
        <w:rPr>
          <w:b/>
          <w:rtl/>
        </w:rPr>
        <w:t>"فَتَكَمَّشَتْ رَتْكَ النَّعَامَةِ"</w:t>
      </w:r>
      <w:r>
        <w:rPr>
          <w:rtl/>
        </w:rPr>
        <w:t>:</w:t>
      </w:r>
    </w:p>
    <w:p/>
    <w:p>
      <w:pPr>
        <w:bidi/>
      </w:pPr>
      <w:r>
        <w:rPr>
          <w:rtl/>
        </w:rPr>
        <w:t xml:space="preserve">- </w:t>
      </w:r>
      <w:r>
        <w:rPr>
          <w:b/>
          <w:rtl/>
        </w:rPr>
        <w:t>المشبَّه:</w:t>
      </w:r>
      <w:r>
        <w:rPr>
          <w:rtl/>
        </w:rPr>
        <w:t xml:space="preserve"> إسراع الناقة وانكماشها في السير (تكمّشت).</w:t>
      </w:r>
    </w:p>
    <w:p>
      <w:pPr>
        <w:bidi/>
      </w:pPr>
      <w:r>
        <w:rPr>
          <w:rtl/>
        </w:rPr>
        <w:t xml:space="preserve">- </w:t>
      </w:r>
      <w:r>
        <w:rPr>
          <w:b/>
          <w:rtl/>
        </w:rPr>
        <w:t>المشبَّه به:</w:t>
      </w:r>
      <w:r>
        <w:rPr>
          <w:rtl/>
        </w:rPr>
        <w:t xml:space="preserve"> رَتْك النعامة، أي مشيتها السريعة المتقاربة الخُطى.</w:t>
      </w:r>
    </w:p>
    <w:p>
      <w:pPr>
        <w:bidi/>
      </w:pPr>
      <w:r>
        <w:rPr>
          <w:rtl/>
        </w:rPr>
        <w:t xml:space="preserve">- </w:t>
      </w:r>
      <w:r>
        <w:rPr>
          <w:b/>
          <w:rtl/>
        </w:rPr>
        <w:t>الأداة:</w:t>
      </w:r>
      <w:r>
        <w:rPr>
          <w:rtl/>
        </w:rPr>
        <w:t xml:space="preserve"> محذوفة مقدّرة، إذ نُصب "رَتْكَ" على المصدر التشبيهي، والتقدير: تكمّشت إسراعاً كرَتْك النعامة.</w:t>
      </w:r>
    </w:p>
    <w:p>
      <w:pPr>
        <w:bidi/>
      </w:pPr>
      <w:r>
        <w:rPr>
          <w:rtl/>
        </w:rPr>
        <w:t xml:space="preserve">- </w:t>
      </w:r>
      <w:r>
        <w:rPr>
          <w:b/>
          <w:rtl/>
        </w:rPr>
        <w:t>وجه الشبه:</w:t>
      </w:r>
      <w:r>
        <w:rPr>
          <w:rtl/>
        </w:rPr>
        <w:t xml:space="preserve"> السرعة مع تقارب الخطو وخفّة الحركة، والعرب تضرب المثل بعَدْو النعام في السرعة.</w:t>
      </w:r>
    </w:p>
    <w:p>
      <w:pPr>
        <w:bidi/>
      </w:pPr>
      <w:r>
        <w:rPr>
          <w:rtl/>
        </w:rPr>
        <w:t xml:space="preserve">- </w:t>
      </w:r>
      <w:r>
        <w:rPr>
          <w:b/>
          <w:rtl/>
        </w:rPr>
        <w:t>نوعه:</w:t>
      </w:r>
      <w:r>
        <w:rPr>
          <w:rtl/>
        </w:rPr>
        <w:t xml:space="preserve"> تشبيه مؤكَّد (لحذف الأداة) مُجمَل (لحذف وجه الشبه)، وهو من أبلغ صور التشبيه.</w:t>
      </w:r>
    </w:p>
    <w:p/>
    <w:p>
      <w:pPr>
        <w:pStyle w:val="Heading5"/>
        <w:bidi/>
      </w:pPr>
      <w:r>
        <w:rPr>
          <w:rtl/>
        </w:rPr>
        <w:t>٣. الكناية</w:t>
      </w:r>
    </w:p>
    <w:p/>
    <w:p>
      <w:pPr>
        <w:bidi/>
      </w:pPr>
      <w:r>
        <w:rPr>
          <w:b/>
          <w:rtl/>
        </w:rPr>
        <w:t>موجودة</w:t>
      </w:r>
      <w:r>
        <w:rPr>
          <w:rtl/>
        </w:rPr>
        <w:t xml:space="preserve"> في قوله </w:t>
      </w:r>
      <w:r>
        <w:rPr>
          <w:b/>
          <w:rtl/>
        </w:rPr>
        <w:t>"فِي طَرِيقٍ حَامِ"</w:t>
      </w:r>
      <w:r>
        <w:rPr>
          <w:rtl/>
        </w:rPr>
        <w:t>:</w:t>
      </w:r>
    </w:p>
    <w:p/>
    <w:p>
      <w:pPr>
        <w:bidi/>
      </w:pPr>
      <w:r>
        <w:rPr>
          <w:rtl/>
        </w:rPr>
        <w:t xml:space="preserve">وصف الطريق بشدة الحرّ كنايةٌ عن السير في الهاجرة ووقت اشتداد القيظ الذي تنقطع فيه المسالك ويَحجم فيه غيرُه عن السفر، فيلزم منه معنيان: </w:t>
      </w:r>
      <w:r>
        <w:rPr>
          <w:b/>
          <w:rtl/>
        </w:rPr>
        <w:t>مشقّة الرحلة وهولها</w:t>
      </w:r>
      <w:r>
        <w:rPr>
          <w:rtl/>
        </w:rPr>
        <w:t xml:space="preserve">، ثم </w:t>
      </w:r>
      <w:r>
        <w:rPr>
          <w:b/>
          <w:rtl/>
        </w:rPr>
        <w:t>قوّة الناقة وصبرها</w:t>
      </w:r>
      <w:r>
        <w:rPr>
          <w:rtl/>
        </w:rPr>
        <w:t xml:space="preserve"> إذ أسرعت في مثل هذا الطريق، وفيه أيضاً كناية عن </w:t>
      </w:r>
      <w:r>
        <w:rPr>
          <w:b/>
          <w:rtl/>
        </w:rPr>
        <w:t>جَلَد الشاعر وإقدامه</w:t>
      </w:r>
      <w:r>
        <w:rPr>
          <w:rtl/>
        </w:rPr>
        <w:t>. مع جواز إرادة المعنى الأصلي (حرارة الطريق حقيقةً).</w:t>
      </w:r>
    </w:p>
    <w:p/>
    <w:p>
      <w:pPr>
        <w:pStyle w:val="Heading5"/>
        <w:bidi/>
      </w:pPr>
      <w:r>
        <w:rPr>
          <w:rtl/>
        </w:rPr>
        <w:t>٤. الطباق</w:t>
      </w:r>
    </w:p>
    <w:p/>
    <w:p>
      <w:pPr>
        <w:bidi/>
      </w:pPr>
      <w:r>
        <w:rPr>
          <w:b/>
          <w:rtl/>
        </w:rPr>
        <w:t>غير موجود</w:t>
      </w:r>
      <w:r>
        <w:rPr>
          <w:rtl/>
        </w:rPr>
        <w:t xml:space="preserve"> في البيت؛ فليس فيه جمعٌ بين متضادّين، ولا أتكلّف استخراجه.</w:t>
      </w:r>
    </w:p>
    <w:p/>
    <w:p/>
    <w:p>
      <w:pPr>
        <w:bidi/>
      </w:pPr>
      <w:r>
        <w:rPr>
          <w:b/>
          <w:rtl/>
        </w:rPr>
        <w:t>خلاصة:</w:t>
      </w:r>
      <w:r>
        <w:rPr>
          <w:rtl/>
        </w:rPr>
        <w:t xml:space="preserve"> البيت قائم على صورةٍ حركيةٍ متكاملة: استعارة مكنية في "مجدّة" شخّصت الناقة، وتشبيه مؤكَّد مجمَل في "رتك النعامة" صوّر سرعتها، وكناية في "طريق حامٍ" دلّت على شدّة الرحلة وصلابة الناقة وراكبها، ولا طباق فيه.</w:t>
      </w:r>
    </w:p>
    <w:p>
      <w:r>
        <w:br w:type="page"/>
      </w:r>
    </w:p>
    <w:p>
      <w:pPr>
        <w:pStyle w:val="Heading2"/>
      </w:pPr>
      <w:r>
        <w:rPr/>
        <w:t>Verse 13</w:t>
      </w:r>
    </w:p>
    <w:p>
      <w:pPr>
        <w:bidi/>
        <w:spacing w:after="120"/>
      </w:pPr>
      <w:r>
        <w:rPr>
          <w:b/>
          <w:sz w:val="26"/>
          <w:rtl/>
        </w:rPr>
        <w:t>13)    "يَأْتِي عَلَيْهَا القَوْمُ وَاهٍ خُفُّهَا    عَوْجَاءُ مَنْسِمُهَا رَثِيمٌ دَامِ"</w:t>
      </w:r>
    </w:p>
    <w:p>
      <w:pPr/>
      <w:r>
        <w:rPr>
          <w:i/>
        </w:rPr>
        <w:t>Ground truth (Dr. Ali Hussein):</w:t>
      </w:r>
    </w:p>
    <w:p>
      <w:pPr>
        <w:bidi/>
      </w:pPr>
      <w:r>
        <w:rPr>
          <w:rtl/>
        </w:rPr>
        <w:t>Periphrasis (كناية): «يَأْتِي عَلَيْهَا» (كناية فنية); «وَاهٍ خُفُّهَا» (كناية بسيطة); «عَوْجَاءُ» (كناية بسيطة); «مَنْسِمُهَا رَثِيمٌ دَامِ» (كناية بسيطة)</w:t>
      </w:r>
    </w:p>
    <w:p>
      <w:pPr/>
      <w:r>
        <w:rPr>
          <w:i/>
        </w:rPr>
        <w:t>Model reasoning — Run 1 (Fable 5, Stage 1, verbatim):</w:t>
      </w:r>
    </w:p>
    <w:p>
      <w:pPr>
        <w:pStyle w:val="Heading4"/>
        <w:bidi/>
      </w:pPr>
      <w:r>
        <w:rPr>
          <w:rtl/>
        </w:rPr>
        <w:t>التحليل البلاغي للبيت الثالث عشر</w:t>
      </w:r>
    </w:p>
    <w:p/>
    <w:p>
      <w:pPr>
        <w:bidi/>
      </w:pPr>
      <w:r>
        <w:rPr>
          <w:b/>
          <w:rtl/>
        </w:rPr>
        <w:t>"يَأْتِي عَلَيْهَا القَوْمُ وَاهٍ خُفُّهَا / عَوْجَاءُ مَنْسِمُهَا رَثِيمٌ دَامِ"</w:t>
      </w:r>
    </w:p>
    <w:p/>
    <w:p>
      <w:pPr>
        <w:bidi/>
      </w:pPr>
      <w:r>
        <w:rPr>
          <w:rtl/>
        </w:rPr>
        <w:t>البيت من وصف الناقة المُجِدَّة التي ذكرها في البيت السابق، يصوّر ما بلغته من الإنهاك بعد طول السير.</w:t>
      </w:r>
    </w:p>
    <w:p/>
    <w:p/>
    <w:p>
      <w:pPr>
        <w:pStyle w:val="Heading5"/>
        <w:bidi/>
      </w:pPr>
      <w:r>
        <w:rPr>
          <w:rtl/>
        </w:rPr>
        <w:t>١. المجاز</w:t>
      </w:r>
    </w:p>
    <w:p/>
    <w:p>
      <w:pPr>
        <w:bidi/>
      </w:pPr>
      <w:r>
        <w:rPr>
          <w:b/>
          <w:rtl/>
        </w:rPr>
        <w:t>موضعه:</w:t>
      </w:r>
      <w:r>
        <w:rPr>
          <w:rtl/>
        </w:rPr>
        <w:t xml:space="preserve"> قوله «</w:t>
      </w:r>
      <w:r>
        <w:rPr>
          <w:b/>
          <w:rtl/>
        </w:rPr>
        <w:t>يَأْتِي عَلَيْهَا القَوْمُ</w:t>
      </w:r>
      <w:r>
        <w:rPr>
          <w:rtl/>
        </w:rPr>
        <w:t>».</w:t>
      </w:r>
    </w:p>
    <w:p/>
    <w:p>
      <w:pPr>
        <w:bidi/>
      </w:pPr>
      <w:r>
        <w:rPr>
          <w:b/>
          <w:rtl/>
        </w:rPr>
        <w:t>نوعه:</w:t>
      </w:r>
      <w:r>
        <w:rPr>
          <w:rtl/>
        </w:rPr>
        <w:t xml:space="preserve"> مجاز (استعارة تبعية في الفعل «يأتي على»).</w:t>
      </w:r>
    </w:p>
    <w:p/>
    <w:p>
      <w:pPr>
        <w:bidi/>
      </w:pPr>
      <w:r>
        <w:rPr>
          <w:b/>
          <w:rtl/>
        </w:rPr>
        <w:t>وجه الدلالة:</w:t>
      </w:r>
      <w:r>
        <w:rPr>
          <w:rtl/>
        </w:rPr>
        <w:t xml:space="preserve"> «أتى على الشيء» في أصل الاستعمال بمعنى أفناه واستنفده (كما يقال: أتى السيلُ على الزرع)، وهنا لم يُرِد الإتيان الحسي المجرد، بل أراد أن القوم استنفدوا قوتها وأبلوها بالركوب والسير حتى كادوا يُفنونها؛ فاستُعمل الفعل في غير معناه الحقيقي لعلاقة المشابهة بين ركوبهم المتواصل لها وبين الإفناء والاستهلاك، وقرينته ما تلاه من وصف الوهن: «واهٍ خفُّها... رثيم دامِ».</w:t>
      </w:r>
    </w:p>
    <w:p/>
    <w:p>
      <w:pPr>
        <w:pStyle w:val="Heading5"/>
        <w:bidi/>
      </w:pPr>
      <w:r>
        <w:rPr>
          <w:rtl/>
        </w:rPr>
        <w:t>٢. التشبيه</w:t>
      </w:r>
    </w:p>
    <w:p/>
    <w:p>
      <w:pPr>
        <w:bidi/>
      </w:pPr>
      <w:r>
        <w:rPr>
          <w:b/>
          <w:rtl/>
        </w:rPr>
        <w:t>لا يوجد</w:t>
      </w:r>
      <w:r>
        <w:rPr>
          <w:rtl/>
        </w:rPr>
        <w:t xml:space="preserve"> في هذا البيت تشبيه صريح بأداة ظاهرة أو مقدّرة؛ فالبيت وصف مباشر لحال الناقة، بخلاف البيت السابق الذي فيه «رَتْكَ النعامة».</w:t>
      </w:r>
    </w:p>
    <w:p/>
    <w:p>
      <w:pPr>
        <w:pStyle w:val="Heading5"/>
        <w:bidi/>
      </w:pPr>
      <w:r>
        <w:rPr>
          <w:rtl/>
        </w:rPr>
        <w:t>٣. الكناية</w:t>
      </w:r>
    </w:p>
    <w:p/>
    <w:p>
      <w:pPr>
        <w:bidi/>
      </w:pPr>
      <w:r>
        <w:rPr>
          <w:b/>
          <w:rtl/>
        </w:rPr>
        <w:t>موضعها:</w:t>
      </w:r>
      <w:r>
        <w:rPr>
          <w:rtl/>
        </w:rPr>
        <w:t xml:space="preserve"> قوله «</w:t>
      </w:r>
      <w:r>
        <w:rPr>
          <w:b/>
          <w:rtl/>
        </w:rPr>
        <w:t>وَاهٍ خُفُّهَا، عَوْجَاءُ مَنْسِمُهَا، رَثِيمٌ دَامِ</w:t>
      </w:r>
      <w:r>
        <w:rPr>
          <w:rtl/>
        </w:rPr>
        <w:t>».</w:t>
      </w:r>
    </w:p>
    <w:p/>
    <w:p>
      <w:pPr>
        <w:bidi/>
      </w:pPr>
      <w:r>
        <w:rPr>
          <w:b/>
          <w:rtl/>
        </w:rPr>
        <w:t>نوعها:</w:t>
      </w:r>
      <w:r>
        <w:rPr>
          <w:rtl/>
        </w:rPr>
        <w:t xml:space="preserve"> كناية عن صفة.</w:t>
      </w:r>
    </w:p>
    <w:p/>
    <w:p>
      <w:pPr>
        <w:bidi/>
      </w:pPr>
      <w:r>
        <w:rPr>
          <w:b/>
          <w:rtl/>
        </w:rPr>
        <w:t>وجه الدلالة:</w:t>
      </w:r>
      <w:r>
        <w:rPr>
          <w:rtl/>
        </w:rPr>
        <w:t xml:space="preserve"> وصفُ خُفِّها بالوهن، ومَنسِمها (طرف خفّها) بالاعوجاج والرثم (الانشقاق والتقرّح) وسيلان الدم، كله كنايةٌ عن </w:t>
      </w:r>
      <w:r>
        <w:rPr>
          <w:b/>
          <w:rtl/>
        </w:rPr>
        <w:t>طول السفر وبُعد الشُّقّة وشدة ما كابدته من الإجهاد</w:t>
      </w:r>
      <w:r>
        <w:rPr>
          <w:rtl/>
        </w:rPr>
        <w:t xml:space="preserve">؛ إذ لا يبلغ الخفُّ هذا المبلغ من التلف إلا بعد مسيرٍ طويل شاق. ويجوز معه إرادة المعنى الأصلي (فخفُّها واهٍ حقاً)، وهذا شرط الكناية. وفيه أيضاً كناية ضمنية عن </w:t>
      </w:r>
      <w:r>
        <w:rPr>
          <w:b/>
          <w:rtl/>
        </w:rPr>
        <w:t>صبر الناقة وكرمها في الجهد</w:t>
      </w:r>
      <w:r>
        <w:rPr>
          <w:rtl/>
        </w:rPr>
        <w:t xml:space="preserve"> (وهو ما يؤكده شكره لها في البيت 15: «فجُزيتِ خيرَ جزاءِ ناقةٍ»).</w:t>
      </w:r>
    </w:p>
    <w:p/>
    <w:p>
      <w:pPr>
        <w:pStyle w:val="Heading5"/>
        <w:bidi/>
      </w:pPr>
      <w:r>
        <w:rPr>
          <w:rtl/>
        </w:rPr>
        <w:t>٤. الطباق</w:t>
      </w:r>
    </w:p>
    <w:p/>
    <w:p>
      <w:pPr>
        <w:bidi/>
      </w:pPr>
      <w:r>
        <w:rPr>
          <w:b/>
          <w:rtl/>
        </w:rPr>
        <w:t>لا يوجد</w:t>
      </w:r>
      <w:r>
        <w:rPr>
          <w:rtl/>
        </w:rPr>
        <w:t xml:space="preserve"> في البيت جمعٌ بين متضادين؛ فألفاظه («واهٍ، عوجاء، رثيم، دامِ») كلها تصبّ في معنى واحد هو الإنهاك، ولا تقابل بينها.</w:t>
      </w:r>
    </w:p>
    <w:p/>
    <w:p/>
    <w:p>
      <w:pPr>
        <w:bidi/>
      </w:pPr>
      <w:r>
        <w:rPr>
          <w:b/>
          <w:rtl/>
        </w:rPr>
        <w:t>خلاصة:</w:t>
      </w:r>
      <w:r>
        <w:rPr>
          <w:rtl/>
        </w:rPr>
        <w:t xml:space="preserve"> مدار البلاغة في البيت على المجاز في «يأتي عليها» والكناية في وصف الخفّ والمَنسِم، وقد تضافرا في رسم صورة حسية مؤثرة لناقةٍ أفناها السُّرى، تمهيداً لموقف الوفاء لها في الأبيات التالية.</w:t>
      </w:r>
    </w:p>
    <w:p>
      <w:pPr/>
      <w:r>
        <w:rPr>
          <w:i/>
        </w:rPr>
        <w:t>Model reasoning — Run 2 (Fable 5, Stage 1, verbatim):</w:t>
      </w:r>
    </w:p>
    <w:p>
      <w:pPr>
        <w:pStyle w:val="Heading4"/>
        <w:bidi/>
      </w:pPr>
      <w:r>
        <w:rPr>
          <w:rtl/>
        </w:rPr>
        <w:t>تحليل البيت الثالث عشر</w:t>
      </w:r>
    </w:p>
    <w:p/>
    <w:p>
      <w:pPr>
        <w:bidi/>
      </w:pPr>
      <w:r>
        <w:rPr>
          <w:b/>
          <w:rtl/>
        </w:rPr>
        <w:t>"يَأْتِي عَلَيْهَا القَوْمُ وَاهٍ خُفُّهَا / عَوْجَاءُ مَنْسِمُهَا رَثِيمٌ دَامِ"</w:t>
      </w:r>
    </w:p>
    <w:p/>
    <w:p>
      <w:pPr>
        <w:bidi/>
      </w:pPr>
      <w:r>
        <w:rPr>
          <w:rtl/>
        </w:rPr>
        <w:t>البيت وصفٌ لناقته بعد أن أنضاها السير، وهو امتداد لقوله في البيت السابق «وَمُجِدَّةٍ أَعْمَلْتُهَا».</w:t>
      </w:r>
    </w:p>
    <w:p/>
    <w:p>
      <w:pPr>
        <w:pStyle w:val="Heading5"/>
        <w:bidi/>
      </w:pPr>
      <w:r>
        <w:rPr>
          <w:rtl/>
        </w:rPr>
        <w:t>١. المجاز</w:t>
      </w:r>
    </w:p>
    <w:p>
      <w:pPr>
        <w:bidi/>
      </w:pPr>
      <w:r>
        <w:rPr>
          <w:rtl/>
        </w:rPr>
        <w:t xml:space="preserve">يوجد في قوله </w:t>
      </w:r>
      <w:r>
        <w:rPr>
          <w:b/>
          <w:rtl/>
        </w:rPr>
        <w:t>«يَأْتِي عَلَيْهَا القَوْمُ»</w:t>
      </w:r>
      <w:r>
        <w:rPr>
          <w:rtl/>
        </w:rPr>
        <w:t xml:space="preserve"> مجازٌ، فإن «أتى عليه» في كلام العرب تُستعمل بمعنى أفناه واستنفده (كقولهم: أتى الدهرُ على الشيء)، فالمراد أن القوم بكثرة ركوبهم وإجهادهم لها كادوا يُفنون قوتها ويأتون على بقيتها، لا مجرد المجيء الحسي إليها. فهو استعمال للإتيان في لازمه وهو الاستنفاد والإهلاك، على سبيل الاستعارة (تشبيه استهلاك قوتها بإتيان الدهر على الأشياء وإفنائها).</w:t>
      </w:r>
    </w:p>
    <w:p/>
    <w:p>
      <w:pPr>
        <w:pStyle w:val="Heading5"/>
        <w:bidi/>
      </w:pPr>
      <w:r>
        <w:rPr>
          <w:rtl/>
        </w:rPr>
        <w:t>٢. التشبيه</w:t>
      </w:r>
    </w:p>
    <w:p>
      <w:pPr>
        <w:bidi/>
      </w:pPr>
      <w:r>
        <w:rPr>
          <w:b/>
          <w:rtl/>
        </w:rPr>
        <w:t>لا يوجد</w:t>
      </w:r>
      <w:r>
        <w:rPr>
          <w:rtl/>
        </w:rPr>
        <w:t xml:space="preserve"> في البيت تشبيه صريح بأداة ظاهرة أو مقدّرة؛ فالبيت جارٍ على الوصف المباشر لحال الناقة.</w:t>
      </w:r>
    </w:p>
    <w:p/>
    <w:p>
      <w:pPr>
        <w:pStyle w:val="Heading5"/>
        <w:bidi/>
      </w:pPr>
      <w:r>
        <w:rPr>
          <w:rtl/>
        </w:rPr>
        <w:t>٣. الكناية</w:t>
      </w:r>
    </w:p>
    <w:p>
      <w:pPr>
        <w:bidi/>
      </w:pPr>
      <w:r>
        <w:rPr>
          <w:rtl/>
        </w:rPr>
        <w:t>البيت في جملته كنايةٌ بارعة، وتفصيلها:</w:t>
      </w:r>
    </w:p>
    <w:p>
      <w:pPr>
        <w:bidi/>
      </w:pPr>
      <w:r>
        <w:rPr>
          <w:rtl/>
        </w:rPr>
        <w:t xml:space="preserve">- </w:t>
      </w:r>
      <w:r>
        <w:rPr>
          <w:b/>
          <w:rtl/>
        </w:rPr>
        <w:t>«وَاهٍ خُفُّهَا»</w:t>
      </w:r>
      <w:r>
        <w:rPr>
          <w:rtl/>
        </w:rPr>
        <w:t xml:space="preserve"> و</w:t>
      </w:r>
      <w:r>
        <w:rPr>
          <w:b/>
          <w:rtl/>
        </w:rPr>
        <w:t>«رَثِيمٌ دَامِ»</w:t>
      </w:r>
      <w:r>
        <w:rPr>
          <w:rtl/>
        </w:rPr>
        <w:t xml:space="preserve"> (أي منسمها مكسور جريح يسيل دمه): كناية عن </w:t>
      </w:r>
      <w:r>
        <w:rPr>
          <w:b/>
          <w:rtl/>
        </w:rPr>
        <w:t>طول السفر وشدة الإدآب</w:t>
      </w:r>
      <w:r>
        <w:rPr>
          <w:rtl/>
        </w:rPr>
        <w:t>؛ إذ لا يهي خف الناقة ولا يدمى منسمها إلا من كثرة قطع الفيافي، فذكر الأثر (الوهي والإدماء) وأراد لازمه (بُعد الشُّقّة ودوام السير)، مع جواز إرادة المعنى الأصلي.</w:t>
      </w:r>
    </w:p>
    <w:p>
      <w:pPr>
        <w:bidi/>
      </w:pPr>
      <w:r>
        <w:rPr>
          <w:rtl/>
        </w:rPr>
        <w:t xml:space="preserve">- </w:t>
      </w:r>
      <w:r>
        <w:rPr>
          <w:b/>
          <w:rtl/>
        </w:rPr>
        <w:t>«عَوْجَاءُ»</w:t>
      </w:r>
      <w:r>
        <w:rPr>
          <w:rtl/>
        </w:rPr>
        <w:t xml:space="preserve">: كناية عن </w:t>
      </w:r>
      <w:r>
        <w:rPr>
          <w:b/>
          <w:rtl/>
        </w:rPr>
        <w:t>الهزال والإعياء</w:t>
      </w:r>
      <w:r>
        <w:rPr>
          <w:rtl/>
        </w:rPr>
        <w:t>؛ فالناقة إنما تعوجّ وتنحني من ذهاب شحمها ونُحول جسمها بالإجهاد، فوصفها بالاعوجاج إشارة إلى ما وراءه من ضُمْر وتعب.</w:t>
      </w:r>
    </w:p>
    <w:p/>
    <w:p>
      <w:pPr>
        <w:bidi/>
      </w:pPr>
      <w:r>
        <w:rPr>
          <w:rtl/>
        </w:rPr>
        <w:t xml:space="preserve">وهذه الكنايات مجتمعةً تدل ضمناً على </w:t>
      </w:r>
      <w:r>
        <w:rPr>
          <w:b/>
          <w:rtl/>
        </w:rPr>
        <w:t>صبر الشاعر ومضائه في الأسفار</w:t>
      </w:r>
      <w:r>
        <w:rPr>
          <w:rtl/>
        </w:rPr>
        <w:t xml:space="preserve"> — وهو المقصود الأبعد من مدح ناقته المكدودة.</w:t>
      </w:r>
    </w:p>
    <w:p/>
    <w:p>
      <w:pPr>
        <w:pStyle w:val="Heading5"/>
        <w:bidi/>
      </w:pPr>
      <w:r>
        <w:rPr>
          <w:rtl/>
        </w:rPr>
        <w:t>٤. الطباق</w:t>
      </w:r>
    </w:p>
    <w:p>
      <w:pPr>
        <w:bidi/>
      </w:pPr>
      <w:r>
        <w:rPr>
          <w:b/>
          <w:rtl/>
        </w:rPr>
        <w:t>لا يوجد</w:t>
      </w:r>
      <w:r>
        <w:rPr>
          <w:rtl/>
        </w:rPr>
        <w:t xml:space="preserve"> في البيت طباق؛ فألفاظه (واهٍ، عوجاء، رثيم، دامٍ) متضافرة في معنى واحد هو الإنهاك، وليس فيها جمع بين متضادين.</w:t>
      </w:r>
    </w:p>
    <w:p/>
    <w:p>
      <w:pPr>
        <w:pStyle w:val="Heading5"/>
        <w:bidi/>
      </w:pPr>
      <w:r>
        <w:rPr>
          <w:rtl/>
        </w:rPr>
        <w:t>خلاصة</w:t>
      </w:r>
    </w:p>
    <w:p>
      <w:pPr>
        <w:bidi/>
      </w:pPr>
      <w:r>
        <w:rPr>
          <w:rtl/>
        </w:rPr>
        <w:t xml:space="preserve">عماد البيت البلاغي هو </w:t>
      </w:r>
      <w:r>
        <w:rPr>
          <w:b/>
          <w:rtl/>
        </w:rPr>
        <w:t>الكناية المتراكبة</w:t>
      </w:r>
      <w:r>
        <w:rPr>
          <w:rtl/>
        </w:rPr>
        <w:t xml:space="preserve"> في وصف الخف الواهي والمنسم الدامي والاعوجاج، كنايةً عن مشقة الرحلة وطولها، يسندها مجازٌ لطيف في «يأتي عليها» بمعنى الإفناء والاستنفاد، ويخلو البيت من التشبيه الصريح والطباق.</w:t>
      </w:r>
    </w:p>
    <w:p>
      <w:r>
        <w:br w:type="page"/>
      </w:r>
    </w:p>
    <w:p>
      <w:pPr>
        <w:pStyle w:val="Heading2"/>
      </w:pPr>
      <w:r>
        <w:rPr/>
        <w:t>Verse 14</w:t>
      </w:r>
    </w:p>
    <w:p>
      <w:pPr>
        <w:bidi/>
        <w:spacing w:after="120"/>
      </w:pPr>
      <w:r>
        <w:rPr>
          <w:b/>
          <w:sz w:val="26"/>
          <w:rtl/>
        </w:rPr>
        <w:t>14)    "جَالَتْ لِتَصْرَعَنِي فَقُلْتُ لَهَا اقْصِرِي    إِنِّي امْرُؤٌ صَرْعِي عَلَيْكِ حَرَامِ"</w:t>
      </w:r>
    </w:p>
    <w:p>
      <w:pPr/>
      <w:r>
        <w:rPr>
          <w:i/>
        </w:rPr>
        <w:t>Ground truth (Dr. Ali Hussein):</w:t>
      </w:r>
    </w:p>
    <w:p>
      <w:pPr>
        <w:bidi/>
      </w:pPr>
      <w:r>
        <w:rPr>
          <w:rtl/>
        </w:rPr>
        <w:t>Periphrasis (كناية): «إِنِّي امْرُؤٌ صَرْعِي عَلَيْكِ حَرَامِ» (كناية فنية)</w:t>
      </w:r>
    </w:p>
    <w:p>
      <w:pPr/>
      <w:r>
        <w:rPr>
          <w:i/>
        </w:rPr>
        <w:t>Model reasoning — Run 1 (Fable 5, Stage 1, verbatim):</w:t>
      </w:r>
    </w:p>
    <w:p>
      <w:pPr>
        <w:pStyle w:val="Heading4"/>
        <w:bidi/>
      </w:pPr>
      <w:r>
        <w:rPr>
          <w:rtl/>
        </w:rPr>
        <w:t>تحليل البيت الرابع عشر</w:t>
      </w:r>
    </w:p>
    <w:p/>
    <w:p>
      <w:pPr>
        <w:bidi/>
      </w:pPr>
      <w:r>
        <w:rPr>
          <w:b/>
          <w:rtl/>
        </w:rPr>
        <w:t>"جَالَتْ لِتَصْرَعَنِي فَقُلْتُ لَهَا اقْصِرِي / إِنِّي امْرُؤٌ صَرْعِي عَلَيْكِ حَرَامِ"</w:t>
      </w:r>
    </w:p>
    <w:p/>
    <w:p/>
    <w:p>
      <w:pPr>
        <w:pStyle w:val="Heading5"/>
        <w:bidi/>
      </w:pPr>
      <w:r>
        <w:rPr>
          <w:rtl/>
        </w:rPr>
        <w:t>١. المجاز: موجود في موضعين</w:t>
      </w:r>
    </w:p>
    <w:p/>
    <w:p>
      <w:pPr>
        <w:bidi/>
      </w:pPr>
      <w:r>
        <w:rPr>
          <w:b/>
          <w:rtl/>
        </w:rPr>
        <w:t>أ) الاستعارة المكنية (التشخيص) في "جَالَتْ لِتَصْرَعَنِي فَقُلْتُ لَهَا اقْصِرِي":</w:t>
      </w:r>
    </w:p>
    <w:p>
      <w:pPr>
        <w:bidi/>
      </w:pPr>
      <w:r>
        <w:rPr>
          <w:rtl/>
        </w:rPr>
        <w:t xml:space="preserve">- </w:t>
      </w:r>
      <w:r>
        <w:rPr>
          <w:b/>
          <w:rtl/>
        </w:rPr>
        <w:t>موضعها:</w:t>
      </w:r>
      <w:r>
        <w:rPr>
          <w:rtl/>
        </w:rPr>
        <w:t xml:space="preserve"> إسناد القصد والتدبير إلى الناقة بلام التعليل في "لِتَصْرَعَنِي"، ثم مخاطبتها خطاب العاقل في "فَقُلْتُ لَهَا اقْصِرِي".</w:t>
      </w:r>
    </w:p>
    <w:p>
      <w:pPr>
        <w:bidi/>
      </w:pPr>
      <w:r>
        <w:rPr>
          <w:rtl/>
        </w:rPr>
        <w:t xml:space="preserve">- </w:t>
      </w:r>
      <w:r>
        <w:rPr>
          <w:b/>
          <w:rtl/>
        </w:rPr>
        <w:t>نوعها:</w:t>
      </w:r>
      <w:r>
        <w:rPr>
          <w:rtl/>
        </w:rPr>
        <w:t xml:space="preserve"> استعارة مكنية على سبيل التشخيص؛ شبّه الناقةَ بإنسانٍ عاقل له نيّة مبيَّتة ويَفهم الخطاب والنهي، فحذف المشبَّه به ورمز إليه بلوازمه (القصد، وتلقّي الأمر "اقصري").</w:t>
      </w:r>
    </w:p>
    <w:p>
      <w:pPr>
        <w:bidi/>
      </w:pPr>
      <w:r>
        <w:rPr>
          <w:rtl/>
        </w:rPr>
        <w:t xml:space="preserve">- </w:t>
      </w:r>
      <w:r>
        <w:rPr>
          <w:b/>
          <w:rtl/>
        </w:rPr>
        <w:t>وجه الدلالة:</w:t>
      </w:r>
      <w:r>
        <w:rPr>
          <w:rtl/>
        </w:rPr>
        <w:t xml:space="preserve"> تنزيل الناقة منزلة خصمٍ عاقل يُحاوَر ويُزجَر، وهذا يُضفي حيويةً على مشهد الصراع بين الراكب ومطيّته المُجهَدة.</w:t>
      </w:r>
    </w:p>
    <w:p/>
    <w:p>
      <w:pPr>
        <w:bidi/>
      </w:pPr>
      <w:r>
        <w:rPr>
          <w:b/>
          <w:rtl/>
        </w:rPr>
        <w:t>ب) الاستعارة في لفظة "حَرَامِ":</w:t>
      </w:r>
    </w:p>
    <w:p>
      <w:pPr>
        <w:bidi/>
      </w:pPr>
      <w:r>
        <w:rPr>
          <w:rtl/>
        </w:rPr>
        <w:t xml:space="preserve">- </w:t>
      </w:r>
      <w:r>
        <w:rPr>
          <w:b/>
          <w:rtl/>
        </w:rPr>
        <w:t>موضعها:</w:t>
      </w:r>
      <w:r>
        <w:rPr>
          <w:rtl/>
        </w:rPr>
        <w:t xml:space="preserve"> "صَرْعِي عَلَيْكِ حَرَامِ".</w:t>
      </w:r>
    </w:p>
    <w:p>
      <w:pPr>
        <w:bidi/>
      </w:pPr>
      <w:r>
        <w:rPr>
          <w:rtl/>
        </w:rPr>
        <w:t xml:space="preserve">- </w:t>
      </w:r>
      <w:r>
        <w:rPr>
          <w:b/>
          <w:rtl/>
        </w:rPr>
        <w:t>نوعها:</w:t>
      </w:r>
      <w:r>
        <w:rPr>
          <w:rtl/>
        </w:rPr>
        <w:t xml:space="preserve"> استعارة تصريحية؛ استُعير لفظ "الحرام" - وهو من ألفاظ التشريع والمنع الديني - للدلالة على </w:t>
      </w:r>
      <w:r>
        <w:rPr>
          <w:b/>
          <w:rtl/>
        </w:rPr>
        <w:t>الممتنع المستحيل وقوعه</w:t>
      </w:r>
      <w:r>
        <w:rPr>
          <w:rtl/>
        </w:rPr>
        <w:t>، والجامع بينهما امتناع الفعل في الحالين.</w:t>
      </w:r>
    </w:p>
    <w:p>
      <w:pPr>
        <w:bidi/>
      </w:pPr>
      <w:r>
        <w:rPr>
          <w:rtl/>
        </w:rPr>
        <w:t xml:space="preserve">- </w:t>
      </w:r>
      <w:r>
        <w:rPr>
          <w:b/>
          <w:rtl/>
        </w:rPr>
        <w:t>وجه الدلالة:</w:t>
      </w:r>
      <w:r>
        <w:rPr>
          <w:rtl/>
        </w:rPr>
        <w:t xml:space="preserve"> جعل عجزها عن صرعه كالمحرَّم الذي لا سبيل إليه، مبالغةً في تمكّنه من ركوبها وثباته عليها.</w:t>
      </w:r>
    </w:p>
    <w:p/>
    <w:p>
      <w:pPr>
        <w:pStyle w:val="Heading5"/>
        <w:bidi/>
      </w:pPr>
      <w:r>
        <w:rPr>
          <w:rtl/>
        </w:rPr>
        <w:t>٢. التشبيه: غير موجود</w:t>
      </w:r>
    </w:p>
    <w:p>
      <w:pPr>
        <w:bidi/>
      </w:pPr>
      <w:r>
        <w:rPr>
          <w:rtl/>
        </w:rPr>
        <w:t>لا توجد في البيت مقارنة صريحة بأداة ظاهرة أو مقدَّرة، بخلاف الأبيات المجاورة (كالبيت السابع والثامن).</w:t>
      </w:r>
    </w:p>
    <w:p/>
    <w:p>
      <w:pPr>
        <w:pStyle w:val="Heading5"/>
        <w:bidi/>
      </w:pPr>
      <w:r>
        <w:rPr>
          <w:rtl/>
        </w:rPr>
        <w:t>٣. الكناية: موجودة</w:t>
      </w:r>
    </w:p>
    <w:p/>
    <w:p>
      <w:pPr>
        <w:bidi/>
      </w:pPr>
      <w:r>
        <w:rPr>
          <w:rtl/>
        </w:rPr>
        <w:t xml:space="preserve">- </w:t>
      </w:r>
      <w:r>
        <w:rPr>
          <w:b/>
          <w:rtl/>
        </w:rPr>
        <w:t>موضعها:</w:t>
      </w:r>
      <w:r>
        <w:rPr>
          <w:rtl/>
        </w:rPr>
        <w:t xml:space="preserve"> "إِنِّي امْرُؤٌ صَرْعِي عَلَيْكِ حَرَامِ".</w:t>
      </w:r>
    </w:p>
    <w:p>
      <w:pPr>
        <w:bidi/>
      </w:pPr>
      <w:r>
        <w:rPr>
          <w:rtl/>
        </w:rPr>
        <w:t xml:space="preserve">- </w:t>
      </w:r>
      <w:r>
        <w:rPr>
          <w:b/>
          <w:rtl/>
        </w:rPr>
        <w:t>نوعها:</w:t>
      </w:r>
      <w:r>
        <w:rPr>
          <w:rtl/>
        </w:rPr>
        <w:t xml:space="preserve"> كناية عن </w:t>
      </w:r>
      <w:r>
        <w:rPr>
          <w:b/>
          <w:rtl/>
        </w:rPr>
        <w:t>صفة</w:t>
      </w:r>
      <w:r>
        <w:rPr>
          <w:rtl/>
        </w:rPr>
        <w:t>، هي حذق الفروسية وتمام الثبات على الظَّهر.</w:t>
      </w:r>
    </w:p>
    <w:p>
      <w:pPr>
        <w:bidi/>
      </w:pPr>
      <w:r>
        <w:rPr>
          <w:rtl/>
        </w:rPr>
        <w:t xml:space="preserve">- </w:t>
      </w:r>
      <w:r>
        <w:rPr>
          <w:b/>
          <w:rtl/>
        </w:rPr>
        <w:t>وجه الدلالة:</w:t>
      </w:r>
      <w:r>
        <w:rPr>
          <w:rtl/>
        </w:rPr>
        <w:t xml:space="preserve"> لم يقل صراحةً "أنا فارس متمكّن لا أُلقى عن مركوبي"، بل عبّر عن ذلك بلازمه: أن صرعه ممتنعٌ عليها امتناع الحرام؛ مع جواز إرادة المعنى الأصلي (أنه لن يُصرَع فعلاً). وهي تتكامل مع سياق الفخر الذي يتصاعد في الأبيات التالية (١٨-٢٢).</w:t>
      </w:r>
    </w:p>
    <w:p/>
    <w:p>
      <w:pPr>
        <w:pStyle w:val="Heading5"/>
        <w:bidi/>
      </w:pPr>
      <w:r>
        <w:rPr>
          <w:rtl/>
        </w:rPr>
        <w:t>٤. الطباق: غير موجود</w:t>
      </w:r>
    </w:p>
    <w:p>
      <w:pPr>
        <w:bidi/>
      </w:pPr>
      <w:r>
        <w:rPr>
          <w:rtl/>
        </w:rPr>
        <w:t>ليس في البيت جمعٌ بين متضادَّين؛ فـ"جالت" و"اقصري" تقابلٌ سياقي بين فعلها وزجره، لا تضادٌّ لغويٌّ بين لفظين متقابلين بذاتهما، فلا يُعَدّ طباقاً اصطلاحياً.</w:t>
      </w:r>
    </w:p>
    <w:p/>
    <w:p/>
    <w:p>
      <w:pPr>
        <w:bidi/>
      </w:pPr>
      <w:r>
        <w:rPr>
          <w:b/>
          <w:rtl/>
        </w:rPr>
        <w:t>خلاصة:</w:t>
      </w:r>
      <w:r>
        <w:rPr>
          <w:rtl/>
        </w:rPr>
        <w:t xml:space="preserve"> جمال البيت في تشخيص الناقة خصماً يُحاوَر، وفي نقل لفظ "الحرام" من دائرة الشرع إلى دائرة الامتناع، كنايةً عن فروسيةٍ لا تُقهَر.</w:t>
      </w:r>
    </w:p>
    <w:p>
      <w:pPr/>
      <w:r>
        <w:rPr>
          <w:i/>
        </w:rPr>
        <w:t>Model reasoning — Run 2 (Fable 5, Stage 1, verbatim):</w:t>
      </w:r>
    </w:p>
    <w:p>
      <w:pPr>
        <w:pStyle w:val="Heading4"/>
        <w:bidi/>
      </w:pPr>
      <w:r>
        <w:rPr>
          <w:rtl/>
        </w:rPr>
        <w:t>تحليل البيت الرابع عشر بلاغياً</w:t>
      </w:r>
    </w:p>
    <w:p/>
    <w:p>
      <w:pPr>
        <w:bidi/>
      </w:pPr>
      <w:r>
        <w:rPr>
          <w:b/>
          <w:rtl/>
        </w:rPr>
        <w:t>"جَالَتْ لِتَصْرَعَنِي فَقُلْتُ لَهَا اقْصِرِي / إِنِّي امْرُؤٌ صَرْعِي عَلَيْكِ حَرَامِ"</w:t>
      </w:r>
    </w:p>
    <w:p/>
    <w:p>
      <w:pPr>
        <w:pStyle w:val="Heading5"/>
        <w:bidi/>
      </w:pPr>
      <w:r>
        <w:rPr>
          <w:rtl/>
        </w:rPr>
        <w:t>١. المجاز: موجود، في موضعين</w:t>
      </w:r>
    </w:p>
    <w:p/>
    <w:p>
      <w:pPr>
        <w:bidi/>
      </w:pPr>
      <w:r>
        <w:rPr>
          <w:b/>
          <w:rtl/>
        </w:rPr>
        <w:t>أ) الاستعارة المكنية في قوله «فَقُلْتُ لَهَا اقْصِرِي»:</w:t>
      </w:r>
    </w:p>
    <w:p>
      <w:pPr>
        <w:bidi/>
      </w:pPr>
      <w:r>
        <w:rPr>
          <w:rtl/>
        </w:rPr>
        <w:t>الشاعر يخاطب ناقته خطاب العاقل الذي يسمع ويفهم ويؤمر ويُنهى، ويعلّل لها بقوله «إني امرؤ...» كأنها تعقل الحجة. فقد شبّه الناقة بإنسان مخاطَب، وحذف المشبّه به (الإنسان)، ورمز إليه بلازم من لوازمه وهو توجيه القول والأمر («قلت لها»، «اقصري»)، على سبيل الاستعارة المكنية (التشخيص).</w:t>
      </w:r>
    </w:p>
    <w:p/>
    <w:p>
      <w:pPr>
        <w:bidi/>
      </w:pPr>
      <w:r>
        <w:rPr>
          <w:b/>
          <w:rtl/>
        </w:rPr>
        <w:t>ب) الاستعارة في لفظ «حَرَامِ»:</w:t>
      </w:r>
    </w:p>
    <w:p>
      <w:pPr>
        <w:bidi/>
      </w:pPr>
      <w:r>
        <w:rPr>
          <w:rtl/>
        </w:rPr>
        <w:t>«الحرام» في أصله ما مُنع شرعاً، ولا تحريم شرعياً في صرع الناقة راكبَها؛ فقد استعار الشاعر لفظ التحريم الديني للامتناع المطلق والاستحالة، أي: صرعي ممتنع عليك لا سبيل لك إليه، لجامع المنع والحَجْر في كليهما. وهي استعارة تفيد المبالغة في تعذّر الأمر.</w:t>
      </w:r>
    </w:p>
    <w:p/>
    <w:p>
      <w:pPr>
        <w:pStyle w:val="Heading5"/>
        <w:bidi/>
      </w:pPr>
      <w:r>
        <w:rPr>
          <w:rtl/>
        </w:rPr>
        <w:t>٢. التشبيه الصريح: غير موجود</w:t>
      </w:r>
    </w:p>
    <w:p/>
    <w:p>
      <w:pPr>
        <w:bidi/>
      </w:pPr>
      <w:r>
        <w:rPr>
          <w:rtl/>
        </w:rPr>
        <w:t>لا توجد في البيت مقارنة صريحة بأداة ظاهرة أو مقدّرة (كالكاف أو «كأنّ»)، فما فيه من صور جرى مجرى الاستعارة لا التشبيه.</w:t>
      </w:r>
    </w:p>
    <w:p/>
    <w:p>
      <w:pPr>
        <w:pStyle w:val="Heading5"/>
        <w:bidi/>
      </w:pPr>
      <w:r>
        <w:rPr>
          <w:rtl/>
        </w:rPr>
        <w:t>٣. الكناية: موجودة</w:t>
      </w:r>
    </w:p>
    <w:p/>
    <w:p>
      <w:pPr>
        <w:bidi/>
      </w:pPr>
      <w:r>
        <w:rPr>
          <w:b/>
          <w:rtl/>
        </w:rPr>
        <w:t>في قوله «صَرْعِي عَلَيْكِ حَرَامِ»:</w:t>
      </w:r>
      <w:r>
        <w:rPr>
          <w:rtl/>
        </w:rPr>
        <w:t xml:space="preserve"> كناية عن تمكّنه من الركوب وحذقه بالفروسية وثبات جأشه؛ فهو لا ينفي الصرع نفياً مباشراً، بل يعبّر عنه بلازمه (كونه محرَّماً ممتنعاً عليها)، والمراد: أنا فارس متمكّن لا تقدر ناقة جامحة على إلقائي، مع اعتزاز ظاهر بالنفس («إني امرؤ») يجعل العبارة كناية عن عزّة جانبه ومنعته أيضاً. ويجوز معها إرادة أصل المعنى (منع الصرع) فصحّ كونها كناية.</w:t>
      </w:r>
    </w:p>
    <w:p/>
    <w:p>
      <w:pPr>
        <w:pStyle w:val="Heading5"/>
        <w:bidi/>
      </w:pPr>
      <w:r>
        <w:rPr>
          <w:rtl/>
        </w:rPr>
        <w:t>٤. الطباق: غير موجود</w:t>
      </w:r>
    </w:p>
    <w:p/>
    <w:p>
      <w:pPr>
        <w:bidi/>
      </w:pPr>
      <w:r>
        <w:rPr>
          <w:rtl/>
        </w:rPr>
        <w:t>ليس في البيت جمع بين متضادين؛ فـ«جالت» و«اقصري» ليسا ضدّين لغويين وإن تقابلا في السياق تقابلَ فعلٍ وكفٍّ عنه، وهذا لا يبلغ درجة الطباق الاصطلاحي، فلا نتكلّفه.</w:t>
      </w:r>
    </w:p>
    <w:p/>
    <w:p>
      <w:pPr>
        <w:pStyle w:val="Heading5"/>
        <w:bidi/>
      </w:pPr>
      <w:r>
        <w:rPr>
          <w:rtl/>
        </w:rPr>
        <w:t>خلاصة</w:t>
      </w:r>
    </w:p>
    <w:p>
      <w:pPr>
        <w:bidi/>
      </w:pPr>
      <w:r>
        <w:rPr>
          <w:rtl/>
        </w:rPr>
        <w:t xml:space="preserve">مدار البلاغة في البيت على </w:t>
      </w:r>
      <w:r>
        <w:rPr>
          <w:b/>
          <w:rtl/>
        </w:rPr>
        <w:t>التشخيص الاستعاري</w:t>
      </w:r>
      <w:r>
        <w:rPr>
          <w:rtl/>
        </w:rPr>
        <w:t xml:space="preserve"> في مخاطبة الناقة، وعلى </w:t>
      </w:r>
      <w:r>
        <w:rPr>
          <w:b/>
          <w:rtl/>
        </w:rPr>
        <w:t>استعارة لفظ «حرام»</w:t>
      </w:r>
      <w:r>
        <w:rPr>
          <w:rtl/>
        </w:rPr>
        <w:t xml:space="preserve"> المفضية إلى </w:t>
      </w:r>
      <w:r>
        <w:rPr>
          <w:b/>
          <w:rtl/>
        </w:rPr>
        <w:t>كناية</w:t>
      </w:r>
      <w:r>
        <w:rPr>
          <w:rtl/>
        </w:rPr>
        <w:t xml:space="preserve"> بديعة عن الفروسية وعزة النفس، في مشهد حواري حيّ يجمع بين الحركة («جالت») والقول والاحتجاج.</w:t>
      </w:r>
    </w:p>
    <w:p>
      <w:r>
        <w:br w:type="page"/>
      </w:r>
    </w:p>
    <w:p>
      <w:pPr>
        <w:pStyle w:val="Heading2"/>
      </w:pPr>
      <w:r>
        <w:rPr/>
        <w:t>Verse 15</w:t>
      </w:r>
    </w:p>
    <w:p>
      <w:pPr>
        <w:bidi/>
        <w:spacing w:after="120"/>
      </w:pPr>
      <w:r>
        <w:rPr>
          <w:b/>
          <w:sz w:val="26"/>
          <w:rtl/>
        </w:rPr>
        <w:t>15)    "فَجُزِيتِ خَيْرَ جَزَاءِ نَاقَةِ وَاحِدٍ    وَرَجَعْتِ سَالِمَةَ القَرَا بِسَلامِ"</w:t>
      </w:r>
    </w:p>
    <w:p>
      <w:pPr/>
      <w:r>
        <w:rPr>
          <w:i/>
        </w:rPr>
        <w:t>Ground truth (Dr. Ali Hussein):</w:t>
      </w:r>
    </w:p>
    <w:p>
      <w:pPr>
        <w:bidi/>
      </w:pPr>
      <w:r>
        <w:rPr>
          <w:rtl/>
        </w:rPr>
        <w:t>Trope (مجاز): «القَرَا» (مجاز مرسل)</w:t>
      </w:r>
    </w:p>
    <w:p>
      <w:pPr/>
      <w:r>
        <w:rPr>
          <w:i/>
        </w:rPr>
        <w:t>Model reasoning — Run 1 (Fable 5, Stage 1, verbatim):</w:t>
      </w:r>
    </w:p>
    <w:p>
      <w:pPr>
        <w:pStyle w:val="Heading3"/>
        <w:bidi/>
      </w:pPr>
      <w:r>
        <w:rPr>
          <w:rtl/>
        </w:rPr>
        <w:t>التحليل البلاغي للبيت الخامس عشر</w:t>
      </w:r>
    </w:p>
    <w:p/>
    <w:p>
      <w:pPr>
        <w:bidi/>
      </w:pPr>
      <w:r>
        <w:rPr>
          <w:b/>
          <w:rtl/>
        </w:rPr>
        <w:t>"فَجُزِيتِ خَيْرَ جَزَاءِ نَاقَةِ وَاحِدٍ / وَرَجَعْتِ سَالِمَةَ القَرَا بِسَلامِ"</w:t>
      </w:r>
    </w:p>
    <w:p/>
    <w:p>
      <w:pPr>
        <w:bidi/>
      </w:pPr>
      <w:r>
        <w:rPr>
          <w:rtl/>
        </w:rPr>
        <w:t>هذا البيت دعاءٌ للناقة بالجزاء الحسن والسلامة، بعد أن كفَّت عن محاولة صرعه في البيت السابق. وفيما يلي بيان الفنون الأربعة:</w:t>
      </w:r>
    </w:p>
    <w:p/>
    <w:p>
      <w:pPr>
        <w:pStyle w:val="Heading4"/>
        <w:bidi/>
      </w:pPr>
      <w:r>
        <w:rPr>
          <w:rtl/>
        </w:rPr>
        <w:t>١. المجاز</w:t>
      </w:r>
    </w:p>
    <w:p/>
    <w:p>
      <w:pPr>
        <w:bidi/>
      </w:pPr>
      <w:r>
        <w:rPr>
          <w:b/>
          <w:rtl/>
        </w:rPr>
        <w:t>موجود، في قوله: «فَجُزِيتِ خَيْرَ جَزَاءِ»</w:t>
      </w:r>
      <w:r>
        <w:rPr>
          <w:rtl/>
        </w:rPr>
        <w:t xml:space="preserve"> خطاباً للناقة.</w:t>
      </w:r>
    </w:p>
    <w:p/>
    <w:p>
      <w:pPr>
        <w:bidi/>
      </w:pPr>
      <w:r>
        <w:rPr>
          <w:rtl/>
        </w:rPr>
        <w:t xml:space="preserve">- </w:t>
      </w:r>
      <w:r>
        <w:rPr>
          <w:b/>
          <w:rtl/>
        </w:rPr>
        <w:t>نوعه:</w:t>
      </w:r>
      <w:r>
        <w:rPr>
          <w:rtl/>
        </w:rPr>
        <w:t xml:space="preserve"> استعارة (مجاز على سبيل التشخيص).</w:t>
      </w:r>
    </w:p>
    <w:p>
      <w:pPr>
        <w:bidi/>
      </w:pPr>
      <w:r>
        <w:rPr>
          <w:rtl/>
        </w:rPr>
        <w:t xml:space="preserve">- </w:t>
      </w:r>
      <w:r>
        <w:rPr>
          <w:b/>
          <w:rtl/>
        </w:rPr>
        <w:t>وجه الدلالة:</w:t>
      </w:r>
      <w:r>
        <w:rPr>
          <w:rtl/>
        </w:rPr>
        <w:t xml:space="preserve"> الجزاء والمكافأة إنما يكونان في الأصل لمن يعقل ويستحق الثواب على فعله، فخاطب الشاعر ناقته خطاب العاقل المُحسِن الذي يُجازى على إحسانه، فنزّلها منزلة الإنسان المخاطَب المستحق للجزاء. ويعضد هذا التشخيص أنه في البيت السابق حاورها فقال: «فقلتُ لها اقصري»، فامتد التشخيص إلى هذا البيت في الدعاء لها.</w:t>
      </w:r>
    </w:p>
    <w:p/>
    <w:p>
      <w:pPr>
        <w:bidi/>
      </w:pPr>
      <w:r>
        <w:rPr>
          <w:rtl/>
        </w:rPr>
        <w:t>ولا مجاز مرسل في البيت.</w:t>
      </w:r>
    </w:p>
    <w:p/>
    <w:p>
      <w:pPr>
        <w:pStyle w:val="Heading4"/>
        <w:bidi/>
      </w:pPr>
      <w:r>
        <w:rPr>
          <w:rtl/>
        </w:rPr>
        <w:t>٢. التشبيه</w:t>
      </w:r>
    </w:p>
    <w:p/>
    <w:p>
      <w:pPr>
        <w:bidi/>
      </w:pPr>
      <w:r>
        <w:rPr>
          <w:b/>
          <w:rtl/>
        </w:rPr>
        <w:t>لا يوجد تشبيه صريح في هذا البيت.</w:t>
      </w:r>
      <w:r>
        <w:rPr>
          <w:rtl/>
        </w:rPr>
        <w:t xml:space="preserve"> فليس فيه أداة تشبيه ظاهرة ولا مقدّرة، ولا عقدُ مقارنة بين طرفين، ولا أتكلّف استخراجه.</w:t>
      </w:r>
    </w:p>
    <w:p/>
    <w:p>
      <w:pPr>
        <w:pStyle w:val="Heading4"/>
        <w:bidi/>
      </w:pPr>
      <w:r>
        <w:rPr>
          <w:rtl/>
        </w:rPr>
        <w:t>٣. الكناية</w:t>
      </w:r>
    </w:p>
    <w:p/>
    <w:p>
      <w:pPr>
        <w:bidi/>
      </w:pPr>
      <w:r>
        <w:rPr>
          <w:b/>
          <w:rtl/>
        </w:rPr>
        <w:t>موجودة، في قوله: «سَالِمَةَ القَرَا»</w:t>
      </w:r>
      <w:r>
        <w:rPr>
          <w:rtl/>
        </w:rPr>
        <w:t xml:space="preserve"> (والقَرَا: الظهر).</w:t>
      </w:r>
    </w:p>
    <w:p/>
    <w:p>
      <w:pPr>
        <w:bidi/>
      </w:pPr>
      <w:r>
        <w:rPr>
          <w:rtl/>
        </w:rPr>
        <w:t xml:space="preserve">- </w:t>
      </w:r>
      <w:r>
        <w:rPr>
          <w:b/>
          <w:rtl/>
        </w:rPr>
        <w:t>نوعها:</w:t>
      </w:r>
      <w:r>
        <w:rPr>
          <w:rtl/>
        </w:rPr>
        <w:t xml:space="preserve"> كناية عن صفة.</w:t>
      </w:r>
    </w:p>
    <w:p>
      <w:pPr>
        <w:bidi/>
      </w:pPr>
      <w:r>
        <w:rPr>
          <w:rtl/>
        </w:rPr>
        <w:t xml:space="preserve">- </w:t>
      </w:r>
      <w:r>
        <w:rPr>
          <w:b/>
          <w:rtl/>
        </w:rPr>
        <w:t>وجه الدلالة:</w:t>
      </w:r>
      <w:r>
        <w:rPr>
          <w:rtl/>
        </w:rPr>
        <w:t xml:space="preserve"> سلامة ظهر الناقة كنايةٌ عن سلامتها من الدَّبَر والجراح التي يحدثها الرحل وطول السُّرى، وكناية عن قوّتها وعافيتها من إنهاك السفر؛ إذ الظهر موضع الحمل والركوب، فإذا سلِم فقد سلِمت الناقة كلها وبقيت صالحة للعمل. فأراد لازم المعنى (تمام العافية والقوة) مع جواز إرادة المعنى الأصلي (سلامة الظهر حقيقةً). وفيها أيضاً ملمح من التعبير بالجزء (القَرَا) وإرادة سلامة الكل.</w:t>
      </w:r>
    </w:p>
    <w:p/>
    <w:p>
      <w:pPr>
        <w:pStyle w:val="Heading4"/>
        <w:bidi/>
      </w:pPr>
      <w:r>
        <w:rPr>
          <w:rtl/>
        </w:rPr>
        <w:t>٤. الطباق</w:t>
      </w:r>
    </w:p>
    <w:p/>
    <w:p>
      <w:pPr>
        <w:bidi/>
      </w:pPr>
      <w:r>
        <w:rPr>
          <w:b/>
          <w:rtl/>
        </w:rPr>
        <w:t>لا يوجد طباق في البيت.</w:t>
      </w:r>
      <w:r>
        <w:rPr>
          <w:rtl/>
        </w:rPr>
        <w:t xml:space="preserve"> فليس فيه جمعٌ بين متضادّين؛ وألفاظ «جُزيتِ» و«رجعتِ» و«سالمة» و«سلام» متوافقة المعنى لا متضادة، بل بين «سالمة» و«سلام» </w:t>
      </w:r>
      <w:r>
        <w:rPr>
          <w:b/>
          <w:rtl/>
        </w:rPr>
        <w:t>جناس اشتقاق</w:t>
      </w:r>
      <w:r>
        <w:rPr>
          <w:rtl/>
        </w:rPr>
        <w:t xml:space="preserve"> يزيد البيت رونقاً لفظياً، وهو من المحسنات، لكنه ليس من الطباق.</w:t>
      </w:r>
    </w:p>
    <w:p/>
    <w:p>
      <w:pPr>
        <w:pStyle w:val="Heading4"/>
        <w:bidi/>
      </w:pPr>
      <w:r>
        <w:rPr>
          <w:rtl/>
        </w:rPr>
        <w:t>خلاصة</w:t>
      </w:r>
    </w:p>
    <w:p/>
    <w:p>
      <w:pPr>
        <w:bidi/>
      </w:pPr>
      <w:r>
        <w:rPr>
          <w:rtl/>
        </w:rPr>
        <w:t>| الفن | الحكم | الموضع |</w:t>
      </w:r>
    </w:p>
    <w:p>
      <w:pPr/>
      <w:r>
        <w:rPr/>
        <w:t>|------|-------|--------|</w:t>
      </w:r>
    </w:p>
    <w:p>
      <w:pPr>
        <w:bidi/>
      </w:pPr>
      <w:r>
        <w:rPr>
          <w:rtl/>
        </w:rPr>
        <w:t>| المجاز | موجود (استعارة/تشخيص) | «فجُزيتِ خير جزاء» |</w:t>
      </w:r>
    </w:p>
    <w:p>
      <w:pPr>
        <w:bidi/>
      </w:pPr>
      <w:r>
        <w:rPr>
          <w:rtl/>
        </w:rPr>
        <w:t>| التشبيه | غير موجود | — |</w:t>
      </w:r>
    </w:p>
    <w:p>
      <w:pPr>
        <w:bidi/>
      </w:pPr>
      <w:r>
        <w:rPr>
          <w:rtl/>
        </w:rPr>
        <w:t>| الكناية | موجودة (كناية عن صفة) | «سالمة القَرَا» |</w:t>
      </w:r>
    </w:p>
    <w:p>
      <w:pPr>
        <w:bidi/>
      </w:pPr>
      <w:r>
        <w:rPr>
          <w:rtl/>
        </w:rPr>
        <w:t>| الطباق | غير موجود | — |</w:t>
      </w:r>
    </w:p>
    <w:p>
      <w:pPr/>
      <w:r>
        <w:rPr>
          <w:i/>
        </w:rPr>
        <w:t>Model reasoning — Run 2 (Fable 5, Stage 1, verbatim):</w:t>
      </w:r>
    </w:p>
    <w:p>
      <w:pPr>
        <w:pStyle w:val="Heading4"/>
        <w:bidi/>
      </w:pPr>
      <w:r>
        <w:rPr>
          <w:rtl/>
        </w:rPr>
        <w:t>التحليل البلاغي للبيت الخامس عشر</w:t>
      </w:r>
    </w:p>
    <w:p/>
    <w:p>
      <w:pPr>
        <w:bidi/>
      </w:pPr>
      <w:r>
        <w:rPr>
          <w:b/>
          <w:rtl/>
        </w:rPr>
        <w:t>"فَجُزِيتِ خَيْرَ جَزَاءِ نَاقَةِ وَاحِدٍ    وَرَجَعْتِ سَالِمَةَ القَرَا بِسَلامِ"</w:t>
      </w:r>
    </w:p>
    <w:p/>
    <w:p>
      <w:pPr>
        <w:pStyle w:val="Heading5"/>
        <w:bidi/>
      </w:pPr>
      <w:r>
        <w:rPr>
          <w:rtl/>
        </w:rPr>
        <w:t>١. المجاز</w:t>
      </w:r>
    </w:p>
    <w:p/>
    <w:p>
      <w:pPr>
        <w:bidi/>
      </w:pPr>
      <w:r>
        <w:rPr>
          <w:b/>
          <w:rtl/>
        </w:rPr>
        <w:t>موجود، من قبيل الاستعارة المكنية (على سبيل التشخيص):</w:t>
      </w:r>
    </w:p>
    <w:p>
      <w:pPr>
        <w:bidi/>
      </w:pPr>
      <w:r>
        <w:rPr>
          <w:rtl/>
        </w:rPr>
        <w:t>- موضعه: خطاب الناقة بضمير المخاطبة والدعاء لها في «فَجُزِيتِ خَيْرَ جَزَاءِ».</w:t>
      </w:r>
    </w:p>
    <w:p>
      <w:pPr>
        <w:bidi/>
      </w:pPr>
      <w:r>
        <w:rPr>
          <w:rtl/>
        </w:rPr>
        <w:t>- وجهه: الجزاء والمكافأة والدعاء بالخير إنما يكون للعاقل الذي يَعي الإحسان ويستحق الثواب، فالشاعر نزّل ناقته منزلة الإنسان العاقل المُحسِن الذي يُدعى له ويُشكر صنيعه، وحذف المشبه به (الإنسان) ورمز إليه بلازمه (استحقاق الجزاء والمخاطبة). وهذا امتداد للتشخيص الذي بدأ في البيت السابق حين حاورها: «فقلتُ لها اقصري».</w:t>
      </w:r>
    </w:p>
    <w:p/>
    <w:p>
      <w:pPr>
        <w:pStyle w:val="Heading5"/>
        <w:bidi/>
      </w:pPr>
      <w:r>
        <w:rPr>
          <w:rtl/>
        </w:rPr>
        <w:t>٢. التشبيه</w:t>
      </w:r>
    </w:p>
    <w:p/>
    <w:p>
      <w:pPr>
        <w:bidi/>
      </w:pPr>
      <w:r>
        <w:rPr>
          <w:b/>
          <w:rtl/>
        </w:rPr>
        <w:t>غير موجود</w:t>
      </w:r>
      <w:r>
        <w:rPr>
          <w:rtl/>
        </w:rPr>
        <w:t xml:space="preserve"> في هذا البيت؛ لا توجد مقارنة صريحة بأداة ظاهرة أو مقدّرة، ولا أتكلّف استخراجه.</w:t>
      </w:r>
    </w:p>
    <w:p/>
    <w:p>
      <w:pPr>
        <w:pStyle w:val="Heading5"/>
        <w:bidi/>
      </w:pPr>
      <w:r>
        <w:rPr>
          <w:rtl/>
        </w:rPr>
        <w:t>٣. الكناية</w:t>
      </w:r>
    </w:p>
    <w:p/>
    <w:p>
      <w:pPr>
        <w:bidi/>
      </w:pPr>
      <w:r>
        <w:rPr>
          <w:b/>
          <w:rtl/>
        </w:rPr>
        <w:t>موجودة في موضعين:</w:t>
      </w:r>
    </w:p>
    <w:p/>
    <w:p>
      <w:pPr>
        <w:bidi/>
      </w:pPr>
      <w:r>
        <w:rPr>
          <w:rtl/>
        </w:rPr>
        <w:t xml:space="preserve">- </w:t>
      </w:r>
      <w:r>
        <w:rPr>
          <w:b/>
          <w:rtl/>
        </w:rPr>
        <w:t>«نَاقَةِ وَاحِدٍ»</w:t>
      </w:r>
      <w:r>
        <w:rPr>
          <w:rtl/>
        </w:rPr>
        <w:t>: كناية عن تفرّد الشاعر ووحدته في سفره، وأنّ ناقته رفيقه الأوحد الذي لا معين له سواه؛ فتخصيص جزائها بأنه «خير جزاء ناقة واحدٍ» يُراد به لازمه: عِظَم منزلتها عنده وعِظَم بلائها، إذ ناقة المنفرد يقع عليها العبء كله. ويجوز معه إرادة المعنى الأصلي (أن صاحبها رجل واحد).</w:t>
      </w:r>
    </w:p>
    <w:p/>
    <w:p>
      <w:pPr>
        <w:bidi/>
      </w:pPr>
      <w:r>
        <w:rPr>
          <w:rtl/>
        </w:rPr>
        <w:t xml:space="preserve">- </w:t>
      </w:r>
      <w:r>
        <w:rPr>
          <w:b/>
          <w:rtl/>
        </w:rPr>
        <w:t>«سَالِمَةَ القَرَا»</w:t>
      </w:r>
      <w:r>
        <w:rPr>
          <w:rtl/>
        </w:rPr>
        <w:t xml:space="preserve"> (والقَرا: الظهر): كناية عن رفقه بها وعدم إجهادها بالحمل والركوب حتى يَدبَر ظهرها ويُقرَح؛ فسلامة الظهر لازمها أنّ صاحبها أحسن سياستها ولم يُثقل عليها، وأنها عادت من السفر معافاة غير منهوكة. والمعنى الأصلي (سلامة ظهرها حقيقةً) جائز الإرادة، وهو ملاك الكناية.</w:t>
      </w:r>
    </w:p>
    <w:p/>
    <w:p>
      <w:pPr>
        <w:pStyle w:val="Heading5"/>
        <w:bidi/>
      </w:pPr>
      <w:r>
        <w:rPr>
          <w:rtl/>
        </w:rPr>
        <w:t>٤. الطباق</w:t>
      </w:r>
    </w:p>
    <w:p/>
    <w:p>
      <w:pPr>
        <w:bidi/>
      </w:pPr>
      <w:r>
        <w:rPr>
          <w:b/>
          <w:rtl/>
        </w:rPr>
        <w:t>غير موجود</w:t>
      </w:r>
      <w:r>
        <w:rPr>
          <w:rtl/>
        </w:rPr>
        <w:t xml:space="preserve"> في البيت؛ فألفاظه («جُزيت/جزاء»، «رجعتِ»، «سالمة/بسلام») لا تجمع بين متضادين، بل فيها ما يشبه الاشتقاق والتجانس بين «سالمة» و«بسلام» وهو من المحسّنات اللفظية لا من الطباق.</w:t>
      </w:r>
    </w:p>
    <w:p/>
    <w:p>
      <w:pPr>
        <w:pStyle w:val="Heading5"/>
        <w:bidi/>
      </w:pPr>
      <w:r>
        <w:rPr>
          <w:rtl/>
        </w:rPr>
        <w:t>خلاصة</w:t>
      </w:r>
    </w:p>
    <w:p>
      <w:pPr>
        <w:bidi/>
      </w:pPr>
      <w:r>
        <w:rPr>
          <w:rtl/>
        </w:rPr>
        <w:t xml:space="preserve">مدار البيت على </w:t>
      </w:r>
      <w:r>
        <w:rPr>
          <w:b/>
          <w:rtl/>
        </w:rPr>
        <w:t>الاستعارة المكنية</w:t>
      </w:r>
      <w:r>
        <w:rPr>
          <w:rtl/>
        </w:rPr>
        <w:t xml:space="preserve"> في تشخيص الناقة ومخاطبتها بالدعاء، وعلى </w:t>
      </w:r>
      <w:r>
        <w:rPr>
          <w:b/>
          <w:rtl/>
        </w:rPr>
        <w:t>الكنايتين</w:t>
      </w:r>
      <w:r>
        <w:rPr>
          <w:rtl/>
        </w:rPr>
        <w:t xml:space="preserve"> في «ناقة واحد» و«سالمة القرا»، وهو من لطيف عرفان الشاعر لناقته بعد أن كادت تصرعه في البيت السابق فكفّت، فجازاها بالدعاء الحسن.</w:t>
      </w:r>
    </w:p>
    <w:p>
      <w:r>
        <w:br w:type="page"/>
      </w:r>
    </w:p>
    <w:p>
      <w:pPr>
        <w:pStyle w:val="Heading2"/>
      </w:pPr>
      <w:r>
        <w:rPr/>
        <w:t>Verse 16</w:t>
      </w:r>
    </w:p>
    <w:p>
      <w:pPr>
        <w:bidi/>
        <w:spacing w:after="120"/>
      </w:pPr>
      <w:r>
        <w:rPr>
          <w:b/>
          <w:sz w:val="26"/>
          <w:rtl/>
        </w:rPr>
        <w:t>16)    "وَكَأَنَّمَا بَدْرٌ وَصِيلٌ كُتَيْفَةٍ    وَكَأَنَّمَا مِنْ عَاقِلٍ أَرْمَامُ"</w:t>
      </w:r>
    </w:p>
    <w:p>
      <w:pPr/>
      <w:r>
        <w:rPr>
          <w:i/>
        </w:rPr>
        <w:t>Ground truth (Dr. Ali Hussein):</w:t>
      </w:r>
    </w:p>
    <w:p>
      <w:pPr>
        <w:bidi/>
      </w:pPr>
      <w:r>
        <w:rPr>
          <w:rtl/>
        </w:rPr>
        <w:t>Periphrasis (كناية): «وَكَأَنَّمَا مِنْ عَاقِلٍ أَرْمَامُ» (كناية فنية); «وَكَأَنَّمَا بَدْرٌ وَصِيلٌ كُتَيْفَةٍ» (كناية فنية)</w:t>
      </w:r>
    </w:p>
    <w:p>
      <w:pPr/>
      <w:r>
        <w:rPr>
          <w:i/>
        </w:rPr>
        <w:t>Model reasoning — Run 1 (Fable 5, Stage 1, verbatim):</w:t>
      </w:r>
    </w:p>
    <w:p>
      <w:pPr>
        <w:pStyle w:val="Heading4"/>
        <w:bidi/>
      </w:pPr>
      <w:r>
        <w:rPr>
          <w:rtl/>
        </w:rPr>
        <w:t>تحليل البيت السادس عشر</w:t>
      </w:r>
    </w:p>
    <w:p/>
    <w:p>
      <w:pPr>
        <w:bidi/>
      </w:pPr>
      <w:r>
        <w:rPr>
          <w:b/>
          <w:rtl/>
        </w:rPr>
        <w:t>سياق البيت أولاً:</w:t>
      </w:r>
      <w:r>
        <w:rPr>
          <w:rtl/>
        </w:rPr>
        <w:t xml:space="preserve"> البيت يأتي في وصف الناقة المُجِدّة التي أعملها الشاعر (الأبيات 12–15)، ومعناه: أن ناقته من فرط سرعتها في قطع المسافات جعلت الأماكن المتباعدة (بَدْر وكُتَيْفة، وعاقِل وأَرْمام – وهي مواضع متنائية) كأنها متصلة متجاورة. وهذا المعنى هو مفتاح التحليل البلاغي كله.</w:t>
      </w:r>
    </w:p>
    <w:p/>
    <w:p/>
    <w:p>
      <w:pPr>
        <w:pStyle w:val="Heading5"/>
        <w:bidi/>
      </w:pPr>
      <w:r>
        <w:rPr>
          <w:rtl/>
        </w:rPr>
        <w:t>١. التشبيه: موجود، وهو عماد البيت</w:t>
      </w:r>
    </w:p>
    <w:p/>
    <w:p>
      <w:pPr>
        <w:bidi/>
      </w:pPr>
      <w:r>
        <w:rPr>
          <w:rtl/>
        </w:rPr>
        <w:t xml:space="preserve">- </w:t>
      </w:r>
      <w:r>
        <w:rPr>
          <w:b/>
          <w:rtl/>
        </w:rPr>
        <w:t>موضعه:</w:t>
      </w:r>
      <w:r>
        <w:rPr>
          <w:rtl/>
        </w:rPr>
        <w:t xml:space="preserve"> «</w:t>
      </w:r>
      <w:r>
        <w:rPr>
          <w:b/>
          <w:rtl/>
        </w:rPr>
        <w:t>وَكَأَنَّمَا</w:t>
      </w:r>
      <w:r>
        <w:rPr>
          <w:rtl/>
        </w:rPr>
        <w:t xml:space="preserve"> بَدْرٌ </w:t>
      </w:r>
      <w:r>
        <w:rPr>
          <w:b/>
          <w:rtl/>
        </w:rPr>
        <w:t>وَصِيلٌ</w:t>
      </w:r>
      <w:r>
        <w:rPr>
          <w:rtl/>
        </w:rPr>
        <w:t xml:space="preserve"> كُتَيْفَةٍ / </w:t>
      </w:r>
      <w:r>
        <w:rPr>
          <w:b/>
          <w:rtl/>
        </w:rPr>
        <w:t>وَكَأَنَّمَا</w:t>
      </w:r>
      <w:r>
        <w:rPr>
          <w:rtl/>
        </w:rPr>
        <w:t xml:space="preserve"> مِنْ عَاقِلٍ أَرْمَامُ»، بأداة ظاهرة مكرّرة هي «كأنّما».</w:t>
      </w:r>
    </w:p>
    <w:p>
      <w:pPr>
        <w:bidi/>
      </w:pPr>
      <w:r>
        <w:rPr>
          <w:rtl/>
        </w:rPr>
        <w:t xml:space="preserve">- </w:t>
      </w:r>
      <w:r>
        <w:rPr>
          <w:b/>
          <w:rtl/>
        </w:rPr>
        <w:t>نوعه:</w:t>
      </w:r>
      <w:r>
        <w:rPr>
          <w:rtl/>
        </w:rPr>
        <w:t xml:space="preserve"> تشبيه تمثيلي (تشبيه حالٍ بحال)، إذ لم يشبّه مفرداً بمفرد، بل شبّه </w:t>
      </w:r>
      <w:r>
        <w:rPr>
          <w:b/>
          <w:rtl/>
        </w:rPr>
        <w:t>هيئة</w:t>
      </w:r>
      <w:r>
        <w:rPr>
          <w:rtl/>
        </w:rPr>
        <w:t xml:space="preserve"> الأماكن المتباعدة وقد طوتها الناقة سريعاً بهيئة الأماكن المتصلة المتلاصقة؛ فـ«وصيل كتيفة» أي مقترن بها متصل، و«من عاقل أرمام» أي كأن أرمام في جوار عاقل.</w:t>
      </w:r>
    </w:p>
    <w:p>
      <w:pPr>
        <w:bidi/>
      </w:pPr>
      <w:r>
        <w:rPr>
          <w:rtl/>
        </w:rPr>
        <w:t xml:space="preserve">- </w:t>
      </w:r>
      <w:r>
        <w:rPr>
          <w:b/>
          <w:rtl/>
        </w:rPr>
        <w:t>وجه الدلالة:</w:t>
      </w:r>
      <w:r>
        <w:rPr>
          <w:rtl/>
        </w:rPr>
        <w:t xml:space="preserve"> المبالغة في سرعة الناقة؛ فقد أدركت الوجه البلاغي الشرطُ الخيالي في «كأنما»: البعيد صار في الحسّ قريباً لسرعة القطع. وتكرار الأداة في الشطرين يؤكد الصورة ويوسّعها.</w:t>
      </w:r>
    </w:p>
    <w:p/>
    <w:p>
      <w:pPr>
        <w:pStyle w:val="Heading5"/>
        <w:bidi/>
      </w:pPr>
      <w:r>
        <w:rPr>
          <w:rtl/>
        </w:rPr>
        <w:t>٢. الكناية: موجودة على مستوى البيت كله</w:t>
      </w:r>
    </w:p>
    <w:p/>
    <w:p>
      <w:pPr>
        <w:bidi/>
      </w:pPr>
      <w:r>
        <w:rPr>
          <w:rtl/>
        </w:rPr>
        <w:t xml:space="preserve">- </w:t>
      </w:r>
      <w:r>
        <w:rPr>
          <w:b/>
          <w:rtl/>
        </w:rPr>
        <w:t>موضعها:</w:t>
      </w:r>
      <w:r>
        <w:rPr>
          <w:rtl/>
        </w:rPr>
        <w:t xml:space="preserve"> مجموع الصورتين «بدر وصيل كتيفة... من عاقل أرمام».</w:t>
      </w:r>
    </w:p>
    <w:p>
      <w:pPr>
        <w:bidi/>
      </w:pPr>
      <w:r>
        <w:rPr>
          <w:rtl/>
        </w:rPr>
        <w:t xml:space="preserve">- </w:t>
      </w:r>
      <w:r>
        <w:rPr>
          <w:b/>
          <w:rtl/>
        </w:rPr>
        <w:t>نوعها:</w:t>
      </w:r>
      <w:r>
        <w:rPr>
          <w:rtl/>
        </w:rPr>
        <w:t xml:space="preserve"> كناية عن </w:t>
      </w:r>
      <w:r>
        <w:rPr>
          <w:b/>
          <w:rtl/>
        </w:rPr>
        <w:t>صفة</w:t>
      </w:r>
      <w:r>
        <w:rPr>
          <w:rtl/>
        </w:rPr>
        <w:t>، هي السرعة الفائقة للناقة وطيّها المسافات.</w:t>
      </w:r>
    </w:p>
    <w:p>
      <w:pPr>
        <w:bidi/>
      </w:pPr>
      <w:r>
        <w:rPr>
          <w:rtl/>
        </w:rPr>
        <w:t xml:space="preserve">- </w:t>
      </w:r>
      <w:r>
        <w:rPr>
          <w:b/>
          <w:rtl/>
        </w:rPr>
        <w:t>وجه الدلالة:</w:t>
      </w:r>
      <w:r>
        <w:rPr>
          <w:rtl/>
        </w:rPr>
        <w:t xml:space="preserve"> لم يقل الشاعر «ناقتي سريعة» تصريحاً، بل عبّر بلازم السرعة، وهو تقارب الأماكن المتنائية في إحساس الراكب؛ فالمعنى المراد (السرعة) مستفاد من لازم الصورة، والصورة نفسها مرادة على وجه التخييل.</w:t>
      </w:r>
    </w:p>
    <w:p/>
    <w:p>
      <w:pPr>
        <w:pStyle w:val="Heading5"/>
        <w:bidi/>
      </w:pPr>
      <w:r>
        <w:rPr>
          <w:rtl/>
        </w:rPr>
        <w:t>٣. المجاز: لا مجاز مستقل في البيت</w:t>
      </w:r>
    </w:p>
    <w:p/>
    <w:p>
      <w:pPr>
        <w:bidi/>
      </w:pPr>
      <w:r>
        <w:rPr>
          <w:rtl/>
        </w:rPr>
        <w:t>لفظ «وصيل» (المتصل المقترن) وصفٌ للمكان بالاتصال، لكنه واقع في حيّز أداة التشبيه «كأنما»، والقاعدة أن دخول الأداة يُخرج الكلام من الاستعارة إلى التشبيه الصريح؛ فلا استعارة هنا، ولا مجاز مرسل، إذ الألفاظ كلها مستعملة في معانيها الأصلية داخل بنية التشبيه. ولا أتكلّف إثبات ما ليس فيه.</w:t>
      </w:r>
    </w:p>
    <w:p/>
    <w:p>
      <w:pPr>
        <w:pStyle w:val="Heading5"/>
        <w:bidi/>
      </w:pPr>
      <w:r>
        <w:rPr>
          <w:rtl/>
        </w:rPr>
        <w:t>٤. الطباق: غير موجود</w:t>
      </w:r>
    </w:p>
    <w:p/>
    <w:p>
      <w:pPr>
        <w:bidi/>
      </w:pPr>
      <w:r>
        <w:rPr>
          <w:rtl/>
        </w:rPr>
        <w:t>ليس في البيت جمع لفظي بين متضادين. وقد يُلمح تقابل معنويّ ضمني بين «البعد الحقيقي» للأماكن و«القرب المتخيَّل» فيها، لكنه تقابل في المعنى الكلي لا في ألفاظ متضادة منطوقة، فلا يُعدّ طباقاً اصطلاحاً.</w:t>
      </w:r>
    </w:p>
    <w:p/>
    <w:p/>
    <w:p>
      <w:pPr>
        <w:bidi/>
      </w:pPr>
      <w:r>
        <w:rPr>
          <w:b/>
          <w:rtl/>
        </w:rPr>
        <w:t>خلاصة:</w:t>
      </w:r>
      <w:r>
        <w:rPr>
          <w:rtl/>
        </w:rPr>
        <w:t xml:space="preserve"> البيت قائم على </w:t>
      </w:r>
      <w:r>
        <w:rPr>
          <w:b/>
          <w:rtl/>
        </w:rPr>
        <w:t>تشبيه تمثيلي</w:t>
      </w:r>
      <w:r>
        <w:rPr>
          <w:rtl/>
        </w:rPr>
        <w:t xml:space="preserve"> مزدوج بأداة «كأنما»، تولّدت عنه </w:t>
      </w:r>
      <w:r>
        <w:rPr>
          <w:b/>
          <w:rtl/>
        </w:rPr>
        <w:t>كناية</w:t>
      </w:r>
      <w:r>
        <w:rPr>
          <w:rtl/>
        </w:rPr>
        <w:t xml:space="preserve"> بديعة عن سرعة الناقة، وخلا من الاستعارة والمجاز المرسل والطباق.</w:t>
      </w:r>
    </w:p>
    <w:p>
      <w:pPr/>
      <w:r>
        <w:rPr>
          <w:i/>
        </w:rPr>
        <w:t>Model reasoning — Run 2 (Fable 5, Stage 1, verbatim):</w:t>
      </w:r>
    </w:p>
    <w:p>
      <w:pPr>
        <w:pStyle w:val="Heading4"/>
        <w:bidi/>
      </w:pPr>
      <w:r>
        <w:rPr>
          <w:rtl/>
        </w:rPr>
        <w:t>تحليل البيت السادس عشر بلاغياً</w:t>
      </w:r>
    </w:p>
    <w:p/>
    <w:p>
      <w:pPr>
        <w:bidi/>
      </w:pPr>
      <w:r>
        <w:rPr>
          <w:b/>
          <w:rtl/>
        </w:rPr>
        <w:t>تمهيد للمعنى:</w:t>
      </w:r>
      <w:r>
        <w:rPr>
          <w:rtl/>
        </w:rPr>
        <w:t xml:space="preserve"> «بَدْر» و«كُتَيْفَة» و«عَاقِل» و«أَرْمَام» أسماء مواضع متباعدة في الجزيرة، والبيت تتمّة لوصف الناقة المُجِدَّة (من البيت ١٢)؛ فالشاعر يصوّر أنها من فرط سرعتها طوت المسافات حتى صارت الأماكن المتنائية كأنها متلاصقة.</w:t>
      </w:r>
    </w:p>
    <w:p/>
    <w:p/>
    <w:p>
      <w:pPr>
        <w:pStyle w:val="Heading5"/>
        <w:bidi/>
      </w:pPr>
      <w:r>
        <w:rPr>
          <w:rtl/>
        </w:rPr>
        <w:t>١. التشبيه (وهو عماد البيت)</w:t>
      </w:r>
    </w:p>
    <w:p/>
    <w:p>
      <w:pPr>
        <w:bidi/>
      </w:pPr>
      <w:r>
        <w:rPr>
          <w:rtl/>
        </w:rPr>
        <w:t xml:space="preserve">- </w:t>
      </w:r>
      <w:r>
        <w:rPr>
          <w:b/>
          <w:rtl/>
        </w:rPr>
        <w:t>موضعه:</w:t>
      </w:r>
      <w:r>
        <w:rPr>
          <w:rtl/>
        </w:rPr>
        <w:t xml:space="preserve"> «كَأَنَّمَا بَدْرٌ وَصِيلٌ كُتَيْفَةٍ» و«كَأَنَّمَا مِنْ عَاقِلٍ أَرْمَامُ».</w:t>
      </w:r>
    </w:p>
    <w:p>
      <w:pPr>
        <w:bidi/>
      </w:pPr>
      <w:r>
        <w:rPr>
          <w:rtl/>
        </w:rPr>
        <w:t xml:space="preserve">- </w:t>
      </w:r>
      <w:r>
        <w:rPr>
          <w:b/>
          <w:rtl/>
        </w:rPr>
        <w:t>نوعه:</w:t>
      </w:r>
      <w:r>
        <w:rPr>
          <w:rtl/>
        </w:rPr>
        <w:t xml:space="preserve"> تشبيهان صريحان بأداة ظاهرة هي «كأنّما» مكررة، والتكرار للمبالغة والتوكيد. والمشبَّه هيئةٌ متوهَّمة لا ذاتٌ مفردة، فهو أقرب إلى </w:t>
      </w:r>
      <w:r>
        <w:rPr>
          <w:b/>
          <w:rtl/>
        </w:rPr>
        <w:t>التشبيه التمثيلي</w:t>
      </w:r>
      <w:r>
        <w:rPr>
          <w:rtl/>
        </w:rPr>
        <w:t>: شُبِّهت هيئة قطع الناقة المسافات الشاسعة في زمن يسير بهيئة أماكن متجاورة متصلة.</w:t>
      </w:r>
    </w:p>
    <w:p>
      <w:pPr>
        <w:bidi/>
      </w:pPr>
      <w:r>
        <w:rPr>
          <w:rtl/>
        </w:rPr>
        <w:t xml:space="preserve">- </w:t>
      </w:r>
      <w:r>
        <w:rPr>
          <w:b/>
          <w:rtl/>
        </w:rPr>
        <w:t>وجه الدلالة:</w:t>
      </w:r>
      <w:r>
        <w:rPr>
          <w:rtl/>
        </w:rPr>
        <w:t xml:space="preserve"> جعل «بدراً» </w:t>
      </w:r>
      <w:r>
        <w:rPr>
          <w:b/>
          <w:rtl/>
        </w:rPr>
        <w:t>وصيلاً</w:t>
      </w:r>
      <w:r>
        <w:rPr>
          <w:rtl/>
        </w:rPr>
        <w:t xml:space="preserve"> (أي قريناً ملاصقاً) لكتيفة، وجعل «أرمام» كأنها ناحية </w:t>
      </w:r>
      <w:r>
        <w:rPr>
          <w:b/>
          <w:rtl/>
        </w:rPr>
        <w:t>من</w:t>
      </w:r>
      <w:r>
        <w:rPr>
          <w:rtl/>
        </w:rPr>
        <w:t xml:space="preserve"> عاقل، والوجه هو تقارب المتباعدَين وانطواء المسافة.</w:t>
      </w:r>
    </w:p>
    <w:p/>
    <w:p>
      <w:pPr>
        <w:pStyle w:val="Heading5"/>
        <w:bidi/>
      </w:pPr>
      <w:r>
        <w:rPr>
          <w:rtl/>
        </w:rPr>
        <w:t>٢. الكناية</w:t>
      </w:r>
    </w:p>
    <w:p/>
    <w:p>
      <w:pPr>
        <w:bidi/>
      </w:pPr>
      <w:r>
        <w:rPr>
          <w:rtl/>
        </w:rPr>
        <w:t xml:space="preserve">- </w:t>
      </w:r>
      <w:r>
        <w:rPr>
          <w:b/>
          <w:rtl/>
        </w:rPr>
        <w:t>موضعها:</w:t>
      </w:r>
      <w:r>
        <w:rPr>
          <w:rtl/>
        </w:rPr>
        <w:t xml:space="preserve"> البيت كله بمعناه الإجمالي: تصوير المواضع المتنائية متصلةً متلاصقة.</w:t>
      </w:r>
    </w:p>
    <w:p>
      <w:pPr>
        <w:bidi/>
      </w:pPr>
      <w:r>
        <w:rPr>
          <w:rtl/>
        </w:rPr>
        <w:t xml:space="preserve">- </w:t>
      </w:r>
      <w:r>
        <w:rPr>
          <w:b/>
          <w:rtl/>
        </w:rPr>
        <w:t>نوعها:</w:t>
      </w:r>
      <w:r>
        <w:rPr>
          <w:rtl/>
        </w:rPr>
        <w:t xml:space="preserve"> </w:t>
      </w:r>
      <w:r>
        <w:rPr>
          <w:b/>
          <w:rtl/>
        </w:rPr>
        <w:t>كناية عن صفة</w:t>
      </w:r>
      <w:r>
        <w:rPr>
          <w:rtl/>
        </w:rPr>
        <w:t>، هي فرط سرعة الناقة وعِظَم خطوها.</w:t>
      </w:r>
    </w:p>
    <w:p>
      <w:pPr>
        <w:bidi/>
      </w:pPr>
      <w:r>
        <w:rPr>
          <w:rtl/>
        </w:rPr>
        <w:t xml:space="preserve">- </w:t>
      </w:r>
      <w:r>
        <w:rPr>
          <w:b/>
          <w:rtl/>
        </w:rPr>
        <w:t>وجه الدلالة:</w:t>
      </w:r>
      <w:r>
        <w:rPr>
          <w:rtl/>
        </w:rPr>
        <w:t xml:space="preserve"> لم يقل «ناقتي سريعة» تصريحاً، بل ذكر لازم السرعة: أن الأرض تُطوى تحتها حتى تلتبس المسافات، فيُخيَّل للراكب أن البلد قرينُ البلد. وهو أبلغ من التصريح لأنه إثبات للصفة بدليلها.</w:t>
      </w:r>
    </w:p>
    <w:p/>
    <w:p>
      <w:pPr>
        <w:pStyle w:val="Heading5"/>
        <w:bidi/>
      </w:pPr>
      <w:r>
        <w:rPr>
          <w:rtl/>
        </w:rPr>
        <w:t>٣. المجاز</w:t>
      </w:r>
    </w:p>
    <w:p/>
    <w:p>
      <w:pPr>
        <w:bidi/>
      </w:pPr>
      <w:r>
        <w:rPr>
          <w:rtl/>
        </w:rPr>
        <w:t xml:space="preserve">- </w:t>
      </w:r>
      <w:r>
        <w:rPr>
          <w:b/>
          <w:rtl/>
        </w:rPr>
        <w:t>موضعه:</w:t>
      </w:r>
      <w:r>
        <w:rPr>
          <w:rtl/>
        </w:rPr>
        <w:t xml:space="preserve"> لفظ «وَصِيل».</w:t>
      </w:r>
    </w:p>
    <w:p>
      <w:pPr>
        <w:bidi/>
      </w:pPr>
      <w:r>
        <w:rPr>
          <w:rtl/>
        </w:rPr>
        <w:t xml:space="preserve">- </w:t>
      </w:r>
      <w:r>
        <w:rPr>
          <w:b/>
          <w:rtl/>
        </w:rPr>
        <w:t>نوعه:</w:t>
      </w:r>
      <w:r>
        <w:rPr>
          <w:rtl/>
        </w:rPr>
        <w:t xml:space="preserve"> يمكن عدّه </w:t>
      </w:r>
      <w:r>
        <w:rPr>
          <w:b/>
          <w:rtl/>
        </w:rPr>
        <w:t>استعارة مكنية</w:t>
      </w:r>
      <w:r>
        <w:rPr>
          <w:rtl/>
        </w:rPr>
        <w:t xml:space="preserve"> خفيفة؛ إذ «الوصيل» في الأصل القرين والصاحب الملازم من العقلاء، فأجراه على الموضع (بَدْر) تشبيهاً للمكان بالصاحب الذي لا يفارق قرينه، وحذف المشبه به ورمز إليه بلازمه (الوصال والمقارنة).</w:t>
      </w:r>
    </w:p>
    <w:p>
      <w:pPr>
        <w:bidi/>
      </w:pPr>
      <w:r>
        <w:rPr>
          <w:rtl/>
        </w:rPr>
        <w:t xml:space="preserve">- </w:t>
      </w:r>
      <w:r>
        <w:rPr>
          <w:b/>
          <w:rtl/>
        </w:rPr>
        <w:t>وجه الدلالة:</w:t>
      </w:r>
      <w:r>
        <w:rPr>
          <w:rtl/>
        </w:rPr>
        <w:t xml:space="preserve"> إسباغ علاقة الصحبة والملازمة على الجماد يقوّي معنى الالتصاق والتقارب المتخيَّل.</w:t>
      </w:r>
    </w:p>
    <w:p>
      <w:pPr>
        <w:bidi/>
      </w:pPr>
      <w:r>
        <w:rPr>
          <w:rtl/>
        </w:rPr>
        <w:t>- وليس في البيت مجاز مرسل ظاهر.</w:t>
      </w:r>
    </w:p>
    <w:p/>
    <w:p>
      <w:pPr>
        <w:pStyle w:val="Heading5"/>
        <w:bidi/>
      </w:pPr>
      <w:r>
        <w:rPr>
          <w:rtl/>
        </w:rPr>
        <w:t>٤. الطباق</w:t>
      </w:r>
    </w:p>
    <w:p/>
    <w:p>
      <w:pPr>
        <w:bidi/>
      </w:pPr>
      <w:r>
        <w:rPr>
          <w:b/>
          <w:rtl/>
        </w:rPr>
        <w:t>لا طباق في البيت</w:t>
      </w:r>
      <w:r>
        <w:rPr>
          <w:rtl/>
        </w:rPr>
        <w:t>؛ فليس فيه جمع لفظي بين متضادّين. وإن كان المعنى يقوم على المفارقة بين البُعد الحقيقي للأماكن والقُرب المتوهَّم، فإن هذا تقابل معنويّ ضمنيّ لم يُصرَّح بطرفيه لفظاً، فلا يُعدّ طباقاً اصطلاحياً، ولا نتكلّف إثباته.</w:t>
      </w:r>
    </w:p>
    <w:p/>
    <w:p/>
    <w:p>
      <w:pPr>
        <w:bidi/>
      </w:pPr>
      <w:r>
        <w:rPr>
          <w:b/>
          <w:rtl/>
        </w:rPr>
        <w:t>خلاصة:</w:t>
      </w:r>
      <w:r>
        <w:rPr>
          <w:rtl/>
        </w:rPr>
        <w:t xml:space="preserve"> جمال البيت في تشبيهه التمثيلي المؤكَّد بتكرار «كأنّما»، الجاري مجرى الكناية عن سرعة الناقة، مع لمسة استعارية في «وصيل»، وخلوّه من الطباق.</w:t>
      </w:r>
    </w:p>
    <w:p>
      <w:r>
        <w:br w:type="page"/>
      </w:r>
    </w:p>
    <w:p>
      <w:pPr>
        <w:pStyle w:val="Heading2"/>
      </w:pPr>
      <w:r>
        <w:rPr/>
        <w:t>Verse 17</w:t>
      </w:r>
    </w:p>
    <w:p>
      <w:pPr>
        <w:bidi/>
        <w:spacing w:after="120"/>
      </w:pPr>
      <w:r>
        <w:rPr>
          <w:b/>
          <w:sz w:val="26"/>
          <w:rtl/>
        </w:rPr>
        <w:t>17)    "أَبْلِغْ سُبَيْعًا إِنْ عَرَضْتَ رِسَالَةً    إِنِّي كَظَنِّكَ إِنْ عَشَوْتَ أَمَامِي"</w:t>
      </w:r>
    </w:p>
    <w:p>
      <w:pPr/>
      <w:r>
        <w:rPr>
          <w:i/>
        </w:rPr>
        <w:t>Ground truth (Dr. Ali Hussein):</w:t>
      </w:r>
    </w:p>
    <w:p>
      <w:pPr>
        <w:bidi/>
      </w:pPr>
      <w:r>
        <w:rPr>
          <w:rtl/>
        </w:rPr>
        <w:t>Trope (مجاز): «إِنْ عَشَوْتَ أَمَامِي» (استعارة تمثيلية)</w:t>
      </w:r>
    </w:p>
    <w:p>
      <w:pPr/>
      <w:r>
        <w:rPr>
          <w:i/>
        </w:rPr>
        <w:t>Model reasoning — Run 1 (Fable 5, Stage 1, verbatim):</w:t>
      </w:r>
    </w:p>
    <w:p>
      <w:pPr>
        <w:pStyle w:val="Heading4"/>
        <w:bidi/>
      </w:pPr>
      <w:r>
        <w:rPr>
          <w:rtl/>
        </w:rPr>
        <w:t>تحليل البيت السابع عشر بلاغياً</w:t>
      </w:r>
    </w:p>
    <w:p/>
    <w:p>
      <w:pPr>
        <w:bidi/>
      </w:pPr>
      <w:r>
        <w:rPr>
          <w:b/>
          <w:rtl/>
        </w:rPr>
        <w:t>"أَبْلِغْ سُبَيْعًا إِنْ عَرَضْتَ رِسَالَةً    إِنِّي كَظَنِّكَ إِنْ عَشَوْتَ أَمَامِي"</w:t>
      </w:r>
    </w:p>
    <w:p/>
    <w:p/>
    <w:p>
      <w:pPr>
        <w:pStyle w:val="Heading5"/>
        <w:bidi/>
      </w:pPr>
      <w:r>
        <w:rPr>
          <w:rtl/>
        </w:rPr>
        <w:t>١. المجاز:</w:t>
      </w:r>
    </w:p>
    <w:p>
      <w:pPr>
        <w:bidi/>
      </w:pPr>
      <w:r>
        <w:rPr>
          <w:rtl/>
        </w:rPr>
        <w:t xml:space="preserve">لا مجاز صريحاً مستقلاً في البيت، غير أن لفظ </w:t>
      </w:r>
      <w:r>
        <w:rPr>
          <w:b/>
          <w:rtl/>
        </w:rPr>
        <w:t>"عَشَوْتَ"</w:t>
      </w:r>
      <w:r>
        <w:rPr>
          <w:rtl/>
        </w:rPr>
        <w:t xml:space="preserve"> فيه انتقال دلالي؛ إذ أصل العَشْو المشيُ في ضعف البصر أو القصدُ إلى النار ليلاً على غير هداية (يقال: عشا إلى النار)، فاستُعمل هنا في مطلق القصد والتعرّض للشاعر. وهذا الاستعمال يجري مجرى </w:t>
      </w:r>
      <w:r>
        <w:rPr>
          <w:b/>
          <w:rtl/>
        </w:rPr>
        <w:t>الاستعارة التبعية في الفعل</w:t>
      </w:r>
      <w:r>
        <w:rPr>
          <w:rtl/>
        </w:rPr>
        <w:t>: شبّه إقدام سُبيع عليه بمشي العاشي المتخبّط نحو ما لا يُبصر عاقبته، ففيه إيماء إلى أن مَن يقصده إنما يقتحم على غير بصيرة.</w:t>
      </w:r>
    </w:p>
    <w:p/>
    <w:p>
      <w:pPr>
        <w:pStyle w:val="Heading5"/>
        <w:bidi/>
      </w:pPr>
      <w:r>
        <w:rPr>
          <w:rtl/>
        </w:rPr>
        <w:t>٢. التشبيه:</w:t>
      </w:r>
    </w:p>
    <w:p>
      <w:pPr>
        <w:bidi/>
      </w:pPr>
      <w:r>
        <w:rPr>
          <w:rtl/>
        </w:rPr>
        <w:t xml:space="preserve">موجود صريحاً في قوله: </w:t>
      </w:r>
      <w:r>
        <w:rPr>
          <w:b/>
          <w:rtl/>
        </w:rPr>
        <w:t>"إِنِّي كَظَنِّكَ"</w:t>
      </w:r>
      <w:r>
        <w:rPr>
          <w:rtl/>
        </w:rPr>
        <w:t>.</w:t>
      </w:r>
    </w:p>
    <w:p>
      <w:pPr>
        <w:bidi/>
      </w:pPr>
      <w:r>
        <w:rPr>
          <w:rtl/>
        </w:rPr>
        <w:t xml:space="preserve">- </w:t>
      </w:r>
      <w:r>
        <w:rPr>
          <w:b/>
          <w:rtl/>
        </w:rPr>
        <w:t>الأداة:</w:t>
      </w:r>
      <w:r>
        <w:rPr>
          <w:rtl/>
        </w:rPr>
        <w:t xml:space="preserve"> الكاف الظاهرة.</w:t>
      </w:r>
    </w:p>
    <w:p>
      <w:pPr>
        <w:bidi/>
      </w:pPr>
      <w:r>
        <w:rPr>
          <w:rtl/>
        </w:rPr>
        <w:t xml:space="preserve">- </w:t>
      </w:r>
      <w:r>
        <w:rPr>
          <w:b/>
          <w:rtl/>
        </w:rPr>
        <w:t>المشبَّه:</w:t>
      </w:r>
      <w:r>
        <w:rPr>
          <w:rtl/>
        </w:rPr>
        <w:t xml:space="preserve"> الشاعر نفسه (إنّي)، </w:t>
      </w:r>
      <w:r>
        <w:rPr>
          <w:b/>
          <w:rtl/>
        </w:rPr>
        <w:t>والمشبَّه به:</w:t>
      </w:r>
      <w:r>
        <w:rPr>
          <w:rtl/>
        </w:rPr>
        <w:t xml:space="preserve"> ما يظنّه سُبيع فيه من البأس والشدة.</w:t>
      </w:r>
    </w:p>
    <w:p>
      <w:pPr>
        <w:bidi/>
      </w:pPr>
      <w:r>
        <w:rPr>
          <w:rtl/>
        </w:rPr>
        <w:t xml:space="preserve">- </w:t>
      </w:r>
      <w:r>
        <w:rPr>
          <w:b/>
          <w:rtl/>
        </w:rPr>
        <w:t>نوعه:</w:t>
      </w:r>
      <w:r>
        <w:rPr>
          <w:rtl/>
        </w:rPr>
        <w:t xml:space="preserve"> تشبيه </w:t>
      </w:r>
      <w:r>
        <w:rPr>
          <w:b/>
          <w:rtl/>
        </w:rPr>
        <w:t>مُجمَل</w:t>
      </w:r>
      <w:r>
        <w:rPr>
          <w:rtl/>
        </w:rPr>
        <w:t xml:space="preserve"> حُذف فيه وجه الشبه، وفي حذفه توسيعٌ للتهديد؛ إذ أطلق الأمر ليذهب ظنّ الخصم فيه كلَّ مذهب من الشجاعة والفتك، فهو تشبيه بديع مبناه على إحالة المخاطَب إلى وهمه هو، وهذا أبلغ في التخويف من التصريح.</w:t>
      </w:r>
    </w:p>
    <w:p/>
    <w:p>
      <w:pPr>
        <w:pStyle w:val="Heading5"/>
        <w:bidi/>
      </w:pPr>
      <w:r>
        <w:rPr>
          <w:rtl/>
        </w:rPr>
        <w:t>٣. الكناية:</w:t>
      </w:r>
    </w:p>
    <w:p>
      <w:pPr>
        <w:bidi/>
      </w:pPr>
      <w:r>
        <w:rPr>
          <w:rtl/>
        </w:rPr>
        <w:t xml:space="preserve">في قوله: </w:t>
      </w:r>
      <w:r>
        <w:rPr>
          <w:b/>
          <w:rtl/>
        </w:rPr>
        <w:t>"إِنْ عَشَوْتَ أَمَامِي"</w:t>
      </w:r>
      <w:r>
        <w:rPr>
          <w:rtl/>
        </w:rPr>
        <w:t xml:space="preserve"> كناية عن </w:t>
      </w:r>
      <w:r>
        <w:rPr>
          <w:b/>
          <w:rtl/>
        </w:rPr>
        <w:t>التعرّض له وقصده بالعداوة والمواجهة</w:t>
      </w:r>
      <w:r>
        <w:rPr>
          <w:rtl/>
        </w:rPr>
        <w:t>؛ فظاهر اللفظ المجيء نحوه على غير تثبّت، والمراد لازمه: إن تعرّضتَ لي وطلبتَ لقائي وجدتَني كما تخاف. ويجوز إرادة المعنى الأصلي (القصد إليه فعلاً)، فتحقّق فيها شرط الكناية.</w:t>
      </w:r>
    </w:p>
    <w:p>
      <w:pPr>
        <w:bidi/>
      </w:pPr>
      <w:r>
        <w:rPr>
          <w:rtl/>
        </w:rPr>
        <w:t xml:space="preserve">كما أن جملة </w:t>
      </w:r>
      <w:r>
        <w:rPr>
          <w:b/>
          <w:rtl/>
        </w:rPr>
        <w:t>"إِنِّي كَظَنِّكَ"</w:t>
      </w:r>
      <w:r>
        <w:rPr>
          <w:rtl/>
        </w:rPr>
        <w:t xml:space="preserve"> بمجموعها تجري مجرى الكناية عن </w:t>
      </w:r>
      <w:r>
        <w:rPr>
          <w:b/>
          <w:rtl/>
        </w:rPr>
        <w:t>الوعيد وإثبات البأس</w:t>
      </w:r>
      <w:r>
        <w:rPr>
          <w:rtl/>
        </w:rPr>
        <w:t>؛ إذ لم يصرّح بشجاعته بل أثبتها بلازم ظنّ خصمه فيه.</w:t>
      </w:r>
    </w:p>
    <w:p/>
    <w:p>
      <w:pPr>
        <w:pStyle w:val="Heading5"/>
        <w:bidi/>
      </w:pPr>
      <w:r>
        <w:rPr>
          <w:rtl/>
        </w:rPr>
        <w:t>٤. الطباق:</w:t>
      </w:r>
    </w:p>
    <w:p>
      <w:pPr>
        <w:bidi/>
      </w:pPr>
      <w:r>
        <w:rPr>
          <w:b/>
          <w:rtl/>
        </w:rPr>
        <w:t>لا طباق في البيت</w:t>
      </w:r>
      <w:r>
        <w:rPr>
          <w:rtl/>
        </w:rPr>
        <w:t>؛ فليس فيه جمعٌ بين متضادّين، وألفاظه (أبلغ، عرضت، رسالة، ظنك، عشوت، أمامي) لا تقابل بينها. ولا وجه لتكلّف مقابلةٍ بين "عشوت" و"أمامي" فليسا ضدّين.</w:t>
      </w:r>
    </w:p>
    <w:p/>
    <w:p/>
    <w:p>
      <w:pPr>
        <w:bidi/>
      </w:pPr>
      <w:r>
        <w:rPr>
          <w:b/>
          <w:rtl/>
        </w:rPr>
        <w:t>خلاصة:</w:t>
      </w:r>
      <w:r>
        <w:rPr>
          <w:rtl/>
        </w:rPr>
        <w:t xml:space="preserve"> مدار البيت البلاغي على </w:t>
      </w:r>
      <w:r>
        <w:rPr>
          <w:b/>
          <w:rtl/>
        </w:rPr>
        <w:t>التشبيه المجمل</w:t>
      </w:r>
      <w:r>
        <w:rPr>
          <w:rtl/>
        </w:rPr>
        <w:t xml:space="preserve"> في "إني كظنك" وما يتبعه من </w:t>
      </w:r>
      <w:r>
        <w:rPr>
          <w:b/>
          <w:rtl/>
        </w:rPr>
        <w:t>كناية التهديد</w:t>
      </w:r>
      <w:r>
        <w:rPr>
          <w:rtl/>
        </w:rPr>
        <w:t xml:space="preserve">، مع </w:t>
      </w:r>
      <w:r>
        <w:rPr>
          <w:b/>
          <w:rtl/>
        </w:rPr>
        <w:t>كناية</w:t>
      </w:r>
      <w:r>
        <w:rPr>
          <w:rtl/>
        </w:rPr>
        <w:t xml:space="preserve"> في "عشوت أمامي" عن التعرّض والمواجهة، وفي "عشوت" مسحة استعارية تبعية، ولا طباق فيه.</w:t>
      </w:r>
    </w:p>
    <w:p>
      <w:pPr/>
      <w:r>
        <w:rPr>
          <w:i/>
        </w:rPr>
        <w:t>Model reasoning — Run 2 (Fable 5, Stage 1, verbatim):</w:t>
      </w:r>
    </w:p>
    <w:p>
      <w:pPr>
        <w:pStyle w:val="Heading4"/>
        <w:bidi/>
      </w:pPr>
      <w:r>
        <w:rPr>
          <w:rtl/>
        </w:rPr>
        <w:t>التحليل البلاغي للبيت السابع عشر</w:t>
      </w:r>
    </w:p>
    <w:p/>
    <w:p>
      <w:pPr>
        <w:bidi/>
      </w:pPr>
      <w:r>
        <w:rPr>
          <w:b/>
          <w:rtl/>
        </w:rPr>
        <w:t>"أَبْلِغْ سُبَيْعًا إِنْ عَرَضْتَ رِسَالَةً — إِنِّي كَظَنِّكَ إِنْ عَشَوْتَ أَمَامِي"</w:t>
      </w:r>
    </w:p>
    <w:p/>
    <w:p/>
    <w:p>
      <w:pPr>
        <w:pStyle w:val="Heading5"/>
        <w:bidi/>
      </w:pPr>
      <w:r>
        <w:rPr>
          <w:rtl/>
        </w:rPr>
        <w:t>١. المجاز</w:t>
      </w:r>
    </w:p>
    <w:p/>
    <w:p>
      <w:pPr>
        <w:bidi/>
      </w:pPr>
      <w:r>
        <w:rPr>
          <w:rtl/>
        </w:rPr>
        <w:t xml:space="preserve">في قوله </w:t>
      </w:r>
      <w:r>
        <w:rPr>
          <w:b/>
          <w:rtl/>
        </w:rPr>
        <w:t>«إِنِّي كَظَنِّكَ»</w:t>
      </w:r>
      <w:r>
        <w:rPr>
          <w:rtl/>
        </w:rPr>
        <w:t xml:space="preserve"> لطيفةٌ مجازية: فهو لم يشبّه نفسه بالظنّ حقيقةً، إذ الظنّ معنًى ذهني لا يُشبَّه به الأشخاص، وإنما أراد </w:t>
      </w:r>
      <w:r>
        <w:rPr>
          <w:b/>
          <w:rtl/>
        </w:rPr>
        <w:t>متعلَّق الظنّ</w:t>
      </w:r>
      <w:r>
        <w:rPr>
          <w:rtl/>
        </w:rPr>
        <w:t xml:space="preserve"> (أي الصورة التي تظنّني عليها من البأس والشدة)، فأطلق الظنّ وأراد المظنون، وهذا من قبيل </w:t>
      </w:r>
      <w:r>
        <w:rPr>
          <w:b/>
          <w:rtl/>
        </w:rPr>
        <w:t>المجاز المرسل</w:t>
      </w:r>
      <w:r>
        <w:rPr>
          <w:rtl/>
        </w:rPr>
        <w:t xml:space="preserve"> الذي علاقته </w:t>
      </w:r>
      <w:r>
        <w:rPr>
          <w:b/>
          <w:rtl/>
        </w:rPr>
        <w:t>التعلّق</w:t>
      </w:r>
      <w:r>
        <w:rPr>
          <w:rtl/>
        </w:rPr>
        <w:t xml:space="preserve"> (إطلاق المصدر وإرادة متعلَّقه). ولا استعارة ولا تمثيل في البيت سوى ذلك.</w:t>
      </w:r>
    </w:p>
    <w:p/>
    <w:p>
      <w:pPr>
        <w:pStyle w:val="Heading5"/>
        <w:bidi/>
      </w:pPr>
      <w:r>
        <w:rPr>
          <w:rtl/>
        </w:rPr>
        <w:t>٢. التشبيه</w:t>
      </w:r>
    </w:p>
    <w:p/>
    <w:p>
      <w:pPr>
        <w:bidi/>
      </w:pPr>
      <w:r>
        <w:rPr>
          <w:rtl/>
        </w:rPr>
        <w:t xml:space="preserve">موجود صراحةً في قوله </w:t>
      </w:r>
      <w:r>
        <w:rPr>
          <w:b/>
          <w:rtl/>
        </w:rPr>
        <w:t>«إِنِّي كَظَنِّكَ»</w:t>
      </w:r>
      <w:r>
        <w:rPr>
          <w:rtl/>
        </w:rPr>
        <w:t>:</w:t>
      </w:r>
    </w:p>
    <w:p>
      <w:pPr>
        <w:bidi/>
      </w:pPr>
      <w:r>
        <w:rPr>
          <w:rtl/>
        </w:rPr>
        <w:t xml:space="preserve">- </w:t>
      </w:r>
      <w:r>
        <w:rPr>
          <w:b/>
          <w:rtl/>
        </w:rPr>
        <w:t>المشبَّه</w:t>
      </w:r>
      <w:r>
        <w:rPr>
          <w:rtl/>
        </w:rPr>
        <w:t>: المتكلم (أنا/إنّي).</w:t>
      </w:r>
    </w:p>
    <w:p>
      <w:pPr>
        <w:bidi/>
      </w:pPr>
      <w:r>
        <w:rPr>
          <w:rtl/>
        </w:rPr>
        <w:t xml:space="preserve">- </w:t>
      </w:r>
      <w:r>
        <w:rPr>
          <w:b/>
          <w:rtl/>
        </w:rPr>
        <w:t>المشبَّه به</w:t>
      </w:r>
      <w:r>
        <w:rPr>
          <w:rtl/>
        </w:rPr>
        <w:t>: ما يظنّه المخاطَب فيه (كظنّك).</w:t>
      </w:r>
    </w:p>
    <w:p>
      <w:pPr>
        <w:bidi/>
      </w:pPr>
      <w:r>
        <w:rPr>
          <w:rtl/>
        </w:rPr>
        <w:t xml:space="preserve">- </w:t>
      </w:r>
      <w:r>
        <w:rPr>
          <w:b/>
          <w:rtl/>
        </w:rPr>
        <w:t>الأداة</w:t>
      </w:r>
      <w:r>
        <w:rPr>
          <w:rtl/>
        </w:rPr>
        <w:t>: الكاف الظاهرة.</w:t>
      </w:r>
    </w:p>
    <w:p>
      <w:pPr>
        <w:bidi/>
      </w:pPr>
      <w:r>
        <w:rPr>
          <w:rtl/>
        </w:rPr>
        <w:t xml:space="preserve">- </w:t>
      </w:r>
      <w:r>
        <w:rPr>
          <w:b/>
          <w:rtl/>
        </w:rPr>
        <w:t>نوعه</w:t>
      </w:r>
      <w:r>
        <w:rPr>
          <w:rtl/>
        </w:rPr>
        <w:t xml:space="preserve">: تشبيه </w:t>
      </w:r>
      <w:r>
        <w:rPr>
          <w:b/>
          <w:rtl/>
        </w:rPr>
        <w:t>مُرسَل مُجمَل</w:t>
      </w:r>
      <w:r>
        <w:rPr>
          <w:rtl/>
        </w:rPr>
        <w:t>، حُذف فيه وجه الشبه، وفي إجماله مبالغةٌ وتهديدٌ مضمر؛ أي: ستجدني عند أسوأ ما تتوقّع من بأسي وشدّتي، فترك الوجه مبهمًا ليذهب الوهم في تصوّره كلَّ مذهب.</w:t>
      </w:r>
    </w:p>
    <w:p/>
    <w:p>
      <w:pPr>
        <w:pStyle w:val="Heading5"/>
        <w:bidi/>
      </w:pPr>
      <w:r>
        <w:rPr>
          <w:rtl/>
        </w:rPr>
        <w:t>٣. الكناية</w:t>
      </w:r>
    </w:p>
    <w:p/>
    <w:p>
      <w:pPr>
        <w:bidi/>
      </w:pPr>
      <w:r>
        <w:rPr>
          <w:rtl/>
        </w:rPr>
        <w:t xml:space="preserve">في قوله </w:t>
      </w:r>
      <w:r>
        <w:rPr>
          <w:b/>
          <w:rtl/>
        </w:rPr>
        <w:t>«إِنْ عَشَوْتَ أَمَامِي»</w:t>
      </w:r>
      <w:r>
        <w:rPr>
          <w:rtl/>
        </w:rPr>
        <w:t xml:space="preserve"> كناية بديعة، فالعَشْو في أصل اللغة هو السير ليلاً على غير هدًى نحو ضوءٍ أو نارٍ يُستدَلّ بها (يقال: عشا إلى النار). فقوله «عشوت أمامي» </w:t>
      </w:r>
      <w:r>
        <w:rPr>
          <w:b/>
          <w:rtl/>
        </w:rPr>
        <w:t>كناية عن القصد إليه والتعرّض له وطلب لقائه</w:t>
      </w:r>
      <w:r>
        <w:rPr>
          <w:rtl/>
        </w:rPr>
        <w:t xml:space="preserve">، مع جواز إرادة المعنى الأصلي (المجيء إليه في الظلام). وفيها إيحاء ثانٍ: أنّ المخاطَب يسير إليه على غير بصيرة، فإذا وصل وجد ما يظنّه من البأس حقيقةً ماثلةً؛ فهي كناية تحمل </w:t>
      </w:r>
      <w:r>
        <w:rPr>
          <w:b/>
          <w:rtl/>
        </w:rPr>
        <w:t>التهديد والوعيد</w:t>
      </w:r>
      <w:r>
        <w:rPr>
          <w:rtl/>
        </w:rPr>
        <w:t xml:space="preserve"> في ثوب الإخبار.</w:t>
      </w:r>
    </w:p>
    <w:p/>
    <w:p>
      <w:pPr>
        <w:pStyle w:val="Heading5"/>
        <w:bidi/>
      </w:pPr>
      <w:r>
        <w:rPr>
          <w:rtl/>
        </w:rPr>
        <w:t>٤. الطباق</w:t>
      </w:r>
    </w:p>
    <w:p/>
    <w:p>
      <w:pPr>
        <w:bidi/>
      </w:pPr>
      <w:r>
        <w:rPr>
          <w:b/>
          <w:rtl/>
        </w:rPr>
        <w:t>لا طباق في البيت</w:t>
      </w:r>
      <w:r>
        <w:rPr>
          <w:rtl/>
        </w:rPr>
        <w:t>؛ فليس فيه جمعٌ بين متضادّين في سياق واحد. وقد يتوهّم متكلّفٌ تقابلاً بين «عَشَوْتَ» (بما فيها من دلالة الظلمة وضعف البصر) و«أَمَامِي»، لكنهما ليسا ضدّين لغةً ولا معنًى، فلا يصحّ عدّه طباقًا.</w:t>
      </w:r>
    </w:p>
    <w:p/>
    <w:p/>
    <w:p>
      <w:pPr>
        <w:bidi/>
      </w:pPr>
      <w:r>
        <w:rPr>
          <w:b/>
          <w:rtl/>
        </w:rPr>
        <w:t>خلاصة</w:t>
      </w:r>
      <w:r>
        <w:rPr>
          <w:rtl/>
        </w:rPr>
        <w:t xml:space="preserve">: البيت قائم على </w:t>
      </w:r>
      <w:r>
        <w:rPr>
          <w:b/>
          <w:rtl/>
        </w:rPr>
        <w:t>التشبيه المجمل</w:t>
      </w:r>
      <w:r>
        <w:rPr>
          <w:rtl/>
        </w:rPr>
        <w:t xml:space="preserve"> («إني كظنك») المشحون بالتهديد، تسنده </w:t>
      </w:r>
      <w:r>
        <w:rPr>
          <w:b/>
          <w:rtl/>
        </w:rPr>
        <w:t>كناية</w:t>
      </w:r>
      <w:r>
        <w:rPr>
          <w:rtl/>
        </w:rPr>
        <w:t xml:space="preserve"> («إن عشوت أمامي») عن التعرّض له، مع لمحة </w:t>
      </w:r>
      <w:r>
        <w:rPr>
          <w:b/>
          <w:rtl/>
        </w:rPr>
        <w:t>مجاز مرسل</w:t>
      </w:r>
      <w:r>
        <w:rPr>
          <w:rtl/>
        </w:rPr>
        <w:t xml:space="preserve"> في إطلاق الظنّ وإرادة المظنون، وخلوّ البيت من الطباق.</w:t>
      </w:r>
    </w:p>
    <w:p>
      <w:r>
        <w:br w:type="page"/>
      </w:r>
    </w:p>
    <w:p>
      <w:pPr>
        <w:pStyle w:val="Heading2"/>
      </w:pPr>
      <w:r>
        <w:rPr/>
        <w:t>Verse 18</w:t>
      </w:r>
    </w:p>
    <w:p>
      <w:pPr>
        <w:bidi/>
        <w:spacing w:after="120"/>
      </w:pPr>
      <w:r>
        <w:rPr>
          <w:b/>
          <w:sz w:val="26"/>
          <w:rtl/>
        </w:rPr>
        <w:t>18)    "أَقْصِرْ إِلَيْكَ مِنَ الوَعِيدِ فَإِنَّنِي    مِمَّا أُلاقِي لا أَشُدُّ حِزَامِي"</w:t>
      </w:r>
    </w:p>
    <w:p>
      <w:pPr/>
      <w:r>
        <w:rPr>
          <w:i/>
        </w:rPr>
        <w:t>Ground truth (Dr. Ali Hussein):</w:t>
      </w:r>
    </w:p>
    <w:p>
      <w:pPr>
        <w:bidi/>
      </w:pPr>
      <w:r>
        <w:rPr>
          <w:rtl/>
        </w:rPr>
        <w:t>Trope (مجاز): «لا أَشُدُّ حِزَامِي» (استعارة تمثيلية)</w:t>
      </w:r>
    </w:p>
    <w:p>
      <w:pPr/>
      <w:r>
        <w:rPr>
          <w:i/>
        </w:rPr>
        <w:t>Model reasoning — Run 1 (Fable 5, Stage 1, verbatim):</w:t>
      </w:r>
    </w:p>
    <w:p>
      <w:pPr>
        <w:pStyle w:val="Heading4"/>
        <w:bidi/>
      </w:pPr>
      <w:r>
        <w:rPr>
          <w:rtl/>
        </w:rPr>
        <w:t>تحليل البيت الثامن عشر</w:t>
      </w:r>
    </w:p>
    <w:p/>
    <w:p>
      <w:pPr>
        <w:bidi/>
      </w:pPr>
      <w:r>
        <w:rPr>
          <w:b/>
          <w:rtl/>
        </w:rPr>
        <w:t>"أَقْصِرْ إِلَيْكَ مِنَ الوَعِيدِ فَإِنَّنِي / مِمَّا أُلاقِي لا أَشُدُّ حِزَامِي"</w:t>
      </w:r>
    </w:p>
    <w:p/>
    <w:p>
      <w:pPr>
        <w:pStyle w:val="Heading5"/>
        <w:bidi/>
      </w:pPr>
      <w:r>
        <w:rPr>
          <w:rtl/>
        </w:rPr>
        <w:t>١. المجاز بأنواعه</w:t>
      </w:r>
    </w:p>
    <w:p>
      <w:pPr>
        <w:bidi/>
      </w:pPr>
      <w:r>
        <w:rPr>
          <w:rtl/>
        </w:rPr>
        <w:t>لا يظهر في البيت مجازٌ من استعارة أو تمثيل أو مجاز مرسل؛ فالألفاظ جاريةٌ على حقائقها: «أقصر» أمرٌ حقيقي بالكفّ، و«الوعيد» و«ألاقي» مستعملان في معناهما الأصلي. وما قد يُتوهَّم مجازاً في «لا أشدّ حزامي» أليقُ به باب الكناية كما سيأتي، لأن المعنى الحقيقي (ترك شدّ الحزام فعلاً) جائز الإرادة غير ممتنع.</w:t>
      </w:r>
    </w:p>
    <w:p/>
    <w:p>
      <w:pPr>
        <w:pStyle w:val="Heading5"/>
        <w:bidi/>
      </w:pPr>
      <w:r>
        <w:rPr>
          <w:rtl/>
        </w:rPr>
        <w:t>٢. التشبيه</w:t>
      </w:r>
    </w:p>
    <w:p>
      <w:pPr>
        <w:bidi/>
      </w:pPr>
      <w:r>
        <w:rPr>
          <w:rtl/>
        </w:rPr>
        <w:t>لا تشبيه في البيت، لا بأداة ظاهرة ولا مقدّرة؛ إذ لم يعقد الشاعر مقارنة بين طرفين.</w:t>
      </w:r>
    </w:p>
    <w:p/>
    <w:p>
      <w:pPr>
        <w:pStyle w:val="Heading5"/>
        <w:bidi/>
      </w:pPr>
      <w:r>
        <w:rPr>
          <w:rtl/>
        </w:rPr>
        <w:t>٣. الكناية</w:t>
      </w:r>
    </w:p>
    <w:p>
      <w:pPr>
        <w:bidi/>
      </w:pPr>
      <w:r>
        <w:rPr>
          <w:rtl/>
        </w:rPr>
        <w:t xml:space="preserve">وهي </w:t>
      </w:r>
      <w:r>
        <w:rPr>
          <w:b/>
          <w:rtl/>
        </w:rPr>
        <w:t>عمدة البلاغة في هذا البيت</w:t>
      </w:r>
      <w:r>
        <w:rPr>
          <w:rtl/>
        </w:rPr>
        <w:t>:</w:t>
      </w:r>
    </w:p>
    <w:p/>
    <w:p>
      <w:pPr>
        <w:bidi/>
      </w:pPr>
      <w:r>
        <w:rPr>
          <w:rtl/>
        </w:rPr>
        <w:t xml:space="preserve">- </w:t>
      </w:r>
      <w:r>
        <w:rPr>
          <w:b/>
          <w:rtl/>
        </w:rPr>
        <w:t>«لا أَشُدُّ حِزَامِي»</w:t>
      </w:r>
      <w:r>
        <w:rPr>
          <w:rtl/>
        </w:rPr>
        <w:t xml:space="preserve">: كناية عن </w:t>
      </w:r>
      <w:r>
        <w:rPr>
          <w:b/>
          <w:rtl/>
        </w:rPr>
        <w:t>صفة</w:t>
      </w:r>
      <w:r>
        <w:rPr>
          <w:rtl/>
        </w:rPr>
        <w:t xml:space="preserve">، فشدُّ الحزام لازمُه التأهّب والاستعداد للقتال والجدّ في الأمر، ونفيُه كنايةٌ عن </w:t>
      </w:r>
      <w:r>
        <w:rPr>
          <w:b/>
          <w:rtl/>
        </w:rPr>
        <w:t>الاستهانة بوعيد الخصم وقلّة الاكتراث به</w:t>
      </w:r>
      <w:r>
        <w:rPr>
          <w:rtl/>
        </w:rPr>
        <w:t>؛ أي: أنت أهون عليّ من أن أتأهّب لك وأتهيّأ. ويجوز معه إرادة المعنى الأصلي (أنه لا يشدّ حزامه حقيقةً)، وهذا شرط الكناية.</w:t>
      </w:r>
    </w:p>
    <w:p>
      <w:pPr>
        <w:bidi/>
      </w:pPr>
      <w:r>
        <w:rPr>
          <w:rtl/>
        </w:rPr>
        <w:t xml:space="preserve">- ويقوّي هذه الدلالة قوله </w:t>
      </w:r>
      <w:r>
        <w:rPr>
          <w:b/>
          <w:rtl/>
        </w:rPr>
        <w:t>«مِمَّا أُلاقِي»</w:t>
      </w:r>
      <w:r>
        <w:rPr>
          <w:rtl/>
        </w:rPr>
        <w:t xml:space="preserve">، أي: من كثرة ما مارستُ من الحروب وألِفتُ من الشدائد صار الأمر عندي هيّناً لا يستدعي استعداداً؛ فالتركيب كلُّه كنايةٌ عن </w:t>
      </w:r>
      <w:r>
        <w:rPr>
          <w:b/>
          <w:rtl/>
        </w:rPr>
        <w:t>اعتياد الحروب وطول المِراس</w:t>
      </w:r>
      <w:r>
        <w:rPr>
          <w:rtl/>
        </w:rPr>
        <w:t>، وهو من الافتخار بطريق التعريض لا التصريح.</w:t>
      </w:r>
    </w:p>
    <w:p/>
    <w:p>
      <w:pPr>
        <w:pStyle w:val="Heading5"/>
        <w:bidi/>
      </w:pPr>
      <w:r>
        <w:rPr>
          <w:rtl/>
        </w:rPr>
        <w:t>٤. الطباق</w:t>
      </w:r>
    </w:p>
    <w:p>
      <w:pPr>
        <w:bidi/>
      </w:pPr>
      <w:r>
        <w:rPr>
          <w:rtl/>
        </w:rPr>
        <w:t>لا طباق في البيت؛ فليس فيه جمعٌ بين ضدَّين متقابلين في سياق واحد.</w:t>
      </w:r>
    </w:p>
    <w:p/>
    <w:p>
      <w:pPr>
        <w:pStyle w:val="Heading5"/>
        <w:bidi/>
      </w:pPr>
      <w:r>
        <w:rPr>
          <w:rtl/>
        </w:rPr>
        <w:t>خلاصة</w:t>
      </w:r>
    </w:p>
    <w:p>
      <w:pPr>
        <w:bidi/>
      </w:pPr>
      <w:r>
        <w:rPr>
          <w:rtl/>
        </w:rPr>
        <w:t xml:space="preserve">مدار البيت البلاغي على </w:t>
      </w:r>
      <w:r>
        <w:rPr>
          <w:b/>
          <w:rtl/>
        </w:rPr>
        <w:t>الكناية</w:t>
      </w:r>
      <w:r>
        <w:rPr>
          <w:rtl/>
        </w:rPr>
        <w:t xml:space="preserve"> في «مما ألاقي لا أشدّ حزامي»، حيث عدل الشاعر عن التصريح بقوله «لا أخافك ولا أبالي بوعيدك» إلى صورةٍ حسّية (ترك شدّ الحزام) تنطق بالاستخفاف بالمتوعِّد، وتحمل في طيّها فخراً بكثرة خوض الحروب، فجاء المعنى أبلغَ وأوقعَ في نفس المخاطَب من التصريح المجرّد.</w:t>
      </w:r>
    </w:p>
    <w:p>
      <w:pPr/>
      <w:r>
        <w:rPr>
          <w:i/>
        </w:rPr>
        <w:t>Model reasoning — Run 2 (Fable 5, Stage 1, verbatim):</w:t>
      </w:r>
    </w:p>
    <w:p>
      <w:pPr>
        <w:pStyle w:val="Heading4"/>
        <w:bidi/>
      </w:pPr>
      <w:r>
        <w:rPr>
          <w:rtl/>
        </w:rPr>
        <w:t>تحليل البيت الثامن عشر</w:t>
      </w:r>
    </w:p>
    <w:p/>
    <w:p>
      <w:pPr>
        <w:bidi/>
      </w:pPr>
      <w:r>
        <w:rPr>
          <w:b/>
          <w:rtl/>
        </w:rPr>
        <w:t>"أَقْصِرْ إِلَيْكَ مِنَ الوَعِيدِ فَإِنَّنِي / مِمَّا أُلاقِي لا أَشُدُّ حِزَامِي"</w:t>
      </w:r>
    </w:p>
    <w:p/>
    <w:p>
      <w:pPr>
        <w:pStyle w:val="Heading5"/>
        <w:bidi/>
      </w:pPr>
      <w:r>
        <w:rPr>
          <w:rtl/>
        </w:rPr>
        <w:t>١. المجاز بأنواعه</w:t>
      </w:r>
    </w:p>
    <w:p>
      <w:pPr>
        <w:bidi/>
      </w:pPr>
      <w:r>
        <w:rPr>
          <w:rtl/>
        </w:rPr>
        <w:t>لا أجد في البيت مجازاً استعارياً ولا تمثيلياً ولا مرسلاً؛ فقوله «أقصِرْ من الوعيد» أمرٌ حقيقي بالكفّ عن التهديد، وقوله «مما ألاقي» على حقيقته من ملاقاة الحروب والخطوب. والتعبير «لا أشدّ حزامي» وإن كان لا يُراد ظاهره وحده، فبابه الكناية لا المجاز، لجواز إرادة المعنى الأصلي معه (فهو فعلاً قد لا يشدّ حزامه).</w:t>
      </w:r>
    </w:p>
    <w:p/>
    <w:p>
      <w:pPr>
        <w:pStyle w:val="Heading5"/>
        <w:bidi/>
      </w:pPr>
      <w:r>
        <w:rPr>
          <w:rtl/>
        </w:rPr>
        <w:t>٢. التشبيه</w:t>
      </w:r>
    </w:p>
    <w:p>
      <w:pPr>
        <w:bidi/>
      </w:pPr>
      <w:r>
        <w:rPr>
          <w:rtl/>
        </w:rPr>
        <w:t>لا تشبيه في البيت؛ فليس فيه أداة تشبيه ظاهرة ولا مقدّرة، ولا طرفان معقود بينهما مقارنة.</w:t>
      </w:r>
    </w:p>
    <w:p/>
    <w:p>
      <w:pPr>
        <w:pStyle w:val="Heading5"/>
        <w:bidi/>
      </w:pPr>
      <w:r>
        <w:rPr>
          <w:rtl/>
        </w:rPr>
        <w:t>٣. الكناية</w:t>
      </w:r>
    </w:p>
    <w:p>
      <w:pPr>
        <w:bidi/>
      </w:pPr>
      <w:r>
        <w:rPr>
          <w:b/>
          <w:rtl/>
        </w:rPr>
        <w:t>موضعها:</w:t>
      </w:r>
      <w:r>
        <w:rPr>
          <w:rtl/>
        </w:rPr>
        <w:t xml:space="preserve"> قوله «لا أَشُدُّ حِزَامِي».</w:t>
      </w:r>
    </w:p>
    <w:p/>
    <w:p>
      <w:pPr>
        <w:bidi/>
      </w:pPr>
      <w:r>
        <w:rPr>
          <w:b/>
          <w:rtl/>
        </w:rPr>
        <w:t>نوعها:</w:t>
      </w:r>
      <w:r>
        <w:rPr>
          <w:rtl/>
        </w:rPr>
        <w:t xml:space="preserve"> كناية عن صفة.</w:t>
      </w:r>
    </w:p>
    <w:p/>
    <w:p>
      <w:pPr>
        <w:bidi/>
      </w:pPr>
      <w:r>
        <w:rPr>
          <w:b/>
          <w:rtl/>
        </w:rPr>
        <w:t>وجه الدلالة:</w:t>
      </w:r>
      <w:r>
        <w:rPr>
          <w:rtl/>
        </w:rPr>
        <w:t xml:space="preserve"> شدُّ الحزام لازمُ التأهّب والاستعداد للأمر الجلل؛ فنفيُه كنايةٌ عن </w:t>
      </w:r>
      <w:r>
        <w:rPr>
          <w:b/>
          <w:rtl/>
        </w:rPr>
        <w:t>استهانته بوعيد خصمه وقلّة اكتراثه به</w:t>
      </w:r>
      <w:r>
        <w:rPr>
          <w:rtl/>
        </w:rPr>
        <w:t xml:space="preserve">، وعن </w:t>
      </w:r>
      <w:r>
        <w:rPr>
          <w:b/>
          <w:rtl/>
        </w:rPr>
        <w:t>ثقته بنفسه وتمرّسه بالشدائد</w:t>
      </w:r>
      <w:r>
        <w:rPr>
          <w:rtl/>
        </w:rPr>
        <w:t xml:space="preserve"> حتى صار ما يهول غيرَه لا يستدعي منه استعداداً خاصاً. وهي كناية بليغة لأن المعنى الأصلي (عدم شد الحزام فعلاً) جائز الإرادة مع اللازم المقصود، وهذا شرط الكناية. ويؤكد هذا المعنى صدرُ البيت «أقصِرْ إليك من الوعيد»، فهو يستصغر التهديد لأنه لا يحرّك فيه ساكناً.</w:t>
      </w:r>
    </w:p>
    <w:p/>
    <w:p>
      <w:pPr>
        <w:pStyle w:val="Heading5"/>
        <w:bidi/>
      </w:pPr>
      <w:r>
        <w:rPr>
          <w:rtl/>
        </w:rPr>
        <w:t>٤. الطباق</w:t>
      </w:r>
    </w:p>
    <w:p>
      <w:pPr>
        <w:bidi/>
      </w:pPr>
      <w:r>
        <w:rPr>
          <w:rtl/>
        </w:rPr>
        <w:t>لا طباق في البيت؛ إذ ليس فيه جمعٌ بين متضادّين. (وقد يتوهّم متكلّف تقابلاً بين «الوعيد» وعدم المبالاة، لكنه تقابل معنوي سياقي لا طباقٌ لفظي بين ضدّين، فلا يُعدّ من الطباق الاصطلاحي.)</w:t>
      </w:r>
    </w:p>
    <w:p/>
    <w:p>
      <w:pPr>
        <w:pStyle w:val="Heading5"/>
        <w:bidi/>
      </w:pPr>
      <w:r>
        <w:rPr>
          <w:rtl/>
        </w:rPr>
        <w:t>خلاصة</w:t>
      </w:r>
    </w:p>
    <w:p>
      <w:pPr>
        <w:bidi/>
      </w:pPr>
      <w:r>
        <w:rPr>
          <w:rtl/>
        </w:rPr>
        <w:t xml:space="preserve">البيت قائم بلاغياً على </w:t>
      </w:r>
      <w:r>
        <w:rPr>
          <w:b/>
          <w:rtl/>
        </w:rPr>
        <w:t>الكناية</w:t>
      </w:r>
      <w:r>
        <w:rPr>
          <w:rtl/>
        </w:rPr>
        <w:t xml:space="preserve"> في «لا أشدّ حزامي»، وهي مركز الفخر فيه؛ وخلا من الاستعارة والتشبيه والطباق.</w:t>
      </w:r>
    </w:p>
    <w:p>
      <w:r>
        <w:br w:type="page"/>
      </w:r>
    </w:p>
    <w:p>
      <w:pPr>
        <w:pStyle w:val="Heading2"/>
      </w:pPr>
      <w:r>
        <w:rPr/>
        <w:t>Verse 19</w:t>
      </w:r>
    </w:p>
    <w:p>
      <w:pPr>
        <w:bidi/>
        <w:spacing w:after="120"/>
      </w:pPr>
      <w:r>
        <w:rPr>
          <w:b/>
          <w:sz w:val="26"/>
          <w:rtl/>
        </w:rPr>
        <w:t>19)    "وَأُنَازِلُ البَطَلَ الكَمِيَّ نِزَالُهُ    وَإذَا أُناضِلُ لا تَطِيشُ سِهَامِي"</w:t>
      </w:r>
    </w:p>
    <w:p>
      <w:pPr/>
      <w:r>
        <w:rPr>
          <w:i/>
        </w:rPr>
        <w:t>Ground truth (Dr. Ali Hussein):</w:t>
      </w:r>
    </w:p>
    <w:p>
      <w:pPr>
        <w:bidi/>
      </w:pPr>
      <w:r>
        <w:rPr>
          <w:rtl/>
        </w:rPr>
        <w:t>Trope (مجاز): «وَإذا أُناضِلُ لا تَطِيشُ سِهَامِي» (استعارة تمثيلية)</w:t>
      </w:r>
    </w:p>
    <w:p>
      <w:pPr/>
      <w:r>
        <w:rPr>
          <w:i/>
        </w:rPr>
        <w:t>Model reasoning — Run 1 (Fable 5, Stage 1, verbatim):</w:t>
      </w:r>
    </w:p>
    <w:p>
      <w:pPr>
        <w:pStyle w:val="Heading4"/>
        <w:bidi/>
      </w:pPr>
      <w:r>
        <w:rPr>
          <w:rtl/>
        </w:rPr>
        <w:t>تحليل البيت التاسع عشر</w:t>
      </w:r>
    </w:p>
    <w:p/>
    <w:p>
      <w:pPr>
        <w:bidi/>
      </w:pPr>
      <w:r>
        <w:rPr>
          <w:b/>
          <w:rtl/>
        </w:rPr>
        <w:t>"وَأُنَازِلُ البَطَلَ الكَمِيَّ نِزَالُهُ / وَإذَا أُناضِلُ لا تَطِيشُ سِهَامِي"</w:t>
      </w:r>
    </w:p>
    <w:p/>
    <w:p/>
    <w:p>
      <w:pPr>
        <w:pStyle w:val="Heading5"/>
        <w:bidi/>
      </w:pPr>
      <w:r>
        <w:rPr>
          <w:rtl/>
        </w:rPr>
        <w:t>١. المجاز</w:t>
      </w:r>
    </w:p>
    <w:p/>
    <w:p>
      <w:pPr>
        <w:bidi/>
      </w:pPr>
      <w:r>
        <w:rPr>
          <w:rtl/>
        </w:rPr>
        <w:t xml:space="preserve">يمكن رصد مجاز محتمل في قوله </w:t>
      </w:r>
      <w:r>
        <w:rPr>
          <w:b/>
          <w:rtl/>
        </w:rPr>
        <w:t>«لا تَطِيشُ سِهَامِي»</w:t>
      </w:r>
      <w:r>
        <w:rPr>
          <w:rtl/>
        </w:rPr>
        <w:t>:</w:t>
      </w:r>
    </w:p>
    <w:p>
      <w:pPr>
        <w:bidi/>
      </w:pPr>
      <w:r>
        <w:rPr>
          <w:rtl/>
        </w:rPr>
        <w:t xml:space="preserve">- الطَّيْش في أصل الوضع من صفات العقلاء (خفّة العقل ونزَقه)، فإسناده إلى السهام فيه </w:t>
      </w:r>
      <w:r>
        <w:rPr>
          <w:b/>
          <w:rtl/>
        </w:rPr>
        <w:t>استعارة مكنية</w:t>
      </w:r>
      <w:r>
        <w:rPr>
          <w:rtl/>
        </w:rPr>
        <w:t xml:space="preserve"> خفيفة، حيث شُبِّهت السهام بإنسان طائش يخطئ مقصده، وحُذف المشبه به ورُمز إليه بلازمه (الطيش).</w:t>
      </w:r>
    </w:p>
    <w:p>
      <w:pPr>
        <w:bidi/>
      </w:pPr>
      <w:r>
        <w:rPr>
          <w:rtl/>
        </w:rPr>
        <w:t>- على أن هذا الوجه غير قاطع؛ لأن العرب استعملت «طاش السهم» بمعنى حادَ عن الهدف استعمالاً شائعاً حتى قارب الحقيقة اللغوية. فإن عُدَّ حقيقة عرفية فلا مجاز فيه، وإن رُوعي أصل الوضع فهو استعارة. والأقرب أنه من المجاز الذي استُهلك بكثرة الاستعمال.</w:t>
      </w:r>
    </w:p>
    <w:p/>
    <w:p>
      <w:pPr>
        <w:bidi/>
      </w:pPr>
      <w:r>
        <w:rPr>
          <w:rtl/>
        </w:rPr>
        <w:t>ولا مجاز مرسل ولا تمثيل في البيت.</w:t>
      </w:r>
    </w:p>
    <w:p/>
    <w:p>
      <w:pPr>
        <w:pStyle w:val="Heading5"/>
        <w:bidi/>
      </w:pPr>
      <w:r>
        <w:rPr>
          <w:rtl/>
        </w:rPr>
        <w:t>٢. التشبيه</w:t>
      </w:r>
    </w:p>
    <w:p/>
    <w:p>
      <w:pPr>
        <w:bidi/>
      </w:pPr>
      <w:r>
        <w:rPr>
          <w:b/>
          <w:rtl/>
        </w:rPr>
        <w:t>لا يوجد</w:t>
      </w:r>
      <w:r>
        <w:rPr>
          <w:rtl/>
        </w:rPr>
        <w:t xml:space="preserve"> في البيت تشبيه صريح، لا بأداة ظاهرة ولا مقدّرة؛ فالبيت مبني على الفخر بالإخبار المباشر عن النفس.</w:t>
      </w:r>
    </w:p>
    <w:p/>
    <w:p>
      <w:pPr>
        <w:pStyle w:val="Heading5"/>
        <w:bidi/>
      </w:pPr>
      <w:r>
        <w:rPr>
          <w:rtl/>
        </w:rPr>
        <w:t>٣. الكناية</w:t>
      </w:r>
    </w:p>
    <w:p/>
    <w:p>
      <w:pPr>
        <w:bidi/>
      </w:pPr>
      <w:r>
        <w:rPr>
          <w:rtl/>
        </w:rPr>
        <w:t>في البيت كنايتان:</w:t>
      </w:r>
    </w:p>
    <w:p/>
    <w:p>
      <w:pPr>
        <w:bidi/>
      </w:pPr>
      <w:r>
        <w:rPr>
          <w:rtl/>
        </w:rPr>
        <w:t xml:space="preserve">- </w:t>
      </w:r>
      <w:r>
        <w:rPr>
          <w:b/>
          <w:rtl/>
        </w:rPr>
        <w:t>«لا تَطِيشُ سِهَامِي»</w:t>
      </w:r>
      <w:r>
        <w:rPr>
          <w:rtl/>
        </w:rPr>
        <w:t xml:space="preserve">: كناية عن صفة، وهي </w:t>
      </w:r>
      <w:r>
        <w:rPr>
          <w:b/>
          <w:rtl/>
        </w:rPr>
        <w:t>الحذق في الرمي وإصابة الهدف دائماً</w:t>
      </w:r>
      <w:r>
        <w:rPr>
          <w:rtl/>
        </w:rPr>
        <w:t>؛ إذ عبّر عن الإصابة بنفي لازم ضدّها (الطيش)، مع جواز إرادة المعنى الأصلي (أن سهامه فعلاً لا تحيد). وقد يُلمح فيها أيضاً معنى أوسع: صواب الرأي والفعل فيما يقصده عموماً، فتكون كناية عن سداد الأمر كله.</w:t>
      </w:r>
    </w:p>
    <w:p/>
    <w:p>
      <w:pPr>
        <w:bidi/>
      </w:pPr>
      <w:r>
        <w:rPr>
          <w:rtl/>
        </w:rPr>
        <w:t xml:space="preserve">- </w:t>
      </w:r>
      <w:r>
        <w:rPr>
          <w:b/>
          <w:rtl/>
        </w:rPr>
        <w:t>«أُنَازِلُ البَطَلَ الكَمِيَّ»</w:t>
      </w:r>
      <w:r>
        <w:rPr>
          <w:rtl/>
        </w:rPr>
        <w:t xml:space="preserve">: فيه كناية عن </w:t>
      </w:r>
      <w:r>
        <w:rPr>
          <w:b/>
          <w:rtl/>
        </w:rPr>
        <w:t>الشجاعة والإقدام</w:t>
      </w:r>
      <w:r>
        <w:rPr>
          <w:rtl/>
        </w:rPr>
        <w:t>؛ فمنازلة الكميّ (وهو الفارس المدجّج الشاكي السلاح) لازمُها الجرأة وعدم الهيبة، فذِكرُ الفعل مع أشدّ الخصوم يدل التزاماً على بطولة قائله، وهذا من الكناية عن صفة بذكر ما يستلزمها.</w:t>
      </w:r>
    </w:p>
    <w:p/>
    <w:p>
      <w:pPr>
        <w:pStyle w:val="Heading5"/>
        <w:bidi/>
      </w:pPr>
      <w:r>
        <w:rPr>
          <w:rtl/>
        </w:rPr>
        <w:t>٤. الطباق</w:t>
      </w:r>
    </w:p>
    <w:p/>
    <w:p>
      <w:pPr>
        <w:bidi/>
      </w:pPr>
      <w:r>
        <w:rPr>
          <w:b/>
          <w:rtl/>
        </w:rPr>
        <w:t>لا يوجد</w:t>
      </w:r>
      <w:r>
        <w:rPr>
          <w:rtl/>
        </w:rPr>
        <w:t xml:space="preserve"> في البيت طباق؛ فـ«أُنازِل» و«أُناضِل» تجانسٌ لفظي (جناس ناقص) لا تضادّ معنوي، إذ كلاهما من القتال: الأول مبارزة قريبة والثاني مراماة بعيدة، وهما متغايران لا متضادّان. وكذلك لا تقابل بين بقية ألفاظ البيت.</w:t>
      </w:r>
    </w:p>
    <w:p/>
    <w:p/>
    <w:p>
      <w:pPr>
        <w:bidi/>
      </w:pPr>
      <w:r>
        <w:rPr>
          <w:b/>
          <w:rtl/>
        </w:rPr>
        <w:t>خلاصة</w:t>
      </w:r>
      <w:r>
        <w:rPr>
          <w:rtl/>
        </w:rPr>
        <w:t>: البيت قائم على الكناية أساساً (لا تطيش سهامي)، مع احتمال استعارة مستهلكة في «تطيش»، ويخلو من التشبيه والطباق، وإن كان فيه جناس حسن بين «أُنازل» و«أُناضل» يشدّ بنيته الصوتية في مقام الفخر.</w:t>
      </w:r>
    </w:p>
    <w:p>
      <w:pPr/>
      <w:r>
        <w:rPr>
          <w:i/>
        </w:rPr>
        <w:t>Model reasoning — Run 2 (Fable 5, Stage 1, verbatim):</w:t>
      </w:r>
    </w:p>
    <w:p>
      <w:pPr>
        <w:pStyle w:val="Heading4"/>
        <w:bidi/>
      </w:pPr>
      <w:r>
        <w:rPr>
          <w:rtl/>
        </w:rPr>
        <w:t>تحليل البيت التاسع عشر</w:t>
      </w:r>
    </w:p>
    <w:p/>
    <w:p>
      <w:pPr>
        <w:bidi/>
      </w:pPr>
      <w:r>
        <w:rPr>
          <w:b/>
          <w:rtl/>
        </w:rPr>
        <w:t>"وَأُنَازِلُ البَطَلَ الكَمِيَّ نِزَالُهُ ۝ وَإذَا أُناضِلُ لا تَطِيشُ سِهَامِي"</w:t>
      </w:r>
    </w:p>
    <w:p/>
    <w:p>
      <w:pPr>
        <w:bidi/>
      </w:pPr>
      <w:r>
        <w:rPr>
          <w:rtl/>
        </w:rPr>
        <w:t>البيت من قسم الفخر في القصيدة، يفتخر فيه الشاعر بشجاعته في النزال وحذقه في الرمي.</w:t>
      </w:r>
    </w:p>
    <w:p/>
    <w:p/>
    <w:p>
      <w:pPr>
        <w:pStyle w:val="Heading5"/>
        <w:bidi/>
      </w:pPr>
      <w:r>
        <w:rPr>
          <w:rtl/>
        </w:rPr>
        <w:t>١. المجاز</w:t>
      </w:r>
    </w:p>
    <w:p/>
    <w:p>
      <w:pPr>
        <w:bidi/>
      </w:pPr>
      <w:r>
        <w:rPr>
          <w:rtl/>
        </w:rPr>
        <w:t>لا مجازَ ظاهرًا في البيت يُعتدّ به؛ فقوله «أُنازل البطلَ الكميَّ نزالَه» حقيقةٌ في معناها (المبارزة)، و«نزالَه» مصدر مؤكِّد جارٍ على أصل الاستعمال لا مجاز فيه.</w:t>
      </w:r>
    </w:p>
    <w:p/>
    <w:p>
      <w:pPr>
        <w:bidi/>
      </w:pPr>
      <w:r>
        <w:rPr>
          <w:rtl/>
        </w:rPr>
        <w:t>وأما إسناد «تَطِيشُ» إلى «سِهَامِي» فقد يُتوهَّم فيه استعارة مكنية (إذ الطيش في أصل الوضع خفّةُ العقل، وهي صفة إنسانية)، لكنّ قول العرب «طاش السهمُ» بمعنى أخطأ الهدفَ استعمالٌ لغوي جارٍ مجرى الحقيقة العرفية لكثرة دورانه، فلا يُتكلَّف عدُّه استعارةً حيّة.</w:t>
      </w:r>
    </w:p>
    <w:p/>
    <w:p>
      <w:pPr>
        <w:pStyle w:val="Heading5"/>
        <w:bidi/>
      </w:pPr>
      <w:r>
        <w:rPr>
          <w:rtl/>
        </w:rPr>
        <w:t>٢. التشبيه</w:t>
      </w:r>
    </w:p>
    <w:p/>
    <w:p>
      <w:pPr>
        <w:bidi/>
      </w:pPr>
      <w:r>
        <w:rPr>
          <w:b/>
          <w:rtl/>
        </w:rPr>
        <w:t>لا تشبيه في البيت</w:t>
      </w:r>
      <w:r>
        <w:rPr>
          <w:rtl/>
        </w:rPr>
        <w:t>، لا بأداة ظاهرة ولا مقدَّرة؛ فالبيت خبرٌ مباشر في الفخر.</w:t>
      </w:r>
    </w:p>
    <w:p/>
    <w:p>
      <w:pPr>
        <w:pStyle w:val="Heading5"/>
        <w:bidi/>
      </w:pPr>
      <w:r>
        <w:rPr>
          <w:rtl/>
        </w:rPr>
        <w:t>٣. الكناية</w:t>
      </w:r>
    </w:p>
    <w:p/>
    <w:p>
      <w:pPr>
        <w:bidi/>
      </w:pPr>
      <w:r>
        <w:rPr>
          <w:rtl/>
        </w:rPr>
        <w:t xml:space="preserve">موضعها: </w:t>
      </w:r>
      <w:r>
        <w:rPr>
          <w:b/>
          <w:rtl/>
        </w:rPr>
        <w:t>«لا تَطِيشُ سِهَامِي»</w:t>
      </w:r>
      <w:r>
        <w:rPr>
          <w:rtl/>
        </w:rPr>
        <w:t xml:space="preserve"> — وهي </w:t>
      </w:r>
      <w:r>
        <w:rPr>
          <w:b/>
          <w:rtl/>
        </w:rPr>
        <w:t>كناية عن صفة</w:t>
      </w:r>
      <w:r>
        <w:rPr>
          <w:rtl/>
        </w:rPr>
        <w:t>، وهي الحذقُ في الرمي وإصابةُ المرمى، وبلوغُ الغرض في كل ما يقصده. فوجه الدلالة أنّ نفي طيش السهام يستلزم دوامَ الإصابة، وهو اللازم المراد، مع جواز إرادة المعنى الأصلي (أن سهامه لا تحيد فعلًا عن الهدف). ويجوز أن تتسع الكناية إلى معنى أبعد: أنه لا يخيب في مسعًى ولا يُخطئ مقصدًا في خصومةٍ أو مفاخرة، فيكون الرمي بالسهام مَعرِضًا لكل مناضلة.</w:t>
      </w:r>
    </w:p>
    <w:p/>
    <w:p>
      <w:pPr>
        <w:pStyle w:val="Heading5"/>
        <w:bidi/>
      </w:pPr>
      <w:r>
        <w:rPr>
          <w:rtl/>
        </w:rPr>
        <w:t>٤. الطباق</w:t>
      </w:r>
    </w:p>
    <w:p/>
    <w:p>
      <w:pPr>
        <w:bidi/>
      </w:pPr>
      <w:r>
        <w:rPr>
          <w:b/>
          <w:rtl/>
        </w:rPr>
        <w:t>لا طباق في البيت</w:t>
      </w:r>
      <w:r>
        <w:rPr>
          <w:rtl/>
        </w:rPr>
        <w:t xml:space="preserve">؛ فليس فيه جمعٌ بين متضادين. وأما التجانس الصوتي بين </w:t>
      </w:r>
      <w:r>
        <w:rPr>
          <w:b/>
          <w:rtl/>
        </w:rPr>
        <w:t>«أُنَازِلُ»</w:t>
      </w:r>
      <w:r>
        <w:rPr>
          <w:rtl/>
        </w:rPr>
        <w:t xml:space="preserve"> و</w:t>
      </w:r>
      <w:r>
        <w:rPr>
          <w:b/>
          <w:rtl/>
        </w:rPr>
        <w:t>«أُنَاضِلُ»</w:t>
      </w:r>
      <w:r>
        <w:rPr>
          <w:rtl/>
        </w:rPr>
        <w:t xml:space="preserve"> فهو من باب </w:t>
      </w:r>
      <w:r>
        <w:rPr>
          <w:b/>
          <w:rtl/>
        </w:rPr>
        <w:t>الجناس</w:t>
      </w:r>
      <w:r>
        <w:rPr>
          <w:rtl/>
        </w:rPr>
        <w:t xml:space="preserve"> (جناس غير تام لاختلاف الزاي والضاد) لا من الطباق، إذ المعنيان متقاربان (المبارزة والمراماة) لا متضادان — ويحسُن التنبيه إليه وإن لم يكن من الفنون الأربعة المسؤول عنها.</w:t>
      </w:r>
    </w:p>
    <w:p/>
    <w:p/>
    <w:p>
      <w:pPr>
        <w:bidi/>
      </w:pPr>
      <w:r>
        <w:rPr>
          <w:b/>
          <w:rtl/>
        </w:rPr>
        <w:t>خلاصة:</w:t>
      </w:r>
      <w:r>
        <w:rPr>
          <w:rtl/>
        </w:rPr>
        <w:t xml:space="preserve"> عمدة البيت بلاغيًّا هي الكناية في «لا تطيش سهامي»، يعضدها جناسٌ لطيف بين «أنازل» و«أناضل» قسّم به الشاعر فخره بين الطعن والرمي، ولا مجاز ولا تشبيه ولا طباق فيه.</w:t>
      </w:r>
    </w:p>
    <w:p>
      <w:r>
        <w:br w:type="page"/>
      </w:r>
    </w:p>
    <w:p>
      <w:pPr>
        <w:pStyle w:val="Heading2"/>
      </w:pPr>
      <w:r>
        <w:rPr/>
        <w:t>Verse 20</w:t>
      </w:r>
    </w:p>
    <w:p>
      <w:pPr>
        <w:bidi/>
        <w:spacing w:after="120"/>
      </w:pPr>
      <w:r>
        <w:rPr>
          <w:b/>
          <w:sz w:val="26"/>
          <w:rtl/>
        </w:rPr>
        <w:t>20)    "وَأنَا المُنَبِّهُ بَعْدَمَا قَدْ نَوَّمُوا    وَأنَا المُعَالِنُ صَفْحَةَ النُّوّامِ"</w:t>
      </w:r>
    </w:p>
    <w:p>
      <w:pPr/>
      <w:r>
        <w:rPr>
          <w:i/>
        </w:rPr>
        <w:t>Ground truth (Dr. Ali Hussein):</w:t>
      </w:r>
    </w:p>
    <w:p>
      <w:pPr>
        <w:bidi/>
      </w:pPr>
      <w:r>
        <w:rPr>
          <w:rtl/>
        </w:rPr>
        <w:t>Periphrasis (كناية): «وَأنَا المُنَبِّهُ بَعْدَمَا قَدْ نَوَّمُوا» (كناية بسيطة); «وَأنَا المُعَالِنُ صَفْحَة» (كناية بسيطة)</w:t>
      </w:r>
    </w:p>
    <w:p>
      <w:pPr>
        <w:bidi/>
      </w:pPr>
      <w:r>
        <w:rPr>
          <w:rtl/>
        </w:rPr>
        <w:t>Antithesis (طباق): «المُنَبِّهُ النُّوّامِ» (طباق)</w:t>
      </w:r>
    </w:p>
    <w:p>
      <w:pPr/>
      <w:r>
        <w:rPr>
          <w:i/>
        </w:rPr>
        <w:t>Model reasoning — Run 1 (Fable 5, Stage 1, verbatim):</w:t>
      </w:r>
    </w:p>
    <w:p>
      <w:pPr>
        <w:pStyle w:val="Heading4"/>
        <w:bidi/>
      </w:pPr>
      <w:r>
        <w:rPr>
          <w:rtl/>
        </w:rPr>
        <w:t>تحليل البيت العشرين</w:t>
      </w:r>
    </w:p>
    <w:p/>
    <w:p>
      <w:pPr>
        <w:bidi/>
      </w:pPr>
      <w:r>
        <w:rPr>
          <w:b/>
          <w:rtl/>
        </w:rPr>
        <w:t>"وَأنَا المُنَبِّهُ بَعْدَمَا قَدْ نَوَّمُوا ۝ وَأنَا المُعَالِنُ صَفْحَةَ النُّوّامِ"</w:t>
      </w:r>
    </w:p>
    <w:p/>
    <w:p/>
    <w:p>
      <w:pPr>
        <w:pStyle w:val="Heading5"/>
        <w:bidi/>
      </w:pPr>
      <w:r>
        <w:rPr>
          <w:rtl/>
        </w:rPr>
        <w:t>١. المجاز</w:t>
      </w:r>
    </w:p>
    <w:p/>
    <w:p>
      <w:pPr>
        <w:bidi/>
      </w:pPr>
      <w:r>
        <w:rPr>
          <w:b/>
          <w:rtl/>
        </w:rPr>
        <w:t>موجود</w:t>
      </w:r>
      <w:r>
        <w:rPr>
          <w:rtl/>
        </w:rPr>
        <w:t>، في موضعين:</w:t>
      </w:r>
    </w:p>
    <w:p/>
    <w:p>
      <w:pPr>
        <w:bidi/>
      </w:pPr>
      <w:r>
        <w:rPr>
          <w:rtl/>
        </w:rPr>
        <w:t xml:space="preserve">- </w:t>
      </w:r>
      <w:r>
        <w:rPr>
          <w:b/>
          <w:rtl/>
        </w:rPr>
        <w:t>الاستعارة</w:t>
      </w:r>
      <w:r>
        <w:rPr>
          <w:rtl/>
        </w:rPr>
        <w:t xml:space="preserve"> في «نَوَّمُوا» و«النُّوّامِ»: النوم هنا ليس على حقيقته، بل استُعير للغفلة والخمول والقعود عن طلب الثأر والمجد؛ شبّه الغافلين القاعدين بالنيام بجامع السكون وتعطّل الإدراك، ثم اشتُقّ منه الفعل والوصف (استعارة تبعية في «نوّموا»، ومكنيّة في «النوّام» عن الغافلين). ويقابلها «المُنَبِّه»: فالتنبيه استعارة لإيقاظ الهمم وإثارة القوم للحرب والطلب، لا الإيقاظ الحسّي من النوم.</w:t>
      </w:r>
    </w:p>
    <w:p/>
    <w:p>
      <w:pPr>
        <w:bidi/>
      </w:pPr>
      <w:r>
        <w:rPr>
          <w:rtl/>
        </w:rPr>
        <w:t xml:space="preserve">- </w:t>
      </w:r>
      <w:r>
        <w:rPr>
          <w:b/>
          <w:rtl/>
        </w:rPr>
        <w:t>المجاز المرسل</w:t>
      </w:r>
      <w:r>
        <w:rPr>
          <w:rtl/>
        </w:rPr>
        <w:t xml:space="preserve"> في «صَفْحَةَ النُّوّامِ»: الصفحة هي جانب الوجه أو جانب الشيء، وأُطلقت وأُريد بها أصحابها أنفسهم وحقيقة أمرهم؛ فهو من إطلاق الجزء وإرادة الكل، والمعنى: أنا الذي أكشف الغافلين وأفضح أمرهم علانية.</w:t>
      </w:r>
    </w:p>
    <w:p/>
    <w:p>
      <w:pPr>
        <w:pStyle w:val="Heading5"/>
        <w:bidi/>
      </w:pPr>
      <w:r>
        <w:rPr>
          <w:rtl/>
        </w:rPr>
        <w:t>٢. التشبيه</w:t>
      </w:r>
    </w:p>
    <w:p/>
    <w:p>
      <w:pPr>
        <w:bidi/>
      </w:pPr>
      <w:r>
        <w:rPr>
          <w:b/>
          <w:rtl/>
        </w:rPr>
        <w:t>لا يوجد</w:t>
      </w:r>
      <w:r>
        <w:rPr>
          <w:rtl/>
        </w:rPr>
        <w:t xml:space="preserve"> في البيت تشبيه صريح بأداة ظاهرة أو مقدّرة، فليس فيه عقد مقارنة بين مشبّه ومشبّه به، وإنما فيه استعارات كما تقدّم.</w:t>
      </w:r>
    </w:p>
    <w:p/>
    <w:p>
      <w:pPr>
        <w:pStyle w:val="Heading5"/>
        <w:bidi/>
      </w:pPr>
      <w:r>
        <w:rPr>
          <w:rtl/>
        </w:rPr>
        <w:t>٣. الكناية</w:t>
      </w:r>
    </w:p>
    <w:p/>
    <w:p>
      <w:pPr>
        <w:bidi/>
      </w:pPr>
      <w:r>
        <w:rPr>
          <w:b/>
          <w:rtl/>
        </w:rPr>
        <w:t>موجودة</w:t>
      </w:r>
      <w:r>
        <w:rPr>
          <w:rtl/>
        </w:rPr>
        <w:t xml:space="preserve">: قوله «وَأنَا المُنَبِّهُ بَعْدَمَا قَدْ نَوَّمُوا» </w:t>
      </w:r>
      <w:r>
        <w:rPr>
          <w:b/>
          <w:rtl/>
        </w:rPr>
        <w:t>كناية عن صفة</w:t>
      </w:r>
      <w:r>
        <w:rPr>
          <w:rtl/>
        </w:rPr>
        <w:t>، وهي اليقظة والسّهر على المعالي والطلب بالثأر حين يغفل غيره ويقعد؛ فالتنبيه بعد تنويمهم لازمُه أنه صاحب الهمّة والحزم المتفرّد بينهم. وكذلك «المُعَالِنُ صَفْحَةَ النُّوّامِ» كناية عن الجرأة والمجاهرة، وأنه يواجه خصومه ويكشفهم علانية لا يستخفي ولا يغتال، مع جواز إرادة المعنى الأصلي.</w:t>
      </w:r>
    </w:p>
    <w:p/>
    <w:p>
      <w:pPr>
        <w:pStyle w:val="Heading5"/>
        <w:bidi/>
      </w:pPr>
      <w:r>
        <w:rPr>
          <w:rtl/>
        </w:rPr>
        <w:t>٤. الطباق</w:t>
      </w:r>
    </w:p>
    <w:p/>
    <w:p>
      <w:pPr>
        <w:bidi/>
      </w:pPr>
      <w:r>
        <w:rPr>
          <w:b/>
          <w:rtl/>
        </w:rPr>
        <w:t>موجود</w:t>
      </w:r>
      <w:r>
        <w:rPr>
          <w:rtl/>
        </w:rPr>
        <w:t xml:space="preserve"> وهو أظهر ما في البيت: بين «المُنَبِّهُ» و«نَوَّمُوا / النُّوّامِ»؛ جمعٌ بين التنبيه (الإيقاظ) وضدّه (التنويم والنوم) في سياق واحد، وقد تكرّر طرف النوم مرتين تأكيداً للمقابلة. ووجه بلاغته أنه يبرز تفرّد الشاعر باليقظة والحزم في مقابل غفلة قومه أو خصومه، فالمعنى قام على هذا التضاد قياماً تامّاً.</w:t>
      </w:r>
    </w:p>
    <w:p/>
    <w:p/>
    <w:p>
      <w:pPr>
        <w:bidi/>
      </w:pPr>
      <w:r>
        <w:rPr>
          <w:b/>
          <w:rtl/>
        </w:rPr>
        <w:t>خلاصة</w:t>
      </w:r>
      <w:r>
        <w:rPr>
          <w:rtl/>
        </w:rPr>
        <w:t xml:space="preserve">: مدار البيت على </w:t>
      </w:r>
      <w:r>
        <w:rPr>
          <w:b/>
          <w:rtl/>
        </w:rPr>
        <w:t>الطباق</w:t>
      </w:r>
      <w:r>
        <w:rPr>
          <w:rtl/>
        </w:rPr>
        <w:t xml:space="preserve"> (المنبّه ≠ نوّموا/النوّام) الحامل </w:t>
      </w:r>
      <w:r>
        <w:rPr>
          <w:b/>
          <w:rtl/>
        </w:rPr>
        <w:t>لاستعارة</w:t>
      </w:r>
      <w:r>
        <w:rPr>
          <w:rtl/>
        </w:rPr>
        <w:t xml:space="preserve"> النوم للغفلة والتنبيه لإثارة الهمم، مع </w:t>
      </w:r>
      <w:r>
        <w:rPr>
          <w:b/>
          <w:rtl/>
        </w:rPr>
        <w:t>مجاز مرسل</w:t>
      </w:r>
      <w:r>
        <w:rPr>
          <w:rtl/>
        </w:rPr>
        <w:t xml:space="preserve"> في «صفحة النوّام»، والتركيبان كلاهما </w:t>
      </w:r>
      <w:r>
        <w:rPr>
          <w:b/>
          <w:rtl/>
        </w:rPr>
        <w:t>كناية</w:t>
      </w:r>
      <w:r>
        <w:rPr>
          <w:rtl/>
        </w:rPr>
        <w:t xml:space="preserve"> عن اليقظة والجرأة، ولا تشبيه صريح فيه.</w:t>
      </w:r>
    </w:p>
    <w:p>
      <w:pPr/>
      <w:r>
        <w:rPr>
          <w:i/>
        </w:rPr>
        <w:t>Model reasoning — Run 2 (Fable 5, Stage 1, verbatim):</w:t>
      </w:r>
    </w:p>
    <w:p>
      <w:pPr>
        <w:pStyle w:val="Heading4"/>
        <w:bidi/>
      </w:pPr>
      <w:r>
        <w:rPr>
          <w:rtl/>
        </w:rPr>
        <w:t>تحليل البيت العشرين بلاغياً</w:t>
      </w:r>
    </w:p>
    <w:p/>
    <w:p>
      <w:pPr>
        <w:bidi/>
      </w:pPr>
      <w:r>
        <w:rPr>
          <w:b/>
          <w:rtl/>
        </w:rPr>
        <w:t>"وَأنَا المُنَبِّهُ بَعْدَمَا قَدْ نَوَّمُوا / وَأنَا المُعَالِنُ صَفْحَةَ النُّوّامِ"</w:t>
      </w:r>
    </w:p>
    <w:p/>
    <w:p>
      <w:pPr>
        <w:pStyle w:val="Heading5"/>
        <w:bidi/>
      </w:pPr>
      <w:r>
        <w:rPr>
          <w:rtl/>
        </w:rPr>
        <w:t>١. المجاز (الاستعارة)</w:t>
      </w:r>
    </w:p>
    <w:p/>
    <w:p>
      <w:pPr>
        <w:bidi/>
      </w:pPr>
      <w:r>
        <w:rPr>
          <w:rtl/>
        </w:rPr>
        <w:t xml:space="preserve">- </w:t>
      </w:r>
      <w:r>
        <w:rPr>
          <w:b/>
          <w:rtl/>
        </w:rPr>
        <w:t>«المُنَبِّهُ... نَوَّمُوا»</w:t>
      </w:r>
      <w:r>
        <w:rPr>
          <w:rtl/>
        </w:rPr>
        <w:t xml:space="preserve">: النوم والتنبيه هنا ليسا على حقيقتهما الحسّية، بل هما </w:t>
      </w:r>
      <w:r>
        <w:rPr>
          <w:b/>
          <w:rtl/>
        </w:rPr>
        <w:t>استعارة</w:t>
      </w:r>
      <w:r>
        <w:rPr>
          <w:rtl/>
        </w:rPr>
        <w:t xml:space="preserve"> عن الغفلة والإهمال في مقابل اليقظة والفعل؛ فالقوم «نوّموا» أي تغافلوا عن طلب الثأر والمعالي وأخمدوا ذكرها، وهو «المنبّه» أي المحيي لها والموقظ للهمم والحروب بعد خمودها. فقد استُعير النوم للغفلة والقعود، والتنبيه للإثارة والنهوض بالأمر، والقرينة أن سياق الفخر (الأبيات ١٧–٢٢) لا يتصل بنوم حقيقي.</w:t>
      </w:r>
    </w:p>
    <w:p/>
    <w:p>
      <w:pPr>
        <w:pStyle w:val="Heading5"/>
        <w:bidi/>
      </w:pPr>
      <w:r>
        <w:rPr>
          <w:rtl/>
        </w:rPr>
        <w:t>٢. التشبيه</w:t>
      </w:r>
    </w:p>
    <w:p/>
    <w:p>
      <w:pPr>
        <w:bidi/>
      </w:pPr>
      <w:r>
        <w:rPr>
          <w:b/>
          <w:rtl/>
        </w:rPr>
        <w:t>لا يوجد</w:t>
      </w:r>
      <w:r>
        <w:rPr>
          <w:rtl/>
        </w:rPr>
        <w:t xml:space="preserve"> في البيت تشبيه صريح بأداة ظاهرة أو مقدّرة؛ فليس فيه عقد مقارنة بين طرفين.</w:t>
      </w:r>
    </w:p>
    <w:p/>
    <w:p>
      <w:pPr>
        <w:pStyle w:val="Heading5"/>
        <w:bidi/>
      </w:pPr>
      <w:r>
        <w:rPr>
          <w:rtl/>
        </w:rPr>
        <w:t>٣. الكناية</w:t>
      </w:r>
    </w:p>
    <w:p/>
    <w:p>
      <w:pPr>
        <w:bidi/>
      </w:pPr>
      <w:r>
        <w:rPr>
          <w:rtl/>
        </w:rPr>
        <w:t xml:space="preserve">- </w:t>
      </w:r>
      <w:r>
        <w:rPr>
          <w:b/>
          <w:rtl/>
        </w:rPr>
        <w:t>«المُعَالِنُ صَفْحَةَ النُّوّامِ»</w:t>
      </w:r>
      <w:r>
        <w:rPr>
          <w:rtl/>
        </w:rPr>
        <w:t xml:space="preserve">: إظهار «صفحة» الغافلين وكشفها </w:t>
      </w:r>
      <w:r>
        <w:rPr>
          <w:b/>
          <w:rtl/>
        </w:rPr>
        <w:t>كناية</w:t>
      </w:r>
      <w:r>
        <w:rPr>
          <w:rtl/>
        </w:rPr>
        <w:t xml:space="preserve"> عن المجاهرة بالعداوة وفضح مَن أضمر الشرّ وتظاهر بالغفلة؛ فإبداء الصفحة (وجه الشيء وجانبه) لازمُه المكاشفة والمصارحة وترك المداراة. والمعنى: أنا الذي أجاهر القوم وأكشف حقيقتهم علناً لا أستخفي. ويجوز معه إرادة أصل المعنى (إظهار وجوههم)، وهذا شرط الكناية.</w:t>
      </w:r>
    </w:p>
    <w:p/>
    <w:p>
      <w:pPr>
        <w:pStyle w:val="Heading5"/>
        <w:bidi/>
      </w:pPr>
      <w:r>
        <w:rPr>
          <w:rtl/>
        </w:rPr>
        <w:t>٤. الطباق</w:t>
      </w:r>
    </w:p>
    <w:p/>
    <w:p>
      <w:pPr>
        <w:bidi/>
      </w:pPr>
      <w:r>
        <w:rPr>
          <w:rtl/>
        </w:rPr>
        <w:t xml:space="preserve">- </w:t>
      </w:r>
      <w:r>
        <w:rPr>
          <w:b/>
          <w:rtl/>
        </w:rPr>
        <w:t>«المُنَبِّهُ» ↔ «نَوَّمُوا / النُّوّامِ»</w:t>
      </w:r>
      <w:r>
        <w:rPr>
          <w:rtl/>
        </w:rPr>
        <w:t xml:space="preserve">: </w:t>
      </w:r>
      <w:r>
        <w:rPr>
          <w:b/>
          <w:rtl/>
        </w:rPr>
        <w:t>طباق</w:t>
      </w:r>
      <w:r>
        <w:rPr>
          <w:rtl/>
        </w:rPr>
        <w:t xml:space="preserve"> ظاهر بين التنبيه (الإيقاظ) والتنويم والنوم، وقد تكرّر طرف النوم مرتين تأكيداً للمقابلة. ووجهه: إبراز تفرّده باليقظة والفعل في مقابل غفلة القوم وقعودهم، فالتضاد يقوّي معنى الفخر ويجعل مزيّته أوضح بضدّها.</w:t>
      </w:r>
    </w:p>
    <w:p/>
    <w:p>
      <w:pPr>
        <w:pStyle w:val="Heading5"/>
        <w:bidi/>
      </w:pPr>
      <w:r>
        <w:rPr>
          <w:rtl/>
        </w:rPr>
        <w:t>خلاصة</w:t>
      </w:r>
    </w:p>
    <w:p/>
    <w:p>
      <w:pPr>
        <w:bidi/>
      </w:pPr>
      <w:r>
        <w:rPr>
          <w:rtl/>
        </w:rPr>
        <w:t xml:space="preserve">البيت قائم على </w:t>
      </w:r>
      <w:r>
        <w:rPr>
          <w:b/>
          <w:rtl/>
        </w:rPr>
        <w:t>محور تضادّي واحد</w:t>
      </w:r>
      <w:r>
        <w:rPr>
          <w:rtl/>
        </w:rPr>
        <w:t xml:space="preserve"> (اليقظة/النوم) وُظِّف استعارةً وطباقاً معاً، وخُتم بكناية عن المجاهرة، وهو من أبيات الفخر التي يتحدّى بها امرؤ القيس خصمه، وخلا من التشبيه الصريح.</w:t>
      </w:r>
    </w:p>
    <w:p>
      <w:r>
        <w:br w:type="page"/>
      </w:r>
    </w:p>
    <w:p>
      <w:pPr>
        <w:pStyle w:val="Heading2"/>
      </w:pPr>
      <w:r>
        <w:rPr/>
        <w:t>Verse 21</w:t>
      </w:r>
    </w:p>
    <w:p>
      <w:pPr>
        <w:bidi/>
        <w:spacing w:after="120"/>
      </w:pPr>
      <w:r>
        <w:rPr>
          <w:b/>
          <w:sz w:val="26"/>
          <w:rtl/>
        </w:rPr>
        <w:t>21)    "خالي ابنُ كَبشَةَ قد عَرَفْتَ مكانَهُ    وَأبُو يَزِيدَ وَرَهْطُهُ أعْمَامِي"</w:t>
      </w:r>
    </w:p>
    <w:p>
      <w:pPr/>
      <w:r>
        <w:rPr>
          <w:i/>
        </w:rPr>
        <w:t>Ground truth (Dr. Ali Hussein):</w:t>
      </w:r>
    </w:p>
    <w:p>
      <w:pPr/>
      <w:r>
        <w:rPr/>
        <w:t>(no ground-truth rhetorical instance annotated for this verse)</w:t>
      </w:r>
    </w:p>
    <w:p>
      <w:pPr/>
      <w:r>
        <w:rPr>
          <w:i/>
        </w:rPr>
        <w:t>Model reasoning — Run 1 (Fable 5, Stage 1, verbatim):</w:t>
      </w:r>
    </w:p>
    <w:p>
      <w:pPr>
        <w:pStyle w:val="Heading4"/>
        <w:bidi/>
      </w:pPr>
      <w:r>
        <w:rPr>
          <w:rtl/>
        </w:rPr>
        <w:t>تحليل البيت الحادي والعشرين</w:t>
      </w:r>
    </w:p>
    <w:p/>
    <w:p>
      <w:pPr>
        <w:bidi/>
      </w:pPr>
      <w:r>
        <w:rPr>
          <w:b/>
          <w:rtl/>
        </w:rPr>
        <w:t>"خالي ابنُ كَبشَةَ قد عَرَفْتَ مكانَهُ • وَأبُو يَزِيدَ وَرَهْطُهُ أعْمَامِي"</w:t>
      </w:r>
    </w:p>
    <w:p/>
    <w:p>
      <w:pPr>
        <w:bidi/>
      </w:pPr>
      <w:r>
        <w:rPr>
          <w:rtl/>
        </w:rPr>
        <w:t>هذا البيت من أبيات الفخر بالنسب، وهو يجري في معظمه على الحقيقة والإخبار المباشر، وحظّه من الفنون البلاغية المسؤول عنها كالآتي:</w:t>
      </w:r>
    </w:p>
    <w:p/>
    <w:p>
      <w:pPr>
        <w:pStyle w:val="Heading5"/>
        <w:bidi/>
      </w:pPr>
      <w:r>
        <w:rPr>
          <w:rtl/>
        </w:rPr>
        <w:t>١. المجاز</w:t>
      </w:r>
    </w:p>
    <w:p>
      <w:pPr>
        <w:bidi/>
      </w:pPr>
      <w:r>
        <w:rPr>
          <w:rtl/>
        </w:rPr>
        <w:t>لا مجاز ظاهرًا في البيت؛ فقوله «خالي ابنُ كبشة» و«أبو يزيد ورهطُه أعمامي» إخبارٌ حقيقي عن قرابة النسب، لا استعارة فيه ولا تمثيل ولا مجاز مرسل. (وإن عُدَّ لفظ «مكانه» مجازًا عن المنزلة، فالأولى إدراجه في الكناية كما سيأتي، لأن المعنى الحسي للمكان جائز الإرادة مع لازمه).</w:t>
      </w:r>
    </w:p>
    <w:p/>
    <w:p>
      <w:pPr>
        <w:pStyle w:val="Heading5"/>
        <w:bidi/>
      </w:pPr>
      <w:r>
        <w:rPr>
          <w:rtl/>
        </w:rPr>
        <w:t>٢. التشبيه</w:t>
      </w:r>
    </w:p>
    <w:p>
      <w:pPr>
        <w:bidi/>
      </w:pPr>
      <w:r>
        <w:rPr>
          <w:rtl/>
        </w:rPr>
        <w:t>لا تشبيه في البيت؛ إذ لا أداة ظاهرة ولا مقدّرة، ولا مقارنة معقودة بين طرفين.</w:t>
      </w:r>
    </w:p>
    <w:p/>
    <w:p>
      <w:pPr>
        <w:pStyle w:val="Heading5"/>
        <w:bidi/>
      </w:pPr>
      <w:r>
        <w:rPr>
          <w:rtl/>
        </w:rPr>
        <w:t>٣. الكناية</w:t>
      </w:r>
    </w:p>
    <w:p>
      <w:pPr>
        <w:bidi/>
      </w:pPr>
      <w:r>
        <w:rPr>
          <w:rtl/>
        </w:rPr>
        <w:t xml:space="preserve">موضعها: </w:t>
      </w:r>
      <w:r>
        <w:rPr>
          <w:b/>
          <w:rtl/>
        </w:rPr>
        <w:t>«قد عَرَفْتَ مكانَهُ»</w:t>
      </w:r>
      <w:r>
        <w:rPr>
          <w:rtl/>
        </w:rPr>
        <w:t>.</w:t>
      </w:r>
    </w:p>
    <w:p/>
    <w:p>
      <w:pPr>
        <w:bidi/>
      </w:pPr>
      <w:r>
        <w:rPr>
          <w:rtl/>
        </w:rPr>
        <w:t xml:space="preserve">- </w:t>
      </w:r>
      <w:r>
        <w:rPr>
          <w:b/>
          <w:rtl/>
        </w:rPr>
        <w:t>نوعها:</w:t>
      </w:r>
      <w:r>
        <w:rPr>
          <w:rtl/>
        </w:rPr>
        <w:t xml:space="preserve"> كناية عن صفة، وهي علوّ المنزلة وشرف القدر وذيوع الصيت.</w:t>
      </w:r>
    </w:p>
    <w:p>
      <w:pPr>
        <w:bidi/>
      </w:pPr>
      <w:r>
        <w:rPr>
          <w:rtl/>
        </w:rPr>
        <w:t xml:space="preserve">- </w:t>
      </w:r>
      <w:r>
        <w:rPr>
          <w:b/>
          <w:rtl/>
        </w:rPr>
        <w:t>وجه الدلالة:</w:t>
      </w:r>
      <w:r>
        <w:rPr>
          <w:rtl/>
        </w:rPr>
        <w:t xml:space="preserve"> لم يُرِد الشاعر «المكان» الحسي الذي يُقيم فيه خاله، وإنما أراد لازمَه: أن منزلته من الرفعة والشهرة بحيث لا تخفى على المخاطَب، فمعرفة «مكانه» كنايةٌ عن أنه عَلَمٌ مشهور رفيع القدر. ويجوز مع ذلك إرادة المعنى الأصلي (معرفة موضعه)، وهذا شرط الكناية. وفي إسناد المعرفة إلى المخاطَب («عرفتَ») مبالغةٌ في الفخر؛ إذ جعل خصمه نفسه شاهدًا على شرف خُؤولته.</w:t>
      </w:r>
    </w:p>
    <w:p/>
    <w:p>
      <w:pPr>
        <w:pStyle w:val="Heading5"/>
        <w:bidi/>
      </w:pPr>
      <w:r>
        <w:rPr>
          <w:rtl/>
        </w:rPr>
        <w:t>٤. الطباق</w:t>
      </w:r>
    </w:p>
    <w:p>
      <w:pPr>
        <w:bidi/>
      </w:pPr>
      <w:r>
        <w:rPr>
          <w:rtl/>
        </w:rPr>
        <w:t xml:space="preserve">&gt; يمكن أن يُلمح إلى مقابلةٍ لطيفة بين </w:t>
      </w:r>
      <w:r>
        <w:rPr>
          <w:b/>
          <w:rtl/>
        </w:rPr>
        <w:t>«خالي»</w:t>
      </w:r>
      <w:r>
        <w:rPr>
          <w:rtl/>
        </w:rPr>
        <w:t xml:space="preserve"> و</w:t>
      </w:r>
      <w:r>
        <w:rPr>
          <w:b/>
          <w:rtl/>
        </w:rPr>
        <w:t>«أعمامي»</w:t>
      </w:r>
      <w:r>
        <w:rPr>
          <w:rtl/>
        </w:rPr>
        <w:t xml:space="preserve">، فهما متقابلان في جهة القرابة (جهة الأم وجهة الأب)، وإن لم يكونا ضدّين حقيقيين كالليل والنهار. فإن اعتُبر الطباق بمعناه الواسع (الجمع بين المتقابلين) فهو </w:t>
      </w:r>
      <w:r>
        <w:rPr>
          <w:b/>
          <w:rtl/>
        </w:rPr>
        <w:t>طباقٌ بين متقابلين لا متضادّين</w:t>
      </w:r>
      <w:r>
        <w:rPr>
          <w:rtl/>
        </w:rPr>
        <w:t>، وغرضه استيفاء الفخر بالنسب من جهتيه جميعًا: كرم الخؤولة وكرم العمومة. أما الطباق بمعناه الدقيق (الجمع بين الضدّين) فلا يتحقق هنا.</w:t>
      </w:r>
    </w:p>
    <w:p/>
    <w:p>
      <w:pPr>
        <w:pStyle w:val="Heading5"/>
        <w:bidi/>
      </w:pPr>
      <w:r>
        <w:rPr>
          <w:rtl/>
        </w:rPr>
        <w:t>خلاصة</w:t>
      </w:r>
    </w:p>
    <w:p>
      <w:pPr>
        <w:bidi/>
      </w:pPr>
      <w:r>
        <w:rPr>
          <w:rtl/>
        </w:rPr>
        <w:t xml:space="preserve">عماد البيت البلاغي هو </w:t>
      </w:r>
      <w:r>
        <w:rPr>
          <w:b/>
          <w:rtl/>
        </w:rPr>
        <w:t>الكناية</w:t>
      </w:r>
      <w:r>
        <w:rPr>
          <w:rtl/>
        </w:rPr>
        <w:t xml:space="preserve"> في «قد عرفتَ مكانه»، تعضدها </w:t>
      </w:r>
      <w:r>
        <w:rPr>
          <w:b/>
          <w:rtl/>
        </w:rPr>
        <w:t>المقابلة بين الخؤولة والعمومة</w:t>
      </w:r>
      <w:r>
        <w:rPr>
          <w:rtl/>
        </w:rPr>
        <w:t xml:space="preserve"> التي أحاطت بفخره من الجهتين، وأما الاستعارة والتشبيه والمجاز المرسل فلا وجود لها فيه، إذ البيت جارٍ على الحقيقة في سياق الفخر والتهديد المتصل بالأبيات قبله («أبلغ سُبيعًا...»).</w:t>
      </w:r>
    </w:p>
    <w:p>
      <w:pPr/>
      <w:r>
        <w:rPr>
          <w:i/>
        </w:rPr>
        <w:t>Model reasoning — Run 2 (Fable 5, Stage 1, verbatim):</w:t>
      </w:r>
    </w:p>
    <w:p>
      <w:pPr>
        <w:pStyle w:val="Heading4"/>
        <w:bidi/>
      </w:pPr>
      <w:r>
        <w:rPr>
          <w:rtl/>
        </w:rPr>
        <w:t>تحليل البيت الحادي والعشرين</w:t>
      </w:r>
    </w:p>
    <w:p/>
    <w:p>
      <w:pPr>
        <w:bidi/>
      </w:pPr>
      <w:r>
        <w:rPr>
          <w:b/>
          <w:rtl/>
        </w:rPr>
        <w:t>"خالي ابنُ كَبشَةَ قد عَرَفْتَ مكانَهُ    وَأبُو يَزِيدَ وَرَهْطُهُ أعْمَامِي"</w:t>
      </w:r>
    </w:p>
    <w:p/>
    <w:p>
      <w:pPr>
        <w:bidi/>
      </w:pPr>
      <w:r>
        <w:rPr>
          <w:rtl/>
        </w:rPr>
        <w:t>البيت من قسم الفخر في القصيدة، يفاخر فيه الشاعر بأصالة نسبه من جهتَي الأم والأب معاً، وأسلوبه أقرب إلى الخبر المباشر منه إلى التصوير، إلا أن فيه ما يُلحظ:</w:t>
      </w:r>
    </w:p>
    <w:p/>
    <w:p>
      <w:pPr>
        <w:pStyle w:val="Heading5"/>
        <w:bidi/>
      </w:pPr>
      <w:r>
        <w:rPr>
          <w:rtl/>
        </w:rPr>
        <w:t>١. المجاز</w:t>
      </w:r>
    </w:p>
    <w:p>
      <w:pPr>
        <w:bidi/>
      </w:pPr>
      <w:r>
        <w:rPr>
          <w:rtl/>
        </w:rPr>
        <w:t xml:space="preserve">لا استعارة ولا تمثيل في البيت؛ فألفاظه مستعملة في حقائقها (خال، أعمام، رهط). غير أنه يمكن رصد لمحة مجازية في لفظة </w:t>
      </w:r>
      <w:r>
        <w:rPr>
          <w:b/>
          <w:rtl/>
        </w:rPr>
        <w:t>«مكانَهُ»</w:t>
      </w:r>
      <w:r>
        <w:rPr>
          <w:rtl/>
        </w:rPr>
        <w:t xml:space="preserve">، إذ لم يُرد بها الموضع الحسي الذي يُقيم فيه ابن كبشة، وإنما أراد </w:t>
      </w:r>
      <w:r>
        <w:rPr>
          <w:b/>
          <w:rtl/>
        </w:rPr>
        <w:t>منزلته وقدره وشرفه</w:t>
      </w:r>
      <w:r>
        <w:rPr>
          <w:rtl/>
        </w:rPr>
        <w:t>، فهو من إطلاق المكان الحسي وإرادة المكانة المعنوية، وهو استعمال جرى مجرى المجاز حتى قارب الحقيقة العرفية. (وبعضهم يُدرجه في الكناية كما سيأتي).</w:t>
      </w:r>
    </w:p>
    <w:p/>
    <w:p>
      <w:pPr>
        <w:pStyle w:val="Heading5"/>
        <w:bidi/>
      </w:pPr>
      <w:r>
        <w:rPr>
          <w:rtl/>
        </w:rPr>
        <w:t>٢. التشبيه</w:t>
      </w:r>
    </w:p>
    <w:p>
      <w:pPr>
        <w:bidi/>
      </w:pPr>
      <w:r>
        <w:rPr>
          <w:b/>
          <w:rtl/>
        </w:rPr>
        <w:t>لا تشبيه في البيت</w:t>
      </w:r>
      <w:r>
        <w:rPr>
          <w:rtl/>
        </w:rPr>
        <w:t>؛ فليس فيه أداة تشبيه ظاهرة ولا مقدّرة، ولا عقدُ مقارنة بين طرفين.</w:t>
      </w:r>
    </w:p>
    <w:p/>
    <w:p>
      <w:pPr>
        <w:pStyle w:val="Heading5"/>
        <w:bidi/>
      </w:pPr>
      <w:r>
        <w:rPr>
          <w:rtl/>
        </w:rPr>
        <w:t>٣. الكناية</w:t>
      </w:r>
    </w:p>
    <w:p>
      <w:pPr>
        <w:bidi/>
      </w:pPr>
      <w:r>
        <w:rPr>
          <w:rtl/>
        </w:rPr>
        <w:t xml:space="preserve">- قوله </w:t>
      </w:r>
      <w:r>
        <w:rPr>
          <w:b/>
          <w:rtl/>
        </w:rPr>
        <w:t>«قد عَرَفْتَ مكانَهُ»</w:t>
      </w:r>
      <w:r>
        <w:rPr>
          <w:rtl/>
        </w:rPr>
        <w:t xml:space="preserve">: كناية عن </w:t>
      </w:r>
      <w:r>
        <w:rPr>
          <w:b/>
          <w:rtl/>
        </w:rPr>
        <w:t>علوّ المنزلة وشهرة الشرف</w:t>
      </w:r>
      <w:r>
        <w:rPr>
          <w:rtl/>
        </w:rPr>
        <w:t>؛ فمعناه الظاهر أنك تعرف موضعه، ولازمه المراد أن قدره من الرفعة والذيوع بحيث لا يجهله أحد، فلا يحتاج الشاعر إلى تعريفه وبيان فضله. وهي كناية عن صفة (الشرف والشهرة)، مع جواز إرادة المعنى الأصلي (معرفة موضعه حقيقة).</w:t>
      </w:r>
    </w:p>
    <w:p>
      <w:pPr>
        <w:bidi/>
      </w:pPr>
      <w:r>
        <w:rPr>
          <w:rtl/>
        </w:rPr>
        <w:t xml:space="preserve">- كما أن ذكر </w:t>
      </w:r>
      <w:r>
        <w:rPr>
          <w:b/>
          <w:rtl/>
        </w:rPr>
        <w:t>الأخوال والأعمام</w:t>
      </w:r>
      <w:r>
        <w:rPr>
          <w:rtl/>
        </w:rPr>
        <w:t xml:space="preserve"> (خالي... أعمامي) بأعيانهم المشهورين كنايةٌ عن </w:t>
      </w:r>
      <w:r>
        <w:rPr>
          <w:b/>
          <w:rtl/>
        </w:rPr>
        <w:t>كرم النسب وأصالته من الجهتين</w:t>
      </w:r>
      <w:r>
        <w:rPr>
          <w:rtl/>
        </w:rPr>
        <w:t>؛ فالمراد لازم ذلك: أنا شريف الطرفين، عريق المحتد، فلا يليق بك تهديدي (وهو جواب لوعيد سُبيع المذكور في البيت ١٧).</w:t>
      </w:r>
    </w:p>
    <w:p/>
    <w:p>
      <w:pPr>
        <w:pStyle w:val="Heading5"/>
        <w:bidi/>
      </w:pPr>
      <w:r>
        <w:rPr>
          <w:rtl/>
        </w:rPr>
        <w:t>٤. الطباق</w:t>
      </w:r>
    </w:p>
    <w:p>
      <w:pPr>
        <w:bidi/>
      </w:pPr>
      <w:r>
        <w:rPr>
          <w:b/>
          <w:rtl/>
        </w:rPr>
        <w:t>لا طباق حقيقياً في البيت</w:t>
      </w:r>
      <w:r>
        <w:rPr>
          <w:rtl/>
        </w:rPr>
        <w:t xml:space="preserve">؛ إذ ليس فيه جمع بين ضدّين. وأما التقابل بين </w:t>
      </w:r>
      <w:r>
        <w:rPr>
          <w:b/>
          <w:rtl/>
        </w:rPr>
        <w:t>«خالي»</w:t>
      </w:r>
      <w:r>
        <w:rPr>
          <w:rtl/>
        </w:rPr>
        <w:t xml:space="preserve"> و</w:t>
      </w:r>
      <w:r>
        <w:rPr>
          <w:b/>
          <w:rtl/>
        </w:rPr>
        <w:t>«أعمامي»</w:t>
      </w:r>
      <w:r>
        <w:rPr>
          <w:rtl/>
        </w:rPr>
        <w:t xml:space="preserve"> فهو مقابلة بين جهتي القرابة (الأم والأب) لا بين متضادين، فالخال والعم متغايران لا متضادان، وهذا التقابل من باب حسن التقسيم واستيفاء جهتَي الفخر، لا من باب الطباق الاصطلاحي، فلا نتكلّف إدخاله فيه.</w:t>
      </w:r>
    </w:p>
    <w:p/>
    <w:p>
      <w:pPr>
        <w:pStyle w:val="Heading5"/>
        <w:bidi/>
      </w:pPr>
      <w:r>
        <w:rPr>
          <w:rtl/>
        </w:rPr>
        <w:t>خلاصة</w:t>
      </w:r>
    </w:p>
    <w:p>
      <w:pPr>
        <w:bidi/>
      </w:pPr>
      <w:r>
        <w:rPr>
          <w:rtl/>
        </w:rPr>
        <w:t xml:space="preserve">البيت خبريّ الأسلوب، عماده البلاغي </w:t>
      </w:r>
      <w:r>
        <w:rPr>
          <w:b/>
          <w:rtl/>
        </w:rPr>
        <w:t>الكناية</w:t>
      </w:r>
      <w:r>
        <w:rPr>
          <w:rtl/>
        </w:rPr>
        <w:t xml:space="preserve"> في «قد عرفت مكانه» وفي تعداد الأخوال والأعمام كنايةً عن شرف النسب، مع لمحة مجازية في لفظ «مكانه»، وهو خالٍ من التشبيه والطباق.</w:t>
      </w:r>
    </w:p>
    <w:p>
      <w:r>
        <w:br w:type="page"/>
      </w:r>
    </w:p>
    <w:p>
      <w:pPr>
        <w:pStyle w:val="Heading2"/>
      </w:pPr>
      <w:r>
        <w:rPr/>
        <w:t>Verse 22</w:t>
      </w:r>
    </w:p>
    <w:p>
      <w:pPr>
        <w:bidi/>
        <w:spacing w:after="120"/>
      </w:pPr>
      <w:r>
        <w:rPr>
          <w:b/>
          <w:sz w:val="26"/>
          <w:rtl/>
        </w:rPr>
        <w:t>22)    "وَأنَا الّذِي عَلِمَتْ مَعَدٌّ فَضْلَهُ    وَنُشِدتُ عن حُجْرِ ابنِ أمِّ قَطَامِ"</w:t>
      </w:r>
    </w:p>
    <w:p>
      <w:pPr/>
      <w:r>
        <w:rPr>
          <w:i/>
        </w:rPr>
        <w:t>Ground truth (Dr. Ali Hussein):</w:t>
      </w:r>
    </w:p>
    <w:p>
      <w:pPr/>
      <w:r>
        <w:rPr/>
        <w:t>(no ground-truth rhetorical instance annotated for this verse)</w:t>
      </w:r>
    </w:p>
    <w:p>
      <w:pPr/>
      <w:r>
        <w:rPr>
          <w:i/>
        </w:rPr>
        <w:t>Model reasoning — Run 1 (Fable 5, Stage 1, verbatim):</w:t>
      </w:r>
    </w:p>
    <w:p>
      <w:pPr>
        <w:pStyle w:val="Heading4"/>
        <w:bidi/>
      </w:pPr>
      <w:r>
        <w:rPr>
          <w:rtl/>
        </w:rPr>
        <w:t>تحليل البيت الثاني والعشرين</w:t>
      </w:r>
    </w:p>
    <w:p/>
    <w:p>
      <w:pPr>
        <w:bidi/>
      </w:pPr>
      <w:r>
        <w:rPr>
          <w:b/>
          <w:rtl/>
        </w:rPr>
        <w:t>"وَأنَا الّذِي عَلِمَتْ مَعَدٌّ فَضْلَهُ    وَنُشِدتُ عن حُجْرِ ابنِ أمِّ قَطَامِ"</w:t>
      </w:r>
    </w:p>
    <w:p/>
    <w:p/>
    <w:p>
      <w:pPr>
        <w:pStyle w:val="Heading5"/>
        <w:bidi/>
      </w:pPr>
      <w:r>
        <w:rPr>
          <w:rtl/>
        </w:rPr>
        <w:t>١. المجاز</w:t>
      </w:r>
    </w:p>
    <w:p/>
    <w:p>
      <w:pPr>
        <w:bidi/>
      </w:pPr>
      <w:r>
        <w:rPr>
          <w:b/>
          <w:rtl/>
        </w:rPr>
        <w:t>موجود، وهو مجاز مرسل</w:t>
      </w:r>
      <w:r>
        <w:rPr>
          <w:rtl/>
        </w:rPr>
        <w:t xml:space="preserve"> في قوله: </w:t>
      </w:r>
      <w:r>
        <w:rPr>
          <w:b/>
          <w:rtl/>
        </w:rPr>
        <w:t>«عَلِمَتْ مَعَدٌّ»</w:t>
      </w:r>
      <w:r>
        <w:rPr>
          <w:rtl/>
        </w:rPr>
        <w:t>.</w:t>
      </w:r>
    </w:p>
    <w:p/>
    <w:p>
      <w:pPr>
        <w:bidi/>
      </w:pPr>
      <w:r>
        <w:rPr>
          <w:rtl/>
        </w:rPr>
        <w:t xml:space="preserve">- </w:t>
      </w:r>
      <w:r>
        <w:rPr>
          <w:b/>
          <w:rtl/>
        </w:rPr>
        <w:t>موضعه:</w:t>
      </w:r>
      <w:r>
        <w:rPr>
          <w:rtl/>
        </w:rPr>
        <w:t xml:space="preserve"> إسناد العلم إلى «معدّ»، ومعدّ هو الجدّ الأعلى الذي تُنسب إليه القبائل العدنانية.</w:t>
      </w:r>
    </w:p>
    <w:p>
      <w:pPr>
        <w:bidi/>
      </w:pPr>
      <w:r>
        <w:rPr>
          <w:rtl/>
        </w:rPr>
        <w:t xml:space="preserve">- </w:t>
      </w:r>
      <w:r>
        <w:rPr>
          <w:b/>
          <w:rtl/>
        </w:rPr>
        <w:t>نوعه:</w:t>
      </w:r>
      <w:r>
        <w:rPr>
          <w:rtl/>
        </w:rPr>
        <w:t xml:space="preserve"> مجاز مرسل، أُطلق فيه اسم الأصل (الجدّ/القبيلة) وأُريد به أفراده ورجاله؛ إذ العالِمون بفضله حقيقةً هم أبناء معدّ وقبائله، لا معدّ نفسه، فهو من باب إطلاق اسم الكلّ أو الأصل على فروعه، كقولهم «شربَتِ الأرضُ» ونحوه.</w:t>
      </w:r>
    </w:p>
    <w:p>
      <w:pPr>
        <w:bidi/>
      </w:pPr>
      <w:r>
        <w:rPr>
          <w:rtl/>
        </w:rPr>
        <w:t xml:space="preserve">- </w:t>
      </w:r>
      <w:r>
        <w:rPr>
          <w:b/>
          <w:rtl/>
        </w:rPr>
        <w:t>وجه الدلالة:</w:t>
      </w:r>
      <w:r>
        <w:rPr>
          <w:rtl/>
        </w:rPr>
        <w:t xml:space="preserve"> أراد أن فضله ذائع في قبائل معدّ كلها، فجعل العلم مسندًا إلى الاسم الجامع مبالغةً في العموم والشمول.</w:t>
      </w:r>
    </w:p>
    <w:p/>
    <w:p>
      <w:pPr>
        <w:bidi/>
      </w:pPr>
      <w:r>
        <w:rPr>
          <w:rtl/>
        </w:rPr>
        <w:t>ولا استعارة ولا تمثيل في البيت.</w:t>
      </w:r>
    </w:p>
    <w:p/>
    <w:p/>
    <w:p>
      <w:pPr>
        <w:pStyle w:val="Heading5"/>
        <w:bidi/>
      </w:pPr>
      <w:r>
        <w:rPr>
          <w:rtl/>
        </w:rPr>
        <w:t>٢. التشبيه</w:t>
      </w:r>
    </w:p>
    <w:p/>
    <w:p>
      <w:pPr>
        <w:bidi/>
      </w:pPr>
      <w:r>
        <w:rPr>
          <w:b/>
          <w:rtl/>
        </w:rPr>
        <w:t>لا تشبيه في البيت</w:t>
      </w:r>
      <w:r>
        <w:rPr>
          <w:rtl/>
        </w:rPr>
        <w:t>؛ فليس فيه عقد مقارنة بأداة ظاهرة أو مقدّرة، وإنما هو فخر صريح بالنسب والمكانة.</w:t>
      </w:r>
    </w:p>
    <w:p/>
    <w:p/>
    <w:p>
      <w:pPr>
        <w:pStyle w:val="Heading5"/>
        <w:bidi/>
      </w:pPr>
      <w:r>
        <w:rPr>
          <w:rtl/>
        </w:rPr>
        <w:t>٣. الكناية</w:t>
      </w:r>
    </w:p>
    <w:p/>
    <w:p>
      <w:pPr>
        <w:bidi/>
      </w:pPr>
      <w:r>
        <w:rPr>
          <w:b/>
          <w:rtl/>
        </w:rPr>
        <w:t>موجودة</w:t>
      </w:r>
      <w:r>
        <w:rPr>
          <w:rtl/>
        </w:rPr>
        <w:t xml:space="preserve"> في شطري البيت:</w:t>
      </w:r>
    </w:p>
    <w:p/>
    <w:p>
      <w:pPr>
        <w:bidi/>
      </w:pPr>
      <w:r>
        <w:rPr>
          <w:rtl/>
        </w:rPr>
        <w:t xml:space="preserve">- </w:t>
      </w:r>
      <w:r>
        <w:rPr>
          <w:b/>
          <w:rtl/>
        </w:rPr>
        <w:t>«عَلِمَتْ مَعَدٌّ فَضْلَهُ»:</w:t>
      </w:r>
      <w:r>
        <w:rPr>
          <w:rtl/>
        </w:rPr>
        <w:t xml:space="preserve"> كناية عن </w:t>
      </w:r>
      <w:r>
        <w:rPr>
          <w:b/>
          <w:rtl/>
        </w:rPr>
        <w:t>صفة</w:t>
      </w:r>
      <w:r>
        <w:rPr>
          <w:rtl/>
        </w:rPr>
        <w:t xml:space="preserve"> هي ذيوع الشهرة وعلوّ الذكر؛ إذ علمُ القبائل كلها بفضله لازمُه أنه مشهور سيّد لا يُجهل، مع جواز إرادة المعنى الأصلي (أنهم يعلمونه فعلًا).</w:t>
      </w:r>
    </w:p>
    <w:p>
      <w:pPr>
        <w:bidi/>
      </w:pPr>
      <w:r>
        <w:rPr>
          <w:rtl/>
        </w:rPr>
        <w:t xml:space="preserve">- </w:t>
      </w:r>
      <w:r>
        <w:rPr>
          <w:b/>
          <w:rtl/>
        </w:rPr>
        <w:t>«نُشِدتُ عن حُجْرِ ابنِ أمِّ قَطَامِ»:</w:t>
      </w:r>
      <w:r>
        <w:rPr>
          <w:rtl/>
        </w:rPr>
        <w:t xml:space="preserve"> أي سُئلتُ وعُرِّفتُ بنسبتي إلى أبيه الملك حُجر؛ وهو كناية عن </w:t>
      </w:r>
      <w:r>
        <w:rPr>
          <w:b/>
          <w:rtl/>
        </w:rPr>
        <w:t>شرف النسب وجلالة الأصل</w:t>
      </w:r>
      <w:r>
        <w:rPr>
          <w:rtl/>
        </w:rPr>
        <w:t>، فكونه يُسأل عنه ويُنسب إليه لازمُه أن أباه عَلَمٌ مشهور تتناقل العرب ذكره. وفي تعريف حُجر بأمه «أمّ قطام» زيادة تعيينٍ تدل على شهرة البيت كله رجالًا ونساءً.</w:t>
      </w:r>
    </w:p>
    <w:p/>
    <w:p/>
    <w:p>
      <w:pPr>
        <w:pStyle w:val="Heading5"/>
        <w:bidi/>
      </w:pPr>
      <w:r>
        <w:rPr>
          <w:rtl/>
        </w:rPr>
        <w:t>٤. الطباق</w:t>
      </w:r>
    </w:p>
    <w:p/>
    <w:p>
      <w:pPr>
        <w:bidi/>
      </w:pPr>
      <w:r>
        <w:rPr>
          <w:b/>
          <w:rtl/>
        </w:rPr>
        <w:t>لا طباق في البيت</w:t>
      </w:r>
      <w:r>
        <w:rPr>
          <w:rtl/>
        </w:rPr>
        <w:t>؛ فليس فيه جمع بين متضادين، وألفاظه كلها جارية في سياق الفخر بالفضل والنسب دون تقابل.</w:t>
      </w:r>
    </w:p>
    <w:p/>
    <w:p/>
    <w:p>
      <w:pPr>
        <w:bidi/>
      </w:pPr>
      <w:r>
        <w:rPr>
          <w:b/>
          <w:rtl/>
        </w:rPr>
        <w:t>خلاصة:</w:t>
      </w:r>
      <w:r>
        <w:rPr>
          <w:rtl/>
        </w:rPr>
        <w:t xml:space="preserve"> مدار البيت البلاغي على المجاز المرسل في «علمت معدّ»، والكناية عن الشهرة وشرف النسب في الشطرين، ويخلو من التشبيه والطباق.</w:t>
      </w:r>
    </w:p>
    <w:p>
      <w:pPr/>
      <w:r>
        <w:rPr>
          <w:i/>
        </w:rPr>
        <w:t>Model reasoning — Run 2 (Fable 5, Stage 1, verbatim):</w:t>
      </w:r>
    </w:p>
    <w:p>
      <w:pPr>
        <w:pStyle w:val="Heading4"/>
        <w:bidi/>
      </w:pPr>
      <w:r>
        <w:rPr>
          <w:rtl/>
        </w:rPr>
        <w:t>تحليل البيت الثاني والعشرين</w:t>
      </w:r>
    </w:p>
    <w:p/>
    <w:p>
      <w:pPr>
        <w:bidi/>
      </w:pPr>
      <w:r>
        <w:rPr>
          <w:b/>
          <w:rtl/>
        </w:rPr>
        <w:t>"وَأنَا الّذِي عَلِمَتْ مَعَدٌّ فَضْلَهُ    وَنُشِدتُ عن حُجْرِ ابنِ أمِّ قَطَامِ"</w:t>
      </w:r>
    </w:p>
    <w:p/>
    <w:p>
      <w:pPr>
        <w:pStyle w:val="Heading5"/>
        <w:bidi/>
      </w:pPr>
      <w:r>
        <w:rPr>
          <w:rtl/>
        </w:rPr>
        <w:t>١. المجاز</w:t>
      </w:r>
    </w:p>
    <w:p/>
    <w:p>
      <w:pPr>
        <w:bidi/>
      </w:pPr>
      <w:r>
        <w:rPr>
          <w:b/>
          <w:rtl/>
        </w:rPr>
        <w:t>موجود</w:t>
      </w:r>
      <w:r>
        <w:rPr>
          <w:rtl/>
        </w:rPr>
        <w:t xml:space="preserve">، وموضعه قوله: </w:t>
      </w:r>
      <w:r>
        <w:rPr>
          <w:b/>
          <w:rtl/>
        </w:rPr>
        <w:t>«عَلِمَتْ مَعَدٌّ»</w:t>
      </w:r>
      <w:r>
        <w:rPr>
          <w:rtl/>
        </w:rPr>
        <w:t xml:space="preserve">، وهو </w:t>
      </w:r>
      <w:r>
        <w:rPr>
          <w:b/>
          <w:rtl/>
        </w:rPr>
        <w:t>مجاز مرسل</w:t>
      </w:r>
      <w:r>
        <w:rPr>
          <w:rtl/>
        </w:rPr>
        <w:t>:</w:t>
      </w:r>
    </w:p>
    <w:p>
      <w:pPr>
        <w:bidi/>
      </w:pPr>
      <w:r>
        <w:rPr>
          <w:rtl/>
        </w:rPr>
        <w:t xml:space="preserve">- «مَعَدّ» اسم الجدّ الأعلى (معدّ بن عدنان)، أُطلق وأُريد به </w:t>
      </w:r>
      <w:r>
        <w:rPr>
          <w:b/>
          <w:rtl/>
        </w:rPr>
        <w:t>القبائل المنتسبة إليه</w:t>
      </w:r>
      <w:r>
        <w:rPr>
          <w:rtl/>
        </w:rPr>
        <w:t xml:space="preserve"> جميعاً، فالعالِم بفضله هو أبناء معدّ لا معدّ نفسه، فأسند العلم إلى الأصل وأراد الفرع، والعلاقة </w:t>
      </w:r>
      <w:r>
        <w:rPr>
          <w:b/>
          <w:rtl/>
        </w:rPr>
        <w:t>إطلاق اسم الأصل/الجدّ على الذرية</w:t>
      </w:r>
      <w:r>
        <w:rPr>
          <w:rtl/>
        </w:rPr>
        <w:t xml:space="preserve"> (على نحو «أراني أعصر خمراً» في إطلاق الشيء باعتبار ما يؤول إليه أو ما كان). وفيه مبالغة لطيفة: كأن الأمة كلها بمجموعها شخص واحد يعلم فضله.</w:t>
      </w:r>
    </w:p>
    <w:p/>
    <w:p>
      <w:pPr>
        <w:bidi/>
      </w:pPr>
      <w:r>
        <w:rPr>
          <w:rtl/>
        </w:rPr>
        <w:t>ولا استعارة ولا تمثيل في البيت.</w:t>
      </w:r>
    </w:p>
    <w:p/>
    <w:p>
      <w:pPr>
        <w:pStyle w:val="Heading5"/>
        <w:bidi/>
      </w:pPr>
      <w:r>
        <w:rPr>
          <w:rtl/>
        </w:rPr>
        <w:t>٢. التشبيه</w:t>
      </w:r>
    </w:p>
    <w:p/>
    <w:p>
      <w:pPr>
        <w:bidi/>
      </w:pPr>
      <w:r>
        <w:rPr>
          <w:b/>
          <w:rtl/>
        </w:rPr>
        <w:t>غير موجود</w:t>
      </w:r>
      <w:r>
        <w:rPr>
          <w:rtl/>
        </w:rPr>
        <w:t xml:space="preserve"> في البيت؛ فليس فيه مقارنة بأداة ظاهرة ولا مقدَّرة، والبيت جارٍ على أسلوب الفخر الخبري المباشر.</w:t>
      </w:r>
    </w:p>
    <w:p/>
    <w:p>
      <w:pPr>
        <w:pStyle w:val="Heading5"/>
        <w:bidi/>
      </w:pPr>
      <w:r>
        <w:rPr>
          <w:rtl/>
        </w:rPr>
        <w:t>٣. الكناية</w:t>
      </w:r>
    </w:p>
    <w:p/>
    <w:p>
      <w:pPr>
        <w:bidi/>
      </w:pPr>
      <w:r>
        <w:rPr>
          <w:b/>
          <w:rtl/>
        </w:rPr>
        <w:t>موجودة</w:t>
      </w:r>
      <w:r>
        <w:rPr>
          <w:rtl/>
        </w:rPr>
        <w:t xml:space="preserve"> في موضعين:</w:t>
      </w:r>
    </w:p>
    <w:p/>
    <w:p>
      <w:pPr>
        <w:bidi/>
      </w:pPr>
      <w:r>
        <w:rPr>
          <w:rtl/>
        </w:rPr>
        <w:t xml:space="preserve">- </w:t>
      </w:r>
      <w:r>
        <w:rPr>
          <w:b/>
          <w:rtl/>
        </w:rPr>
        <w:t>«عَلِمَتْ مَعَدٌّ فَضْلَهُ»</w:t>
      </w:r>
      <w:r>
        <w:rPr>
          <w:rtl/>
        </w:rPr>
        <w:t xml:space="preserve">: كناية عن </w:t>
      </w:r>
      <w:r>
        <w:rPr>
          <w:b/>
          <w:rtl/>
        </w:rPr>
        <w:t>صفة الشهرة وذيوع الذكر</w:t>
      </w:r>
      <w:r>
        <w:rPr>
          <w:rtl/>
        </w:rPr>
        <w:t>؛ فإسناد العلم بفضله إلى معدّ كلها لازمه أن فضله بلغ من الظهور مبلغاً لا يخفى على أحد من العرب، مع جواز إرادة المعنى الأصلي (أنهم علموه فعلاً).</w:t>
      </w:r>
    </w:p>
    <w:p/>
    <w:p>
      <w:pPr>
        <w:bidi/>
      </w:pPr>
      <w:r>
        <w:rPr>
          <w:rtl/>
        </w:rPr>
        <w:t xml:space="preserve">- </w:t>
      </w:r>
      <w:r>
        <w:rPr>
          <w:b/>
          <w:rtl/>
        </w:rPr>
        <w:t>«حُجْرِ ابنِ أمِّ قَطَامِ»</w:t>
      </w:r>
      <w:r>
        <w:rPr>
          <w:rtl/>
        </w:rPr>
        <w:t xml:space="preserve">: كناية عن </w:t>
      </w:r>
      <w:r>
        <w:rPr>
          <w:b/>
          <w:rtl/>
        </w:rPr>
        <w:t>شرف النسب وعراقة الملك</w:t>
      </w:r>
      <w:r>
        <w:rPr>
          <w:rtl/>
        </w:rPr>
        <w:t>؛ فذِكْر انتسابه إلى حُجر (أبيه الملك) وتعريفه بأمه «أم قطام» - وهي من بيت شرف معروف - لازمه الافتخار بأنه سليل الملوك من الطرفين، وأن السائل إذا «نُشِد» عنه (سُئل واستُخبر) عُرف بهذا النسب الرفيع، فهو مشهور النسب كما هو مشهور الفضل.</w:t>
      </w:r>
    </w:p>
    <w:p/>
    <w:p>
      <w:pPr>
        <w:pStyle w:val="Heading5"/>
        <w:bidi/>
      </w:pPr>
      <w:r>
        <w:rPr>
          <w:rtl/>
        </w:rPr>
        <w:t>٤. الطباق</w:t>
      </w:r>
    </w:p>
    <w:p/>
    <w:p>
      <w:pPr>
        <w:bidi/>
      </w:pPr>
      <w:r>
        <w:rPr>
          <w:b/>
          <w:rtl/>
        </w:rPr>
        <w:t>غير موجود</w:t>
      </w:r>
      <w:r>
        <w:rPr>
          <w:rtl/>
        </w:rPr>
        <w:t xml:space="preserve"> في البيت؛ إذ ليس فيه جمع بين متضادين، فألفاظه (علمت، فضله، نُشدت) كلها في سياق إثباتي واحد لا تقابل فيه.</w:t>
      </w:r>
    </w:p>
    <w:p/>
    <w:p>
      <w:pPr>
        <w:pStyle w:val="Heading5"/>
        <w:bidi/>
      </w:pPr>
      <w:r>
        <w:rPr>
          <w:rtl/>
        </w:rPr>
        <w:t>خلاصة</w:t>
      </w:r>
    </w:p>
    <w:p/>
    <w:p>
      <w:pPr>
        <w:bidi/>
      </w:pPr>
      <w:r>
        <w:rPr>
          <w:rtl/>
        </w:rPr>
        <w:t xml:space="preserve">البيت من أبيات </w:t>
      </w:r>
      <w:r>
        <w:rPr>
          <w:b/>
          <w:rtl/>
        </w:rPr>
        <w:t>الفخر بالحسب والنسب</w:t>
      </w:r>
      <w:r>
        <w:rPr>
          <w:rtl/>
        </w:rPr>
        <w:t>، وعمدته البلاغية: المجاز المرسل في «معدّ»، والكنايتان عن الشهرة وعن شرف المحتد، وقد جاء خالياً من التشبيه والطباق، وهذا مناسب لمقام الفخر الذي يعتمد التقرير والإخبار الجازم أكثر من التصوير.</w:t>
      </w:r>
    </w:p>
    <w:p>
      <w:r>
        <w:br w:type="page"/>
      </w:r>
    </w:p>
    <w:p>
      <w:pPr>
        <w:pStyle w:val="Heading2"/>
      </w:pPr>
      <w:r>
        <w:rPr/>
        <w:t>Verse 23</w:t>
      </w:r>
    </w:p>
    <w:p>
      <w:pPr>
        <w:bidi/>
        <w:spacing w:after="120"/>
      </w:pPr>
      <w:r>
        <w:rPr>
          <w:b/>
          <w:sz w:val="26"/>
          <w:rtl/>
        </w:rPr>
        <w:t>23)    "وَإذَا أذِيتُ بِبَلْدَةٍ وَدّعْتُهَا    وَلا أُقِيمُ بِغَيرِ دَارِ مُقَامِ"</w:t>
      </w:r>
    </w:p>
    <w:p>
      <w:pPr/>
      <w:r>
        <w:rPr>
          <w:i/>
        </w:rPr>
        <w:t>Ground truth (Dr. Ali Hussein):</w:t>
      </w:r>
    </w:p>
    <w:p>
      <w:pPr/>
      <w:r>
        <w:rPr/>
        <w:t>(no ground-truth rhetorical instance annotated for this verse)</w:t>
      </w:r>
    </w:p>
    <w:p>
      <w:pPr/>
      <w:r>
        <w:rPr>
          <w:i/>
        </w:rPr>
        <w:t>Model reasoning — Run 1 (Fable 5, Stage 1, verbatim):</w:t>
      </w:r>
    </w:p>
    <w:p>
      <w:pPr>
        <w:pStyle w:val="Heading3"/>
        <w:bidi/>
      </w:pPr>
      <w:r>
        <w:rPr>
          <w:rtl/>
        </w:rPr>
        <w:t>التحليل البلاغي للبيت الثالث والعشرين</w:t>
      </w:r>
    </w:p>
    <w:p/>
    <w:p>
      <w:pPr>
        <w:bidi/>
      </w:pPr>
      <w:r>
        <w:rPr>
          <w:b/>
          <w:rtl/>
        </w:rPr>
        <w:t>"وَإذَا أذِيتُ بِبَلْدَةٍ وَدّعْتُهَا ۝ وَلا أُقِيمُ بِغَيرِ دَارِ مُقَامِ"</w:t>
      </w:r>
    </w:p>
    <w:p/>
    <w:p/>
    <w:p>
      <w:pPr>
        <w:pStyle w:val="Heading4"/>
        <w:bidi/>
      </w:pPr>
      <w:r>
        <w:rPr>
          <w:rtl/>
        </w:rPr>
        <w:t>١. المجاز بأنواعه</w:t>
      </w:r>
    </w:p>
    <w:p/>
    <w:p>
      <w:pPr>
        <w:bidi/>
      </w:pPr>
      <w:r>
        <w:rPr>
          <w:rtl/>
        </w:rPr>
        <w:t xml:space="preserve">يوجد في البيت </w:t>
      </w:r>
      <w:r>
        <w:rPr>
          <w:b/>
          <w:rtl/>
        </w:rPr>
        <w:t>مجاز في قوله «وَدّعْتُهَا»</w:t>
      </w:r>
      <w:r>
        <w:rPr>
          <w:rtl/>
        </w:rPr>
        <w:t xml:space="preserve">، فالضمير عائد على «البلدة»، والتوديع في أصله إنما يكون للعقلاء من الأهل والأحباب، لا للأمكنة. فإسناد التوديع إلى البلدة فيه </w:t>
      </w:r>
      <w:r>
        <w:rPr>
          <w:b/>
          <w:rtl/>
        </w:rPr>
        <w:t>استعارة مكنية</w:t>
      </w:r>
      <w:r>
        <w:rPr>
          <w:rtl/>
        </w:rPr>
        <w:t xml:space="preserve"> خفيفة: شبّه البلدة بإنسانٍ يُوَدَّع، وحذف المشبه به ورمز إليه بلازمه (التوديع). ويجوز أن يُحمل على المجاز المرسل بعلاقة المحلّية، أي ودّعت أهلها وسكانها، والمذكور محلّهم (البلدة).</w:t>
      </w:r>
    </w:p>
    <w:p/>
    <w:p>
      <w:pPr>
        <w:pStyle w:val="Heading4"/>
        <w:bidi/>
      </w:pPr>
      <w:r>
        <w:rPr>
          <w:rtl/>
        </w:rPr>
        <w:t>٢. التشبيه</w:t>
      </w:r>
    </w:p>
    <w:p/>
    <w:p>
      <w:pPr>
        <w:bidi/>
      </w:pPr>
      <w:r>
        <w:rPr>
          <w:b/>
          <w:rtl/>
        </w:rPr>
        <w:t>لا يوجد في البيت تشبيه صريح</w:t>
      </w:r>
      <w:r>
        <w:rPr>
          <w:rtl/>
        </w:rPr>
        <w:t>؛ فليس فيه أداة تشبيه ظاهرة ولا مقدّرة تعقد مقارنة بين طرفين، وإنما البيت إخبار عن خُلُقٍ وعزّة نفس.</w:t>
      </w:r>
    </w:p>
    <w:p/>
    <w:p>
      <w:pPr>
        <w:pStyle w:val="Heading4"/>
        <w:bidi/>
      </w:pPr>
      <w:r>
        <w:rPr>
          <w:rtl/>
        </w:rPr>
        <w:t>٣. الكناية</w:t>
      </w:r>
    </w:p>
    <w:p/>
    <w:p>
      <w:pPr>
        <w:bidi/>
      </w:pPr>
      <w:r>
        <w:rPr>
          <w:rtl/>
        </w:rPr>
        <w:t xml:space="preserve">في البيت </w:t>
      </w:r>
      <w:r>
        <w:rPr>
          <w:b/>
          <w:rtl/>
        </w:rPr>
        <w:t>كناية عن صفة</w:t>
      </w:r>
      <w:r>
        <w:rPr>
          <w:rtl/>
        </w:rPr>
        <w:t>، وهي عزّة النفس والإباء وعدم احتمال الضيم:</w:t>
      </w:r>
    </w:p>
    <w:p/>
    <w:p>
      <w:pPr>
        <w:bidi/>
      </w:pPr>
      <w:r>
        <w:rPr>
          <w:rtl/>
        </w:rPr>
        <w:t xml:space="preserve">- فقوله </w:t>
      </w:r>
      <w:r>
        <w:rPr>
          <w:b/>
          <w:rtl/>
        </w:rPr>
        <w:t>«وَإذَا أذِيتُ بِبَلْدَةٍ وَدّعْتُهَا»</w:t>
      </w:r>
      <w:r>
        <w:rPr>
          <w:rtl/>
        </w:rPr>
        <w:t xml:space="preserve"> كناية عن أنفة الشاعر وترفّعه عن المقام على المذلّة؛ إذ المعنى اللازم أنه لا يصبر على الأذى ولا يرضى بالهوان، وإن جاز إرادة المعنى الأصلي (مغادرة البلد فعلاً).</w:t>
      </w:r>
    </w:p>
    <w:p>
      <w:pPr>
        <w:bidi/>
      </w:pPr>
      <w:r>
        <w:rPr>
          <w:rtl/>
        </w:rPr>
        <w:t xml:space="preserve">- وقوله </w:t>
      </w:r>
      <w:r>
        <w:rPr>
          <w:b/>
          <w:rtl/>
        </w:rPr>
        <w:t>«وَلا أُقِيمُ بِغَيرِ دَارِ مُقَامِ»</w:t>
      </w:r>
      <w:r>
        <w:rPr>
          <w:rtl/>
        </w:rPr>
        <w:t xml:space="preserve"> كناية عن أنه لا يستقر إلا حيث يُكرَم ويليق به المقام؛ فـ«دار المُقام» يُراد بلازمها: الدار التي تصان فيها كرامته، فهي كناية عن اشتراط العزّة في موطن الإقامة.</w:t>
      </w:r>
    </w:p>
    <w:p/>
    <w:p>
      <w:pPr>
        <w:pStyle w:val="Heading4"/>
        <w:bidi/>
      </w:pPr>
      <w:r>
        <w:rPr>
          <w:rtl/>
        </w:rPr>
        <w:t>٤. الطباق</w:t>
      </w:r>
    </w:p>
    <w:p/>
    <w:p>
      <w:pPr>
        <w:bidi/>
      </w:pPr>
      <w:r>
        <w:rPr>
          <w:rtl/>
        </w:rPr>
        <w:t xml:space="preserve">في البيت </w:t>
      </w:r>
      <w:r>
        <w:rPr>
          <w:b/>
          <w:rtl/>
        </w:rPr>
        <w:t>طباق</w:t>
      </w:r>
      <w:r>
        <w:rPr>
          <w:rtl/>
        </w:rPr>
        <w:t xml:space="preserve"> بين </w:t>
      </w:r>
      <w:r>
        <w:rPr>
          <w:b/>
          <w:rtl/>
        </w:rPr>
        <w:t>«وَدّعْتُهَا»</w:t>
      </w:r>
      <w:r>
        <w:rPr>
          <w:rtl/>
        </w:rPr>
        <w:t xml:space="preserve"> (وهو مفارقة ورحيل) و</w:t>
      </w:r>
      <w:r>
        <w:rPr>
          <w:b/>
          <w:rtl/>
        </w:rPr>
        <w:t>«أُقِيمُ»</w:t>
      </w:r>
      <w:r>
        <w:rPr>
          <w:rtl/>
        </w:rPr>
        <w:t xml:space="preserve"> (وهو مكث واستقرار)، فالتوديع والإقامة متضادان جُمعا في سياق واحد، وهو طباق يقوّي المعنى: فالشاعر يقابل بين رحيله عن دار الأذى وإقامته في دار الكرامة، فتمّ بالطباق تصوير مذهبه في الحلّ والترحال.</w:t>
      </w:r>
    </w:p>
    <w:p/>
    <w:p/>
    <w:p>
      <w:pPr>
        <w:pStyle w:val="Heading5"/>
        <w:bidi/>
      </w:pPr>
      <w:r>
        <w:rPr>
          <w:rtl/>
        </w:rPr>
        <w:t>خلاصة</w:t>
      </w:r>
    </w:p>
    <w:p/>
    <w:p>
      <w:pPr>
        <w:bidi/>
      </w:pPr>
      <w:r>
        <w:rPr>
          <w:rtl/>
        </w:rPr>
        <w:t xml:space="preserve">البيت جامع بين </w:t>
      </w:r>
      <w:r>
        <w:rPr>
          <w:b/>
          <w:rtl/>
        </w:rPr>
        <w:t>الاستعارة المكنية</w:t>
      </w:r>
      <w:r>
        <w:rPr>
          <w:rtl/>
        </w:rPr>
        <w:t xml:space="preserve"> (أو المجاز المرسل) في «ودّعتها»، و</w:t>
      </w:r>
      <w:r>
        <w:rPr>
          <w:b/>
          <w:rtl/>
        </w:rPr>
        <w:t>الكناية عن عزّة النفس</w:t>
      </w:r>
      <w:r>
        <w:rPr>
          <w:rtl/>
        </w:rPr>
        <w:t xml:space="preserve"> في شطريه، و</w:t>
      </w:r>
      <w:r>
        <w:rPr>
          <w:b/>
          <w:rtl/>
        </w:rPr>
        <w:t>الطباق</w:t>
      </w:r>
      <w:r>
        <w:rPr>
          <w:rtl/>
        </w:rPr>
        <w:t xml:space="preserve"> بين «ودّعتها» و«أُقيم»، وهو </w:t>
      </w:r>
      <w:r>
        <w:rPr>
          <w:b/>
          <w:rtl/>
        </w:rPr>
        <w:t>خالٍ من التشبيه</w:t>
      </w:r>
      <w:r>
        <w:rPr>
          <w:rtl/>
        </w:rPr>
        <w:t>. وهو ختام لائق بالقصيدة، إذ يلخّص فيه امرؤ القيس فلسفته في الأنفة والترحال.</w:t>
      </w:r>
    </w:p>
    <w:p>
      <w:pPr/>
      <w:r>
        <w:rPr>
          <w:i/>
        </w:rPr>
        <w:t>Model reasoning — Run 2 (Fable 5, Stage 1, verbatim):</w:t>
      </w:r>
    </w:p>
    <w:p>
      <w:pPr>
        <w:pStyle w:val="Heading3"/>
        <w:bidi/>
      </w:pPr>
      <w:r>
        <w:rPr>
          <w:rtl/>
        </w:rPr>
        <w:t>التحليل البلاغي للبيت الثالث والعشرين</w:t>
      </w:r>
    </w:p>
    <w:p/>
    <w:p>
      <w:pPr>
        <w:bidi/>
      </w:pPr>
      <w:r>
        <w:rPr>
          <w:b/>
          <w:rtl/>
        </w:rPr>
        <w:t>"وَإذَا أذِيتُ بِبَلْدَةٍ وَدّعْتُهَا / وَلا أُقِيمُ بِغَيرِ دَارِ مُقَامِ"</w:t>
      </w:r>
    </w:p>
    <w:p/>
    <w:p/>
    <w:p>
      <w:pPr>
        <w:pStyle w:val="Heading4"/>
        <w:bidi/>
      </w:pPr>
      <w:r>
        <w:rPr>
          <w:rtl/>
        </w:rPr>
        <w:t>١. المجاز</w:t>
      </w:r>
    </w:p>
    <w:p/>
    <w:p>
      <w:pPr>
        <w:bidi/>
      </w:pPr>
      <w:r>
        <w:rPr>
          <w:b/>
          <w:rtl/>
        </w:rPr>
        <w:t>لا مجاز ظاهرًا في البيت</w:t>
      </w:r>
      <w:r>
        <w:rPr>
          <w:rtl/>
        </w:rPr>
        <w:t xml:space="preserve">، فألفاظه جارية على حقائقها: الأذى والتوديع والإقامة كلها مستعملة في معانيها الأصلية. وإن شئتَ التدقيق، ففي قوله </w:t>
      </w:r>
      <w:r>
        <w:rPr>
          <w:b/>
          <w:rtl/>
        </w:rPr>
        <w:t>«وَدّعْتُهَا»</w:t>
      </w:r>
      <w:r>
        <w:rPr>
          <w:rtl/>
        </w:rPr>
        <w:t xml:space="preserve"> (أي البلدة) شيء يسير من المجاز؛ إذ التوديع في أصله يكون للأحياء العقلاء، فتوديع البلدة فيه إجراء للبلدة مجرى من يُودَّع، وهو من قبيل </w:t>
      </w:r>
      <w:r>
        <w:rPr>
          <w:b/>
          <w:rtl/>
        </w:rPr>
        <w:t>الاستعارة المكنية الخفيفة</w:t>
      </w:r>
      <w:r>
        <w:rPr>
          <w:rtl/>
        </w:rPr>
        <w:t>، وإن أمكن حمله على التوسع في الاستعمال حتى صار كالحقيقة، فلا يُتكلَّف فيه.</w:t>
      </w:r>
    </w:p>
    <w:p/>
    <w:p>
      <w:pPr>
        <w:pStyle w:val="Heading4"/>
        <w:bidi/>
      </w:pPr>
      <w:r>
        <w:rPr>
          <w:rtl/>
        </w:rPr>
        <w:t>٢. التشبيه</w:t>
      </w:r>
    </w:p>
    <w:p/>
    <w:p>
      <w:pPr>
        <w:bidi/>
      </w:pPr>
      <w:r>
        <w:rPr>
          <w:b/>
          <w:rtl/>
        </w:rPr>
        <w:t>لا تشبيه في البيت</w:t>
      </w:r>
      <w:r>
        <w:rPr>
          <w:rtl/>
        </w:rPr>
        <w:t>؛ فليس فيه أداة تشبيه ظاهرة ولا مقدّرة، ولا عقد مقارنة بين طرفين.</w:t>
      </w:r>
    </w:p>
    <w:p/>
    <w:p>
      <w:pPr>
        <w:pStyle w:val="Heading4"/>
        <w:bidi/>
      </w:pPr>
      <w:r>
        <w:rPr>
          <w:rtl/>
        </w:rPr>
        <w:t>٣. الكناية</w:t>
      </w:r>
    </w:p>
    <w:p/>
    <w:p>
      <w:pPr>
        <w:bidi/>
      </w:pPr>
      <w:r>
        <w:rPr>
          <w:rtl/>
        </w:rPr>
        <w:t xml:space="preserve">في البيت </w:t>
      </w:r>
      <w:r>
        <w:rPr>
          <w:b/>
          <w:rtl/>
        </w:rPr>
        <w:t>كناية عن صفة</w:t>
      </w:r>
      <w:r>
        <w:rPr>
          <w:rtl/>
        </w:rPr>
        <w:t>، وهي عزة النفس والأنفة والاستغناء عن الناس:</w:t>
      </w:r>
    </w:p>
    <w:p/>
    <w:p>
      <w:pPr>
        <w:bidi/>
      </w:pPr>
      <w:r>
        <w:rPr>
          <w:rtl/>
        </w:rPr>
        <w:t xml:space="preserve">- فقوله </w:t>
      </w:r>
      <w:r>
        <w:rPr>
          <w:b/>
          <w:rtl/>
        </w:rPr>
        <w:t>«وَإذَا أذِيتُ بِبَلْدَةٍ وَدّعْتُهَا»</w:t>
      </w:r>
      <w:r>
        <w:rPr>
          <w:rtl/>
        </w:rPr>
        <w:t xml:space="preserve"> كناية عن </w:t>
      </w:r>
      <w:r>
        <w:rPr>
          <w:b/>
          <w:rtl/>
        </w:rPr>
        <w:t>إباء الضيم وعزة النفس</w:t>
      </w:r>
      <w:r>
        <w:rPr>
          <w:rtl/>
        </w:rPr>
        <w:t>؛ فالمعنى اللازم أنه لا يصبر على هوان ولا يقيم على ذلّ، بل يرحل عن كل موضع لا يُكرَم فيه. وذكرُ التوديع عند الأذى يستلزم هذا المعنى مع جواز إرادة الأصل (الرحيل الفعلي).</w:t>
      </w:r>
    </w:p>
    <w:p>
      <w:pPr>
        <w:bidi/>
      </w:pPr>
      <w:r>
        <w:rPr>
          <w:rtl/>
        </w:rPr>
        <w:t xml:space="preserve">- وقوله </w:t>
      </w:r>
      <w:r>
        <w:rPr>
          <w:b/>
          <w:rtl/>
        </w:rPr>
        <w:t>«وَلا أُقِيمُ بِغَيرِ دَارِ مُقَامِ»</w:t>
      </w:r>
      <w:r>
        <w:rPr>
          <w:rtl/>
        </w:rPr>
        <w:t xml:space="preserve"> (أي الدار التي لا تصلح للإقامة ولا يُعَزّ فيها المرء) كناية مؤكِّدة للمعنى نفسه: أنه حرّ الجَنان، واسع الأرض عليه، لا يرضى المقام إلا حيث الكرامة.</w:t>
      </w:r>
    </w:p>
    <w:p/>
    <w:p>
      <w:pPr>
        <w:bidi/>
      </w:pPr>
      <w:r>
        <w:rPr>
          <w:rtl/>
        </w:rPr>
        <w:t>وهذا المعنى يليق بمقام الفخر الذي خُتمت به القصيدة (وهي منسوبة لامرئ القيس الملك ابن الملوك).</w:t>
      </w:r>
    </w:p>
    <w:p/>
    <w:p>
      <w:pPr>
        <w:pStyle w:val="Heading4"/>
        <w:bidi/>
      </w:pPr>
      <w:r>
        <w:rPr>
          <w:rtl/>
        </w:rPr>
        <w:t>٤. الطباق</w:t>
      </w:r>
    </w:p>
    <w:p/>
    <w:p>
      <w:pPr>
        <w:bidi/>
      </w:pPr>
      <w:r>
        <w:rPr>
          <w:rtl/>
        </w:rPr>
        <w:t xml:space="preserve">في البيت </w:t>
      </w:r>
      <w:r>
        <w:rPr>
          <w:b/>
          <w:rtl/>
        </w:rPr>
        <w:t>طباق</w:t>
      </w:r>
      <w:r>
        <w:rPr>
          <w:rtl/>
        </w:rPr>
        <w:t xml:space="preserve"> بين:</w:t>
      </w:r>
    </w:p>
    <w:p/>
    <w:p>
      <w:pPr>
        <w:bidi/>
      </w:pPr>
      <w:r>
        <w:rPr>
          <w:rtl/>
        </w:rPr>
        <w:t xml:space="preserve">- </w:t>
      </w:r>
      <w:r>
        <w:rPr>
          <w:b/>
          <w:rtl/>
        </w:rPr>
        <w:t>«وَدّعْتُهَا»</w:t>
      </w:r>
      <w:r>
        <w:rPr>
          <w:rtl/>
        </w:rPr>
        <w:t xml:space="preserve"> و</w:t>
      </w:r>
      <w:r>
        <w:rPr>
          <w:b/>
          <w:rtl/>
        </w:rPr>
        <w:t>«أُقِيمُ»</w:t>
      </w:r>
      <w:r>
        <w:rPr>
          <w:rtl/>
        </w:rPr>
        <w:t>: فالتوديع رحيلٌ ومفارقة، والإقامة لبثٌ واستقرار، وهما متضادان، جُمعا في سياق واحد ليُبرز الشاعر تمام تصرفه في أمره: يرحل إذا أوذي، ويقيم حيث يَعِزّ.</w:t>
      </w:r>
    </w:p>
    <w:p/>
    <w:p>
      <w:pPr>
        <w:bidi/>
      </w:pPr>
      <w:r>
        <w:rPr>
          <w:rtl/>
        </w:rPr>
        <w:t xml:space="preserve">ويلحظ أيضًا ما يشبه الطباق اللفظي مع النفي في </w:t>
      </w:r>
      <w:r>
        <w:rPr>
          <w:b/>
          <w:rtl/>
        </w:rPr>
        <w:t>«لا أُقِيمُ ... مُقَامِ»</w:t>
      </w:r>
      <w:r>
        <w:rPr>
          <w:rtl/>
        </w:rPr>
        <w:t>، وهو من جنس الجناس الاشتقاقي (أُقيم/مُقام) الذي يزيد الكلام رونقًا، وإن لم يكن من الطباق الاصطلاحي المحض.</w:t>
      </w:r>
    </w:p>
    <w:p/>
    <w:p/>
    <w:p>
      <w:pPr>
        <w:pStyle w:val="Heading4"/>
        <w:bidi/>
      </w:pPr>
      <w:r>
        <w:rPr>
          <w:rtl/>
        </w:rPr>
        <w:t>خلاصة</w:t>
      </w:r>
    </w:p>
    <w:p/>
    <w:p>
      <w:pPr>
        <w:bidi/>
      </w:pPr>
      <w:r>
        <w:rPr>
          <w:rtl/>
        </w:rPr>
        <w:t>| الفن | وجوده | موضعه |</w:t>
      </w:r>
    </w:p>
    <w:p>
      <w:pPr/>
      <w:r>
        <w:rPr/>
        <w:t>|---|---|---|</w:t>
      </w:r>
    </w:p>
    <w:p>
      <w:pPr>
        <w:bidi/>
      </w:pPr>
      <w:r>
        <w:rPr>
          <w:rtl/>
        </w:rPr>
        <w:t>| المجاز | ضعيف/محتمل | «ودّعتُها» (توديع البلدة - استعارة مكنية خفيفة) |</w:t>
      </w:r>
    </w:p>
    <w:p>
      <w:pPr>
        <w:bidi/>
      </w:pPr>
      <w:r>
        <w:rPr>
          <w:rtl/>
        </w:rPr>
        <w:t xml:space="preserve">| التشبيه | </w:t>
      </w:r>
      <w:r>
        <w:rPr>
          <w:b/>
          <w:rtl/>
        </w:rPr>
        <w:t>غير موجود</w:t>
      </w:r>
      <w:r>
        <w:rPr>
          <w:rtl/>
        </w:rPr>
        <w:t xml:space="preserve"> | — |</w:t>
      </w:r>
    </w:p>
    <w:p>
      <w:pPr>
        <w:bidi/>
      </w:pPr>
      <w:r>
        <w:rPr>
          <w:rtl/>
        </w:rPr>
        <w:t>| الكناية | موجود | «أذيتُ ببلدةٍ ودّعتُها» كناية عن عزة النفس وإباء الضيم |</w:t>
      </w:r>
    </w:p>
    <w:p>
      <w:pPr>
        <w:bidi/>
      </w:pPr>
      <w:r>
        <w:rPr>
          <w:rtl/>
        </w:rPr>
        <w:t>| الطباق | موجود | «ودّعتُها» × «أُقيم» |</w:t>
      </w:r>
    </w:p>
    <w:p>
      <w:r>
        <w:br w:type="page"/>
      </w:r>
    </w:p>
    <w:p>
      <w:pPr>
        <w:pStyle w:val="Heading1"/>
      </w:pPr>
      <w:r>
        <w:t>Section 2 — Nabigha, targeted مجاز مرسل recall probe (11 hand-picked verses)</w:t>
      </w:r>
    </w:p>
    <w:p>
      <w:r>
        <w:t>These 11 verses are NOT a random or full-poem sample: 9 contain Nabigha's entire مجاز مرسل (metonymy) ground truth, plus 2 contrast verses for subtypes Phase 1 already found tractable (استعارة فعل, مجاز عقلي). See PROJECT_STATE.md Phase 2 SS3i addendum and report_3i.md SS8 for the full recall-probe methodology and results table — no precision/F1 claim is made from this probe, only per-instance hit/miss on known-positive verses.</w:t>
      </w:r>
    </w:p>
    <w:p>
      <w:pPr>
        <w:pStyle w:val="Heading2"/>
      </w:pPr>
      <w:r>
        <w:rPr/>
        <w:t>Verse 2 (Nabigha)</w:t>
      </w:r>
    </w:p>
    <w:p>
      <w:pPr>
        <w:bidi/>
        <w:spacing w:after="120"/>
      </w:pPr>
      <w:r>
        <w:rPr>
          <w:b/>
          <w:sz w:val="26"/>
          <w:rtl/>
        </w:rPr>
        <w:t>2) ""وقفت فيها أُصيلاناً أُسائِلها،    عَيّتْ جواباً، وما بالربع من أحدِ""</w:t>
      </w:r>
    </w:p>
    <w:p>
      <w:pPr/>
      <w:r>
        <w:rPr>
          <w:i/>
        </w:rPr>
        <w:t>Ground truth (Dr. Ali Hussein):</w:t>
      </w:r>
    </w:p>
    <w:p>
      <w:pPr>
        <w:bidi/>
      </w:pPr>
      <w:r>
        <w:rPr>
          <w:rtl/>
        </w:rPr>
        <w:t>Trope (مجاز): «عَيّتْ جواباً،» (استعارة فعل)</w:t>
      </w:r>
    </w:p>
    <w:p>
      <w:pPr/>
      <w:r>
        <w:rPr>
          <w:i/>
        </w:rPr>
        <w:t>Model reasoning — Run 1 (Fable 5, Stage 1, verbatim):</w:t>
      </w:r>
    </w:p>
    <w:p>
      <w:pPr>
        <w:pStyle w:val="Heading4"/>
        <w:bidi/>
      </w:pPr>
      <w:r>
        <w:rPr>
          <w:rtl/>
        </w:rPr>
        <w:t>التحليل البلاغي للبيت الثاني</w:t>
      </w:r>
    </w:p>
    <w:p/>
    <w:p>
      <w:pPr>
        <w:bidi/>
      </w:pPr>
      <w:r>
        <w:rPr>
          <w:b/>
          <w:rtl/>
        </w:rPr>
        <w:t>«وقفتُ فيها أُصيلاناً أُسائِلُها، عَيَّتْ جواباً، وما بالرَّبعِ من أحدِ»</w:t>
      </w:r>
    </w:p>
    <w:p/>
    <w:p/>
    <w:p>
      <w:pPr>
        <w:pStyle w:val="Heading5"/>
        <w:bidi/>
      </w:pPr>
      <w:r>
        <w:rPr>
          <w:rtl/>
        </w:rPr>
        <w:t>١. المجاز (الاستعارة)</w:t>
      </w:r>
    </w:p>
    <w:p/>
    <w:p>
      <w:pPr>
        <w:bidi/>
      </w:pPr>
      <w:r>
        <w:rPr>
          <w:b/>
          <w:rtl/>
        </w:rPr>
        <w:t>موضعها:</w:t>
      </w:r>
      <w:r>
        <w:rPr>
          <w:rtl/>
        </w:rPr>
        <w:t xml:space="preserve"> «أُسائِلُها... عَيَّتْ جواباً»</w:t>
      </w:r>
    </w:p>
    <w:p/>
    <w:p>
      <w:pPr>
        <w:bidi/>
      </w:pPr>
      <w:r>
        <w:rPr>
          <w:b/>
          <w:rtl/>
        </w:rPr>
        <w:t>نوعها:</w:t>
      </w:r>
      <w:r>
        <w:rPr>
          <w:rtl/>
        </w:rPr>
        <w:t xml:space="preserve"> استعارة مكنية (على سبيل التشخيص)</w:t>
      </w:r>
    </w:p>
    <w:p/>
    <w:p>
      <w:pPr>
        <w:bidi/>
      </w:pPr>
      <w:r>
        <w:rPr>
          <w:b/>
          <w:rtl/>
        </w:rPr>
        <w:t>وجه الدلالة:</w:t>
      </w:r>
      <w:r>
        <w:rPr>
          <w:rtl/>
        </w:rPr>
        <w:t xml:space="preserve"> جعل الشاعر الديارَ (دار ميّة) كائناً عاقلاً يُسأل ويُنتظر منه الجواب، فحذف المشبّه به (الإنسان) ورمز إليه بلازمٍ من لوازمه وهو المساءلة والعِيُّ عن الجواب. والاستعارة هنا مزدوجة:</w:t>
      </w:r>
    </w:p>
    <w:p>
      <w:pPr>
        <w:bidi/>
      </w:pPr>
      <w:r>
        <w:rPr>
          <w:rtl/>
        </w:rPr>
        <w:t>- في «أُسائِلُها»: إذ لا تُسأل الجمادات حقيقةً.</w:t>
      </w:r>
    </w:p>
    <w:p>
      <w:pPr>
        <w:bidi/>
      </w:pPr>
      <w:r>
        <w:rPr>
          <w:rtl/>
        </w:rPr>
        <w:t>- في «عَيَّتْ جواباً»: إذ أسند العِيَّ (العجز عن الكلام) إلى الدار، وهو من صفات الناطقين، فكأن الدار حاولت الجواب فلم تُطِقْه، وهذا أبلغ من مجرد السكوت لأنه يوحي بأن للدار ما تقوله من أخبار أهلها لولا عجزها.</w:t>
      </w:r>
    </w:p>
    <w:p/>
    <w:p/>
    <w:p>
      <w:pPr>
        <w:pStyle w:val="Heading5"/>
        <w:bidi/>
      </w:pPr>
      <w:r>
        <w:rPr>
          <w:rtl/>
        </w:rPr>
        <w:t>٢. التشبيه</w:t>
      </w:r>
    </w:p>
    <w:p/>
    <w:p>
      <w:pPr>
        <w:bidi/>
      </w:pPr>
      <w:r>
        <w:rPr>
          <w:b/>
          <w:rtl/>
        </w:rPr>
        <w:t>لا يوجد</w:t>
      </w:r>
      <w:r>
        <w:rPr>
          <w:rtl/>
        </w:rPr>
        <w:t xml:space="preserve"> في البيت تشبيه صريح بأداة ظاهرة أو مقدّرة؛ فما فيه من مقارنة انطوى تحت الاستعارة المكنية المذكورة.</w:t>
      </w:r>
    </w:p>
    <w:p/>
    <w:p/>
    <w:p>
      <w:pPr>
        <w:pStyle w:val="Heading5"/>
        <w:bidi/>
      </w:pPr>
      <w:r>
        <w:rPr>
          <w:rtl/>
        </w:rPr>
        <w:t>٣. الكناية</w:t>
      </w:r>
    </w:p>
    <w:p/>
    <w:p>
      <w:pPr>
        <w:bidi/>
      </w:pPr>
      <w:r>
        <w:rPr>
          <w:b/>
          <w:rtl/>
        </w:rPr>
        <w:t>موضعها:</w:t>
      </w:r>
      <w:r>
        <w:rPr>
          <w:rtl/>
        </w:rPr>
        <w:t xml:space="preserve"> «وما بالرَّبعِ من أحدِ»</w:t>
      </w:r>
    </w:p>
    <w:p/>
    <w:p>
      <w:pPr>
        <w:bidi/>
      </w:pPr>
      <w:r>
        <w:rPr>
          <w:b/>
          <w:rtl/>
        </w:rPr>
        <w:t>نوعها:</w:t>
      </w:r>
      <w:r>
        <w:rPr>
          <w:rtl/>
        </w:rPr>
        <w:t xml:space="preserve"> كناية عن صفة (خراب الديار وخلائها ورحيل أهلها)</w:t>
      </w:r>
    </w:p>
    <w:p/>
    <w:p>
      <w:pPr>
        <w:bidi/>
      </w:pPr>
      <w:r>
        <w:rPr>
          <w:b/>
          <w:rtl/>
        </w:rPr>
        <w:t>وجه الدلالة:</w:t>
      </w:r>
      <w:r>
        <w:rPr>
          <w:rtl/>
        </w:rPr>
        <w:t xml:space="preserve"> نفيُ وجود أحدٍ بالربع يُراد به لازمُه: الوحشة والخراب واندراس معالم الحياة بعد أن كانت عامرة بأهلها، مع جواز إرادة المعنى الأصلي (النفي الحقيقي للسكان). ويصح أيضاً عدّ «عَيَّتْ جواباً» كنايةً عن خلوّ الديار من كل ناطقٍ يُخبر عن أهلها، فسكوتها لازمٌ لخلائها.</w:t>
      </w:r>
    </w:p>
    <w:p/>
    <w:p/>
    <w:p>
      <w:pPr>
        <w:pStyle w:val="Heading5"/>
        <w:bidi/>
      </w:pPr>
      <w:r>
        <w:rPr>
          <w:rtl/>
        </w:rPr>
        <w:t>٤. الطباق</w:t>
      </w:r>
    </w:p>
    <w:p/>
    <w:p>
      <w:pPr>
        <w:bidi/>
      </w:pPr>
      <w:r>
        <w:rPr>
          <w:b/>
          <w:rtl/>
        </w:rPr>
        <w:t>موضعه:</w:t>
      </w:r>
      <w:r>
        <w:rPr>
          <w:rtl/>
        </w:rPr>
        <w:t xml:space="preserve"> بين «أُسائِلُها» و«عَيَّتْ جواباً»</w:t>
      </w:r>
    </w:p>
    <w:p/>
    <w:p>
      <w:pPr>
        <w:bidi/>
      </w:pPr>
      <w:r>
        <w:rPr>
          <w:b/>
          <w:rtl/>
        </w:rPr>
        <w:t>نوعه:</w:t>
      </w:r>
      <w:r>
        <w:rPr>
          <w:rtl/>
        </w:rPr>
        <w:t xml:space="preserve"> طباق (تقابل بين السؤال وامتناع الجواب)</w:t>
      </w:r>
    </w:p>
    <w:p/>
    <w:p>
      <w:pPr>
        <w:bidi/>
      </w:pPr>
      <w:r>
        <w:rPr>
          <w:b/>
          <w:rtl/>
        </w:rPr>
        <w:t>وجه الدلالة:</w:t>
      </w:r>
      <w:r>
        <w:rPr>
          <w:rtl/>
        </w:rPr>
        <w:t xml:space="preserve"> جمع الشاعر بين المتقابلين: طلب الجواب (السؤال) ونفي حصوله (العِيّ عنه)، فقابل فعله هو (الاستخبار) بحال الدار (العجز عن الإخبار)، وهذا التقابل يُبرز مأساوية الموقف: واقفٌ يسأل، ودارٌ لا تملك جواباً. ومَن ضيّق حدَّ الطباق على الضدين الصريحين عدّه تقابلاً معنوياً لا طباقاً اصطلاحياً، لكن التضاد بين طلب الجواب والعجز عنه قائم في البيت بوضوح.</w:t>
      </w:r>
    </w:p>
    <w:p/>
    <w:p/>
    <w:p>
      <w:pPr>
        <w:pStyle w:val="Heading5"/>
        <w:bidi/>
      </w:pPr>
      <w:r>
        <w:rPr>
          <w:rtl/>
        </w:rPr>
        <w:t>خلاصة</w:t>
      </w:r>
    </w:p>
    <w:p/>
    <w:p>
      <w:pPr>
        <w:bidi/>
      </w:pPr>
      <w:r>
        <w:rPr>
          <w:rtl/>
        </w:rPr>
        <w:t xml:space="preserve">البيت قائم على </w:t>
      </w:r>
      <w:r>
        <w:rPr>
          <w:b/>
          <w:rtl/>
        </w:rPr>
        <w:t>الاستعارة المكنية (التشخيص)</w:t>
      </w:r>
      <w:r>
        <w:rPr>
          <w:rtl/>
        </w:rPr>
        <w:t xml:space="preserve"> في مساءلة الديار وعيّها عن الجواب، تعضدها </w:t>
      </w:r>
      <w:r>
        <w:rPr>
          <w:b/>
          <w:rtl/>
        </w:rPr>
        <w:t>كناية</w:t>
      </w:r>
      <w:r>
        <w:rPr>
          <w:rtl/>
        </w:rPr>
        <w:t xml:space="preserve"> عن الخلاء والخراب في «ما بالربع من أحد»، مع </w:t>
      </w:r>
      <w:r>
        <w:rPr>
          <w:b/>
          <w:rtl/>
        </w:rPr>
        <w:t>تقابلٍ</w:t>
      </w:r>
      <w:r>
        <w:rPr>
          <w:rtl/>
        </w:rPr>
        <w:t xml:space="preserve"> بين السؤال والعيّ عن الجواب، وهو </w:t>
      </w:r>
      <w:r>
        <w:rPr>
          <w:b/>
          <w:rtl/>
        </w:rPr>
        <w:t>خالٍ من التشبيه الصريح</w:t>
      </w:r>
      <w:r>
        <w:rPr>
          <w:rtl/>
        </w:rPr>
        <w:t>. وهذا التشخيص من أعرق تقاليد الوقوف على الأطلال، إذ يحوّل الجماد الصامت إلى شاهدٍ عاجزٍ عن البوح، فيضاعف الإحساس بالفقد.</w:t>
      </w:r>
    </w:p>
    <w:p>
      <w:pPr/>
      <w:r>
        <w:rPr>
          <w:i/>
        </w:rPr>
        <w:t>Model reasoning — Run 2 (Fable 5, Stage 1, verbatim):</w:t>
      </w:r>
    </w:p>
    <w:p>
      <w:pPr>
        <w:pStyle w:val="Heading4"/>
        <w:bidi/>
      </w:pPr>
      <w:r>
        <w:rPr>
          <w:rtl/>
        </w:rPr>
        <w:t>التحليل البلاغي للبيت الثاني</w:t>
      </w:r>
    </w:p>
    <w:p/>
    <w:p>
      <w:pPr>
        <w:bidi/>
      </w:pPr>
      <w:r>
        <w:rPr>
          <w:b/>
          <w:rtl/>
        </w:rPr>
        <w:t>«وقفت فيها أُصيلاناً أُسائِلها، عَيّتْ جواباً، وما بالربع من أحدِ»</w:t>
      </w:r>
    </w:p>
    <w:p/>
    <w:p/>
    <w:p>
      <w:pPr>
        <w:pStyle w:val="Heading5"/>
        <w:bidi/>
      </w:pPr>
      <w:r>
        <w:rPr>
          <w:rtl/>
        </w:rPr>
        <w:t>١. المجاز (الاستعارة)</w:t>
      </w:r>
    </w:p>
    <w:p/>
    <w:p>
      <w:pPr>
        <w:bidi/>
      </w:pPr>
      <w:r>
        <w:rPr>
          <w:b/>
          <w:rtl/>
        </w:rPr>
        <w:t>الموضع:</w:t>
      </w:r>
      <w:r>
        <w:rPr>
          <w:rtl/>
        </w:rPr>
        <w:t xml:space="preserve"> «أُسائِلها ... عَيّتْ جواباً»</w:t>
      </w:r>
    </w:p>
    <w:p/>
    <w:p>
      <w:pPr>
        <w:bidi/>
      </w:pPr>
      <w:r>
        <w:rPr>
          <w:b/>
          <w:rtl/>
        </w:rPr>
        <w:t>النوع:</w:t>
      </w:r>
      <w:r>
        <w:rPr>
          <w:rtl/>
        </w:rPr>
        <w:t xml:space="preserve"> استعارة مكنية (على سبيل التشخيص).</w:t>
      </w:r>
    </w:p>
    <w:p/>
    <w:p>
      <w:pPr>
        <w:bidi/>
      </w:pPr>
      <w:r>
        <w:rPr>
          <w:b/>
          <w:rtl/>
        </w:rPr>
        <w:t>وجه الدلالة:</w:t>
      </w:r>
      <w:r>
        <w:rPr>
          <w:rtl/>
        </w:rPr>
        <w:t xml:space="preserve"> الضمير في «أُسائلها» و«عيّت» عائد على </w:t>
      </w:r>
      <w:r>
        <w:rPr>
          <w:b/>
          <w:rtl/>
        </w:rPr>
        <w:t>الدار</w:t>
      </w:r>
      <w:r>
        <w:rPr>
          <w:rtl/>
        </w:rPr>
        <w:t xml:space="preserve"> (دار ميّة)، والدار جماد لا تُسأل ولا تعجز عن الجواب. فقد شبّه الشاعر الدار بإنسانٍ يُخاطَب ويُستنطَق فيَعْيا عن الردّ، ثم حذف المشبَّه به (الإنسان) ورمز إليه بلازمَيْن من لوازمه: </w:t>
      </w:r>
      <w:r>
        <w:rPr>
          <w:b/>
          <w:rtl/>
        </w:rPr>
        <w:t>المساءلة</w:t>
      </w:r>
      <w:r>
        <w:rPr>
          <w:rtl/>
        </w:rPr>
        <w:t xml:space="preserve"> و</w:t>
      </w:r>
      <w:r>
        <w:rPr>
          <w:b/>
          <w:rtl/>
        </w:rPr>
        <w:t>العِيّ عن الجواب</w:t>
      </w:r>
      <w:r>
        <w:rPr>
          <w:rtl/>
        </w:rPr>
        <w:t xml:space="preserve">. وهما استعارتان مكنيتان متعاضدتان: الأولى في إسناد السؤال إليها، والثانية في إسناد العجز عن الجواب إليها، وفي قوله «عيّت» بالذات لطيفة، إذ لم يقل «لم تُجب» بل جعلها كمن </w:t>
      </w:r>
      <w:r>
        <w:rPr>
          <w:b/>
          <w:rtl/>
        </w:rPr>
        <w:t>حاول</w:t>
      </w:r>
      <w:r>
        <w:rPr>
          <w:rtl/>
        </w:rPr>
        <w:t xml:space="preserve"> الجواب فأعياه، مبالغةً في التشخيص وإيحاءً بأن الدار تشاركه اللوعة.</w:t>
      </w:r>
    </w:p>
    <w:p/>
    <w:p/>
    <w:p>
      <w:pPr>
        <w:pStyle w:val="Heading5"/>
        <w:bidi/>
      </w:pPr>
      <w:r>
        <w:rPr>
          <w:rtl/>
        </w:rPr>
        <w:t>٢. التشبيه</w:t>
      </w:r>
    </w:p>
    <w:p/>
    <w:p>
      <w:pPr>
        <w:bidi/>
      </w:pPr>
      <w:r>
        <w:rPr>
          <w:b/>
          <w:rtl/>
        </w:rPr>
        <w:t>لا يوجد</w:t>
      </w:r>
      <w:r>
        <w:rPr>
          <w:rtl/>
        </w:rPr>
        <w:t xml:space="preserve"> في البيت تشبيه صريح بأداة ظاهرة أو مقدّرة؛ فالمقارنة الكامنة فيه جرت مجرى الاستعارة (طُوي فيها ذكر المشبه به) لا مجرى التشبيه المصرَّح بطرفيه.</w:t>
      </w:r>
    </w:p>
    <w:p/>
    <w:p/>
    <w:p>
      <w:pPr>
        <w:pStyle w:val="Heading5"/>
        <w:bidi/>
      </w:pPr>
      <w:r>
        <w:rPr>
          <w:rtl/>
        </w:rPr>
        <w:t>٣. الكناية</w:t>
      </w:r>
    </w:p>
    <w:p/>
    <w:p>
      <w:pPr>
        <w:bidi/>
      </w:pPr>
      <w:r>
        <w:rPr>
          <w:b/>
          <w:rtl/>
        </w:rPr>
        <w:t>الموضع:</w:t>
      </w:r>
      <w:r>
        <w:rPr>
          <w:rtl/>
        </w:rPr>
        <w:t xml:space="preserve"> «وما بالربع من أحدِ» (ويُعضِّده «عيّت جواباً»)</w:t>
      </w:r>
    </w:p>
    <w:p/>
    <w:p>
      <w:pPr>
        <w:bidi/>
      </w:pPr>
      <w:r>
        <w:rPr>
          <w:b/>
          <w:rtl/>
        </w:rPr>
        <w:t>النوع:</w:t>
      </w:r>
      <w:r>
        <w:rPr>
          <w:rtl/>
        </w:rPr>
        <w:t xml:space="preserve"> كناية عن صفة، وهي </w:t>
      </w:r>
      <w:r>
        <w:rPr>
          <w:b/>
          <w:rtl/>
        </w:rPr>
        <w:t>الخراب التام وخلوّ الديار من أهلها ورحيل الأحبّة</w:t>
      </w:r>
      <w:r>
        <w:rPr>
          <w:rtl/>
        </w:rPr>
        <w:t>.</w:t>
      </w:r>
    </w:p>
    <w:p/>
    <w:p>
      <w:pPr>
        <w:bidi/>
      </w:pPr>
      <w:r>
        <w:rPr>
          <w:b/>
          <w:rtl/>
        </w:rPr>
        <w:t>وجه الدلالة:</w:t>
      </w:r>
      <w:r>
        <w:rPr>
          <w:rtl/>
        </w:rPr>
        <w:t xml:space="preserve"> نفيُ وجود «أحد» بالربع يُراد به لازمه: أن الديار أقفرت وتبدّلت بعد العمران وحشةً، وأن ميّة وقومها ظعنوا، مع جواز إرادة المعنى الأصلي (الخلوّ الحسّي من الناس). وكذلك «عيّت جواباً» يلزم منه خلوّها ممن يُجيب، فهو مؤكِّد للكناية نفسها. وفي الجملة أيضاً وجهُ تعليلٍ لطيف: كأنه يعتذر عن سؤاله الجماد بأنه لم يجد بالربع أحداً غيره يسائله.</w:t>
      </w:r>
    </w:p>
    <w:p/>
    <w:p/>
    <w:p>
      <w:pPr>
        <w:pStyle w:val="Heading5"/>
        <w:bidi/>
      </w:pPr>
      <w:r>
        <w:rPr>
          <w:rtl/>
        </w:rPr>
        <w:t>٤. الطباق</w:t>
      </w:r>
    </w:p>
    <w:p/>
    <w:p>
      <w:pPr>
        <w:bidi/>
      </w:pPr>
      <w:r>
        <w:rPr>
          <w:b/>
          <w:rtl/>
        </w:rPr>
        <w:t>لا طباق حقيقياً</w:t>
      </w:r>
      <w:r>
        <w:rPr>
          <w:rtl/>
        </w:rPr>
        <w:t xml:space="preserve"> في البيت؛ إذ لا جمع فيه بين ضدّين. وقد يُتوهَّم التقابل بين «أُسائلها» و«جواباً»، لكن السؤال والجواب </w:t>
      </w:r>
      <w:r>
        <w:rPr>
          <w:b/>
          <w:rtl/>
        </w:rPr>
        <w:t>متلائمان متكاملان</w:t>
      </w:r>
      <w:r>
        <w:rPr>
          <w:rtl/>
        </w:rPr>
        <w:t xml:space="preserve"> لا متضادّان، فالجمع بينهما من باب </w:t>
      </w:r>
      <w:r>
        <w:rPr>
          <w:b/>
          <w:rtl/>
        </w:rPr>
        <w:t>مراعاة النظير</w:t>
      </w:r>
      <w:r>
        <w:rPr>
          <w:rtl/>
        </w:rPr>
        <w:t xml:space="preserve"> لا الطباق. فلا يُتكلَّف إثباته.</w:t>
      </w:r>
    </w:p>
    <w:p/>
    <w:p/>
    <w:p>
      <w:pPr>
        <w:pStyle w:val="Heading5"/>
        <w:bidi/>
      </w:pPr>
      <w:r>
        <w:rPr>
          <w:rtl/>
        </w:rPr>
        <w:t>خلاصة</w:t>
      </w:r>
    </w:p>
    <w:p/>
    <w:p>
      <w:pPr>
        <w:bidi/>
      </w:pPr>
      <w:r>
        <w:rPr>
          <w:rtl/>
        </w:rPr>
        <w:t xml:space="preserve">مدار البلاغة في البيت على </w:t>
      </w:r>
      <w:r>
        <w:rPr>
          <w:b/>
          <w:rtl/>
        </w:rPr>
        <w:t>الاستعارة المكنية التشخيصية</w:t>
      </w:r>
      <w:r>
        <w:rPr>
          <w:rtl/>
        </w:rPr>
        <w:t xml:space="preserve"> (مساءلة الدار وعِيُّها عن الجواب)، تُتوَّج </w:t>
      </w:r>
      <w:r>
        <w:rPr>
          <w:b/>
          <w:rtl/>
        </w:rPr>
        <w:t>بالكناية</w:t>
      </w:r>
      <w:r>
        <w:rPr>
          <w:rtl/>
        </w:rPr>
        <w:t xml:space="preserve"> عن خراب الديار في «وما بالربع من أحد»، وهو نسق فتحت به القصيدة الجاهلية باب الوقوف على الأطلال، وأما التشبيه والطباق فلا وجود لهما في هذا البيت.</w:t>
      </w:r>
    </w:p>
    <w:p>
      <w:r>
        <w:br w:type="page"/>
      </w:r>
    </w:p>
    <w:p>
      <w:pPr>
        <w:pStyle w:val="Heading2"/>
      </w:pPr>
      <w:r>
        <w:rPr/>
        <w:t>Verse 4 (Nabigha)</w:t>
      </w:r>
    </w:p>
    <w:p>
      <w:pPr>
        <w:bidi/>
        <w:spacing w:after="120"/>
      </w:pPr>
      <w:r>
        <w:rPr>
          <w:b/>
          <w:sz w:val="26"/>
          <w:rtl/>
        </w:rPr>
        <w:t>4) ""ردّت عليه أُقاصيه، ولبّده    ضرب الوليدة بالمسحاة في الثأدِ""</w:t>
      </w:r>
    </w:p>
    <w:p>
      <w:pPr/>
      <w:r>
        <w:rPr>
          <w:i/>
        </w:rPr>
        <w:t>Ground truth (Dr. Ali Hussein):</w:t>
      </w:r>
    </w:p>
    <w:p>
      <w:pPr>
        <w:bidi/>
      </w:pPr>
      <w:r>
        <w:rPr>
          <w:rtl/>
        </w:rPr>
        <w:t>Trope (مجاز): «ولبّده ضرب الوليدة» (مجاز عقلي); «الثأدِ» (مجاز مرسل)</w:t>
      </w:r>
    </w:p>
    <w:p>
      <w:pPr/>
      <w:r>
        <w:rPr>
          <w:i/>
        </w:rPr>
        <w:t>Model reasoning — Run 1 (Fable 5, Stage 1, verbatim):</w:t>
      </w:r>
    </w:p>
    <w:p>
      <w:pPr>
        <w:pStyle w:val="Heading3"/>
        <w:bidi/>
      </w:pPr>
      <w:r>
        <w:rPr>
          <w:rtl/>
        </w:rPr>
        <w:t>التحليل البلاغي للبيت الرابع</w:t>
      </w:r>
    </w:p>
    <w:p/>
    <w:p>
      <w:pPr>
        <w:bidi/>
      </w:pPr>
      <w:r>
        <w:rPr>
          <w:b/>
          <w:rtl/>
        </w:rPr>
        <w:t>«ردّت عليه أُقاصيه، ولبّده ضربُ الوليدة بالمسحاة في الثأدِ»</w:t>
      </w:r>
    </w:p>
    <w:p/>
    <w:p>
      <w:pPr>
        <w:bidi/>
      </w:pPr>
      <w:r>
        <w:rPr>
          <w:rtl/>
        </w:rPr>
        <w:t xml:space="preserve">البيت يصف </w:t>
      </w:r>
      <w:r>
        <w:rPr>
          <w:b/>
          <w:rtl/>
        </w:rPr>
        <w:t>النُّؤي</w:t>
      </w:r>
      <w:r>
        <w:rPr>
          <w:rtl/>
        </w:rPr>
        <w:t xml:space="preserve"> (الحاجز الترابي حول الخباء المذكور في البيت السابق: «والنؤي كالحوض»)، فالضمائر في «عليه» و«لبّده» عائدة إليه. والمعنى: أن الريحَ أو الأمطار ردّت أطراف النؤي البعيدة (أقاصيه) عليه، وأن الجاريةَ (الوليدة) كانت قد لبّدت ترابه بضربها إياه بالمسحاة (المِجرفة) في الأرض النديّة (الثأد).</w:t>
      </w:r>
    </w:p>
    <w:p/>
    <w:p>
      <w:pPr>
        <w:pStyle w:val="Heading4"/>
        <w:bidi/>
      </w:pPr>
      <w:r>
        <w:rPr>
          <w:rtl/>
        </w:rPr>
        <w:t>١. المجاز:</w:t>
      </w:r>
    </w:p>
    <w:p/>
    <w:p>
      <w:pPr>
        <w:bidi/>
      </w:pPr>
      <w:r>
        <w:rPr>
          <w:rtl/>
        </w:rPr>
        <w:t xml:space="preserve">- </w:t>
      </w:r>
      <w:r>
        <w:rPr>
          <w:b/>
          <w:rtl/>
        </w:rPr>
        <w:t>«ردّت عليه أُقاصيه»</w:t>
      </w:r>
      <w:r>
        <w:rPr>
          <w:rtl/>
        </w:rPr>
        <w:t xml:space="preserve">: فيه </w:t>
      </w:r>
      <w:r>
        <w:rPr>
          <w:b/>
          <w:rtl/>
        </w:rPr>
        <w:t>استعارة مكنية</w:t>
      </w:r>
      <w:r>
        <w:rPr>
          <w:rtl/>
        </w:rPr>
        <w:t xml:space="preserve">، إذ أسند الردّ إلى «الأقاصي» (أطراف التراب البعيدة) وكأنها شيء حيّ يُرَدّ ويعود، والفاعل المقدَّر (الريح أو السيول) محذوف، فشُبّه تناثرُ التراب وعودتُه إلى النؤي بردّ شيء إلى صاحبه. وفي إسناد الفعل هنا </w:t>
      </w:r>
      <w:r>
        <w:rPr>
          <w:b/>
          <w:rtl/>
        </w:rPr>
        <w:t>مجاز عقلي</w:t>
      </w:r>
      <w:r>
        <w:rPr>
          <w:rtl/>
        </w:rPr>
        <w:t xml:space="preserve"> أيضاً إن قُدّر الإسناد إلى غير فاعله الحقيقي.</w:t>
      </w:r>
    </w:p>
    <w:p>
      <w:pPr>
        <w:bidi/>
      </w:pPr>
      <w:r>
        <w:rPr>
          <w:rtl/>
        </w:rPr>
        <w:t xml:space="preserve">- </w:t>
      </w:r>
      <w:r>
        <w:rPr>
          <w:b/>
          <w:rtl/>
        </w:rPr>
        <w:t>«لبّده ضربُ الوليدة»</w:t>
      </w:r>
      <w:r>
        <w:rPr>
          <w:rtl/>
        </w:rPr>
        <w:t xml:space="preserve">: فيه </w:t>
      </w:r>
      <w:r>
        <w:rPr>
          <w:b/>
          <w:rtl/>
        </w:rPr>
        <w:t>مجاز عقلي (إسناد إلى السبب)</w:t>
      </w:r>
      <w:r>
        <w:rPr>
          <w:rtl/>
        </w:rPr>
        <w:t>، إذ أسند التلبيد إلى «الضرب» وهو مصدر، والملبِّد حقيقةً هو الوليدة نفسها، فالضرب سببٌ وآلة الفعل لا فاعله الحقيقي، على نحو «أراني أعصر خمراً».</w:t>
      </w:r>
    </w:p>
    <w:p/>
    <w:p>
      <w:pPr>
        <w:pStyle w:val="Heading4"/>
        <w:bidi/>
      </w:pPr>
      <w:r>
        <w:rPr>
          <w:rtl/>
        </w:rPr>
        <w:t>٢. التشبيه:</w:t>
      </w:r>
    </w:p>
    <w:p/>
    <w:p>
      <w:pPr>
        <w:bidi/>
      </w:pPr>
      <w:r>
        <w:rPr>
          <w:b/>
          <w:rtl/>
        </w:rPr>
        <w:t>لا يوجد في هذا البيت تشبيه صريح</w:t>
      </w:r>
      <w:r>
        <w:rPr>
          <w:rtl/>
        </w:rPr>
        <w:t xml:space="preserve"> بأداة ظاهرة أو مقدّرة؛ فالتشبيه («كالحوض») ورد في البيت السابق، أما هذا البيت فمَبنيّ على الوصف المباشر.</w:t>
      </w:r>
    </w:p>
    <w:p/>
    <w:p>
      <w:pPr>
        <w:pStyle w:val="Heading4"/>
        <w:bidi/>
      </w:pPr>
      <w:r>
        <w:rPr>
          <w:rtl/>
        </w:rPr>
        <w:t>٣. الكناية:</w:t>
      </w:r>
    </w:p>
    <w:p/>
    <w:p>
      <w:pPr>
        <w:bidi/>
      </w:pPr>
      <w:r>
        <w:rPr>
          <w:rtl/>
        </w:rPr>
        <w:t xml:space="preserve">- </w:t>
      </w:r>
      <w:r>
        <w:rPr>
          <w:b/>
          <w:rtl/>
        </w:rPr>
        <w:t>«ضرب الوليدة بالمسحاة في الثأد»</w:t>
      </w:r>
      <w:r>
        <w:rPr>
          <w:rtl/>
        </w:rPr>
        <w:t xml:space="preserve">: </w:t>
      </w:r>
      <w:r>
        <w:rPr>
          <w:b/>
          <w:rtl/>
        </w:rPr>
        <w:t>كناية عن الحياة العامرة الماضية في الديار</w:t>
      </w:r>
      <w:r>
        <w:rPr>
          <w:rtl/>
        </w:rPr>
        <w:t>؛ فذكرُ الجارية وهي تعمل بالمِجرفة في الأرض النديّة لازمُه أن الديار كانت مأهولة عامرة فيها خدمٌ وأهلٌ وحياة، وهو يعمّق المفارقة مع خرابها الحاضر. ويجوز إرادة المعنى الأصلي (وصف صنع النؤي فعلاً)، فتحققت شروط الكناية.</w:t>
      </w:r>
    </w:p>
    <w:p>
      <w:pPr>
        <w:bidi/>
      </w:pPr>
      <w:r>
        <w:rPr>
          <w:rtl/>
        </w:rPr>
        <w:t xml:space="preserve">- وفي </w:t>
      </w:r>
      <w:r>
        <w:rPr>
          <w:b/>
          <w:rtl/>
        </w:rPr>
        <w:t>«الثأد»</w:t>
      </w:r>
      <w:r>
        <w:rPr>
          <w:rtl/>
        </w:rPr>
        <w:t xml:space="preserve"> (الأرض النديّة) إيماءٌ كنائيّ إلى خصب المكان أيامَ العمران.</w:t>
      </w:r>
    </w:p>
    <w:p/>
    <w:p>
      <w:pPr>
        <w:pStyle w:val="Heading4"/>
        <w:bidi/>
      </w:pPr>
      <w:r>
        <w:rPr>
          <w:rtl/>
        </w:rPr>
        <w:t>٤. الطباق:</w:t>
      </w:r>
    </w:p>
    <w:p/>
    <w:p>
      <w:pPr>
        <w:bidi/>
      </w:pPr>
      <w:r>
        <w:rPr>
          <w:rtl/>
        </w:rPr>
        <w:t xml:space="preserve">يمكن رصد </w:t>
      </w:r>
      <w:r>
        <w:rPr>
          <w:b/>
          <w:rtl/>
        </w:rPr>
        <w:t>طباقٍ خفيّ</w:t>
      </w:r>
      <w:r>
        <w:rPr>
          <w:rtl/>
        </w:rPr>
        <w:t xml:space="preserve"> بين </w:t>
      </w:r>
      <w:r>
        <w:rPr>
          <w:b/>
          <w:rtl/>
        </w:rPr>
        <w:t>«ردّت»</w:t>
      </w:r>
      <w:r>
        <w:rPr>
          <w:rtl/>
        </w:rPr>
        <w:t xml:space="preserve"> (وفيها معنى الإرجاع والجمع) وبين </w:t>
      </w:r>
      <w:r>
        <w:rPr>
          <w:b/>
          <w:rtl/>
        </w:rPr>
        <w:t>«أُقاصيه»</w:t>
      </w:r>
      <w:r>
        <w:rPr>
          <w:rtl/>
        </w:rPr>
        <w:t xml:space="preserve"> (وفيها معنى البعد والتفرّق)، فالجمع بين الردّ (القرب/العودة) والأقاصي (البعد) في سياق واحد فيه مقابلة بين البُعد والرجوع. وهو طباق معنويّ لطيف لا صريح، ولا يصح ادّعاء طباق أظهر من ذلك في البيت.</w:t>
      </w:r>
    </w:p>
    <w:p/>
    <w:p>
      <w:pPr>
        <w:pStyle w:val="Heading4"/>
        <w:bidi/>
      </w:pPr>
      <w:r>
        <w:rPr>
          <w:rtl/>
        </w:rPr>
        <w:t>خلاصة:</w:t>
      </w:r>
    </w:p>
    <w:p/>
    <w:p>
      <w:pPr>
        <w:bidi/>
      </w:pPr>
      <w:r>
        <w:rPr>
          <w:rtl/>
        </w:rPr>
        <w:t xml:space="preserve">عمدة البيت البلاغية: </w:t>
      </w:r>
      <w:r>
        <w:rPr>
          <w:b/>
          <w:rtl/>
        </w:rPr>
        <w:t>المجاز العقلي في إسناد التلبيد إلى الضرب</w:t>
      </w:r>
      <w:r>
        <w:rPr>
          <w:rtl/>
        </w:rPr>
        <w:t>، و</w:t>
      </w:r>
      <w:r>
        <w:rPr>
          <w:b/>
          <w:rtl/>
        </w:rPr>
        <w:t>الكناية عن عمران الديار الماضي</w:t>
      </w:r>
      <w:r>
        <w:rPr>
          <w:rtl/>
        </w:rPr>
        <w:t xml:space="preserve"> بصورة الوليدة العاملة بالمسحاة، مع استعارة/مجاز في «ردّت عليه أقاصيه». أما التشبيه فمعدوم، والطباق لا يتجاوز التقابل المعنوي الخفيّ بين الردّ والأقاصي.</w:t>
      </w:r>
    </w:p>
    <w:p>
      <w:pPr/>
      <w:r>
        <w:rPr>
          <w:i/>
        </w:rPr>
        <w:t>Model reasoning — Run 2 (Fable 5, Stage 1, verbatim):</w:t>
      </w:r>
    </w:p>
    <w:p>
      <w:pPr>
        <w:pStyle w:val="Heading3"/>
        <w:bidi/>
      </w:pPr>
      <w:r>
        <w:rPr>
          <w:rtl/>
        </w:rPr>
        <w:t>التحليل البلاغي للبيت الرابع</w:t>
      </w:r>
    </w:p>
    <w:p/>
    <w:p>
      <w:pPr>
        <w:bidi/>
      </w:pPr>
      <w:r>
        <w:rPr>
          <w:b/>
          <w:rtl/>
        </w:rPr>
        <w:t>«ردّت عليه أُقاصيه، ولبّده / ضربُ الوليدة بالمسحاة في الثأدِ»</w:t>
      </w:r>
    </w:p>
    <w:p/>
    <w:p>
      <w:pPr>
        <w:bidi/>
      </w:pPr>
      <w:r>
        <w:rPr>
          <w:rtl/>
        </w:rPr>
        <w:t>المعنى: الوليدةُ (الجارية الصغيرة) ردّت على النؤي (حاجز التراب حول البيت) أطرافَ ترابه البعيدة، وضربُها بالمسحاة (المجرفة) في الثأد (التراب النديّ) هو الذي لبّد ترابه وجعله متماسكاً.</w:t>
      </w:r>
    </w:p>
    <w:p/>
    <w:p/>
    <w:p>
      <w:pPr>
        <w:pStyle w:val="Heading4"/>
        <w:bidi/>
      </w:pPr>
      <w:r>
        <w:rPr>
          <w:rtl/>
        </w:rPr>
        <w:t>١. المجاز</w:t>
      </w:r>
    </w:p>
    <w:p/>
    <w:p>
      <w:pPr>
        <w:bidi/>
      </w:pPr>
      <w:r>
        <w:rPr>
          <w:b/>
          <w:rtl/>
        </w:rPr>
        <w:t>موجود</w:t>
      </w:r>
      <w:r>
        <w:rPr>
          <w:rtl/>
        </w:rPr>
        <w:t xml:space="preserve">، وموضعه: </w:t>
      </w:r>
      <w:r>
        <w:rPr>
          <w:b/>
          <w:rtl/>
        </w:rPr>
        <w:t>«ولبّده ضربُ الوليدة»</w:t>
      </w:r>
      <w:r>
        <w:rPr>
          <w:rtl/>
        </w:rPr>
        <w:t>.</w:t>
      </w:r>
    </w:p>
    <w:p/>
    <w:p>
      <w:pPr>
        <w:bidi/>
      </w:pPr>
      <w:r>
        <w:rPr>
          <w:rtl/>
        </w:rPr>
        <w:t xml:space="preserve">- </w:t>
      </w:r>
      <w:r>
        <w:rPr>
          <w:b/>
          <w:rtl/>
        </w:rPr>
        <w:t>نوعه:</w:t>
      </w:r>
      <w:r>
        <w:rPr>
          <w:rtl/>
        </w:rPr>
        <w:t xml:space="preserve"> مجاز عقلي (من قبيل المجاز المرسل في الإسناد)، علاقته </w:t>
      </w:r>
      <w:r>
        <w:rPr>
          <w:b/>
          <w:rtl/>
        </w:rPr>
        <w:t>السببية/المصدرية</w:t>
      </w:r>
      <w:r>
        <w:rPr>
          <w:rtl/>
        </w:rPr>
        <w:t>.</w:t>
      </w:r>
    </w:p>
    <w:p>
      <w:pPr>
        <w:bidi/>
      </w:pPr>
      <w:r>
        <w:rPr>
          <w:rtl/>
        </w:rPr>
        <w:t xml:space="preserve">- </w:t>
      </w:r>
      <w:r>
        <w:rPr>
          <w:b/>
          <w:rtl/>
        </w:rPr>
        <w:t>وجه الدلالة:</w:t>
      </w:r>
      <w:r>
        <w:rPr>
          <w:rtl/>
        </w:rPr>
        <w:t xml:space="preserve"> أُسند فعل التلبيد إلى «الضرب» وهو مصدرٌ وسببٌ، والفاعل الحقيقي هو الوليدة نفسها؛ فهو من إسناد الفعل إلى سببه لا إلى فاعله الحقيقي، على نحو «أراني أعصر خمراً».</w:t>
      </w:r>
    </w:p>
    <w:p/>
    <w:p>
      <w:pPr>
        <w:bidi/>
      </w:pPr>
      <w:r>
        <w:rPr>
          <w:rtl/>
        </w:rPr>
        <w:t>ولا استعارة ظاهرة في البيت؛ فألفاظه (الوليدة، المسحاة، الثأد) مستعملة في حقائقها.</w:t>
      </w:r>
    </w:p>
    <w:p/>
    <w:p>
      <w:pPr>
        <w:pStyle w:val="Heading4"/>
        <w:bidi/>
      </w:pPr>
      <w:r>
        <w:rPr>
          <w:rtl/>
        </w:rPr>
        <w:t>٢. التشبيه</w:t>
      </w:r>
    </w:p>
    <w:p/>
    <w:p>
      <w:pPr>
        <w:bidi/>
      </w:pPr>
      <w:r>
        <w:rPr>
          <w:b/>
          <w:rtl/>
        </w:rPr>
        <w:t>لا يوجد تشبيه في هذا البيت</w:t>
      </w:r>
      <w:r>
        <w:rPr>
          <w:rtl/>
        </w:rPr>
        <w:t>؛ لا أداة ظاهرة ولا مقدّرة. (التشبيه ورد في البيت السابق: «والنؤي كالحوض»، وليس في هذا البيت، فلا يُتكلَّف نقله إليه.)</w:t>
      </w:r>
    </w:p>
    <w:p/>
    <w:p>
      <w:pPr>
        <w:pStyle w:val="Heading4"/>
        <w:bidi/>
      </w:pPr>
      <w:r>
        <w:rPr>
          <w:rtl/>
        </w:rPr>
        <w:t>٣. الكناية</w:t>
      </w:r>
    </w:p>
    <w:p/>
    <w:p>
      <w:pPr>
        <w:bidi/>
      </w:pPr>
      <w:r>
        <w:rPr>
          <w:b/>
          <w:rtl/>
        </w:rPr>
        <w:t>موجودة</w:t>
      </w:r>
      <w:r>
        <w:rPr>
          <w:rtl/>
        </w:rPr>
        <w:t xml:space="preserve">، وموضعها: </w:t>
      </w:r>
      <w:r>
        <w:rPr>
          <w:b/>
          <w:rtl/>
        </w:rPr>
        <w:t>«ضربُ الوليدة بالمسحاة في الثأدِ»</w:t>
      </w:r>
      <w:r>
        <w:rPr>
          <w:rtl/>
        </w:rPr>
        <w:t>.</w:t>
      </w:r>
    </w:p>
    <w:p/>
    <w:p>
      <w:pPr>
        <w:bidi/>
      </w:pPr>
      <w:r>
        <w:rPr>
          <w:rtl/>
        </w:rPr>
        <w:t xml:space="preserve">- </w:t>
      </w:r>
      <w:r>
        <w:rPr>
          <w:b/>
          <w:rtl/>
        </w:rPr>
        <w:t>نوعها:</w:t>
      </w:r>
      <w:r>
        <w:rPr>
          <w:rtl/>
        </w:rPr>
        <w:t xml:space="preserve"> كناية عن صفة، وهي </w:t>
      </w:r>
      <w:r>
        <w:rPr>
          <w:b/>
          <w:rtl/>
        </w:rPr>
        <w:t>سهولة الأمر وهوانه</w:t>
      </w:r>
      <w:r>
        <w:rPr>
          <w:rtl/>
        </w:rPr>
        <w:t>.</w:t>
      </w:r>
    </w:p>
    <w:p>
      <w:pPr>
        <w:bidi/>
      </w:pPr>
      <w:r>
        <w:rPr>
          <w:rtl/>
        </w:rPr>
        <w:t xml:space="preserve">- </w:t>
      </w:r>
      <w:r>
        <w:rPr>
          <w:b/>
          <w:rtl/>
        </w:rPr>
        <w:t>وجه الدلالة:</w:t>
      </w:r>
      <w:r>
        <w:rPr>
          <w:rtl/>
        </w:rPr>
        <w:t xml:space="preserve"> الوليدة جاريةٌ صغيرة ضعيفة، والثأد ترابٌ نديٌّ ليّن، فإذا كانت الصغيرة تقوى على ضربه بالمسحاة فذلك أهون الأعمال؛ ولذا صار هذا الشطر مثلاً سائراً يُضرب للأمر الهيّن اليسير. ويجوز مع ذلك إرادة المعنى الأصلي (فعل الجارية حقيقةً في إصلاح النؤي)، وهذا شرط الكناية.</w:t>
      </w:r>
    </w:p>
    <w:p/>
    <w:p>
      <w:pPr>
        <w:pStyle w:val="Heading4"/>
        <w:bidi/>
      </w:pPr>
      <w:r>
        <w:rPr>
          <w:rtl/>
        </w:rPr>
        <w:t>٤. الطباق</w:t>
      </w:r>
    </w:p>
    <w:p/>
    <w:p>
      <w:pPr>
        <w:bidi/>
      </w:pPr>
      <w:r>
        <w:rPr>
          <w:rtl/>
        </w:rPr>
        <w:t xml:space="preserve">فيه </w:t>
      </w:r>
      <w:r>
        <w:rPr>
          <w:b/>
          <w:rtl/>
        </w:rPr>
        <w:t>ملمح تضادّ خفيّ</w:t>
      </w:r>
      <w:r>
        <w:rPr>
          <w:rtl/>
        </w:rPr>
        <w:t xml:space="preserve"> في قوله: </w:t>
      </w:r>
      <w:r>
        <w:rPr>
          <w:b/>
          <w:rtl/>
        </w:rPr>
        <w:t>«ردّت عليه أُقاصيه»</w:t>
      </w:r>
      <w:r>
        <w:rPr>
          <w:rtl/>
        </w:rPr>
        <w:t>.</w:t>
      </w:r>
    </w:p>
    <w:p/>
    <w:p>
      <w:pPr>
        <w:bidi/>
      </w:pPr>
      <w:r>
        <w:rPr>
          <w:rtl/>
        </w:rPr>
        <w:t xml:space="preserve">- </w:t>
      </w:r>
      <w:r>
        <w:rPr>
          <w:b/>
          <w:rtl/>
        </w:rPr>
        <w:t>وجه الدلالة:</w:t>
      </w:r>
      <w:r>
        <w:rPr>
          <w:rtl/>
        </w:rPr>
        <w:t xml:space="preserve"> «ردّت» تفيد الإرجاعَ والتقريبَ والإدناء، و«أُقاصيه» من القُصوّ وهو البُعد؛ فجمع بين معنى الدنوّ ومعنى البعد في سياق واحد، وهو أقرب إلى </w:t>
      </w:r>
      <w:r>
        <w:rPr>
          <w:b/>
          <w:rtl/>
        </w:rPr>
        <w:t>الطباق المعنوي</w:t>
      </w:r>
      <w:r>
        <w:rPr>
          <w:rtl/>
        </w:rPr>
        <w:t xml:space="preserve"> (إذ التضاد بين لازم «ردّ» وهو التقريب، وبين «الأقاصي»)، وليس طباقاً صريحاً بين لفظين متضادين وضعاً.</w:t>
      </w:r>
    </w:p>
    <w:p/>
    <w:p/>
    <w:p>
      <w:pPr>
        <w:bidi/>
      </w:pPr>
      <w:r>
        <w:rPr>
          <w:b/>
          <w:rtl/>
        </w:rPr>
        <w:t>خلاصة:</w:t>
      </w:r>
      <w:r>
        <w:rPr>
          <w:rtl/>
        </w:rPr>
        <w:t xml:space="preserve"> البيت قائم على المجاز العقلي في «لبّده ضربُ الوليدة»، وعلى كناية بديعة عن الهوان والسهولة في «ضرب الوليدة بالمسحاة في الثأد»، مع تضادّ معنوي لطيف بين «ردّت» و«أقاصيه»، وهو خالٍ من التشبيه.</w:t>
      </w:r>
    </w:p>
    <w:p>
      <w:r>
        <w:br w:type="page"/>
      </w:r>
    </w:p>
    <w:p>
      <w:pPr>
        <w:pStyle w:val="Heading2"/>
      </w:pPr>
      <w:r>
        <w:rPr/>
        <w:t>Verse 5 (Nabigha)</w:t>
      </w:r>
    </w:p>
    <w:p>
      <w:pPr>
        <w:bidi/>
        <w:spacing w:after="120"/>
      </w:pPr>
      <w:r>
        <w:rPr>
          <w:b/>
          <w:sz w:val="26"/>
          <w:rtl/>
        </w:rPr>
        <w:t>5) ""خلّت سبيل أتِيٍّ كانَ يحبسهُ،    ورفّعتهُ إلى السّجفَيْن ، فالنّضَدِ""</w:t>
      </w:r>
    </w:p>
    <w:p>
      <w:pPr/>
      <w:r>
        <w:rPr>
          <w:i/>
        </w:rPr>
        <w:t>Ground truth (Dr. Ali Hussein):</w:t>
      </w:r>
    </w:p>
    <w:p>
      <w:pPr>
        <w:bidi/>
      </w:pPr>
      <w:r>
        <w:rPr>
          <w:rtl/>
        </w:rPr>
        <w:t>Trope (مجاز): «سبيل أتِيٍّ كانَ يحبسهُ،» (مجاز عقلي)</w:t>
      </w:r>
    </w:p>
    <w:p>
      <w:pPr/>
      <w:r>
        <w:rPr>
          <w:i/>
        </w:rPr>
        <w:t>Model reasoning — Run 1 (Fable 5, Stage 1, verbatim):</w:t>
      </w:r>
    </w:p>
    <w:p>
      <w:pPr>
        <w:pStyle w:val="Heading4"/>
        <w:bidi/>
      </w:pPr>
      <w:r>
        <w:rPr>
          <w:rtl/>
        </w:rPr>
        <w:t>التحليل البلاغي للبيت الخامس</w:t>
      </w:r>
    </w:p>
    <w:p/>
    <w:p>
      <w:pPr>
        <w:bidi/>
      </w:pPr>
      <w:r>
        <w:rPr>
          <w:b/>
          <w:rtl/>
        </w:rPr>
        <w:t>«خلّت سبيلَ أتيٍّ كان يحبسهُ، ورفّعتهُ إلى السجفين فالنضدِ»</w:t>
      </w:r>
    </w:p>
    <w:p/>
    <w:p>
      <w:pPr>
        <w:bidi/>
      </w:pPr>
      <w:r>
        <w:rPr>
          <w:rtl/>
        </w:rPr>
        <w:t>(المعنى: الوليدة/الأمطار خلّت سبيل مسيل الماء الذي كان النؤيُّ يحبسه، ورفعته حتى بلغ ستْري الخباء وما نُضّد فيه من متاع)</w:t>
      </w:r>
    </w:p>
    <w:p/>
    <w:p/>
    <w:p>
      <w:pPr>
        <w:pStyle w:val="Heading5"/>
        <w:bidi/>
      </w:pPr>
      <w:r>
        <w:rPr>
          <w:rtl/>
        </w:rPr>
        <w:t>١. المجاز</w:t>
      </w:r>
    </w:p>
    <w:p/>
    <w:p>
      <w:pPr>
        <w:bidi/>
      </w:pPr>
      <w:r>
        <w:rPr>
          <w:b/>
          <w:rtl/>
        </w:rPr>
        <w:t>موجود، وهو استعارة مكنية (تشخيص):</w:t>
      </w:r>
    </w:p>
    <w:p/>
    <w:p>
      <w:pPr>
        <w:bidi/>
      </w:pPr>
      <w:r>
        <w:rPr>
          <w:rtl/>
        </w:rPr>
        <w:t xml:space="preserve">- </w:t>
      </w:r>
      <w:r>
        <w:rPr>
          <w:b/>
          <w:rtl/>
        </w:rPr>
        <w:t>«كان يحبسهُ»</w:t>
      </w:r>
      <w:r>
        <w:rPr>
          <w:rtl/>
        </w:rPr>
        <w:t>: أسند «الحبس» إلى النؤي (أو الحاجز الترابي)، والحبس من أفعال العقلاء الذين يحبسون الأسرى، فشبّه الحاجزَ بسجّانٍ يمنع الماء، وحذف المشبه به ورمز إليه بلازمه (الحبس). استعارة مكنية.</w:t>
      </w:r>
    </w:p>
    <w:p>
      <w:pPr>
        <w:bidi/>
      </w:pPr>
      <w:r>
        <w:rPr>
          <w:rtl/>
        </w:rPr>
        <w:t xml:space="preserve">- </w:t>
      </w:r>
      <w:r>
        <w:rPr>
          <w:b/>
          <w:rtl/>
        </w:rPr>
        <w:t>«خلّت سبيلَ أتيٍّ»</w:t>
      </w:r>
      <w:r>
        <w:rPr>
          <w:rtl/>
        </w:rPr>
        <w:t>: «تخلية السبيل» عبارة تُقال في إطلاق الأسير والمحبوس، فجرى الماءُ (الأتيّ) مجرى الأسير المطلَق سراحُه. وهي متمّمة للاستعارة السابقة، إذ صوّر الماء محبوساً ثم مُخلًّى سبيلُه، فاستوت الصورة تشخيصاً كاملاً: ماءٌ سجينٌ وحاجزٌ سجّانٌ ويدٌ تفكّ الأسر.</w:t>
      </w:r>
    </w:p>
    <w:p/>
    <w:p>
      <w:pPr>
        <w:pStyle w:val="Heading5"/>
        <w:bidi/>
      </w:pPr>
      <w:r>
        <w:rPr>
          <w:rtl/>
        </w:rPr>
        <w:t>٢. التشبيه</w:t>
      </w:r>
    </w:p>
    <w:p/>
    <w:p>
      <w:pPr>
        <w:bidi/>
      </w:pPr>
      <w:r>
        <w:rPr>
          <w:b/>
          <w:rtl/>
        </w:rPr>
        <w:t>غير موجود</w:t>
      </w:r>
      <w:r>
        <w:rPr>
          <w:rtl/>
        </w:rPr>
        <w:t xml:space="preserve"> في هذا البيت؛ فليس فيه أداة تشبيه ظاهرة ولا مقدّرة، وما فيه من تصوير جرى مجرى الاستعارة لا التشبيه الصريح. (التشبيه الصريح ورد في البيت السابق واللاحق للسياق، لا هنا.)</w:t>
      </w:r>
    </w:p>
    <w:p/>
    <w:p>
      <w:pPr>
        <w:pStyle w:val="Heading5"/>
        <w:bidi/>
      </w:pPr>
      <w:r>
        <w:rPr>
          <w:rtl/>
        </w:rPr>
        <w:t>٣. الكناية</w:t>
      </w:r>
    </w:p>
    <w:p/>
    <w:p>
      <w:pPr>
        <w:bidi/>
      </w:pPr>
      <w:r>
        <w:rPr>
          <w:b/>
          <w:rtl/>
        </w:rPr>
        <w:t>موجودة على وجهٍ قريب:</w:t>
      </w:r>
    </w:p>
    <w:p/>
    <w:p>
      <w:pPr>
        <w:bidi/>
      </w:pPr>
      <w:r>
        <w:rPr>
          <w:rtl/>
        </w:rPr>
        <w:t xml:space="preserve">- </w:t>
      </w:r>
      <w:r>
        <w:rPr>
          <w:b/>
          <w:rtl/>
        </w:rPr>
        <w:t>«ورفّعته إلى السجفين فالنضدِ»</w:t>
      </w:r>
      <w:r>
        <w:rPr>
          <w:rtl/>
        </w:rPr>
        <w:t xml:space="preserve">: بلوغُ مجرى الماء موضعَ سِتْرَي الخباء والمتاعِ المنضود </w:t>
      </w:r>
      <w:r>
        <w:rPr>
          <w:b/>
          <w:rtl/>
        </w:rPr>
        <w:t>كناية عن عمران الدار وحياتها الماضية</w:t>
      </w:r>
      <w:r>
        <w:rPr>
          <w:rtl/>
        </w:rPr>
        <w:t>؛ إذ لا سجفان ولا نضد إلا حيث سكنٌ وأهلٌ وعناية، فذكرُ اللازم (وصول الماء المرفوع إلى أثاث البيت) دالٌّ على الملزوم (أن الدار كانت آهلة معمورة يتعهّدها أهلها)، مع جواز إرادة المعنى الأصلي. وهذا يشتد أثره بالمفارقة مع «أقوت» في مطلع القصيدة.</w:t>
      </w:r>
    </w:p>
    <w:p/>
    <w:p>
      <w:pPr>
        <w:pStyle w:val="Heading5"/>
        <w:bidi/>
      </w:pPr>
      <w:r>
        <w:rPr>
          <w:rtl/>
        </w:rPr>
        <w:t>٤. الطباق</w:t>
      </w:r>
    </w:p>
    <w:p/>
    <w:p>
      <w:pPr/>
      <w:r>
        <w:rPr>
          <w:b/>
        </w:rPr>
        <w:t>موجود:</w:t>
      </w:r>
    </w:p>
    <w:p/>
    <w:p>
      <w:pPr>
        <w:bidi/>
      </w:pPr>
      <w:r>
        <w:rPr>
          <w:rtl/>
        </w:rPr>
        <w:t xml:space="preserve">- بين </w:t>
      </w:r>
      <w:r>
        <w:rPr>
          <w:b/>
          <w:rtl/>
        </w:rPr>
        <w:t>«خلّت (سبيله)»</w:t>
      </w:r>
      <w:r>
        <w:rPr>
          <w:rtl/>
        </w:rPr>
        <w:t xml:space="preserve"> و</w:t>
      </w:r>
      <w:r>
        <w:rPr>
          <w:b/>
          <w:rtl/>
        </w:rPr>
        <w:t>«يحبسهُ»</w:t>
      </w:r>
      <w:r>
        <w:rPr>
          <w:rtl/>
        </w:rPr>
        <w:t>: جمعٌ بين التخلية (الإطلاق) والحبس (المنع)، وهما ضدان في سياق واحد، وهو طباقٌ آزر الاستعارةَ وأبرز صورةَ الماء بين أسرٍ وانطلاق.</w:t>
      </w:r>
    </w:p>
    <w:p/>
    <w:p/>
    <w:p>
      <w:pPr>
        <w:bidi/>
      </w:pPr>
      <w:r>
        <w:rPr>
          <w:b/>
          <w:rtl/>
        </w:rPr>
        <w:t>خلاصة</w:t>
      </w:r>
      <w:r>
        <w:rPr>
          <w:rtl/>
        </w:rPr>
        <w:t>: البيت قائم على استعارة مكنية تشخيصية (الحبس والتخلية للماء)، يعضدها طباق بين «خلّت» و«يحبسه»، وفيه كناية عن ماضي الدار العامر في «رفّعته إلى السجفين فالنضد»، ولا تشبيه صريح فيه.</w:t>
      </w:r>
    </w:p>
    <w:p>
      <w:pPr/>
      <w:r>
        <w:rPr>
          <w:i/>
        </w:rPr>
        <w:t>Model reasoning — Run 2 (Fable 5, Stage 1, verbatim):</w:t>
      </w:r>
    </w:p>
    <w:p>
      <w:pPr>
        <w:pStyle w:val="Heading4"/>
        <w:bidi/>
      </w:pPr>
      <w:r>
        <w:rPr>
          <w:rtl/>
        </w:rPr>
        <w:t>تحليل البيت الخامس بلاغياً</w:t>
      </w:r>
    </w:p>
    <w:p/>
    <w:p>
      <w:pPr>
        <w:bidi/>
      </w:pPr>
      <w:r>
        <w:rPr>
          <w:b/>
          <w:rtl/>
        </w:rPr>
        <w:t>«خلّت سبيلَ أتيٍّ كان يحبسهُ، ورفّعتهُ إلى السّجفَيْنِ فالنّضَدِ»</w:t>
      </w:r>
    </w:p>
    <w:p/>
    <w:p>
      <w:pPr>
        <w:bidi/>
      </w:pPr>
      <w:r>
        <w:rPr>
          <w:rtl/>
        </w:rPr>
        <w:t>(الضمير في «خلّت» يعود إلى الوليدة/أثر النؤي في البيت السابق، والأتيّ: مسيل الماء الآتي من بُعد)</w:t>
      </w:r>
    </w:p>
    <w:p/>
    <w:p>
      <w:pPr>
        <w:pStyle w:val="Heading5"/>
        <w:bidi/>
      </w:pPr>
      <w:r>
        <w:rPr>
          <w:rtl/>
        </w:rPr>
        <w:t>١. المجاز</w:t>
      </w:r>
    </w:p>
    <w:p/>
    <w:p>
      <w:pPr>
        <w:bidi/>
      </w:pPr>
      <w:r>
        <w:rPr>
          <w:b/>
          <w:rtl/>
        </w:rPr>
        <w:t>موجود، وهو استعارة مكنية (تشخيص):</w:t>
      </w:r>
      <w:r>
        <w:rPr>
          <w:rtl/>
        </w:rPr>
        <w:t xml:space="preserve"> في قوله </w:t>
      </w:r>
      <w:r>
        <w:rPr>
          <w:b/>
          <w:rtl/>
        </w:rPr>
        <w:t>«خلّت سبيلَ أتيٍّ كان يحبسهُ»</w:t>
      </w:r>
      <w:r>
        <w:rPr>
          <w:rtl/>
        </w:rPr>
        <w:t xml:space="preserve"> شبّه الشاعر الأتيّ (الماء السائل) بأسيرٍ أو سجينٍ يُحبَس ثم يُخلّى سبيله، فحذف المشبَّه به (الأسير) ورمز إليه بلوازمه: «خلّت سبيله» و«يحبسه». ووجه الدلالة أن الحبس وتخلية السبيل من أحوال العقلاء الأسرى، فإسنادهما إلى الماء والنؤي استعارة قائمة على التشخيص، تصوّر النؤي حارساً كان يمنع الماء، ثم أُطلق له السبيل بعد خراب الدار.</w:t>
      </w:r>
    </w:p>
    <w:p/>
    <w:p>
      <w:pPr>
        <w:bidi/>
      </w:pPr>
      <w:r>
        <w:rPr>
          <w:rtl/>
        </w:rPr>
        <w:t xml:space="preserve">ويلحق بها إسناد </w:t>
      </w:r>
      <w:r>
        <w:rPr>
          <w:b/>
          <w:rtl/>
        </w:rPr>
        <w:t>«يحبسه»</w:t>
      </w:r>
      <w:r>
        <w:rPr>
          <w:rtl/>
        </w:rPr>
        <w:t xml:space="preserve"> إلى النؤي (الحاجز الترابي): إذ جعل الجماد فاعلاً للحبس، وهو من تمام هذه الاستعارة.</w:t>
      </w:r>
    </w:p>
    <w:p/>
    <w:p>
      <w:pPr>
        <w:pStyle w:val="Heading5"/>
        <w:bidi/>
      </w:pPr>
      <w:r>
        <w:rPr>
          <w:rtl/>
        </w:rPr>
        <w:t>٢. التشبيه</w:t>
      </w:r>
    </w:p>
    <w:p/>
    <w:p>
      <w:pPr>
        <w:bidi/>
      </w:pPr>
      <w:r>
        <w:rPr>
          <w:b/>
          <w:rtl/>
        </w:rPr>
        <w:t>غير موجود</w:t>
      </w:r>
      <w:r>
        <w:rPr>
          <w:rtl/>
        </w:rPr>
        <w:t xml:space="preserve"> في هذا البيت؛ فلا أداة تشبيه ظاهرة ولا مقدّرة، وما فيه من تصويرٍ جاء على سبيل الاستعارة لا المقارنة الصريحة. (التشبيه الصريح ورد في البيت السابق «والنؤي كالحوض» لا هنا).</w:t>
      </w:r>
    </w:p>
    <w:p/>
    <w:p>
      <w:pPr>
        <w:pStyle w:val="Heading5"/>
        <w:bidi/>
      </w:pPr>
      <w:r>
        <w:rPr>
          <w:rtl/>
        </w:rPr>
        <w:t>٣. الكناية</w:t>
      </w:r>
    </w:p>
    <w:p/>
    <w:p>
      <w:pPr>
        <w:bidi/>
      </w:pPr>
      <w:r>
        <w:rPr>
          <w:rtl/>
        </w:rPr>
        <w:t xml:space="preserve">يمكن عدّ قوله </w:t>
      </w:r>
      <w:r>
        <w:rPr>
          <w:b/>
          <w:rtl/>
        </w:rPr>
        <w:t>«ورفّعته إلى السجفين فالنضد»</w:t>
      </w:r>
      <w:r>
        <w:rPr>
          <w:rtl/>
        </w:rPr>
        <w:t xml:space="preserve"> كنايةً عن </w:t>
      </w:r>
      <w:r>
        <w:rPr>
          <w:b/>
          <w:rtl/>
        </w:rPr>
        <w:t>غزارة الماء وقوة اندفاعه</w:t>
      </w:r>
      <w:r>
        <w:rPr>
          <w:rtl/>
        </w:rPr>
        <w:t xml:space="preserve"> بعد أن أُطلق؛ إذ بلوغُ الماء موضعَ ستْرَي الخباء (السجفين) ثم المتاع المنضود (النضد) لازمُه كثرةُ الماء وارتفاعه، مع جواز إرادة المعنى الحقيقي (وصوله فعلاً إلى تلك المواضع). وهي كناية عن صفة.</w:t>
      </w:r>
    </w:p>
    <w:p/>
    <w:p>
      <w:pPr>
        <w:pStyle w:val="Heading5"/>
        <w:bidi/>
      </w:pPr>
      <w:r>
        <w:rPr>
          <w:rtl/>
        </w:rPr>
        <w:t>٤. الطباق</w:t>
      </w:r>
    </w:p>
    <w:p/>
    <w:p>
      <w:pPr>
        <w:bidi/>
      </w:pPr>
      <w:r>
        <w:rPr>
          <w:b/>
          <w:rtl/>
        </w:rPr>
        <w:t>موجود وظاهر:</w:t>
      </w:r>
      <w:r>
        <w:rPr>
          <w:rtl/>
        </w:rPr>
        <w:t xml:space="preserve"> بين </w:t>
      </w:r>
      <w:r>
        <w:rPr>
          <w:b/>
          <w:rtl/>
        </w:rPr>
        <w:t>«خلّت»</w:t>
      </w:r>
      <w:r>
        <w:rPr>
          <w:rtl/>
        </w:rPr>
        <w:t xml:space="preserve"> (بمعنى أطلقت وأرسلت) و</w:t>
      </w:r>
      <w:r>
        <w:rPr>
          <w:b/>
          <w:rtl/>
        </w:rPr>
        <w:t>«يحبسه»</w:t>
      </w:r>
      <w:r>
        <w:rPr>
          <w:rtl/>
        </w:rPr>
        <w:t xml:space="preserve"> (بمعنى يمنعه ويمسكه)؛ فقد جمع الشاعر بين ضدَّي الإطلاق والحبس في سياق واحد، وهو طباق إيجاب يبرز التحوّل من حال الإمساك إلى حال الإرسال، ويؤكد معنى الخراب: فما كان يُضبط في الدار العامرة صار مهملاً مطلقاً بعد رحيل أهلها.</w:t>
      </w:r>
    </w:p>
    <w:p/>
    <w:p>
      <w:pPr>
        <w:pStyle w:val="Heading5"/>
        <w:bidi/>
      </w:pPr>
      <w:r>
        <w:rPr>
          <w:rtl/>
        </w:rPr>
        <w:t>خلاصة</w:t>
      </w:r>
    </w:p>
    <w:p/>
    <w:p>
      <w:pPr>
        <w:bidi/>
      </w:pPr>
      <w:r>
        <w:rPr>
          <w:rtl/>
        </w:rPr>
        <w:t xml:space="preserve">البيت قائم على </w:t>
      </w:r>
      <w:r>
        <w:rPr>
          <w:b/>
          <w:rtl/>
        </w:rPr>
        <w:t>استعارة مكنية</w:t>
      </w:r>
      <w:r>
        <w:rPr>
          <w:rtl/>
        </w:rPr>
        <w:t xml:space="preserve"> (تصوير الماء أسيراً يُحبس ويُخلّى سبيله) يعضدها </w:t>
      </w:r>
      <w:r>
        <w:rPr>
          <w:b/>
          <w:rtl/>
        </w:rPr>
        <w:t>طباق</w:t>
      </w:r>
      <w:r>
        <w:rPr>
          <w:rtl/>
        </w:rPr>
        <w:t xml:space="preserve"> بين «خلّت» و«يحبسه»، مع </w:t>
      </w:r>
      <w:r>
        <w:rPr>
          <w:b/>
          <w:rtl/>
        </w:rPr>
        <w:t>كناية</w:t>
      </w:r>
      <w:r>
        <w:rPr>
          <w:rtl/>
        </w:rPr>
        <w:t xml:space="preserve"> عن غزارة الماء في «رفّعته إلى السجفين فالنضد»، وخلوّه من التشبيه الصريح.</w:t>
      </w:r>
    </w:p>
    <w:p>
      <w:r>
        <w:br w:type="page"/>
      </w:r>
    </w:p>
    <w:p>
      <w:pPr>
        <w:pStyle w:val="Heading2"/>
      </w:pPr>
      <w:r>
        <w:rPr/>
        <w:t>Verse 7 (Nabigha)</w:t>
      </w:r>
    </w:p>
    <w:p>
      <w:pPr>
        <w:bidi/>
        <w:spacing w:after="120"/>
      </w:pPr>
      <w:r>
        <w:rPr>
          <w:b/>
          <w:sz w:val="26"/>
          <w:rtl/>
        </w:rPr>
        <w:t>7) ""فعَدّ عَمّا ترى ، إذ لا ارتجاع له،    وانمِ القُتُودَ على عَيْرانة ٍ أُجُدِ""</w:t>
      </w:r>
    </w:p>
    <w:p>
      <w:pPr/>
      <w:r>
        <w:rPr>
          <w:i/>
        </w:rPr>
        <w:t>Ground truth (Dr. Ali Hussein):</w:t>
      </w:r>
    </w:p>
    <w:p>
      <w:pPr>
        <w:bidi/>
      </w:pPr>
      <w:r>
        <w:rPr>
          <w:rtl/>
        </w:rPr>
        <w:t>Trope (مجاز): «القُتُودَ» (مجاز مرسل); «إذ لا ارتجاع له،» (استعارة فعل); «له،» (مجاز مرسل)</w:t>
      </w:r>
    </w:p>
    <w:p>
      <w:pPr>
        <w:bidi/>
      </w:pPr>
      <w:r>
        <w:rPr>
          <w:rtl/>
        </w:rPr>
        <w:t>Periphrasis (كناية): «عَيْرانة» (كناية لغوية); «عَمّا ترى» (كناية عن موصوف); «وانمِ القُتُودَ على عَيْرانة ٍ أُجُدِ» (كناية عن فعل)</w:t>
      </w:r>
    </w:p>
    <w:p>
      <w:pPr/>
      <w:r>
        <w:rPr>
          <w:i/>
        </w:rPr>
        <w:t>Model reasoning — Run 1 (Fable 5, Stage 1, verbatim):</w:t>
      </w:r>
    </w:p>
    <w:p>
      <w:pPr>
        <w:pStyle w:val="Heading4"/>
        <w:bidi/>
      </w:pPr>
      <w:r>
        <w:rPr>
          <w:rtl/>
        </w:rPr>
        <w:t>تحليل البيت السابع</w:t>
      </w:r>
    </w:p>
    <w:p/>
    <w:p>
      <w:pPr>
        <w:bidi/>
      </w:pPr>
      <w:r>
        <w:rPr>
          <w:b/>
          <w:rtl/>
        </w:rPr>
        <w:t>«فعَدَّ عمّا ترى، إذ لا ارتجاعَ له، وانمِ القُتُودَ على عَيْرانةٍ أُجُدِ»</w:t>
      </w:r>
    </w:p>
    <w:p/>
    <w:p>
      <w:pPr>
        <w:bidi/>
      </w:pPr>
      <w:r>
        <w:rPr>
          <w:rtl/>
        </w:rPr>
        <w:t>المعنى: تجاوَزْ ما ترى من الأطلال الدارسة، فلا سبيل إلى عودة ما مضى، وارفع خشبَ الرحل على ناقةٍ صلبةٍ قويةِ الخَلْق شبيهةٍ بحمار الوحش.</w:t>
      </w:r>
    </w:p>
    <w:p/>
    <w:p/>
    <w:p>
      <w:pPr>
        <w:pStyle w:val="Heading5"/>
        <w:bidi/>
      </w:pPr>
      <w:r>
        <w:rPr>
          <w:rtl/>
        </w:rPr>
        <w:t>١. المجاز</w:t>
      </w:r>
    </w:p>
    <w:p/>
    <w:p>
      <w:pPr>
        <w:bidi/>
      </w:pPr>
      <w:r>
        <w:rPr>
          <w:rtl/>
        </w:rPr>
        <w:t xml:space="preserve">- </w:t>
      </w:r>
      <w:r>
        <w:rPr>
          <w:b/>
          <w:rtl/>
        </w:rPr>
        <w:t>«عَيْرانة»</w:t>
      </w:r>
      <w:r>
        <w:rPr>
          <w:rtl/>
        </w:rPr>
        <w:t xml:space="preserve">: لفظٌ مشتقّ من «العَيْر» (حمار الوحش)، جرى مجرى </w:t>
      </w:r>
      <w:r>
        <w:rPr>
          <w:b/>
          <w:rtl/>
        </w:rPr>
        <w:t>الاستعارة/التشبيه المدمج في الاشتقاق</w:t>
      </w:r>
      <w:r>
        <w:rPr>
          <w:rtl/>
        </w:rPr>
        <w:t>؛ إذ وصف الناقة بأنها «عيرانة» ينقل إليها صفات العَير من الصلابة وشدة العَدْو وسرعة النجاء، فالوصف قائم على تشبيهٍ مطويّ صار به اللفظ كالاستعارة المكنّى عنها بالنسبة.</w:t>
      </w:r>
    </w:p>
    <w:p>
      <w:pPr>
        <w:bidi/>
      </w:pPr>
      <w:r>
        <w:rPr>
          <w:rtl/>
        </w:rPr>
        <w:t xml:space="preserve">- </w:t>
      </w:r>
      <w:r>
        <w:rPr>
          <w:b/>
          <w:rtl/>
        </w:rPr>
        <w:t>«وانمِ القُتُودَ»</w:t>
      </w:r>
      <w:r>
        <w:rPr>
          <w:rtl/>
        </w:rPr>
        <w:t xml:space="preserve">: فيه وجهٌ من </w:t>
      </w:r>
      <w:r>
        <w:rPr>
          <w:b/>
          <w:rtl/>
        </w:rPr>
        <w:t>المجاز المرسل علاقته الجزئية</w:t>
      </w:r>
      <w:r>
        <w:rPr>
          <w:rtl/>
        </w:rPr>
        <w:t>؛ فالقتود (خشب الرحل) جزءٌ من الرحل وأداة الركوب، وذِكرها والمراد شدُّ الرحل كلِّه والركوبُ للسفر، على نحو التعبير بالجزء عن الكل.</w:t>
      </w:r>
    </w:p>
    <w:p/>
    <w:p>
      <w:pPr>
        <w:pStyle w:val="Heading5"/>
        <w:bidi/>
      </w:pPr>
      <w:r>
        <w:rPr>
          <w:rtl/>
        </w:rPr>
        <w:t>٢. التشبيه</w:t>
      </w:r>
    </w:p>
    <w:p/>
    <w:p>
      <w:pPr>
        <w:bidi/>
      </w:pPr>
      <w:r>
        <w:rPr>
          <w:rtl/>
        </w:rPr>
        <w:t xml:space="preserve">لا تشبيه صريح بأداة ظاهرة في البيت؛ وإنما التشبيه مطويٌّ في لفظة </w:t>
      </w:r>
      <w:r>
        <w:rPr>
          <w:b/>
          <w:rtl/>
        </w:rPr>
        <w:t>«عيرانة»</w:t>
      </w:r>
      <w:r>
        <w:rPr>
          <w:rtl/>
        </w:rPr>
        <w:t xml:space="preserve"> كما تقدّم (ناقةٌ كالعَير صلابةً ونشاطاً)، فهو تشبيهٌ بأداةٍ مقدَّرةٍ محذوفة أُدمج في بنية الوصف نفسه.</w:t>
      </w:r>
    </w:p>
    <w:p/>
    <w:p>
      <w:pPr>
        <w:pStyle w:val="Heading5"/>
        <w:bidi/>
      </w:pPr>
      <w:r>
        <w:rPr>
          <w:rtl/>
        </w:rPr>
        <w:t>٣. الكناية</w:t>
      </w:r>
    </w:p>
    <w:p/>
    <w:p>
      <w:pPr>
        <w:bidi/>
      </w:pPr>
      <w:r>
        <w:rPr>
          <w:rtl/>
        </w:rPr>
        <w:t xml:space="preserve">- </w:t>
      </w:r>
      <w:r>
        <w:rPr>
          <w:b/>
          <w:rtl/>
        </w:rPr>
        <w:t>«انمِ القُتُودَ على عيرانةٍ أُجُدِ»</w:t>
      </w:r>
      <w:r>
        <w:rPr>
          <w:rtl/>
        </w:rPr>
        <w:t xml:space="preserve">: </w:t>
      </w:r>
      <w:r>
        <w:rPr>
          <w:b/>
          <w:rtl/>
        </w:rPr>
        <w:t>كناية عن الارتحال والمضيّ وقطع التعلّق بالماضي</w:t>
      </w:r>
      <w:r>
        <w:rPr>
          <w:rtl/>
        </w:rPr>
        <w:t>؛ فرفعُ الرحل على الناقة لازِمُه العزمُ على السفر، مع جواز إرادة المعنى الحقيقي (شدّ الرحل فعلاً). وهي في سياق القصيدة كنايةٌ عن الانتقال من الوقوف على الأطلال إلى الجدّ في المسير نحو الممدوح (التخلّص).</w:t>
      </w:r>
    </w:p>
    <w:p/>
    <w:p>
      <w:pPr>
        <w:pStyle w:val="Heading5"/>
        <w:bidi/>
      </w:pPr>
      <w:r>
        <w:rPr>
          <w:rtl/>
        </w:rPr>
        <w:t>٤. الطباق</w:t>
      </w:r>
    </w:p>
    <w:p/>
    <w:p>
      <w:pPr>
        <w:bidi/>
      </w:pPr>
      <w:r>
        <w:rPr>
          <w:rtl/>
        </w:rPr>
        <w:t xml:space="preserve">فيه </w:t>
      </w:r>
      <w:r>
        <w:rPr>
          <w:b/>
          <w:rtl/>
        </w:rPr>
        <w:t>طباقٌ خفيّ (طباق معنويّ)</w:t>
      </w:r>
      <w:r>
        <w:rPr>
          <w:rtl/>
        </w:rPr>
        <w:t xml:space="preserve"> بين </w:t>
      </w:r>
      <w:r>
        <w:rPr>
          <w:b/>
          <w:rtl/>
        </w:rPr>
        <w:t>«عَدَّ عمّا ترى»</w:t>
      </w:r>
      <w:r>
        <w:rPr>
          <w:rtl/>
        </w:rPr>
        <w:t xml:space="preserve"> (أي أعرِضْ وامضِ وتجاوَزْ) وبين </w:t>
      </w:r>
      <w:r>
        <w:rPr>
          <w:b/>
          <w:rtl/>
        </w:rPr>
        <w:t>«ارتجاع»</w:t>
      </w:r>
      <w:r>
        <w:rPr>
          <w:rtl/>
        </w:rPr>
        <w:t xml:space="preserve"> (العودة والرجوع)؛ فالمضيُّ والإعراضُ ضدُّ الرجوع، وقد جمعهما الشاعر ليعلّل الأمر بالمضيّ بانتفاء إمكان العودة: امضِ لأن لا رجوع. وهو طباقٌ بين فعلٍ ومصدرٍ منفيٍّ (طباق سلب من جهة أن الرجوع منفيٌّ بـ«لا»)، ودلالته إحكامُ الحجّة على وجوب الرحيل.</w:t>
      </w:r>
    </w:p>
    <w:p/>
    <w:p/>
    <w:p>
      <w:pPr>
        <w:bidi/>
      </w:pPr>
      <w:r>
        <w:rPr>
          <w:b/>
          <w:rtl/>
        </w:rPr>
        <w:t>خلاصة</w:t>
      </w:r>
      <w:r>
        <w:rPr>
          <w:rtl/>
        </w:rPr>
        <w:t>: عمدة البيت البلاغية هي الكناية عن الارتحال في «انمِ القتود»، والتشبيه المطويّ في «عيرانة»، مع طباقٍ معنويٍّ بين المضيّ والارتجاع؛ وليس فيه استعارة تصريحية ظاهرة ولا تمثيل.</w:t>
      </w:r>
    </w:p>
    <w:p>
      <w:pPr/>
      <w:r>
        <w:rPr>
          <w:i/>
        </w:rPr>
        <w:t>Model reasoning — Run 2 (Fable 5, Stage 1, verbatim):</w:t>
      </w:r>
    </w:p>
    <w:p>
      <w:pPr>
        <w:pStyle w:val="Heading4"/>
        <w:bidi/>
      </w:pPr>
      <w:r>
        <w:rPr>
          <w:rtl/>
        </w:rPr>
        <w:t>التحليل البلاغي للبيت السابع</w:t>
      </w:r>
    </w:p>
    <w:p/>
    <w:p>
      <w:pPr>
        <w:bidi/>
      </w:pPr>
      <w:r>
        <w:rPr>
          <w:b/>
          <w:rtl/>
        </w:rPr>
        <w:t>«فعَدّ عَمّا ترى، إذ لا ارتجاعَ له، وانمِ القُتُودَ على عَيْرانةٍ أُجُدِ»</w:t>
      </w:r>
    </w:p>
    <w:p/>
    <w:p>
      <w:pPr>
        <w:bidi/>
      </w:pPr>
      <w:r>
        <w:rPr>
          <w:rtl/>
        </w:rPr>
        <w:t>هذا بيت التخلّص المشهور، ينتقل به الشاعر من الوقوف على الأطلال إلى وصف الرحلة والناقة.</w:t>
      </w:r>
    </w:p>
    <w:p/>
    <w:p>
      <w:pPr>
        <w:pStyle w:val="Heading5"/>
        <w:bidi/>
      </w:pPr>
      <w:r>
        <w:rPr>
          <w:rtl/>
        </w:rPr>
        <w:t>١. المجاز</w:t>
      </w:r>
    </w:p>
    <w:p/>
    <w:p>
      <w:pPr>
        <w:bidi/>
      </w:pPr>
      <w:r>
        <w:rPr>
          <w:b/>
          <w:rtl/>
        </w:rPr>
        <w:t>موجود</w:t>
      </w:r>
      <w:r>
        <w:rPr>
          <w:rtl/>
        </w:rPr>
        <w:t>، في موضعين:</w:t>
      </w:r>
    </w:p>
    <w:p/>
    <w:p>
      <w:pPr>
        <w:bidi/>
      </w:pPr>
      <w:r>
        <w:rPr>
          <w:rtl/>
        </w:rPr>
        <w:t xml:space="preserve">- </w:t>
      </w:r>
      <w:r>
        <w:rPr>
          <w:b/>
          <w:rtl/>
        </w:rPr>
        <w:t>«القُتُود»</w:t>
      </w:r>
      <w:r>
        <w:rPr>
          <w:rtl/>
        </w:rPr>
        <w:t xml:space="preserve"> (وهي أعواد الرَّحْل وخشباته): ذكر الجزء وأراد الكل، أي الرحل كله بما عليه من الراكب ومتاعه، فهو </w:t>
      </w:r>
      <w:r>
        <w:rPr>
          <w:b/>
          <w:rtl/>
        </w:rPr>
        <w:t>مجاز مرسل علاقته الجزئية</w:t>
      </w:r>
      <w:r>
        <w:rPr>
          <w:rtl/>
        </w:rPr>
        <w:t>؛ إذ الذي يُرفع على الناقة هو الرحلُ والراكب جميعاً لا الأعواد وحدها.</w:t>
      </w:r>
    </w:p>
    <w:p/>
    <w:p>
      <w:pPr>
        <w:bidi/>
      </w:pPr>
      <w:r>
        <w:rPr>
          <w:rtl/>
        </w:rPr>
        <w:t xml:space="preserve">- </w:t>
      </w:r>
      <w:r>
        <w:rPr>
          <w:b/>
          <w:rtl/>
        </w:rPr>
        <w:t>«عَيْرانة»</w:t>
      </w:r>
      <w:r>
        <w:rPr>
          <w:rtl/>
        </w:rPr>
        <w:t xml:space="preserve">: لفظ مشتق من «العَيْر» (حمار الوحش)، وُصفت به الناقة لصلابتها وسرعتها ونشاطها، وهو </w:t>
      </w:r>
      <w:r>
        <w:rPr>
          <w:b/>
          <w:rtl/>
        </w:rPr>
        <w:t>استعارة قائمة على تشبيه مطويّ</w:t>
      </w:r>
      <w:r>
        <w:rPr>
          <w:rtl/>
        </w:rPr>
        <w:t xml:space="preserve"> جرى مجرى الاشتقاق؛ فقد نُقلت صفة العَير إلى الناقة حتى صارت كأنها منه، من غير أداة تشبيه ولا ذكر لطرفي التشبيه صريحاً.</w:t>
      </w:r>
    </w:p>
    <w:p/>
    <w:p>
      <w:pPr>
        <w:pStyle w:val="Heading5"/>
        <w:bidi/>
      </w:pPr>
      <w:r>
        <w:rPr>
          <w:rtl/>
        </w:rPr>
        <w:t>٢. التشبيه</w:t>
      </w:r>
    </w:p>
    <w:p/>
    <w:p>
      <w:pPr>
        <w:bidi/>
      </w:pPr>
      <w:r>
        <w:rPr>
          <w:b/>
          <w:rtl/>
        </w:rPr>
        <w:t>لا تشبيه صريحاً بأداة ظاهرة في البيت</w:t>
      </w:r>
      <w:r>
        <w:rPr>
          <w:rtl/>
        </w:rPr>
        <w:t>؛ وإنما التشبيه كامنٌ مُدمَج في لفظة «عيرانة» كما تقدّم (ناقة كالعَير في الصلابة)، وهو من قبيل التشبيه المطويّ الذي ارتقى إلى الاستعارة، لا التشبيه المصرَّح به.</w:t>
      </w:r>
    </w:p>
    <w:p/>
    <w:p>
      <w:pPr>
        <w:pStyle w:val="Heading5"/>
        <w:bidi/>
      </w:pPr>
      <w:r>
        <w:rPr>
          <w:rtl/>
        </w:rPr>
        <w:t>٣. الكناية</w:t>
      </w:r>
    </w:p>
    <w:p/>
    <w:p>
      <w:pPr>
        <w:bidi/>
      </w:pPr>
      <w:r>
        <w:rPr>
          <w:b/>
          <w:rtl/>
        </w:rPr>
        <w:t>موجودة</w:t>
      </w:r>
      <w:r>
        <w:rPr>
          <w:rtl/>
        </w:rPr>
        <w:t xml:space="preserve">: قوله </w:t>
      </w:r>
      <w:r>
        <w:rPr>
          <w:b/>
          <w:rtl/>
        </w:rPr>
        <w:t>«وانمِ القُتُودَ على عَيْرانةٍ أُجُدِ»</w:t>
      </w:r>
      <w:r>
        <w:rPr>
          <w:rtl/>
        </w:rPr>
        <w:t xml:space="preserve"> كنايةٌ عن </w:t>
      </w:r>
      <w:r>
        <w:rPr>
          <w:b/>
          <w:rtl/>
        </w:rPr>
        <w:t>الجدّ في الرحيل والمضيّ في السفر</w:t>
      </w:r>
      <w:r>
        <w:rPr>
          <w:rtl/>
        </w:rPr>
        <w:t xml:space="preserve"> وقطع العلاقة بالديار الدارسة؛ فرفع الرحل على ناقة قوية موثّقة الخَلْق (أُجُد) لازمُه الشروعُ في سفرٍ بعيد شاقّ، مع جواز إرادة المعنى الأصلي (شدّ الرحل فعلاً). كما أن قوله </w:t>
      </w:r>
      <w:r>
        <w:rPr>
          <w:b/>
          <w:rtl/>
        </w:rPr>
        <w:t>«إذ لا ارتجاعَ له»</w:t>
      </w:r>
      <w:r>
        <w:rPr>
          <w:rtl/>
        </w:rPr>
        <w:t xml:space="preserve"> يُلمح كنايةً إلى يأسه من عودة الأحبّة وعمارة الديار.</w:t>
      </w:r>
    </w:p>
    <w:p/>
    <w:p>
      <w:pPr>
        <w:pStyle w:val="Heading5"/>
        <w:bidi/>
      </w:pPr>
      <w:r>
        <w:rPr>
          <w:rtl/>
        </w:rPr>
        <w:t>٤. الطباق</w:t>
      </w:r>
    </w:p>
    <w:p/>
    <w:p>
      <w:pPr>
        <w:bidi/>
      </w:pPr>
      <w:r>
        <w:rPr>
          <w:b/>
          <w:rtl/>
        </w:rPr>
        <w:t>لا طباق في البيت</w:t>
      </w:r>
      <w:r>
        <w:rPr>
          <w:rtl/>
        </w:rPr>
        <w:t>؛ إذ ليس فيه جمعٌ بين ضدّين صريحين. وقد يُتوهَّم تقابلٌ بين «عَدِّ عمّا ترى» (الإعراض والمضيّ) و«ارتجاع» (الرجوع)، لكنه تقابلُ معنًى سياقيّ لا طباق اصطلاحي بين لفظين متضادّين، فلا يُتكلَّف عدُّه.</w:t>
      </w:r>
    </w:p>
    <w:p/>
    <w:p>
      <w:pPr>
        <w:pStyle w:val="Heading5"/>
        <w:bidi/>
      </w:pPr>
      <w:r>
        <w:rPr>
          <w:rtl/>
        </w:rPr>
        <w:t>خلاصة</w:t>
      </w:r>
    </w:p>
    <w:p>
      <w:pPr>
        <w:bidi/>
      </w:pPr>
      <w:r>
        <w:rPr>
          <w:rtl/>
        </w:rPr>
        <w:t xml:space="preserve">جمال البيت في </w:t>
      </w:r>
      <w:r>
        <w:rPr>
          <w:b/>
          <w:rtl/>
        </w:rPr>
        <w:t>حسن التخلّص</w:t>
      </w:r>
      <w:r>
        <w:rPr>
          <w:rtl/>
        </w:rPr>
        <w:t xml:space="preserve"> من الغزل الطللي إلى وصف الراحلة، معتمداً على المجاز المرسل في «القتود»، والاستعارة الاشتقاقية في «عيرانة»، والكناية عن عزيمة الرحيل.</w:t>
      </w:r>
    </w:p>
    <w:p>
      <w:r>
        <w:br w:type="page"/>
      </w:r>
    </w:p>
    <w:p>
      <w:pPr>
        <w:pStyle w:val="Heading2"/>
      </w:pPr>
      <w:r>
        <w:rPr/>
        <w:t>Verse 8 (Nabigha)</w:t>
      </w:r>
    </w:p>
    <w:p>
      <w:pPr>
        <w:bidi/>
        <w:spacing w:after="120"/>
      </w:pPr>
      <w:r>
        <w:rPr>
          <w:b/>
          <w:sz w:val="26"/>
          <w:rtl/>
        </w:rPr>
        <w:t>8) ""مقذوفة ٍ بدخيس النحض، بازِلُها    له صريفٌ، صريف القَعْوِ بالمسَدِ""</w:t>
      </w:r>
    </w:p>
    <w:p>
      <w:pPr/>
      <w:r>
        <w:rPr>
          <w:i/>
        </w:rPr>
        <w:t>Ground truth (Dr. Ali Hussein):</w:t>
      </w:r>
    </w:p>
    <w:p>
      <w:pPr>
        <w:bidi/>
      </w:pPr>
      <w:r>
        <w:rPr>
          <w:rtl/>
        </w:rPr>
        <w:t>Trope (مجاز): «مقذوفة» (استعارة فعل); «بالمسَدِ» (مجاز مرسل)</w:t>
      </w:r>
    </w:p>
    <w:p>
      <w:pPr>
        <w:bidi/>
      </w:pPr>
      <w:r>
        <w:rPr>
          <w:rtl/>
        </w:rPr>
        <w:t>Simile (تشبيه): «بازِلُها له صريفٌ، صريف القَعْوِ بالمسَدِ» (تشبيه مطول)</w:t>
      </w:r>
    </w:p>
    <w:p>
      <w:pPr>
        <w:bidi/>
      </w:pPr>
      <w:r>
        <w:rPr>
          <w:rtl/>
        </w:rPr>
        <w:t>Periphrasis (كناية): «مقذوفة ٍ بدخيس النحض،» (كناية عن صفة)</w:t>
      </w:r>
    </w:p>
    <w:p>
      <w:pPr/>
      <w:r>
        <w:rPr>
          <w:i/>
        </w:rPr>
        <w:t>Model reasoning — Run 1 (Fable 5, Stage 1, verbatim):</w:t>
      </w:r>
    </w:p>
    <w:p>
      <w:pPr>
        <w:pStyle w:val="Heading4"/>
        <w:bidi/>
      </w:pPr>
      <w:r>
        <w:rPr>
          <w:rtl/>
        </w:rPr>
        <w:t>التحليل البلاغي للبيت الثامن</w:t>
      </w:r>
    </w:p>
    <w:p/>
    <w:p>
      <w:pPr>
        <w:bidi/>
      </w:pPr>
      <w:r>
        <w:rPr>
          <w:b/>
          <w:rtl/>
        </w:rPr>
        <w:t>«مقذوفةٍ بدخيس النحض، بازلُها له صريفٌ، صريفَ القَعْوِ بالمسَدِ»</w:t>
      </w:r>
    </w:p>
    <w:p/>
    <w:p>
      <w:pPr>
        <w:bidi/>
      </w:pPr>
      <w:r>
        <w:rPr>
          <w:rtl/>
        </w:rPr>
        <w:t>البيت في وصف الناقة (العَيرانة المذكورة في البيت السابق): فهي مرمية باللحم المكتنز، ونابُها (البازل) له صوت صرير كصرير البكرة على الحبل.</w:t>
      </w:r>
    </w:p>
    <w:p/>
    <w:p/>
    <w:p>
      <w:pPr>
        <w:pStyle w:val="Heading5"/>
        <w:bidi/>
      </w:pPr>
      <w:r>
        <w:rPr>
          <w:rtl/>
        </w:rPr>
        <w:t>١. المجاز (الاستعارة)</w:t>
      </w:r>
    </w:p>
    <w:p/>
    <w:p>
      <w:pPr>
        <w:bidi/>
      </w:pPr>
      <w:r>
        <w:rPr>
          <w:b/>
          <w:rtl/>
        </w:rPr>
        <w:t>موضعها:</w:t>
      </w:r>
      <w:r>
        <w:rPr>
          <w:rtl/>
        </w:rPr>
        <w:t xml:space="preserve"> «مقذوفةٍ بدخيس النحض»</w:t>
      </w:r>
    </w:p>
    <w:p/>
    <w:p>
      <w:pPr>
        <w:bidi/>
      </w:pPr>
      <w:r>
        <w:rPr>
          <w:b/>
          <w:rtl/>
        </w:rPr>
        <w:t>نوعها:</w:t>
      </w:r>
      <w:r>
        <w:rPr>
          <w:rtl/>
        </w:rPr>
        <w:t xml:space="preserve"> استعارة (تبعية في «مقذوفة»).</w:t>
      </w:r>
    </w:p>
    <w:p/>
    <w:p>
      <w:pPr>
        <w:bidi/>
      </w:pPr>
      <w:r>
        <w:rPr>
          <w:b/>
          <w:rtl/>
        </w:rPr>
        <w:t>وجه الدلالة:</w:t>
      </w:r>
      <w:r>
        <w:rPr>
          <w:rtl/>
        </w:rPr>
        <w:t xml:space="preserve"> اللحمُ لا يُقذَف حقيقةً على الناقة، لكنه صوّر اكتناز لحمها المتراكم فوق عظامها كأنّ قاذفاً رماها باللحم رمياً فتراكم عليها من كل جهة. ففي «مقذوفة» تجسيدٌ لكثافة اللحم وتراكمه على غير المعنى الحقيقي للقذف، وهو أبلغ من قوله «كثيرة اللحم».</w:t>
      </w:r>
    </w:p>
    <w:p/>
    <w:p>
      <w:pPr>
        <w:pStyle w:val="Heading5"/>
        <w:bidi/>
      </w:pPr>
      <w:r>
        <w:rPr>
          <w:rtl/>
        </w:rPr>
        <w:t>٢. التشبيه</w:t>
      </w:r>
    </w:p>
    <w:p/>
    <w:p>
      <w:pPr>
        <w:bidi/>
      </w:pPr>
      <w:r>
        <w:rPr>
          <w:b/>
          <w:rtl/>
        </w:rPr>
        <w:t>موضعه:</w:t>
      </w:r>
      <w:r>
        <w:rPr>
          <w:rtl/>
        </w:rPr>
        <w:t xml:space="preserve"> «له صريفٌ، صريفَ القَعْوِ بالمسَدِ»</w:t>
      </w:r>
    </w:p>
    <w:p/>
    <w:p>
      <w:pPr>
        <w:bidi/>
      </w:pPr>
      <w:r>
        <w:rPr>
          <w:b/>
          <w:rtl/>
        </w:rPr>
        <w:t>نوعه:</w:t>
      </w:r>
      <w:r>
        <w:rPr>
          <w:rtl/>
        </w:rPr>
        <w:t xml:space="preserve"> تشبيه بليغ (حُذفت أداته)، والتقدير: صريفُ نابها </w:t>
      </w:r>
      <w:r>
        <w:rPr>
          <w:b/>
          <w:rtl/>
        </w:rPr>
        <w:t>كـ</w:t>
      </w:r>
      <w:r>
        <w:rPr>
          <w:rtl/>
        </w:rPr>
        <w:t>صريف القَعْو (خشبة البكرة) وهي تدور على المَسَد (الحبل المفتول).</w:t>
      </w:r>
    </w:p>
    <w:p/>
    <w:p>
      <w:pPr>
        <w:bidi/>
      </w:pPr>
      <w:r>
        <w:rPr>
          <w:b/>
          <w:rtl/>
        </w:rPr>
        <w:t>وجه الشبه:</w:t>
      </w:r>
      <w:r>
        <w:rPr>
          <w:rtl/>
        </w:rPr>
        <w:t xml:space="preserve"> الصوت الحادّ المتصل المتكرر؛ فصرير ناب الناقة عند احتكاكه يشبه صرير البكرة على الحبل عند الاستقاء، وهو تشبيه محسوس بمحسوس (صوت بصوت) قرّب الصورة السمعية إلى الأذهان ببيئة العرب المألوفة.</w:t>
      </w:r>
    </w:p>
    <w:p/>
    <w:p>
      <w:pPr>
        <w:pStyle w:val="Heading5"/>
        <w:bidi/>
      </w:pPr>
      <w:r>
        <w:rPr>
          <w:rtl/>
        </w:rPr>
        <w:t>٣. الكناية</w:t>
      </w:r>
    </w:p>
    <w:p/>
    <w:p>
      <w:pPr>
        <w:bidi/>
      </w:pPr>
      <w:r>
        <w:rPr>
          <w:b/>
          <w:rtl/>
        </w:rPr>
        <w:t>موضعها:</w:t>
      </w:r>
      <w:r>
        <w:rPr>
          <w:rtl/>
        </w:rPr>
        <w:t xml:space="preserve"> يمكن رصد كنايتين:</w:t>
      </w:r>
    </w:p>
    <w:p/>
    <w:p>
      <w:pPr>
        <w:bidi/>
      </w:pPr>
      <w:r>
        <w:rPr>
          <w:rtl/>
        </w:rPr>
        <w:t xml:space="preserve">- </w:t>
      </w:r>
      <w:r>
        <w:rPr>
          <w:b/>
          <w:rtl/>
        </w:rPr>
        <w:t>«مقذوفة بدخيس النحض»:</w:t>
      </w:r>
      <w:r>
        <w:rPr>
          <w:rtl/>
        </w:rPr>
        <w:t xml:space="preserve"> كناية عن </w:t>
      </w:r>
      <w:r>
        <w:rPr>
          <w:b/>
          <w:rtl/>
        </w:rPr>
        <w:t>صفة</w:t>
      </w:r>
      <w:r>
        <w:rPr>
          <w:rtl/>
        </w:rPr>
        <w:t xml:space="preserve"> الضخامة والقوة وتمام الخِلقة؛ إذ اكتناز اللحم لازمه القدرة على قطع الفلوات، مع جواز إرادة المعنى الأصلي (امتلاء جسمها لحماً).</w:t>
      </w:r>
    </w:p>
    <w:p>
      <w:pPr>
        <w:bidi/>
      </w:pPr>
      <w:r>
        <w:rPr>
          <w:rtl/>
        </w:rPr>
        <w:t xml:space="preserve">- </w:t>
      </w:r>
      <w:r>
        <w:rPr>
          <w:b/>
          <w:rtl/>
        </w:rPr>
        <w:t>«بازلها له صريف»:</w:t>
      </w:r>
      <w:r>
        <w:rPr>
          <w:rtl/>
        </w:rPr>
        <w:t xml:space="preserve"> كناية عن </w:t>
      </w:r>
      <w:r>
        <w:rPr>
          <w:b/>
          <w:rtl/>
        </w:rPr>
        <w:t>صفة</w:t>
      </w:r>
      <w:r>
        <w:rPr>
          <w:rtl/>
        </w:rPr>
        <w:t xml:space="preserve"> النشاط والحِدّة وفتوّة القوة؛ فصريف الناب عند العرب علامة نشاط البعير وهيَجانه واكتمال سنّه (البازل هو الذي فُطر نابه في التاسعة، وهو غاية قوة الإبل)، فذكرُ الصريف يُراد به لازمه من الجَلَد والنشاط في السير.</w:t>
      </w:r>
    </w:p>
    <w:p/>
    <w:p>
      <w:pPr>
        <w:pStyle w:val="Heading5"/>
        <w:bidi/>
      </w:pPr>
      <w:r>
        <w:rPr>
          <w:rtl/>
        </w:rPr>
        <w:t>٤. الطباق</w:t>
      </w:r>
    </w:p>
    <w:p/>
    <w:p>
      <w:pPr>
        <w:bidi/>
      </w:pPr>
      <w:r>
        <w:rPr>
          <w:b/>
          <w:rtl/>
        </w:rPr>
        <w:t>لا طباق في البيت</w:t>
      </w:r>
      <w:r>
        <w:rPr>
          <w:rtl/>
        </w:rPr>
        <w:t>؛ فليس فيه جمع بين متضادين، وألفاظه كلها جارية في وصف واحد متسق (اكتناز اللحم وصوت الناب) دون تقابل بين معنيين متضادين.</w:t>
      </w:r>
    </w:p>
    <w:p/>
    <w:p/>
    <w:p>
      <w:pPr>
        <w:bidi/>
      </w:pPr>
      <w:r>
        <w:rPr>
          <w:b/>
          <w:rtl/>
        </w:rPr>
        <w:t>خلاصة:</w:t>
      </w:r>
      <w:r>
        <w:rPr>
          <w:rtl/>
        </w:rPr>
        <w:t xml:space="preserve"> البيت قائم على صورتين: استعارةٍ تجسّد اكتناز اللحم بالقذف، وتشبيهٍ سمعيّ بليغ يقرّب صرير الناب بصرير البكرة، وتحتهما كنايتان عن القوة والنشاط، وهي كلها في خدمة غرض واحد: إثبات أهلية هذه الناقة لقطع المسافة إلى النعمان.</w:t>
      </w:r>
    </w:p>
    <w:p>
      <w:pPr/>
      <w:r>
        <w:rPr>
          <w:i/>
        </w:rPr>
        <w:t>Model reasoning — Run 2 (Fable 5, Stage 1, verbatim):</w:t>
      </w:r>
    </w:p>
    <w:p>
      <w:pPr>
        <w:pStyle w:val="Heading4"/>
        <w:bidi/>
      </w:pPr>
      <w:r>
        <w:rPr>
          <w:rtl/>
        </w:rPr>
        <w:t>تحليل البيت الثامن</w:t>
      </w:r>
    </w:p>
    <w:p/>
    <w:p>
      <w:pPr>
        <w:bidi/>
      </w:pPr>
      <w:r>
        <w:rPr>
          <w:b/>
          <w:rtl/>
        </w:rPr>
        <w:t>«مقذوفةٍ بدخيس النحضِ، بازلُها له صريفٌ، صريفَ القَعْوِ بالمسَدِ»</w:t>
      </w:r>
    </w:p>
    <w:p/>
    <w:p>
      <w:pPr>
        <w:bidi/>
      </w:pPr>
      <w:r>
        <w:rPr>
          <w:rtl/>
        </w:rPr>
        <w:t>المعنى: يصف ناقته بأنها ممتلئة لحماً مكتنزاً، ولنابها (بازلها) صوتُ صريرٍ كصرير البكرة (القَعْو) حين يمرّ عليها الحبل المفتول (المسَد).</w:t>
      </w:r>
    </w:p>
    <w:p/>
    <w:p/>
    <w:p>
      <w:pPr>
        <w:pStyle w:val="Heading5"/>
        <w:bidi/>
      </w:pPr>
      <w:r>
        <w:rPr>
          <w:rtl/>
        </w:rPr>
        <w:t>١. المجاز</w:t>
      </w:r>
    </w:p>
    <w:p/>
    <w:p>
      <w:pPr>
        <w:bidi/>
      </w:pPr>
      <w:r>
        <w:rPr>
          <w:b/>
          <w:rtl/>
        </w:rPr>
        <w:t>موجود</w:t>
      </w:r>
      <w:r>
        <w:rPr>
          <w:rtl/>
        </w:rPr>
        <w:t xml:space="preserve"> في قوله: </w:t>
      </w:r>
      <w:r>
        <w:rPr>
          <w:b/>
          <w:rtl/>
        </w:rPr>
        <w:t>«مقذوفةٍ بدخيس النحض»</w:t>
      </w:r>
      <w:r>
        <w:rPr>
          <w:rtl/>
        </w:rPr>
        <w:t xml:space="preserve">، وهو </w:t>
      </w:r>
      <w:r>
        <w:rPr>
          <w:b/>
          <w:rtl/>
        </w:rPr>
        <w:t>استعارة</w:t>
      </w:r>
      <w:r>
        <w:rPr>
          <w:rtl/>
        </w:rPr>
        <w:t>؛ إذ صوّر اللحم المتراكم المكتنز كأنه شيءٌ قُذفت به الناقةُ ورُميت به رمياً، فاستعار «القذف» لتراكم اللحم عليها. ووجه الدلالة: أن اللحم لا يُقذَف حقيقةً، وإنما أراد كثرته وتكاثفه على جسدها حتى كأنها رُجمت به رجماً، وفي هذا مبالغة في وصف اكتنازها وقوّتها.</w:t>
      </w:r>
    </w:p>
    <w:p/>
    <w:p>
      <w:pPr>
        <w:pStyle w:val="Heading5"/>
        <w:bidi/>
      </w:pPr>
      <w:r>
        <w:rPr>
          <w:rtl/>
        </w:rPr>
        <w:t>٢. التشبيه</w:t>
      </w:r>
    </w:p>
    <w:p/>
    <w:p>
      <w:pPr>
        <w:bidi/>
      </w:pPr>
      <w:r>
        <w:rPr>
          <w:b/>
          <w:rtl/>
        </w:rPr>
        <w:t>موجود</w:t>
      </w:r>
      <w:r>
        <w:rPr>
          <w:rtl/>
        </w:rPr>
        <w:t xml:space="preserve"> صريحاً في قوله: </w:t>
      </w:r>
      <w:r>
        <w:rPr>
          <w:b/>
          <w:rtl/>
        </w:rPr>
        <w:t>«له صريفٌ، صريفَ القَعْوِ بالمسَدِ»</w:t>
      </w:r>
      <w:r>
        <w:rPr>
          <w:rtl/>
        </w:rPr>
        <w:t xml:space="preserve">؛ شبّه صريف ناب الناقة البازل (المشبَّه) بصريف البكرة حين يحتكّ بها الحبل المفتول من الليف (المشبَّه به). والأداة محذوفة، فهو من </w:t>
      </w:r>
      <w:r>
        <w:rPr>
          <w:b/>
          <w:rtl/>
        </w:rPr>
        <w:t>التشبيه البليغ</w:t>
      </w:r>
      <w:r>
        <w:rPr>
          <w:rtl/>
        </w:rPr>
        <w:t xml:space="preserve"> الذي حُذفت أداته ووجهه (والتقدير: صريفٌ كصريف القعو). ووجه الشبه: الصوت الحادّ المتّصل الناشئ عن الاحتكاك.</w:t>
      </w:r>
    </w:p>
    <w:p/>
    <w:p>
      <w:pPr>
        <w:pStyle w:val="Heading5"/>
        <w:bidi/>
      </w:pPr>
      <w:r>
        <w:rPr>
          <w:rtl/>
        </w:rPr>
        <w:t>٣. الكناية</w:t>
      </w:r>
    </w:p>
    <w:p/>
    <w:p>
      <w:pPr>
        <w:bidi/>
      </w:pPr>
      <w:r>
        <w:rPr>
          <w:b/>
          <w:rtl/>
        </w:rPr>
        <w:t>موجودة</w:t>
      </w:r>
      <w:r>
        <w:rPr>
          <w:rtl/>
        </w:rPr>
        <w:t xml:space="preserve"> من وجهين:</w:t>
      </w:r>
    </w:p>
    <w:p/>
    <w:p>
      <w:pPr>
        <w:bidi/>
      </w:pPr>
      <w:r>
        <w:rPr>
          <w:rtl/>
        </w:rPr>
        <w:t xml:space="preserve">- </w:t>
      </w:r>
      <w:r>
        <w:rPr>
          <w:b/>
          <w:rtl/>
        </w:rPr>
        <w:t>«مقذوفة بدخيس النحض»</w:t>
      </w:r>
      <w:r>
        <w:rPr>
          <w:rtl/>
        </w:rPr>
        <w:t xml:space="preserve">: كناية عن </w:t>
      </w:r>
      <w:r>
        <w:rPr>
          <w:b/>
          <w:rtl/>
        </w:rPr>
        <w:t>صفة</w:t>
      </w:r>
      <w:r>
        <w:rPr>
          <w:rtl/>
        </w:rPr>
        <w:t xml:space="preserve"> هي القوة والصلابة وتمام الخَلْق؛ لأن اكتناز اللحم لازمُه القدرة على قطع الفيافي، وهو المقصود إذ يعدّها للرحلة إلى النعمان.</w:t>
      </w:r>
    </w:p>
    <w:p>
      <w:pPr>
        <w:bidi/>
      </w:pPr>
      <w:r>
        <w:rPr>
          <w:rtl/>
        </w:rPr>
        <w:t xml:space="preserve">- </w:t>
      </w:r>
      <w:r>
        <w:rPr>
          <w:b/>
          <w:rtl/>
        </w:rPr>
        <w:t>«بازلها له صريف»</w:t>
      </w:r>
      <w:r>
        <w:rPr>
          <w:rtl/>
        </w:rPr>
        <w:t xml:space="preserve">: كناية عن </w:t>
      </w:r>
      <w:r>
        <w:rPr>
          <w:b/>
          <w:rtl/>
        </w:rPr>
        <w:t>صفة</w:t>
      </w:r>
      <w:r>
        <w:rPr>
          <w:rtl/>
        </w:rPr>
        <w:t xml:space="preserve"> هي النشاط والفتاء والحدّة؛ فصريف الناب عند العرب علامة نشاط البعير وقوّته وهياجه، مع جواز إرادة المعنى الأصلي (وجود الصوت فعلاً).</w:t>
      </w:r>
    </w:p>
    <w:p/>
    <w:p>
      <w:pPr>
        <w:pStyle w:val="Heading5"/>
        <w:bidi/>
      </w:pPr>
      <w:r>
        <w:rPr>
          <w:rtl/>
        </w:rPr>
        <w:t>٤. الطباق</w:t>
      </w:r>
    </w:p>
    <w:p/>
    <w:p>
      <w:pPr>
        <w:bidi/>
      </w:pPr>
      <w:r>
        <w:rPr>
          <w:b/>
          <w:rtl/>
        </w:rPr>
        <w:t>غير موجود</w:t>
      </w:r>
      <w:r>
        <w:rPr>
          <w:rtl/>
        </w:rPr>
        <w:t xml:space="preserve"> في هذا البيت؛ فليس فيه جمعٌ بين متضادّين، وألفاظه كلها متساوقة في وصفٍ واحد لا تقابل فيه.</w:t>
      </w:r>
    </w:p>
    <w:p/>
    <w:p/>
    <w:p>
      <w:pPr>
        <w:bidi/>
      </w:pPr>
      <w:r>
        <w:rPr>
          <w:b/>
          <w:rtl/>
        </w:rPr>
        <w:t>خلاصة</w:t>
      </w:r>
      <w:r>
        <w:rPr>
          <w:rtl/>
        </w:rPr>
        <w:t>: البيت قائم على استعارة مبالِغة في صدره (مقذوفة)، وتشبيه بليغ حسّي صوتي في عجزه (صريف القعو بالمسد)، وكنايتين عن قوة الناقة ونشاطها، ولا طباق فيه.</w:t>
      </w:r>
    </w:p>
    <w:p>
      <w:r>
        <w:br w:type="page"/>
      </w:r>
    </w:p>
    <w:p>
      <w:pPr>
        <w:pStyle w:val="Heading2"/>
      </w:pPr>
      <w:r>
        <w:rPr/>
        <w:t>Verse 10 (Nabigha)</w:t>
      </w:r>
    </w:p>
    <w:p>
      <w:pPr>
        <w:bidi/>
        <w:spacing w:after="120"/>
      </w:pPr>
      <w:r>
        <w:rPr>
          <w:b/>
          <w:sz w:val="26"/>
          <w:rtl/>
        </w:rPr>
        <w:t>10) ""من وحش وَجرة َ ، مَوشيٍّ أكارعُهُ ،    طاوي المصير، كسيف الصيقل الفَرَدِ""</w:t>
      </w:r>
    </w:p>
    <w:p>
      <w:pPr/>
      <w:r>
        <w:rPr>
          <w:i/>
        </w:rPr>
        <w:t>Ground truth (Dr. Ali Hussein):</w:t>
      </w:r>
    </w:p>
    <w:p>
      <w:pPr>
        <w:bidi/>
      </w:pPr>
      <w:r>
        <w:rPr>
          <w:rtl/>
        </w:rPr>
        <w:t>Trope (مجاز): «مَوشيٍّ أكارعُهُ» (استعارة فعل); «المصير،» (مجاز مرسل); «طاوي المصير،» (استعارة فعل)</w:t>
      </w:r>
    </w:p>
    <w:p>
      <w:pPr>
        <w:bidi/>
      </w:pPr>
      <w:r>
        <w:rPr>
          <w:rtl/>
        </w:rPr>
        <w:t>Simile (تشبيه): «من من وحش وحش وَجرة َ ، مَوشيٍّ أكارعُهُ ، طاوي المصير، كسيف الصيقل الفَرَدِ» (تشبيه مطول)</w:t>
      </w:r>
    </w:p>
    <w:p>
      <w:pPr/>
      <w:r>
        <w:rPr>
          <w:i/>
        </w:rPr>
        <w:t>Model reasoning — Run 1 (Fable 5, Stage 1, verbatim):</w:t>
      </w:r>
    </w:p>
    <w:p>
      <w:pPr>
        <w:pStyle w:val="Heading4"/>
        <w:bidi/>
      </w:pPr>
      <w:r>
        <w:rPr>
          <w:rtl/>
        </w:rPr>
        <w:t>التحليل البلاغي للبيت العاشر</w:t>
      </w:r>
    </w:p>
    <w:p/>
    <w:p>
      <w:pPr>
        <w:bidi/>
      </w:pPr>
      <w:r>
        <w:rPr>
          <w:b/>
          <w:rtl/>
        </w:rPr>
        <w:t>«من وحش وَجرةَ، مَوشيٍّ أكارعُهُ، طاوي المصيرِ، كسيفِ الصيقلِ الفَرَدِ»</w:t>
      </w:r>
    </w:p>
    <w:p/>
    <w:p>
      <w:pPr>
        <w:bidi/>
      </w:pPr>
      <w:r>
        <w:rPr>
          <w:rtl/>
        </w:rPr>
        <w:t>البيت يصف الثورَ الوحشيَّ الذي شبّه الشاعر ناقته به في البيت السابق، وفيه:</w:t>
      </w:r>
    </w:p>
    <w:p/>
    <w:p>
      <w:pPr>
        <w:pStyle w:val="Heading5"/>
        <w:bidi/>
      </w:pPr>
      <w:r>
        <w:rPr>
          <w:rtl/>
        </w:rPr>
        <w:t>١. المجاز (الاستعارة)</w:t>
      </w:r>
    </w:p>
    <w:p>
      <w:pPr>
        <w:bidi/>
      </w:pPr>
      <w:r>
        <w:rPr>
          <w:rtl/>
        </w:rPr>
        <w:t xml:space="preserve">- </w:t>
      </w:r>
      <w:r>
        <w:rPr>
          <w:b/>
          <w:rtl/>
        </w:rPr>
        <w:t>موضعها:</w:t>
      </w:r>
      <w:r>
        <w:rPr>
          <w:rtl/>
        </w:rPr>
        <w:t xml:space="preserve"> لفظ «مَوشيٍّ» في قوله «موشيٍّ أكارعُهُ».</w:t>
      </w:r>
    </w:p>
    <w:p>
      <w:pPr>
        <w:bidi/>
      </w:pPr>
      <w:r>
        <w:rPr>
          <w:rtl/>
        </w:rPr>
        <w:t xml:space="preserve">- </w:t>
      </w:r>
      <w:r>
        <w:rPr>
          <w:b/>
          <w:rtl/>
        </w:rPr>
        <w:t>نوعها:</w:t>
      </w:r>
      <w:r>
        <w:rPr>
          <w:rtl/>
        </w:rPr>
        <w:t xml:space="preserve"> استعارة تبعية (في المشتق).</w:t>
      </w:r>
    </w:p>
    <w:p>
      <w:pPr>
        <w:bidi/>
      </w:pPr>
      <w:r>
        <w:rPr>
          <w:rtl/>
        </w:rPr>
        <w:t xml:space="preserve">- </w:t>
      </w:r>
      <w:r>
        <w:rPr>
          <w:b/>
          <w:rtl/>
        </w:rPr>
        <w:t>وجه الدلالة:</w:t>
      </w:r>
      <w:r>
        <w:rPr>
          <w:rtl/>
        </w:rPr>
        <w:t xml:space="preserve"> الوَشْيُ أصله نقشُ الثياب وتزيينُها بالألوان، فاستعاره الشاعر لاختلاط السواد بالبياض في قوائم الثور الوحشي، فكأنّ قوائمه ثيابٌ منقوشة موشّاة، على سبيل المبالغة في حسن ألوانها وانتظامها.</w:t>
      </w:r>
    </w:p>
    <w:p>
      <w:pPr>
        <w:bidi/>
      </w:pPr>
      <w:r>
        <w:rPr>
          <w:rtl/>
        </w:rPr>
        <w:t xml:space="preserve">- ويمكن أن يُلحق بهذا الباب لفظ </w:t>
      </w:r>
      <w:r>
        <w:rPr>
          <w:b/>
          <w:rtl/>
        </w:rPr>
        <w:t>«طاوي»</w:t>
      </w:r>
      <w:r>
        <w:rPr>
          <w:rtl/>
        </w:rPr>
        <w:t>، إذ الطيّ حقيقةٌ في الثياب ونحوها، فاستُعير لضمور البطن وانضمام الأمعاء، لكنه أقرب إلى الكناية كما سيأتي.</w:t>
      </w:r>
    </w:p>
    <w:p/>
    <w:p>
      <w:pPr>
        <w:pStyle w:val="Heading5"/>
        <w:bidi/>
      </w:pPr>
      <w:r>
        <w:rPr>
          <w:rtl/>
        </w:rPr>
        <w:t>٢. التشبيه</w:t>
      </w:r>
    </w:p>
    <w:p>
      <w:pPr>
        <w:bidi/>
      </w:pPr>
      <w:r>
        <w:rPr>
          <w:rtl/>
        </w:rPr>
        <w:t xml:space="preserve">- </w:t>
      </w:r>
      <w:r>
        <w:rPr>
          <w:b/>
          <w:rtl/>
        </w:rPr>
        <w:t>موضعه:</w:t>
      </w:r>
      <w:r>
        <w:rPr>
          <w:rtl/>
        </w:rPr>
        <w:t xml:space="preserve"> «كسيفِ الصيقلِ الفَرَدِ».</w:t>
      </w:r>
    </w:p>
    <w:p>
      <w:pPr>
        <w:bidi/>
      </w:pPr>
      <w:r>
        <w:rPr>
          <w:rtl/>
        </w:rPr>
        <w:t xml:space="preserve">- </w:t>
      </w:r>
      <w:r>
        <w:rPr>
          <w:b/>
          <w:rtl/>
        </w:rPr>
        <w:t>نوعه:</w:t>
      </w:r>
      <w:r>
        <w:rPr>
          <w:rtl/>
        </w:rPr>
        <w:t xml:space="preserve"> تشبيه صريح مرسل بأداة ظاهرة (الكاف)؛ المشبَّه: الثور الوحشي، والمشبَّه به: السيف الفريد الذي صقله الصيقل فلا نظير له.</w:t>
      </w:r>
    </w:p>
    <w:p>
      <w:pPr>
        <w:bidi/>
      </w:pPr>
      <w:r>
        <w:rPr>
          <w:rtl/>
        </w:rPr>
        <w:t xml:space="preserve">- </w:t>
      </w:r>
      <w:r>
        <w:rPr>
          <w:b/>
          <w:rtl/>
        </w:rPr>
        <w:t>وجه الدلالة:</w:t>
      </w:r>
      <w:r>
        <w:rPr>
          <w:rtl/>
        </w:rPr>
        <w:t xml:space="preserve"> الجامع بينهما بياضُ الثور وبريقُه وملاستُه وضمورُه، فهو في لمعانه وصفاء لونه ودقّة خَصْره كالسيف المصقول المفرد الذي لا شبيه له، وفي وصفه بـ«الفَرَد» إشعارٌ بتفرّد هذا الثور وتوحّده (وقد وُصف قبلُ بأنه «مستأنسٌ وَحْدِ»).</w:t>
      </w:r>
    </w:p>
    <w:p/>
    <w:p>
      <w:pPr>
        <w:pStyle w:val="Heading5"/>
        <w:bidi/>
      </w:pPr>
      <w:r>
        <w:rPr>
          <w:rtl/>
        </w:rPr>
        <w:t>٣. الكناية</w:t>
      </w:r>
    </w:p>
    <w:p>
      <w:pPr>
        <w:bidi/>
      </w:pPr>
      <w:r>
        <w:rPr>
          <w:rtl/>
        </w:rPr>
        <w:t xml:space="preserve">- </w:t>
      </w:r>
      <w:r>
        <w:rPr>
          <w:b/>
          <w:rtl/>
        </w:rPr>
        <w:t>موضعها:</w:t>
      </w:r>
      <w:r>
        <w:rPr>
          <w:rtl/>
        </w:rPr>
        <w:t xml:space="preserve"> «طاوي المصيرِ» (والمصير: المِعَى).</w:t>
      </w:r>
    </w:p>
    <w:p>
      <w:pPr>
        <w:bidi/>
      </w:pPr>
      <w:r>
        <w:rPr>
          <w:rtl/>
        </w:rPr>
        <w:t xml:space="preserve">- </w:t>
      </w:r>
      <w:r>
        <w:rPr>
          <w:b/>
          <w:rtl/>
        </w:rPr>
        <w:t>نوعها:</w:t>
      </w:r>
      <w:r>
        <w:rPr>
          <w:rtl/>
        </w:rPr>
        <w:t xml:space="preserve"> كناية عن صفة.</w:t>
      </w:r>
    </w:p>
    <w:p>
      <w:pPr>
        <w:bidi/>
      </w:pPr>
      <w:r>
        <w:rPr>
          <w:rtl/>
        </w:rPr>
        <w:t xml:space="preserve">- </w:t>
      </w:r>
      <w:r>
        <w:rPr>
          <w:b/>
          <w:rtl/>
        </w:rPr>
        <w:t>وجه الدلالة:</w:t>
      </w:r>
      <w:r>
        <w:rPr>
          <w:rtl/>
        </w:rPr>
        <w:t xml:space="preserve"> انطواءُ الأمعاء لازمٌ لخُلُوّ البطن من الطعام، فهي كناية عن </w:t>
      </w:r>
      <w:r>
        <w:rPr>
          <w:b/>
          <w:rtl/>
        </w:rPr>
        <w:t>الضمور وخمص البطن ودقّة الخَصر</w:t>
      </w:r>
      <w:r>
        <w:rPr>
          <w:rtl/>
        </w:rPr>
        <w:t>، مع جواز إرادة المعنى الأصلي (أن أمعاءه منطوية فعلاً لجوعه)، وهذا الضمور مما يُمدح به الوحش لأنه دليل خفّته وسرعته.</w:t>
      </w:r>
    </w:p>
    <w:p/>
    <w:p>
      <w:pPr>
        <w:pStyle w:val="Heading5"/>
        <w:bidi/>
      </w:pPr>
      <w:r>
        <w:rPr>
          <w:rtl/>
        </w:rPr>
        <w:t>٤. الطباق</w:t>
      </w:r>
    </w:p>
    <w:p>
      <w:pPr>
        <w:bidi/>
      </w:pPr>
      <w:r>
        <w:rPr>
          <w:rtl/>
        </w:rPr>
        <w:t xml:space="preserve">- </w:t>
      </w:r>
      <w:r>
        <w:rPr>
          <w:b/>
          <w:rtl/>
        </w:rPr>
        <w:t>لا طباق في البيت</w:t>
      </w:r>
      <w:r>
        <w:rPr>
          <w:rtl/>
        </w:rPr>
        <w:t>؛ فليس فيه جمعٌ بين متضادّين، وألفاظه كلها متساوقة في وصف الثور وصفاً واحداً متكاملاً، فلا نتكلّف إثباته.</w:t>
      </w:r>
    </w:p>
    <w:p/>
    <w:p>
      <w:pPr>
        <w:pStyle w:val="Heading5"/>
        <w:bidi/>
      </w:pPr>
      <w:r>
        <w:rPr>
          <w:rtl/>
        </w:rPr>
        <w:t>خلاصة</w:t>
      </w:r>
    </w:p>
    <w:p>
      <w:pPr>
        <w:bidi/>
      </w:pPr>
      <w:r>
        <w:rPr>
          <w:rtl/>
        </w:rPr>
        <w:t xml:space="preserve">البيت قائم على </w:t>
      </w:r>
      <w:r>
        <w:rPr>
          <w:b/>
          <w:rtl/>
        </w:rPr>
        <w:t>الوصف التصويري المركّب</w:t>
      </w:r>
      <w:r>
        <w:rPr>
          <w:rtl/>
        </w:rPr>
        <w:t>: استعارةُ الوشي للقوائم، وكنايةُ طيّ المصير عن الضمور، ثم تشبيهٌ جامعٌ يختم الصورة بالسيف المصقول الفريد، وهو من بديع تراكم الصور في البيت الواحد عند النابغة.</w:t>
      </w:r>
    </w:p>
    <w:p>
      <w:pPr/>
      <w:r>
        <w:rPr>
          <w:i/>
        </w:rPr>
        <w:t>Model reasoning — Run 2 (Fable 5, Stage 1, verbatim):</w:t>
      </w:r>
    </w:p>
    <w:p>
      <w:pPr>
        <w:pStyle w:val="Heading3"/>
        <w:bidi/>
      </w:pPr>
      <w:r>
        <w:rPr>
          <w:rtl/>
        </w:rPr>
        <w:t>التحليل البلاغي للبيت العاشر</w:t>
      </w:r>
    </w:p>
    <w:p/>
    <w:p>
      <w:pPr>
        <w:bidi/>
      </w:pPr>
      <w:r>
        <w:rPr>
          <w:b/>
          <w:rtl/>
        </w:rPr>
        <w:t>«من وحشِ وَجْرَةَ، مَوْشِيٍّ أكارعُهُ، طاوي المَصيرِ، كسيفِ الصَّيقلِ الفَرَدِ»</w:t>
      </w:r>
    </w:p>
    <w:p/>
    <w:p>
      <w:pPr>
        <w:bidi/>
      </w:pPr>
      <w:r>
        <w:rPr>
          <w:rtl/>
        </w:rPr>
        <w:t>البيت يصف الثور الوحشي (المستأنس الوحد في البيت السابق) الذي شبّه به الشاعر ناقته.</w:t>
      </w:r>
    </w:p>
    <w:p/>
    <w:p/>
    <w:p>
      <w:pPr>
        <w:pStyle w:val="Heading4"/>
        <w:bidi/>
      </w:pPr>
      <w:r>
        <w:rPr>
          <w:rtl/>
        </w:rPr>
        <w:t>١. المجاز</w:t>
      </w:r>
    </w:p>
    <w:p/>
    <w:p>
      <w:pPr>
        <w:bidi/>
      </w:pPr>
      <w:r>
        <w:rPr>
          <w:b/>
          <w:rtl/>
        </w:rPr>
        <w:t>«مَوْشِيٍّ أكارعُهُ»</w:t>
      </w:r>
      <w:r>
        <w:rPr>
          <w:rtl/>
        </w:rPr>
        <w:t xml:space="preserve">: فيه </w:t>
      </w:r>
      <w:r>
        <w:rPr>
          <w:b/>
          <w:rtl/>
        </w:rPr>
        <w:t>استعارة</w:t>
      </w:r>
      <w:r>
        <w:rPr>
          <w:rtl/>
        </w:rPr>
        <w:t xml:space="preserve"> لطيفة؛ فالوَشْي في أصله نقشُ الثوب وتزيينه بالألوان، فاستعار لفظ الوشي لخطوط قوائم الثور وألوانها المختلطة (بياض وسواد)، بجامع الحسن والتنميق في كلٍّ. فكأنّ قوائمه ثوبٌ منقوش، وهي استعارة تبعية/تصريحية في المشتق «موشيّ».</w:t>
      </w:r>
    </w:p>
    <w:p/>
    <w:p/>
    <w:p>
      <w:pPr>
        <w:pStyle w:val="Heading4"/>
        <w:bidi/>
      </w:pPr>
      <w:r>
        <w:rPr>
          <w:rtl/>
        </w:rPr>
        <w:t>٢. التشبيه</w:t>
      </w:r>
    </w:p>
    <w:p/>
    <w:p>
      <w:pPr>
        <w:bidi/>
      </w:pPr>
      <w:r>
        <w:rPr>
          <w:b/>
          <w:rtl/>
        </w:rPr>
        <w:t>«كسيفِ الصَّيقلِ الفَرَدِ»</w:t>
      </w:r>
      <w:r>
        <w:rPr>
          <w:rtl/>
        </w:rPr>
        <w:t>: تشبيه صريح بأداة ظاهرة (الكاف)؛ شبّه الثور الوحشي بالسيف الذي صقله الصَّيقل، والفَرَد: الذي لا نظير له. ووجه الشبه: البريق واللمعان وصفاء اللون ودقّة القوام وتفرّده، فهو تشبيه مفرد بمفرد، مرسَل (لذكر الأداة)، مجمَل (لم يُذكر وجه الشبه صراحة). وإضافة السيف إلى «الصيقل» تزيد وجه الشبه توكيداً؛ لأن السيف حديث العهد بالصقال أشدّ بريقاً.</w:t>
      </w:r>
    </w:p>
    <w:p/>
    <w:p/>
    <w:p>
      <w:pPr>
        <w:pStyle w:val="Heading4"/>
        <w:bidi/>
      </w:pPr>
      <w:r>
        <w:rPr>
          <w:rtl/>
        </w:rPr>
        <w:t>٣. الكناية</w:t>
      </w:r>
    </w:p>
    <w:p/>
    <w:p>
      <w:pPr>
        <w:bidi/>
      </w:pPr>
      <w:r>
        <w:rPr>
          <w:b/>
          <w:rtl/>
        </w:rPr>
        <w:t>«طاوي المَصيرِ»</w:t>
      </w:r>
      <w:r>
        <w:rPr>
          <w:rtl/>
        </w:rPr>
        <w:t xml:space="preserve">: كناية عن صفة، وهي </w:t>
      </w:r>
      <w:r>
        <w:rPr>
          <w:b/>
          <w:rtl/>
        </w:rPr>
        <w:t>الضمور وخُمص البطن</w:t>
      </w:r>
      <w:r>
        <w:rPr>
          <w:rtl/>
        </w:rPr>
        <w:t>؛ فطيّ المصير (المِعَى) لازمه خلوّ البطن من الطعام ودقّة الخصر وخفّة الجسم وسرعته، ويجوز معه إرادة المعنى الأصلي (أن أمعاءه منطوية فعلاً لخلوّها). وضمور البطن ممدوح في الوحش والخيل لدلالته على السرعة والنشاط.</w:t>
      </w:r>
    </w:p>
    <w:p/>
    <w:p/>
    <w:p>
      <w:pPr>
        <w:pStyle w:val="Heading4"/>
        <w:bidi/>
      </w:pPr>
      <w:r>
        <w:rPr>
          <w:rtl/>
        </w:rPr>
        <w:t>٤. الطباق</w:t>
      </w:r>
    </w:p>
    <w:p/>
    <w:p>
      <w:pPr>
        <w:bidi/>
      </w:pPr>
      <w:r>
        <w:rPr>
          <w:b/>
          <w:rtl/>
        </w:rPr>
        <w:t>لا طباق في البيت</w:t>
      </w:r>
      <w:r>
        <w:rPr>
          <w:rtl/>
        </w:rPr>
        <w:t>؛ فليس فيه جمعٌ بين متضادّين، وألفاظه كلها متضافرة على وصف واحد (وصف الثور) دون تقابل بين ضدّين، فلا نتكلّف إثباته.</w:t>
      </w:r>
    </w:p>
    <w:p/>
    <w:p/>
    <w:p>
      <w:pPr>
        <w:pStyle w:val="Heading5"/>
        <w:bidi/>
      </w:pPr>
      <w:r>
        <w:rPr>
          <w:rtl/>
        </w:rPr>
        <w:t>خلاصة</w:t>
      </w:r>
    </w:p>
    <w:p>
      <w:pPr>
        <w:bidi/>
      </w:pPr>
      <w:r>
        <w:rPr>
          <w:rtl/>
        </w:rPr>
        <w:t xml:space="preserve">البيت قائم على </w:t>
      </w:r>
      <w:r>
        <w:rPr>
          <w:b/>
          <w:rtl/>
        </w:rPr>
        <w:t>الوصف التصويري</w:t>
      </w:r>
      <w:r>
        <w:rPr>
          <w:rtl/>
        </w:rPr>
        <w:t>: استعارة الوشي لقوائمه، وكناية «طاوي المصير» عن ضموره، وتشبيهه بالسيف المصقول الفريد في بريقه وتفرّده، ولا طباق فيه.</w:t>
      </w:r>
    </w:p>
    <w:p>
      <w:r>
        <w:br w:type="page"/>
      </w:r>
    </w:p>
    <w:p>
      <w:pPr>
        <w:pStyle w:val="Heading2"/>
      </w:pPr>
      <w:r>
        <w:rPr/>
        <w:t>Verse 14 (Nabigha)</w:t>
      </w:r>
    </w:p>
    <w:p>
      <w:pPr>
        <w:bidi/>
        <w:spacing w:after="120"/>
      </w:pPr>
      <w:r>
        <w:rPr>
          <w:b/>
          <w:sz w:val="26"/>
          <w:rtl/>
        </w:rPr>
        <w:t>14) ""وكان ضُمْران منه حيث يوزعهُ،    طعن المُعارك عند المُحجر النّجُدِ""</w:t>
      </w:r>
    </w:p>
    <w:p>
      <w:pPr/>
      <w:r>
        <w:rPr>
          <w:i/>
        </w:rPr>
        <w:t>Ground truth (Dr. Ali Hussein):</w:t>
      </w:r>
    </w:p>
    <w:p>
      <w:pPr>
        <w:bidi/>
      </w:pPr>
      <w:r>
        <w:rPr>
          <w:rtl/>
        </w:rPr>
        <w:t>Trope (مجاز): «طعن» (مجاز مرسل)</w:t>
      </w:r>
    </w:p>
    <w:p>
      <w:pPr>
        <w:bidi/>
      </w:pPr>
      <w:r>
        <w:rPr>
          <w:rtl/>
        </w:rPr>
        <w:t>Simile (تشبيه): «وكان ((ضُمْران)) منه حيث يوزعهُ، طعن المُعارك عند المُحجر النّجُدِ» (تشبيه مطول)</w:t>
      </w:r>
    </w:p>
    <w:p>
      <w:pPr>
        <w:bidi/>
      </w:pPr>
      <w:r>
        <w:rPr>
          <w:rtl/>
        </w:rPr>
        <w:t>Periphrasis (كناية): «المُحجر» (كناية عن موصوف); «طعن المُعارك عند المُحجر النّجُدِ» (كناية عن صفة)</w:t>
      </w:r>
    </w:p>
    <w:p>
      <w:pPr/>
      <w:r>
        <w:rPr>
          <w:i/>
        </w:rPr>
        <w:t>Model reasoning — Run 1 (Fable 5, Stage 1, verbatim):</w:t>
      </w:r>
    </w:p>
    <w:p>
      <w:pPr>
        <w:pStyle w:val="Heading3"/>
        <w:bidi/>
      </w:pPr>
      <w:r>
        <w:rPr>
          <w:rtl/>
        </w:rPr>
        <w:t>التحليل البلاغي للبيت الرابع عشر</w:t>
      </w:r>
    </w:p>
    <w:p/>
    <w:p>
      <w:pPr/>
      <w:r>
        <w:rPr>
          <w:b/>
        </w:rPr>
        <w:t>البيت:</w:t>
      </w:r>
    </w:p>
    <w:p>
      <w:pPr>
        <w:bidi/>
      </w:pPr>
      <w:r>
        <w:rPr>
          <w:rtl/>
        </w:rPr>
        <w:t>«وكان ضُمْران منه حيث يوزعهُ، طعنُ المُعارك عند المُحجَر النَّجُدِ»</w:t>
      </w:r>
    </w:p>
    <w:p/>
    <w:p>
      <w:pPr>
        <w:bidi/>
      </w:pPr>
      <w:r>
        <w:rPr>
          <w:b/>
          <w:rtl/>
        </w:rPr>
        <w:t>سياق البيت:</w:t>
      </w:r>
      <w:r>
        <w:rPr>
          <w:rtl/>
        </w:rPr>
        <w:t xml:space="preserve"> يصف النابغة معركة الثور الوحشي مع كلاب الصيد؛ و«ضُمْران» اسم كلبٍ من كلاب الصائد، و«يوزعه» أي يُغريه صاحبه ويحرّضه، فكان نصيب هذا الكلب من الثور طعناً بقرنه كطعن المحارب الشجاع الذي أُحرج فلا مفرّ له إلا القتال.</w:t>
      </w:r>
    </w:p>
    <w:p/>
    <w:p/>
    <w:p>
      <w:pPr>
        <w:pStyle w:val="Heading4"/>
        <w:bidi/>
      </w:pPr>
      <w:r>
        <w:rPr>
          <w:rtl/>
        </w:rPr>
        <w:t>١. المجاز</w:t>
      </w:r>
    </w:p>
    <w:p/>
    <w:p>
      <w:pPr>
        <w:bidi/>
      </w:pPr>
      <w:r>
        <w:rPr>
          <w:b/>
          <w:rtl/>
        </w:rPr>
        <w:t>الموضع:</w:t>
      </w:r>
      <w:r>
        <w:rPr>
          <w:rtl/>
        </w:rPr>
        <w:t xml:space="preserve"> «طعن المُعارك» مسنداً إلى الثور الوحشي.</w:t>
      </w:r>
    </w:p>
    <w:p/>
    <w:p>
      <w:pPr>
        <w:bidi/>
      </w:pPr>
      <w:r>
        <w:rPr>
          <w:b/>
          <w:rtl/>
        </w:rPr>
        <w:t>النوع:</w:t>
      </w:r>
      <w:r>
        <w:rPr>
          <w:rtl/>
        </w:rPr>
        <w:t xml:space="preserve"> استعارة (مكنية/تبعية في لفظ «الطعن» و«المعارك»).</w:t>
      </w:r>
    </w:p>
    <w:p/>
    <w:p>
      <w:pPr>
        <w:bidi/>
      </w:pPr>
      <w:r>
        <w:rPr>
          <w:b/>
          <w:rtl/>
        </w:rPr>
        <w:t>وجه الدلالة:</w:t>
      </w:r>
      <w:r>
        <w:rPr>
          <w:rtl/>
        </w:rPr>
        <w:t xml:space="preserve"> «الطعن» و«المُعارِك» (المقاتل في الحرب) من ألفاظ القتال البشري بالرماح والأسنّة، وقد استُعيرا لنطح الثور بقرنه، فشبّه الشاعر ضرب الثور بقرنه بطعن المحارب برمحه، واستعار له صفة «المُعارِك» وهي من صفات الفرسان، تصويراً لشراسة دفاعه وإتقانه «للقتال» كأنه فارس محترف. وهذه الاستعارة تمهّد لما بعدها في البيت التالي «طعن المُبيطر».</w:t>
      </w:r>
    </w:p>
    <w:p/>
    <w:p>
      <w:pPr>
        <w:pStyle w:val="Heading4"/>
        <w:bidi/>
      </w:pPr>
      <w:r>
        <w:rPr>
          <w:rtl/>
        </w:rPr>
        <w:t>٢. التشبيه</w:t>
      </w:r>
    </w:p>
    <w:p/>
    <w:p>
      <w:pPr>
        <w:bidi/>
      </w:pPr>
      <w:r>
        <w:rPr>
          <w:b/>
          <w:rtl/>
        </w:rPr>
        <w:t>الموضع:</w:t>
      </w:r>
      <w:r>
        <w:rPr>
          <w:rtl/>
        </w:rPr>
        <w:t xml:space="preserve"> التركيب «وكان ضُمْران منه... طعنُ المُعارك».</w:t>
      </w:r>
    </w:p>
    <w:p/>
    <w:p>
      <w:pPr>
        <w:bidi/>
      </w:pPr>
      <w:r>
        <w:rPr>
          <w:b/>
          <w:rtl/>
        </w:rPr>
        <w:t>النوع:</w:t>
      </w:r>
      <w:r>
        <w:rPr>
          <w:rtl/>
        </w:rPr>
        <w:t xml:space="preserve"> تشبيه بليغ (حُذفت أداته ووجهه)، إذ أُخبر عن نصيب الكلب من الثور بأنه «طعن المعارك» نفسه.</w:t>
      </w:r>
    </w:p>
    <w:p/>
    <w:p>
      <w:pPr>
        <w:bidi/>
      </w:pPr>
      <w:r>
        <w:rPr>
          <w:b/>
          <w:rtl/>
        </w:rPr>
        <w:t>وجه الدلالة:</w:t>
      </w:r>
      <w:r>
        <w:rPr>
          <w:rtl/>
        </w:rPr>
        <w:t xml:space="preserve"> شبّه نطحَ الثور للكلب ضُمْران بطعن المقاتل المُحرَج «المُحجَر» الذي أُلجئ إلى مكانٍ لا مهرب منه فقاتل قتال المستميت؛ ووجه الشبه شدة الضربة ونفاذها ويأسُ صاحبها المدفوع إلى الدفاع عن نفسه. فالمشبه: طعن الثور، والمشبه به: طعن المحارب المضطر، والصورة من باب تشبيه الحيوان بالإنسان في أخصّ صفاته الحربية. (ويصح اعتبار هذه الصورة والاستعارة السابقة وجهين لتخريج واحد؛ فمن قدّر الأداة جعلها تشبيهاً بليغاً، ومن لاحظ إجراء لفظ القتال البشري على الثور جعلها استعارة).</w:t>
      </w:r>
    </w:p>
    <w:p/>
    <w:p>
      <w:pPr>
        <w:pStyle w:val="Heading4"/>
        <w:bidi/>
      </w:pPr>
      <w:r>
        <w:rPr>
          <w:rtl/>
        </w:rPr>
        <w:t>٣. الكناية</w:t>
      </w:r>
    </w:p>
    <w:p/>
    <w:p>
      <w:pPr>
        <w:bidi/>
      </w:pPr>
      <w:r>
        <w:rPr>
          <w:b/>
          <w:rtl/>
        </w:rPr>
        <w:t>الموضع:</w:t>
      </w:r>
      <w:r>
        <w:rPr>
          <w:rtl/>
        </w:rPr>
        <w:t xml:space="preserve"> «المُحجَر النَّجُد».</w:t>
      </w:r>
    </w:p>
    <w:p/>
    <w:p>
      <w:pPr>
        <w:bidi/>
      </w:pPr>
      <w:r>
        <w:rPr>
          <w:b/>
          <w:rtl/>
        </w:rPr>
        <w:t>النوع:</w:t>
      </w:r>
      <w:r>
        <w:rPr>
          <w:rtl/>
        </w:rPr>
        <w:t xml:space="preserve"> كناية عن صفة.</w:t>
      </w:r>
    </w:p>
    <w:p/>
    <w:p>
      <w:pPr>
        <w:bidi/>
      </w:pPr>
      <w:r>
        <w:rPr>
          <w:b/>
          <w:rtl/>
        </w:rPr>
        <w:t>وجه الدلالة:</w:t>
      </w:r>
      <w:r>
        <w:rPr>
          <w:rtl/>
        </w:rPr>
        <w:t xml:space="preserve"> «المُحجَر» هو المُلجَأ المضيَّق عليه الذي لا منفذ له، و«النَّجُد» الشجاع الماضي؛ والجمع بينهما كناية عن القتال المستميت الذي لا هوادة فيه، لأن الشجاع إذا أُحصر ويئس من النجاة كان أشدّ ما يكون فتكاً - فاللازم المراد: أن طعن الثور كان أقتلَ الطعن وأنكاه، مع جواز إرادة المعنى الأصلي.</w:t>
      </w:r>
    </w:p>
    <w:p/>
    <w:p>
      <w:pPr>
        <w:pStyle w:val="Heading4"/>
        <w:bidi/>
      </w:pPr>
      <w:r>
        <w:rPr>
          <w:rtl/>
        </w:rPr>
        <w:t>٤. الطباق</w:t>
      </w:r>
    </w:p>
    <w:p/>
    <w:p>
      <w:pPr>
        <w:bidi/>
      </w:pPr>
      <w:r>
        <w:rPr>
          <w:b/>
          <w:rtl/>
        </w:rPr>
        <w:t>لا طباق في البيت.</w:t>
      </w:r>
      <w:r>
        <w:rPr>
          <w:rtl/>
        </w:rPr>
        <w:t xml:space="preserve"> ليس فيه جمع بين متضادين؛ فألفاظه («يوزعه»، «طعن»، «المعارك»، «المحجر»، «النجد») متساوقة في سياق واحد لوصف المعركة، ولا تقابل ضدّي بينها. ولا يُتكلّف عدّ «المحجر» و«النجد» طباقاً، إذ ليسا ضدّين بل صفتان متلازمتان (المحصور الشجاع).</w:t>
      </w:r>
    </w:p>
    <w:p/>
    <w:p/>
    <w:p>
      <w:pPr>
        <w:bidi/>
      </w:pPr>
      <w:r>
        <w:rPr>
          <w:b/>
          <w:rtl/>
        </w:rPr>
        <w:t>خلاصة:</w:t>
      </w:r>
      <w:r>
        <w:rPr>
          <w:rtl/>
        </w:rPr>
        <w:t xml:space="preserve"> البيت قائم على صورة واحدة مركزية: أنسنة الثور الوحشي وإلباسه صفات الفارس المُحرَج المستميت، عبر استعارة/تشبيه بليغ في «طعن المعارك»، تعضدها كناية «المُحجَر النَّجُد» الدالة على ضراوة القتال عند انقطاع الرجاء.</w:t>
      </w:r>
    </w:p>
    <w:p>
      <w:pPr/>
      <w:r>
        <w:rPr>
          <w:i/>
        </w:rPr>
        <w:t>Model reasoning — Run 2 (Fable 5, Stage 1, verbatim):</w:t>
      </w:r>
    </w:p>
    <w:p>
      <w:pPr>
        <w:pStyle w:val="Heading4"/>
        <w:bidi/>
      </w:pPr>
      <w:r>
        <w:rPr>
          <w:rtl/>
        </w:rPr>
        <w:t>تحليل البيت الرابع عشر</w:t>
      </w:r>
    </w:p>
    <w:p/>
    <w:p>
      <w:pPr>
        <w:bidi/>
      </w:pPr>
      <w:r>
        <w:rPr>
          <w:b/>
          <w:rtl/>
        </w:rPr>
        <w:t>سياق البيت:</w:t>
      </w:r>
      <w:r>
        <w:rPr>
          <w:rtl/>
        </w:rPr>
        <w:t xml:space="preserve"> الثور الوحشي (الذي شبّه الشاعر رحلته به) يطاعن الكلب «ضُمْران» في المكان الذي كان الكلب يُلحّ عليه ويكفّه فيه («حيث يوزعه»)، فيطعنه طعنَ محاربٍ شجاع أُلجئ إلى الزاوية فاستبسل.</w:t>
      </w:r>
    </w:p>
    <w:p/>
    <w:p/>
    <w:p>
      <w:pPr>
        <w:pStyle w:val="Heading5"/>
        <w:bidi/>
      </w:pPr>
      <w:r>
        <w:rPr>
          <w:rtl/>
        </w:rPr>
        <w:t>١. المجاز</w:t>
      </w:r>
    </w:p>
    <w:p>
      <w:pPr>
        <w:bidi/>
      </w:pPr>
      <w:r>
        <w:rPr>
          <w:b/>
          <w:rtl/>
        </w:rPr>
        <w:t>لا مجاز مستقلاً في البيت.</w:t>
      </w:r>
      <w:r>
        <w:rPr>
          <w:rtl/>
        </w:rPr>
        <w:t xml:space="preserve"> فلفظ «طعن» يُستعمل حقيقةً في نطح الثور بقرنه في كلام العرب، والصورة القائمة في البيت مبنية على التشبيه الصريح لا على المجاز أو الاستعارة، إذ ذُكر المشبّه به («المُعارك») ذكراً ظاهراً، فامتنعت الاستعارة.</w:t>
      </w:r>
    </w:p>
    <w:p/>
    <w:p>
      <w:pPr>
        <w:pStyle w:val="Heading5"/>
        <w:bidi/>
      </w:pPr>
      <w:r>
        <w:rPr>
          <w:rtl/>
        </w:rPr>
        <w:t>٢. التشبيه</w:t>
      </w:r>
    </w:p>
    <w:p>
      <w:pPr>
        <w:bidi/>
      </w:pPr>
      <w:r>
        <w:rPr>
          <w:b/>
          <w:rtl/>
        </w:rPr>
        <w:t>موجود، وهو عماد البيت:</w:t>
      </w:r>
      <w:r>
        <w:rPr>
          <w:rtl/>
        </w:rPr>
        <w:t xml:space="preserve"> في قوله «</w:t>
      </w:r>
      <w:r>
        <w:rPr>
          <w:b/>
          <w:rtl/>
        </w:rPr>
        <w:t>طعن المُعارك عند المُحجر النَّجُدِ</w:t>
      </w:r>
      <w:r>
        <w:rPr>
          <w:rtl/>
        </w:rPr>
        <w:t>».</w:t>
      </w:r>
    </w:p>
    <w:p>
      <w:pPr>
        <w:bidi/>
      </w:pPr>
      <w:r>
        <w:rPr>
          <w:rtl/>
        </w:rPr>
        <w:t xml:space="preserve">- </w:t>
      </w:r>
      <w:r>
        <w:rPr>
          <w:b/>
          <w:rtl/>
        </w:rPr>
        <w:t>موضعه:</w:t>
      </w:r>
      <w:r>
        <w:rPr>
          <w:rtl/>
        </w:rPr>
        <w:t xml:space="preserve"> شبّه طعنَ الثور للكلب بطعن المحارب المقاتل الذي أُحجر (أُلجئ وضُيّق عليه) وهو نَجُد (شجاع ماضٍ).</w:t>
      </w:r>
    </w:p>
    <w:p>
      <w:pPr>
        <w:bidi/>
      </w:pPr>
      <w:r>
        <w:rPr>
          <w:rtl/>
        </w:rPr>
        <w:t xml:space="preserve">- </w:t>
      </w:r>
      <w:r>
        <w:rPr>
          <w:b/>
          <w:rtl/>
        </w:rPr>
        <w:t>نوعه:</w:t>
      </w:r>
      <w:r>
        <w:rPr>
          <w:rtl/>
        </w:rPr>
        <w:t xml:space="preserve"> تشبيه حُذفت أداته، جاء المشبّه به مصدراً مبيّناً لنوع الفعل (التقدير: طعَنه طعناً كطعن المعارك)، وهو من </w:t>
      </w:r>
      <w:r>
        <w:rPr>
          <w:b/>
          <w:rtl/>
        </w:rPr>
        <w:t>التشبيه المركّب التمثيلي</w:t>
      </w:r>
      <w:r>
        <w:rPr>
          <w:rtl/>
        </w:rPr>
        <w:t>؛ لأن وجه الشبه هيئة منتزعة من متعدد: صورةُ المضطرّ المحصور الذي لا مفرّ له فيقاتل بأقصى ما يملك من بسالة ودقّة في الطعن.</w:t>
      </w:r>
    </w:p>
    <w:p>
      <w:pPr>
        <w:bidi/>
      </w:pPr>
      <w:r>
        <w:rPr>
          <w:rtl/>
        </w:rPr>
        <w:t xml:space="preserve">- </w:t>
      </w:r>
      <w:r>
        <w:rPr>
          <w:b/>
          <w:rtl/>
        </w:rPr>
        <w:t>وجه الدلالة:</w:t>
      </w:r>
      <w:r>
        <w:rPr>
          <w:rtl/>
        </w:rPr>
        <w:t xml:space="preserve"> المبالغة في تصوير شدة طعنة الثور ونفاذها ويأسه المستميت، إذ المُلجَأ المحصور أشدُّ الناس طعناً.</w:t>
      </w:r>
    </w:p>
    <w:p/>
    <w:p>
      <w:pPr>
        <w:pStyle w:val="Heading5"/>
        <w:bidi/>
      </w:pPr>
      <w:r>
        <w:rPr>
          <w:rtl/>
        </w:rPr>
        <w:t>٣. الكناية</w:t>
      </w:r>
    </w:p>
    <w:p>
      <w:pPr>
        <w:bidi/>
      </w:pPr>
      <w:r>
        <w:rPr>
          <w:b/>
          <w:rtl/>
        </w:rPr>
        <w:t>موجودة:</w:t>
      </w:r>
      <w:r>
        <w:rPr>
          <w:rtl/>
        </w:rPr>
        <w:t xml:space="preserve"> في قوله «</w:t>
      </w:r>
      <w:r>
        <w:rPr>
          <w:b/>
          <w:rtl/>
        </w:rPr>
        <w:t>المُحجر النَّجُد</w:t>
      </w:r>
      <w:r>
        <w:rPr>
          <w:rtl/>
        </w:rPr>
        <w:t>».</w:t>
      </w:r>
    </w:p>
    <w:p>
      <w:pPr>
        <w:bidi/>
      </w:pPr>
      <w:r>
        <w:rPr>
          <w:rtl/>
        </w:rPr>
        <w:t xml:space="preserve">- </w:t>
      </w:r>
      <w:r>
        <w:rPr>
          <w:b/>
          <w:rtl/>
        </w:rPr>
        <w:t>موضعها ونوعها:</w:t>
      </w:r>
      <w:r>
        <w:rPr>
          <w:rtl/>
        </w:rPr>
        <w:t xml:space="preserve"> كناية عن </w:t>
      </w:r>
      <w:r>
        <w:rPr>
          <w:b/>
          <w:rtl/>
        </w:rPr>
        <w:t>صفة</w:t>
      </w:r>
      <w:r>
        <w:rPr>
          <w:rtl/>
        </w:rPr>
        <w:t>، هي منتهى الاستبسال والاستماتة في القتال؛ فالجمع بين «المُحجر» (المحصور المضطرّ الذي قُطع عليه سبيل الفرار) و«النَّجُد» (الشجاع) يُراد به لازمه: أن من انسدّت أمامه المخارج قاتل قتالَ من لا يبالي بالموت.</w:t>
      </w:r>
    </w:p>
    <w:p>
      <w:pPr>
        <w:bidi/>
      </w:pPr>
      <w:r>
        <w:rPr>
          <w:rtl/>
        </w:rPr>
        <w:t xml:space="preserve">- </w:t>
      </w:r>
      <w:r>
        <w:rPr>
          <w:b/>
          <w:rtl/>
        </w:rPr>
        <w:t>وجه الدلالة:</w:t>
      </w:r>
      <w:r>
        <w:rPr>
          <w:rtl/>
        </w:rPr>
        <w:t xml:space="preserve"> وصف الثور بحال هذا المحارب كنايةٌ عن أن طعنه بلغ الغاية في الفتك، لأنه طعنُ يائسٍ يدافع عن حياته.</w:t>
      </w:r>
    </w:p>
    <w:p/>
    <w:p>
      <w:pPr>
        <w:pStyle w:val="Heading5"/>
        <w:bidi/>
      </w:pPr>
      <w:r>
        <w:rPr>
          <w:rtl/>
        </w:rPr>
        <w:t>٤. الطباق</w:t>
      </w:r>
    </w:p>
    <w:p>
      <w:pPr>
        <w:bidi/>
      </w:pPr>
      <w:r>
        <w:rPr>
          <w:b/>
          <w:rtl/>
        </w:rPr>
        <w:t>لا طباق صريحاً في البيت.</w:t>
      </w:r>
      <w:r>
        <w:rPr>
          <w:rtl/>
        </w:rPr>
        <w:t xml:space="preserve"> غايةُ ما فيه تقابلٌ معنويٌّ لطيف بين «المُحجر» (المقهور المحصور) و«النَّجُد» (الغالب الشجاع)، لكنه ليس جمعاً بين ضدّين حقيقيين، بل هو من باب الجمع بين حالين متنافيين في الظاهر متلائمين في الواقع (فالحصر سبب الشجاعة هنا)، فلا يُعدّ طباقاً اصطلاحياً، وإن أكسب التركيب توتراً بديعاً.</w:t>
      </w:r>
    </w:p>
    <w:p/>
    <w:p/>
    <w:p>
      <w:pPr>
        <w:bidi/>
      </w:pPr>
      <w:r>
        <w:rPr>
          <w:b/>
          <w:rtl/>
        </w:rPr>
        <w:t>خلاصة:</w:t>
      </w:r>
      <w:r>
        <w:rPr>
          <w:rtl/>
        </w:rPr>
        <w:t xml:space="preserve"> جمال البيت في </w:t>
      </w:r>
      <w:r>
        <w:rPr>
          <w:b/>
          <w:rtl/>
        </w:rPr>
        <w:t>التشبيه التمثيلي</w:t>
      </w:r>
      <w:r>
        <w:rPr>
          <w:rtl/>
        </w:rPr>
        <w:t xml:space="preserve"> المكثّف الذي رفع مشهد نطح ثورٍ لكلبٍ إلى مشهد مبارزة بين محاربَين، وفي </w:t>
      </w:r>
      <w:r>
        <w:rPr>
          <w:b/>
          <w:rtl/>
        </w:rPr>
        <w:t>الكناية</w:t>
      </w:r>
      <w:r>
        <w:rPr>
          <w:rtl/>
        </w:rPr>
        <w:t xml:space="preserve"> «المحجر النجد» التي اختزلت فلسفة شجاعة اليائس في لفظتين.</w:t>
      </w:r>
    </w:p>
    <w:p>
      <w:r>
        <w:br w:type="page"/>
      </w:r>
    </w:p>
    <w:p>
      <w:pPr>
        <w:pStyle w:val="Heading2"/>
      </w:pPr>
      <w:r>
        <w:rPr/>
        <w:t>Verse 16 (Nabigha)</w:t>
      </w:r>
    </w:p>
    <w:p>
      <w:pPr>
        <w:bidi/>
        <w:spacing w:after="120"/>
      </w:pPr>
      <w:r>
        <w:rPr>
          <w:b/>
          <w:sz w:val="26"/>
          <w:rtl/>
        </w:rPr>
        <w:t>16) ""كأنّه، خارجاً من جنب صفحته،    سفّودُ شَرْبٍ نسوهُ عند مُفتأدِ""</w:t>
      </w:r>
    </w:p>
    <w:p>
      <w:pPr/>
      <w:r>
        <w:rPr>
          <w:i/>
        </w:rPr>
        <w:t>Ground truth (Dr. Ali Hussein):</w:t>
      </w:r>
    </w:p>
    <w:p>
      <w:pPr>
        <w:bidi/>
      </w:pPr>
      <w:r>
        <w:rPr>
          <w:rtl/>
        </w:rPr>
        <w:t>Trope (مجاز): «صفحته،» (مجاز مرسل)</w:t>
      </w:r>
    </w:p>
    <w:p>
      <w:pPr>
        <w:bidi/>
      </w:pPr>
      <w:r>
        <w:rPr>
          <w:rtl/>
        </w:rPr>
        <w:t>Simile (تشبيه): «كأنّه، خارجاً من جنب صفحته، سفّودُ شَرْبٍ نسوهُ عند مُفتأدِ» (تشبيه مطول)</w:t>
      </w:r>
    </w:p>
    <w:p>
      <w:pPr>
        <w:bidi/>
      </w:pPr>
      <w:r>
        <w:rPr>
          <w:rtl/>
        </w:rPr>
        <w:t>Periphrasis (كناية): «مُفتأدِ» (كناية عن موصوف)</w:t>
      </w:r>
    </w:p>
    <w:p>
      <w:pPr/>
      <w:r>
        <w:rPr>
          <w:i/>
        </w:rPr>
        <w:t>Model reasoning — Run 1 (Fable 5, Stage 1, verbatim):</w:t>
      </w:r>
    </w:p>
    <w:p>
      <w:pPr>
        <w:pStyle w:val="Heading4"/>
        <w:bidi/>
      </w:pPr>
      <w:r>
        <w:rPr>
          <w:rtl/>
        </w:rPr>
        <w:t>تحليل البيت السادس عشر</w:t>
      </w:r>
    </w:p>
    <w:p/>
    <w:p>
      <w:pPr>
        <w:bidi/>
      </w:pPr>
      <w:r>
        <w:rPr>
          <w:b/>
          <w:rtl/>
        </w:rPr>
        <w:t>كأنّه، خارجاً من جنب صفحته، سفّودُ شَرْبٍ نسوهُ عند مُفتأدِ</w:t>
      </w:r>
    </w:p>
    <w:p/>
    <w:p>
      <w:pPr>
        <w:bidi/>
      </w:pPr>
      <w:r>
        <w:rPr>
          <w:rtl/>
        </w:rPr>
        <w:t>سياق البيت: يصف الشاعر قرن الثور الوحشي (المِدرى) بعد أن طعن به الكلب «ضُمران» فأنفذه في فريصته (كما في البيتين 14–15)، فخرج القرن من الجانب الآخر من صفحة الكلب مضرَّجاً بالدم.</w:t>
      </w:r>
    </w:p>
    <w:p/>
    <w:p/>
    <w:p>
      <w:pPr>
        <w:pStyle w:val="Heading5"/>
        <w:bidi/>
      </w:pPr>
      <w:r>
        <w:rPr>
          <w:rtl/>
        </w:rPr>
        <w:t>١. التشبيه: موجود، وهو عماد البيت</w:t>
      </w:r>
    </w:p>
    <w:p/>
    <w:p>
      <w:pPr>
        <w:bidi/>
      </w:pPr>
      <w:r>
        <w:rPr>
          <w:rtl/>
        </w:rPr>
        <w:t xml:space="preserve">- </w:t>
      </w:r>
      <w:r>
        <w:rPr>
          <w:b/>
          <w:rtl/>
        </w:rPr>
        <w:t>الموضع:</w:t>
      </w:r>
      <w:r>
        <w:rPr>
          <w:rtl/>
        </w:rPr>
        <w:t xml:space="preserve"> «كأنّه... سفّودُ شَرْبٍ نسوهُ عند مُفتأدِ»</w:t>
      </w:r>
    </w:p>
    <w:p>
      <w:pPr>
        <w:bidi/>
      </w:pPr>
      <w:r>
        <w:rPr>
          <w:rtl/>
        </w:rPr>
        <w:t xml:space="preserve">- </w:t>
      </w:r>
      <w:r>
        <w:rPr>
          <w:b/>
          <w:rtl/>
        </w:rPr>
        <w:t>الأداة:</w:t>
      </w:r>
      <w:r>
        <w:rPr>
          <w:rtl/>
        </w:rPr>
        <w:t xml:space="preserve"> ظاهرة، وهي «كأنّ».</w:t>
      </w:r>
    </w:p>
    <w:p>
      <w:pPr>
        <w:bidi/>
      </w:pPr>
      <w:r>
        <w:rPr>
          <w:rtl/>
        </w:rPr>
        <w:t xml:space="preserve">- </w:t>
      </w:r>
      <w:r>
        <w:rPr>
          <w:b/>
          <w:rtl/>
        </w:rPr>
        <w:t>الأركان:</w:t>
      </w:r>
      <w:r>
        <w:rPr>
          <w:rtl/>
        </w:rPr>
        <w:t xml:space="preserve"> المشبَّه: قرن الثور خارجاً من جنب الكلب المطعون / المشبَّه به: سَفُّود (سيخ الشِّواء) لجماعةٍ من الشاربين نسوه عند «المُفتأد» أي موقد النار وموضع الشواء.</w:t>
      </w:r>
    </w:p>
    <w:p>
      <w:pPr>
        <w:bidi/>
      </w:pPr>
      <w:r>
        <w:rPr>
          <w:rtl/>
        </w:rPr>
        <w:t xml:space="preserve">- </w:t>
      </w:r>
      <w:r>
        <w:rPr>
          <w:b/>
          <w:rtl/>
        </w:rPr>
        <w:t>النوع:</w:t>
      </w:r>
      <w:r>
        <w:rPr>
          <w:rtl/>
        </w:rPr>
        <w:t xml:space="preserve"> تشبيه </w:t>
      </w:r>
      <w:r>
        <w:rPr>
          <w:b/>
          <w:rtl/>
        </w:rPr>
        <w:t>تمثيلي مركّب</w:t>
      </w:r>
      <w:r>
        <w:rPr>
          <w:rtl/>
        </w:rPr>
        <w:t>؛ فوجه الشبه ليس صفة مفردة بل هيئة منتزعة من متعدد: صورة عودٍ حديديٍّ ناتئٍ مسودٍّ محمرٍّ بما علق به (الدم في المشبَّه، وأثر النار والشحم في المشبَّه به)، مغروزٍ مائلٍ منسيٍّ في مكانه.</w:t>
      </w:r>
    </w:p>
    <w:p>
      <w:pPr>
        <w:bidi/>
      </w:pPr>
      <w:r>
        <w:rPr>
          <w:rtl/>
        </w:rPr>
        <w:t xml:space="preserve">- </w:t>
      </w:r>
      <w:r>
        <w:rPr>
          <w:b/>
          <w:rtl/>
        </w:rPr>
        <w:t>وجه الدلالة:</w:t>
      </w:r>
      <w:r>
        <w:rPr>
          <w:rtl/>
        </w:rPr>
        <w:t xml:space="preserve"> دقة تصويرية بارعة؛ فالقرن الخارج من صفحة الكلب المخضَّب بالدم يشبه السفّود المتروك في الرماد بسواده وحمرته وثباته في موضعه، وقوله «نسوه» يزيد الصورة إيحاءً بأن القرن باقٍ في جسد الكلب لا يُنزع.</w:t>
      </w:r>
    </w:p>
    <w:p/>
    <w:p>
      <w:pPr>
        <w:pStyle w:val="Heading5"/>
        <w:bidi/>
      </w:pPr>
      <w:r>
        <w:rPr>
          <w:rtl/>
        </w:rPr>
        <w:t>٢. المجاز بأنواعه: غير موجود استقلالاً</w:t>
      </w:r>
    </w:p>
    <w:p/>
    <w:p>
      <w:pPr>
        <w:bidi/>
      </w:pPr>
      <w:r>
        <w:rPr>
          <w:rtl/>
        </w:rPr>
        <w:t>ليس في البيت استعارة ولا مجاز مرسل؛ فألفاظه مستعملة في حقائقها (السفّود، الشَّرْب، المفتأد)، والصورة كلها قامت على التشبيه الصريح بالأداة «كأنّ»، والتشبيه - وإن كان تمثيلياً - لا يُعدّ مجازاً لبقاء الأداة ظاهرة. فلا نتكلّف إثبات مجاز هنا.</w:t>
      </w:r>
    </w:p>
    <w:p/>
    <w:p>
      <w:pPr>
        <w:pStyle w:val="Heading5"/>
        <w:bidi/>
      </w:pPr>
      <w:r>
        <w:rPr>
          <w:rtl/>
        </w:rPr>
        <w:t>٣. الكناية: غير موجودة على وجه ظاهر</w:t>
      </w:r>
    </w:p>
    <w:p/>
    <w:p>
      <w:pPr>
        <w:bidi/>
      </w:pPr>
      <w:r>
        <w:rPr>
          <w:rtl/>
        </w:rPr>
        <w:t>قد يُلمح في «نسوه عند مُفتأد» إيماءٌ إلى طول مكث السفّود في النار حتى اسودّ (فيلائم لون القرن المدمَّى)، لكنّ هذا من لوازم الصورة التشبيهية وتفاصيلها المقصودة لذاتها، لا كنايةً مستقلة يُراد بها لازم معنى مع جواز إرادة الأصل. فالأدقّ ألا نثبت كناية في البيت.</w:t>
      </w:r>
    </w:p>
    <w:p/>
    <w:p>
      <w:pPr>
        <w:pStyle w:val="Heading5"/>
        <w:bidi/>
      </w:pPr>
      <w:r>
        <w:rPr>
          <w:rtl/>
        </w:rPr>
        <w:t>٤. الطباق: غير موجود</w:t>
      </w:r>
    </w:p>
    <w:p/>
    <w:p>
      <w:pPr>
        <w:bidi/>
      </w:pPr>
      <w:r>
        <w:rPr>
          <w:rtl/>
        </w:rPr>
        <w:t>ليس في البيت جمع بين متضادين؛ فليس «خارجاً» مقابَلاً بضده، ولا في سائر الألفاظ تضاد.</w:t>
      </w:r>
    </w:p>
    <w:p/>
    <w:p/>
    <w:p>
      <w:pPr>
        <w:bidi/>
      </w:pPr>
      <w:r>
        <w:rPr>
          <w:b/>
          <w:rtl/>
        </w:rPr>
        <w:t>الخلاصة:</w:t>
      </w:r>
      <w:r>
        <w:rPr>
          <w:rtl/>
        </w:rPr>
        <w:t xml:space="preserve"> البيت قائم كله على </w:t>
      </w:r>
      <w:r>
        <w:rPr>
          <w:b/>
          <w:rtl/>
        </w:rPr>
        <w:t>تشبيه تمثيلي مركّب</w:t>
      </w:r>
      <w:r>
        <w:rPr>
          <w:rtl/>
        </w:rPr>
        <w:t xml:space="preserve"> بأداة ظاهرة، وهو من أروع صور الطرد في الشعر الجاهلي؛ إذ رسم هيئة القرن النافذ في جسد الكلب بصورة حسية مألوفة (سفّود الشِّواء المنسي عند الموقد) تجمع اللون والشكل والوضع، وخلا البيت من الاستعارة والكناية والطباق.</w:t>
      </w:r>
    </w:p>
    <w:p>
      <w:pPr/>
      <w:r>
        <w:rPr>
          <w:i/>
        </w:rPr>
        <w:t>Model reasoning — Run 2 (Fable 5, Stage 1, verbatim):</w:t>
      </w:r>
    </w:p>
    <w:p>
      <w:pPr>
        <w:pStyle w:val="Heading4"/>
        <w:bidi/>
      </w:pPr>
      <w:r>
        <w:rPr>
          <w:rtl/>
        </w:rPr>
        <w:t>تحليل البيت السادس عشر</w:t>
      </w:r>
    </w:p>
    <w:p/>
    <w:p>
      <w:pPr>
        <w:bidi/>
      </w:pPr>
      <w:r>
        <w:rPr>
          <w:b/>
          <w:rtl/>
        </w:rPr>
        <w:t>«كأنّه، خارجاً من جنب صفحته، سفّودُ شَرْبٍ نسوهُ عند مُفتأدِ»</w:t>
      </w:r>
    </w:p>
    <w:p/>
    <w:p>
      <w:pPr>
        <w:bidi/>
      </w:pPr>
      <w:r>
        <w:rPr>
          <w:rtl/>
        </w:rPr>
        <w:t>سياق البيت: الثور الوحشي طعن كلب الصياد (ضُمْران) بقرنه حتى أنفذه، فوصف النابغة القرن وهو نافذ من جنب الكلب.</w:t>
      </w:r>
    </w:p>
    <w:p/>
    <w:p/>
    <w:p>
      <w:pPr>
        <w:pStyle w:val="Heading5"/>
        <w:bidi/>
      </w:pPr>
      <w:r>
        <w:rPr>
          <w:rtl/>
        </w:rPr>
        <w:t>١. المجاز بأنواعه</w:t>
      </w:r>
    </w:p>
    <w:p>
      <w:pPr>
        <w:bidi/>
      </w:pPr>
      <w:r>
        <w:rPr>
          <w:rtl/>
        </w:rPr>
        <w:t xml:space="preserve">لا أجد في البيت استعارةً ولا مجازاً مرسلاً؛ فالمشبَّه (قرن الثور) مذكورٌ بضميره «كأنّه»، والمشبَّه به «سفّود شَرْب» مذكورٌ صريحاً مع أداة التشبيه، فالكلام تشبيهٌ صريح لا استعارة. وأما </w:t>
      </w:r>
      <w:r>
        <w:rPr>
          <w:b/>
          <w:rtl/>
        </w:rPr>
        <w:t>التمثيل</w:t>
      </w:r>
      <w:r>
        <w:rPr>
          <w:rtl/>
        </w:rPr>
        <w:t xml:space="preserve"> فحاصلٌ في صورة التشبيه المركّب كما سيأتي، إذ المشبَّه به هيئةٌ منتزَعة من متعدّد لا مفردٌ ساذج.</w:t>
      </w:r>
    </w:p>
    <w:p/>
    <w:p>
      <w:pPr>
        <w:pStyle w:val="Heading5"/>
        <w:bidi/>
      </w:pPr>
      <w:r>
        <w:rPr>
          <w:rtl/>
        </w:rPr>
        <w:t>٢. التشبيه</w:t>
      </w:r>
    </w:p>
    <w:p>
      <w:pPr>
        <w:bidi/>
      </w:pPr>
      <w:r>
        <w:rPr>
          <w:rtl/>
        </w:rPr>
        <w:t>هو عماد البيت وأظهر فنونه:</w:t>
      </w:r>
    </w:p>
    <w:p>
      <w:pPr>
        <w:bidi/>
      </w:pPr>
      <w:r>
        <w:rPr>
          <w:rtl/>
        </w:rPr>
        <w:t xml:space="preserve">- </w:t>
      </w:r>
      <w:r>
        <w:rPr>
          <w:b/>
          <w:rtl/>
        </w:rPr>
        <w:t>موضعه</w:t>
      </w:r>
      <w:r>
        <w:rPr>
          <w:rtl/>
        </w:rPr>
        <w:t>: «كأنّه... سفّودُ شَرْبٍ نسوهُ عند مُفتأدِ».</w:t>
      </w:r>
    </w:p>
    <w:p>
      <w:pPr>
        <w:bidi/>
      </w:pPr>
      <w:r>
        <w:rPr>
          <w:rtl/>
        </w:rPr>
        <w:t xml:space="preserve">- </w:t>
      </w:r>
      <w:r>
        <w:rPr>
          <w:b/>
          <w:rtl/>
        </w:rPr>
        <w:t>أركانه</w:t>
      </w:r>
      <w:r>
        <w:rPr>
          <w:rtl/>
        </w:rPr>
        <w:t>: المشبَّه: قرن الثور نافذاً من جنب الكلب («خارجاً من جنب صفحته»)، والمشبَّه به: سفّود قومٍ شاربين نسوه عند موقد الشواء، والأداة: «كأنّ» الصريحة.</w:t>
      </w:r>
    </w:p>
    <w:p>
      <w:pPr>
        <w:bidi/>
      </w:pPr>
      <w:r>
        <w:rPr>
          <w:rtl/>
        </w:rPr>
        <w:t xml:space="preserve">- </w:t>
      </w:r>
      <w:r>
        <w:rPr>
          <w:b/>
          <w:rtl/>
        </w:rPr>
        <w:t>نوعه</w:t>
      </w:r>
      <w:r>
        <w:rPr>
          <w:rtl/>
        </w:rPr>
        <w:t xml:space="preserve">: تشبيهٌ </w:t>
      </w:r>
      <w:r>
        <w:rPr>
          <w:b/>
          <w:rtl/>
        </w:rPr>
        <w:t>تمثيليّ مركّب</w:t>
      </w:r>
      <w:r>
        <w:rPr>
          <w:rtl/>
        </w:rPr>
        <w:t>؛ فالمشبَّه به ليس السفّودَ مجرّداً، بل هيئتُه كاملة: حديدةٌ سوداء مائلة، بارزةٌ من موضعها، قد علاها الدمُ والشحمُ المحترق، منسيّةٌ عند النار. ووجه الشبه هيئةٌ منتزَعة من عدّة أمور: البروزُ والنتوءُ، والسوادُ والاسمرار، وتلطّخُه برطوبة الدم والدسم.</w:t>
      </w:r>
    </w:p>
    <w:p>
      <w:pPr>
        <w:bidi/>
      </w:pPr>
      <w:r>
        <w:rPr>
          <w:rtl/>
        </w:rPr>
        <w:t xml:space="preserve">- </w:t>
      </w:r>
      <w:r>
        <w:rPr>
          <w:b/>
          <w:rtl/>
        </w:rPr>
        <w:t>وجه الدلالة</w:t>
      </w:r>
      <w:r>
        <w:rPr>
          <w:rtl/>
        </w:rPr>
        <w:t>: دقّة التصوير في مطابقة قرنٍ ملطَّخ بدم الكلب لسفّودٍ عليه بقايا الشواء والشحم المتقطّر.</w:t>
      </w:r>
    </w:p>
    <w:p/>
    <w:p>
      <w:pPr>
        <w:pStyle w:val="Heading5"/>
        <w:bidi/>
      </w:pPr>
      <w:r>
        <w:rPr>
          <w:rtl/>
        </w:rPr>
        <w:t>٣. الكناية</w:t>
      </w:r>
    </w:p>
    <w:p>
      <w:pPr>
        <w:bidi/>
      </w:pPr>
      <w:r>
        <w:rPr>
          <w:rtl/>
        </w:rPr>
        <w:t xml:space="preserve">في تفصيل المشبَّه به </w:t>
      </w:r>
      <w:r>
        <w:rPr>
          <w:b/>
          <w:rtl/>
        </w:rPr>
        <w:t>إيماءٌ كنائيّ</w:t>
      </w:r>
      <w:r>
        <w:rPr>
          <w:rtl/>
        </w:rPr>
        <w:t>:</w:t>
      </w:r>
    </w:p>
    <w:p>
      <w:pPr>
        <w:bidi/>
      </w:pPr>
      <w:r>
        <w:rPr>
          <w:rtl/>
        </w:rPr>
        <w:t xml:space="preserve">- «نسوهُ عند مُفتأدِ»: قيدُ النسيان عند موقد النار </w:t>
      </w:r>
      <w:r>
        <w:rPr>
          <w:b/>
          <w:rtl/>
        </w:rPr>
        <w:t>كناية عن صفة</w:t>
      </w:r>
      <w:r>
        <w:rPr>
          <w:rtl/>
        </w:rPr>
        <w:t xml:space="preserve"> السفّود وقد اسودّ وعلاه القتار والدسم من طول مكثه في النار؛ وبها يستقيم وجه الشبه، إذ يُراد لازمُ المعنى (اسوداده وتلطّخه) الذي يطابق القرن المخضَّب بالدم، مع جواز إرادة المعنى الأصلي (نسيانه حقيقةً). وكذلك «سفّود شَرْب» (لا سفّود فردٍ) فيه إيماءٌ إلى غليظ السفاود وطولها في مجالس الشرب والشواء، فيلائم ضخامةَ القرن.</w:t>
      </w:r>
    </w:p>
    <w:p/>
    <w:p>
      <w:pPr>
        <w:pStyle w:val="Heading5"/>
        <w:bidi/>
      </w:pPr>
      <w:r>
        <w:rPr>
          <w:rtl/>
        </w:rPr>
        <w:t>٤. الطباق</w:t>
      </w:r>
    </w:p>
    <w:p>
      <w:pPr>
        <w:bidi/>
      </w:pPr>
      <w:r>
        <w:rPr>
          <w:b/>
          <w:rtl/>
        </w:rPr>
        <w:t>لا طباق في البيت</w:t>
      </w:r>
      <w:r>
        <w:rPr>
          <w:rtl/>
        </w:rPr>
        <w:t>؛ فليس فيه جمعٌ بين ضدّين، ولفظة «خارجاً» لم يقابلها ضدُّها، فلا يُتكلَّف ذلك.</w:t>
      </w:r>
    </w:p>
    <w:p/>
    <w:p/>
    <w:p>
      <w:pPr>
        <w:bidi/>
      </w:pPr>
      <w:r>
        <w:rPr>
          <w:b/>
          <w:rtl/>
        </w:rPr>
        <w:t>خلاصة</w:t>
      </w:r>
      <w:r>
        <w:rPr>
          <w:rtl/>
        </w:rPr>
        <w:t xml:space="preserve">: مدار البيت على </w:t>
      </w:r>
      <w:r>
        <w:rPr>
          <w:b/>
          <w:rtl/>
        </w:rPr>
        <w:t>تشبيه تمثيليّ مركّب</w:t>
      </w:r>
      <w:r>
        <w:rPr>
          <w:rtl/>
        </w:rPr>
        <w:t xml:space="preserve"> بديع الحسّية، تعضده </w:t>
      </w:r>
      <w:r>
        <w:rPr>
          <w:b/>
          <w:rtl/>
        </w:rPr>
        <w:t>كنايةٌ</w:t>
      </w:r>
      <w:r>
        <w:rPr>
          <w:rtl/>
        </w:rPr>
        <w:t xml:space="preserve"> في قيد «نسوه عند مفتأد» تُتِمّ وجه الشبه، ولا استعارة فيه ولا مجاز مرسل ولا طباق.</w:t>
      </w:r>
    </w:p>
    <w:p>
      <w:r>
        <w:br w:type="page"/>
      </w:r>
    </w:p>
    <w:p>
      <w:pPr>
        <w:pStyle w:val="Heading2"/>
      </w:pPr>
      <w:r>
        <w:rPr/>
        <w:t>Verse 30 (Nabigha)</w:t>
      </w:r>
    </w:p>
    <w:p>
      <w:pPr>
        <w:bidi/>
        <w:spacing w:after="120"/>
      </w:pPr>
      <w:r>
        <w:rPr>
          <w:b/>
          <w:sz w:val="26"/>
          <w:rtl/>
        </w:rPr>
        <w:t>30) ""والراكضاتِ ذيولَ الريط، فانقها    بردُ الهواجرِ، كالغزلان بالجرَدِ""</w:t>
      </w:r>
    </w:p>
    <w:p>
      <w:pPr/>
      <w:r>
        <w:rPr>
          <w:i/>
        </w:rPr>
        <w:t>Ground truth (Dr. Ali Hussein):</w:t>
      </w:r>
    </w:p>
    <w:p>
      <w:pPr>
        <w:bidi/>
      </w:pPr>
      <w:r>
        <w:rPr>
          <w:rtl/>
        </w:rPr>
        <w:t>Trope (مجاز): «ذيولَ الريط،» (استعارة قديمة); «والراكضاتِ ذيولَ الريط،» (مجاز مرسل); «فانقها بردُ الهواجرِ،» (مجاز عقلي)</w:t>
      </w:r>
    </w:p>
    <w:p>
      <w:pPr>
        <w:bidi/>
      </w:pPr>
      <w:r>
        <w:rPr>
          <w:rtl/>
        </w:rPr>
        <w:t>Simile (تشبيه): «والراكضاتِ ذيولَ الريط، فانقها بردُ الهواجرِ، كالغزلان بالجرَدِ» (تشبيه مطول)</w:t>
      </w:r>
    </w:p>
    <w:p>
      <w:pPr>
        <w:bidi/>
      </w:pPr>
      <w:r>
        <w:rPr>
          <w:rtl/>
        </w:rPr>
        <w:t>Periphrasis (كناية): «والراكضاتِ» (كناية عن موصوف)</w:t>
      </w:r>
    </w:p>
    <w:p>
      <w:pPr/>
      <w:r>
        <w:rPr>
          <w:i/>
        </w:rPr>
        <w:t>Model reasoning — Run 1 (Fable 5, Stage 1, verbatim):</w:t>
      </w:r>
    </w:p>
    <w:p>
      <w:pPr>
        <w:pStyle w:val="Heading3"/>
        <w:bidi/>
      </w:pPr>
      <w:r>
        <w:rPr>
          <w:rtl/>
        </w:rPr>
        <w:t>التحليل البلاغي للبيت الثلاثين</w:t>
      </w:r>
    </w:p>
    <w:p/>
    <w:p>
      <w:pPr>
        <w:bidi/>
      </w:pPr>
      <w:r>
        <w:rPr>
          <w:b/>
          <w:rtl/>
        </w:rPr>
        <w:t>«والراكضاتِ ذيولَ الريط، فانَقها بردُ الهواجرِ، كالغزلان بالجرَدِ»</w:t>
      </w:r>
    </w:p>
    <w:p/>
    <w:p>
      <w:pPr>
        <w:bidi/>
      </w:pPr>
      <w:r>
        <w:rPr>
          <w:rtl/>
        </w:rPr>
        <w:t>البيت من وصف عطايا النعمان بن المنذر، وهو معطوف على ما سبق من ممدوحاته (المائة المعكاء، والأدم المخيَّسة)، والمقصود بـ«الراكضات» الجواري أو النساء اللواتي يهبهنّ الممدوح، يركضن ذيول الرَّيط (الملاءات الرقيقة) أي يضربنها بأرجلهن في المشي لطولها وسبوغها.</w:t>
      </w:r>
    </w:p>
    <w:p/>
    <w:p>
      <w:pPr>
        <w:pStyle w:val="Heading4"/>
        <w:bidi/>
      </w:pPr>
      <w:r>
        <w:rPr>
          <w:rtl/>
        </w:rPr>
        <w:t>١. المجاز</w:t>
      </w:r>
    </w:p>
    <w:p/>
    <w:p>
      <w:pPr>
        <w:bidi/>
      </w:pPr>
      <w:r>
        <w:rPr>
          <w:b/>
          <w:rtl/>
        </w:rPr>
        <w:t>موجود</w:t>
      </w:r>
      <w:r>
        <w:rPr>
          <w:rtl/>
        </w:rPr>
        <w:t>، وفيه موضعان:</w:t>
      </w:r>
    </w:p>
    <w:p/>
    <w:p>
      <w:pPr>
        <w:bidi/>
      </w:pPr>
      <w:r>
        <w:rPr>
          <w:rtl/>
        </w:rPr>
        <w:t xml:space="preserve">- </w:t>
      </w:r>
      <w:r>
        <w:rPr>
          <w:b/>
          <w:rtl/>
        </w:rPr>
        <w:t>«الراكضاتِ ذيولَ الريط»</w:t>
      </w:r>
      <w:r>
        <w:rPr>
          <w:rtl/>
        </w:rPr>
        <w:t xml:space="preserve">: فيه </w:t>
      </w:r>
      <w:r>
        <w:rPr>
          <w:b/>
          <w:rtl/>
        </w:rPr>
        <w:t>كناية تتضمن مجازاً</w:t>
      </w:r>
      <w:r>
        <w:rPr>
          <w:rtl/>
        </w:rPr>
        <w:t xml:space="preserve"> (سيأتي بيان جهة الكناية)، لكن إسناد الركض إلى الذيول على معنى ضربها بالأرجل استعمالٌ فيه توسّع؛ إذ الركض حقيقته في الدوابّ والعَدْو، فاستُعمل في ضرب النساء ذيولهنّ عند المشي.</w:t>
      </w:r>
    </w:p>
    <w:p/>
    <w:p>
      <w:pPr>
        <w:bidi/>
      </w:pPr>
      <w:r>
        <w:rPr>
          <w:rtl/>
        </w:rPr>
        <w:t xml:space="preserve">- </w:t>
      </w:r>
      <w:r>
        <w:rPr>
          <w:b/>
          <w:rtl/>
        </w:rPr>
        <w:t>«فانَقها بردُ الهواجرِ»</w:t>
      </w:r>
      <w:r>
        <w:rPr>
          <w:rtl/>
        </w:rPr>
        <w:t xml:space="preserve">: أي نعّمها وترفها بردُ الهواجر، وفيه </w:t>
      </w:r>
      <w:r>
        <w:rPr>
          <w:b/>
          <w:rtl/>
        </w:rPr>
        <w:t>استعارة مكنية</w:t>
      </w:r>
      <w:r>
        <w:rPr>
          <w:rtl/>
        </w:rPr>
        <w:t xml:space="preserve">؛ إذ أُسند التفنيق (وهو الترفيه والتنعيم، وحقيقته فعل المربّي المنعِّم) إلى «برد الهواجر»، فشُبِّه البرد المهيَّأ لهنّ في وقت الهجير بمن يُنعِّم ويُرفِّه، وحُذف المشبه به ورُمز إليه بلازمه (فانَق). وهو أيضاً قريب من </w:t>
      </w:r>
      <w:r>
        <w:rPr>
          <w:b/>
          <w:rtl/>
        </w:rPr>
        <w:t>المجاز المرسل</w:t>
      </w:r>
      <w:r>
        <w:rPr>
          <w:rtl/>
        </w:rPr>
        <w:t xml:space="preserve"> بإسناد الفعل إلى سببه، فالبرد سببُ نعمتهنّ لا فاعلٌ حقيقي.</w:t>
      </w:r>
    </w:p>
    <w:p/>
    <w:p>
      <w:pPr>
        <w:pStyle w:val="Heading4"/>
        <w:bidi/>
      </w:pPr>
      <w:r>
        <w:rPr>
          <w:rtl/>
        </w:rPr>
        <w:t>٢. التشبيه</w:t>
      </w:r>
    </w:p>
    <w:p/>
    <w:p>
      <w:pPr>
        <w:bidi/>
      </w:pPr>
      <w:r>
        <w:rPr>
          <w:b/>
          <w:rtl/>
        </w:rPr>
        <w:t>موجود صريحاً</w:t>
      </w:r>
      <w:r>
        <w:rPr>
          <w:rtl/>
        </w:rPr>
        <w:t xml:space="preserve"> في قوله: </w:t>
      </w:r>
      <w:r>
        <w:rPr>
          <w:b/>
          <w:rtl/>
        </w:rPr>
        <w:t>«كالغزلان بالجرَدِ»</w:t>
      </w:r>
    </w:p>
    <w:p/>
    <w:p>
      <w:pPr>
        <w:bidi/>
      </w:pPr>
      <w:r>
        <w:rPr>
          <w:rtl/>
        </w:rPr>
        <w:t xml:space="preserve">- </w:t>
      </w:r>
      <w:r>
        <w:rPr>
          <w:b/>
          <w:rtl/>
        </w:rPr>
        <w:t>المشبه</w:t>
      </w:r>
      <w:r>
        <w:rPr>
          <w:rtl/>
        </w:rPr>
        <w:t>: الراكضاتُ ذيولَ الريط (النساء المنعَّمات).</w:t>
      </w:r>
    </w:p>
    <w:p>
      <w:pPr>
        <w:bidi/>
      </w:pPr>
      <w:r>
        <w:rPr>
          <w:rtl/>
        </w:rPr>
        <w:t xml:space="preserve">- </w:t>
      </w:r>
      <w:r>
        <w:rPr>
          <w:b/>
          <w:rtl/>
        </w:rPr>
        <w:t>المشبه به</w:t>
      </w:r>
      <w:r>
        <w:rPr>
          <w:rtl/>
        </w:rPr>
        <w:t>: الغزلان في الجَرَد (الأرض المنجردة من النبات حيث تظهر الغزلان بأحسن هيئاتها).</w:t>
      </w:r>
    </w:p>
    <w:p>
      <w:pPr>
        <w:bidi/>
      </w:pPr>
      <w:r>
        <w:rPr>
          <w:rtl/>
        </w:rPr>
        <w:t xml:space="preserve">- </w:t>
      </w:r>
      <w:r>
        <w:rPr>
          <w:b/>
          <w:rtl/>
        </w:rPr>
        <w:t>الأداة</w:t>
      </w:r>
      <w:r>
        <w:rPr>
          <w:rtl/>
        </w:rPr>
        <w:t>: الكاف الظاهرة.</w:t>
      </w:r>
    </w:p>
    <w:p>
      <w:pPr>
        <w:bidi/>
      </w:pPr>
      <w:r>
        <w:rPr>
          <w:rtl/>
        </w:rPr>
        <w:t xml:space="preserve">- </w:t>
      </w:r>
      <w:r>
        <w:rPr>
          <w:b/>
          <w:rtl/>
        </w:rPr>
        <w:t>وجه الشبه</w:t>
      </w:r>
      <w:r>
        <w:rPr>
          <w:rtl/>
        </w:rPr>
        <w:t>: الحسن وسحر العيون ولين الأعطاف ورشاقة الحركة، وهو تشبيه مرسل مجمل (حُذف وجه الشبه).</w:t>
      </w:r>
    </w:p>
    <w:p/>
    <w:p>
      <w:pPr>
        <w:pStyle w:val="Heading4"/>
        <w:bidi/>
      </w:pPr>
      <w:r>
        <w:rPr>
          <w:rtl/>
        </w:rPr>
        <w:t>٣. الكناية</w:t>
      </w:r>
    </w:p>
    <w:p/>
    <w:p>
      <w:pPr>
        <w:bidi/>
      </w:pPr>
      <w:r>
        <w:rPr>
          <w:b/>
          <w:rtl/>
        </w:rPr>
        <w:t>موجودة</w:t>
      </w:r>
      <w:r>
        <w:rPr>
          <w:rtl/>
        </w:rPr>
        <w:t xml:space="preserve"> في قوله: </w:t>
      </w:r>
      <w:r>
        <w:rPr>
          <w:b/>
          <w:rtl/>
        </w:rPr>
        <w:t>«الراكضاتِ ذيولَ الريط»</w:t>
      </w:r>
    </w:p>
    <w:p/>
    <w:p>
      <w:pPr>
        <w:bidi/>
      </w:pPr>
      <w:r>
        <w:rPr>
          <w:rtl/>
        </w:rPr>
        <w:t xml:space="preserve">- كنايةٌ عن </w:t>
      </w:r>
      <w:r>
        <w:rPr>
          <w:b/>
          <w:rtl/>
        </w:rPr>
        <w:t>الترف والنعمة وطول الثياب وسبوغها</w:t>
      </w:r>
      <w:r>
        <w:rPr>
          <w:rtl/>
        </w:rPr>
        <w:t>؛ فمَن تركض ذيولها بقدميها فثيابها ضافية طويلة، وطول الذيل لازمُه الغنى والصيانة والدَّعة، إذ لا تجرّ الذيول إلا المخدَّرة المنعَّمة التي لا تمتهن في عمل. والمعنى الأصلي (ضرب الذيل بالرِّجل) جائز الإرادة مع لازمه.</w:t>
      </w:r>
    </w:p>
    <w:p/>
    <w:p>
      <w:pPr>
        <w:bidi/>
      </w:pPr>
      <w:r>
        <w:rPr>
          <w:rtl/>
        </w:rPr>
        <w:t xml:space="preserve">- ويصحّ عدّ </w:t>
      </w:r>
      <w:r>
        <w:rPr>
          <w:b/>
          <w:rtl/>
        </w:rPr>
        <w:t>«فانَقها بردُ الهواجرِ»</w:t>
      </w:r>
      <w:r>
        <w:rPr>
          <w:rtl/>
        </w:rPr>
        <w:t xml:space="preserve"> كنايةً كذلك عن </w:t>
      </w:r>
      <w:r>
        <w:rPr>
          <w:b/>
          <w:rtl/>
        </w:rPr>
        <w:t>كمال الترفه</w:t>
      </w:r>
      <w:r>
        <w:rPr>
          <w:rtl/>
        </w:rPr>
        <w:t>؛ إذ لازمُ أن يجدن البردَ في وقت الهاجرة (شدة الحر) أنهنّ مصونات في الظلال والخدور، لا تمسّهنّ الشمس ولا يبتذلهنّ العمل.</w:t>
      </w:r>
    </w:p>
    <w:p/>
    <w:p>
      <w:pPr>
        <w:pStyle w:val="Heading4"/>
        <w:bidi/>
      </w:pPr>
      <w:r>
        <w:rPr>
          <w:rtl/>
        </w:rPr>
        <w:t>٤. الطباق</w:t>
      </w:r>
    </w:p>
    <w:p/>
    <w:p>
      <w:pPr>
        <w:bidi/>
      </w:pPr>
      <w:r>
        <w:rPr>
          <w:b/>
          <w:rtl/>
        </w:rPr>
        <w:t>موجود</w:t>
      </w:r>
      <w:r>
        <w:rPr>
          <w:rtl/>
        </w:rPr>
        <w:t xml:space="preserve"> في الجمع بين: </w:t>
      </w:r>
      <w:r>
        <w:rPr>
          <w:b/>
          <w:rtl/>
        </w:rPr>
        <w:t>«بردُ» و«الهواجرِ»</w:t>
      </w:r>
    </w:p>
    <w:p/>
    <w:p>
      <w:pPr>
        <w:bidi/>
      </w:pPr>
      <w:r>
        <w:rPr>
          <w:rtl/>
        </w:rPr>
        <w:t>- الهاجرة: شدة الحرّ نصف النهار، والبرد ضدّه، فجمَع بين المتضادين في تركيب واحد (طباق إيجاب بين اسمين).</w:t>
      </w:r>
    </w:p>
    <w:p>
      <w:pPr>
        <w:bidi/>
      </w:pPr>
      <w:r>
        <w:rPr>
          <w:rtl/>
        </w:rPr>
        <w:t xml:space="preserve">- </w:t>
      </w:r>
      <w:r>
        <w:rPr>
          <w:b/>
          <w:rtl/>
        </w:rPr>
        <w:t>وجه الدلالة</w:t>
      </w:r>
      <w:r>
        <w:rPr>
          <w:rtl/>
        </w:rPr>
        <w:t>: هذا التضادّ هو سرّ المدح؛ فوجود البرد في وقتٍ حقُّه الحرُّ الشديد أبلغُ دليل على تناهي النعمة والصيانة، فالطباق هنا خادمٌ للمعنى لا مجرد زينة لفظية.</w:t>
      </w:r>
    </w:p>
    <w:p/>
    <w:p>
      <w:pPr>
        <w:pStyle w:val="Heading4"/>
        <w:bidi/>
      </w:pPr>
      <w:r>
        <w:rPr>
          <w:rtl/>
        </w:rPr>
        <w:t>خلاصة</w:t>
      </w:r>
    </w:p>
    <w:p/>
    <w:p>
      <w:pPr>
        <w:bidi/>
      </w:pPr>
      <w:r>
        <w:rPr>
          <w:rtl/>
        </w:rPr>
        <w:t>البيت جامعٌ للفنون الأربعة: مجاز (استعارة مكنية في «فانَقها بردُ الهواجر»)، وتشبيه مرسل مجمل («كالغزلان بالجرَد»)، وكناية عن الترف («الراكضات ذيول الريط»)، وطباق بين «برد» و«الهواجر»، وقد تعاضدت كلها على معنى واحد هو المبالغة في وصف نعمة موهوبات الممدوح وحسنهنّ.</w:t>
      </w:r>
    </w:p>
    <w:p>
      <w:pPr/>
      <w:r>
        <w:rPr>
          <w:i/>
        </w:rPr>
        <w:t>Model reasoning — Run 2 (Fable 5, Stage 1, verbatim):</w:t>
      </w:r>
    </w:p>
    <w:p>
      <w:pPr>
        <w:pStyle w:val="Heading3"/>
        <w:bidi/>
      </w:pPr>
      <w:r>
        <w:rPr>
          <w:rtl/>
        </w:rPr>
        <w:t>التحليل البلاغي للبيت الثلاثين</w:t>
      </w:r>
    </w:p>
    <w:p/>
    <w:p>
      <w:pPr/>
      <w:r>
        <w:rPr>
          <w:b/>
        </w:rPr>
        <w:t>البيت:</w:t>
      </w:r>
    </w:p>
    <w:p>
      <w:pPr>
        <w:bidi/>
      </w:pPr>
      <w:r>
        <w:rPr>
          <w:rtl/>
        </w:rPr>
        <w:t>«والراكضاتِ ذيولَ الريط، فانَقَها / بردُ الهواجرِ، كالغزلان بالجَرَدِ»</w:t>
      </w:r>
    </w:p>
    <w:p/>
    <w:p>
      <w:pPr>
        <w:bidi/>
      </w:pPr>
      <w:r>
        <w:rPr>
          <w:b/>
          <w:rtl/>
        </w:rPr>
        <w:t>السياق:</w:t>
      </w:r>
      <w:r>
        <w:rPr>
          <w:rtl/>
        </w:rPr>
        <w:t xml:space="preserve"> البيت من أبيات وصف عطايا النعمان بن المنذر؛ فبعد أن ذكر النابغة المائةَ من الإبل السمان (المعكاء) والنوقَ الأُدْم، ذكر هنا الجواريَ والإماءَ الحسان اللواتي يهبهنّ الممدوح، وهنّ يجرُرْنَ أذيال الرِّياط (الثياب الرقيقة الفاخرة) من النعمة والترف.</w:t>
      </w:r>
    </w:p>
    <w:p/>
    <w:p/>
    <w:p>
      <w:pPr>
        <w:pStyle w:val="Heading4"/>
        <w:bidi/>
      </w:pPr>
      <w:r>
        <w:rPr>
          <w:rtl/>
        </w:rPr>
        <w:t>١. المجاز</w:t>
      </w:r>
    </w:p>
    <w:p/>
    <w:p>
      <w:pPr>
        <w:bidi/>
      </w:pPr>
      <w:r>
        <w:rPr>
          <w:b/>
          <w:rtl/>
        </w:rPr>
        <w:t>أ) الكناية المجازية في «الراكضاتِ ذيولَ الريط»:</w:t>
      </w:r>
    </w:p>
    <w:p>
      <w:pPr>
        <w:bidi/>
      </w:pPr>
      <w:r>
        <w:rPr>
          <w:rtl/>
        </w:rPr>
        <w:t xml:space="preserve">أُسند «الركض» (وهو تحريك الرِّجل ودفعها) إلى النساء مع الذيول، والمراد أنهنّ يمشين فتضرب أرجلُهنّ أذيالَ ثيابهنّ الطويلة السابغة. وفي هذا </w:t>
      </w:r>
      <w:r>
        <w:rPr>
          <w:b/>
          <w:rtl/>
        </w:rPr>
        <w:t>مجاز</w:t>
      </w:r>
      <w:r>
        <w:rPr>
          <w:rtl/>
        </w:rPr>
        <w:t xml:space="preserve"> لأن الركض حقيقته في الدوابّ والعَدْو، فاستُعير هنا لضرب الذيول بالأرجل في المشي المتهادي.</w:t>
      </w:r>
    </w:p>
    <w:p/>
    <w:p>
      <w:pPr>
        <w:bidi/>
      </w:pPr>
      <w:r>
        <w:rPr>
          <w:b/>
          <w:rtl/>
        </w:rPr>
        <w:t>ب) الإسناد المجازي في «فانَقَها بردُ الهواجرِ»:</w:t>
      </w:r>
    </w:p>
    <w:p>
      <w:pPr>
        <w:bidi/>
      </w:pPr>
      <w:r>
        <w:rPr>
          <w:rtl/>
        </w:rPr>
        <w:t xml:space="preserve">أسند «التفنيق» (وهو التنعيم والترفيه) إلى «برد الهواجر»، والمُنعِّم حقيقةً هو الممدوح الذي هيّأ لهنّ الظلال والبرودة وقت اشتداد الحرّ. فهذا </w:t>
      </w:r>
      <w:r>
        <w:rPr>
          <w:b/>
          <w:rtl/>
        </w:rPr>
        <w:t>مجاز عقلي (إسناد إلى السبب/الظرف)</w:t>
      </w:r>
      <w:r>
        <w:rPr>
          <w:rtl/>
        </w:rPr>
        <w:t xml:space="preserve"> على نحو «السماء تمطر»؛ إذ جُعل البردُ نفسه فاعلاً للتنعيم، وفيه أيضاً رائحة </w:t>
      </w:r>
      <w:r>
        <w:rPr>
          <w:b/>
          <w:rtl/>
        </w:rPr>
        <w:t>استعارة مكنية</w:t>
      </w:r>
      <w:r>
        <w:rPr>
          <w:rtl/>
        </w:rPr>
        <w:t xml:space="preserve"> حيث شُبّه البرد بمُرَبٍّ مُنعِّم يُفنِّق الجواري.</w:t>
      </w:r>
    </w:p>
    <w:p/>
    <w:p>
      <w:pPr>
        <w:pStyle w:val="Heading4"/>
        <w:bidi/>
      </w:pPr>
      <w:r>
        <w:rPr>
          <w:rtl/>
        </w:rPr>
        <w:t>٢. التشبيه</w:t>
      </w:r>
    </w:p>
    <w:p/>
    <w:p>
      <w:pPr>
        <w:bidi/>
      </w:pPr>
      <w:r>
        <w:rPr>
          <w:rtl/>
        </w:rPr>
        <w:t xml:space="preserve">موجود صريحاً في قوله: </w:t>
      </w:r>
      <w:r>
        <w:rPr>
          <w:b/>
          <w:rtl/>
        </w:rPr>
        <w:t>«كالغزلان بالجَرَدِ»</w:t>
      </w:r>
    </w:p>
    <w:p>
      <w:pPr>
        <w:bidi/>
      </w:pPr>
      <w:r>
        <w:rPr>
          <w:rtl/>
        </w:rPr>
        <w:t xml:space="preserve">- </w:t>
      </w:r>
      <w:r>
        <w:rPr>
          <w:b/>
          <w:rtl/>
        </w:rPr>
        <w:t>المشبَّه:</w:t>
      </w:r>
      <w:r>
        <w:rPr>
          <w:rtl/>
        </w:rPr>
        <w:t xml:space="preserve"> النساء الراكضات ذيول الريط.</w:t>
      </w:r>
    </w:p>
    <w:p>
      <w:pPr>
        <w:bidi/>
      </w:pPr>
      <w:r>
        <w:rPr>
          <w:rtl/>
        </w:rPr>
        <w:t xml:space="preserve">- </w:t>
      </w:r>
      <w:r>
        <w:rPr>
          <w:b/>
          <w:rtl/>
        </w:rPr>
        <w:t>المشبَّه به:</w:t>
      </w:r>
      <w:r>
        <w:rPr>
          <w:rtl/>
        </w:rPr>
        <w:t xml:space="preserve"> الغزلان في الجَرَد (الأرض الملساء المنجردة من النبات).</w:t>
      </w:r>
    </w:p>
    <w:p>
      <w:pPr>
        <w:bidi/>
      </w:pPr>
      <w:r>
        <w:rPr>
          <w:rtl/>
        </w:rPr>
        <w:t xml:space="preserve">- </w:t>
      </w:r>
      <w:r>
        <w:rPr>
          <w:b/>
          <w:rtl/>
        </w:rPr>
        <w:t>الأداة:</w:t>
      </w:r>
      <w:r>
        <w:rPr>
          <w:rtl/>
        </w:rPr>
        <w:t xml:space="preserve"> الكاف الظاهرة.</w:t>
      </w:r>
    </w:p>
    <w:p>
      <w:pPr>
        <w:bidi/>
      </w:pPr>
      <w:r>
        <w:rPr>
          <w:rtl/>
        </w:rPr>
        <w:t xml:space="preserve">- </w:t>
      </w:r>
      <w:r>
        <w:rPr>
          <w:b/>
          <w:rtl/>
        </w:rPr>
        <w:t>وجه الشبه:</w:t>
      </w:r>
      <w:r>
        <w:rPr>
          <w:rtl/>
        </w:rPr>
        <w:t xml:space="preserve"> الحسن وسحر العيون ولين الأعطاف ورشاقة الحركة؛ فكما تبدو الغزلان في الأرض الجرداء ظاهرةَ الجمال لا يحجبها شيء، تظهر محاسن هؤلاء النسوة.</w:t>
      </w:r>
    </w:p>
    <w:p>
      <w:pPr>
        <w:bidi/>
      </w:pPr>
      <w:r>
        <w:rPr>
          <w:rtl/>
        </w:rPr>
        <w:t xml:space="preserve">- </w:t>
      </w:r>
      <w:r>
        <w:rPr>
          <w:b/>
          <w:rtl/>
        </w:rPr>
        <w:t>نوعه:</w:t>
      </w:r>
      <w:r>
        <w:rPr>
          <w:rtl/>
        </w:rPr>
        <w:t xml:space="preserve"> تشبيه مرسل مجمل (ذُكرت الأداة وحُذف وجه الشبه).</w:t>
      </w:r>
    </w:p>
    <w:p/>
    <w:p>
      <w:pPr>
        <w:pStyle w:val="Heading4"/>
        <w:bidi/>
      </w:pPr>
      <w:r>
        <w:rPr>
          <w:rtl/>
        </w:rPr>
        <w:t>٣. الكناية</w:t>
      </w:r>
    </w:p>
    <w:p/>
    <w:p>
      <w:pPr>
        <w:bidi/>
      </w:pPr>
      <w:r>
        <w:rPr>
          <w:b/>
          <w:rtl/>
        </w:rPr>
        <w:t>أ) «الراكضاتِ ذيولَ الريط»:</w:t>
      </w:r>
      <w:r>
        <w:rPr>
          <w:rtl/>
        </w:rPr>
        <w:t xml:space="preserve"> كناية عن </w:t>
      </w:r>
      <w:r>
        <w:rPr>
          <w:b/>
          <w:rtl/>
        </w:rPr>
        <w:t>صفة الترف والنعمة وطول الثياب</w:t>
      </w:r>
      <w:r>
        <w:rPr>
          <w:rtl/>
        </w:rPr>
        <w:t>؛ فجرُّ الذيول وضربها بالأرجل لازمُه أن ثيابهنّ سابغة فاخرة، وأنهنّ مخدَّرات منعَّمات لا يمتهنّ العمل، مع جواز إرادة المعنى الأصلي (أنهنّ يحرّكن الذيول فعلاً).</w:t>
      </w:r>
    </w:p>
    <w:p/>
    <w:p>
      <w:pPr>
        <w:bidi/>
      </w:pPr>
      <w:r>
        <w:rPr>
          <w:b/>
          <w:rtl/>
        </w:rPr>
        <w:t>ب) «فانَقَها بردُ الهواجرِ»:</w:t>
      </w:r>
      <w:r>
        <w:rPr>
          <w:rtl/>
        </w:rPr>
        <w:t xml:space="preserve"> كناية عن </w:t>
      </w:r>
      <w:r>
        <w:rPr>
          <w:b/>
          <w:rtl/>
        </w:rPr>
        <w:t>رغد العيش وكمال الرفاهية</w:t>
      </w:r>
      <w:r>
        <w:rPr>
          <w:rtl/>
        </w:rPr>
        <w:t>؛ إذ لازمُ أن يجدن البردَ وقتَ الهواجر (أشدّ الحرّ) أنهنّ مصونات في الظلال والخيام الوثيرة، لا تمسّهنّ الشمس ولا يكابدن الحرّ.</w:t>
      </w:r>
    </w:p>
    <w:p/>
    <w:p>
      <w:pPr>
        <w:pStyle w:val="Heading4"/>
        <w:bidi/>
      </w:pPr>
      <w:r>
        <w:rPr>
          <w:rtl/>
        </w:rPr>
        <w:t>٤. الطباق</w:t>
      </w:r>
    </w:p>
    <w:p/>
    <w:p>
      <w:pPr>
        <w:bidi/>
      </w:pPr>
      <w:r>
        <w:rPr>
          <w:rtl/>
        </w:rPr>
        <w:t xml:space="preserve">يوجد </w:t>
      </w:r>
      <w:r>
        <w:rPr>
          <w:b/>
          <w:rtl/>
        </w:rPr>
        <w:t>طباق لطيف</w:t>
      </w:r>
      <w:r>
        <w:rPr>
          <w:rtl/>
        </w:rPr>
        <w:t xml:space="preserve"> بين </w:t>
      </w:r>
      <w:r>
        <w:rPr>
          <w:b/>
          <w:rtl/>
        </w:rPr>
        <w:t>«بردُ»</w:t>
      </w:r>
      <w:r>
        <w:rPr>
          <w:rtl/>
        </w:rPr>
        <w:t xml:space="preserve"> و</w:t>
      </w:r>
      <w:r>
        <w:rPr>
          <w:b/>
          <w:rtl/>
        </w:rPr>
        <w:t>«الهواجرِ»</w:t>
      </w:r>
      <w:r>
        <w:rPr>
          <w:rtl/>
        </w:rPr>
        <w:t xml:space="preserve">؛ فالهاجرة هي شدّة الحرّ نصف النهار، والبرد ضدّه، فجمَع الضدّين في تركيب واحد. وهذا الجمع هو سرّ بلاغة العبارة: أن يكون نصيبهنّ البردَ في وقتٍ حقُّه الحرُّ الشديد، فأبرز المفارقةَ الدالّة على غاية الترف. وهو من </w:t>
      </w:r>
      <w:r>
        <w:rPr>
          <w:b/>
          <w:rtl/>
        </w:rPr>
        <w:t>طباق الإيجاب</w:t>
      </w:r>
      <w:r>
        <w:rPr>
          <w:rtl/>
        </w:rPr>
        <w:t xml:space="preserve"> بين اسمين.</w:t>
      </w:r>
    </w:p>
    <w:p/>
    <w:p/>
    <w:p>
      <w:pPr>
        <w:pStyle w:val="Heading4"/>
        <w:bidi/>
      </w:pPr>
      <w:r>
        <w:rPr>
          <w:rtl/>
        </w:rPr>
        <w:t>خلاصة</w:t>
      </w:r>
    </w:p>
    <w:p/>
    <w:p>
      <w:pPr>
        <w:bidi/>
      </w:pPr>
      <w:r>
        <w:rPr>
          <w:rtl/>
        </w:rPr>
        <w:t>| الفن | موضعه | حكمه |</w:t>
      </w:r>
    </w:p>
    <w:p>
      <w:pPr/>
      <w:r>
        <w:rPr/>
        <w:t>|------|--------|------|</w:t>
      </w:r>
    </w:p>
    <w:p>
      <w:pPr>
        <w:bidi/>
      </w:pPr>
      <w:r>
        <w:rPr>
          <w:rtl/>
        </w:rPr>
        <w:t>| المجاز | «الراكضات ذيول الريط» + «فانقها بردُ الهواجر» (مجاز عقلي/استعارة) | موجود |</w:t>
      </w:r>
    </w:p>
    <w:p>
      <w:pPr>
        <w:bidi/>
      </w:pPr>
      <w:r>
        <w:rPr>
          <w:rtl/>
        </w:rPr>
        <w:t>| التشبيه | «كالغزلان بالجرد» | موجود (مرسل مجمل) |</w:t>
      </w:r>
    </w:p>
    <w:p>
      <w:pPr>
        <w:bidi/>
      </w:pPr>
      <w:r>
        <w:rPr>
          <w:rtl/>
        </w:rPr>
        <w:t>| الكناية | «الراكضات ذيول الريط» و«فانقها برد الهواجر» عن الترف والنعمة | موجودة |</w:t>
      </w:r>
    </w:p>
    <w:p>
      <w:pPr>
        <w:bidi/>
      </w:pPr>
      <w:r>
        <w:rPr>
          <w:rtl/>
        </w:rPr>
        <w:t>| الطباق | «برد» × «الهواجر» | موجود |</w:t>
      </w:r>
    </w:p>
    <w:p/>
    <w:p>
      <w:pPr>
        <w:bidi/>
      </w:pPr>
      <w:r>
        <w:rPr>
          <w:rtl/>
        </w:rPr>
        <w:t>فالبيت جامعٌ للفنون الأربعة، وقد ائتلفت فيه لتصوير عطاء الممدوح: جوارٍ منعَّمات، ظاهرات الحسن كالغزلان في الفلاة المنجردة.</w:t>
      </w:r>
    </w:p>
    <w:p>
      <w:r>
        <w:br w:type="page"/>
      </w:r>
    </w:p>
    <w:p>
      <w:pPr>
        <w:pStyle w:val="Heading2"/>
      </w:pPr>
      <w:r>
        <w:rPr/>
        <w:t>Verse 33 (Nabigha)</w:t>
      </w:r>
    </w:p>
    <w:p>
      <w:pPr>
        <w:bidi/>
        <w:spacing w:after="120"/>
      </w:pPr>
      <w:r>
        <w:rPr>
          <w:b/>
          <w:sz w:val="26"/>
          <w:rtl/>
        </w:rPr>
        <w:t>33) ""يحفّه جانبا نيقٍ، وتُتبِعُهُ    مثل الزجاجة، لم تكحلْ من الرُمَدِ""</w:t>
      </w:r>
    </w:p>
    <w:p>
      <w:pPr/>
      <w:r>
        <w:rPr>
          <w:i/>
        </w:rPr>
        <w:t>Ground truth (Dr. Ali Hussein):</w:t>
      </w:r>
    </w:p>
    <w:p>
      <w:pPr>
        <w:bidi/>
      </w:pPr>
      <w:r>
        <w:rPr>
          <w:rtl/>
        </w:rPr>
        <w:t>Trope (مجاز): «يحفّه جانبا نيقٍ،» (مجاز عقلي); «وتُتبِعُهُ مثل الزجاجة،» (مجاز مرسل)</w:t>
      </w:r>
    </w:p>
    <w:p>
      <w:pPr>
        <w:bidi/>
      </w:pPr>
      <w:r>
        <w:rPr>
          <w:rtl/>
        </w:rPr>
        <w:t>Simile (تشبيه): «وتُتبِعُهُ مثل الزجاجة،» (تشبيه غريب)</w:t>
      </w:r>
    </w:p>
    <w:p>
      <w:pPr>
        <w:bidi/>
      </w:pPr>
      <w:r>
        <w:rPr>
          <w:rtl/>
        </w:rPr>
        <w:t>Periphrasis (كناية): «لم تكحلْ من الرُمَدِ» (كناية عن صفة)</w:t>
      </w:r>
    </w:p>
    <w:p>
      <w:pPr/>
      <w:r>
        <w:rPr>
          <w:i/>
        </w:rPr>
        <w:t>Model reasoning — Run 1 (Fable 5, Stage 1, verbatim):</w:t>
      </w:r>
    </w:p>
    <w:p>
      <w:pPr>
        <w:pStyle w:val="Heading4"/>
        <w:bidi/>
      </w:pPr>
      <w:r>
        <w:rPr>
          <w:rtl/>
        </w:rPr>
        <w:t>تحليل البيت (33):</w:t>
      </w:r>
    </w:p>
    <w:p>
      <w:pPr>
        <w:bidi/>
      </w:pPr>
      <w:r>
        <w:rPr>
          <w:b/>
          <w:rtl/>
        </w:rPr>
        <w:t>«يحفّه جانبا نيقٍ، وتُتبِعُهُ مثلَ الزجاجةِ، لم تُكحَلْ من الرُّمَدِ»</w:t>
      </w:r>
    </w:p>
    <w:p/>
    <w:p>
      <w:pPr>
        <w:bidi/>
      </w:pPr>
      <w:r>
        <w:rPr>
          <w:rtl/>
        </w:rPr>
        <w:t>المعنى: الحمام يحيط به جانبا جبلٍ عالٍ (نِيق)، والفتاة تُتبِعه عينَها الصافيةَ كالزجاجة، عينًا سليمةً لم تحتج إلى الكحل علاجًا من الرَّمَد.</w:t>
      </w:r>
    </w:p>
    <w:p/>
    <w:p/>
    <w:p>
      <w:pPr>
        <w:pStyle w:val="Heading5"/>
        <w:bidi/>
      </w:pPr>
      <w:r>
        <w:rPr>
          <w:rtl/>
        </w:rPr>
        <w:t>١. المجاز:</w:t>
      </w:r>
    </w:p>
    <w:p>
      <w:pPr>
        <w:bidi/>
      </w:pPr>
      <w:r>
        <w:rPr>
          <w:rtl/>
        </w:rPr>
        <w:t xml:space="preserve">- في </w:t>
      </w:r>
      <w:r>
        <w:rPr>
          <w:b/>
          <w:rtl/>
        </w:rPr>
        <w:t>«يحفّه جانبا نيقٍ»</w:t>
      </w:r>
      <w:r>
        <w:rPr>
          <w:rtl/>
        </w:rPr>
        <w:t xml:space="preserve"> استعارة مكنية خفيفة: أسند «الحفّ» (وهو الإحاطة الملازمة كإحاطة الحاشية والخدم) إلى جانبَي الجبل، فشبّه الجانبين بمن يحفّ بغيره ويحرسه من الأحياء، وحذف المشبه به ورمز إليه بلازمه (يحفّ). وهي استعارة لطيفة لا تكلّف فيها.</w:t>
      </w:r>
    </w:p>
    <w:p>
      <w:pPr>
        <w:bidi/>
      </w:pPr>
      <w:r>
        <w:rPr>
          <w:rtl/>
        </w:rPr>
        <w:t>- ولا مجاز مرسل ظاهرًا في البيت.</w:t>
      </w:r>
    </w:p>
    <w:p/>
    <w:p>
      <w:pPr>
        <w:pStyle w:val="Heading5"/>
        <w:bidi/>
      </w:pPr>
      <w:r>
        <w:rPr>
          <w:rtl/>
        </w:rPr>
        <w:t>٢. التشبيه:</w:t>
      </w:r>
    </w:p>
    <w:p>
      <w:pPr>
        <w:bidi/>
      </w:pPr>
      <w:r>
        <w:rPr>
          <w:rtl/>
        </w:rPr>
        <w:t xml:space="preserve">- موجود صريحًا في </w:t>
      </w:r>
      <w:r>
        <w:rPr>
          <w:b/>
          <w:rtl/>
        </w:rPr>
        <w:t>«وتُتبِعُهُ مثلَ الزجاجةِ»</w:t>
      </w:r>
      <w:r>
        <w:rPr>
          <w:rtl/>
        </w:rPr>
        <w:t xml:space="preserve">: شبّه عينَ الفتاة بالزجاجة، والأداة ظاهرة «مثل»، ووجه الشبه: الصفاء والنقاء واللمعان. ومن لطائفه أن </w:t>
      </w:r>
      <w:r>
        <w:rPr>
          <w:b/>
          <w:rtl/>
        </w:rPr>
        <w:t>المشبه (العين) محذوف</w:t>
      </w:r>
      <w:r>
        <w:rPr>
          <w:rtl/>
        </w:rPr>
        <w:t xml:space="preserve"> اكتفاءً بدلالة السياق، فقال «تُتبِعه مثلَ الزجاجة» أي: تُتبِعه عينًا كالزجاجة، وفي هذا الحذف إيجاز بديع.</w:t>
      </w:r>
    </w:p>
    <w:p/>
    <w:p>
      <w:pPr>
        <w:pStyle w:val="Heading5"/>
        <w:bidi/>
      </w:pPr>
      <w:r>
        <w:rPr>
          <w:rtl/>
        </w:rPr>
        <w:t>٣. الكناية:</w:t>
      </w:r>
    </w:p>
    <w:p>
      <w:pPr>
        <w:bidi/>
      </w:pPr>
      <w:r>
        <w:rPr>
          <w:rtl/>
        </w:rPr>
        <w:t xml:space="preserve">- في </w:t>
      </w:r>
      <w:r>
        <w:rPr>
          <w:b/>
          <w:rtl/>
        </w:rPr>
        <w:t>«لم تُكحَلْ من الرُّمَدِ»</w:t>
      </w:r>
      <w:r>
        <w:rPr>
          <w:rtl/>
        </w:rPr>
        <w:t xml:space="preserve"> كناية عن </w:t>
      </w:r>
      <w:r>
        <w:rPr>
          <w:b/>
          <w:rtl/>
        </w:rPr>
        <w:t>صحة العين وصفائها وسلامتها من المرض وحِدّة بصرها</w:t>
      </w:r>
      <w:r>
        <w:rPr>
          <w:rtl/>
        </w:rPr>
        <w:t>؛ إذ كان الكحل يُستعمل دواءً للرمد، فنفيُ الاكتحال من الرمد يستلزم أنها عينٌ سليمة لم تحتج إلى علاج، صافيةٌ بطبعها لا بصنعة. ويجوز معه إرادة المعنى الأصلي (أنها لم تكتحل فعلًا)، وهذا شرط الكناية.</w:t>
      </w:r>
    </w:p>
    <w:p/>
    <w:p>
      <w:pPr>
        <w:pStyle w:val="Heading5"/>
        <w:bidi/>
      </w:pPr>
      <w:r>
        <w:rPr>
          <w:rtl/>
        </w:rPr>
        <w:t>٤. الطباق:</w:t>
      </w:r>
    </w:p>
    <w:p>
      <w:pPr>
        <w:bidi/>
      </w:pPr>
      <w:r>
        <w:rPr>
          <w:rtl/>
        </w:rPr>
        <w:t xml:space="preserve">- </w:t>
      </w:r>
      <w:r>
        <w:rPr>
          <w:b/>
          <w:rtl/>
        </w:rPr>
        <w:t>لا طباق في البيت</w:t>
      </w:r>
      <w:r>
        <w:rPr>
          <w:rtl/>
        </w:rPr>
        <w:t>؛ إذ ليس فيه جمعٌ بين متضادين، وما بين «تُكحَل» و«الرُّمَد» علاقة سببية علاجية لا تضاد.</w:t>
      </w:r>
    </w:p>
    <w:p/>
    <w:p/>
    <w:p>
      <w:pPr>
        <w:bidi/>
      </w:pPr>
      <w:r>
        <w:rPr>
          <w:b/>
          <w:rtl/>
        </w:rPr>
        <w:t>خلاصة:</w:t>
      </w:r>
      <w:r>
        <w:rPr>
          <w:rtl/>
        </w:rPr>
        <w:t xml:space="preserve"> مدار البلاغة في البيت على التشبيه المرسل مع حذف المشبه («مثل الزجاجة»)، تُتوَّجه كنايةٌ رشيقة («لم تكحل من الرمد») تؤكد وجه الشبه (الصفاء) وتنفي عنه كل شائبة، مع استعارة مكنية يسيرة في «يحفّه جانبا نيق».</w:t>
      </w:r>
    </w:p>
    <w:p>
      <w:pPr/>
      <w:r>
        <w:rPr>
          <w:i/>
        </w:rPr>
        <w:t>Model reasoning — Run 2 (Fable 5, Stage 1, verbatim):</w:t>
      </w:r>
    </w:p>
    <w:p>
      <w:pPr>
        <w:pStyle w:val="Heading3"/>
        <w:bidi/>
      </w:pPr>
      <w:r>
        <w:rPr>
          <w:rtl/>
        </w:rPr>
        <w:t>التحليل البلاغي للبيت (33)</w:t>
      </w:r>
    </w:p>
    <w:p/>
    <w:p>
      <w:pPr>
        <w:bidi/>
      </w:pPr>
      <w:r>
        <w:rPr>
          <w:b/>
          <w:rtl/>
        </w:rPr>
        <w:t>«يحفّه جانبا نيقٍ، وتُتبِعُهُ / مثلَ الزجاجةِ، لم تُكحَلْ من الرُّمَدِ»</w:t>
      </w:r>
    </w:p>
    <w:p/>
    <w:p>
      <w:pPr>
        <w:bidi/>
      </w:pPr>
      <w:r>
        <w:rPr>
          <w:rtl/>
        </w:rPr>
        <w:t>سياق البيت: يصف الشاعر سربَ الحمام الذي نظرت إليه فتاةُ الحيّ، وقد أحاط به جانبا الجبل المرتفع (النِّيق)، وأتبعتْه الفتاةُ عينًا صافيةً كالزجاجة، سليمةً لم يمسّها رمَد.</w:t>
      </w:r>
    </w:p>
    <w:p/>
    <w:p>
      <w:pPr>
        <w:pStyle w:val="Heading4"/>
        <w:bidi/>
      </w:pPr>
      <w:r>
        <w:rPr>
          <w:rtl/>
        </w:rPr>
        <w:t>١. المجاز</w:t>
      </w:r>
    </w:p>
    <w:p/>
    <w:p>
      <w:pPr>
        <w:bidi/>
      </w:pPr>
      <w:r>
        <w:rPr>
          <w:rtl/>
        </w:rPr>
        <w:t xml:space="preserve">- </w:t>
      </w:r>
      <w:r>
        <w:rPr>
          <w:b/>
          <w:rtl/>
        </w:rPr>
        <w:t>استعارة مكنية في «يحفّه جانبا نيقٍ»</w:t>
      </w:r>
      <w:r>
        <w:rPr>
          <w:rtl/>
        </w:rPr>
        <w:t>: أسند «الحفّ» — وهو فعل مَن يحيط بغيره إحاطةَ الحاشية والخدم — إلى جانبي الجبل، فشبّه جانبي النِّيق بأشخاص يكتنفون الحمامَ ويحفّون به، وحذف المشبه به ورمز إليه بلازمه (يحفّ). وفيه تشخيصٌ للجماد.</w:t>
      </w:r>
    </w:p>
    <w:p>
      <w:pPr>
        <w:bidi/>
      </w:pPr>
      <w:r>
        <w:rPr>
          <w:rtl/>
        </w:rPr>
        <w:t xml:space="preserve">- </w:t>
      </w:r>
      <w:r>
        <w:rPr>
          <w:b/>
          <w:rtl/>
        </w:rPr>
        <w:t>مجاز في «تُتبِعُه مثلَ الزجاجة»</w:t>
      </w:r>
      <w:r>
        <w:rPr>
          <w:rtl/>
        </w:rPr>
        <w:t xml:space="preserve">: أطلق «مثل الزجاجة» وأراد </w:t>
      </w:r>
      <w:r>
        <w:rPr>
          <w:b/>
          <w:rtl/>
        </w:rPr>
        <w:t>العين</w:t>
      </w:r>
      <w:r>
        <w:rPr>
          <w:rtl/>
        </w:rPr>
        <w:t>، فحذف الموصوف (عينًا مثلَ الزجاجة) وأقام الصفة/الشبيه مقامه؛ وهو من إقامة المشبه به مقام المشبه اتساعًا. كما أن إسناد «الإتباع» إلى العين — والمتتبِّع حقيقةً هو الفتاة الناظرة — من قبيل إسناد الفعل إلى الآلة/الجزء (نظير المجاز المرسل بعلاقة الجزئية).</w:t>
      </w:r>
    </w:p>
    <w:p/>
    <w:p>
      <w:pPr>
        <w:pStyle w:val="Heading4"/>
        <w:bidi/>
      </w:pPr>
      <w:r>
        <w:rPr>
          <w:rtl/>
        </w:rPr>
        <w:t>٢. التشبيه</w:t>
      </w:r>
    </w:p>
    <w:p/>
    <w:p>
      <w:pPr>
        <w:bidi/>
      </w:pPr>
      <w:r>
        <w:rPr>
          <w:rtl/>
        </w:rPr>
        <w:t xml:space="preserve">- </w:t>
      </w:r>
      <w:r>
        <w:rPr>
          <w:b/>
          <w:rtl/>
        </w:rPr>
        <w:t>«تُتبعه مثلَ الزجاجة»</w:t>
      </w:r>
      <w:r>
        <w:rPr>
          <w:rtl/>
        </w:rPr>
        <w:t xml:space="preserve">: تشبيه صريح بأداة ظاهرة «مثل»؛ شبّه عينَ الفتاة بالزجاجة، ووجه الشبه: </w:t>
      </w:r>
      <w:r>
        <w:rPr>
          <w:b/>
          <w:rtl/>
        </w:rPr>
        <w:t>الصفاء والنقاء والبريق</w:t>
      </w:r>
      <w:r>
        <w:rPr>
          <w:rtl/>
        </w:rPr>
        <w:t>، والمشبه (العين) محذوف مفهوم من السياق، مما زاد التشبيه لطفًا وإيجازًا.</w:t>
      </w:r>
    </w:p>
    <w:p/>
    <w:p>
      <w:pPr>
        <w:pStyle w:val="Heading4"/>
        <w:bidi/>
      </w:pPr>
      <w:r>
        <w:rPr>
          <w:rtl/>
        </w:rPr>
        <w:t>٣. الكناية</w:t>
      </w:r>
    </w:p>
    <w:p/>
    <w:p>
      <w:pPr>
        <w:bidi/>
      </w:pPr>
      <w:r>
        <w:rPr>
          <w:rtl/>
        </w:rPr>
        <w:t xml:space="preserve">- </w:t>
      </w:r>
      <w:r>
        <w:rPr>
          <w:b/>
          <w:rtl/>
        </w:rPr>
        <w:t>«لم تُكحَلْ من الرُّمَدِ»</w:t>
      </w:r>
      <w:r>
        <w:rPr>
          <w:rtl/>
        </w:rPr>
        <w:t xml:space="preserve">: كناية عن </w:t>
      </w:r>
      <w:r>
        <w:rPr>
          <w:b/>
          <w:rtl/>
        </w:rPr>
        <w:t>صحة العين وسلامتها وجمالها الخِلقي</w:t>
      </w:r>
      <w:r>
        <w:rPr>
          <w:rtl/>
        </w:rPr>
        <w:t>؛ إذ نفى عنها الاكتحالَ الذي يُتداوى به من الرمد، فلزم من ذلك أنها صافية سليمة لا تحتاج علاجًا ولا تجميلًا، مع جواز إرادة المعنى الأصلي (أنها لم تكتحل فعلًا). وهي كناية عن صفة.</w:t>
      </w:r>
    </w:p>
    <w:p/>
    <w:p>
      <w:pPr>
        <w:pStyle w:val="Heading4"/>
        <w:bidi/>
      </w:pPr>
      <w:r>
        <w:rPr>
          <w:rtl/>
        </w:rPr>
        <w:t>٤. الطباق</w:t>
      </w:r>
    </w:p>
    <w:p/>
    <w:p>
      <w:pPr>
        <w:bidi/>
      </w:pPr>
      <w:r>
        <w:rPr>
          <w:rtl/>
        </w:rPr>
        <w:t xml:space="preserve">- </w:t>
      </w:r>
      <w:r>
        <w:rPr>
          <w:b/>
          <w:rtl/>
        </w:rPr>
        <w:t>لا طباق في البيت</w:t>
      </w:r>
      <w:r>
        <w:rPr>
          <w:rtl/>
        </w:rPr>
        <w:t>؛ فليس فيه جمعٌ بين متضادين، ونفيُ «لم تُكحل» ليس مقابلًا لضدّه المثبت في السياق نفسه، فلا يُتكلّف إثباته.</w:t>
      </w:r>
    </w:p>
    <w:p/>
    <w:p>
      <w:pPr>
        <w:bidi/>
      </w:pPr>
      <w:r>
        <w:rPr>
          <w:b/>
          <w:rtl/>
        </w:rPr>
        <w:t>خلاصة</w:t>
      </w:r>
      <w:r>
        <w:rPr>
          <w:rtl/>
        </w:rPr>
        <w:t>: جمال البيت في تشبيه العين بالزجاجة مع حذف المشبه، وتشخيص الجبل بالحفّ، والكناية اللطيفة عن سلامة العين وصفائها الطبيعي.</w:t>
      </w:r>
    </w:p>
    <w:p>
      <w:r>
        <w:br w:type="page"/>
      </w:r>
    </w:p>
    <w:p>
      <w:pPr>
        <w:pStyle w:val="Heading2"/>
      </w:pPr>
      <w:r>
        <w:rPr/>
        <w:t>Verse 47 (Nabigha)</w:t>
      </w:r>
    </w:p>
    <w:p>
      <w:pPr>
        <w:bidi/>
        <w:spacing w:after="120"/>
      </w:pPr>
      <w:r>
        <w:rPr>
          <w:b/>
          <w:sz w:val="26"/>
          <w:rtl/>
        </w:rPr>
        <w:t>47) ""يظلّ، من خوفه، الملّاحُ معتصماً    بالخيزُرانةِ، بعد الأينِ والنّجَدِ""</w:t>
      </w:r>
    </w:p>
    <w:p>
      <w:pPr/>
      <w:r>
        <w:rPr>
          <w:i/>
        </w:rPr>
        <w:t>Ground truth (Dr. Ali Hussein):</w:t>
      </w:r>
    </w:p>
    <w:p>
      <w:pPr>
        <w:bidi/>
      </w:pPr>
      <w:r>
        <w:rPr>
          <w:rtl/>
        </w:rPr>
        <w:t>Trope (مجاز): «بالخيزُرانةِ،» (مجاز مرسل)</w:t>
      </w:r>
    </w:p>
    <w:p>
      <w:pPr/>
      <w:r>
        <w:rPr>
          <w:i/>
        </w:rPr>
        <w:t>Model reasoning — Run 1 (Fable 5, Stage 1, verbatim):</w:t>
      </w:r>
    </w:p>
    <w:p>
      <w:pPr>
        <w:pStyle w:val="Heading4"/>
        <w:bidi/>
      </w:pPr>
      <w:r>
        <w:rPr>
          <w:rtl/>
        </w:rPr>
        <w:t>تحليل البيت (47)</w:t>
      </w:r>
    </w:p>
    <w:p/>
    <w:p>
      <w:pPr>
        <w:bidi/>
      </w:pPr>
      <w:r>
        <w:rPr>
          <w:b/>
          <w:rtl/>
        </w:rPr>
        <w:t>"يظلّ، من خوفه، الملّاحُ معتصماً بالخيزُرانةِ، بعد الأينِ والنّجَدِ"</w:t>
      </w:r>
    </w:p>
    <w:p/>
    <w:p>
      <w:pPr>
        <w:bidi/>
      </w:pPr>
      <w:r>
        <w:rPr>
          <w:rtl/>
        </w:rPr>
        <w:t>هذا البيت جزء من صورة ممتدة بدأت في البيت (45) «فما الفرات...» وتكتمل في البيت (48) «يوماً بأجود منه»، وهي مقارنة كبرى بين عطاء النعمان وفيضان الفرات.</w:t>
      </w:r>
    </w:p>
    <w:p/>
    <w:p>
      <w:pPr>
        <w:pStyle w:val="Heading5"/>
        <w:bidi/>
      </w:pPr>
      <w:r>
        <w:rPr>
          <w:rtl/>
        </w:rPr>
        <w:t>١. المجاز</w:t>
      </w:r>
    </w:p>
    <w:p/>
    <w:p>
      <w:pPr>
        <w:bidi/>
      </w:pPr>
      <w:r>
        <w:rPr>
          <w:rtl/>
        </w:rPr>
        <w:t xml:space="preserve">- </w:t>
      </w:r>
      <w:r>
        <w:rPr>
          <w:b/>
          <w:rtl/>
        </w:rPr>
        <w:t>«الخيزُرانة»</w:t>
      </w:r>
      <w:r>
        <w:rPr>
          <w:rtl/>
        </w:rPr>
        <w:t xml:space="preserve">: مجاز مرسل، علاقته </w:t>
      </w:r>
      <w:r>
        <w:rPr>
          <w:b/>
          <w:rtl/>
        </w:rPr>
        <w:t>اعتبار المادة</w:t>
      </w:r>
      <w:r>
        <w:rPr>
          <w:rtl/>
        </w:rPr>
        <w:t xml:space="preserve"> (تسمية الشيء باسم ما صُنع منه)؛ إذ المراد </w:t>
      </w:r>
      <w:r>
        <w:rPr>
          <w:b/>
          <w:rtl/>
        </w:rPr>
        <w:t>سُكّان السفينة (دفّتها)</w:t>
      </w:r>
      <w:r>
        <w:rPr>
          <w:rtl/>
        </w:rPr>
        <w:t xml:space="preserve"> لا عود الخيزران نفسه، فسُمّيت الآلة باسم مادتها.</w:t>
      </w:r>
    </w:p>
    <w:p>
      <w:pPr>
        <w:bidi/>
      </w:pPr>
      <w:r>
        <w:rPr>
          <w:rtl/>
        </w:rPr>
        <w:t xml:space="preserve">- البيت بمجمله لبنة في </w:t>
      </w:r>
      <w:r>
        <w:rPr>
          <w:b/>
          <w:rtl/>
        </w:rPr>
        <w:t>التشبيه التمثيلي الممتد</w:t>
      </w:r>
      <w:r>
        <w:rPr>
          <w:rtl/>
        </w:rPr>
        <w:t xml:space="preserve"> (تشبيه عطاء الممدوح بالفرات الجائش)، فصورة الملّاح الخائف المعتصم بالدفّة هي أحد أجزاء الهيئة المركّبة التي تصوّر عِظَم النهر، ليُبنى عليها في البيت التالي أن عطاء النعمان أجود منه.</w:t>
      </w:r>
    </w:p>
    <w:p/>
    <w:p>
      <w:pPr>
        <w:pStyle w:val="Heading5"/>
        <w:bidi/>
      </w:pPr>
      <w:r>
        <w:rPr>
          <w:rtl/>
        </w:rPr>
        <w:t>٢. التشبيه</w:t>
      </w:r>
    </w:p>
    <w:p/>
    <w:p>
      <w:pPr>
        <w:bidi/>
      </w:pPr>
      <w:r>
        <w:rPr>
          <w:b/>
          <w:rtl/>
        </w:rPr>
        <w:t>لا تشبيه صريحاً داخل حدود هذا البيت</w:t>
      </w:r>
      <w:r>
        <w:rPr>
          <w:rtl/>
        </w:rPr>
        <w:t xml:space="preserve"> بأداة ظاهرة أو مقدّرة؛ وإنما البيت خادم للتشبيه الكبير الذي تنعقد أداته وطرفاه في البيتين (45) و(48): «فما الفرات... بأجودَ منه». فالتشبيه خارج البيت، والبيت مادة لوجه الشبه.</w:t>
      </w:r>
    </w:p>
    <w:p/>
    <w:p>
      <w:pPr>
        <w:pStyle w:val="Heading5"/>
        <w:bidi/>
      </w:pPr>
      <w:r>
        <w:rPr>
          <w:rtl/>
        </w:rPr>
        <w:t>٣. الكناية</w:t>
      </w:r>
    </w:p>
    <w:p/>
    <w:p>
      <w:pPr>
        <w:bidi/>
      </w:pPr>
      <w:r>
        <w:rPr>
          <w:rtl/>
        </w:rPr>
        <w:t xml:space="preserve">- </w:t>
      </w:r>
      <w:r>
        <w:rPr>
          <w:b/>
          <w:rtl/>
        </w:rPr>
        <w:t>«يظلّ من خوفه الملّاحُ معتصماً بالخيزرانة»</w:t>
      </w:r>
      <w:r>
        <w:rPr>
          <w:rtl/>
        </w:rPr>
        <w:t xml:space="preserve">: كناية عن صفة، وهي </w:t>
      </w:r>
      <w:r>
        <w:rPr>
          <w:b/>
          <w:rtl/>
        </w:rPr>
        <w:t>هول النهر وشدة اضطرابه وعِظَم فيضانه</w:t>
      </w:r>
      <w:r>
        <w:rPr>
          <w:rtl/>
        </w:rPr>
        <w:t>؛ فلم يصف النهر مباشرةً بالجبروت، بل رسم لازمَه: خوف أخبر الناس به (الملّاح) وتشبّثه بالدفّة، ويجوز معه إرادة المعنى الأصلي.</w:t>
      </w:r>
    </w:p>
    <w:p>
      <w:pPr>
        <w:bidi/>
      </w:pPr>
      <w:r>
        <w:rPr>
          <w:rtl/>
        </w:rPr>
        <w:t xml:space="preserve">- </w:t>
      </w:r>
      <w:r>
        <w:rPr>
          <w:b/>
          <w:rtl/>
        </w:rPr>
        <w:t>«بعد الأينِ والنّجَدِ»</w:t>
      </w:r>
      <w:r>
        <w:rPr>
          <w:rtl/>
        </w:rPr>
        <w:t xml:space="preserve"> (أي بعد التعب والعرق/الجهد): كناية عن </w:t>
      </w:r>
      <w:r>
        <w:rPr>
          <w:b/>
          <w:rtl/>
        </w:rPr>
        <w:t>طول معاناته ودوام الخطر</w:t>
      </w:r>
      <w:r>
        <w:rPr>
          <w:rtl/>
        </w:rPr>
        <w:t>؛ فحتى بعد الإعياء لا يجد راحة، مما يؤكد استمرار جيشان النهر.</w:t>
      </w:r>
    </w:p>
    <w:p/>
    <w:p>
      <w:pPr>
        <w:pStyle w:val="Heading5"/>
        <w:bidi/>
      </w:pPr>
      <w:r>
        <w:rPr>
          <w:rtl/>
        </w:rPr>
        <w:t>٤. الطباق</w:t>
      </w:r>
    </w:p>
    <w:p/>
    <w:p>
      <w:pPr>
        <w:bidi/>
      </w:pPr>
      <w:r>
        <w:rPr>
          <w:b/>
          <w:rtl/>
        </w:rPr>
        <w:t>لا طباق في البيت</w:t>
      </w:r>
      <w:r>
        <w:rPr>
          <w:rtl/>
        </w:rPr>
        <w:t>؛ فـ«الأين» و«النجد» متقاربان في الدلالة (التعب والكرب) لا متضادان، ولا يوجد في البيت جمع بين متقابلين.</w:t>
      </w:r>
    </w:p>
    <w:p/>
    <w:p>
      <w:pPr>
        <w:pStyle w:val="Heading5"/>
        <w:bidi/>
      </w:pPr>
      <w:r>
        <w:rPr>
          <w:rtl/>
        </w:rPr>
        <w:t>خلاصة</w:t>
      </w:r>
    </w:p>
    <w:p/>
    <w:p>
      <w:pPr>
        <w:bidi/>
      </w:pPr>
      <w:r>
        <w:rPr>
          <w:rtl/>
        </w:rPr>
        <w:t xml:space="preserve">قيمة البيت البلاغية في أنه </w:t>
      </w:r>
      <w:r>
        <w:rPr>
          <w:b/>
          <w:rtl/>
        </w:rPr>
        <w:t>صورة جزئية داخل تمثيل ممتد</w:t>
      </w:r>
      <w:r>
        <w:rPr>
          <w:rtl/>
        </w:rPr>
        <w:t>: كنّى عن قوة الفرات بخوف الملّاح واعتصامه بالدفّة، مع مجاز مرسل لطيف في «الخيزرانة»، ليصل الشاعر بعده إلى غايته: أن جود النعمان يفوق هذا النهر الهائل كله.</w:t>
      </w:r>
    </w:p>
    <w:p>
      <w:pPr/>
      <w:r>
        <w:rPr>
          <w:i/>
        </w:rPr>
        <w:t>Model reasoning — Run 2 (Fable 5, Stage 1, verbatim):</w:t>
      </w:r>
    </w:p>
    <w:p>
      <w:pPr>
        <w:pStyle w:val="Heading4"/>
        <w:bidi/>
      </w:pPr>
      <w:r>
        <w:rPr>
          <w:rtl/>
        </w:rPr>
        <w:t>تحليل البيت 47</w:t>
      </w:r>
    </w:p>
    <w:p/>
    <w:p>
      <w:pPr>
        <w:bidi/>
      </w:pPr>
      <w:r>
        <w:rPr>
          <w:b/>
          <w:rtl/>
        </w:rPr>
        <w:t>«يظلّ، من خوفه، الملّاحُ معتصماً بالخيزُرانةِ، بعد الأينِ والنّجَدِ»</w:t>
      </w:r>
    </w:p>
    <w:p/>
    <w:p>
      <w:pPr>
        <w:bidi/>
      </w:pPr>
      <w:r>
        <w:rPr>
          <w:rtl/>
        </w:rPr>
        <w:t>هذا البيت جزء من الصورة الممتدة (البيتان 45–48) التي شبّه فيها النابغة عطاء النعمان بالفرات في فيضانه، وهو من مشاهد التتميم والمبالغة في تلك الصورة.</w:t>
      </w:r>
    </w:p>
    <w:p/>
    <w:p/>
    <w:p>
      <w:pPr>
        <w:pStyle w:val="Heading5"/>
        <w:bidi/>
      </w:pPr>
      <w:r>
        <w:rPr>
          <w:rtl/>
        </w:rPr>
        <w:t>١. المجاز</w:t>
      </w:r>
    </w:p>
    <w:p/>
    <w:p>
      <w:pPr>
        <w:bidi/>
      </w:pPr>
      <w:r>
        <w:rPr>
          <w:b/>
          <w:rtl/>
        </w:rPr>
        <w:t>أ) المجاز المرسل في «الخيزُرانة»:</w:t>
      </w:r>
    </w:p>
    <w:p>
      <w:pPr>
        <w:bidi/>
      </w:pPr>
      <w:r>
        <w:rPr>
          <w:rtl/>
        </w:rPr>
        <w:t xml:space="preserve">الخيزرانة هنا سُكّان السفينة (دفّتها)، وسُمّي باسم مادته التي صُنع منها (الخيزران). فالعلاقة </w:t>
      </w:r>
      <w:r>
        <w:rPr>
          <w:b/>
          <w:rtl/>
        </w:rPr>
        <w:t>اعتبار ما كان</w:t>
      </w:r>
      <w:r>
        <w:rPr>
          <w:rtl/>
        </w:rPr>
        <w:t xml:space="preserve"> (تسمية الشيء باسم مادته الأصلية)، وهو مجاز مرسل صريح؛ إذ لم يُرد الشاعر نبات الخيزران نفسه بل الأداة المصنوعة منه.</w:t>
      </w:r>
    </w:p>
    <w:p/>
    <w:p>
      <w:pPr>
        <w:bidi/>
      </w:pPr>
      <w:r>
        <w:rPr>
          <w:b/>
          <w:rtl/>
        </w:rPr>
        <w:t>ب) الإسناد في «من خوفه»:</w:t>
      </w:r>
    </w:p>
    <w:p>
      <w:pPr>
        <w:bidi/>
      </w:pPr>
      <w:r>
        <w:rPr>
          <w:rtl/>
        </w:rPr>
        <w:t>الضمير في «خوفه» عائد على الفرات (في البيت 45)، وإسناد إثارة الخوف إلى النهر فيه تنزيلٌ للجماد منزلة الكائن المهيب الباطش، وهو ملمح استعاري يقوّي صورة النهر بوصفه قوة قاهرة.</w:t>
      </w:r>
    </w:p>
    <w:p/>
    <w:p>
      <w:pPr>
        <w:pStyle w:val="Heading5"/>
        <w:bidi/>
      </w:pPr>
      <w:r>
        <w:rPr>
          <w:rtl/>
        </w:rPr>
        <w:t>٢. التشبيه</w:t>
      </w:r>
    </w:p>
    <w:p/>
    <w:p>
      <w:pPr>
        <w:bidi/>
      </w:pPr>
      <w:r>
        <w:rPr>
          <w:b/>
          <w:rtl/>
        </w:rPr>
        <w:t>لا تشبيه صريح داخل البيت نفسه</w:t>
      </w:r>
      <w:r>
        <w:rPr>
          <w:rtl/>
        </w:rPr>
        <w:t xml:space="preserve"> (لا أداة ظاهرة ولا مقدّرة فيه)، لكنه </w:t>
      </w:r>
      <w:r>
        <w:rPr>
          <w:b/>
          <w:rtl/>
        </w:rPr>
        <w:t>ركن في تشبيه تمثيلي ممتد</w:t>
      </w:r>
      <w:r>
        <w:rPr>
          <w:rtl/>
        </w:rPr>
        <w:t>: فالبيت يصوّر هول الفرات الجائش (المشبَّه به) الذي عُقدت المقارنة بينه وبين جود الممدوح في قوله «فما الفرات... يوماً بأجود منه» (البيتان 45 و48). فوظيفة البيت تعظيم طرف المشبَّه به ليعظم الممدوح، وهو تشبيه تفضيل قُلب فيه الأمر فجُعل الممدوح أجود من الفرات.</w:t>
      </w:r>
    </w:p>
    <w:p/>
    <w:p>
      <w:pPr>
        <w:pStyle w:val="Heading5"/>
        <w:bidi/>
      </w:pPr>
      <w:r>
        <w:rPr>
          <w:rtl/>
        </w:rPr>
        <w:t>٣. الكناية</w:t>
      </w:r>
    </w:p>
    <w:p/>
    <w:p>
      <w:pPr>
        <w:bidi/>
      </w:pPr>
      <w:r>
        <w:rPr>
          <w:b/>
          <w:rtl/>
        </w:rPr>
        <w:t>«معتصماً بالخيزرانة»</w:t>
      </w:r>
      <w:r>
        <w:rPr>
          <w:rtl/>
        </w:rPr>
        <w:t xml:space="preserve">: كناية عن </w:t>
      </w:r>
      <w:r>
        <w:rPr>
          <w:b/>
          <w:rtl/>
        </w:rPr>
        <w:t>شدة الهول وبلوغ الخطر غايته</w:t>
      </w:r>
      <w:r>
        <w:rPr>
          <w:rtl/>
        </w:rPr>
        <w:t>؛ فالملّاح الخبير المعتاد على النهر إذا لجأ إلى التشبث بالدفّة مذعوراً، دلّ ذلك بلازمه على عِظَم الفيضان وجيشانه، مع جواز إرادة المعنى الأصلي (الإمساك الحقيقي بالخيزرانة). وفي ذكر «الملّاح» بخصوصه — وهو أعرف الناس بالنهر وأجرؤهم عليه — تقويةٌ لهذه الكناية: إذا خاف العارفُ فما ظنك بغيره؟</w:t>
      </w:r>
    </w:p>
    <w:p/>
    <w:p>
      <w:pPr>
        <w:bidi/>
      </w:pPr>
      <w:r>
        <w:rPr>
          <w:rtl/>
        </w:rPr>
        <w:t xml:space="preserve">كما أن </w:t>
      </w:r>
      <w:r>
        <w:rPr>
          <w:b/>
          <w:rtl/>
        </w:rPr>
        <w:t>«بعد الأينِ والنَّجَد»</w:t>
      </w:r>
      <w:r>
        <w:rPr>
          <w:rtl/>
        </w:rPr>
        <w:t xml:space="preserve"> (أي بعد التعب والعرق/الكرب) كناية عن </w:t>
      </w:r>
      <w:r>
        <w:rPr>
          <w:b/>
          <w:rtl/>
        </w:rPr>
        <w:t>طول المعاناة واستمرار الجهد</w:t>
      </w:r>
      <w:r>
        <w:rPr>
          <w:rtl/>
        </w:rPr>
        <w:t xml:space="preserve"> في مصارعة التيار حتى الإعياء.</w:t>
      </w:r>
    </w:p>
    <w:p/>
    <w:p>
      <w:pPr>
        <w:pStyle w:val="Heading5"/>
        <w:bidi/>
      </w:pPr>
      <w:r>
        <w:rPr>
          <w:rtl/>
        </w:rPr>
        <w:t>٤. الطباق</w:t>
      </w:r>
    </w:p>
    <w:p/>
    <w:p>
      <w:pPr>
        <w:bidi/>
      </w:pPr>
      <w:r>
        <w:rPr>
          <w:b/>
          <w:rtl/>
        </w:rPr>
        <w:t>لا طباق في البيت</w:t>
      </w:r>
      <w:r>
        <w:rPr>
          <w:rtl/>
        </w:rPr>
        <w:t>؛ فـ«الأين» (الإعياء) و«النَّجَد» (العرق أو الكرب) متقاربان لا متضادان، وليس في البيت جمع بين ضدين. ولا أتكلّف إثبات ما ليس فيه.</w:t>
      </w:r>
    </w:p>
    <w:p/>
    <w:p/>
    <w:p>
      <w:pPr>
        <w:bidi/>
      </w:pPr>
      <w:r>
        <w:rPr>
          <w:b/>
          <w:rtl/>
        </w:rPr>
        <w:t>خلاصة:</w:t>
      </w:r>
      <w:r>
        <w:rPr>
          <w:rtl/>
        </w:rPr>
        <w:t xml:space="preserve"> جمال البيت في مجازه المرسل («الخيزرانة»)، وكنايته البليغة عن هول الفيضان («معتصماً بالخيزرانة» من فمِ الملّاح الخائف)، وكونه حلقةً في تشبيه تمثيلي ممتد غايته المبالغة في جود النعمان.</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