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8A" w:rsidRPr="00E05146" w:rsidRDefault="00F7668A" w:rsidP="00F7668A">
      <w:pPr>
        <w:spacing w:after="0" w:line="240" w:lineRule="auto"/>
        <w:jc w:val="center"/>
        <w:rPr>
          <w:b/>
          <w:bCs/>
          <w:sz w:val="32"/>
          <w:szCs w:val="32"/>
          <w:lang w:bidi="ar-JO"/>
        </w:rPr>
      </w:pPr>
      <w:r w:rsidRPr="00E05146">
        <w:rPr>
          <w:b/>
          <w:bCs/>
          <w:sz w:val="32"/>
          <w:szCs w:val="32"/>
          <w:lang w:bidi="ar-JO"/>
        </w:rPr>
        <w:t>C++ Programming</w:t>
      </w:r>
    </w:p>
    <w:p w:rsidR="00F7668A" w:rsidRDefault="00F7668A" w:rsidP="00F7668A">
      <w:pPr>
        <w:pBdr>
          <w:bottom w:val="single" w:sz="6" w:space="1" w:color="auto"/>
        </w:pBdr>
        <w:spacing w:after="0" w:line="240" w:lineRule="auto"/>
        <w:jc w:val="center"/>
        <w:rPr>
          <w:b/>
          <w:bCs/>
          <w:sz w:val="32"/>
          <w:szCs w:val="32"/>
          <w:lang w:bidi="ar-JO"/>
        </w:rPr>
      </w:pPr>
      <w:r w:rsidRPr="00E05146">
        <w:rPr>
          <w:b/>
          <w:bCs/>
          <w:sz w:val="32"/>
          <w:szCs w:val="32"/>
          <w:lang w:bidi="ar-JO"/>
        </w:rPr>
        <w:t xml:space="preserve">Sheet 2 </w:t>
      </w:r>
      <w:r>
        <w:rPr>
          <w:b/>
          <w:bCs/>
          <w:sz w:val="32"/>
          <w:szCs w:val="32"/>
          <w:lang w:bidi="ar-JO"/>
        </w:rPr>
        <w:t>– Selection controls</w:t>
      </w:r>
      <w:r w:rsidR="004129BF">
        <w:rPr>
          <w:b/>
          <w:bCs/>
          <w:sz w:val="32"/>
          <w:szCs w:val="32"/>
          <w:lang w:bidi="ar-JO"/>
        </w:rPr>
        <w:t xml:space="preserve"> (part2)</w:t>
      </w:r>
    </w:p>
    <w:p w:rsidR="00F7668A" w:rsidRDefault="00F7668A" w:rsidP="00D571AE">
      <w:pPr>
        <w:autoSpaceDE w:val="0"/>
        <w:autoSpaceDN w:val="0"/>
        <w:adjustRightInd w:val="0"/>
        <w:spacing w:after="0" w:line="240" w:lineRule="auto"/>
        <w:rPr>
          <w:rFonts w:ascii="AdvP800D" w:cs="AdvP800D"/>
          <w:b/>
          <w:bCs/>
          <w:color w:val="231F20"/>
          <w:sz w:val="26"/>
          <w:szCs w:val="26"/>
        </w:rPr>
      </w:pPr>
    </w:p>
    <w:p w:rsidR="00D571AE" w:rsidRDefault="00B9226E" w:rsidP="00F7668A">
      <w:pPr>
        <w:autoSpaceDE w:val="0"/>
        <w:autoSpaceDN w:val="0"/>
        <w:adjustRightInd w:val="0"/>
        <w:spacing w:after="0" w:line="240" w:lineRule="auto"/>
        <w:ind w:left="180"/>
        <w:rPr>
          <w:rFonts w:ascii="AdvP800D" w:cs="AdvP800D"/>
          <w:b/>
          <w:bCs/>
          <w:color w:val="231F20"/>
          <w:sz w:val="26"/>
          <w:szCs w:val="26"/>
        </w:rPr>
      </w:pPr>
      <w:r>
        <w:rPr>
          <w:rFonts w:ascii="AdvP800D" w:cs="AdvP800D"/>
          <w:b/>
          <w:bCs/>
          <w:color w:val="231F20"/>
          <w:sz w:val="26"/>
          <w:szCs w:val="26"/>
        </w:rPr>
        <w:t xml:space="preserve">Q1 </w:t>
      </w:r>
      <w:r w:rsidR="00D571AE" w:rsidRPr="00B9226E">
        <w:rPr>
          <w:rFonts w:ascii="AdvP800D" w:cs="AdvP800D"/>
          <w:b/>
          <w:bCs/>
          <w:color w:val="231F20"/>
          <w:sz w:val="26"/>
          <w:szCs w:val="26"/>
        </w:rPr>
        <w:t>What is the output of the following statements?</w:t>
      </w:r>
    </w:p>
    <w:p w:rsidR="00F7668A" w:rsidRPr="00B9226E" w:rsidRDefault="00F7668A" w:rsidP="00D571AE">
      <w:pPr>
        <w:autoSpaceDE w:val="0"/>
        <w:autoSpaceDN w:val="0"/>
        <w:adjustRightInd w:val="0"/>
        <w:spacing w:after="0" w:line="240" w:lineRule="auto"/>
        <w:rPr>
          <w:rFonts w:ascii="AdvP800D" w:cs="AdvP800D"/>
          <w:b/>
          <w:bCs/>
          <w:color w:val="231F20"/>
          <w:sz w:val="26"/>
          <w:szCs w:val="26"/>
        </w:rPr>
      </w:pPr>
    </w:p>
    <w:tbl>
      <w:tblPr>
        <w:tblW w:w="909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72"/>
        <w:gridCol w:w="5318"/>
      </w:tblGrid>
      <w:tr w:rsidR="00102470" w:rsidRPr="002A000E" w:rsidTr="00102470">
        <w:trPr>
          <w:trHeight w:val="1433"/>
        </w:trPr>
        <w:tc>
          <w:tcPr>
            <w:tcW w:w="3772" w:type="dxa"/>
          </w:tcPr>
          <w:p w:rsidR="00102470" w:rsidRPr="002A000E" w:rsidRDefault="00102470" w:rsidP="002A000E">
            <w:pPr>
              <w:autoSpaceDE w:val="0"/>
              <w:autoSpaceDN w:val="0"/>
              <w:adjustRightInd w:val="0"/>
              <w:spacing w:after="0" w:line="240" w:lineRule="auto"/>
              <w:rPr>
                <w:rFonts w:ascii="AdvOT825c8005" w:cs="AdvOT825c8005"/>
                <w:b/>
                <w:bCs/>
                <w:color w:val="638EAF"/>
                <w:sz w:val="25"/>
                <w:szCs w:val="25"/>
              </w:rPr>
            </w:pPr>
            <w:r w:rsidRPr="002A000E">
              <w:rPr>
                <w:rFonts w:ascii="AdvOT0688bc49.B" w:hAnsi="AdvOT0688bc49.B" w:cs="AdvOT0688bc49.B"/>
                <w:b/>
                <w:bCs/>
                <w:color w:val="638EAF"/>
                <w:sz w:val="25"/>
                <w:szCs w:val="25"/>
              </w:rPr>
              <w:t xml:space="preserve">if </w:t>
            </w:r>
            <w:r w:rsidRPr="002A000E">
              <w:rPr>
                <w:rFonts w:ascii="AdvOT825c8005" w:cs="AdvOT825c8005"/>
                <w:b/>
                <w:bCs/>
                <w:color w:val="638EAF"/>
                <w:sz w:val="25"/>
                <w:szCs w:val="25"/>
              </w:rPr>
              <w:t>('R' &lt; '$' &amp;&amp; '&amp;' &lt;= '#')</w:t>
            </w:r>
          </w:p>
          <w:p w:rsidR="00102470" w:rsidRPr="002A000E" w:rsidRDefault="00102470" w:rsidP="002A000E">
            <w:pPr>
              <w:autoSpaceDE w:val="0"/>
              <w:autoSpaceDN w:val="0"/>
              <w:adjustRightInd w:val="0"/>
              <w:spacing w:after="0" w:line="240" w:lineRule="auto"/>
              <w:rPr>
                <w:rFonts w:ascii="AdvOT825c8005" w:cs="AdvOT825c8005"/>
                <w:b/>
                <w:bCs/>
                <w:color w:val="638EAF"/>
                <w:sz w:val="25"/>
                <w:szCs w:val="25"/>
              </w:rPr>
            </w:pPr>
            <w:r w:rsidRPr="002A000E">
              <w:rPr>
                <w:rFonts w:ascii="AdvOT825c8005" w:cs="AdvOT825c8005"/>
                <w:b/>
                <w:bCs/>
                <w:color w:val="638EAF"/>
                <w:sz w:val="25"/>
                <w:szCs w:val="25"/>
              </w:rPr>
              <w:t>cout &lt;&lt; "$#";</w:t>
            </w:r>
          </w:p>
          <w:p w:rsidR="00102470" w:rsidRPr="002A000E" w:rsidRDefault="00102470" w:rsidP="002A000E">
            <w:pPr>
              <w:autoSpaceDE w:val="0"/>
              <w:autoSpaceDN w:val="0"/>
              <w:adjustRightInd w:val="0"/>
              <w:spacing w:after="0" w:line="240" w:lineRule="auto"/>
              <w:rPr>
                <w:rFonts w:ascii="AdvOT825c8005" w:cs="AdvOT825c8005"/>
                <w:b/>
                <w:bCs/>
                <w:color w:val="638EAF"/>
                <w:sz w:val="25"/>
                <w:szCs w:val="25"/>
              </w:rPr>
            </w:pPr>
            <w:r w:rsidRPr="002A000E">
              <w:rPr>
                <w:rFonts w:ascii="AdvOT825c8005" w:cs="AdvOT825c8005"/>
                <w:b/>
                <w:bCs/>
                <w:color w:val="638EAF"/>
                <w:sz w:val="25"/>
                <w:szCs w:val="25"/>
              </w:rPr>
              <w:t>cout &lt;&lt; "R&amp;";</w:t>
            </w:r>
          </w:p>
          <w:p w:rsidR="00102470" w:rsidRPr="002A000E" w:rsidRDefault="00102470" w:rsidP="002A000E">
            <w:pPr>
              <w:autoSpaceDE w:val="0"/>
              <w:autoSpaceDN w:val="0"/>
              <w:adjustRightInd w:val="0"/>
              <w:spacing w:after="0" w:line="240" w:lineRule="auto"/>
              <w:rPr>
                <w:rFonts w:ascii="AdvOT825c8005" w:cs="AdvOT825c8005"/>
                <w:b/>
                <w:bCs/>
                <w:color w:val="638EAF"/>
                <w:sz w:val="25"/>
                <w:szCs w:val="25"/>
              </w:rPr>
            </w:pPr>
            <w:r w:rsidRPr="002A000E">
              <w:rPr>
                <w:rFonts w:ascii="AdvOT825c8005" w:cs="AdvOT825c8005"/>
                <w:b/>
                <w:bCs/>
                <w:color w:val="638EAF"/>
                <w:sz w:val="25"/>
                <w:szCs w:val="25"/>
              </w:rPr>
              <w:t>cout &lt;&lt; endl;</w:t>
            </w:r>
          </w:p>
          <w:p w:rsidR="00102470" w:rsidRPr="002A000E" w:rsidRDefault="00102470" w:rsidP="002A000E">
            <w:pPr>
              <w:autoSpaceDE w:val="0"/>
              <w:autoSpaceDN w:val="0"/>
              <w:adjustRightInd w:val="0"/>
              <w:spacing w:after="0" w:line="240" w:lineRule="auto"/>
              <w:rPr>
                <w:rFonts w:ascii="AdvP800D" w:cs="AdvP800D"/>
                <w:b/>
                <w:bCs/>
                <w:color w:val="231F20"/>
                <w:sz w:val="25"/>
                <w:szCs w:val="25"/>
              </w:rPr>
            </w:pPr>
          </w:p>
        </w:tc>
        <w:tc>
          <w:tcPr>
            <w:tcW w:w="5318" w:type="dxa"/>
          </w:tcPr>
          <w:p w:rsidR="00102470" w:rsidRPr="00B9226E" w:rsidRDefault="00102470" w:rsidP="00285BD7">
            <w:pPr>
              <w:pStyle w:val="BodyText"/>
              <w:spacing w:after="40"/>
              <w:ind w:left="360" w:hanging="360"/>
              <w:rPr>
                <w:rFonts w:ascii="Courier New" w:hAnsi="Courier New" w:cs="Courier New"/>
                <w:b/>
                <w:bCs/>
                <w:sz w:val="25"/>
                <w:szCs w:val="25"/>
              </w:rPr>
            </w:pPr>
            <w:r w:rsidRPr="00B9226E">
              <w:rPr>
                <w:b/>
                <w:bCs/>
                <w:sz w:val="25"/>
                <w:szCs w:val="25"/>
              </w:rPr>
              <w:t xml:space="preserve">    </w:t>
            </w:r>
            <w:r w:rsidRPr="00B9226E">
              <w:rPr>
                <w:rFonts w:ascii="Courier New" w:hAnsi="Courier New" w:cs="Courier New"/>
                <w:b/>
                <w:bCs/>
                <w:sz w:val="25"/>
                <w:szCs w:val="25"/>
              </w:rPr>
              <w:t>R&amp;</w:t>
            </w:r>
          </w:p>
          <w:p w:rsidR="00102470" w:rsidRPr="00B9226E" w:rsidRDefault="00102470" w:rsidP="00285BD7">
            <w:pPr>
              <w:autoSpaceDE w:val="0"/>
              <w:autoSpaceDN w:val="0"/>
              <w:adjustRightInd w:val="0"/>
              <w:rPr>
                <w:rFonts w:ascii="AdvP800D" w:cs="AdvP800D"/>
                <w:b/>
                <w:bCs/>
                <w:color w:val="231F20"/>
                <w:sz w:val="25"/>
                <w:szCs w:val="25"/>
              </w:rPr>
            </w:pPr>
          </w:p>
        </w:tc>
      </w:tr>
      <w:tr w:rsidR="00102470" w:rsidRPr="002A000E" w:rsidTr="00102470">
        <w:trPr>
          <w:trHeight w:val="1151"/>
        </w:trPr>
        <w:tc>
          <w:tcPr>
            <w:tcW w:w="3772" w:type="dxa"/>
          </w:tcPr>
          <w:p w:rsidR="00102470" w:rsidRPr="002A000E" w:rsidRDefault="00102470" w:rsidP="002A000E">
            <w:pPr>
              <w:autoSpaceDE w:val="0"/>
              <w:autoSpaceDN w:val="0"/>
              <w:adjustRightInd w:val="0"/>
              <w:spacing w:after="0" w:line="240" w:lineRule="auto"/>
              <w:rPr>
                <w:rFonts w:ascii="AdvOT825c8005" w:cs="AdvOT825c8005"/>
                <w:b/>
                <w:bCs/>
                <w:color w:val="638EAF"/>
                <w:sz w:val="25"/>
                <w:szCs w:val="25"/>
              </w:rPr>
            </w:pPr>
            <w:r w:rsidRPr="002A000E">
              <w:rPr>
                <w:rFonts w:ascii="AdvOT0688bc49.B" w:hAnsi="AdvOT0688bc49.B" w:cs="AdvOT0688bc49.B"/>
                <w:b/>
                <w:bCs/>
                <w:color w:val="638EAF"/>
                <w:sz w:val="25"/>
                <w:szCs w:val="25"/>
              </w:rPr>
              <w:t xml:space="preserve">if </w:t>
            </w:r>
            <w:r w:rsidRPr="002A000E">
              <w:rPr>
                <w:rFonts w:ascii="AdvOT825c8005" w:cs="AdvOT825c8005"/>
                <w:b/>
                <w:bCs/>
                <w:color w:val="638EAF"/>
                <w:sz w:val="25"/>
                <w:szCs w:val="25"/>
              </w:rPr>
              <w:t>('4' &gt; '3' || 2 &lt; -10)</w:t>
            </w:r>
          </w:p>
          <w:p w:rsidR="00102470" w:rsidRPr="002A000E" w:rsidRDefault="00102470" w:rsidP="002A000E">
            <w:pPr>
              <w:autoSpaceDE w:val="0"/>
              <w:autoSpaceDN w:val="0"/>
              <w:adjustRightInd w:val="0"/>
              <w:spacing w:after="0" w:line="240" w:lineRule="auto"/>
              <w:rPr>
                <w:rFonts w:ascii="AdvOT825c8005" w:cs="AdvOT825c8005"/>
                <w:b/>
                <w:bCs/>
                <w:color w:val="638EAF"/>
                <w:sz w:val="25"/>
                <w:szCs w:val="25"/>
              </w:rPr>
            </w:pPr>
            <w:r w:rsidRPr="002A000E">
              <w:rPr>
                <w:rFonts w:ascii="AdvOT825c8005" w:cs="AdvOT825c8005"/>
                <w:b/>
                <w:bCs/>
                <w:color w:val="638EAF"/>
                <w:sz w:val="25"/>
                <w:szCs w:val="25"/>
              </w:rPr>
              <w:t>cout &lt;&lt; "1 2 3 4" &lt;&lt; endl;</w:t>
            </w:r>
          </w:p>
          <w:p w:rsidR="00102470" w:rsidRPr="002A000E" w:rsidRDefault="00102470" w:rsidP="002A000E">
            <w:pPr>
              <w:spacing w:after="0" w:line="240" w:lineRule="auto"/>
              <w:rPr>
                <w:rFonts w:ascii="AdvOT825c8005" w:cs="AdvOT825c8005"/>
                <w:b/>
                <w:bCs/>
                <w:color w:val="638EAF"/>
                <w:sz w:val="25"/>
                <w:szCs w:val="25"/>
              </w:rPr>
            </w:pPr>
            <w:r w:rsidRPr="002A000E">
              <w:rPr>
                <w:rFonts w:ascii="AdvOT825c8005" w:cs="AdvOT825c8005"/>
                <w:b/>
                <w:bCs/>
                <w:color w:val="638EAF"/>
                <w:sz w:val="25"/>
                <w:szCs w:val="25"/>
              </w:rPr>
              <w:t>cout &lt;&lt; "$$" &lt;&lt; endl;</w:t>
            </w:r>
          </w:p>
          <w:p w:rsidR="00102470" w:rsidRPr="002A000E" w:rsidRDefault="00102470" w:rsidP="002A000E">
            <w:pPr>
              <w:autoSpaceDE w:val="0"/>
              <w:autoSpaceDN w:val="0"/>
              <w:adjustRightInd w:val="0"/>
              <w:spacing w:after="0" w:line="240" w:lineRule="auto"/>
              <w:rPr>
                <w:rFonts w:ascii="AdvP800D" w:cs="AdvP800D"/>
                <w:b/>
                <w:bCs/>
                <w:color w:val="231F20"/>
                <w:sz w:val="25"/>
                <w:szCs w:val="25"/>
              </w:rPr>
            </w:pPr>
          </w:p>
        </w:tc>
        <w:tc>
          <w:tcPr>
            <w:tcW w:w="5318" w:type="dxa"/>
          </w:tcPr>
          <w:p w:rsidR="00102470" w:rsidRPr="00B9226E" w:rsidRDefault="00102470" w:rsidP="00285BD7">
            <w:pPr>
              <w:pStyle w:val="BodyText"/>
              <w:spacing w:after="0"/>
              <w:ind w:left="540" w:hanging="360"/>
              <w:rPr>
                <w:rFonts w:ascii="Courier New" w:hAnsi="Courier New" w:cs="Courier New"/>
                <w:b/>
                <w:bCs/>
                <w:sz w:val="25"/>
                <w:szCs w:val="25"/>
              </w:rPr>
            </w:pPr>
            <w:r w:rsidRPr="00B9226E">
              <w:rPr>
                <w:rFonts w:ascii="Courier New" w:hAnsi="Courier New" w:cs="Courier New"/>
                <w:b/>
                <w:bCs/>
                <w:sz w:val="25"/>
                <w:szCs w:val="25"/>
              </w:rPr>
              <w:t>1 2 3 4</w:t>
            </w:r>
          </w:p>
          <w:p w:rsidR="00102470" w:rsidRPr="00B9226E" w:rsidRDefault="00102470" w:rsidP="00285BD7">
            <w:pPr>
              <w:pStyle w:val="BodyText"/>
              <w:spacing w:after="0"/>
              <w:ind w:left="540" w:hanging="360"/>
              <w:rPr>
                <w:rFonts w:ascii="Courier New" w:hAnsi="Courier New" w:cs="Courier New"/>
                <w:b/>
                <w:bCs/>
                <w:sz w:val="25"/>
                <w:szCs w:val="25"/>
              </w:rPr>
            </w:pPr>
            <w:r w:rsidRPr="00B9226E">
              <w:rPr>
                <w:rFonts w:ascii="Courier New" w:hAnsi="Courier New" w:cs="Courier New"/>
                <w:b/>
                <w:bCs/>
                <w:sz w:val="25"/>
                <w:szCs w:val="25"/>
              </w:rPr>
              <w:tab/>
              <w:t>$$</w:t>
            </w:r>
          </w:p>
          <w:p w:rsidR="00102470" w:rsidRPr="00B9226E" w:rsidRDefault="00102470" w:rsidP="00285BD7">
            <w:pPr>
              <w:autoSpaceDE w:val="0"/>
              <w:autoSpaceDN w:val="0"/>
              <w:adjustRightInd w:val="0"/>
              <w:rPr>
                <w:rFonts w:ascii="AdvP800D" w:cs="AdvP800D"/>
                <w:b/>
                <w:bCs/>
                <w:color w:val="231F20"/>
                <w:sz w:val="25"/>
                <w:szCs w:val="25"/>
              </w:rPr>
            </w:pPr>
          </w:p>
        </w:tc>
      </w:tr>
      <w:tr w:rsidR="00102470" w:rsidRPr="002A000E" w:rsidTr="00102470">
        <w:trPr>
          <w:trHeight w:val="1452"/>
        </w:trPr>
        <w:tc>
          <w:tcPr>
            <w:tcW w:w="3772" w:type="dxa"/>
          </w:tcPr>
          <w:p w:rsidR="00102470" w:rsidRPr="002A000E" w:rsidRDefault="00102470" w:rsidP="002A000E">
            <w:pPr>
              <w:autoSpaceDE w:val="0"/>
              <w:autoSpaceDN w:val="0"/>
              <w:adjustRightInd w:val="0"/>
              <w:spacing w:after="0" w:line="240" w:lineRule="auto"/>
              <w:rPr>
                <w:rFonts w:ascii="AdvOT825c8005" w:hAnsi="AdvOT0688bc49.B" w:cs="AdvOT825c8005"/>
                <w:b/>
                <w:bCs/>
                <w:color w:val="638EAF"/>
                <w:sz w:val="25"/>
                <w:szCs w:val="25"/>
              </w:rPr>
            </w:pPr>
            <w:r w:rsidRPr="002A000E">
              <w:rPr>
                <w:rFonts w:ascii="AdvOT0688bc49.B" w:hAnsi="AdvOT0688bc49.B" w:cs="AdvOT0688bc49.B"/>
                <w:b/>
                <w:bCs/>
                <w:color w:val="638EAF"/>
                <w:sz w:val="25"/>
                <w:szCs w:val="25"/>
              </w:rPr>
              <w:t xml:space="preserve">if </w:t>
            </w:r>
            <w:r w:rsidRPr="002A000E">
              <w:rPr>
                <w:rFonts w:ascii="AdvOT825c8005" w:hAnsi="AdvOT0688bc49.B" w:cs="AdvOT825c8005"/>
                <w:b/>
                <w:bCs/>
                <w:color w:val="638EAF"/>
                <w:sz w:val="25"/>
                <w:szCs w:val="25"/>
              </w:rPr>
              <w:t>("Jack" &lt;= "John" &amp;&amp; "Business" &gt;= "Accounting")</w:t>
            </w:r>
          </w:p>
          <w:p w:rsidR="00102470" w:rsidRPr="002A000E" w:rsidRDefault="00102470" w:rsidP="002A000E">
            <w:pPr>
              <w:autoSpaceDE w:val="0"/>
              <w:autoSpaceDN w:val="0"/>
              <w:adjustRightInd w:val="0"/>
              <w:spacing w:after="0" w:line="240" w:lineRule="auto"/>
              <w:rPr>
                <w:rFonts w:ascii="AdvOT825c8005" w:hAnsi="AdvOT0688bc49.B" w:cs="AdvOT825c8005"/>
                <w:b/>
                <w:bCs/>
                <w:color w:val="638EAF"/>
                <w:sz w:val="25"/>
                <w:szCs w:val="25"/>
              </w:rPr>
            </w:pPr>
            <w:r w:rsidRPr="002A000E">
              <w:rPr>
                <w:rFonts w:ascii="AdvOT825c8005" w:hAnsi="AdvOT0688bc49.B" w:cs="AdvOT825c8005"/>
                <w:b/>
                <w:bCs/>
                <w:color w:val="638EAF"/>
                <w:sz w:val="25"/>
                <w:szCs w:val="25"/>
              </w:rPr>
              <w:t>cout &lt;&lt; "Jack Accounting" &lt;&lt; endl;</w:t>
            </w:r>
          </w:p>
          <w:p w:rsidR="00102470" w:rsidRPr="002A000E" w:rsidRDefault="00102470" w:rsidP="002A000E">
            <w:pPr>
              <w:autoSpaceDE w:val="0"/>
              <w:autoSpaceDN w:val="0"/>
              <w:adjustRightInd w:val="0"/>
              <w:spacing w:after="0" w:line="240" w:lineRule="auto"/>
              <w:rPr>
                <w:rFonts w:ascii="AdvOT825c8005" w:hAnsi="AdvOT0688bc49.B" w:cs="AdvOT825c8005"/>
                <w:b/>
                <w:bCs/>
                <w:color w:val="638EAF"/>
                <w:sz w:val="25"/>
                <w:szCs w:val="25"/>
              </w:rPr>
            </w:pPr>
            <w:r w:rsidRPr="002A000E">
              <w:rPr>
                <w:rFonts w:ascii="AdvOT825c8005" w:hAnsi="AdvOT0688bc49.B" w:cs="AdvOT825c8005"/>
                <w:b/>
                <w:bCs/>
                <w:color w:val="638EAF"/>
                <w:sz w:val="25"/>
                <w:szCs w:val="25"/>
              </w:rPr>
              <w:t>cout &lt;&lt; "John Business" &lt;&lt; endl;</w:t>
            </w:r>
          </w:p>
          <w:p w:rsidR="00102470" w:rsidRPr="002A000E" w:rsidRDefault="00102470" w:rsidP="002A000E">
            <w:pPr>
              <w:autoSpaceDE w:val="0"/>
              <w:autoSpaceDN w:val="0"/>
              <w:adjustRightInd w:val="0"/>
              <w:spacing w:after="0" w:line="240" w:lineRule="auto"/>
              <w:rPr>
                <w:rFonts w:ascii="AdvP800D" w:cs="AdvP800D"/>
                <w:b/>
                <w:bCs/>
                <w:color w:val="231F20"/>
                <w:sz w:val="25"/>
                <w:szCs w:val="25"/>
              </w:rPr>
            </w:pPr>
          </w:p>
        </w:tc>
        <w:tc>
          <w:tcPr>
            <w:tcW w:w="5318" w:type="dxa"/>
          </w:tcPr>
          <w:p w:rsidR="00102470" w:rsidRPr="00B9226E" w:rsidRDefault="00102470" w:rsidP="00285BD7">
            <w:pPr>
              <w:pStyle w:val="BodyText"/>
              <w:spacing w:after="0"/>
              <w:ind w:left="540" w:hanging="360"/>
              <w:rPr>
                <w:rFonts w:ascii="Courier New" w:hAnsi="Courier New" w:cs="Courier New"/>
                <w:b/>
                <w:bCs/>
                <w:sz w:val="25"/>
                <w:szCs w:val="25"/>
              </w:rPr>
            </w:pPr>
            <w:r w:rsidRPr="00B9226E">
              <w:rPr>
                <w:rFonts w:ascii="Courier New" w:hAnsi="Courier New" w:cs="Courier New"/>
                <w:b/>
                <w:bCs/>
                <w:sz w:val="25"/>
                <w:szCs w:val="25"/>
              </w:rPr>
              <w:t>Jack Accounting</w:t>
            </w:r>
          </w:p>
          <w:p w:rsidR="00102470" w:rsidRPr="00B9226E" w:rsidRDefault="00102470" w:rsidP="00285BD7">
            <w:pPr>
              <w:pStyle w:val="BodyText"/>
              <w:spacing w:after="0"/>
              <w:ind w:left="540"/>
              <w:rPr>
                <w:rFonts w:ascii="Courier New" w:hAnsi="Courier New" w:cs="Courier New"/>
                <w:b/>
                <w:bCs/>
                <w:sz w:val="25"/>
                <w:szCs w:val="25"/>
              </w:rPr>
            </w:pPr>
            <w:r w:rsidRPr="00B9226E">
              <w:rPr>
                <w:rFonts w:ascii="Courier New" w:hAnsi="Courier New" w:cs="Courier New"/>
                <w:b/>
                <w:bCs/>
                <w:sz w:val="25"/>
                <w:szCs w:val="25"/>
              </w:rPr>
              <w:t>John Business</w:t>
            </w:r>
          </w:p>
          <w:p w:rsidR="00102470" w:rsidRPr="00B9226E" w:rsidRDefault="00102470" w:rsidP="00285BD7">
            <w:pPr>
              <w:autoSpaceDE w:val="0"/>
              <w:autoSpaceDN w:val="0"/>
              <w:adjustRightInd w:val="0"/>
              <w:rPr>
                <w:rFonts w:ascii="AdvP800D" w:cs="AdvP800D"/>
                <w:b/>
                <w:bCs/>
                <w:color w:val="231F20"/>
                <w:sz w:val="25"/>
                <w:szCs w:val="25"/>
              </w:rPr>
            </w:pPr>
          </w:p>
        </w:tc>
      </w:tr>
      <w:tr w:rsidR="00102470" w:rsidRPr="002A000E" w:rsidTr="00102470">
        <w:trPr>
          <w:trHeight w:val="2320"/>
        </w:trPr>
        <w:tc>
          <w:tcPr>
            <w:tcW w:w="3772" w:type="dxa"/>
          </w:tcPr>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0688bc49.B" w:hAnsi="AdvOT0688bc49.B" w:cs="AdvOT0688bc49.B"/>
                <w:b/>
                <w:bCs/>
                <w:color w:val="638EAF"/>
                <w:sz w:val="25"/>
                <w:szCs w:val="25"/>
              </w:rPr>
              <w:t xml:space="preserve">int </w:t>
            </w:r>
            <w:r w:rsidRPr="002A000E">
              <w:rPr>
                <w:rFonts w:ascii="AdvOT825c8005" w:hAnsi="AdvOT0688bc49.B" w:cs="AdvOT825c8005"/>
                <w:b/>
                <w:bCs/>
                <w:color w:val="638EAF"/>
                <w:sz w:val="25"/>
                <w:szCs w:val="25"/>
              </w:rPr>
              <w:t xml:space="preserve">num = 10; </w:t>
            </w:r>
            <w:r w:rsidRPr="002A000E">
              <w:rPr>
                <w:rFonts w:ascii="AdvOT0688bc49.B" w:hAnsi="AdvOT0688bc49.B" w:cs="AdvOT0688bc49.B"/>
                <w:b/>
                <w:bCs/>
                <w:color w:val="00A87E"/>
                <w:sz w:val="25"/>
                <w:szCs w:val="25"/>
              </w:rPr>
              <w:t>//Line 1</w:t>
            </w:r>
          </w:p>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0688bc49.B" w:hAnsi="AdvOT0688bc49.B" w:cs="AdvOT0688bc49.B"/>
                <w:b/>
                <w:bCs/>
                <w:color w:val="638EAF"/>
                <w:sz w:val="25"/>
                <w:szCs w:val="25"/>
              </w:rPr>
              <w:t xml:space="preserve">double </w:t>
            </w:r>
            <w:r w:rsidRPr="002A000E">
              <w:rPr>
                <w:rFonts w:ascii="AdvOT825c8005" w:hAnsi="AdvOT0688bc49.B" w:cs="AdvOT825c8005"/>
                <w:b/>
                <w:bCs/>
                <w:color w:val="638EAF"/>
                <w:sz w:val="25"/>
                <w:szCs w:val="25"/>
              </w:rPr>
              <w:t xml:space="preserve">temp = 4.5; </w:t>
            </w:r>
            <w:r w:rsidRPr="002A000E">
              <w:rPr>
                <w:rFonts w:ascii="AdvOT0688bc49.B" w:hAnsi="AdvOT0688bc49.B" w:cs="AdvOT0688bc49.B"/>
                <w:b/>
                <w:bCs/>
                <w:color w:val="00A87E"/>
                <w:sz w:val="25"/>
                <w:szCs w:val="25"/>
              </w:rPr>
              <w:t>//Line 2</w:t>
            </w:r>
          </w:p>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0688bc49.B" w:hAnsi="AdvOT0688bc49.B" w:cs="AdvOT0688bc49.B"/>
                <w:b/>
                <w:bCs/>
                <w:color w:val="638EAF"/>
                <w:sz w:val="25"/>
                <w:szCs w:val="25"/>
              </w:rPr>
              <w:t xml:space="preserve">bool </w:t>
            </w:r>
            <w:r w:rsidRPr="002A000E">
              <w:rPr>
                <w:rFonts w:ascii="AdvOT825c8005" w:hAnsi="AdvOT0688bc49.B" w:cs="AdvOT825c8005"/>
                <w:b/>
                <w:bCs/>
                <w:color w:val="638EAF"/>
                <w:sz w:val="25"/>
                <w:szCs w:val="25"/>
              </w:rPr>
              <w:t xml:space="preserve">found; </w:t>
            </w:r>
            <w:r w:rsidRPr="002A000E">
              <w:rPr>
                <w:rFonts w:ascii="AdvOT0688bc49.B" w:hAnsi="AdvOT0688bc49.B" w:cs="AdvOT0688bc49.B"/>
                <w:b/>
                <w:bCs/>
                <w:color w:val="00A87E"/>
                <w:sz w:val="25"/>
                <w:szCs w:val="25"/>
              </w:rPr>
              <w:t>//Line 3</w:t>
            </w:r>
          </w:p>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825c8005" w:hAnsi="AdvOT0688bc49.B" w:cs="AdvOT825c8005"/>
                <w:b/>
                <w:bCs/>
                <w:color w:val="638EAF"/>
                <w:sz w:val="25"/>
                <w:szCs w:val="25"/>
              </w:rPr>
              <w:t xml:space="preserve">found = (num == 2 * </w:t>
            </w:r>
            <w:r w:rsidRPr="002A000E">
              <w:rPr>
                <w:rFonts w:ascii="AdvOT0688bc49.B" w:hAnsi="AdvOT0688bc49.B" w:cs="AdvOT0688bc49.B"/>
                <w:b/>
                <w:bCs/>
                <w:color w:val="638EAF"/>
                <w:sz w:val="25"/>
                <w:szCs w:val="25"/>
              </w:rPr>
              <w:t>static_cast</w:t>
            </w:r>
            <w:r w:rsidRPr="002A000E">
              <w:rPr>
                <w:rFonts w:ascii="AdvOT825c8005" w:hAnsi="AdvOT0688bc49.B" w:cs="AdvOT825c8005"/>
                <w:b/>
                <w:bCs/>
                <w:color w:val="638EAF"/>
                <w:sz w:val="25"/>
                <w:szCs w:val="25"/>
              </w:rPr>
              <w:t>&lt;</w:t>
            </w:r>
            <w:r w:rsidRPr="002A000E">
              <w:rPr>
                <w:rFonts w:ascii="AdvOT0688bc49.B" w:hAnsi="AdvOT0688bc49.B" w:cs="AdvOT0688bc49.B"/>
                <w:b/>
                <w:bCs/>
                <w:color w:val="638EAF"/>
                <w:sz w:val="25"/>
                <w:szCs w:val="25"/>
              </w:rPr>
              <w:t>int</w:t>
            </w:r>
            <w:r w:rsidRPr="002A000E">
              <w:rPr>
                <w:rFonts w:ascii="AdvOT825c8005" w:hAnsi="AdvOT0688bc49.B" w:cs="AdvOT825c8005"/>
                <w:b/>
                <w:bCs/>
                <w:color w:val="638EAF"/>
                <w:sz w:val="25"/>
                <w:szCs w:val="25"/>
              </w:rPr>
              <w:t xml:space="preserve">&gt;(temp) + 1); </w:t>
            </w:r>
            <w:r w:rsidRPr="002A000E">
              <w:rPr>
                <w:rFonts w:ascii="AdvOT0688bc49.B" w:hAnsi="AdvOT0688bc49.B" w:cs="AdvOT0688bc49.B"/>
                <w:b/>
                <w:bCs/>
                <w:color w:val="00A87E"/>
                <w:sz w:val="25"/>
                <w:szCs w:val="25"/>
              </w:rPr>
              <w:t>//Line 4</w:t>
            </w:r>
          </w:p>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825c8005" w:hAnsi="AdvOT0688bc49.B" w:cs="AdvOT825c8005"/>
                <w:b/>
                <w:bCs/>
                <w:color w:val="638EAF"/>
                <w:sz w:val="25"/>
                <w:szCs w:val="25"/>
              </w:rPr>
              <w:t xml:space="preserve">cout &lt;&lt; "The value of found is: " &lt;&lt; found &lt;&lt; endl; </w:t>
            </w:r>
            <w:r w:rsidRPr="002A000E">
              <w:rPr>
                <w:rFonts w:ascii="AdvOT0688bc49.B" w:hAnsi="AdvOT0688bc49.B" w:cs="AdvOT0688bc49.B"/>
                <w:b/>
                <w:bCs/>
                <w:color w:val="00A87E"/>
                <w:sz w:val="25"/>
                <w:szCs w:val="25"/>
              </w:rPr>
              <w:t>//Line 5</w:t>
            </w:r>
          </w:p>
          <w:p w:rsidR="00102470" w:rsidRPr="002A000E" w:rsidRDefault="00102470" w:rsidP="002A000E">
            <w:pPr>
              <w:autoSpaceDE w:val="0"/>
              <w:autoSpaceDN w:val="0"/>
              <w:adjustRightInd w:val="0"/>
              <w:spacing w:after="0" w:line="240" w:lineRule="auto"/>
              <w:rPr>
                <w:rFonts w:ascii="AdvOT0688bc49.B" w:hAnsi="AdvOT0688bc49.B" w:cs="AdvOT0688bc49.B"/>
                <w:b/>
                <w:bCs/>
                <w:color w:val="638EAF"/>
                <w:sz w:val="25"/>
                <w:szCs w:val="25"/>
              </w:rPr>
            </w:pPr>
          </w:p>
        </w:tc>
        <w:tc>
          <w:tcPr>
            <w:tcW w:w="5318" w:type="dxa"/>
          </w:tcPr>
          <w:p w:rsidR="00102470" w:rsidRPr="00B9226E" w:rsidRDefault="00102470" w:rsidP="00285BD7">
            <w:pPr>
              <w:pStyle w:val="BodyText"/>
              <w:spacing w:after="40"/>
              <w:ind w:left="360" w:hanging="360"/>
              <w:rPr>
                <w:rFonts w:ascii="Courier New" w:hAnsi="Courier New" w:cs="Courier New"/>
                <w:b/>
                <w:bCs/>
                <w:color w:val="00B050"/>
                <w:sz w:val="25"/>
                <w:szCs w:val="25"/>
              </w:rPr>
            </w:pPr>
            <w:r w:rsidRPr="00B9226E">
              <w:rPr>
                <w:rFonts w:ascii="Courier New" w:hAnsi="Courier New" w:cs="Courier New"/>
                <w:b/>
                <w:bCs/>
                <w:sz w:val="25"/>
                <w:szCs w:val="25"/>
              </w:rPr>
              <w:t>The value of found is: 0</w:t>
            </w:r>
          </w:p>
          <w:p w:rsidR="00102470" w:rsidRPr="00B9226E" w:rsidRDefault="00102470" w:rsidP="00285BD7">
            <w:pPr>
              <w:pStyle w:val="BodyText"/>
              <w:spacing w:after="40"/>
              <w:ind w:left="360" w:hanging="360"/>
              <w:rPr>
                <w:rFonts w:ascii="AdvP800D" w:cs="AdvP800D"/>
                <w:b/>
                <w:bCs/>
                <w:color w:val="231F20"/>
                <w:sz w:val="25"/>
                <w:szCs w:val="25"/>
              </w:rPr>
            </w:pPr>
          </w:p>
        </w:tc>
      </w:tr>
      <w:tr w:rsidR="00102470" w:rsidRPr="002A000E" w:rsidTr="00102470">
        <w:trPr>
          <w:trHeight w:val="2320"/>
        </w:trPr>
        <w:tc>
          <w:tcPr>
            <w:tcW w:w="3772" w:type="dxa"/>
          </w:tcPr>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0688bc49.B" w:hAnsi="AdvOT0688bc49.B" w:cs="AdvOT0688bc49.B"/>
                <w:b/>
                <w:bCs/>
                <w:color w:val="638EAF"/>
                <w:sz w:val="25"/>
                <w:szCs w:val="25"/>
              </w:rPr>
              <w:t xml:space="preserve">int </w:t>
            </w:r>
            <w:r w:rsidRPr="002A000E">
              <w:rPr>
                <w:rFonts w:ascii="AdvOT825c8005" w:hAnsi="AdvOT0688bc49.B" w:cs="AdvOT825c8005"/>
                <w:b/>
                <w:bCs/>
                <w:color w:val="638EAF"/>
                <w:sz w:val="25"/>
                <w:szCs w:val="25"/>
              </w:rPr>
              <w:t xml:space="preserve">num = 10; </w:t>
            </w:r>
            <w:r w:rsidRPr="002A000E">
              <w:rPr>
                <w:rFonts w:ascii="AdvOT0688bc49.B" w:hAnsi="AdvOT0688bc49.B" w:cs="AdvOT0688bc49.B"/>
                <w:b/>
                <w:bCs/>
                <w:color w:val="00A87E"/>
                <w:sz w:val="25"/>
                <w:szCs w:val="25"/>
              </w:rPr>
              <w:t>//Line 1</w:t>
            </w:r>
          </w:p>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0688bc49.B" w:hAnsi="AdvOT0688bc49.B" w:cs="AdvOT0688bc49.B"/>
                <w:b/>
                <w:bCs/>
                <w:color w:val="638EAF"/>
                <w:sz w:val="25"/>
                <w:szCs w:val="25"/>
              </w:rPr>
              <w:t xml:space="preserve">double </w:t>
            </w:r>
            <w:r w:rsidRPr="002A000E">
              <w:rPr>
                <w:rFonts w:ascii="AdvOT825c8005" w:hAnsi="AdvOT0688bc49.B" w:cs="AdvOT825c8005"/>
                <w:b/>
                <w:bCs/>
                <w:color w:val="638EAF"/>
                <w:sz w:val="25"/>
                <w:szCs w:val="25"/>
              </w:rPr>
              <w:t xml:space="preserve">temp = 4.5; </w:t>
            </w:r>
            <w:r w:rsidRPr="002A000E">
              <w:rPr>
                <w:rFonts w:ascii="AdvOT0688bc49.B" w:hAnsi="AdvOT0688bc49.B" w:cs="AdvOT0688bc49.B"/>
                <w:b/>
                <w:bCs/>
                <w:color w:val="00A87E"/>
                <w:sz w:val="25"/>
                <w:szCs w:val="25"/>
              </w:rPr>
              <w:t>//Line 2</w:t>
            </w:r>
          </w:p>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0688bc49.B" w:hAnsi="AdvOT0688bc49.B" w:cs="AdvOT0688bc49.B"/>
                <w:b/>
                <w:bCs/>
                <w:color w:val="638EAF"/>
                <w:sz w:val="25"/>
                <w:szCs w:val="25"/>
              </w:rPr>
              <w:t xml:space="preserve">bool </w:t>
            </w:r>
            <w:r w:rsidRPr="002A000E">
              <w:rPr>
                <w:rFonts w:ascii="AdvOT825c8005" w:hAnsi="AdvOT0688bc49.B" w:cs="AdvOT825c8005"/>
                <w:b/>
                <w:bCs/>
                <w:color w:val="638EAF"/>
                <w:sz w:val="25"/>
                <w:szCs w:val="25"/>
              </w:rPr>
              <w:t xml:space="preserve">found; </w:t>
            </w:r>
            <w:r w:rsidRPr="002A000E">
              <w:rPr>
                <w:rFonts w:ascii="AdvOT0688bc49.B" w:hAnsi="AdvOT0688bc49.B" w:cs="AdvOT0688bc49.B"/>
                <w:b/>
                <w:bCs/>
                <w:color w:val="00A87E"/>
                <w:sz w:val="25"/>
                <w:szCs w:val="25"/>
              </w:rPr>
              <w:t>//Line 3</w:t>
            </w:r>
          </w:p>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825c8005" w:hAnsi="AdvOT0688bc49.B" w:cs="AdvOT825c8005"/>
                <w:b/>
                <w:bCs/>
                <w:color w:val="231F20"/>
                <w:sz w:val="25"/>
                <w:szCs w:val="25"/>
              </w:rPr>
              <w:t xml:space="preserve">found = (num == 2 * </w:t>
            </w:r>
            <w:r w:rsidRPr="002A000E">
              <w:rPr>
                <w:rFonts w:ascii="AdvOT0688bc49.B" w:hAnsi="AdvOT0688bc49.B" w:cs="AdvOT0688bc49.B"/>
                <w:b/>
                <w:bCs/>
                <w:color w:val="638EAF"/>
                <w:sz w:val="25"/>
                <w:szCs w:val="25"/>
              </w:rPr>
              <w:t>static_cast</w:t>
            </w:r>
            <w:r w:rsidRPr="002A000E">
              <w:rPr>
                <w:rFonts w:ascii="AdvOT825c8005" w:hAnsi="AdvOT0688bc49.B" w:cs="AdvOT825c8005"/>
                <w:b/>
                <w:bCs/>
                <w:color w:val="231F20"/>
                <w:sz w:val="25"/>
                <w:szCs w:val="25"/>
              </w:rPr>
              <w:t>&lt;</w:t>
            </w:r>
            <w:r w:rsidRPr="002A000E">
              <w:rPr>
                <w:rFonts w:ascii="AdvOT0688bc49.B" w:hAnsi="AdvOT0688bc49.B" w:cs="AdvOT0688bc49.B"/>
                <w:b/>
                <w:bCs/>
                <w:color w:val="638EAF"/>
                <w:sz w:val="25"/>
                <w:szCs w:val="25"/>
              </w:rPr>
              <w:t>int</w:t>
            </w:r>
            <w:r w:rsidRPr="002A000E">
              <w:rPr>
                <w:rFonts w:ascii="AdvOT825c8005" w:hAnsi="AdvOT0688bc49.B" w:cs="AdvOT825c8005"/>
                <w:b/>
                <w:bCs/>
                <w:color w:val="231F20"/>
                <w:sz w:val="25"/>
                <w:szCs w:val="25"/>
              </w:rPr>
              <w:t>&gt;(temp + 1));</w:t>
            </w:r>
            <w:r w:rsidRPr="002A000E">
              <w:rPr>
                <w:rFonts w:ascii="AdvOT825c8005" w:hAnsi="AdvOT0688bc49.B" w:cs="AdvOT825c8005"/>
                <w:b/>
                <w:bCs/>
                <w:color w:val="638EAF"/>
                <w:sz w:val="25"/>
                <w:szCs w:val="25"/>
              </w:rPr>
              <w:t xml:space="preserve"> </w:t>
            </w:r>
            <w:r w:rsidRPr="002A000E">
              <w:rPr>
                <w:rFonts w:ascii="AdvOT0688bc49.B" w:hAnsi="AdvOT0688bc49.B" w:cs="AdvOT0688bc49.B"/>
                <w:b/>
                <w:bCs/>
                <w:color w:val="00A87E"/>
                <w:sz w:val="25"/>
                <w:szCs w:val="25"/>
              </w:rPr>
              <w:t>//Line 4</w:t>
            </w:r>
          </w:p>
          <w:p w:rsidR="00102470" w:rsidRPr="002A000E" w:rsidRDefault="00102470" w:rsidP="002A000E">
            <w:pPr>
              <w:autoSpaceDE w:val="0"/>
              <w:autoSpaceDN w:val="0"/>
              <w:adjustRightInd w:val="0"/>
              <w:spacing w:after="0" w:line="240" w:lineRule="auto"/>
              <w:rPr>
                <w:rFonts w:ascii="AdvOT0688bc49.B" w:hAnsi="AdvOT0688bc49.B" w:cs="AdvOT0688bc49.B"/>
                <w:b/>
                <w:bCs/>
                <w:color w:val="00A87E"/>
                <w:sz w:val="25"/>
                <w:szCs w:val="25"/>
              </w:rPr>
            </w:pPr>
            <w:r w:rsidRPr="002A000E">
              <w:rPr>
                <w:rFonts w:ascii="AdvOT825c8005" w:hAnsi="AdvOT0688bc49.B" w:cs="AdvOT825c8005"/>
                <w:b/>
                <w:bCs/>
                <w:color w:val="638EAF"/>
                <w:sz w:val="25"/>
                <w:szCs w:val="25"/>
              </w:rPr>
              <w:t xml:space="preserve">cout &lt;&lt; "The value of found is: " &lt;&lt; found &lt;&lt; endl; </w:t>
            </w:r>
            <w:r w:rsidRPr="002A000E">
              <w:rPr>
                <w:rFonts w:ascii="AdvOT0688bc49.B" w:hAnsi="AdvOT0688bc49.B" w:cs="AdvOT0688bc49.B"/>
                <w:b/>
                <w:bCs/>
                <w:color w:val="00A87E"/>
                <w:sz w:val="25"/>
                <w:szCs w:val="25"/>
              </w:rPr>
              <w:t>//Line 5</w:t>
            </w:r>
          </w:p>
          <w:p w:rsidR="00102470" w:rsidRPr="002A000E" w:rsidRDefault="00102470" w:rsidP="002A000E">
            <w:pPr>
              <w:autoSpaceDE w:val="0"/>
              <w:autoSpaceDN w:val="0"/>
              <w:adjustRightInd w:val="0"/>
              <w:spacing w:after="0" w:line="240" w:lineRule="auto"/>
              <w:rPr>
                <w:rFonts w:ascii="AdvOT0688bc49.B" w:hAnsi="AdvOT0688bc49.B" w:cs="AdvOT0688bc49.B"/>
                <w:b/>
                <w:bCs/>
                <w:color w:val="638EAF"/>
                <w:sz w:val="25"/>
                <w:szCs w:val="25"/>
              </w:rPr>
            </w:pPr>
          </w:p>
        </w:tc>
        <w:tc>
          <w:tcPr>
            <w:tcW w:w="5318" w:type="dxa"/>
          </w:tcPr>
          <w:p w:rsidR="00102470" w:rsidRPr="00B9226E" w:rsidRDefault="00102470" w:rsidP="00285BD7">
            <w:pPr>
              <w:autoSpaceDE w:val="0"/>
              <w:autoSpaceDN w:val="0"/>
              <w:adjustRightInd w:val="0"/>
              <w:rPr>
                <w:rFonts w:ascii="AdvP800D" w:cs="AdvP800D"/>
                <w:b/>
                <w:bCs/>
                <w:color w:val="231F20"/>
                <w:sz w:val="25"/>
                <w:szCs w:val="25"/>
              </w:rPr>
            </w:pPr>
            <w:r w:rsidRPr="00B9226E">
              <w:rPr>
                <w:rFonts w:ascii="Courier New" w:hAnsi="Courier New" w:cs="Courier New"/>
                <w:b/>
                <w:bCs/>
                <w:sz w:val="25"/>
                <w:szCs w:val="25"/>
              </w:rPr>
              <w:t>The value of found is: 1</w:t>
            </w:r>
          </w:p>
        </w:tc>
      </w:tr>
    </w:tbl>
    <w:p w:rsidR="00D571AE" w:rsidRPr="00B9226E" w:rsidRDefault="00D571AE" w:rsidP="00D571AE">
      <w:pPr>
        <w:autoSpaceDE w:val="0"/>
        <w:autoSpaceDN w:val="0"/>
        <w:adjustRightInd w:val="0"/>
        <w:spacing w:after="0" w:line="240" w:lineRule="auto"/>
        <w:rPr>
          <w:rFonts w:ascii="AdvP800D" w:cs="AdvP800D"/>
          <w:b/>
          <w:bCs/>
          <w:color w:val="231F20"/>
          <w:sz w:val="26"/>
          <w:szCs w:val="26"/>
        </w:rPr>
      </w:pPr>
    </w:p>
    <w:p w:rsidR="00B9226E" w:rsidRDefault="00B9226E">
      <w:pPr>
        <w:rPr>
          <w:rFonts w:ascii="AdvP800D" w:cs="AdvP800D"/>
          <w:b/>
          <w:bCs/>
          <w:color w:val="231F20"/>
          <w:sz w:val="26"/>
          <w:szCs w:val="26"/>
        </w:rPr>
      </w:pPr>
      <w:r>
        <w:rPr>
          <w:rFonts w:ascii="AdvP800D" w:cs="AdvP800D"/>
          <w:b/>
          <w:bCs/>
          <w:color w:val="231F20"/>
          <w:sz w:val="26"/>
          <w:szCs w:val="26"/>
        </w:rPr>
        <w:br w:type="page"/>
      </w:r>
    </w:p>
    <w:p w:rsidR="00D571AE" w:rsidRDefault="00B9226E" w:rsidP="00F7668A">
      <w:pPr>
        <w:autoSpaceDE w:val="0"/>
        <w:autoSpaceDN w:val="0"/>
        <w:adjustRightInd w:val="0"/>
        <w:spacing w:after="0" w:line="240" w:lineRule="auto"/>
        <w:ind w:left="270"/>
        <w:rPr>
          <w:rFonts w:ascii="AdvP800D" w:cs="AdvP800D"/>
          <w:color w:val="231F20"/>
        </w:rPr>
      </w:pPr>
      <w:r>
        <w:rPr>
          <w:rFonts w:ascii="AdvP800D" w:cs="AdvP800D"/>
          <w:b/>
          <w:bCs/>
          <w:color w:val="231F20"/>
          <w:sz w:val="26"/>
          <w:szCs w:val="26"/>
        </w:rPr>
        <w:lastRenderedPageBreak/>
        <w:t xml:space="preserve">Q2. </w:t>
      </w:r>
      <w:r w:rsidR="00D571AE" w:rsidRPr="00B9226E">
        <w:rPr>
          <w:rFonts w:ascii="AdvP800D" w:cs="AdvP800D"/>
          <w:b/>
          <w:bCs/>
          <w:color w:val="231F20"/>
          <w:sz w:val="26"/>
          <w:szCs w:val="26"/>
        </w:rPr>
        <w:t>State whether the following are valid switch statements. If not, explain why. Assume that n and digit are int variables.</w:t>
      </w:r>
    </w:p>
    <w:p w:rsidR="00D571AE" w:rsidRDefault="00D571AE" w:rsidP="00D571AE">
      <w:pPr>
        <w:autoSpaceDE w:val="0"/>
        <w:autoSpaceDN w:val="0"/>
        <w:adjustRightInd w:val="0"/>
        <w:spacing w:after="0" w:line="240" w:lineRule="auto"/>
        <w:rPr>
          <w:rFonts w:ascii="AdvP800D" w:cs="AdvP800D"/>
          <w:color w:val="231F20"/>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102470" w:rsidRPr="002A000E" w:rsidTr="00F7668A">
        <w:tc>
          <w:tcPr>
            <w:tcW w:w="4788" w:type="dxa"/>
          </w:tcPr>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switch </w:t>
            </w:r>
            <w:r w:rsidRPr="002A000E">
              <w:rPr>
                <w:rFonts w:ascii="AdvOT825c8005" w:cs="AdvOT825c8005"/>
                <w:b/>
                <w:bCs/>
                <w:color w:val="231F20"/>
                <w:sz w:val="23"/>
                <w:szCs w:val="23"/>
              </w:rPr>
              <w:t>(n &lt;= 2)</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cs="AdvOT825c8005"/>
                <w:b/>
                <w:bCs/>
                <w:color w:val="231F20"/>
                <w:sz w:val="23"/>
                <w:szCs w:val="23"/>
              </w:rPr>
              <w:t>0:</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cout &lt;&lt; "Draw." &lt;&lt; endl;</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cs="AdvOT825c8005"/>
                <w:b/>
                <w:bCs/>
                <w:color w:val="231F20"/>
                <w:sz w:val="23"/>
                <w:szCs w:val="23"/>
              </w:rPr>
              <w:t>;</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cs="AdvOT825c8005"/>
                <w:b/>
                <w:bCs/>
                <w:color w:val="231F20"/>
                <w:sz w:val="23"/>
                <w:szCs w:val="23"/>
              </w:rPr>
              <w:t>1:</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cout &lt;&lt; "Win." &lt;&lt; endl;</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cs="AdvOT825c8005"/>
                <w:b/>
                <w:bCs/>
                <w:color w:val="231F20"/>
                <w:sz w:val="23"/>
                <w:szCs w:val="23"/>
              </w:rPr>
              <w:t>;</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cs="AdvOT825c8005"/>
                <w:b/>
                <w:bCs/>
                <w:color w:val="231F20"/>
                <w:sz w:val="23"/>
                <w:szCs w:val="23"/>
              </w:rPr>
              <w:t>2:</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cout &lt;&lt; "Lose." &lt;&lt; endl;</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cs="AdvOT825c8005"/>
                <w:b/>
                <w:bCs/>
                <w:color w:val="231F20"/>
                <w:sz w:val="23"/>
                <w:szCs w:val="23"/>
              </w:rPr>
              <w:t>;</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w:t>
            </w:r>
          </w:p>
          <w:p w:rsidR="00102470" w:rsidRPr="002A000E" w:rsidRDefault="00102470" w:rsidP="002A000E">
            <w:pPr>
              <w:autoSpaceDE w:val="0"/>
              <w:autoSpaceDN w:val="0"/>
              <w:adjustRightInd w:val="0"/>
              <w:spacing w:after="0" w:line="240" w:lineRule="auto"/>
              <w:rPr>
                <w:rFonts w:ascii="AdvP800D" w:cs="AdvP800D"/>
                <w:b/>
                <w:bCs/>
                <w:color w:val="231F20"/>
                <w:sz w:val="23"/>
                <w:szCs w:val="23"/>
              </w:rPr>
            </w:pPr>
          </w:p>
        </w:tc>
        <w:tc>
          <w:tcPr>
            <w:tcW w:w="4788" w:type="dxa"/>
          </w:tcPr>
          <w:p w:rsidR="00102470" w:rsidRPr="00B9226E" w:rsidRDefault="00102470" w:rsidP="00285BD7">
            <w:pPr>
              <w:autoSpaceDE w:val="0"/>
              <w:autoSpaceDN w:val="0"/>
              <w:adjustRightInd w:val="0"/>
              <w:rPr>
                <w:rFonts w:ascii="AdvP800D" w:cs="AdvP800D"/>
                <w:b/>
                <w:bCs/>
                <w:color w:val="231F20"/>
                <w:sz w:val="23"/>
                <w:szCs w:val="23"/>
              </w:rPr>
            </w:pPr>
            <w:r w:rsidRPr="00B9226E">
              <w:rPr>
                <w:b/>
                <w:bCs/>
                <w:sz w:val="23"/>
                <w:szCs w:val="23"/>
              </w:rPr>
              <w:t>valid</w:t>
            </w:r>
          </w:p>
        </w:tc>
      </w:tr>
      <w:tr w:rsidR="00102470" w:rsidRPr="002A000E" w:rsidTr="00F7668A">
        <w:tc>
          <w:tcPr>
            <w:tcW w:w="4788" w:type="dxa"/>
          </w:tcPr>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switch </w:t>
            </w:r>
            <w:r w:rsidRPr="002A000E">
              <w:rPr>
                <w:rFonts w:ascii="AdvOT825c8005" w:cs="AdvOT825c8005"/>
                <w:b/>
                <w:bCs/>
                <w:color w:val="231F20"/>
                <w:sz w:val="23"/>
                <w:szCs w:val="23"/>
              </w:rPr>
              <w:t>(digit / 4)</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cs="AdvOT825c8005"/>
                <w:b/>
                <w:bCs/>
                <w:color w:val="231F20"/>
                <w:sz w:val="23"/>
                <w:szCs w:val="23"/>
              </w:rPr>
              <w:t>0,</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cs="AdvOT825c8005"/>
                <w:b/>
                <w:bCs/>
                <w:color w:val="231F20"/>
                <w:sz w:val="23"/>
                <w:szCs w:val="23"/>
              </w:rPr>
              <w:t>1:</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cout &lt;&lt; "low." &lt;&lt; endl;</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cs="AdvOT825c8005"/>
                <w:b/>
                <w:bCs/>
                <w:color w:val="231F20"/>
                <w:sz w:val="23"/>
                <w:szCs w:val="23"/>
              </w:rPr>
              <w:t>;</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cs="AdvOT825c8005"/>
                <w:b/>
                <w:bCs/>
                <w:color w:val="231F20"/>
                <w:sz w:val="23"/>
                <w:szCs w:val="23"/>
              </w:rPr>
              <w:t>1,</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cs="AdvOT825c8005"/>
                <w:b/>
                <w:bCs/>
                <w:color w:val="231F20"/>
                <w:sz w:val="23"/>
                <w:szCs w:val="23"/>
              </w:rPr>
              <w:t>2:</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cout &lt;&lt; "middle." &lt;&lt; endl;</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cs="AdvOT825c8005"/>
                <w:b/>
                <w:bCs/>
                <w:color w:val="231F20"/>
                <w:sz w:val="23"/>
                <w:szCs w:val="23"/>
              </w:rPr>
              <w:t>;</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cs="AdvOT825c8005"/>
                <w:b/>
                <w:bCs/>
                <w:color w:val="231F20"/>
                <w:sz w:val="23"/>
                <w:szCs w:val="23"/>
              </w:rPr>
              <w:t>3:</w:t>
            </w:r>
          </w:p>
          <w:p w:rsidR="00102470" w:rsidRPr="002A000E" w:rsidRDefault="00102470" w:rsidP="002A000E">
            <w:pPr>
              <w:autoSpaceDE w:val="0"/>
              <w:autoSpaceDN w:val="0"/>
              <w:adjustRightInd w:val="0"/>
              <w:spacing w:after="0" w:line="240" w:lineRule="auto"/>
              <w:rPr>
                <w:rFonts w:ascii="AdvOT825c8005" w:cs="AdvOT825c8005"/>
                <w:b/>
                <w:bCs/>
                <w:color w:val="231F20"/>
                <w:sz w:val="23"/>
                <w:szCs w:val="23"/>
              </w:rPr>
            </w:pPr>
            <w:r w:rsidRPr="002A000E">
              <w:rPr>
                <w:rFonts w:ascii="AdvOT825c8005" w:cs="AdvOT825c8005"/>
                <w:b/>
                <w:bCs/>
                <w:color w:val="231F20"/>
                <w:sz w:val="23"/>
                <w:szCs w:val="23"/>
              </w:rPr>
              <w:t>cout &lt;&lt; "high." &lt;&lt; endl;</w:t>
            </w:r>
          </w:p>
          <w:p w:rsidR="00102470" w:rsidRPr="002A000E" w:rsidRDefault="00102470" w:rsidP="002A000E">
            <w:pPr>
              <w:autoSpaceDE w:val="0"/>
              <w:autoSpaceDN w:val="0"/>
              <w:adjustRightInd w:val="0"/>
              <w:spacing w:after="0" w:line="240" w:lineRule="auto"/>
              <w:rPr>
                <w:rFonts w:ascii="AdvOT0688bc49.B" w:hAnsi="AdvOT0688bc49.B" w:cs="AdvOT0688bc49.B"/>
                <w:b/>
                <w:bCs/>
                <w:color w:val="638EAF"/>
                <w:sz w:val="23"/>
                <w:szCs w:val="23"/>
              </w:rPr>
            </w:pPr>
            <w:r w:rsidRPr="002A000E">
              <w:rPr>
                <w:rFonts w:ascii="AdvOT0688bc49.B" w:hAnsi="AdvOT0688bc49.B" w:cs="AdvOT0688bc49.B"/>
                <w:b/>
                <w:bCs/>
                <w:color w:val="638EAF"/>
                <w:sz w:val="23"/>
                <w:szCs w:val="23"/>
              </w:rPr>
              <w:t>}</w:t>
            </w:r>
          </w:p>
        </w:tc>
        <w:tc>
          <w:tcPr>
            <w:tcW w:w="4788" w:type="dxa"/>
          </w:tcPr>
          <w:p w:rsidR="00102470" w:rsidRPr="00B9226E" w:rsidRDefault="00102470" w:rsidP="00285BD7">
            <w:pPr>
              <w:autoSpaceDE w:val="0"/>
              <w:autoSpaceDN w:val="0"/>
              <w:adjustRightInd w:val="0"/>
              <w:rPr>
                <w:rFonts w:ascii="AdvP800D" w:cs="AdvP800D"/>
                <w:b/>
                <w:bCs/>
                <w:color w:val="231F20"/>
                <w:sz w:val="23"/>
                <w:szCs w:val="23"/>
              </w:rPr>
            </w:pPr>
            <w:r w:rsidRPr="00B9226E">
              <w:rPr>
                <w:b/>
                <w:bCs/>
                <w:sz w:val="23"/>
                <w:szCs w:val="23"/>
              </w:rPr>
              <w:t xml:space="preserve">invalid; a </w:t>
            </w:r>
            <w:r w:rsidRPr="00B9226E">
              <w:rPr>
                <w:rFonts w:ascii="Courier New" w:hAnsi="Courier New"/>
                <w:b/>
                <w:bCs/>
                <w:color w:val="0000FF"/>
                <w:sz w:val="23"/>
                <w:szCs w:val="23"/>
              </w:rPr>
              <w:t>case</w:t>
            </w:r>
            <w:r w:rsidRPr="00B9226E">
              <w:rPr>
                <w:b/>
                <w:bCs/>
                <w:sz w:val="23"/>
                <w:szCs w:val="23"/>
              </w:rPr>
              <w:t xml:space="preserve"> value cannot appear more than once and there should be a colon after a case value.</w:t>
            </w:r>
          </w:p>
        </w:tc>
      </w:tr>
      <w:tr w:rsidR="00D571AE" w:rsidRPr="002A000E" w:rsidTr="00F7668A">
        <w:tc>
          <w:tcPr>
            <w:tcW w:w="4788" w:type="dxa"/>
          </w:tcPr>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switch </w:t>
            </w:r>
            <w:r w:rsidRPr="002A000E">
              <w:rPr>
                <w:rFonts w:ascii="AdvOT825c8005" w:hAnsi="AdvOT0688bc49.B" w:cs="AdvOT825c8005"/>
                <w:b/>
                <w:bCs/>
                <w:color w:val="231F20"/>
                <w:sz w:val="23"/>
                <w:szCs w:val="23"/>
              </w:rPr>
              <w:t>(n % 6)</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825c8005" w:hAnsi="AdvOT0688bc49.B" w:cs="AdvOT825c8005"/>
                <w:b/>
                <w:bCs/>
                <w:color w:val="231F20"/>
                <w:sz w:val="23"/>
                <w:szCs w:val="23"/>
              </w:rPr>
              <w:t>{</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1:</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2:</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3:</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4:</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5:</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825c8005" w:hAnsi="AdvOT0688bc49.B" w:cs="AdvOT825c8005"/>
                <w:b/>
                <w:bCs/>
                <w:color w:val="231F20"/>
                <w:sz w:val="23"/>
                <w:szCs w:val="23"/>
              </w:rPr>
              <w:t>cout &lt;&lt; n;</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hAnsi="AdvOT0688bc49.B" w:cs="AdvOT825c8005"/>
                <w:b/>
                <w:bCs/>
                <w:color w:val="231F20"/>
                <w:sz w:val="23"/>
                <w:szCs w:val="23"/>
              </w:rPr>
              <w:t>;</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0:</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825c8005" w:hAnsi="AdvOT0688bc49.B" w:cs="AdvOT825c8005"/>
                <w:b/>
                <w:bCs/>
                <w:color w:val="231F20"/>
                <w:sz w:val="23"/>
                <w:szCs w:val="23"/>
              </w:rPr>
              <w:t>cout &lt;&lt; endl;</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hAnsi="AdvOT0688bc49.B" w:cs="AdvOT825c8005"/>
                <w:b/>
                <w:bCs/>
                <w:color w:val="231F20"/>
                <w:sz w:val="23"/>
                <w:szCs w:val="23"/>
              </w:rPr>
              <w:t>;</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825c8005" w:hAnsi="AdvOT0688bc49.B" w:cs="AdvOT825c8005"/>
                <w:b/>
                <w:bCs/>
                <w:color w:val="231F20"/>
                <w:sz w:val="23"/>
                <w:szCs w:val="23"/>
              </w:rPr>
              <w:t>}</w:t>
            </w:r>
          </w:p>
          <w:p w:rsidR="00D571AE" w:rsidRPr="002A000E" w:rsidRDefault="00D571AE" w:rsidP="002A000E">
            <w:pPr>
              <w:autoSpaceDE w:val="0"/>
              <w:autoSpaceDN w:val="0"/>
              <w:adjustRightInd w:val="0"/>
              <w:spacing w:after="0" w:line="240" w:lineRule="auto"/>
              <w:rPr>
                <w:rFonts w:ascii="AdvOT0688bc49.B" w:hAnsi="AdvOT0688bc49.B" w:cs="AdvOT0688bc49.B"/>
                <w:b/>
                <w:bCs/>
                <w:color w:val="638EAF"/>
                <w:sz w:val="23"/>
                <w:szCs w:val="23"/>
              </w:rPr>
            </w:pPr>
          </w:p>
        </w:tc>
        <w:tc>
          <w:tcPr>
            <w:tcW w:w="4788" w:type="dxa"/>
          </w:tcPr>
          <w:p w:rsidR="00D571AE" w:rsidRPr="002A000E" w:rsidRDefault="00102470" w:rsidP="002A000E">
            <w:pPr>
              <w:autoSpaceDE w:val="0"/>
              <w:autoSpaceDN w:val="0"/>
              <w:adjustRightInd w:val="0"/>
              <w:spacing w:after="0" w:line="240" w:lineRule="auto"/>
              <w:rPr>
                <w:rFonts w:ascii="AdvP800D" w:cs="AdvP800D"/>
                <w:b/>
                <w:bCs/>
                <w:color w:val="231F20"/>
                <w:sz w:val="23"/>
                <w:szCs w:val="23"/>
              </w:rPr>
            </w:pPr>
            <w:r w:rsidRPr="00B9226E">
              <w:rPr>
                <w:b/>
                <w:bCs/>
                <w:sz w:val="23"/>
                <w:szCs w:val="23"/>
              </w:rPr>
              <w:t>valid</w:t>
            </w:r>
          </w:p>
        </w:tc>
      </w:tr>
    </w:tbl>
    <w:p w:rsidR="00B9226E" w:rsidRDefault="00B9226E">
      <w:r>
        <w:br w:type="page"/>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D571AE" w:rsidRPr="002A000E" w:rsidTr="00F7668A">
        <w:tc>
          <w:tcPr>
            <w:tcW w:w="4788" w:type="dxa"/>
          </w:tcPr>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P00BD" w:hAnsi="AdvP00BD" w:cs="AdvP00BD"/>
                <w:b/>
                <w:bCs/>
                <w:color w:val="CB6D38"/>
                <w:sz w:val="23"/>
                <w:szCs w:val="23"/>
              </w:rPr>
              <w:lastRenderedPageBreak/>
              <w:t xml:space="preserve"> </w:t>
            </w:r>
            <w:r w:rsidRPr="002A000E">
              <w:rPr>
                <w:rFonts w:ascii="AdvOT0688bc49.B" w:hAnsi="AdvOT0688bc49.B" w:cs="AdvOT0688bc49.B"/>
                <w:b/>
                <w:bCs/>
                <w:color w:val="638EAF"/>
                <w:sz w:val="23"/>
                <w:szCs w:val="23"/>
              </w:rPr>
              <w:t xml:space="preserve">switch </w:t>
            </w:r>
            <w:r w:rsidRPr="002A000E">
              <w:rPr>
                <w:rFonts w:ascii="AdvOT825c8005" w:hAnsi="AdvOT0688bc49.B" w:cs="AdvOT825c8005"/>
                <w:b/>
                <w:bCs/>
                <w:color w:val="231F20"/>
                <w:sz w:val="23"/>
                <w:szCs w:val="23"/>
              </w:rPr>
              <w:t>(n % 10)</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825c8005" w:hAnsi="AdvOT0688bc49.B" w:cs="AdvOT825c8005"/>
                <w:b/>
                <w:bCs/>
                <w:color w:val="231F20"/>
                <w:sz w:val="23"/>
                <w:szCs w:val="23"/>
              </w:rPr>
              <w:t>{</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2:</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4:</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6:</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8:</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825c8005" w:hAnsi="AdvOT0688bc49.B" w:cs="AdvOT825c8005"/>
                <w:b/>
                <w:bCs/>
                <w:color w:val="231F20"/>
                <w:sz w:val="23"/>
                <w:szCs w:val="23"/>
              </w:rPr>
              <w:t>cout &lt;&lt; "Even";</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hAnsi="AdvOT0688bc49.B" w:cs="AdvOT825c8005"/>
                <w:b/>
                <w:bCs/>
                <w:color w:val="231F20"/>
                <w:sz w:val="23"/>
                <w:szCs w:val="23"/>
              </w:rPr>
              <w:t>;</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1:</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3:</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5:</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 xml:space="preserve">case </w:t>
            </w:r>
            <w:r w:rsidRPr="002A000E">
              <w:rPr>
                <w:rFonts w:ascii="AdvOT825c8005" w:hAnsi="AdvOT0688bc49.B" w:cs="AdvOT825c8005"/>
                <w:b/>
                <w:bCs/>
                <w:color w:val="231F20"/>
                <w:sz w:val="23"/>
                <w:szCs w:val="23"/>
              </w:rPr>
              <w:t>7:</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825c8005" w:hAnsi="AdvOT0688bc49.B" w:cs="AdvOT825c8005"/>
                <w:b/>
                <w:bCs/>
                <w:color w:val="231F20"/>
                <w:sz w:val="23"/>
                <w:szCs w:val="23"/>
              </w:rPr>
              <w:t>cout &lt;&lt; "Odd";</w:t>
            </w:r>
          </w:p>
          <w:p w:rsidR="00D571AE" w:rsidRPr="002A000E" w:rsidRDefault="00D571AE" w:rsidP="002A000E">
            <w:pPr>
              <w:autoSpaceDE w:val="0"/>
              <w:autoSpaceDN w:val="0"/>
              <w:adjustRightInd w:val="0"/>
              <w:spacing w:after="0" w:line="240" w:lineRule="auto"/>
              <w:rPr>
                <w:rFonts w:ascii="AdvOT825c8005" w:hAnsi="AdvOT0688bc49.B" w:cs="AdvOT825c8005"/>
                <w:b/>
                <w:bCs/>
                <w:color w:val="231F20"/>
                <w:sz w:val="23"/>
                <w:szCs w:val="23"/>
              </w:rPr>
            </w:pPr>
            <w:r w:rsidRPr="002A000E">
              <w:rPr>
                <w:rFonts w:ascii="AdvOT0688bc49.B" w:hAnsi="AdvOT0688bc49.B" w:cs="AdvOT0688bc49.B"/>
                <w:b/>
                <w:bCs/>
                <w:color w:val="638EAF"/>
                <w:sz w:val="23"/>
                <w:szCs w:val="23"/>
              </w:rPr>
              <w:t>break</w:t>
            </w:r>
            <w:r w:rsidRPr="002A000E">
              <w:rPr>
                <w:rFonts w:ascii="AdvOT825c8005" w:hAnsi="AdvOT0688bc49.B" w:cs="AdvOT825c8005"/>
                <w:b/>
                <w:bCs/>
                <w:color w:val="231F20"/>
                <w:sz w:val="23"/>
                <w:szCs w:val="23"/>
              </w:rPr>
              <w:t>;</w:t>
            </w:r>
          </w:p>
          <w:p w:rsidR="00D571AE" w:rsidRPr="002A000E" w:rsidRDefault="00D571AE" w:rsidP="002A000E">
            <w:pPr>
              <w:autoSpaceDE w:val="0"/>
              <w:autoSpaceDN w:val="0"/>
              <w:adjustRightInd w:val="0"/>
              <w:spacing w:after="0" w:line="240" w:lineRule="auto"/>
              <w:rPr>
                <w:rFonts w:ascii="AdvOT0688bc49.B" w:hAnsi="AdvOT0688bc49.B" w:cs="AdvOT0688bc49.B"/>
                <w:b/>
                <w:bCs/>
                <w:color w:val="638EAF"/>
                <w:sz w:val="23"/>
                <w:szCs w:val="23"/>
              </w:rPr>
            </w:pPr>
            <w:r w:rsidRPr="002A000E">
              <w:rPr>
                <w:rFonts w:ascii="AdvOT825c8005" w:hAnsi="AdvOT0688bc49.B" w:cs="AdvOT825c8005"/>
                <w:b/>
                <w:bCs/>
                <w:color w:val="231F20"/>
                <w:sz w:val="23"/>
                <w:szCs w:val="23"/>
              </w:rPr>
              <w:t>}</w:t>
            </w:r>
          </w:p>
        </w:tc>
        <w:tc>
          <w:tcPr>
            <w:tcW w:w="4788" w:type="dxa"/>
          </w:tcPr>
          <w:p w:rsidR="00D571AE" w:rsidRPr="002A000E" w:rsidRDefault="00102470" w:rsidP="002A000E">
            <w:pPr>
              <w:autoSpaceDE w:val="0"/>
              <w:autoSpaceDN w:val="0"/>
              <w:adjustRightInd w:val="0"/>
              <w:spacing w:after="0" w:line="240" w:lineRule="auto"/>
              <w:rPr>
                <w:rFonts w:ascii="AdvP800D" w:cs="AdvP800D"/>
                <w:b/>
                <w:bCs/>
                <w:color w:val="231F20"/>
                <w:sz w:val="23"/>
                <w:szCs w:val="23"/>
              </w:rPr>
            </w:pPr>
            <w:r w:rsidRPr="00B9226E">
              <w:rPr>
                <w:b/>
                <w:bCs/>
                <w:sz w:val="23"/>
                <w:szCs w:val="23"/>
              </w:rPr>
              <w:t>valid</w:t>
            </w:r>
          </w:p>
        </w:tc>
      </w:tr>
    </w:tbl>
    <w:p w:rsidR="00D571AE" w:rsidRDefault="00D571AE" w:rsidP="00D571AE">
      <w:pPr>
        <w:autoSpaceDE w:val="0"/>
        <w:autoSpaceDN w:val="0"/>
        <w:adjustRightInd w:val="0"/>
        <w:spacing w:after="0" w:line="240" w:lineRule="auto"/>
        <w:rPr>
          <w:rFonts w:ascii="AdvP800D" w:cs="AdvP800D"/>
          <w:color w:val="231F20"/>
        </w:rPr>
      </w:pPr>
    </w:p>
    <w:p w:rsidR="00B9226E" w:rsidRDefault="00102470" w:rsidP="00F7668A">
      <w:pPr>
        <w:autoSpaceDE w:val="0"/>
        <w:autoSpaceDN w:val="0"/>
        <w:adjustRightInd w:val="0"/>
        <w:spacing w:after="0" w:line="240" w:lineRule="auto"/>
        <w:ind w:firstLine="270"/>
        <w:rPr>
          <w:rFonts w:ascii="AdvP800D" w:cs="AdvP800D"/>
          <w:b/>
          <w:bCs/>
          <w:color w:val="231F20"/>
          <w:sz w:val="26"/>
          <w:szCs w:val="26"/>
        </w:rPr>
      </w:pPr>
      <w:r>
        <w:rPr>
          <w:rFonts w:ascii="AdvP800D" w:cs="AdvP800D"/>
          <w:b/>
          <w:bCs/>
          <w:color w:val="231F20"/>
          <w:sz w:val="26"/>
          <w:szCs w:val="26"/>
        </w:rPr>
        <w:br w:type="page"/>
      </w:r>
      <w:r w:rsidR="00B9226E">
        <w:rPr>
          <w:rFonts w:ascii="AdvP800D" w:cs="AdvP800D"/>
          <w:b/>
          <w:bCs/>
          <w:color w:val="231F20"/>
          <w:sz w:val="26"/>
          <w:szCs w:val="26"/>
        </w:rPr>
        <w:lastRenderedPageBreak/>
        <w:t xml:space="preserve">Q3. </w:t>
      </w:r>
      <w:r w:rsidR="00B9226E" w:rsidRPr="00B9226E">
        <w:rPr>
          <w:rFonts w:ascii="AdvP800D" w:cs="AdvP800D"/>
          <w:b/>
          <w:bCs/>
          <w:color w:val="231F20"/>
          <w:sz w:val="26"/>
          <w:szCs w:val="26"/>
        </w:rPr>
        <w:t>In a right triangle, the square of the length of one side is equal to the sum of the squares of the lengths of the other two sides. Write a program that prompts the user to enter the lengths of three sides of a triangle and then outputs a message indicating whether the triangle is a right triangle.</w:t>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46"/>
      </w:tblGrid>
      <w:tr w:rsidR="00102470" w:rsidTr="00102470">
        <w:tc>
          <w:tcPr>
            <w:tcW w:w="10746" w:type="dxa"/>
          </w:tcPr>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#include &lt;iostream&gt;</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using namespace std;</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 xml:space="preserve"> int main()</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double side1, side2, side3;</w:t>
            </w:r>
          </w:p>
          <w:p w:rsidR="00102470" w:rsidRPr="00102470" w:rsidRDefault="00102470" w:rsidP="00102470">
            <w:pPr>
              <w:autoSpaceDE w:val="0"/>
              <w:autoSpaceDN w:val="0"/>
              <w:adjustRightInd w:val="0"/>
              <w:spacing w:line="240" w:lineRule="auto"/>
              <w:rPr>
                <w:rFonts w:ascii="AdvP800D" w:cs="AdvP800D"/>
                <w:b/>
                <w:bCs/>
                <w:color w:val="231F20"/>
                <w:sz w:val="26"/>
                <w:szCs w:val="26"/>
              </w:rPr>
            </w:pP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cout &lt;&lt; "Enter the lengths of the sides a triangle: ";</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cin &gt;&gt; side1 &gt;&gt; side2 &gt;&gt; side3;</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cout &lt;&lt; endl;</w:t>
            </w:r>
          </w:p>
          <w:p w:rsidR="00102470" w:rsidRPr="00102470" w:rsidRDefault="00102470" w:rsidP="00102470">
            <w:pPr>
              <w:autoSpaceDE w:val="0"/>
              <w:autoSpaceDN w:val="0"/>
              <w:adjustRightInd w:val="0"/>
              <w:spacing w:line="240" w:lineRule="auto"/>
              <w:rPr>
                <w:rFonts w:ascii="AdvP800D" w:cs="AdvP800D"/>
                <w:b/>
                <w:bCs/>
                <w:color w:val="231F20"/>
                <w:sz w:val="26"/>
                <w:szCs w:val="26"/>
              </w:rPr>
            </w:pP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if ((side1 * side1 == (side2 * side2 + side3 * side3)) ||</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 xml:space="preserve">    (side2 * side2 == (side1 * side1 + side3 * side3)) ||</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 xml:space="preserve">    (side3 * side3 == (side1 * side1 + side2 * side2)))</w:t>
            </w:r>
          </w:p>
          <w:p w:rsidR="00102470" w:rsidRPr="00102470" w:rsidRDefault="00102470" w:rsidP="00102470">
            <w:pPr>
              <w:autoSpaceDE w:val="0"/>
              <w:autoSpaceDN w:val="0"/>
              <w:adjustRightInd w:val="0"/>
              <w:spacing w:line="240" w:lineRule="auto"/>
              <w:rPr>
                <w:rFonts w:ascii="AdvP800D" w:cs="AdvP800D"/>
                <w:b/>
                <w:bCs/>
                <w:color w:val="231F20"/>
                <w:sz w:val="26"/>
                <w:szCs w:val="26"/>
              </w:rPr>
            </w:pP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r>
            <w:r w:rsidRPr="00102470">
              <w:rPr>
                <w:rFonts w:ascii="AdvP800D" w:cs="AdvP800D"/>
                <w:b/>
                <w:bCs/>
                <w:color w:val="231F20"/>
                <w:sz w:val="26"/>
                <w:szCs w:val="26"/>
              </w:rPr>
              <w:tab/>
              <w:t>cout &lt;&lt; "It is a right angled triangle" &lt;&lt; endl;</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else</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r>
            <w:r w:rsidRPr="00102470">
              <w:rPr>
                <w:rFonts w:ascii="AdvP800D" w:cs="AdvP800D"/>
                <w:b/>
                <w:bCs/>
                <w:color w:val="231F20"/>
                <w:sz w:val="26"/>
                <w:szCs w:val="26"/>
              </w:rPr>
              <w:tab/>
              <w:t>cout &lt;&lt; "It is not a right angled triangle" &lt;&lt; endl;</w:t>
            </w:r>
          </w:p>
          <w:p w:rsidR="00102470" w:rsidRPr="00102470" w:rsidRDefault="00102470" w:rsidP="00102470">
            <w:pPr>
              <w:autoSpaceDE w:val="0"/>
              <w:autoSpaceDN w:val="0"/>
              <w:adjustRightInd w:val="0"/>
              <w:spacing w:line="240" w:lineRule="auto"/>
              <w:rPr>
                <w:rFonts w:ascii="AdvP800D" w:cs="AdvP800D"/>
                <w:b/>
                <w:bCs/>
                <w:color w:val="231F20"/>
                <w:sz w:val="26"/>
                <w:szCs w:val="26"/>
              </w:rPr>
            </w:pP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ab/>
              <w:t>return 0;</w:t>
            </w:r>
          </w:p>
          <w:p w:rsidR="00102470" w:rsidRPr="00102470" w:rsidRDefault="00102470" w:rsidP="00102470">
            <w:pPr>
              <w:autoSpaceDE w:val="0"/>
              <w:autoSpaceDN w:val="0"/>
              <w:adjustRightInd w:val="0"/>
              <w:spacing w:line="240" w:lineRule="auto"/>
              <w:rPr>
                <w:rFonts w:ascii="AdvP800D" w:cs="AdvP800D"/>
                <w:b/>
                <w:bCs/>
                <w:color w:val="231F20"/>
                <w:sz w:val="26"/>
                <w:szCs w:val="26"/>
              </w:rPr>
            </w:pPr>
            <w:r w:rsidRPr="00102470">
              <w:rPr>
                <w:rFonts w:ascii="AdvP800D" w:cs="AdvP800D"/>
                <w:b/>
                <w:bCs/>
                <w:color w:val="231F20"/>
                <w:sz w:val="26"/>
                <w:szCs w:val="26"/>
              </w:rPr>
              <w:t>}</w:t>
            </w:r>
          </w:p>
        </w:tc>
      </w:tr>
    </w:tbl>
    <w:p w:rsidR="004058B3" w:rsidRDefault="004058B3">
      <w:pPr>
        <w:rPr>
          <w:rFonts w:ascii="AdvP800D" w:cs="AdvP800D"/>
          <w:b/>
          <w:bCs/>
          <w:color w:val="231F20"/>
          <w:sz w:val="26"/>
          <w:szCs w:val="26"/>
        </w:rPr>
      </w:pPr>
    </w:p>
    <w:p w:rsidR="0049237A" w:rsidRPr="004058B3" w:rsidRDefault="00102470" w:rsidP="00F7668A">
      <w:pPr>
        <w:autoSpaceDE w:val="0"/>
        <w:autoSpaceDN w:val="0"/>
        <w:adjustRightInd w:val="0"/>
        <w:spacing w:after="0" w:line="240" w:lineRule="auto"/>
        <w:ind w:left="90" w:firstLine="90"/>
        <w:rPr>
          <w:rFonts w:ascii="AdvP800D" w:cs="AdvP800D"/>
          <w:b/>
          <w:bCs/>
          <w:color w:val="231F20"/>
          <w:sz w:val="26"/>
          <w:szCs w:val="26"/>
        </w:rPr>
      </w:pPr>
      <w:r>
        <w:rPr>
          <w:rFonts w:ascii="AdvP800D" w:cs="AdvP800D"/>
          <w:b/>
          <w:bCs/>
          <w:color w:val="231F20"/>
          <w:sz w:val="26"/>
          <w:szCs w:val="26"/>
        </w:rPr>
        <w:br w:type="page"/>
      </w:r>
      <w:r w:rsidR="004058B3">
        <w:rPr>
          <w:rFonts w:ascii="AdvP800D" w:cs="AdvP800D"/>
          <w:b/>
          <w:bCs/>
          <w:color w:val="231F20"/>
          <w:sz w:val="26"/>
          <w:szCs w:val="26"/>
        </w:rPr>
        <w:lastRenderedPageBreak/>
        <w:t>Q4.</w:t>
      </w:r>
      <w:r w:rsidR="0049237A" w:rsidRPr="004058B3">
        <w:rPr>
          <w:rFonts w:ascii="AdvP800D" w:cs="AdvP800D"/>
          <w:b/>
          <w:bCs/>
          <w:color w:val="231F20"/>
          <w:sz w:val="26"/>
          <w:szCs w:val="26"/>
        </w:rPr>
        <w:t>Write a program that calculates and prints the bill fo</w:t>
      </w:r>
      <w:r>
        <w:rPr>
          <w:rFonts w:ascii="AdvP800D" w:cs="AdvP800D"/>
          <w:b/>
          <w:bCs/>
          <w:color w:val="231F20"/>
          <w:sz w:val="26"/>
          <w:szCs w:val="26"/>
        </w:rPr>
        <w:t xml:space="preserve">r a cellular telephone company, </w:t>
      </w:r>
      <w:r w:rsidR="0049237A" w:rsidRPr="004058B3">
        <w:rPr>
          <w:rFonts w:ascii="AdvP800D" w:cs="AdvP800D"/>
          <w:b/>
          <w:bCs/>
          <w:color w:val="231F20"/>
          <w:sz w:val="26"/>
          <w:szCs w:val="26"/>
        </w:rPr>
        <w:t>The company offers two types of service: regular and premium. Its rates vary, depending on the type of service. The rates are computed as follows:</w:t>
      </w:r>
    </w:p>
    <w:p w:rsidR="0049237A" w:rsidRPr="004058B3" w:rsidRDefault="0049237A" w:rsidP="0049237A">
      <w:pPr>
        <w:autoSpaceDE w:val="0"/>
        <w:autoSpaceDN w:val="0"/>
        <w:adjustRightInd w:val="0"/>
        <w:spacing w:after="0" w:line="240" w:lineRule="auto"/>
        <w:ind w:firstLine="720"/>
        <w:rPr>
          <w:rFonts w:ascii="AdvP800D" w:cs="AdvP800D"/>
          <w:b/>
          <w:bCs/>
          <w:color w:val="231F20"/>
          <w:sz w:val="26"/>
          <w:szCs w:val="26"/>
        </w:rPr>
      </w:pPr>
      <w:r w:rsidRPr="004058B3">
        <w:rPr>
          <w:rFonts w:ascii="AdvP800D" w:cs="AdvP800D"/>
          <w:b/>
          <w:bCs/>
          <w:color w:val="231F20"/>
          <w:sz w:val="26"/>
          <w:szCs w:val="26"/>
        </w:rPr>
        <w:t>Regular service: $10.00 plus first 50 minutes are free. Charges for over 50 minutes are $0.20 per minute.</w:t>
      </w:r>
    </w:p>
    <w:p w:rsidR="0049237A" w:rsidRPr="004058B3" w:rsidRDefault="0049237A" w:rsidP="0049237A">
      <w:pPr>
        <w:autoSpaceDE w:val="0"/>
        <w:autoSpaceDN w:val="0"/>
        <w:adjustRightInd w:val="0"/>
        <w:spacing w:after="0" w:line="240" w:lineRule="auto"/>
        <w:ind w:firstLine="720"/>
        <w:rPr>
          <w:rFonts w:ascii="AdvP800D" w:cs="AdvP800D"/>
          <w:b/>
          <w:bCs/>
          <w:color w:val="231F20"/>
          <w:sz w:val="26"/>
          <w:szCs w:val="26"/>
        </w:rPr>
      </w:pPr>
      <w:r w:rsidRPr="004058B3">
        <w:rPr>
          <w:rFonts w:ascii="AdvP800D" w:cs="AdvP800D"/>
          <w:b/>
          <w:bCs/>
          <w:color w:val="231F20"/>
          <w:sz w:val="26"/>
          <w:szCs w:val="26"/>
        </w:rPr>
        <w:t>Premium service: $25.00 plus:</w:t>
      </w:r>
    </w:p>
    <w:p w:rsidR="0049237A" w:rsidRPr="004058B3" w:rsidRDefault="0049237A" w:rsidP="0049237A">
      <w:pPr>
        <w:autoSpaceDE w:val="0"/>
        <w:autoSpaceDN w:val="0"/>
        <w:adjustRightInd w:val="0"/>
        <w:spacing w:after="0" w:line="240" w:lineRule="auto"/>
        <w:rPr>
          <w:rFonts w:ascii="AdvP800D" w:cs="AdvP800D"/>
          <w:b/>
          <w:bCs/>
          <w:color w:val="231F20"/>
          <w:sz w:val="26"/>
          <w:szCs w:val="26"/>
        </w:rPr>
      </w:pPr>
      <w:r w:rsidRPr="004058B3">
        <w:rPr>
          <w:rFonts w:ascii="AdvP800D" w:cs="AdvP800D"/>
          <w:b/>
          <w:bCs/>
          <w:color w:val="231F20"/>
          <w:sz w:val="26"/>
          <w:szCs w:val="26"/>
        </w:rPr>
        <w:t>a</w:t>
      </w:r>
      <w:r w:rsidR="00102470">
        <w:rPr>
          <w:rFonts w:ascii="AdvP800D" w:cs="AdvP800D"/>
          <w:b/>
          <w:bCs/>
          <w:color w:val="231F20"/>
          <w:sz w:val="26"/>
          <w:szCs w:val="26"/>
        </w:rPr>
        <w:tab/>
      </w:r>
      <w:r w:rsidRPr="004058B3">
        <w:rPr>
          <w:rFonts w:ascii="AdvP800D" w:cs="AdvP800D"/>
          <w:b/>
          <w:bCs/>
          <w:color w:val="231F20"/>
          <w:sz w:val="26"/>
          <w:szCs w:val="26"/>
        </w:rPr>
        <w:t>. For calls made from 6:00 a.m. to 6:00 p.m., the first 75 minutes are free; charges for more than 75 minutes are $0.10 per minute.</w:t>
      </w:r>
    </w:p>
    <w:p w:rsidR="0049237A" w:rsidRPr="004058B3" w:rsidRDefault="0049237A" w:rsidP="0049237A">
      <w:pPr>
        <w:autoSpaceDE w:val="0"/>
        <w:autoSpaceDN w:val="0"/>
        <w:adjustRightInd w:val="0"/>
        <w:spacing w:after="0" w:line="240" w:lineRule="auto"/>
        <w:rPr>
          <w:rFonts w:ascii="AdvP800D" w:cs="AdvP800D"/>
          <w:b/>
          <w:bCs/>
          <w:color w:val="231F20"/>
          <w:sz w:val="26"/>
          <w:szCs w:val="26"/>
        </w:rPr>
      </w:pPr>
      <w:r w:rsidRPr="004058B3">
        <w:rPr>
          <w:rFonts w:ascii="AdvP800D" w:cs="AdvP800D"/>
          <w:b/>
          <w:bCs/>
          <w:color w:val="231F20"/>
          <w:sz w:val="26"/>
          <w:szCs w:val="26"/>
        </w:rPr>
        <w:t>b. For calls made from 6:00 p.m. to 6:00 a.m., the first 100 minutes are free; charges for more than 100 minutes are $0.05 per minute.</w:t>
      </w:r>
    </w:p>
    <w:p w:rsidR="0049237A" w:rsidRPr="004058B3" w:rsidRDefault="0049237A" w:rsidP="0049237A">
      <w:pPr>
        <w:autoSpaceDE w:val="0"/>
        <w:autoSpaceDN w:val="0"/>
        <w:adjustRightInd w:val="0"/>
        <w:spacing w:after="0" w:line="240" w:lineRule="auto"/>
        <w:rPr>
          <w:rFonts w:ascii="AdvP800D" w:cs="AdvP800D"/>
          <w:b/>
          <w:bCs/>
          <w:color w:val="231F20"/>
          <w:sz w:val="26"/>
          <w:szCs w:val="26"/>
        </w:rPr>
      </w:pPr>
    </w:p>
    <w:p w:rsidR="0049237A" w:rsidRPr="004058B3" w:rsidRDefault="0049237A" w:rsidP="0049237A">
      <w:pPr>
        <w:autoSpaceDE w:val="0"/>
        <w:autoSpaceDN w:val="0"/>
        <w:adjustRightInd w:val="0"/>
        <w:spacing w:after="0" w:line="240" w:lineRule="auto"/>
        <w:rPr>
          <w:rFonts w:ascii="AdvP800D" w:cs="AdvP800D"/>
          <w:b/>
          <w:bCs/>
          <w:color w:val="231F20"/>
          <w:sz w:val="26"/>
          <w:szCs w:val="26"/>
        </w:rPr>
      </w:pPr>
      <w:r w:rsidRPr="004058B3">
        <w:rPr>
          <w:rFonts w:ascii="AdvP800D" w:cs="AdvP800D"/>
          <w:b/>
          <w:bCs/>
          <w:color w:val="231F20"/>
          <w:sz w:val="26"/>
          <w:szCs w:val="26"/>
        </w:rPr>
        <w:t>Your program should prompt the user to enter an account number, a service code (type char), and the number of minutes the service was used. A service code of r or R means regular service; a service code of p or P means premium service. Treat any other character as an error.</w:t>
      </w:r>
    </w:p>
    <w:p w:rsidR="0049237A" w:rsidRPr="004058B3" w:rsidRDefault="0049237A" w:rsidP="0049237A">
      <w:pPr>
        <w:autoSpaceDE w:val="0"/>
        <w:autoSpaceDN w:val="0"/>
        <w:adjustRightInd w:val="0"/>
        <w:spacing w:after="0" w:line="240" w:lineRule="auto"/>
        <w:rPr>
          <w:rFonts w:ascii="AdvP800D" w:cs="AdvP800D"/>
          <w:b/>
          <w:bCs/>
          <w:color w:val="231F20"/>
          <w:sz w:val="26"/>
          <w:szCs w:val="26"/>
        </w:rPr>
      </w:pPr>
    </w:p>
    <w:p w:rsidR="0049237A" w:rsidRPr="004058B3" w:rsidRDefault="0049237A" w:rsidP="0049237A">
      <w:pPr>
        <w:autoSpaceDE w:val="0"/>
        <w:autoSpaceDN w:val="0"/>
        <w:adjustRightInd w:val="0"/>
        <w:spacing w:after="0" w:line="240" w:lineRule="auto"/>
        <w:rPr>
          <w:rFonts w:ascii="AdvP800D" w:cs="AdvP800D"/>
          <w:b/>
          <w:bCs/>
          <w:color w:val="231F20"/>
          <w:sz w:val="26"/>
          <w:szCs w:val="26"/>
        </w:rPr>
      </w:pPr>
      <w:r w:rsidRPr="004058B3">
        <w:rPr>
          <w:rFonts w:ascii="AdvP800D" w:cs="AdvP800D"/>
          <w:b/>
          <w:bCs/>
          <w:color w:val="231F20"/>
          <w:sz w:val="26"/>
          <w:szCs w:val="26"/>
        </w:rPr>
        <w:t>Your program should output the account number, type of service, number of minutes the telephone service was used, and the amount due from the user.</w:t>
      </w:r>
    </w:p>
    <w:p w:rsidR="0049237A" w:rsidRPr="004058B3" w:rsidRDefault="0049237A" w:rsidP="0049237A">
      <w:pPr>
        <w:autoSpaceDE w:val="0"/>
        <w:autoSpaceDN w:val="0"/>
        <w:adjustRightInd w:val="0"/>
        <w:spacing w:after="0" w:line="240" w:lineRule="auto"/>
        <w:rPr>
          <w:rFonts w:ascii="AdvP800D" w:cs="AdvP800D"/>
          <w:b/>
          <w:bCs/>
          <w:color w:val="231F20"/>
          <w:sz w:val="26"/>
          <w:szCs w:val="26"/>
        </w:rPr>
      </w:pPr>
    </w:p>
    <w:p w:rsidR="00D571AE" w:rsidRPr="004058B3" w:rsidRDefault="0049237A" w:rsidP="0049237A">
      <w:pPr>
        <w:autoSpaceDE w:val="0"/>
        <w:autoSpaceDN w:val="0"/>
        <w:adjustRightInd w:val="0"/>
        <w:spacing w:after="0" w:line="240" w:lineRule="auto"/>
        <w:rPr>
          <w:rFonts w:ascii="AdvP800D" w:cs="AdvP800D"/>
          <w:b/>
          <w:bCs/>
          <w:color w:val="231F20"/>
          <w:sz w:val="26"/>
          <w:szCs w:val="26"/>
        </w:rPr>
      </w:pPr>
      <w:r w:rsidRPr="004058B3">
        <w:rPr>
          <w:rFonts w:ascii="AdvP800D" w:cs="AdvP800D"/>
          <w:b/>
          <w:bCs/>
          <w:color w:val="231F20"/>
          <w:sz w:val="26"/>
          <w:szCs w:val="26"/>
        </w:rPr>
        <w:t>For the premium service, the customer may be using the service during the day and the night. Therefore, to calculate the bill, you must ask the user to input the number of minutes the service was used during the day and the number of minutes the service was used during the night.</w:t>
      </w:r>
    </w:p>
    <w:p w:rsidR="004058B3" w:rsidRPr="004058B3" w:rsidRDefault="004058B3" w:rsidP="0049237A">
      <w:pPr>
        <w:autoSpaceDE w:val="0"/>
        <w:autoSpaceDN w:val="0"/>
        <w:adjustRightInd w:val="0"/>
        <w:spacing w:after="0" w:line="240" w:lineRule="auto"/>
        <w:rPr>
          <w:rFonts w:ascii="AdvP800D" w:cs="AdvP800D"/>
          <w:b/>
          <w:bCs/>
          <w:color w:val="231F20"/>
          <w:sz w:val="26"/>
          <w:szCs w:val="26"/>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46"/>
      </w:tblGrid>
      <w:tr w:rsidR="00102470" w:rsidRPr="00102470" w:rsidTr="00102470">
        <w:tc>
          <w:tcPr>
            <w:tcW w:w="10746" w:type="dxa"/>
          </w:tcPr>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#include &lt;iostream&gt;</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#include &lt;iomanip&gt;</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using namespace std;</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const double REG_SERV_CHARGES = 10.00;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const int REG_FREE_MINUTES = 50;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const double REG_RATE_OVER_50 = 0.20;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const double PREM_SERV_CHARGES = 25.00;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const int PREM_FREE_DAY_MINUTES = 75;</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const double PREM_DAY_RATE_OVER_75 = 0.10;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const int PREM_FREE_NIGHT_MINUTES = 100;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const double PREM_NIGHT_RATE_OVER_100 = 0.05;</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int main()</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int accountNo;</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char serviceType;</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int minutesUsed;</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int minutesUsedPN;</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double amountDue;</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"Enter account number: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cin &gt;&gt; accountNo;</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lastRenderedPageBreak/>
              <w:t xml:space="preserve">    cout &lt;&lt; "Enter service type: (r or R) for regular, "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&lt;&lt; "(p or P) for premium service: "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cin &gt;&gt; serviceType;</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switch (serviceType)</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ab/>
              <w:t>case 'r':</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case 'R':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"Enter number of minutes service used: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cin &gt;&gt; minutesUsed;</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if (minutesUsed &lt;= REG_FREE_MINUTES)</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amountDue = REG_SERV_CHARGES;</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else</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amountDue = REG_SERV_CHARGES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 (minutesUsed - REG_FREE_MINUTES)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 REG_RATE_OVER_50;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"Account Number: " &lt;&lt; accountNo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"Serice Type: Regular"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"Minutes Service Used: " &lt;&lt; minutesUsed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"Amount Due: $" &lt;&lt; amountDue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break;</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case 'p':</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case 'P':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"Enter day time minutes used: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cin &gt;&gt; minutesUsed;</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"Enter night time minutes used: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cin &gt;&gt; minutesUsedPN;</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amountDue = PREM_SERV_CHARGES;</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if (minutesUsed &gt; PREM_FREE_DAY_MINUTES)</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amountDue = amountDue +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(minutesUsed - PREM_FREE_DAY_MINUTES)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 PREM_DAY_RATE_OVER_75;</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if (minutesUsedPN &gt; PREM_FREE_NIGHT_MINUTES)</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amountDue = amountDue +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(minutesUsedPN - PREM_FREE_NIGHT_MINUTES)</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 PREM_NIGHT_RATE_OVER_100;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"Account Number: " &lt;&lt; accountNo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"Serice Type: Premium"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"Minutes Service Used (Day): "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&lt;&lt; minutesUsed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"Minutes Service Used (Night): "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&lt;&lt; minutesUsedPN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"Amount Due: $" &lt;&lt; amountDue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break;</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lastRenderedPageBreak/>
              <w:t xml:space="preserve">    default: </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 xml:space="preserve">        cout &lt;&lt; "Invalid Service Type" &lt;&lt; endl;</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ab/>
              <w:t>}//end switch</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ab/>
              <w:t>return 0;</w:t>
            </w:r>
          </w:p>
          <w:p w:rsidR="00102470" w:rsidRPr="00102470" w:rsidRDefault="00102470" w:rsidP="00102470">
            <w:pPr>
              <w:autoSpaceDE w:val="0"/>
              <w:autoSpaceDN w:val="0"/>
              <w:adjustRightInd w:val="0"/>
              <w:spacing w:after="0" w:line="240" w:lineRule="auto"/>
              <w:rPr>
                <w:rFonts w:ascii="AdvP800D" w:cs="AdvP800D"/>
                <w:b/>
                <w:bCs/>
                <w:color w:val="231F20"/>
                <w:sz w:val="24"/>
                <w:szCs w:val="24"/>
              </w:rPr>
            </w:pPr>
            <w:r w:rsidRPr="00102470">
              <w:rPr>
                <w:rFonts w:ascii="AdvP800D" w:cs="AdvP800D"/>
                <w:b/>
                <w:bCs/>
                <w:color w:val="231F20"/>
                <w:sz w:val="24"/>
                <w:szCs w:val="24"/>
              </w:rPr>
              <w:t>}</w:t>
            </w:r>
          </w:p>
        </w:tc>
      </w:tr>
    </w:tbl>
    <w:p w:rsidR="004058B3" w:rsidRPr="004058B3" w:rsidRDefault="004058B3" w:rsidP="00102470">
      <w:pPr>
        <w:autoSpaceDE w:val="0"/>
        <w:autoSpaceDN w:val="0"/>
        <w:adjustRightInd w:val="0"/>
        <w:spacing w:after="0" w:line="240" w:lineRule="auto"/>
        <w:rPr>
          <w:rFonts w:ascii="AdvP800D" w:cs="AdvP800D"/>
          <w:b/>
          <w:bCs/>
          <w:color w:val="231F20"/>
          <w:sz w:val="26"/>
          <w:szCs w:val="26"/>
        </w:rPr>
      </w:pPr>
    </w:p>
    <w:sectPr w:rsidR="004058B3" w:rsidRPr="004058B3" w:rsidSect="00F7668A">
      <w:pgSz w:w="12240" w:h="15840"/>
      <w:pgMar w:top="450" w:right="450" w:bottom="45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AdvP800D">
    <w:altName w:val="Times New Roman"/>
    <w:panose1 w:val="00000000000000000000"/>
    <w:charset w:val="B2"/>
    <w:family w:val="auto"/>
    <w:notTrueType/>
    <w:pitch w:val="default"/>
    <w:sig w:usb0="00002001" w:usb1="00000000" w:usb2="00000000" w:usb3="00000000" w:csb0="00000040" w:csb1="00000000"/>
  </w:font>
  <w:font w:name="AdvOT0688bc49.B">
    <w:panose1 w:val="00000000000000000000"/>
    <w:charset w:val="00"/>
    <w:family w:val="auto"/>
    <w:notTrueType/>
    <w:pitch w:val="default"/>
    <w:sig w:usb0="00000003" w:usb1="00000000" w:usb2="00000000" w:usb3="00000000" w:csb0="00000001" w:csb1="00000000"/>
  </w:font>
  <w:font w:name="AdvOT825c8005">
    <w:altName w:val="Times New Roman"/>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AdvP00B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571AE"/>
    <w:rsid w:val="00102470"/>
    <w:rsid w:val="00153306"/>
    <w:rsid w:val="002A000E"/>
    <w:rsid w:val="004058B3"/>
    <w:rsid w:val="004129BF"/>
    <w:rsid w:val="0049237A"/>
    <w:rsid w:val="008810C6"/>
    <w:rsid w:val="00995326"/>
    <w:rsid w:val="00B9226E"/>
    <w:rsid w:val="00D571AE"/>
    <w:rsid w:val="00D63CE9"/>
    <w:rsid w:val="00F7668A"/>
    <w:rsid w:val="00FE25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52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1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D571AE"/>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D571AE"/>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2017-10-24T07:40:00Z</dcterms:created>
  <dcterms:modified xsi:type="dcterms:W3CDTF">2017-10-24T07:40:00Z</dcterms:modified>
</cp:coreProperties>
</file>