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7012" w:rsidRDefault="006D119F" w:rsidP="006D119F">
      <w:pPr>
        <w:spacing w:line="360" w:lineRule="auto"/>
        <w:jc w:val="both"/>
        <w:rPr>
          <w:rFonts w:ascii="Bookman Old Style" w:hAnsi="Bookman Old Style"/>
          <w:b/>
          <w:sz w:val="22"/>
          <w:szCs w:val="22"/>
          <w:lang w:val="nb-NO"/>
        </w:rPr>
      </w:pPr>
      <w:r w:rsidRPr="000D5703">
        <w:rPr>
          <w:rFonts w:ascii="Bookman Old Style" w:hAnsi="Bookman Old Style"/>
          <w:b/>
          <w:sz w:val="22"/>
          <w:szCs w:val="22"/>
          <w:lang w:val="nb-NO"/>
        </w:rPr>
        <w:t>BAB V</w:t>
      </w:r>
      <w:r>
        <w:rPr>
          <w:rFonts w:ascii="Bookman Old Style" w:hAnsi="Bookman Old Style"/>
          <w:b/>
          <w:sz w:val="22"/>
          <w:szCs w:val="22"/>
          <w:lang w:val="nb-NO"/>
        </w:rPr>
        <w:t xml:space="preserve"> </w:t>
      </w:r>
    </w:p>
    <w:p w:rsidR="006D119F" w:rsidRPr="000D5703" w:rsidRDefault="006D119F" w:rsidP="006D119F">
      <w:pPr>
        <w:spacing w:line="360" w:lineRule="auto"/>
        <w:jc w:val="both"/>
        <w:rPr>
          <w:rFonts w:ascii="Bookman Old Style" w:hAnsi="Bookman Old Style"/>
          <w:b/>
          <w:sz w:val="22"/>
          <w:szCs w:val="22"/>
        </w:rPr>
      </w:pPr>
      <w:r w:rsidRPr="000D5703">
        <w:rPr>
          <w:rFonts w:ascii="Bookman Old Style" w:hAnsi="Bookman Old Style"/>
          <w:b/>
          <w:sz w:val="22"/>
          <w:szCs w:val="22"/>
          <w:lang w:val="nb-NO"/>
        </w:rPr>
        <w:t>PENELITIAN STUDI KASUS</w:t>
      </w:r>
    </w:p>
    <w:p w:rsidR="006D119F" w:rsidRPr="000D5703" w:rsidRDefault="006D119F" w:rsidP="006D119F">
      <w:pPr>
        <w:spacing w:line="360" w:lineRule="auto"/>
        <w:jc w:val="both"/>
        <w:rPr>
          <w:rFonts w:ascii="Bookman Old Style" w:hAnsi="Bookman Old Style"/>
          <w:sz w:val="22"/>
          <w:szCs w:val="22"/>
        </w:rPr>
      </w:pPr>
    </w:p>
    <w:p w:rsidR="006D119F" w:rsidRPr="000D5703" w:rsidRDefault="006D119F" w:rsidP="006D119F">
      <w:pPr>
        <w:spacing w:line="360" w:lineRule="auto"/>
        <w:ind w:firstLine="720"/>
        <w:jc w:val="both"/>
        <w:rPr>
          <w:rFonts w:ascii="Bookman Old Style" w:hAnsi="Bookman Old Style"/>
          <w:sz w:val="22"/>
          <w:szCs w:val="22"/>
          <w:lang w:val="nb-NO"/>
        </w:rPr>
      </w:pPr>
    </w:p>
    <w:p w:rsidR="006D119F" w:rsidRPr="000D5703" w:rsidRDefault="006D119F" w:rsidP="006D119F">
      <w:pPr>
        <w:spacing w:line="360" w:lineRule="auto"/>
        <w:jc w:val="both"/>
        <w:rPr>
          <w:rFonts w:ascii="Bookman Old Style" w:hAnsi="Bookman Old Style"/>
          <w:sz w:val="22"/>
          <w:szCs w:val="22"/>
          <w:lang w:val="fi-FI"/>
        </w:rPr>
      </w:pPr>
    </w:p>
    <w:p w:rsidR="006D119F" w:rsidRPr="000D5703" w:rsidRDefault="006D119F" w:rsidP="006D119F">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87"/>
      </w:tblGrid>
      <w:tr w:rsidR="006D119F" w:rsidRPr="000D5703" w:rsidTr="00B03783">
        <w:trPr>
          <w:trHeight w:val="3270"/>
        </w:trPr>
        <w:tc>
          <w:tcPr>
            <w:tcW w:w="9187" w:type="dxa"/>
          </w:tcPr>
          <w:p w:rsidR="006D119F" w:rsidRPr="000D5703" w:rsidRDefault="006D119F" w:rsidP="00B03783">
            <w:pPr>
              <w:spacing w:line="360" w:lineRule="auto"/>
              <w:jc w:val="both"/>
              <w:rPr>
                <w:rFonts w:ascii="Bookman Old Style" w:hAnsi="Bookman Old Style"/>
                <w:b/>
                <w:lang w:val="fi-FI"/>
              </w:rPr>
            </w:pPr>
            <w:r>
              <w:rPr>
                <w:rFonts w:ascii="Bookman Old Style" w:hAnsi="Bookman Old Style"/>
                <w:b/>
                <w:sz w:val="22"/>
                <w:szCs w:val="22"/>
                <w:lang w:val="fi-FI"/>
              </w:rPr>
              <w:t>Standar Kompetensi</w:t>
            </w:r>
          </w:p>
          <w:p w:rsidR="006D119F" w:rsidRPr="000D5703" w:rsidRDefault="006D119F" w:rsidP="00B03783">
            <w:pPr>
              <w:spacing w:line="360" w:lineRule="auto"/>
              <w:ind w:firstLine="540"/>
              <w:jc w:val="both"/>
              <w:rPr>
                <w:rFonts w:ascii="Bookman Old Style" w:hAnsi="Bookman Old Style"/>
              </w:rPr>
            </w:pPr>
            <w:r w:rsidRPr="000D5703">
              <w:rPr>
                <w:rFonts w:ascii="Bookman Old Style" w:hAnsi="Bookman Old Style"/>
                <w:sz w:val="22"/>
                <w:szCs w:val="22"/>
                <w:lang w:val="fi-FI"/>
              </w:rPr>
              <w:t>Setelah mengikuti perkuliahan diharapkan, mahasiswa dapat:</w:t>
            </w:r>
          </w:p>
          <w:p w:rsidR="006D119F" w:rsidRPr="000D5703" w:rsidRDefault="006D119F" w:rsidP="006D119F">
            <w:pPr>
              <w:pStyle w:val="ListParagraph"/>
              <w:numPr>
                <w:ilvl w:val="0"/>
                <w:numId w:val="1"/>
              </w:numPr>
              <w:spacing w:line="360" w:lineRule="auto"/>
              <w:ind w:left="993"/>
              <w:jc w:val="both"/>
              <w:rPr>
                <w:rFonts w:ascii="Bookman Old Style" w:hAnsi="Bookman Old Style"/>
                <w:lang w:val="es-ES"/>
              </w:rPr>
            </w:pPr>
            <w:r w:rsidRPr="000D5703">
              <w:rPr>
                <w:rFonts w:ascii="Bookman Old Style" w:hAnsi="Bookman Old Style"/>
                <w:sz w:val="22"/>
                <w:szCs w:val="22"/>
              </w:rPr>
              <w:t>Definisi jenis penelitian studi kasus</w:t>
            </w:r>
            <w:r w:rsidRPr="000D5703">
              <w:rPr>
                <w:rFonts w:ascii="Bookman Old Style" w:hAnsi="Bookman Old Style"/>
                <w:sz w:val="22"/>
                <w:szCs w:val="22"/>
                <w:lang w:val="es-ES"/>
              </w:rPr>
              <w:t>.</w:t>
            </w:r>
          </w:p>
          <w:p w:rsidR="006D119F" w:rsidRPr="000D5703" w:rsidRDefault="006D119F" w:rsidP="006D119F">
            <w:pPr>
              <w:pStyle w:val="ListParagraph"/>
              <w:numPr>
                <w:ilvl w:val="0"/>
                <w:numId w:val="1"/>
              </w:numPr>
              <w:spacing w:line="360" w:lineRule="auto"/>
              <w:ind w:left="993"/>
              <w:jc w:val="both"/>
              <w:rPr>
                <w:rFonts w:ascii="Bookman Old Style" w:hAnsi="Bookman Old Style"/>
                <w:b/>
                <w:lang w:val="es-ES"/>
              </w:rPr>
            </w:pPr>
            <w:r w:rsidRPr="000D5703">
              <w:rPr>
                <w:rFonts w:ascii="Bookman Old Style" w:hAnsi="Bookman Old Style"/>
                <w:sz w:val="22"/>
                <w:szCs w:val="22"/>
              </w:rPr>
              <w:t xml:space="preserve">Jenis penelitian studi kasus </w:t>
            </w:r>
          </w:p>
          <w:p w:rsidR="006D119F" w:rsidRPr="000D5703" w:rsidRDefault="006D119F" w:rsidP="006D119F">
            <w:pPr>
              <w:pStyle w:val="ListParagraph"/>
              <w:numPr>
                <w:ilvl w:val="0"/>
                <w:numId w:val="1"/>
              </w:numPr>
              <w:spacing w:line="360" w:lineRule="auto"/>
              <w:ind w:left="993"/>
              <w:jc w:val="both"/>
              <w:rPr>
                <w:rFonts w:ascii="Bookman Old Style" w:hAnsi="Bookman Old Style"/>
                <w:lang w:val="es-ES"/>
              </w:rPr>
            </w:pPr>
            <w:r w:rsidRPr="000D5703">
              <w:rPr>
                <w:rFonts w:ascii="Bookman Old Style" w:hAnsi="Bookman Old Style"/>
                <w:sz w:val="22"/>
                <w:szCs w:val="22"/>
              </w:rPr>
              <w:t>Menentukan cara pengambilan data</w:t>
            </w:r>
          </w:p>
          <w:p w:rsidR="006D119F" w:rsidRPr="000D5703" w:rsidRDefault="006D119F" w:rsidP="006D119F">
            <w:pPr>
              <w:pStyle w:val="ListParagraph"/>
              <w:numPr>
                <w:ilvl w:val="0"/>
                <w:numId w:val="1"/>
              </w:numPr>
              <w:spacing w:line="360" w:lineRule="auto"/>
              <w:ind w:left="993"/>
              <w:jc w:val="both"/>
              <w:rPr>
                <w:rFonts w:ascii="Bookman Old Style" w:hAnsi="Bookman Old Style"/>
                <w:b/>
                <w:lang w:val="es-ES"/>
              </w:rPr>
            </w:pPr>
            <w:r w:rsidRPr="000D5703">
              <w:rPr>
                <w:rFonts w:ascii="Bookman Old Style" w:hAnsi="Bookman Old Style"/>
                <w:sz w:val="22"/>
                <w:szCs w:val="22"/>
              </w:rPr>
              <w:t>Menyusun Instrumen Studi kasus</w:t>
            </w:r>
            <w:r w:rsidRPr="000D5703">
              <w:rPr>
                <w:rFonts w:ascii="Bookman Old Style" w:hAnsi="Bookman Old Style"/>
                <w:b/>
                <w:sz w:val="22"/>
                <w:szCs w:val="22"/>
                <w:lang w:val="es-ES"/>
              </w:rPr>
              <w:t xml:space="preserve"> </w:t>
            </w:r>
          </w:p>
        </w:tc>
      </w:tr>
    </w:tbl>
    <w:p w:rsidR="006D119F" w:rsidRPr="000D5703" w:rsidRDefault="006D119F" w:rsidP="006D119F">
      <w:pPr>
        <w:spacing w:line="360" w:lineRule="auto"/>
        <w:ind w:left="540"/>
        <w:jc w:val="both"/>
        <w:rPr>
          <w:rFonts w:ascii="Bookman Old Style" w:hAnsi="Bookman Old Style"/>
          <w:sz w:val="22"/>
          <w:szCs w:val="22"/>
          <w:lang w:val="es-ES"/>
        </w:rPr>
      </w:pPr>
    </w:p>
    <w:p w:rsidR="006D119F" w:rsidRPr="000D5703" w:rsidRDefault="006D119F" w:rsidP="006D119F">
      <w:pPr>
        <w:pStyle w:val="ListParagraph"/>
        <w:numPr>
          <w:ilvl w:val="0"/>
          <w:numId w:val="2"/>
        </w:numPr>
        <w:spacing w:line="360" w:lineRule="auto"/>
        <w:jc w:val="both"/>
        <w:rPr>
          <w:rFonts w:ascii="Bookman Old Style" w:hAnsi="Bookman Old Style"/>
          <w:b/>
          <w:sz w:val="22"/>
          <w:szCs w:val="22"/>
          <w:lang w:val="nb-NO"/>
        </w:rPr>
      </w:pPr>
      <w:r w:rsidRPr="000D5703">
        <w:rPr>
          <w:rFonts w:ascii="Bookman Old Style" w:hAnsi="Bookman Old Style"/>
          <w:b/>
          <w:sz w:val="22"/>
          <w:szCs w:val="22"/>
          <w:lang w:val="nb-NO"/>
        </w:rPr>
        <w:t>Definisi Penelitian Studi Kasus</w:t>
      </w:r>
    </w:p>
    <w:p w:rsidR="006D119F" w:rsidRPr="000D5703" w:rsidRDefault="006D119F" w:rsidP="006D119F">
      <w:pPr>
        <w:spacing w:line="360" w:lineRule="auto"/>
        <w:ind w:left="14" w:firstLine="734"/>
        <w:jc w:val="both"/>
        <w:rPr>
          <w:rFonts w:ascii="Bookman Old Style" w:hAnsi="Bookman Old Style"/>
          <w:sz w:val="22"/>
          <w:szCs w:val="22"/>
          <w:lang w:val="nb-NO"/>
        </w:rPr>
      </w:pPr>
      <w:r w:rsidRPr="000D5703">
        <w:rPr>
          <w:rFonts w:ascii="Bookman Old Style" w:hAnsi="Bookman Old Style"/>
          <w:sz w:val="22"/>
          <w:szCs w:val="22"/>
          <w:lang w:val="nb-NO"/>
        </w:rPr>
        <w:t xml:space="preserve">Studi kasus merupakan rancangan penelitian yang mencakup pengkajian satu unit penelitian secara intensif; Misalnya satu pasien, keluarga, kelompok, komunitas atau institusi. </w:t>
      </w:r>
    </w:p>
    <w:p w:rsidR="006D119F" w:rsidRPr="000D5703" w:rsidRDefault="006D119F" w:rsidP="006D119F">
      <w:pPr>
        <w:spacing w:line="360" w:lineRule="auto"/>
        <w:ind w:left="14" w:firstLine="734"/>
        <w:jc w:val="both"/>
        <w:rPr>
          <w:rFonts w:ascii="Bookman Old Style" w:hAnsi="Bookman Old Style"/>
          <w:sz w:val="22"/>
          <w:szCs w:val="22"/>
          <w:lang w:val="nb-NO"/>
        </w:rPr>
      </w:pPr>
    </w:p>
    <w:p w:rsidR="006D119F" w:rsidRPr="000D5703" w:rsidRDefault="006D119F" w:rsidP="006D119F">
      <w:pPr>
        <w:pStyle w:val="ListParagraph"/>
        <w:numPr>
          <w:ilvl w:val="0"/>
          <w:numId w:val="2"/>
        </w:numPr>
        <w:spacing w:line="360" w:lineRule="auto"/>
        <w:jc w:val="both"/>
        <w:rPr>
          <w:rFonts w:ascii="Bookman Old Style" w:hAnsi="Bookman Old Style"/>
          <w:b/>
          <w:sz w:val="22"/>
          <w:szCs w:val="22"/>
        </w:rPr>
      </w:pPr>
      <w:r w:rsidRPr="000D5703">
        <w:rPr>
          <w:rFonts w:ascii="Bookman Old Style" w:hAnsi="Bookman Old Style"/>
          <w:b/>
          <w:sz w:val="22"/>
          <w:szCs w:val="22"/>
        </w:rPr>
        <w:t>Penggunaan Penelitian Studi Kasus</w:t>
      </w:r>
    </w:p>
    <w:p w:rsidR="006D119F" w:rsidRPr="000D5703" w:rsidRDefault="006D119F" w:rsidP="006D119F">
      <w:pPr>
        <w:spacing w:line="360" w:lineRule="auto"/>
        <w:ind w:firstLine="360"/>
        <w:jc w:val="both"/>
        <w:rPr>
          <w:rFonts w:ascii="Bookman Old Style" w:hAnsi="Bookman Old Style"/>
          <w:sz w:val="22"/>
          <w:szCs w:val="22"/>
          <w:lang w:val="fi-FI"/>
        </w:rPr>
      </w:pPr>
      <w:r w:rsidRPr="000D5703">
        <w:rPr>
          <w:rFonts w:ascii="Bookman Old Style" w:hAnsi="Bookman Old Style"/>
          <w:sz w:val="22"/>
          <w:szCs w:val="22"/>
        </w:rPr>
        <w:t xml:space="preserve">Studi kasus dapat digunakan untuk meneliti masalah-masalah, sebab akibat dalam </w:t>
      </w:r>
      <w:r w:rsidRPr="000D5703">
        <w:rPr>
          <w:rFonts w:ascii="Bookman Old Style" w:hAnsi="Bookman Old Style"/>
          <w:sz w:val="22"/>
          <w:szCs w:val="22"/>
          <w:lang w:val="nb-NO"/>
        </w:rPr>
        <w:t xml:space="preserve"> satu pasien, keluarga, kelompok, komunitas atau institusi. </w:t>
      </w:r>
      <w:r w:rsidRPr="000D5703">
        <w:rPr>
          <w:rFonts w:ascii="Bookman Old Style" w:hAnsi="Bookman Old Style"/>
          <w:sz w:val="22"/>
          <w:szCs w:val="22"/>
        </w:rPr>
        <w:t xml:space="preserve"> </w:t>
      </w:r>
      <w:r w:rsidRPr="000D5703">
        <w:rPr>
          <w:rFonts w:ascii="Bookman Old Style" w:hAnsi="Bookman Old Style"/>
          <w:sz w:val="22"/>
          <w:szCs w:val="22"/>
          <w:lang w:val="fi-FI"/>
        </w:rPr>
        <w:t xml:space="preserve">Meskipun jumlah subyek cenderung sedikit, jumlah variabel yang ditiliti sangat luas. Oleh karena itu sangat penting untuk mengetahui semua variabel yang berhubungan dengan masalah penelitian. </w:t>
      </w:r>
    </w:p>
    <w:p w:rsidR="006D119F" w:rsidRPr="000D5703" w:rsidRDefault="006D119F" w:rsidP="006D119F">
      <w:pPr>
        <w:spacing w:line="360" w:lineRule="auto"/>
        <w:ind w:firstLine="360"/>
        <w:jc w:val="both"/>
        <w:rPr>
          <w:rFonts w:ascii="Bookman Old Style" w:hAnsi="Bookman Old Style"/>
          <w:sz w:val="22"/>
          <w:szCs w:val="22"/>
          <w:lang w:val="fi-FI"/>
        </w:rPr>
      </w:pPr>
      <w:r w:rsidRPr="000D5703">
        <w:rPr>
          <w:rFonts w:ascii="Bookman Old Style" w:hAnsi="Bookman Old Style"/>
          <w:sz w:val="22"/>
          <w:szCs w:val="22"/>
          <w:lang w:val="fi-FI"/>
        </w:rPr>
        <w:t xml:space="preserve">Keuntungan yang peling besar dari desain ini adalah pengkajian secara rinci meskipun jumlah dari responden sedikit, sehingga akan didapatkan gambaran satu unit subyek secara jelas. Misalnya, studi kasus tentang asuhan keperawatan pasien dengan </w:t>
      </w:r>
      <w:r w:rsidRPr="000D5703">
        <w:rPr>
          <w:rFonts w:ascii="Bookman Old Style" w:hAnsi="Bookman Old Style"/>
          <w:i/>
          <w:iCs/>
          <w:sz w:val="22"/>
          <w:szCs w:val="22"/>
          <w:lang w:val="fi-FI"/>
        </w:rPr>
        <w:t>typoid</w:t>
      </w:r>
      <w:r w:rsidRPr="000D5703">
        <w:rPr>
          <w:rFonts w:ascii="Bookman Old Style" w:hAnsi="Bookman Old Style"/>
          <w:sz w:val="22"/>
          <w:szCs w:val="22"/>
          <w:lang w:val="fi-FI"/>
        </w:rPr>
        <w:t xml:space="preserve"> di RS. Peneliti akan mengkaji variabel yang sangat luas dari kasus diatas mulai dari menemukan masalah bio-psiko-sosio-spiritual.</w:t>
      </w: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6D119F" w:rsidP="006D119F">
      <w:pPr>
        <w:spacing w:line="360" w:lineRule="auto"/>
        <w:ind w:firstLine="360"/>
        <w:jc w:val="both"/>
        <w:rPr>
          <w:rFonts w:ascii="Bookman Old Style" w:hAnsi="Bookman Old Style"/>
          <w:sz w:val="22"/>
          <w:szCs w:val="22"/>
          <w:lang w:val="fi-FI"/>
        </w:rPr>
      </w:pPr>
      <w:r w:rsidRPr="000D5703">
        <w:rPr>
          <w:rFonts w:ascii="Bookman Old Style" w:hAnsi="Bookman Old Style"/>
          <w:sz w:val="22"/>
          <w:szCs w:val="22"/>
          <w:lang w:val="fi-FI"/>
        </w:rPr>
        <w:t>Bagan variabel dalam penelitian studi kasus</w:t>
      </w:r>
    </w:p>
    <w:p w:rsidR="006D119F" w:rsidRPr="000D5703" w:rsidRDefault="006D119F" w:rsidP="006D119F">
      <w:pPr>
        <w:spacing w:line="360" w:lineRule="auto"/>
        <w:ind w:firstLine="360"/>
        <w:jc w:val="both"/>
        <w:rPr>
          <w:rFonts w:ascii="Bookman Old Style" w:hAnsi="Bookman Old Style"/>
          <w:sz w:val="22"/>
          <w:szCs w:val="22"/>
          <w:lang w:val="fi-FI"/>
        </w:rPr>
      </w:pP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shapetype id="_x0000_t202" coordsize="21600,21600" o:spt="202" path="m,l,21600r21600,l21600,xe">
            <v:stroke joinstyle="miter"/>
            <v:path gradientshapeok="t" o:connecttype="rect"/>
          </v:shapetype>
          <v:shape id="_x0000_s1028" type="#_x0000_t202" style="position:absolute;left:0;text-align:left;margin-left:394.7pt;margin-top:28pt;width:92.35pt;height:132.15pt;z-index:251662336" strokecolor="fuchsia">
            <v:textbox style="mso-next-textbox:#_x0000_s1028">
              <w:txbxContent>
                <w:p w:rsidR="006D119F" w:rsidRDefault="006D119F" w:rsidP="006D119F">
                  <w:pPr>
                    <w:jc w:val="center"/>
                  </w:pPr>
                  <w:r>
                    <w:t>Team tenaga prof.</w:t>
                  </w:r>
                </w:p>
                <w:p w:rsidR="006D119F" w:rsidRDefault="006D119F" w:rsidP="006D119F">
                  <w:pPr>
                    <w:jc w:val="center"/>
                  </w:pPr>
                </w:p>
                <w:p w:rsidR="006D119F" w:rsidRDefault="006D119F" w:rsidP="006D119F">
                  <w:pPr>
                    <w:jc w:val="center"/>
                  </w:pPr>
                </w:p>
                <w:p w:rsidR="006D119F" w:rsidRDefault="006D119F" w:rsidP="006D119F">
                  <w:pPr>
                    <w:jc w:val="center"/>
                  </w:pPr>
                </w:p>
                <w:p w:rsidR="006D119F" w:rsidRDefault="006D119F" w:rsidP="006D119F">
                  <w:pPr>
                    <w:jc w:val="center"/>
                  </w:pPr>
                  <w:r>
                    <w:t>Perawat &lt; dari</w:t>
                  </w:r>
                </w:p>
                <w:p w:rsidR="006D119F" w:rsidRDefault="006D119F" w:rsidP="006D119F">
                  <w:pPr>
                    <w:jc w:val="center"/>
                  </w:pPr>
                  <w:r>
                    <w:t>Segi jumlah dan mutu</w:t>
                  </w:r>
                </w:p>
              </w:txbxContent>
            </v:textbox>
          </v:shape>
        </w:pict>
      </w: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line id="_x0000_s1057" style="position:absolute;left:0;text-align:left;z-index:251692032" from="230.55pt,24.6pt" to="230.55pt,41.1pt">
            <v:stroke endarrow="block"/>
          </v:line>
        </w:pict>
      </w:r>
      <w:r>
        <w:rPr>
          <w:rFonts w:ascii="Bookman Old Style" w:hAnsi="Bookman Old Style"/>
          <w:sz w:val="22"/>
          <w:szCs w:val="22"/>
          <w:lang w:val="en-US"/>
        </w:rPr>
        <w:pict>
          <v:line id="_x0000_s1043" style="position:absolute;left:0;text-align:left;z-index:251677696" from="15.1pt,24.6pt" to="343.4pt,24.6pt"/>
        </w:pict>
      </w:r>
      <w:r>
        <w:rPr>
          <w:rFonts w:ascii="Bookman Old Style" w:hAnsi="Bookman Old Style"/>
          <w:sz w:val="22"/>
          <w:szCs w:val="22"/>
          <w:lang w:val="en-US"/>
        </w:rPr>
        <w:pict>
          <v:line id="_x0000_s1042" style="position:absolute;left:0;text-align:left;flip:y;z-index:251676672" from="15.1pt,24.6pt" to="15.1pt,330.15pt"/>
        </w:pict>
      </w: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shape id="_x0000_s1053" type="#_x0000_t202" style="position:absolute;left:0;text-align:left;margin-left:322.9pt;margin-top:12.95pt;width:51.3pt;height:57.8pt;z-index:251687936">
            <v:textbox style="mso-next-textbox:#_x0000_s1053">
              <w:txbxContent>
                <w:p w:rsidR="006D119F" w:rsidRDefault="006D119F" w:rsidP="006D119F">
                  <w:r>
                    <w:t>Dx tidak tepat</w:t>
                  </w:r>
                </w:p>
              </w:txbxContent>
            </v:textbox>
          </v:shape>
        </w:pict>
      </w:r>
      <w:r>
        <w:rPr>
          <w:rFonts w:ascii="Bookman Old Style" w:hAnsi="Bookman Old Style"/>
          <w:sz w:val="22"/>
          <w:szCs w:val="22"/>
          <w:lang w:val="en-US"/>
        </w:rPr>
        <w:pict>
          <v:shape id="_x0000_s1051" type="#_x0000_t202" style="position:absolute;left:0;text-align:left;margin-left:66.4pt;margin-top:21.2pt;width:71.8pt;height:33.05pt;z-index:251685888" strokecolor="#936" strokeweight="3pt">
            <v:textbox style="mso-next-textbox:#_x0000_s1051">
              <w:txbxContent>
                <w:p w:rsidR="006D119F" w:rsidRDefault="006D119F" w:rsidP="006D119F">
                  <w:r>
                    <w:t>Bakteri resisten</w:t>
                  </w:r>
                </w:p>
              </w:txbxContent>
            </v:textbox>
          </v:shape>
        </w:pict>
      </w:r>
      <w:r>
        <w:rPr>
          <w:rFonts w:ascii="Bookman Old Style" w:hAnsi="Bookman Old Style"/>
          <w:sz w:val="22"/>
          <w:szCs w:val="22"/>
          <w:lang w:val="en-US"/>
        </w:rPr>
        <w:pict>
          <v:line id="_x0000_s1048" style="position:absolute;left:0;text-align:left;z-index:251682816" from="435.75pt,21.2pt" to="435.75pt,46pt">
            <v:stroke startarrow="block" endarrow="block"/>
          </v:line>
        </w:pict>
      </w:r>
      <w:r>
        <w:rPr>
          <w:rFonts w:ascii="Bookman Old Style" w:hAnsi="Bookman Old Style"/>
          <w:sz w:val="22"/>
          <w:szCs w:val="22"/>
          <w:lang w:val="en-US"/>
        </w:rPr>
        <w:pict>
          <v:shape id="_x0000_s1039" type="#_x0000_t202" style="position:absolute;left:0;text-align:left;margin-left:210.05pt;margin-top:12.95pt;width:82.05pt;height:33.05pt;z-index:251673600">
            <v:textbox style="mso-next-textbox:#_x0000_s1039">
              <w:txbxContent>
                <w:p w:rsidR="006D119F" w:rsidRDefault="006D119F" w:rsidP="006D119F">
                  <w:pPr>
                    <w:jc w:val="center"/>
                  </w:pPr>
                  <w:r>
                    <w:t>Tindakan/ sikap buruk</w:t>
                  </w:r>
                </w:p>
              </w:txbxContent>
            </v:textbox>
          </v:shape>
        </w:pict>
      </w: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line id="_x0000_s1054" style="position:absolute;left:0;text-align:left;flip:x;z-index:251688960" from="374.2pt,1.25pt" to="394.7pt,1.25pt">
            <v:stroke endarrow="block"/>
          </v:line>
        </w:pict>
      </w:r>
      <w:r>
        <w:rPr>
          <w:rFonts w:ascii="Bookman Old Style" w:hAnsi="Bookman Old Style"/>
          <w:sz w:val="22"/>
          <w:szCs w:val="22"/>
          <w:lang w:val="en-US"/>
        </w:rPr>
        <w:pict>
          <v:line id="_x0000_s1052" style="position:absolute;left:0;text-align:left;z-index:251686912" from="138.2pt,17.8pt" to="199.8pt,50.8pt">
            <v:stroke endarrow="block"/>
          </v:line>
        </w:pict>
      </w:r>
      <w:r>
        <w:rPr>
          <w:rFonts w:ascii="Bookman Old Style" w:hAnsi="Bookman Old Style"/>
          <w:sz w:val="22"/>
          <w:szCs w:val="22"/>
          <w:lang w:val="en-US"/>
        </w:rPr>
        <w:pict>
          <v:line id="_x0000_s1035" style="position:absolute;left:0;text-align:left;flip:x;z-index:251669504" from="292.1pt,1.25pt" to="322.9pt,1.25pt">
            <v:stroke endarrow="block"/>
          </v:line>
        </w:pict>
      </w: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line id="_x0000_s1055" style="position:absolute;left:0;text-align:left;z-index:251689984" from="353.65pt,14.4pt" to="353.65pt,113.5pt"/>
        </w:pict>
      </w:r>
      <w:r>
        <w:rPr>
          <w:rFonts w:ascii="Bookman Old Style" w:hAnsi="Bookman Old Style"/>
          <w:sz w:val="22"/>
          <w:szCs w:val="22"/>
          <w:lang w:val="en-US"/>
        </w:rPr>
        <w:pict>
          <v:shape id="_x0000_s1027" type="#_x0000_t202" style="position:absolute;left:0;text-align:left;margin-left:66.4pt;margin-top:22.65pt;width:82.1pt;height:24.8pt;z-index:251661312" strokecolor="#fc0">
            <v:textbox style="mso-next-textbox:#_x0000_s1027">
              <w:txbxContent>
                <w:p w:rsidR="006D119F" w:rsidRDefault="006D119F" w:rsidP="006D119F">
                  <w:pPr>
                    <w:jc w:val="center"/>
                  </w:pPr>
                  <w:r>
                    <w:t>Pasien</w:t>
                  </w:r>
                </w:p>
              </w:txbxContent>
            </v:textbox>
          </v:shape>
        </w:pict>
      </w:r>
      <w:r>
        <w:rPr>
          <w:rFonts w:ascii="Bookman Old Style" w:hAnsi="Bookman Old Style"/>
          <w:sz w:val="22"/>
          <w:szCs w:val="22"/>
          <w:lang w:val="en-US"/>
        </w:rPr>
        <w:pict>
          <v:shape id="_x0000_s1026" type="#_x0000_t202" style="position:absolute;left:0;text-align:left;margin-left:199.8pt;margin-top:20.25pt;width:102.55pt;height:60.2pt;z-index:251660288" strokecolor="blue" strokeweight="3pt">
            <v:textbox style="mso-next-textbox:#_x0000_s1026">
              <w:txbxContent>
                <w:p w:rsidR="006D119F" w:rsidRDefault="006D119F" w:rsidP="006D119F">
                  <w:pPr>
                    <w:jc w:val="center"/>
                    <w:rPr>
                      <w:b/>
                      <w:bCs/>
                    </w:rPr>
                  </w:pPr>
                  <w:r>
                    <w:rPr>
                      <w:b/>
                      <w:bCs/>
                    </w:rPr>
                    <w:t>Penderita penyakit Typoid Sembuh/tidak</w:t>
                  </w:r>
                </w:p>
              </w:txbxContent>
            </v:textbox>
          </v:shape>
        </w:pict>
      </w:r>
    </w:p>
    <w:p w:rsidR="006D119F" w:rsidRPr="000D5703" w:rsidRDefault="00132B46" w:rsidP="006D119F">
      <w:pPr>
        <w:spacing w:line="360" w:lineRule="auto"/>
        <w:ind w:firstLine="360"/>
        <w:jc w:val="both"/>
        <w:rPr>
          <w:rFonts w:ascii="Bookman Old Style" w:hAnsi="Bookman Old Style"/>
          <w:sz w:val="22"/>
          <w:szCs w:val="22"/>
          <w:lang w:val="fi-FI"/>
        </w:rPr>
      </w:pPr>
      <w:r>
        <w:rPr>
          <w:rFonts w:ascii="Bookman Old Style" w:hAnsi="Bookman Old Style"/>
          <w:sz w:val="22"/>
          <w:szCs w:val="22"/>
          <w:lang w:val="en-US"/>
        </w:rPr>
        <w:pict>
          <v:shape id="_x0000_s1058" type="#_x0000_t202" style="position:absolute;left:0;text-align:left;margin-left:312.65pt;margin-top:27.55pt;width:70.05pt;height:49.55pt;z-index:251693056">
            <v:textbox style="mso-next-textbox:#_x0000_s1058">
              <w:txbxContent>
                <w:p w:rsidR="006D119F" w:rsidRPr="006225D1" w:rsidRDefault="006D119F" w:rsidP="006D119F">
                  <w:pPr>
                    <w:rPr>
                      <w:lang w:val="en-US"/>
                    </w:rPr>
                  </w:pPr>
                  <w:r>
                    <w:rPr>
                      <w:lang w:val="en-US"/>
                    </w:rPr>
                    <w:t>Penyebab</w:t>
                  </w:r>
                </w:p>
              </w:txbxContent>
            </v:textbox>
          </v:shape>
        </w:pict>
      </w:r>
      <w:r>
        <w:rPr>
          <w:rFonts w:ascii="Bookman Old Style" w:hAnsi="Bookman Old Style"/>
          <w:sz w:val="22"/>
          <w:szCs w:val="22"/>
          <w:lang w:val="en-US"/>
        </w:rPr>
        <w:pict>
          <v:line id="_x0000_s1045" style="position:absolute;left:0;text-align:left;z-index:251679744" from="404.95pt,27.55pt" to="404.95pt,110.15pt"/>
        </w:pict>
      </w:r>
      <w:r>
        <w:rPr>
          <w:rFonts w:ascii="Bookman Old Style" w:hAnsi="Bookman Old Style"/>
          <w:sz w:val="22"/>
          <w:szCs w:val="22"/>
          <w:lang w:val="en-US"/>
        </w:rPr>
        <w:pict>
          <v:line id="_x0000_s1038" style="position:absolute;left:0;text-align:left;flip:y;z-index:251672576" from="456.25pt,27.55pt" to="456.25pt,200.95pt">
            <v:stroke endarrow="block"/>
          </v:line>
        </w:pict>
      </w:r>
      <w:r>
        <w:rPr>
          <w:rFonts w:ascii="Bookman Old Style" w:hAnsi="Bookman Old Style"/>
          <w:sz w:val="22"/>
          <w:szCs w:val="22"/>
          <w:lang w:val="en-US"/>
        </w:rPr>
        <w:pict>
          <v:line id="_x0000_s1037" style="position:absolute;left:0;text-align:left;flip:y;z-index:251671552" from="97.2pt,19.3pt" to="97.2pt,44.05pt">
            <v:stroke endarrow="block"/>
          </v:line>
        </w:pict>
      </w:r>
      <w:r>
        <w:rPr>
          <w:rFonts w:ascii="Bookman Old Style" w:hAnsi="Bookman Old Style"/>
          <w:sz w:val="22"/>
          <w:szCs w:val="22"/>
          <w:lang w:val="en-US"/>
        </w:rPr>
        <w:pict>
          <v:line id="_x0000_s1032" style="position:absolute;left:0;text-align:left;z-index:251666432" from="148.5pt,11.05pt" to="189.5pt,11.05pt">
            <v:stroke endarrow="block"/>
          </v:line>
        </w:pict>
      </w:r>
    </w:p>
    <w:p w:rsidR="006D119F" w:rsidRPr="000D5703" w:rsidRDefault="00132B46" w:rsidP="006D119F">
      <w:pPr>
        <w:spacing w:line="360" w:lineRule="auto"/>
        <w:ind w:firstLine="360"/>
        <w:jc w:val="both"/>
        <w:rPr>
          <w:rFonts w:ascii="Bookman Old Style" w:hAnsi="Bookman Old Style"/>
          <w:sz w:val="22"/>
          <w:szCs w:val="22"/>
        </w:rPr>
      </w:pPr>
      <w:r>
        <w:rPr>
          <w:rFonts w:ascii="Bookman Old Style" w:hAnsi="Bookman Old Style"/>
          <w:sz w:val="22"/>
          <w:szCs w:val="22"/>
          <w:lang w:val="en-US"/>
        </w:rPr>
        <w:pict>
          <v:shape id="_x0000_s1059" type="#_x0000_t202" style="position:absolute;left:0;text-align:left;margin-left:354.5pt;margin-top:24.1pt;width:70.05pt;height:49.55pt;z-index:251694080">
            <v:textbox style="mso-next-textbox:#_x0000_s1059">
              <w:txbxContent>
                <w:p w:rsidR="006D119F" w:rsidRPr="006225D1" w:rsidRDefault="006D119F" w:rsidP="006D119F">
                  <w:pPr>
                    <w:rPr>
                      <w:lang w:val="en-US"/>
                    </w:rPr>
                  </w:pPr>
                  <w:r>
                    <w:rPr>
                      <w:lang w:val="en-US"/>
                    </w:rPr>
                    <w:t>Gejala</w:t>
                  </w:r>
                </w:p>
              </w:txbxContent>
            </v:textbox>
          </v:shape>
        </w:pict>
      </w:r>
      <w:r>
        <w:rPr>
          <w:rFonts w:ascii="Bookman Old Style" w:hAnsi="Bookman Old Style"/>
          <w:sz w:val="22"/>
          <w:szCs w:val="22"/>
          <w:lang w:val="en-US"/>
        </w:rPr>
        <w:pict>
          <v:shape id="_x0000_s1044" type="#_x0000_t202" style="position:absolute;left:0;text-align:left;margin-left:56.15pt;margin-top:15.85pt;width:102.6pt;height:33.05pt;z-index:251678720">
            <v:textbox style="mso-next-textbox:#_x0000_s1044">
              <w:txbxContent>
                <w:p w:rsidR="006D119F" w:rsidRDefault="006D119F" w:rsidP="006D119F">
                  <w:pPr>
                    <w:jc w:val="center"/>
                  </w:pPr>
                  <w:r>
                    <w:t>Pengetahuan rendah</w:t>
                  </w:r>
                </w:p>
              </w:txbxContent>
            </v:textbox>
          </v:shap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shape id="_x0000_s1060" type="#_x0000_t202" style="position:absolute;left:0;text-align:left;margin-left:417pt;margin-top:20.75pt;width:70.05pt;height:49.55pt;z-index:251695104">
            <v:textbox style="mso-next-textbox:#_x0000_s1060">
              <w:txbxContent>
                <w:p w:rsidR="006D119F" w:rsidRPr="006225D1" w:rsidRDefault="006D119F" w:rsidP="006D119F">
                  <w:pPr>
                    <w:rPr>
                      <w:lang w:val="en-US"/>
                    </w:rPr>
                  </w:pPr>
                  <w:r>
                    <w:rPr>
                      <w:lang w:val="en-US"/>
                    </w:rPr>
                    <w:t>Dampak</w:t>
                  </w:r>
                </w:p>
              </w:txbxContent>
            </v:textbox>
          </v:shape>
        </w:pict>
      </w:r>
      <w:r>
        <w:rPr>
          <w:rFonts w:ascii="Bookman Old Style" w:hAnsi="Bookman Old Style"/>
          <w:sz w:val="22"/>
          <w:szCs w:val="22"/>
          <w:lang w:val="en-US"/>
        </w:rPr>
        <w:pict>
          <v:line id="_x0000_s1047" style="position:absolute;left:0;text-align:left;flip:y;z-index:251681792" from="97.2pt,20.75pt" to="97.2pt,37.25pt">
            <v:stroke endarrow="block"/>
          </v:line>
        </w:pict>
      </w:r>
      <w:r>
        <w:rPr>
          <w:rFonts w:ascii="Bookman Old Style" w:hAnsi="Bookman Old Style"/>
          <w:sz w:val="22"/>
          <w:szCs w:val="22"/>
          <w:lang w:val="en-US"/>
        </w:rPr>
        <w:pict>
          <v:shape id="_x0000_s1031" type="#_x0000_t202" style="position:absolute;left:0;text-align:left;margin-left:189.5pt;margin-top:12.5pt;width:82.1pt;height:33pt;z-index:251665408">
            <v:textbox style="mso-next-textbox:#_x0000_s1031">
              <w:txbxContent>
                <w:p w:rsidR="006D119F" w:rsidRDefault="006D119F" w:rsidP="006D119F">
                  <w:pPr>
                    <w:jc w:val="center"/>
                  </w:pPr>
                  <w:r>
                    <w:t>Obat &lt;/ tdk tepat</w:t>
                  </w:r>
                </w:p>
              </w:txbxContent>
            </v:textbox>
          </v:shap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line id="_x0000_s1056" style="position:absolute;left:0;text-align:left;flip:y;z-index:251691008" from="271.6pt,.8pt" to="353.65pt,.8pt">
            <v:stroke startarrow="block"/>
          </v:line>
        </w:pict>
      </w:r>
      <w:r>
        <w:rPr>
          <w:rFonts w:ascii="Bookman Old Style" w:hAnsi="Bookman Old Style"/>
          <w:sz w:val="22"/>
          <w:szCs w:val="22"/>
          <w:lang w:val="en-US"/>
        </w:rPr>
        <w:pict>
          <v:shape id="_x0000_s1046" type="#_x0000_t202" style="position:absolute;left:0;text-align:left;margin-left:56.15pt;margin-top:9.05pt;width:92.35pt;height:24.8pt;z-index:251680768">
            <v:textbox style="mso-next-textbox:#_x0000_s1046">
              <w:txbxContent>
                <w:p w:rsidR="006D119F" w:rsidRDefault="006D119F" w:rsidP="006D119F">
                  <w:r>
                    <w:t>Informasi &lt;</w:t>
                  </w:r>
                </w:p>
              </w:txbxContent>
            </v:textbox>
          </v:shape>
        </w:pict>
      </w:r>
      <w:r>
        <w:rPr>
          <w:rFonts w:ascii="Bookman Old Style" w:hAnsi="Bookman Old Style"/>
          <w:sz w:val="22"/>
          <w:szCs w:val="22"/>
          <w:lang w:val="en-US"/>
        </w:rPr>
        <w:pict>
          <v:line id="_x0000_s1041" style="position:absolute;left:0;text-align:left;flip:y;z-index:251675648" from="148.5pt,25.6pt" to="404.95pt,25.6pt">
            <v:stroke startarrow="block"/>
          </v:lin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line id="_x0000_s1050" style="position:absolute;left:0;text-align:left;flip:y;z-index:251684864" from="97.2pt,5.7pt" to="97.2pt,30.45pt">
            <v:stroke endarrow="block"/>
          </v:lin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shape id="_x0000_s1049" type="#_x0000_t202" style="position:absolute;left:0;text-align:left;margin-left:45.9pt;margin-top:2.25pt;width:102.6pt;height:24.8pt;z-index:251683840">
            <v:textbox style="mso-next-textbox:#_x0000_s1049">
              <w:txbxContent>
                <w:p w:rsidR="006D119F" w:rsidRDefault="006D119F" w:rsidP="006D119F">
                  <w:r>
                    <w:t>Pendidikan. &lt;</w:t>
                  </w:r>
                </w:p>
              </w:txbxContent>
            </v:textbox>
          </v:shape>
        </w:pict>
      </w:r>
      <w:r>
        <w:rPr>
          <w:rFonts w:ascii="Bookman Old Style" w:hAnsi="Bookman Old Style"/>
          <w:sz w:val="22"/>
          <w:szCs w:val="22"/>
          <w:lang w:val="en-US"/>
        </w:rPr>
        <w:pict>
          <v:line id="_x0000_s1033" style="position:absolute;left:0;text-align:left;z-index:251667456" from="394.7pt,10.5pt" to="394.7pt,51.8pt">
            <v:stroke endarrow="block"/>
          </v:lin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shape id="_x0000_s1030" type="#_x0000_t202" style="position:absolute;left:0;text-align:left;margin-left:189.5pt;margin-top:23.65pt;width:102.6pt;height:41.3pt;z-index:251664384">
            <v:textbox style="mso-next-textbox:#_x0000_s1030">
              <w:txbxContent>
                <w:p w:rsidR="006D119F" w:rsidRDefault="006D119F" w:rsidP="006D119F">
                  <w:pPr>
                    <w:jc w:val="center"/>
                  </w:pPr>
                  <w:r>
                    <w:t>Sarana pendukung &lt;</w:t>
                  </w:r>
                </w:p>
              </w:txbxContent>
            </v:textbox>
          </v:shape>
        </w:pict>
      </w:r>
    </w:p>
    <w:p w:rsidR="006D119F" w:rsidRPr="000D5703"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line id="_x0000_s1040" style="position:absolute;left:0;text-align:left;flip:x;z-index:251674624" from="15.1pt,20.25pt" to="189.5pt,20.25pt"/>
        </w:pict>
      </w:r>
      <w:r>
        <w:rPr>
          <w:rFonts w:ascii="Bookman Old Style" w:hAnsi="Bookman Old Style"/>
          <w:sz w:val="22"/>
          <w:szCs w:val="22"/>
          <w:lang w:val="en-US"/>
        </w:rPr>
        <w:pict>
          <v:shape id="_x0000_s1036" type="#_x0000_t202" style="position:absolute;left:0;text-align:left;margin-left:374.2pt;margin-top:3.7pt;width:102.6pt;height:24.8pt;z-index:251670528">
            <v:textbox style="mso-next-textbox:#_x0000_s1036">
              <w:txbxContent>
                <w:p w:rsidR="006D119F" w:rsidRDefault="006D119F" w:rsidP="006D119F">
                  <w:r>
                    <w:t>Perencanaan &lt;</w:t>
                  </w:r>
                </w:p>
              </w:txbxContent>
            </v:textbox>
          </v:shape>
        </w:pict>
      </w:r>
      <w:r>
        <w:rPr>
          <w:rFonts w:ascii="Bookman Old Style" w:hAnsi="Bookman Old Style"/>
          <w:sz w:val="22"/>
          <w:szCs w:val="22"/>
          <w:lang w:val="en-US"/>
        </w:rPr>
        <w:pict>
          <v:line id="_x0000_s1034" style="position:absolute;left:0;text-align:left;flip:x y;z-index:251668480" from="292.1pt,12pt" to="374.2pt,12pt">
            <v:stroke endarrow="block"/>
          </v:line>
        </w:pict>
      </w: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132B46" w:rsidP="006D119F">
      <w:pPr>
        <w:spacing w:line="360" w:lineRule="auto"/>
        <w:ind w:left="360" w:firstLine="360"/>
        <w:jc w:val="both"/>
        <w:rPr>
          <w:rFonts w:ascii="Bookman Old Style" w:hAnsi="Bookman Old Style"/>
          <w:sz w:val="22"/>
          <w:szCs w:val="22"/>
          <w:lang w:val="en-US"/>
        </w:rPr>
      </w:pPr>
      <w:r>
        <w:rPr>
          <w:rFonts w:ascii="Bookman Old Style" w:hAnsi="Bookman Old Style"/>
          <w:sz w:val="22"/>
          <w:szCs w:val="22"/>
          <w:lang w:val="en-US"/>
        </w:rPr>
        <w:pict>
          <v:shape id="_x0000_s1029" type="#_x0000_t202" style="position:absolute;left:0;text-align:left;margin-left:368.95pt;margin-top:7.3pt;width:92.3pt;height:33pt;z-index:251663360" strokecolor="red">
            <v:textbox style="mso-next-textbox:#_x0000_s1029">
              <w:txbxContent>
                <w:p w:rsidR="006D119F" w:rsidRDefault="006D119F" w:rsidP="006D119F">
                  <w:pPr>
                    <w:jc w:val="center"/>
                    <w:rPr>
                      <w:color w:val="FF9900"/>
                    </w:rPr>
                  </w:pPr>
                  <w:r>
                    <w:t>Pengelolaan RS &lt;</w:t>
                  </w:r>
                </w:p>
              </w:txbxContent>
            </v:textbox>
          </v:shape>
        </w:pict>
      </w: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Default="006D119F" w:rsidP="006D119F">
      <w:pPr>
        <w:spacing w:line="360" w:lineRule="auto"/>
        <w:ind w:left="360" w:firstLine="360"/>
        <w:jc w:val="both"/>
        <w:rPr>
          <w:rFonts w:ascii="Bookman Old Style" w:hAnsi="Bookman Old Style"/>
          <w:sz w:val="22"/>
          <w:szCs w:val="22"/>
          <w:lang w:val="en-US"/>
        </w:rPr>
      </w:pPr>
    </w:p>
    <w:p w:rsidR="006D119F" w:rsidRPr="000D5703" w:rsidRDefault="006D119F" w:rsidP="006D119F">
      <w:pPr>
        <w:spacing w:line="360" w:lineRule="auto"/>
        <w:ind w:left="360" w:firstLine="360"/>
        <w:jc w:val="both"/>
        <w:rPr>
          <w:rFonts w:ascii="Bookman Old Style" w:hAnsi="Bookman Old Style"/>
          <w:sz w:val="22"/>
          <w:szCs w:val="22"/>
          <w:lang w:val="en-US"/>
        </w:rPr>
      </w:pPr>
    </w:p>
    <w:p w:rsidR="006D119F" w:rsidRPr="000D5703" w:rsidRDefault="006D119F" w:rsidP="006D119F">
      <w:pPr>
        <w:pStyle w:val="ListParagraph"/>
        <w:numPr>
          <w:ilvl w:val="0"/>
          <w:numId w:val="2"/>
        </w:numPr>
        <w:spacing w:line="360" w:lineRule="auto"/>
        <w:jc w:val="both"/>
        <w:rPr>
          <w:rFonts w:ascii="Bookman Old Style" w:hAnsi="Bookman Old Style"/>
          <w:sz w:val="22"/>
          <w:szCs w:val="22"/>
        </w:rPr>
      </w:pPr>
      <w:r w:rsidRPr="000D5703">
        <w:rPr>
          <w:rFonts w:ascii="Bookman Old Style" w:hAnsi="Bookman Old Style"/>
          <w:b/>
          <w:sz w:val="22"/>
          <w:szCs w:val="22"/>
        </w:rPr>
        <w:t>Pengumpulan Data</w:t>
      </w:r>
    </w:p>
    <w:p w:rsidR="006D119F" w:rsidRPr="000D5703" w:rsidRDefault="006D119F" w:rsidP="006D119F">
      <w:pPr>
        <w:spacing w:line="360" w:lineRule="auto"/>
        <w:ind w:left="14" w:firstLine="734"/>
        <w:jc w:val="both"/>
        <w:rPr>
          <w:rFonts w:ascii="Bookman Old Style" w:hAnsi="Bookman Old Style"/>
          <w:sz w:val="22"/>
          <w:szCs w:val="22"/>
          <w:lang w:val="fi-FI"/>
        </w:rPr>
      </w:pPr>
      <w:r w:rsidRPr="000D5703">
        <w:rPr>
          <w:rFonts w:ascii="Bookman Old Style" w:hAnsi="Bookman Old Style"/>
          <w:sz w:val="22"/>
          <w:szCs w:val="22"/>
          <w:lang w:val="fi-FI"/>
        </w:rPr>
        <w:t xml:space="preserve">Penggalian data dapat melalui kuisioner, wawancara, observasi maupun data dokumen. Deskripsi dari studi kasus tergantung dari keadaan kasus tetapi tetap mempertimbangkan waktu. </w:t>
      </w:r>
    </w:p>
    <w:p w:rsidR="006D119F" w:rsidRPr="000D5703" w:rsidRDefault="006D119F" w:rsidP="006D119F">
      <w:pPr>
        <w:pStyle w:val="ListParagraph"/>
        <w:numPr>
          <w:ilvl w:val="0"/>
          <w:numId w:val="2"/>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 xml:space="preserve"> Analisis dalam studi kasus</w:t>
      </w:r>
    </w:p>
    <w:p w:rsidR="006D119F" w:rsidRPr="000D5703" w:rsidRDefault="006D119F" w:rsidP="006D119F">
      <w:pPr>
        <w:pStyle w:val="ListParagraph"/>
        <w:spacing w:line="360" w:lineRule="auto"/>
        <w:ind w:left="0" w:firstLine="720"/>
        <w:jc w:val="both"/>
        <w:rPr>
          <w:rFonts w:ascii="Bookman Old Style" w:hAnsi="Bookman Old Style"/>
          <w:sz w:val="22"/>
          <w:szCs w:val="22"/>
          <w:lang w:val="fi-FI"/>
        </w:rPr>
      </w:pPr>
      <w:r w:rsidRPr="000D5703">
        <w:rPr>
          <w:rFonts w:ascii="Bookman Old Style" w:hAnsi="Bookman Old Style"/>
          <w:sz w:val="22"/>
          <w:szCs w:val="22"/>
          <w:lang w:val="fi-FI"/>
        </w:rPr>
        <w:t>Analisis data Dalam studi kasus dapat menggunakan analisis kualitatif maupun kuantitatif, univariat, bivariat maupun multivariat dan dapat dengan disertai penjelasan-penjelasan yang lengkap.</w:t>
      </w:r>
    </w:p>
    <w:p w:rsidR="006D119F" w:rsidRPr="000D5703" w:rsidRDefault="006D119F" w:rsidP="006D119F">
      <w:pPr>
        <w:spacing w:line="360" w:lineRule="auto"/>
        <w:ind w:left="14" w:firstLine="734"/>
        <w:jc w:val="both"/>
        <w:rPr>
          <w:rFonts w:ascii="Bookman Old Style" w:hAnsi="Bookman Old Style"/>
          <w:sz w:val="22"/>
          <w:szCs w:val="22"/>
          <w:lang w:val="fi-FI"/>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5B7CE4"/>
    <w:multiLevelType w:val="hybridMultilevel"/>
    <w:tmpl w:val="FA7AD890"/>
    <w:lvl w:ilvl="0" w:tplc="0409000F">
      <w:start w:val="1"/>
      <w:numFmt w:val="decimal"/>
      <w:lvlText w:val="%1."/>
      <w:lvlJc w:val="left"/>
      <w:pPr>
        <w:ind w:left="28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71023201"/>
    <w:multiLevelType w:val="hybridMultilevel"/>
    <w:tmpl w:val="CB0C18D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D119F"/>
    <w:rsid w:val="00132B46"/>
    <w:rsid w:val="002E4222"/>
    <w:rsid w:val="00637E27"/>
    <w:rsid w:val="006D119F"/>
    <w:rsid w:val="00AF60C8"/>
    <w:rsid w:val="00ED7012"/>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19F"/>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2</cp:revision>
  <dcterms:created xsi:type="dcterms:W3CDTF">2013-12-01T10:36:00Z</dcterms:created>
  <dcterms:modified xsi:type="dcterms:W3CDTF">2013-12-10T19:40:00Z</dcterms:modified>
</cp:coreProperties>
</file>