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:rsidR="00AC6B99" w:rsidRDefault="00111C9F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pict>
          <v:group id="_x0000_s1128" style="position:absolute;left:0;text-align:left;margin-left:-12.15pt;margin-top:0;width:535.15pt;height:99pt;z-index:251676672" coordorigin="290,720" coordsize="10728,1850">
            <v:shape id="Freeform 5" o:spid="_x0000_s1042" style="position:absolute;left:290;top:795;width:455;height:453" coordsize="98,98" o:spt="100" adj="0,,0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<v:stroke joinstyle="round"/>
              <v:formulas/>
              <v:path arrowok="t" o:connecttype="segments" o:connectlocs="0,4220912;4222379,0;8444729,4220912;4222379,8441794;0,4220912;430845,4220912;4222379,8011098;8013884,4220912;4222379,430696;430845,4220912;3877668,3273358;2498939,3273358;2498939,3531757;3877668,3531757;3877668,3273358;3877668,3273358;3877668,3962482;2498939,3962482;2498939,4307045;3877668,4307045;3877668,3962482;3877668,3962482;3877668,4910036;2498939,4910036;2498939,5168436;3877668,5168436;3877668,4910036;3877668,4910036;6462799,2411937;1895767,2411937;1637248,2670366;1637248,5771428;1895767,6029857;6462799,6029857;6721318,5771428;6721318,2670366;6462799,2411937;6290472,5599161;2068093,5599161;2068093,2842633;6290472,2842633;6290472,5599161;6290472,5599161;5170233,4134749;5687271,3704053;5170233,3273358;4653225,3704053;5170233,4134749;5859598,4823874;5170233,4220912;4480869,4823874;4480869,5168436;5859598,5168436;5859598,4823874;5859598,4823874" o:connectangles="0,0,0,0,0,0,0,0,0,0,0,0,0,0,0,0,0,0,0,0,0,0,0,0,0,0,0,0,0,0,0,0,0,0,0,0,0,0,0,0,0,0,0,0,0,0,0,0,0,0,0,0,0,0,0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64;top:720;width:5025;height:551" filled="f" stroked="f">
              <v:textbox style="mso-next-textbox:#_x0000_s1043;mso-fit-shape-to-text:t">
                <w:txbxContent>
                  <w:p w:rsidR="00226E42" w:rsidRDefault="00F00716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254665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54665"/>
                        <w:sz w:val="26"/>
                        <w:szCs w:val="26"/>
                      </w:rPr>
                      <w:t>个人信息</w:t>
                    </w:r>
                  </w:p>
                </w:txbxContent>
              </v:textbox>
            </v:shape>
            <v:shape id="_x0000_s1044" type="#_x0000_t202" style="position:absolute;left:721;top:1345;width:10297;height:1225" filled="f" stroked="f">
              <v:textbox style="mso-next-textbox:#_x0000_s1044">
                <w:txbxContent>
                  <w:p w:rsidR="00226E42" w:rsidRPr="00CA62D6" w:rsidRDefault="00F00716">
                    <w:p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b/>
                      </w:rPr>
                    </w:pPr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>姓    名：金益帆</w:t>
                    </w:r>
                  </w:p>
                  <w:p w:rsidR="00226E42" w:rsidRPr="00567F70" w:rsidRDefault="00F00716">
                    <w:p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</w:rPr>
                    </w:pPr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>电    话：13971717176</w:t>
                    </w:r>
                    <w:r w:rsidR="00A16010">
                      <w:rPr>
                        <w:rFonts w:ascii="微软雅黑" w:eastAsia="微软雅黑" w:hAnsi="微软雅黑" w:cs="微软雅黑"/>
                      </w:rPr>
                      <w:t xml:space="preserve">                      </w:t>
                    </w:r>
                    <w:r w:rsidR="00A16010" w:rsidRPr="00567F70">
                      <w:rPr>
                        <w:rFonts w:ascii="微软雅黑" w:eastAsia="微软雅黑" w:hAnsi="微软雅黑" w:cs="微软雅黑" w:hint="eastAsia"/>
                        <w:b/>
                        <w:bCs/>
                      </w:rPr>
                      <w:t>求职职位：前端开发工程师</w:t>
                    </w:r>
                  </w:p>
                  <w:p w:rsidR="00226E42" w:rsidRPr="00A16010" w:rsidRDefault="00F00716">
                    <w:p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</w:rPr>
                    </w:pPr>
                    <w:proofErr w:type="gramStart"/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>邮</w:t>
                    </w:r>
                    <w:proofErr w:type="gramEnd"/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 xml:space="preserve">    箱：</w:t>
                    </w:r>
                    <w:hyperlink r:id="rId9" w:history="1">
                      <w:r w:rsidR="00A16010" w:rsidRPr="00BA6589">
                        <w:rPr>
                          <w:rStyle w:val="ac"/>
                          <w:rFonts w:ascii="微软雅黑" w:eastAsia="微软雅黑" w:hAnsi="微软雅黑" w:cs="微软雅黑" w:hint="eastAsia"/>
                        </w:rPr>
                        <w:t>whjinyifan@163.com</w:t>
                      </w:r>
                    </w:hyperlink>
                    <w:r w:rsidR="00A16010">
                      <w:rPr>
                        <w:rFonts w:ascii="微软雅黑" w:eastAsia="微软雅黑" w:hAnsi="微软雅黑" w:cs="微软雅黑"/>
                      </w:rPr>
                      <w:t xml:space="preserve">               </w:t>
                    </w:r>
                    <w:r w:rsidR="00A16010" w:rsidRPr="00567F70">
                      <w:rPr>
                        <w:rFonts w:ascii="微软雅黑" w:eastAsia="微软雅黑" w:hAnsi="微软雅黑" w:cs="微软雅黑" w:hint="eastAsia"/>
                        <w:b/>
                        <w:bCs/>
                      </w:rPr>
                      <w:t>工作年限：</w:t>
                    </w:r>
                    <w:r w:rsidR="00A16010">
                      <w:rPr>
                        <w:rFonts w:ascii="微软雅黑" w:eastAsia="微软雅黑" w:hAnsi="微软雅黑" w:cs="微软雅黑" w:hint="eastAsia"/>
                        <w:b/>
                        <w:bCs/>
                      </w:rPr>
                      <w:t>2.5</w:t>
                    </w:r>
                    <w:r w:rsidR="00A16010" w:rsidRPr="00567F70">
                      <w:rPr>
                        <w:rFonts w:ascii="微软雅黑" w:eastAsia="微软雅黑" w:hAnsi="微软雅黑" w:cs="微软雅黑" w:hint="eastAsia"/>
                        <w:b/>
                        <w:bCs/>
                      </w:rPr>
                      <w:t>年</w:t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cr/>
                      <w:t xml:space="preserve">                               </w:t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="00AC6B99">
                      <w:rPr>
                        <w:rFonts w:ascii="微软雅黑" w:eastAsia="微软雅黑" w:hAnsi="微软雅黑" w:cs="微软雅黑" w:hint="eastAsia"/>
                        <w:vanish/>
                        <w:color w:val="3F434E"/>
                        <w:sz w:val="13"/>
                        <w:szCs w:val="15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t>，项目包括首页、跟团游、自助游、酒店、邮轮、门票和详情页</w:t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  <w:r w:rsidRPr="00567F70">
                      <w:rPr>
                        <w:rFonts w:ascii="微软雅黑" w:eastAsia="微软雅黑" w:hAnsi="微软雅黑" w:cs="微软雅黑" w:hint="eastAsia"/>
                        <w:vanish/>
                        <w:kern w:val="0"/>
                        <w:szCs w:val="21"/>
                      </w:rPr>
                      <w:pgNum/>
                    </w:r>
                  </w:p>
                </w:txbxContent>
              </v:textbox>
            </v:shape>
            <v:line id="_x0000_s1123" style="position:absolute" from="813,1275" to="11018,1276" strokecolor="#254665" strokeweight=".5pt">
              <v:stroke joinstyle="miter"/>
            </v:line>
          </v:group>
        </w:pict>
      </w: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111C9F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pict>
          <v:group id="_x0000_s1143" style="position:absolute;left:0;text-align:left;margin-left:-14.45pt;margin-top:9.85pt;width:538.1pt;height:79.25pt;z-index:251716608" coordorigin="431,2789" coordsize="10762,1585">
            <v:shape id="_x0000_s1036" type="#_x0000_t202" style="position:absolute;left:901;top:2789;width:4168;height:590" filled="f" stroked="f">
              <v:textbox style="mso-next-textbox:#_x0000_s1036;mso-fit-shape-to-text:t">
                <w:txbxContent>
                  <w:p w:rsidR="00226E42" w:rsidRDefault="00F00716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254665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254665"/>
                        <w:sz w:val="26"/>
                        <w:szCs w:val="26"/>
                      </w:rPr>
                      <w:t>教育背景</w:t>
                    </w:r>
                  </w:p>
                </w:txbxContent>
              </v:textbox>
            </v:shape>
            <v:shape id="_x0000_s1037" type="#_x0000_t202" style="position:absolute;left:588;top:3510;width:10605;height:864" filled="f" stroked="f">
              <v:textbox style="mso-next-textbox:#_x0000_s1037;mso-fit-shape-to-text:t">
                <w:txbxContent>
                  <w:p w:rsidR="00C733B6" w:rsidRDefault="00B037FD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 w:cs="微软雅黑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</w:rPr>
                      <w:t>2017.09-2020.01</w:t>
                    </w:r>
                    <w:r w:rsidR="00412B4E">
                      <w:rPr>
                        <w:rFonts w:ascii="微软雅黑" w:eastAsia="微软雅黑" w:hAnsi="微软雅黑" w:cs="微软雅黑"/>
                      </w:rPr>
                      <w:t xml:space="preserve">              </w:t>
                    </w:r>
                    <w:r w:rsidR="00412B4E">
                      <w:rPr>
                        <w:rFonts w:ascii="微软雅黑" w:eastAsia="微软雅黑" w:hAnsi="微软雅黑" w:cs="微软雅黑" w:hint="eastAsia"/>
                      </w:rPr>
                      <w:t>国家开放</w:t>
                    </w:r>
                    <w:r w:rsidR="00412B4E">
                      <w:rPr>
                        <w:rFonts w:ascii="微软雅黑" w:eastAsia="微软雅黑" w:hAnsi="微软雅黑" w:cs="微软雅黑"/>
                      </w:rPr>
                      <w:t>大学</w:t>
                    </w:r>
                    <w:r w:rsidR="008211AE">
                      <w:rPr>
                        <w:rFonts w:ascii="微软雅黑" w:eastAsia="微软雅黑" w:hAnsi="微软雅黑" w:cs="微软雅黑" w:hint="eastAsia"/>
                      </w:rPr>
                      <w:t xml:space="preserve">                 </w:t>
                    </w:r>
                    <w:r w:rsidR="00412B4E">
                      <w:rPr>
                        <w:rFonts w:ascii="微软雅黑" w:eastAsia="微软雅黑" w:hAnsi="微软雅黑" w:cs="微软雅黑" w:hint="eastAsia"/>
                      </w:rPr>
                      <w:t>计算机</w:t>
                    </w:r>
                    <w:r w:rsidR="00412B4E">
                      <w:rPr>
                        <w:rFonts w:ascii="微软雅黑" w:eastAsia="微软雅黑" w:hAnsi="微软雅黑" w:cs="微软雅黑"/>
                      </w:rPr>
                      <w:t>科学与技术（</w:t>
                    </w:r>
                    <w:r w:rsidR="00412B4E">
                      <w:rPr>
                        <w:rFonts w:ascii="微软雅黑" w:eastAsia="微软雅黑" w:hAnsi="微软雅黑" w:cs="微软雅黑" w:hint="eastAsia"/>
                      </w:rPr>
                      <w:t>本科</w:t>
                    </w:r>
                    <w:r w:rsidR="00412B4E">
                      <w:rPr>
                        <w:rFonts w:ascii="微软雅黑" w:eastAsia="微软雅黑" w:hAnsi="微软雅黑" w:cs="微软雅黑"/>
                      </w:rPr>
                      <w:t>）</w:t>
                    </w:r>
                  </w:p>
                  <w:p w:rsidR="00226E42" w:rsidRPr="00567F70" w:rsidRDefault="00F00716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 w:cs="微软雅黑"/>
                      </w:rPr>
                    </w:pPr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 xml:space="preserve">2013.09-2016.06          </w:t>
                    </w:r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>武汉船舶职业技术学院</w:t>
                    </w:r>
                    <w:bookmarkStart w:id="0" w:name="_GoBack"/>
                    <w:bookmarkEnd w:id="0"/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 xml:space="preserve">              </w:t>
                    </w:r>
                    <w:r w:rsidR="00C733B6">
                      <w:rPr>
                        <w:rFonts w:ascii="微软雅黑" w:eastAsia="微软雅黑" w:hAnsi="微软雅黑" w:cs="微软雅黑" w:hint="eastAsia"/>
                      </w:rPr>
                      <w:t>计算机应用</w:t>
                    </w:r>
                    <w:r w:rsidRPr="00567F70">
                      <w:rPr>
                        <w:rFonts w:ascii="微软雅黑" w:eastAsia="微软雅黑" w:hAnsi="微软雅黑" w:cs="微软雅黑" w:hint="eastAsia"/>
                      </w:rPr>
                      <w:t>技术（专科）</w:t>
                    </w:r>
                  </w:p>
                </w:txbxContent>
              </v:textbox>
            </v:shape>
            <v:shape id="Freeform 13" o:spid="_x0000_s1038" style="position:absolute;left:431;top:2880;width:452;height:497" coordsize="98,97" o:spt="100" adj="0,,0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<v:stroke joinstyle="round"/>
              <v:formulas/>
              <v:path arrowok="t" o:connecttype="segments" o:connectlocs="0,4206834;4231837,0;8463673,4206834;4231837,8327792;0,4206834;431824,4206834;4231837,7984379;8031850,4206834;4231837,429259;431824,4206834;7254573,3004873;4490919,2060479;4145466,2060479;1381812,3004873;1381812,3176594;1986377,3434132;1727295,4292680;1554553,4636093;1727295,4893660;1122730,6095592;1554553,6353159;1986377,4893660;2159089,4636093;1986377,4378526;2331830,3520007;2331830,3520007;4231837,2747306;4404578,2833181;4404578,2833181;4318207,3004873;2763654,3691699;4145466,4120959;4490919,4120959;7254573,3176594;7254573,3004873;7254573,3004873;4145466,4464372;2418201,3949267;2418201,4378526;2590913,4721939;2418201,4979506;2590913,5151198;6131843,5065352;6304584,4893660;6304584,3863421;4490919,4464372;4145466,4464372;4145466,4464372;4145466,4464372;4145466,4464372" o:connectangles="0,0,0,0,0,0,0,0,0,0,0,0,0,0,0,0,0,0,0,0,0,0,0,0,0,0,0,0,0,0,0,0,0,0,0,0,0,0,0,0,0,0,0,0,0,0,0,0,0,0"/>
              <o:lock v:ext="edit" aspectratio="t"/>
            </v:shape>
            <v:line id="直接连接符 196" o:spid="_x0000_s1039" style="position:absolute" from="1007,3376" to="11078,3376" strokecolor="#254665" strokeweight=".5pt">
              <v:stroke joinstyle="miter"/>
            </v:line>
          </v:group>
        </w:pict>
      </w: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111C9F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pict>
          <v:group id="_x0000_s1144" style="position:absolute;left:0;text-align:left;margin-left:-15.9pt;margin-top:8.2pt;width:539.55pt;height:573.35pt;z-index:251721728" coordorigin="402,4628" coordsize="10791,11467">
            <v:line id="_x0000_s1092" style="position:absolute" from="975,5201" to="11180,5202" strokecolor="#254665" strokeweight=".5pt">
              <v:stroke joinstyle="miter"/>
            </v:line>
            <v:shape id="_x0000_s1094" type="#_x0000_t202" style="position:absolute;left:883;top:4628;width:1366;height:590" filled="f" stroked="f">
              <v:textbox style="mso-next-textbox:#_x0000_s1094;mso-fit-shape-to-text:t">
                <w:txbxContent>
                  <w:p w:rsidR="00226E42" w:rsidRDefault="00092FFD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254665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54665"/>
                        <w:sz w:val="26"/>
                        <w:szCs w:val="26"/>
                      </w:rPr>
                      <w:t>项目经历</w:t>
                    </w:r>
                  </w:p>
                </w:txbxContent>
              </v:textbox>
            </v:shape>
            <v:shape id="_x0000_s1095" type="#_x0000_t202" style="position:absolute;left:789;top:5268;width:10404;height:10827" filled="f" stroked="f">
              <v:textbox style="mso-next-textbox:#_x0000_s1095">
                <w:txbxContent>
                  <w:p w:rsidR="008C17CA" w:rsidRPr="00B42EC9" w:rsidRDefault="008C17CA" w:rsidP="00B51A9A">
                    <w:pPr>
                      <w:rPr>
                        <w:rFonts w:ascii="微软雅黑" w:eastAsia="微软雅黑" w:hAnsi="微软雅黑"/>
                        <w:b/>
                        <w:sz w:val="22"/>
                      </w:rPr>
                    </w:pPr>
                    <w:r w:rsidRPr="00B42EC9">
                      <w:rPr>
                        <w:rFonts w:ascii="微软雅黑" w:eastAsia="微软雅黑" w:hAnsi="微软雅黑" w:hint="eastAsia"/>
                        <w:b/>
                        <w:sz w:val="22"/>
                      </w:rPr>
                      <w:t>2016.09-至今</w:t>
                    </w:r>
                    <w:r w:rsidRPr="00B42EC9">
                      <w:rPr>
                        <w:rFonts w:ascii="微软雅黑" w:eastAsia="微软雅黑" w:hAnsi="微软雅黑" w:hint="eastAsia"/>
                        <w:b/>
                        <w:sz w:val="22"/>
                        <w:szCs w:val="21"/>
                      </w:rPr>
                      <w:t xml:space="preserve">      </w:t>
                    </w:r>
                    <w:r w:rsidR="00112489" w:rsidRPr="00B42EC9">
                      <w:rPr>
                        <w:rFonts w:ascii="微软雅黑" w:eastAsia="微软雅黑" w:hAnsi="微软雅黑"/>
                        <w:b/>
                        <w:sz w:val="22"/>
                        <w:szCs w:val="21"/>
                      </w:rPr>
                      <w:t xml:space="preserve">  </w:t>
                    </w:r>
                    <w:r w:rsidR="003306AC" w:rsidRPr="00B42EC9">
                      <w:rPr>
                        <w:rFonts w:ascii="微软雅黑" w:eastAsia="微软雅黑" w:hAnsi="微软雅黑" w:hint="eastAsia"/>
                        <w:b/>
                        <w:sz w:val="22"/>
                      </w:rPr>
                      <w:t>作战</w:t>
                    </w:r>
                    <w:r w:rsidR="003306AC" w:rsidRPr="00B42EC9">
                      <w:rPr>
                        <w:rFonts w:ascii="微软雅黑" w:eastAsia="微软雅黑" w:hAnsi="微软雅黑"/>
                        <w:b/>
                        <w:sz w:val="22"/>
                      </w:rPr>
                      <w:t>支撑卡片平台</w:t>
                    </w:r>
                  </w:p>
                  <w:p w:rsidR="003B42B7" w:rsidRPr="00B51A9A" w:rsidRDefault="002227AF" w:rsidP="00DD2035">
                    <w:pPr>
                      <w:pStyle w:val="22"/>
                      <w:widowControl/>
                      <w:spacing w:afterLines="0" w:after="0"/>
                      <w:ind w:left="1050" w:hangingChars="500" w:hanging="1050"/>
                      <w:textboxTightWrap w:val="allLines"/>
                      <w:rPr>
                        <w:rFonts w:cstheme="majorBidi"/>
                        <w:b/>
                        <w:bCs/>
                        <w:szCs w:val="32"/>
                      </w:rPr>
                    </w:pPr>
                    <w:r w:rsidRPr="00B42EC9">
                      <w:rPr>
                        <w:rFonts w:hint="eastAsia"/>
                        <w:b/>
                      </w:rPr>
                      <w:t>项目</w:t>
                    </w:r>
                    <w:r w:rsidR="008C17CA" w:rsidRPr="00B42EC9">
                      <w:rPr>
                        <w:rFonts w:hint="eastAsia"/>
                        <w:b/>
                      </w:rPr>
                      <w:t>描述：</w:t>
                    </w:r>
                    <w:r w:rsidR="000269A7" w:rsidRPr="00B51A9A">
                      <w:rPr>
                        <w:rFonts w:hint="eastAsia"/>
                      </w:rPr>
                      <w:t>作战支撑卡片平台提供的是</w:t>
                    </w:r>
                    <w:r w:rsidR="00781677" w:rsidRPr="00B51A9A">
                      <w:rPr>
                        <w:rFonts w:hint="eastAsia"/>
                      </w:rPr>
                      <w:t>用户</w:t>
                    </w:r>
                    <w:r w:rsidR="000269A7" w:rsidRPr="00B51A9A">
                      <w:rPr>
                        <w:rFonts w:hint="eastAsia"/>
                      </w:rPr>
                      <w:t>自主界面配置平台，利用卡片市场，可将不同的页面集成到同一个页面进行查看，便于不同的应用与数据展示场景</w:t>
                    </w:r>
                    <w:r w:rsidR="00781677" w:rsidRPr="00B51A9A">
                      <w:rPr>
                        <w:rFonts w:hint="eastAsia"/>
                      </w:rPr>
                      <w:t>，满足不同的用户的需求；</w:t>
                    </w:r>
                  </w:p>
                  <w:p w:rsidR="00EE39FC" w:rsidRPr="00BE3099" w:rsidRDefault="00724D85" w:rsidP="00BE3099">
                    <w:pPr>
                      <w:rPr>
                        <w:rFonts w:ascii="微软雅黑" w:eastAsia="微软雅黑" w:hAnsi="微软雅黑"/>
                      </w:rPr>
                    </w:pPr>
                    <w:r w:rsidRPr="00B42EC9">
                      <w:rPr>
                        <w:rFonts w:ascii="微软雅黑" w:eastAsia="微软雅黑" w:hAnsi="微软雅黑" w:hint="eastAsia"/>
                        <w:b/>
                      </w:rPr>
                      <w:t>项目</w:t>
                    </w:r>
                    <w:r w:rsidR="000D37FE" w:rsidRPr="00B42EC9">
                      <w:rPr>
                        <w:rFonts w:ascii="微软雅黑" w:eastAsia="微软雅黑" w:hAnsi="微软雅黑" w:hint="eastAsia"/>
                        <w:b/>
                      </w:rPr>
                      <w:t>技术</w:t>
                    </w:r>
                    <w:r w:rsidRPr="00B42EC9">
                      <w:rPr>
                        <w:rFonts w:ascii="微软雅黑" w:eastAsia="微软雅黑" w:hAnsi="微软雅黑" w:hint="eastAsia"/>
                        <w:b/>
                      </w:rPr>
                      <w:t>：</w:t>
                    </w:r>
                    <w:proofErr w:type="spellStart"/>
                    <w:r w:rsidR="004A5744" w:rsidRPr="00BE3099">
                      <w:rPr>
                        <w:rFonts w:ascii="微软雅黑" w:eastAsia="微软雅黑" w:hAnsi="微软雅黑"/>
                      </w:rPr>
                      <w:t>W</w:t>
                    </w:r>
                    <w:r w:rsidR="00EE39FC" w:rsidRPr="00BE3099">
                      <w:rPr>
                        <w:rFonts w:ascii="微软雅黑" w:eastAsia="微软雅黑" w:hAnsi="微软雅黑" w:hint="eastAsia"/>
                      </w:rPr>
                      <w:t>ebix</w:t>
                    </w:r>
                    <w:proofErr w:type="spellEnd"/>
                    <w:r w:rsidR="00EE39FC" w:rsidRPr="00BE3099">
                      <w:rPr>
                        <w:rFonts w:ascii="微软雅黑" w:eastAsia="微软雅黑" w:hAnsi="微软雅黑" w:hint="eastAsia"/>
                      </w:rPr>
                      <w:t>、</w:t>
                    </w:r>
                    <w:proofErr w:type="spellStart"/>
                    <w:r w:rsidR="004A5744" w:rsidRPr="00BE3099">
                      <w:rPr>
                        <w:rFonts w:ascii="微软雅黑" w:eastAsia="微软雅黑" w:hAnsi="微软雅黑"/>
                      </w:rPr>
                      <w:t>J</w:t>
                    </w:r>
                    <w:r w:rsidR="00EE39FC" w:rsidRPr="00BE3099">
                      <w:rPr>
                        <w:rFonts w:ascii="微软雅黑" w:eastAsia="微软雅黑" w:hAnsi="微软雅黑" w:hint="eastAsia"/>
                      </w:rPr>
                      <w:t>q</w:t>
                    </w:r>
                    <w:proofErr w:type="spellEnd"/>
                    <w:r w:rsidR="00EE39FC" w:rsidRPr="00BE3099">
                      <w:rPr>
                        <w:rFonts w:ascii="微软雅黑" w:eastAsia="微软雅黑" w:hAnsi="微软雅黑" w:hint="eastAsia"/>
                      </w:rPr>
                      <w:t>、</w:t>
                    </w:r>
                    <w:r w:rsidR="004A5744" w:rsidRPr="00BE3099">
                      <w:rPr>
                        <w:rFonts w:ascii="微软雅黑" w:eastAsia="微软雅黑" w:hAnsi="微软雅黑"/>
                      </w:rPr>
                      <w:t>J</w:t>
                    </w:r>
                    <w:r w:rsidR="00EE39FC" w:rsidRPr="00BE3099">
                      <w:rPr>
                        <w:rFonts w:ascii="微软雅黑" w:eastAsia="微软雅黑" w:hAnsi="微软雅黑" w:hint="eastAsia"/>
                      </w:rPr>
                      <w:t>s、ajax</w:t>
                    </w:r>
                    <w:r w:rsidR="00BB5CE8" w:rsidRPr="00BE3099">
                      <w:rPr>
                        <w:rFonts w:ascii="微软雅黑" w:eastAsia="微软雅黑" w:hAnsi="微软雅黑" w:hint="eastAsia"/>
                      </w:rPr>
                      <w:t>、TypeScript</w:t>
                    </w:r>
                    <w:r w:rsidR="00EE39FC" w:rsidRPr="00BE3099">
                      <w:rPr>
                        <w:rFonts w:ascii="微软雅黑" w:eastAsia="微软雅黑" w:hAnsi="微软雅黑" w:hint="eastAsia"/>
                      </w:rPr>
                      <w:t>、ES6</w:t>
                    </w:r>
                    <w:r w:rsidR="004A5744" w:rsidRPr="00BE3099">
                      <w:rPr>
                        <w:rFonts w:ascii="微软雅黑" w:eastAsia="微软雅黑" w:hAnsi="微软雅黑" w:hint="eastAsia"/>
                      </w:rPr>
                      <w:t>；</w:t>
                    </w:r>
                  </w:p>
                  <w:p w:rsidR="003271D1" w:rsidRPr="00BE3099" w:rsidRDefault="00535022" w:rsidP="00BE3099">
                    <w:pPr>
                      <w:rPr>
                        <w:rFonts w:ascii="微软雅黑" w:eastAsia="微软雅黑" w:hAnsi="微软雅黑"/>
                      </w:rPr>
                    </w:pPr>
                    <w:r w:rsidRPr="00B42EC9">
                      <w:rPr>
                        <w:rFonts w:ascii="微软雅黑" w:eastAsia="微软雅黑" w:hAnsi="微软雅黑" w:hint="eastAsia"/>
                        <w:b/>
                      </w:rPr>
                      <w:t>个人职责</w:t>
                    </w:r>
                    <w:r w:rsidR="00724D85" w:rsidRPr="00B42EC9">
                      <w:rPr>
                        <w:rFonts w:ascii="微软雅黑" w:eastAsia="微软雅黑" w:hAnsi="微软雅黑" w:hint="eastAsia"/>
                        <w:b/>
                      </w:rPr>
                      <w:t>：</w:t>
                    </w:r>
                    <w:r w:rsidR="00EC28CC" w:rsidRPr="00BE3099">
                      <w:rPr>
                        <w:rFonts w:ascii="微软雅黑" w:eastAsia="微软雅黑" w:hAnsi="微软雅黑" w:hint="eastAsia"/>
                      </w:rPr>
                      <w:t>日常事项：卡片平台的页面开发与维护；</w:t>
                    </w:r>
                  </w:p>
                  <w:p w:rsidR="00B42EC9" w:rsidRPr="00A25EB8" w:rsidRDefault="00EC28CC" w:rsidP="00A25EB8">
                    <w:pPr>
                      <w:pStyle w:val="22"/>
                      <w:spacing w:afterLines="0" w:after="0"/>
                      <w:ind w:leftChars="500" w:left="1050"/>
                    </w:pPr>
                    <w:r w:rsidRPr="00B51A9A">
                      <w:rPr>
                        <w:rFonts w:hint="eastAsia"/>
                      </w:rPr>
                      <w:t>突出贡献：1.(兼顾BA)澄清/开发业务需求，与业务进行需求澄清，了解用户真实目的，进行有明确目标的开发，及时沟通协商解决版本迭代过程中遇到的问题；2.完成此平台的前端代码整理，拆分为不同的模块，便于后期代码维护</w:t>
                    </w:r>
                    <w:r w:rsidR="00994932" w:rsidRPr="00B51A9A">
                      <w:rPr>
                        <w:rFonts w:hint="eastAsia"/>
                      </w:rPr>
                      <w:t>；</w:t>
                    </w:r>
                  </w:p>
                  <w:p w:rsidR="00112489" w:rsidRPr="000B0E69" w:rsidRDefault="00112489" w:rsidP="00B51A9A">
                    <w:pPr>
                      <w:rPr>
                        <w:rFonts w:ascii="微软雅黑" w:eastAsia="微软雅黑" w:hAnsi="微软雅黑"/>
                        <w:b/>
                        <w:sz w:val="22"/>
                      </w:rPr>
                    </w:pPr>
                    <w:r w:rsidRPr="000B0E69">
                      <w:rPr>
                        <w:rFonts w:ascii="微软雅黑" w:eastAsia="微软雅黑" w:hAnsi="微软雅黑" w:hint="eastAsia"/>
                        <w:b/>
                        <w:sz w:val="22"/>
                      </w:rPr>
                      <w:t>2017.08-2018.08</w:t>
                    </w:r>
                    <w:r w:rsidRPr="000B0E69">
                      <w:rPr>
                        <w:rFonts w:ascii="微软雅黑" w:eastAsia="微软雅黑" w:hAnsi="微软雅黑"/>
                        <w:b/>
                        <w:sz w:val="22"/>
                      </w:rPr>
                      <w:t xml:space="preserve">    </w:t>
                    </w:r>
                    <w:r w:rsidRPr="000B0E69">
                      <w:rPr>
                        <w:rFonts w:ascii="微软雅黑" w:eastAsia="微软雅黑" w:hAnsi="微软雅黑" w:hint="eastAsia"/>
                        <w:b/>
                        <w:sz w:val="22"/>
                      </w:rPr>
                      <w:t>公共一站式</w:t>
                    </w:r>
                  </w:p>
                  <w:p w:rsidR="00A37290" w:rsidRPr="00B51A9A" w:rsidRDefault="00A37290" w:rsidP="00B42EC9">
                    <w:pPr>
                      <w:pStyle w:val="22"/>
                      <w:spacing w:afterLines="0" w:after="0"/>
                      <w:ind w:left="1050" w:hangingChars="500" w:hanging="1050"/>
                    </w:pPr>
                    <w:r w:rsidRPr="00150B73">
                      <w:rPr>
                        <w:rFonts w:hint="eastAsia"/>
                        <w:b/>
                      </w:rPr>
                      <w:t>项目描述：</w:t>
                    </w:r>
                    <w:r w:rsidR="00191257" w:rsidRPr="00B51A9A">
                      <w:rPr>
                        <w:rFonts w:hint="eastAsia"/>
                      </w:rPr>
                      <w:t>公共一站式包含公共组件，公共服务，公共权限，卡片市场，任务协同，运营平台等产品；面对ISC+项目</w:t>
                    </w:r>
                    <w:proofErr w:type="gramStart"/>
                    <w:r w:rsidR="00191257" w:rsidRPr="00B51A9A">
                      <w:rPr>
                        <w:rFonts w:hint="eastAsia"/>
                      </w:rPr>
                      <w:t>群所有</w:t>
                    </w:r>
                    <w:proofErr w:type="gramEnd"/>
                    <w:r w:rsidR="00191257" w:rsidRPr="00B51A9A">
                      <w:rPr>
                        <w:rFonts w:hint="eastAsia"/>
                      </w:rPr>
                      <w:t>产品，提供基础服务能力，完</w:t>
                    </w:r>
                    <w:r w:rsidR="00F8730F" w:rsidRPr="00B51A9A">
                      <w:rPr>
                        <w:rFonts w:hint="eastAsia"/>
                      </w:rPr>
                      <w:t>成</w:t>
                    </w:r>
                    <w:r w:rsidR="00191257" w:rsidRPr="00B51A9A">
                      <w:rPr>
                        <w:rFonts w:hint="eastAsia"/>
                      </w:rPr>
                      <w:t>各位开发者与业务的诉求，达到快速构建页面的目的；</w:t>
                    </w:r>
                  </w:p>
                  <w:p w:rsidR="00A37290" w:rsidRPr="00B51A9A" w:rsidRDefault="00A37290" w:rsidP="00B51A9A">
                    <w:pPr>
                      <w:rPr>
                        <w:rFonts w:ascii="微软雅黑" w:eastAsia="微软雅黑" w:hAnsi="微软雅黑"/>
                      </w:rPr>
                    </w:pPr>
                    <w:r w:rsidRPr="00150B73">
                      <w:rPr>
                        <w:rStyle w:val="20"/>
                        <w:rFonts w:ascii="微软雅黑" w:hAnsi="微软雅黑" w:cstheme="minorBidi" w:hint="eastAsia"/>
                        <w:bCs w:val="0"/>
                        <w:szCs w:val="22"/>
                      </w:rPr>
                      <w:t>项目技术</w:t>
                    </w:r>
                    <w:r w:rsidRPr="00B51A9A">
                      <w:rPr>
                        <w:rStyle w:val="20"/>
                        <w:rFonts w:ascii="微软雅黑" w:hAnsi="微软雅黑" w:cstheme="minorBidi" w:hint="eastAsia"/>
                        <w:b w:val="0"/>
                        <w:bCs w:val="0"/>
                        <w:szCs w:val="22"/>
                      </w:rPr>
                      <w:t>：</w:t>
                    </w:r>
                    <w:proofErr w:type="spellStart"/>
                    <w:r w:rsidR="004A5744" w:rsidRPr="00B51A9A">
                      <w:rPr>
                        <w:rFonts w:ascii="微软雅黑" w:eastAsia="微软雅黑" w:hAnsi="微软雅黑"/>
                      </w:rPr>
                      <w:t>W</w:t>
                    </w:r>
                    <w:r w:rsidR="004A5744" w:rsidRPr="00B51A9A">
                      <w:rPr>
                        <w:rFonts w:ascii="微软雅黑" w:eastAsia="微软雅黑" w:hAnsi="微软雅黑" w:hint="eastAsia"/>
                      </w:rPr>
                      <w:t>ebix</w:t>
                    </w:r>
                    <w:proofErr w:type="spellEnd"/>
                    <w:r w:rsidR="004A5744" w:rsidRPr="00B51A9A">
                      <w:rPr>
                        <w:rFonts w:ascii="微软雅黑" w:eastAsia="微软雅黑" w:hAnsi="微软雅黑" w:hint="eastAsia"/>
                      </w:rPr>
                      <w:t>、</w:t>
                    </w:r>
                    <w:r w:rsidR="004A5744" w:rsidRPr="00B51A9A">
                      <w:rPr>
                        <w:rFonts w:ascii="微软雅黑" w:eastAsia="微软雅黑" w:hAnsi="微软雅黑"/>
                      </w:rPr>
                      <w:t>J</w:t>
                    </w:r>
                    <w:r w:rsidR="004A5744" w:rsidRPr="00B51A9A">
                      <w:rPr>
                        <w:rFonts w:ascii="微软雅黑" w:eastAsia="微软雅黑" w:hAnsi="微软雅黑" w:hint="eastAsia"/>
                      </w:rPr>
                      <w:t>s、ajax、jalor5、TypeScript、ES6；</w:t>
                    </w:r>
                  </w:p>
                  <w:p w:rsidR="00462F01" w:rsidRPr="00B51A9A" w:rsidRDefault="00A37290" w:rsidP="00B51A9A">
                    <w:pPr>
                      <w:rPr>
                        <w:rFonts w:ascii="微软雅黑" w:eastAsia="微软雅黑" w:hAnsi="微软雅黑"/>
                      </w:rPr>
                    </w:pPr>
                    <w:r w:rsidRPr="00150B73">
                      <w:rPr>
                        <w:rStyle w:val="20"/>
                        <w:rFonts w:ascii="微软雅黑" w:hAnsi="微软雅黑" w:cstheme="minorBidi" w:hint="eastAsia"/>
                        <w:bCs w:val="0"/>
                        <w:szCs w:val="22"/>
                      </w:rPr>
                      <w:t>个人职责：</w:t>
                    </w:r>
                    <w:r w:rsidR="00462F01" w:rsidRPr="00B51A9A">
                      <w:rPr>
                        <w:rFonts w:ascii="微软雅黑" w:eastAsia="微软雅黑" w:hAnsi="微软雅黑" w:hint="eastAsia"/>
                      </w:rPr>
                      <w:t>日常事项：负责建立/维护 公共组件，及时解决各个子系统的需求以及答疑；</w:t>
                    </w:r>
                  </w:p>
                  <w:p w:rsidR="00462F01" w:rsidRDefault="00462F01" w:rsidP="00B42EC9">
                    <w:pPr>
                      <w:pStyle w:val="22"/>
                      <w:spacing w:afterLines="0" w:after="0"/>
                      <w:ind w:leftChars="500" w:left="1050"/>
                    </w:pPr>
                    <w:r w:rsidRPr="00B51A9A">
                      <w:rPr>
                        <w:rFonts w:hint="eastAsia"/>
                      </w:rPr>
                      <w:t>突出贡献：1. 完成新版 2.0组件开发，以及组件相关的demo与API编写；2.完成对1.0</w:t>
                    </w:r>
                    <w:proofErr w:type="gramStart"/>
                    <w:r w:rsidRPr="00B51A9A">
                      <w:rPr>
                        <w:rFonts w:hint="eastAsia"/>
                      </w:rPr>
                      <w:t>埋码方案</w:t>
                    </w:r>
                    <w:proofErr w:type="gramEnd"/>
                    <w:r w:rsidRPr="00B51A9A">
                      <w:rPr>
                        <w:rFonts w:hint="eastAsia"/>
                      </w:rPr>
                      <w:t>的维护，并根据不同的产品诉求提供2.0</w:t>
                    </w:r>
                    <w:proofErr w:type="gramStart"/>
                    <w:r w:rsidRPr="00B51A9A">
                      <w:rPr>
                        <w:rFonts w:hint="eastAsia"/>
                      </w:rPr>
                      <w:t>埋码方</w:t>
                    </w:r>
                    <w:proofErr w:type="gramEnd"/>
                    <w:r w:rsidRPr="00B51A9A">
                      <w:rPr>
                        <w:rFonts w:hint="eastAsia"/>
                      </w:rPr>
                      <w:t>案；3.完成个人权限页面；</w:t>
                    </w:r>
                  </w:p>
                  <w:p w:rsidR="00B42EC9" w:rsidRPr="000B0E69" w:rsidRDefault="00B42EC9" w:rsidP="00B42EC9">
                    <w:pPr>
                      <w:pStyle w:val="a0"/>
                      <w:spacing w:line="120" w:lineRule="auto"/>
                      <w:rPr>
                        <w:sz w:val="11"/>
                      </w:rPr>
                    </w:pPr>
                  </w:p>
                  <w:p w:rsidR="00A37290" w:rsidRPr="00150B73" w:rsidRDefault="00F9142D" w:rsidP="00B51A9A">
                    <w:pPr>
                      <w:pStyle w:val="22"/>
                      <w:spacing w:afterLines="0" w:after="0"/>
                      <w:rPr>
                        <w:b/>
                        <w:sz w:val="22"/>
                      </w:rPr>
                    </w:pPr>
                    <w:r w:rsidRPr="00150B73">
                      <w:rPr>
                        <w:b/>
                        <w:sz w:val="22"/>
                      </w:rPr>
                      <w:t>2016.09-2017.08</w:t>
                    </w:r>
                    <w:r w:rsidR="00A37290" w:rsidRPr="00150B73">
                      <w:rPr>
                        <w:rFonts w:hint="eastAsia"/>
                        <w:b/>
                        <w:sz w:val="22"/>
                      </w:rPr>
                      <w:t xml:space="preserve">    </w:t>
                    </w:r>
                    <w:r w:rsidRPr="00150B73">
                      <w:rPr>
                        <w:rFonts w:hint="eastAsia"/>
                        <w:b/>
                        <w:sz w:val="22"/>
                      </w:rPr>
                      <w:t>供应一站式平台</w:t>
                    </w:r>
                  </w:p>
                  <w:p w:rsidR="00A37290" w:rsidRPr="00B51A9A" w:rsidRDefault="00A37290" w:rsidP="00B42EC9">
                    <w:pPr>
                      <w:pStyle w:val="22"/>
                      <w:spacing w:afterLines="0" w:after="0"/>
                      <w:ind w:left="1050" w:hangingChars="500" w:hanging="1050"/>
                    </w:pPr>
                    <w:r w:rsidRPr="00150B73">
                      <w:rPr>
                        <w:rStyle w:val="20"/>
                        <w:rFonts w:ascii="微软雅黑" w:hAnsi="微软雅黑" w:cs="微软雅黑" w:hint="eastAsia"/>
                        <w:bCs w:val="0"/>
                        <w:szCs w:val="22"/>
                      </w:rPr>
                      <w:t>项目描述：</w:t>
                    </w:r>
                    <w:r w:rsidR="0049753D" w:rsidRPr="00B51A9A">
                      <w:rPr>
                        <w:rFonts w:hint="eastAsia"/>
                      </w:rPr>
                      <w:t>供应一站式平台，主要负责公共框架与公共菜单两个模块，面向所有ISC+ 项目群下所有产品，并针对不同的产品进行不同的接入处理；</w:t>
                    </w:r>
                  </w:p>
                  <w:p w:rsidR="00A37290" w:rsidRPr="00B51A9A" w:rsidRDefault="00A37290" w:rsidP="00B51A9A">
                    <w:pPr>
                      <w:rPr>
                        <w:rFonts w:ascii="微软雅黑" w:eastAsia="微软雅黑" w:hAnsi="微软雅黑"/>
                      </w:rPr>
                    </w:pPr>
                    <w:r w:rsidRPr="00150B73">
                      <w:rPr>
                        <w:rStyle w:val="20"/>
                        <w:rFonts w:ascii="微软雅黑" w:hAnsi="微软雅黑" w:cstheme="minorBidi" w:hint="eastAsia"/>
                        <w:bCs w:val="0"/>
                        <w:szCs w:val="22"/>
                      </w:rPr>
                      <w:t>项目技术：</w:t>
                    </w:r>
                    <w:proofErr w:type="spellStart"/>
                    <w:r w:rsidR="00BB5CE8" w:rsidRPr="00B51A9A">
                      <w:rPr>
                        <w:rFonts w:ascii="微软雅黑" w:eastAsia="微软雅黑" w:hAnsi="微软雅黑" w:hint="eastAsia"/>
                      </w:rPr>
                      <w:t>webix</w:t>
                    </w:r>
                    <w:proofErr w:type="spellEnd"/>
                    <w:r w:rsidR="00BB5CE8" w:rsidRPr="00B51A9A">
                      <w:rPr>
                        <w:rFonts w:ascii="微软雅黑" w:eastAsia="微软雅黑" w:hAnsi="微软雅黑" w:hint="eastAsia"/>
                      </w:rPr>
                      <w:t>、</w:t>
                    </w:r>
                    <w:proofErr w:type="spellStart"/>
                    <w:r w:rsidR="00BB5CE8" w:rsidRPr="00B51A9A">
                      <w:rPr>
                        <w:rFonts w:ascii="微软雅黑" w:eastAsia="微软雅黑" w:hAnsi="微软雅黑" w:hint="eastAsia"/>
                      </w:rPr>
                      <w:t>js</w:t>
                    </w:r>
                    <w:proofErr w:type="spellEnd"/>
                    <w:r w:rsidR="00BB5CE8" w:rsidRPr="00B51A9A">
                      <w:rPr>
                        <w:rFonts w:ascii="微软雅黑" w:eastAsia="微软雅黑" w:hAnsi="微软雅黑" w:hint="eastAsia"/>
                      </w:rPr>
                      <w:t>、ajax、jalor5、TypeScript、ES6</w:t>
                    </w:r>
                    <w:r w:rsidR="00967C9A">
                      <w:rPr>
                        <w:rFonts w:ascii="微软雅黑" w:eastAsia="微软雅黑" w:hAnsi="微软雅黑" w:hint="eastAsia"/>
                      </w:rPr>
                      <w:t>；</w:t>
                    </w:r>
                  </w:p>
                  <w:p w:rsidR="00CB5B2C" w:rsidRPr="00B51A9A" w:rsidRDefault="00A37290" w:rsidP="00B51A9A">
                    <w:pPr>
                      <w:rPr>
                        <w:rFonts w:ascii="微软雅黑" w:eastAsia="微软雅黑" w:hAnsi="微软雅黑"/>
                      </w:rPr>
                    </w:pPr>
                    <w:r w:rsidRPr="00150B73">
                      <w:rPr>
                        <w:rStyle w:val="20"/>
                        <w:rFonts w:ascii="微软雅黑" w:hAnsi="微软雅黑" w:cstheme="minorBidi" w:hint="eastAsia"/>
                        <w:bCs w:val="0"/>
                        <w:szCs w:val="22"/>
                      </w:rPr>
                      <w:t>个人职责：</w:t>
                    </w:r>
                    <w:r w:rsidR="00CB5B2C" w:rsidRPr="00B51A9A">
                      <w:rPr>
                        <w:rFonts w:ascii="微软雅黑" w:eastAsia="微软雅黑" w:hAnsi="微软雅黑" w:hint="eastAsia"/>
                      </w:rPr>
                      <w:t>日常事项：维护公共菜单，并对不同的产品接入进行指导与处理；</w:t>
                    </w:r>
                  </w:p>
                  <w:p w:rsidR="00A37290" w:rsidRPr="00B51A9A" w:rsidRDefault="00CB5B2C" w:rsidP="00B42EC9">
                    <w:pPr>
                      <w:pStyle w:val="22"/>
                      <w:spacing w:afterLines="0" w:after="0"/>
                      <w:ind w:leftChars="500" w:left="1050"/>
                    </w:pPr>
                    <w:r w:rsidRPr="00B51A9A">
                      <w:rPr>
                        <w:rFonts w:hint="eastAsia"/>
                      </w:rPr>
                      <w:t>突出贡献：1.完成对</w:t>
                    </w:r>
                    <w:proofErr w:type="spellStart"/>
                    <w:r w:rsidRPr="00B51A9A">
                      <w:rPr>
                        <w:rFonts w:hint="eastAsia"/>
                      </w:rPr>
                      <w:t>keyStone</w:t>
                    </w:r>
                    <w:proofErr w:type="spellEnd"/>
                    <w:r w:rsidRPr="00B51A9A">
                      <w:rPr>
                        <w:rFonts w:hint="eastAsia"/>
                      </w:rPr>
                      <w:t>系统的接入；2.</w:t>
                    </w:r>
                    <w:proofErr w:type="gramStart"/>
                    <w:r w:rsidRPr="00B51A9A">
                      <w:rPr>
                        <w:rFonts w:hint="eastAsia"/>
                      </w:rPr>
                      <w:t>按华为</w:t>
                    </w:r>
                    <w:proofErr w:type="gramEnd"/>
                    <w:r w:rsidRPr="00B51A9A">
                      <w:rPr>
                        <w:rFonts w:hint="eastAsia"/>
                      </w:rPr>
                      <w:t>样式规范，对菜单进行2.0改造升级；3.完成</w:t>
                    </w:r>
                    <w:proofErr w:type="spellStart"/>
                    <w:r w:rsidRPr="00B51A9A">
                      <w:rPr>
                        <w:rFonts w:hint="eastAsia"/>
                      </w:rPr>
                      <w:t>oss</w:t>
                    </w:r>
                    <w:proofErr w:type="spellEnd"/>
                    <w:r w:rsidRPr="00B51A9A">
                      <w:rPr>
                        <w:rFonts w:hint="eastAsia"/>
                      </w:rPr>
                      <w:t>计划类产品的页面；4.完成Po office一站式首页的卡片化布局；</w:t>
                    </w:r>
                  </w:p>
                </w:txbxContent>
              </v:textbox>
            </v:shape>
            <v:shape id="_x0000_s1113" style="position:absolute;left:402;top:4711;width:481;height:492" coordsize="97,98" o:spt="100" adj="0,,0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#254665" stroked="f">
              <v:stroke joinstyle="round"/>
              <v:formulas/>
              <v:path arrowok="t" o:connecttype="segments" o:connectlocs="4184274,0;4184274,8444729;435859,4222379;8019879,4222379;435859,4222379;3922765,4308542;4620134,4480869;4532974,4825551;3748415,4653225;3225395,2843621;1830627,3015977;3312556,4394706;3486905,4222379;4620134,4136187;4881673,4394706;6625111,3791504;6450761,2843621;3225395,2843621;4794484,2498939;3748415,2412776;3574065,2843621;3225395,2326612;4881673,2068093;5143183,2843621;6625111,3963860;6363601,6376636;1830627,6204280;3574065,4653225;3748415,5084070;4881673,4825551;6625111,3963860;6625111,3963860" o:connectangles="0,0,0,0,0,0,0,0,0,0,0,0,0,0,0,0,0,0,0,0,0,0,0,0,0,0,0,0,0,0,0,0"/>
              <o:lock v:ext="edit" aspectratio="t"/>
            </v:shape>
          </v:group>
        </w:pict>
      </w: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111C9F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noProof/>
          <w:kern w:val="0"/>
          <w:szCs w:val="21"/>
        </w:rPr>
        <w:lastRenderedPageBreak/>
        <w:pict>
          <v:shape id="_x0000_s1141" type="#_x0000_t202" style="position:absolute;left:0;text-align:left;margin-left:4.8pt;margin-top:.15pt;width:518.45pt;height:120.45pt;z-index:251707392" filled="f" stroked="f">
            <v:textbox style="mso-next-textbox:#_x0000_s1141">
              <w:txbxContent>
                <w:p w:rsidR="005643F9" w:rsidRPr="00150B73" w:rsidRDefault="005643F9" w:rsidP="005643F9">
                  <w:pPr>
                    <w:pStyle w:val="22"/>
                    <w:spacing w:afterLines="0" w:after="0"/>
                    <w:rPr>
                      <w:b/>
                      <w:sz w:val="22"/>
                    </w:rPr>
                  </w:pPr>
                  <w:r w:rsidRPr="00150B73">
                    <w:rPr>
                      <w:b/>
                      <w:sz w:val="22"/>
                    </w:rPr>
                    <w:t>2016.0</w:t>
                  </w:r>
                  <w:r>
                    <w:rPr>
                      <w:rFonts w:hint="eastAsia"/>
                      <w:b/>
                      <w:sz w:val="22"/>
                    </w:rPr>
                    <w:t>7</w:t>
                  </w:r>
                  <w:r w:rsidRPr="00150B73">
                    <w:rPr>
                      <w:b/>
                      <w:sz w:val="22"/>
                    </w:rPr>
                    <w:t>-201</w:t>
                  </w:r>
                  <w:r>
                    <w:rPr>
                      <w:rFonts w:hint="eastAsia"/>
                      <w:b/>
                      <w:sz w:val="22"/>
                    </w:rPr>
                    <w:t>6</w:t>
                  </w:r>
                  <w:r w:rsidRPr="00150B73">
                    <w:rPr>
                      <w:b/>
                      <w:sz w:val="22"/>
                    </w:rPr>
                    <w:t>.08</w:t>
                  </w:r>
                  <w:r w:rsidRPr="00150B73">
                    <w:rPr>
                      <w:rFonts w:hint="eastAsia"/>
                      <w:b/>
                      <w:sz w:val="22"/>
                    </w:rPr>
                    <w:t xml:space="preserve">    </w:t>
                  </w:r>
                  <w:proofErr w:type="gramStart"/>
                  <w:r w:rsidRPr="00A25EB8">
                    <w:rPr>
                      <w:rFonts w:hint="eastAsia"/>
                      <w:b/>
                      <w:sz w:val="22"/>
                    </w:rPr>
                    <w:t>易售乐软件</w:t>
                  </w:r>
                  <w:proofErr w:type="gramEnd"/>
                  <w:r w:rsidRPr="00A25EB8">
                    <w:rPr>
                      <w:rFonts w:hint="eastAsia"/>
                      <w:b/>
                      <w:sz w:val="22"/>
                    </w:rPr>
                    <w:t>（进销存项目）</w:t>
                  </w:r>
                </w:p>
                <w:p w:rsidR="005643F9" w:rsidRPr="00B51A9A" w:rsidRDefault="005643F9" w:rsidP="005643F9">
                  <w:pPr>
                    <w:pStyle w:val="22"/>
                    <w:spacing w:afterLines="0" w:after="0"/>
                    <w:ind w:left="1050" w:hangingChars="500" w:hanging="1050"/>
                  </w:pPr>
                  <w:r w:rsidRPr="00150B73">
                    <w:rPr>
                      <w:rStyle w:val="20"/>
                      <w:rFonts w:ascii="微软雅黑" w:hAnsi="微软雅黑" w:cs="微软雅黑" w:hint="eastAsia"/>
                      <w:bCs w:val="0"/>
                      <w:szCs w:val="22"/>
                    </w:rPr>
                    <w:t>项目描述：</w:t>
                  </w:r>
                  <w:r w:rsidR="0081038F" w:rsidRPr="0081038F">
                    <w:rPr>
                      <w:rFonts w:hint="eastAsia"/>
                    </w:rPr>
                    <w:t>易</w:t>
                  </w:r>
                  <w:proofErr w:type="gramStart"/>
                  <w:r w:rsidR="0081038F" w:rsidRPr="0081038F">
                    <w:rPr>
                      <w:rFonts w:hint="eastAsia"/>
                    </w:rPr>
                    <w:t>售乐目的</w:t>
                  </w:r>
                  <w:proofErr w:type="gramEnd"/>
                  <w:r w:rsidR="0081038F" w:rsidRPr="0081038F">
                    <w:rPr>
                      <w:rFonts w:hint="eastAsia"/>
                    </w:rPr>
                    <w:t>是简单实用的服装销售软件，包含收银，扫码，会员管理，日销管理，票据打印等，实现简单快捷，一键式操作，软件涵盖PC端、移动端；</w:t>
                  </w:r>
                </w:p>
                <w:p w:rsidR="005643F9" w:rsidRPr="00B51A9A" w:rsidRDefault="005643F9" w:rsidP="005643F9">
                  <w:pPr>
                    <w:rPr>
                      <w:rFonts w:ascii="微软雅黑" w:eastAsia="微软雅黑" w:hAnsi="微软雅黑"/>
                    </w:rPr>
                  </w:pPr>
                  <w:r w:rsidRPr="00150B73">
                    <w:rPr>
                      <w:rStyle w:val="20"/>
                      <w:rFonts w:ascii="微软雅黑" w:hAnsi="微软雅黑" w:cstheme="minorBidi" w:hint="eastAsia"/>
                      <w:bCs w:val="0"/>
                      <w:szCs w:val="22"/>
                    </w:rPr>
                    <w:t>项目技术：</w:t>
                  </w:r>
                  <w:r w:rsidR="0081038F" w:rsidRPr="0081038F">
                    <w:rPr>
                      <w:rFonts w:ascii="微软雅黑" w:eastAsia="微软雅黑" w:hAnsi="微软雅黑" w:hint="eastAsia"/>
                    </w:rPr>
                    <w:t>Element-</w:t>
                  </w:r>
                  <w:proofErr w:type="spellStart"/>
                  <w:r w:rsidR="0081038F" w:rsidRPr="0081038F">
                    <w:rPr>
                      <w:rFonts w:ascii="微软雅黑" w:eastAsia="微软雅黑" w:hAnsi="微软雅黑" w:hint="eastAsia"/>
                    </w:rPr>
                    <w:t>ui</w:t>
                  </w:r>
                  <w:proofErr w:type="spellEnd"/>
                  <w:r w:rsidR="0081038F" w:rsidRPr="0081038F">
                    <w:rPr>
                      <w:rFonts w:ascii="微软雅黑" w:eastAsia="微软雅黑" w:hAnsi="微软雅黑" w:hint="eastAsia"/>
                    </w:rPr>
                    <w:t>、Vue</w:t>
                  </w:r>
                  <w:r w:rsidR="00967C9A">
                    <w:rPr>
                      <w:rFonts w:ascii="微软雅黑" w:eastAsia="微软雅黑" w:hAnsi="微软雅黑" w:hint="eastAsia"/>
                    </w:rPr>
                    <w:t>；</w:t>
                  </w:r>
                </w:p>
                <w:p w:rsidR="005643F9" w:rsidRPr="00B51A9A" w:rsidRDefault="005643F9" w:rsidP="005377C5">
                  <w:pPr>
                    <w:rPr>
                      <w:rFonts w:ascii="微软雅黑" w:eastAsia="微软雅黑" w:hAnsi="微软雅黑"/>
                    </w:rPr>
                  </w:pPr>
                  <w:r w:rsidRPr="00150B73">
                    <w:rPr>
                      <w:rStyle w:val="20"/>
                      <w:rFonts w:ascii="微软雅黑" w:hAnsi="微软雅黑" w:cstheme="minorBidi" w:hint="eastAsia"/>
                      <w:bCs w:val="0"/>
                      <w:szCs w:val="22"/>
                    </w:rPr>
                    <w:t>个人职责：</w:t>
                  </w:r>
                  <w:proofErr w:type="gramStart"/>
                  <w:r w:rsidR="005377C5" w:rsidRPr="005377C5">
                    <w:rPr>
                      <w:rFonts w:ascii="微软雅黑" w:eastAsia="微软雅黑" w:hAnsi="微软雅黑" w:hint="eastAsia"/>
                    </w:rPr>
                    <w:t>易售乐</w:t>
                  </w:r>
                  <w:proofErr w:type="gramEnd"/>
                  <w:r w:rsidR="005377C5" w:rsidRPr="005377C5">
                    <w:rPr>
                      <w:rFonts w:ascii="微软雅黑" w:eastAsia="微软雅黑" w:hAnsi="微软雅黑" w:hint="eastAsia"/>
                    </w:rPr>
                    <w:t>PC软件端—收银台界面优化；</w:t>
                  </w:r>
                </w:p>
              </w:txbxContent>
            </v:textbox>
          </v:shape>
        </w:pict>
      </w: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AC6B99" w:rsidRDefault="00AC6B99" w:rsidP="00AC6B99">
      <w:pPr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226E42" w:rsidRDefault="00585223" w:rsidP="00585223">
      <w:pPr>
        <w:wordWrap w:val="0"/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微软雅黑"/>
          <w:kern w:val="0"/>
          <w:szCs w:val="21"/>
        </w:rPr>
        <w:t xml:space="preserve">    </w:t>
      </w:r>
    </w:p>
    <w:p w:rsidR="00585223" w:rsidRDefault="00111C9F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noProof/>
          <w:kern w:val="0"/>
          <w:szCs w:val="21"/>
        </w:rPr>
        <w:pict>
          <v:group id="_x0000_s1140" style="position:absolute;left:0;text-align:left;margin-left:0;margin-top:.6pt;width:523.75pt;height:223.3pt;z-index:251706368" coordorigin="720,720" coordsize="10475,4466">
            <v:shape id="_x0000_s1133" type="#_x0000_t202" style="position:absolute;left:1102;top:1349;width:10093;height:3837" filled="f" stroked="f">
              <v:textbox style="mso-next-textbox:#_x0000_s1133">
                <w:txbxContent>
                  <w:p w:rsidR="00092FFD" w:rsidRPr="00567F70" w:rsidRDefault="00092FFD" w:rsidP="00D05D20">
                    <w:pPr>
                      <w:pStyle w:val="22"/>
                      <w:spacing w:after="156"/>
                    </w:pPr>
                    <w:r w:rsidRPr="005A5125">
                      <w:rPr>
                        <w:rFonts w:hint="eastAsia"/>
                        <w:b/>
                        <w:sz w:val="22"/>
                        <w:szCs w:val="24"/>
                      </w:rPr>
                      <w:t>2016.09-至今</w:t>
                    </w:r>
                    <w:r w:rsidRPr="005A5125">
                      <w:rPr>
                        <w:rFonts w:hint="eastAsia"/>
                        <w:b/>
                        <w:sz w:val="22"/>
                        <w:szCs w:val="21"/>
                      </w:rPr>
                      <w:t xml:space="preserve">      </w:t>
                    </w:r>
                    <w:r w:rsidRPr="005A5125">
                      <w:rPr>
                        <w:rFonts w:hint="eastAsia"/>
                        <w:b/>
                        <w:sz w:val="22"/>
                        <w:szCs w:val="24"/>
                      </w:rPr>
                      <w:t>中南国际</w:t>
                    </w:r>
                    <w:r w:rsidRPr="005A5125">
                      <w:rPr>
                        <w:b/>
                        <w:sz w:val="22"/>
                        <w:szCs w:val="24"/>
                      </w:rPr>
                      <w:t>人力资源</w:t>
                    </w:r>
                    <w:r w:rsidRPr="005A5125">
                      <w:rPr>
                        <w:rFonts w:hint="eastAsia"/>
                        <w:b/>
                        <w:sz w:val="22"/>
                        <w:szCs w:val="24"/>
                      </w:rPr>
                      <w:t>有限</w:t>
                    </w:r>
                    <w:r w:rsidRPr="005A5125">
                      <w:rPr>
                        <w:b/>
                        <w:sz w:val="22"/>
                        <w:szCs w:val="24"/>
                      </w:rPr>
                      <w:t>公司</w:t>
                    </w:r>
                    <w:r w:rsidRPr="005A5125">
                      <w:rPr>
                        <w:rFonts w:hint="eastAsia"/>
                        <w:b/>
                        <w:sz w:val="22"/>
                        <w:szCs w:val="21"/>
                      </w:rPr>
                      <w:t xml:space="preserve">        </w:t>
                    </w:r>
                    <w:r w:rsidRPr="005A5125">
                      <w:rPr>
                        <w:rFonts w:hint="eastAsia"/>
                        <w:b/>
                        <w:sz w:val="22"/>
                        <w:szCs w:val="24"/>
                      </w:rPr>
                      <w:t>前端开发</w:t>
                    </w:r>
                    <w:r w:rsidRPr="005A5125">
                      <w:rPr>
                        <w:b/>
                        <w:sz w:val="22"/>
                        <w:szCs w:val="24"/>
                      </w:rPr>
                      <w:t>工程</w:t>
                    </w:r>
                    <w:r w:rsidRPr="005A5125">
                      <w:rPr>
                        <w:rFonts w:hint="eastAsia"/>
                        <w:b/>
                        <w:sz w:val="22"/>
                        <w:szCs w:val="24"/>
                      </w:rPr>
                      <w:t>师</w:t>
                    </w:r>
                  </w:p>
                  <w:p w:rsidR="00092FFD" w:rsidRPr="00456AE3" w:rsidRDefault="00FA5C7B" w:rsidP="00811B37">
                    <w:pPr>
                      <w:pStyle w:val="22"/>
                      <w:spacing w:after="156"/>
                      <w:rPr>
                        <w:rStyle w:val="20"/>
                      </w:rPr>
                    </w:pPr>
                    <w:r>
                      <w:rPr>
                        <w:rStyle w:val="20"/>
                        <w:rFonts w:hint="eastAsia"/>
                      </w:rPr>
                      <w:t>工作描述</w:t>
                    </w:r>
                    <w:r w:rsidR="00092FFD" w:rsidRPr="00456AE3">
                      <w:rPr>
                        <w:rStyle w:val="20"/>
                        <w:rFonts w:hint="eastAsia"/>
                      </w:rPr>
                      <w:t>：</w:t>
                    </w:r>
                  </w:p>
                  <w:p w:rsidR="00092FFD" w:rsidRDefault="00092FFD" w:rsidP="00811B37">
                    <w:pPr>
                      <w:pStyle w:val="22"/>
                      <w:spacing w:after="156"/>
                      <w:ind w:firstLine="420"/>
                      <w:rPr>
                        <w:b/>
                        <w:sz w:val="24"/>
                        <w:szCs w:val="21"/>
                      </w:rPr>
                    </w:pPr>
                    <w:r>
                      <w:t xml:space="preserve">ISC+ </w:t>
                    </w:r>
                    <w:r>
                      <w:rPr>
                        <w:rFonts w:hint="eastAsia"/>
                      </w:rPr>
                      <w:t>项目</w:t>
                    </w:r>
                    <w:r>
                      <w:t>群由六个项目组集成，</w:t>
                    </w:r>
                    <w:r>
                      <w:rPr>
                        <w:rFonts w:hint="eastAsia"/>
                      </w:rPr>
                      <w:t>我</w:t>
                    </w:r>
                    <w:r>
                      <w:t>所在的LWA项目</w:t>
                    </w:r>
                    <w:proofErr w:type="gramStart"/>
                    <w:r>
                      <w:t>组</w:t>
                    </w:r>
                    <w:r>
                      <w:rPr>
                        <w:rFonts w:hint="eastAsia"/>
                      </w:rPr>
                      <w:t>方向</w:t>
                    </w:r>
                    <w:proofErr w:type="gramEnd"/>
                    <w:r>
                      <w:t>是</w:t>
                    </w:r>
                    <w:r>
                      <w:rPr>
                        <w:rFonts w:hint="eastAsia"/>
                      </w:rPr>
                      <w:t>提升</w:t>
                    </w:r>
                    <w:r>
                      <w:t>公共能力，</w:t>
                    </w:r>
                    <w:r>
                      <w:rPr>
                        <w:rFonts w:hint="eastAsia"/>
                      </w:rPr>
                      <w:t>个人经历“供应</w:t>
                    </w:r>
                    <w:r>
                      <w:t>一站式平台</w:t>
                    </w:r>
                    <w:r>
                      <w:rPr>
                        <w:rFonts w:hint="eastAsia"/>
                      </w:rPr>
                      <w:t>”“一站式</w:t>
                    </w:r>
                    <w:r>
                      <w:t>公共</w:t>
                    </w:r>
                    <w:r>
                      <w:rPr>
                        <w:rFonts w:hint="eastAsia"/>
                      </w:rPr>
                      <w:t>”“作战支撑</w:t>
                    </w:r>
                    <w:r>
                      <w:t>卡片平台</w:t>
                    </w:r>
                    <w:r>
                      <w:rPr>
                        <w:rFonts w:hint="eastAsia"/>
                      </w:rPr>
                      <w:t>”三个</w:t>
                    </w:r>
                    <w:r w:rsidR="0044735C">
                      <w:rPr>
                        <w:rFonts w:hint="eastAsia"/>
                      </w:rPr>
                      <w:t>项目</w:t>
                    </w:r>
                    <w:r>
                      <w:rPr>
                        <w:rFonts w:hint="eastAsia"/>
                      </w:rPr>
                      <w:t>；</w:t>
                    </w:r>
                  </w:p>
                  <w:p w:rsidR="00C10051" w:rsidRPr="00347940" w:rsidRDefault="00C10051" w:rsidP="00883598">
                    <w:pPr>
                      <w:pStyle w:val="22"/>
                      <w:spacing w:after="156"/>
                    </w:pPr>
                    <w:r w:rsidRPr="00A60903">
                      <w:rPr>
                        <w:rFonts w:hint="eastAsia"/>
                        <w:b/>
                        <w:sz w:val="22"/>
                        <w:szCs w:val="21"/>
                      </w:rPr>
                      <w:t>2016.07-2016.08      深圳格特乐科技有限公司       前端开发工程师</w:t>
                    </w:r>
                  </w:p>
                  <w:p w:rsidR="00C10051" w:rsidRDefault="00FE0B91" w:rsidP="0044735C">
                    <w:pPr>
                      <w:pStyle w:val="22"/>
                      <w:spacing w:after="156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工作</w:t>
                    </w:r>
                    <w:r w:rsidR="00E83217">
                      <w:rPr>
                        <w:rFonts w:hint="eastAsia"/>
                        <w:b/>
                      </w:rPr>
                      <w:t>描</w:t>
                    </w:r>
                    <w:r w:rsidR="00C10051">
                      <w:rPr>
                        <w:rFonts w:hint="eastAsia"/>
                        <w:b/>
                      </w:rPr>
                      <w:t xml:space="preserve">述： </w:t>
                    </w:r>
                  </w:p>
                  <w:p w:rsidR="00C10051" w:rsidRPr="00567F70" w:rsidRDefault="00C10051" w:rsidP="0044735C">
                    <w:pPr>
                      <w:pStyle w:val="22"/>
                      <w:spacing w:after="156"/>
                      <w:ind w:firstLine="420"/>
                    </w:pPr>
                    <w:r w:rsidRPr="00347940">
                      <w:rPr>
                        <w:rFonts w:hint="eastAsia"/>
                      </w:rPr>
                      <w:t>易</w:t>
                    </w:r>
                    <w:proofErr w:type="gramStart"/>
                    <w:r w:rsidRPr="00347940">
                      <w:rPr>
                        <w:rFonts w:hint="eastAsia"/>
                      </w:rPr>
                      <w:t>售乐目的</w:t>
                    </w:r>
                    <w:proofErr w:type="gramEnd"/>
                    <w:r w:rsidRPr="00347940">
                      <w:rPr>
                        <w:rFonts w:hint="eastAsia"/>
                      </w:rPr>
                      <w:t>是简单实用的服装销售软件，包含收银，扫码，会员管理，日销管理，票据打印等</w:t>
                    </w:r>
                    <w:r w:rsidR="00E83217">
                      <w:rPr>
                        <w:rFonts w:hint="eastAsia"/>
                      </w:rPr>
                      <w:t>；个人主要完成对pc端收银台界面优化</w:t>
                    </w:r>
                  </w:p>
                </w:txbxContent>
              </v:textbox>
            </v:shape>
            <v:line id="_x0000_s1136" style="position:absolute" from="1260,1279" to="11165,1280" strokecolor="#254665" strokeweight=".5pt">
              <v:stroke joinstyle="miter"/>
            </v:line>
            <v:shape id="_x0000_s1137" type="#_x0000_t202" style="position:absolute;left:1198;top:720;width:4186;height:590" filled="f" stroked="f">
              <v:textbox style="mso-next-textbox:#_x0000_s1137;mso-fit-shape-to-text:t">
                <w:txbxContent>
                  <w:p w:rsidR="00092FFD" w:rsidRDefault="00585223" w:rsidP="00092FFD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254665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54665"/>
                        <w:sz w:val="26"/>
                        <w:szCs w:val="26"/>
                      </w:rPr>
                      <w:t>工作经历</w:t>
                    </w:r>
                  </w:p>
                </w:txbxContent>
              </v:textbox>
            </v:shape>
            <v:shape id="_x0000_s1138" style="position:absolute;left:720;top:788;width:481;height:492" coordsize="97,98" o:spt="100" adj="0,,0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#254665" stroked="f">
              <v:stroke joinstyle="round"/>
              <v:formulas/>
              <v:path arrowok="t" o:connecttype="segments" o:connectlocs="4184274,0;4184274,8444729;435859,4222379;8019879,4222379;435859,4222379;3922765,4308542;4620134,4480869;4532974,4825551;3748415,4653225;3225395,2843621;1830627,3015977;3312556,4394706;3486905,4222379;4620134,4136187;4881673,4394706;6625111,3791504;6450761,2843621;3225395,2843621;4794484,2498939;3748415,2412776;3574065,2843621;3225395,2326612;4881673,2068093;5143183,2843621;6625111,3963860;6363601,6376636;1830627,6204280;3574065,4653225;3748415,5084070;4881673,4825551;6625111,3963860;6625111,3963860" o:connectangles="0,0,0,0,0,0,0,0,0,0,0,0,0,0,0,0,0,0,0,0,0,0,0,0,0,0,0,0,0,0,0,0"/>
              <o:lock v:ext="edit" aspectratio="t"/>
            </v:shape>
          </v:group>
        </w:pict>
      </w: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111C9F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pict>
          <v:shape id="_x0000_s1060" style="position:absolute;left:0;text-align:left;margin-left:0;margin-top:11.45pt;width:23.8pt;height:22.6pt;z-index:251708416" coordsize="98,98" o:spt="100" adj="0,,0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<v:stroke joinstyle="round"/>
            <v:formulas/>
            <v:path arrowok="t" o:connecttype="segments" o:connectlocs="0,4220912;4222379,0;8444729,4220912;4222379,8441794;0,4220912;430845,4220912;4222379,8011098;8013884,4220912;4222379,430696;430845,4220912;3877668,3273358;2498939,3273358;2498939,3531757;3877668,3531757;3877668,3273358;3877668,3273358;3877668,3962482;2498939,3962482;2498939,4307045;3877668,4307045;3877668,3962482;3877668,3962482;3877668,4910036;2498939,4910036;2498939,5168436;3877668,5168436;3877668,4910036;3877668,4910036;6462799,2411937;1895767,2411937;1637248,2670366;1637248,5771428;1895767,6029857;6462799,6029857;6721318,5771428;6721318,2670366;6462799,2411937;6290472,5599161;2068093,5599161;2068093,2842633;6290472,2842633;6290472,5599161;6290472,5599161;5170233,4134749;5687271,3704053;5170233,3273358;4653225,3704053;5170233,4134749;5859598,4823874;5170233,4220912;4480869,4823874;4480869,5168436;5859598,5168436;5859598,4823874;5859598,4823874" o:connectangles="0,0,0,0,0,0,0,0,0,0,0,0,0,0,0,0,0,0,0,0,0,0,0,0,0,0,0,0,0,0,0,0,0,0,0,0,0,0,0,0,0,0,0,0,0,0,0,0,0,0,0,0,0,0,0"/>
            <o:lock v:ext="edit" aspectratio="t"/>
          </v:shape>
        </w:pict>
      </w:r>
      <w:r>
        <w:rPr>
          <w:noProof/>
        </w:rPr>
        <w:pict>
          <v:shape id="_x0000_s1061" type="#_x0000_t202" style="position:absolute;left:0;text-align:left;margin-left:22.65pt;margin-top:7.75pt;width:219.8pt;height:29.5pt;z-index:251709440" filled="f" stroked="f">
            <v:textbox style="mso-next-textbox:#_x0000_s1061;mso-fit-shape-to-text:t">
              <w:txbxContent>
                <w:p w:rsidR="00226E42" w:rsidRDefault="00F00716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254665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54665"/>
                      <w:sz w:val="26"/>
                      <w:szCs w:val="26"/>
                    </w:rPr>
                    <w:t>职业技能</w:t>
                  </w:r>
                </w:p>
              </w:txbxContent>
            </v:textbox>
          </v:shape>
        </w:pict>
      </w:r>
    </w:p>
    <w:p w:rsidR="00585223" w:rsidRDefault="00111C9F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noProof/>
          <w:kern w:val="0"/>
          <w:szCs w:val="21"/>
        </w:rPr>
        <w:pict>
          <v:shape id="_x0000_s1064" type="#_x0000_t202" style="position:absolute;left:0;text-align:left;margin-left:16.7pt;margin-top:8.05pt;width:507.05pt;height:151.3pt;z-index:251710464" filled="f" stroked="f">
            <v:textbox style="mso-next-textbox:#_x0000_s1064;mso-fit-shape-to-text:t">
              <w:txbxContent>
                <w:p w:rsidR="00226E42" w:rsidRPr="00092FFD" w:rsidRDefault="00F00716" w:rsidP="00DD35A7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 w:cs="微软雅黑"/>
                    </w:rPr>
                  </w:pPr>
                  <w:r w:rsidRPr="00092FFD">
                    <w:rPr>
                      <w:rFonts w:ascii="微软雅黑" w:eastAsia="微软雅黑" w:hAnsi="微软雅黑" w:cs="微软雅黑" w:hint="eastAsia"/>
                    </w:rPr>
                    <w:t>熟悉W</w:t>
                  </w:r>
                  <w:r w:rsidR="00DD35A7" w:rsidRPr="00092FFD">
                    <w:rPr>
                      <w:rFonts w:ascii="微软雅黑" w:eastAsia="微软雅黑" w:hAnsi="微软雅黑" w:cs="微软雅黑"/>
                    </w:rPr>
                    <w:t>EB</w:t>
                  </w:r>
                  <w:r w:rsidRPr="00092FFD">
                    <w:rPr>
                      <w:rFonts w:ascii="微软雅黑" w:eastAsia="微软雅黑" w:hAnsi="微软雅黑" w:cs="微软雅黑" w:hint="eastAsia"/>
                    </w:rPr>
                    <w:t>标准，</w:t>
                  </w:r>
                  <w:r w:rsidR="00E67AAE" w:rsidRPr="00092FFD">
                    <w:rPr>
                      <w:rFonts w:ascii="微软雅黑" w:eastAsia="微软雅黑" w:hAnsi="微软雅黑" w:cs="微软雅黑" w:hint="eastAsia"/>
                    </w:rPr>
                    <w:t>熟悉</w:t>
                  </w:r>
                  <w:r w:rsidRPr="00092FFD">
                    <w:rPr>
                      <w:rFonts w:ascii="微软雅黑" w:eastAsia="微软雅黑" w:hAnsi="微软雅黑" w:cs="微软雅黑" w:hint="eastAsia"/>
                    </w:rPr>
                    <w:t>HTML5+CSS3，能快速</w:t>
                  </w:r>
                  <w:r w:rsidR="00721022" w:rsidRPr="00092FFD">
                    <w:rPr>
                      <w:rFonts w:ascii="微软雅黑" w:eastAsia="微软雅黑" w:hAnsi="微软雅黑" w:cs="微软雅黑" w:hint="eastAsia"/>
                    </w:rPr>
                    <w:t>建立</w:t>
                  </w:r>
                  <w:r w:rsidRPr="00092FFD">
                    <w:rPr>
                      <w:rFonts w:ascii="微软雅黑" w:eastAsia="微软雅黑" w:hAnsi="微软雅黑" w:cs="微软雅黑" w:hint="eastAsia"/>
                    </w:rPr>
                    <w:t>静态页面；</w:t>
                  </w:r>
                </w:p>
                <w:p w:rsidR="00226E42" w:rsidRPr="00567F70" w:rsidRDefault="00F00716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 w:cs="微软雅黑"/>
                    </w:rPr>
                  </w:pPr>
                  <w:r w:rsidRPr="00567F70">
                    <w:rPr>
                      <w:rFonts w:ascii="微软雅黑" w:eastAsia="微软雅黑" w:hAnsi="微软雅黑" w:cs="微软雅黑" w:hint="eastAsia"/>
                      <w:b/>
                      <w:bCs/>
                    </w:rPr>
                    <w:t>熟练使用面向对象编程</w:t>
                  </w:r>
                  <w:r w:rsidRPr="00567F70">
                    <w:rPr>
                      <w:rFonts w:ascii="微软雅黑" w:eastAsia="微软雅黑" w:hAnsi="微软雅黑" w:cs="微软雅黑" w:hint="eastAsia"/>
                    </w:rPr>
                    <w:t>，利用原生</w:t>
                  </w:r>
                  <w:proofErr w:type="spellStart"/>
                  <w:r w:rsidRPr="00567F70">
                    <w:rPr>
                      <w:rFonts w:ascii="微软雅黑" w:eastAsia="微软雅黑" w:hAnsi="微软雅黑" w:cs="微软雅黑" w:hint="eastAsia"/>
                    </w:rPr>
                    <w:t>js</w:t>
                  </w:r>
                  <w:proofErr w:type="spellEnd"/>
                  <w:r w:rsidRPr="00567F70">
                    <w:rPr>
                      <w:rFonts w:ascii="微软雅黑" w:eastAsia="微软雅黑" w:hAnsi="微软雅黑" w:cs="微软雅黑" w:hint="eastAsia"/>
                    </w:rPr>
                    <w:t>与框架</w:t>
                  </w:r>
                  <w:r w:rsidR="00694E1B">
                    <w:rPr>
                      <w:rFonts w:ascii="微软雅黑" w:eastAsia="微软雅黑" w:hAnsi="微软雅黑" w:cs="微软雅黑" w:hint="eastAsia"/>
                    </w:rPr>
                    <w:t>API</w:t>
                  </w:r>
                  <w:r w:rsidRPr="00567F70">
                    <w:rPr>
                      <w:rFonts w:ascii="微软雅黑" w:eastAsia="微软雅黑" w:hAnsi="微软雅黑" w:cs="微软雅黑" w:hint="eastAsia"/>
                    </w:rPr>
                    <w:t>编写组件；</w:t>
                  </w:r>
                </w:p>
                <w:p w:rsidR="00226E42" w:rsidRPr="00567F70" w:rsidRDefault="00F00716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 w:cs="微软雅黑"/>
                    </w:rPr>
                  </w:pPr>
                  <w:r w:rsidRPr="00567F70">
                    <w:rPr>
                      <w:rFonts w:ascii="微软雅黑" w:eastAsia="微软雅黑" w:hAnsi="微软雅黑" w:cs="微软雅黑" w:hint="eastAsia"/>
                    </w:rPr>
                    <w:t>熟悉构建、部署、产品迭代上线流程，及项目需求、分包PO流程；</w:t>
                  </w:r>
                </w:p>
                <w:p w:rsidR="00226E42" w:rsidRPr="00567F70" w:rsidRDefault="00F00716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 w:cs="微软雅黑"/>
                    </w:rPr>
                  </w:pPr>
                  <w:r w:rsidRPr="00567F70">
                    <w:rPr>
                      <w:rFonts w:ascii="微软雅黑" w:eastAsia="微软雅黑" w:hAnsi="微软雅黑" w:cs="微软雅黑" w:hint="eastAsia"/>
                    </w:rPr>
                    <w:t>熟练使用</w:t>
                  </w:r>
                  <w:r w:rsidRPr="00567F70">
                    <w:rPr>
                      <w:rFonts w:ascii="微软雅黑" w:eastAsia="微软雅黑" w:hAnsi="微软雅黑" w:cs="微软雅黑" w:hint="eastAsia"/>
                      <w:bCs/>
                    </w:rPr>
                    <w:t>TypeScript</w:t>
                  </w:r>
                  <w:r w:rsidRPr="00567F70">
                    <w:rPr>
                      <w:rFonts w:ascii="微软雅黑" w:eastAsia="微软雅黑" w:hAnsi="微软雅黑" w:cs="微软雅黑" w:hint="eastAsia"/>
                    </w:rPr>
                    <w:t>，</w:t>
                  </w:r>
                  <w:proofErr w:type="spellStart"/>
                  <w:r w:rsidRPr="00567F70">
                    <w:rPr>
                      <w:rFonts w:ascii="微软雅黑" w:eastAsia="微软雅黑" w:hAnsi="微软雅黑" w:cs="微软雅黑" w:hint="eastAsia"/>
                    </w:rPr>
                    <w:t>javaScript</w:t>
                  </w:r>
                  <w:proofErr w:type="spellEnd"/>
                  <w:r w:rsidRPr="00567F70">
                    <w:rPr>
                      <w:rFonts w:ascii="微软雅黑" w:eastAsia="微软雅黑" w:hAnsi="微软雅黑" w:cs="微软雅黑" w:hint="eastAsia"/>
                    </w:rPr>
                    <w:t>，</w:t>
                  </w:r>
                  <w:proofErr w:type="spellStart"/>
                  <w:r w:rsidRPr="00567F70">
                    <w:rPr>
                      <w:rFonts w:ascii="微软雅黑" w:eastAsia="微软雅黑" w:hAnsi="微软雅黑" w:cs="微软雅黑" w:hint="eastAsia"/>
                    </w:rPr>
                    <w:t>webix</w:t>
                  </w:r>
                  <w:proofErr w:type="spellEnd"/>
                  <w:r w:rsidRPr="00567F70">
                    <w:rPr>
                      <w:rFonts w:ascii="微软雅黑" w:eastAsia="微软雅黑" w:hAnsi="微软雅黑" w:cs="微软雅黑" w:hint="eastAsia"/>
                    </w:rPr>
                    <w:t>，</w:t>
                  </w:r>
                  <w:proofErr w:type="spellStart"/>
                  <w:r w:rsidRPr="00567F70">
                    <w:rPr>
                      <w:rFonts w:ascii="微软雅黑" w:eastAsia="微软雅黑" w:hAnsi="微软雅黑" w:cs="微软雅黑" w:hint="eastAsia"/>
                    </w:rPr>
                    <w:t>jquery</w:t>
                  </w:r>
                  <w:proofErr w:type="spellEnd"/>
                  <w:r w:rsidRPr="00567F70">
                    <w:rPr>
                      <w:rFonts w:ascii="微软雅黑" w:eastAsia="微软雅黑" w:hAnsi="微软雅黑" w:cs="微软雅黑" w:hint="eastAsia"/>
                    </w:rPr>
                    <w:t>等框架；</w:t>
                  </w:r>
                </w:p>
                <w:p w:rsidR="00FF3F7F" w:rsidRPr="00FF3F7F" w:rsidRDefault="00FF3F7F" w:rsidP="008D3819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 w:rsidRPr="00FF3F7F">
                    <w:rPr>
                      <w:rFonts w:ascii="微软雅黑" w:eastAsia="微软雅黑" w:hAnsi="微软雅黑" w:cs="微软雅黑" w:hint="eastAsia"/>
                    </w:rPr>
                    <w:t>熟练使用Vue组件化开发，与了解</w:t>
                  </w:r>
                  <w:proofErr w:type="spellStart"/>
                  <w:r w:rsidRPr="00FF3F7F">
                    <w:rPr>
                      <w:rFonts w:ascii="微软雅黑" w:eastAsia="微软雅黑" w:hAnsi="微软雅黑" w:cs="微软雅黑" w:hint="eastAsia"/>
                    </w:rPr>
                    <w:t>VueX</w:t>
                  </w:r>
                  <w:proofErr w:type="spellEnd"/>
                  <w:r w:rsidRPr="00FF3F7F">
                    <w:rPr>
                      <w:rFonts w:ascii="微软雅黑" w:eastAsia="微软雅黑" w:hAnsi="微软雅黑" w:cs="微软雅黑" w:hint="eastAsia"/>
                    </w:rPr>
                    <w:t>；</w:t>
                  </w:r>
                </w:p>
                <w:p w:rsidR="008D3819" w:rsidRPr="00567F70" w:rsidRDefault="00F00716" w:rsidP="008D3819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 w:rsidRPr="00567F70">
                    <w:rPr>
                      <w:rFonts w:ascii="微软雅黑" w:eastAsia="微软雅黑" w:hAnsi="微软雅黑" w:cs="微软雅黑" w:hint="eastAsia"/>
                    </w:rPr>
                    <w:t>熟练使用</w:t>
                  </w:r>
                  <w:proofErr w:type="spellStart"/>
                  <w:r w:rsidRPr="00567F70">
                    <w:rPr>
                      <w:rFonts w:ascii="微软雅黑" w:eastAsia="微软雅黑" w:hAnsi="微软雅黑" w:cs="微软雅黑" w:hint="eastAsia"/>
                      <w:b/>
                      <w:bCs/>
                    </w:rPr>
                    <w:t>VSCode</w:t>
                  </w:r>
                  <w:proofErr w:type="spellEnd"/>
                  <w:r w:rsidRPr="00567F70">
                    <w:rPr>
                      <w:rFonts w:ascii="微软雅黑" w:eastAsia="微软雅黑" w:hAnsi="微软雅黑" w:cs="微软雅黑" w:hint="eastAsia"/>
                    </w:rPr>
                    <w:t>、</w:t>
                  </w:r>
                  <w:proofErr w:type="spellStart"/>
                  <w:r w:rsidRPr="00567F70">
                    <w:rPr>
                      <w:rFonts w:ascii="微软雅黑" w:eastAsia="微软雅黑" w:hAnsi="微软雅黑" w:cs="微软雅黑" w:hint="eastAsia"/>
                    </w:rPr>
                    <w:t>webStrom</w:t>
                  </w:r>
                  <w:proofErr w:type="spellEnd"/>
                  <w:r w:rsidRPr="00567F70">
                    <w:rPr>
                      <w:rFonts w:ascii="微软雅黑" w:eastAsia="微软雅黑" w:hAnsi="微软雅黑" w:cs="微软雅黑" w:hint="eastAsia"/>
                    </w:rPr>
                    <w:t>、</w:t>
                  </w:r>
                  <w:proofErr w:type="spellStart"/>
                  <w:r w:rsidRPr="00567F70">
                    <w:rPr>
                      <w:rFonts w:ascii="微软雅黑" w:eastAsia="微软雅黑" w:hAnsi="微软雅黑" w:cs="微软雅黑" w:hint="eastAsia"/>
                    </w:rPr>
                    <w:t>HBuilder</w:t>
                  </w:r>
                  <w:proofErr w:type="spellEnd"/>
                  <w:r w:rsidRPr="00567F70">
                    <w:rPr>
                      <w:rFonts w:ascii="微软雅黑" w:eastAsia="微软雅黑" w:hAnsi="微软雅黑" w:cs="微软雅黑" w:hint="eastAsia"/>
                    </w:rPr>
                    <w:t>等前端开发工具，</w:t>
                  </w:r>
                  <w:r w:rsidRPr="00567F70">
                    <w:rPr>
                      <w:rFonts w:ascii="微软雅黑" w:eastAsia="微软雅黑" w:hAnsi="微软雅黑" w:cs="微软雅黑" w:hint="eastAsia"/>
                      <w:b/>
                      <w:bCs/>
                    </w:rPr>
                    <w:t>Git</w:t>
                  </w:r>
                  <w:r w:rsidRPr="00567F70">
                    <w:rPr>
                      <w:rFonts w:ascii="微软雅黑" w:eastAsia="微软雅黑" w:hAnsi="微软雅黑" w:cs="微软雅黑" w:hint="eastAsia"/>
                    </w:rPr>
                    <w:t>、SVN代码管理工具；</w:t>
                  </w:r>
                </w:p>
                <w:p w:rsidR="00226E42" w:rsidRPr="008D3819" w:rsidRDefault="008D3819" w:rsidP="008D3819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 w:cs="微软雅黑"/>
                    </w:rPr>
                  </w:pPr>
                  <w:proofErr w:type="gramStart"/>
                  <w:r w:rsidRPr="00567F70">
                    <w:rPr>
                      <w:rFonts w:ascii="微软雅黑" w:eastAsia="微软雅黑" w:hAnsi="微软雅黑" w:cs="微软雅黑"/>
                    </w:rPr>
                    <w:t>熟悉</w:t>
                  </w:r>
                  <w:r>
                    <w:rPr>
                      <w:rFonts w:ascii="微软雅黑" w:eastAsia="微软雅黑" w:hAnsi="微软雅黑" w:cs="微软雅黑" w:hint="eastAsia"/>
                    </w:rPr>
                    <w:t>微信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</w:rPr>
                    <w:t>小程序，</w:t>
                  </w:r>
                  <w:r w:rsidRPr="00567F70">
                    <w:rPr>
                      <w:rFonts w:ascii="微软雅黑" w:eastAsia="微软雅黑" w:hAnsi="微软雅黑" w:cs="微软雅黑" w:hint="eastAsia"/>
                    </w:rPr>
                    <w:t>Axure 页面高保真工具</w:t>
                  </w:r>
                  <w:r w:rsidR="009F2D86">
                    <w:rPr>
                      <w:rFonts w:ascii="微软雅黑" w:eastAsia="微软雅黑" w:hAnsi="微软雅黑" w:cs="微软雅黑" w:hint="eastAsia"/>
                    </w:rPr>
                    <w:t>；</w:t>
                  </w:r>
                </w:p>
                <w:p w:rsidR="00EC5425" w:rsidRPr="00567F70" w:rsidRDefault="00DD5D39" w:rsidP="008D3819">
                  <w:pPr>
                    <w:pStyle w:val="ab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熟悉</w:t>
                  </w:r>
                  <w:proofErr w:type="spellStart"/>
                  <w:r w:rsidR="00F00716" w:rsidRPr="00567F70">
                    <w:rPr>
                      <w:rFonts w:ascii="微软雅黑" w:eastAsia="微软雅黑" w:hAnsi="微软雅黑" w:cs="微软雅黑" w:hint="eastAsia"/>
                    </w:rPr>
                    <w:t>bootStrap</w:t>
                  </w:r>
                  <w:proofErr w:type="spellEnd"/>
                  <w:r w:rsidR="00F00716" w:rsidRPr="00567F70">
                    <w:rPr>
                      <w:rFonts w:ascii="微软雅黑" w:eastAsia="微软雅黑" w:hAnsi="微软雅黑" w:cs="微软雅黑" w:hint="eastAsia"/>
                    </w:rPr>
                    <w:t>、</w:t>
                  </w:r>
                  <w:proofErr w:type="spellStart"/>
                  <w:r w:rsidR="00F00716" w:rsidRPr="00567F70">
                    <w:rPr>
                      <w:rFonts w:ascii="微软雅黑" w:eastAsia="微软雅黑" w:hAnsi="微软雅黑" w:cs="微软雅黑" w:hint="eastAsia"/>
                    </w:rPr>
                    <w:t>Zepto</w:t>
                  </w:r>
                  <w:proofErr w:type="spellEnd"/>
                  <w:r w:rsidR="00F00716" w:rsidRPr="00567F70">
                    <w:rPr>
                      <w:rFonts w:ascii="微软雅黑" w:eastAsia="微软雅黑" w:hAnsi="微软雅黑" w:cs="微软雅黑" w:hint="eastAsia"/>
                    </w:rPr>
                    <w:t>、underscore框架与Touch、Swiper、</w:t>
                  </w:r>
                  <w:proofErr w:type="spellStart"/>
                  <w:r w:rsidR="00F00716" w:rsidRPr="00567F70">
                    <w:rPr>
                      <w:rFonts w:ascii="微软雅黑" w:eastAsia="微软雅黑" w:hAnsi="微软雅黑" w:cs="微软雅黑" w:hint="eastAsia"/>
                    </w:rPr>
                    <w:t>iscroll</w:t>
                  </w:r>
                  <w:proofErr w:type="spellEnd"/>
                  <w:r w:rsidR="00F00716" w:rsidRPr="00567F70">
                    <w:rPr>
                      <w:rFonts w:ascii="微软雅黑" w:eastAsia="微软雅黑" w:hAnsi="微软雅黑" w:cs="微软雅黑" w:hint="eastAsia"/>
                    </w:rPr>
                    <w:t>等插件的运用</w:t>
                  </w:r>
                  <w:r w:rsidR="00CB0251">
                    <w:rPr>
                      <w:rFonts w:ascii="微软雅黑" w:eastAsia="微软雅黑" w:hAnsi="微软雅黑" w:cs="微软雅黑" w:hint="eastAsia"/>
                    </w:rPr>
                    <w:t>；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  <w:kern w:val="0"/>
          <w:szCs w:val="21"/>
        </w:rPr>
        <w:pict>
          <v:line id="_x0000_s1073" style="position:absolute;left:0;text-align:left;z-index:251711488" from="26.35pt,6.05pt" to="511.5pt,6.05pt" strokecolor="#254665" strokeweight=".5pt">
            <v:stroke joinstyle="miter"/>
          </v:line>
        </w:pict>
      </w: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111C9F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pict>
          <v:group id="_x0000_s1131" style="position:absolute;left:0;text-align:left;margin-left:0;margin-top:7.05pt;width:523.75pt;height:116.55pt;z-index:251696128" coordorigin="507,4642" coordsize="10475,2331">
            <v:line id="_x0000_s1052" style="position:absolute" from="1052,5205" to="10845,5205" strokecolor="#254665" strokeweight=".5pt">
              <v:stroke joinstyle="miter"/>
            </v:line>
            <v:shape id="Freeform 25" o:spid="_x0000_s1051" style="position:absolute;left:507;top:4687;width:453;height:448" coordsize="98,97" o:spt="100" adj="0,,0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<v:stroke joinstyle="round"/>
              <v:formulas/>
              <v:path arrowok="t" o:connecttype="segments" o:connectlocs="0,4226389;4231837,0;8463673,4226389;4231837,8366544;0,4226389;431824,4226389;4231837,7935287;8031850,4226389;4231837,431256;431824,4226389;6131843,3622636;5959131,3795132;5959131,5865210;5527308,6296466;2590913,6296466;2072748,5865210;2072748,2846357;2590913,2415071;4231837,2415071;4490919,2242574;4231837,2070078;2590913,2070078;1813636,2846357;1813636,5865210;2590913,6641489;5527308,6641489;6304584,5865210;6304584,3795132;6131843,3622636;6477296,2156311;6218214,1897581;5527308,1897581;5009113,2501334;2936366,4485148;2936366,4571411;2936366,4571411;2590913,5606450;2763654,5865210;3800013,5433954;3800013,5520187;3886384,5520187;5872761,3363876;6477296,2846357;6477296,2156311;3022736,5433954;3195478,4916434;3454560,5261427;3022736,5433954;3713642,5088931;3281819,4657674;5181855,2760094;5613649,3105116;3713642,5088931;6218214,2587597;5872761,2932590;5440937,2501334;5700020,2156311;5872761,2070078;5959131,2156311;6218214,2415071;6218214,2587597;6218214,2587597;6218214,2587597" o:connectangles="0,0,0,0,0,0,0,0,0,0,0,0,0,0,0,0,0,0,0,0,0,0,0,0,0,0,0,0,0,0,0,0,0,0,0,0,0,0,0,0,0,0,0,0,0,0,0,0,0,0,0,0,0,0,0,0,0,0,0,0,0,0,0"/>
              <o:lock v:ext="edit" aspectratio="t"/>
            </v:shape>
            <v:shape id="_x0000_s1049" type="#_x0000_t202" style="position:absolute;left:962;top:4642;width:4186;height:590" filled="f" stroked="f">
              <v:textbox style="mso-next-textbox:#_x0000_s1049;mso-fit-shape-to-text:t">
                <w:txbxContent>
                  <w:p w:rsidR="00226E42" w:rsidRDefault="00F00716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254665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54665"/>
                        <w:sz w:val="26"/>
                        <w:szCs w:val="26"/>
                      </w:rPr>
                      <w:t>自我</w:t>
                    </w:r>
                    <w:r>
                      <w:rPr>
                        <w:rFonts w:ascii="微软雅黑" w:eastAsia="微软雅黑" w:hAnsi="微软雅黑"/>
                        <w:b/>
                        <w:color w:val="254665"/>
                        <w:sz w:val="26"/>
                        <w:szCs w:val="26"/>
                      </w:rPr>
                      <w:t>评价</w:t>
                    </w:r>
                  </w:p>
                </w:txbxContent>
              </v:textbox>
            </v:shape>
            <v:shape id="_x0000_s1050" type="#_x0000_t202" style="position:absolute;left:889;top:5310;width:10093;height:1663" filled="f" stroked="f">
              <v:textbox style="mso-next-textbox:#_x0000_s1050">
                <w:txbxContent>
                  <w:p w:rsidR="00226E42" w:rsidRPr="00F20667" w:rsidRDefault="00F00716" w:rsidP="004754DE">
                    <w:pPr>
                      <w:pStyle w:val="ab"/>
                      <w:numPr>
                        <w:ilvl w:val="0"/>
                        <w:numId w:val="1"/>
                      </w:numPr>
                      <w:snapToGrid w:val="0"/>
                      <w:spacing w:line="300" w:lineRule="atLeast"/>
                      <w:ind w:firstLineChars="0"/>
                      <w:rPr>
                        <w:rFonts w:ascii="微软雅黑" w:eastAsia="微软雅黑" w:hAnsi="微软雅黑" w:cs="微软雅黑"/>
                      </w:rPr>
                    </w:pPr>
                    <w:r w:rsidRPr="00F20667">
                      <w:rPr>
                        <w:rFonts w:ascii="微软雅黑" w:eastAsia="微软雅黑" w:hAnsi="微软雅黑" w:cs="微软雅黑" w:hint="eastAsia"/>
                      </w:rPr>
                      <w:t>积极向上，开朗阳光的人，喜欢各种新奇的事物；</w:t>
                    </w:r>
                  </w:p>
                  <w:p w:rsidR="00226E42" w:rsidRPr="00F20667" w:rsidRDefault="00F00716" w:rsidP="004754DE">
                    <w:pPr>
                      <w:pStyle w:val="ab"/>
                      <w:numPr>
                        <w:ilvl w:val="0"/>
                        <w:numId w:val="1"/>
                      </w:numPr>
                      <w:snapToGrid w:val="0"/>
                      <w:spacing w:line="300" w:lineRule="atLeast"/>
                      <w:ind w:firstLineChars="0"/>
                      <w:rPr>
                        <w:rFonts w:ascii="微软雅黑" w:eastAsia="微软雅黑" w:hAnsi="微软雅黑" w:cs="微软雅黑"/>
                      </w:rPr>
                    </w:pPr>
                    <w:r w:rsidRPr="00F20667">
                      <w:rPr>
                        <w:rFonts w:ascii="微软雅黑" w:eastAsia="微软雅黑" w:hAnsi="微软雅黑" w:cs="微软雅黑" w:hint="eastAsia"/>
                      </w:rPr>
                      <w:t>对代码有着打破沙锅问到底的方式找原因，乐于去发现和处理bug；</w:t>
                    </w:r>
                  </w:p>
                  <w:p w:rsidR="00226E42" w:rsidRPr="00F20667" w:rsidRDefault="00D77790" w:rsidP="004754DE">
                    <w:pPr>
                      <w:pStyle w:val="ab"/>
                      <w:numPr>
                        <w:ilvl w:val="0"/>
                        <w:numId w:val="1"/>
                      </w:numPr>
                      <w:snapToGrid w:val="0"/>
                      <w:spacing w:line="300" w:lineRule="atLeast"/>
                      <w:ind w:firstLineChars="0"/>
                      <w:rPr>
                        <w:rFonts w:ascii="微软雅黑" w:eastAsia="微软雅黑" w:hAnsi="微软雅黑" w:cs="微软雅黑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</w:rPr>
                      <w:t>业余</w:t>
                    </w:r>
                    <w:r w:rsidR="00567F70" w:rsidRPr="00F20667">
                      <w:rPr>
                        <w:rFonts w:ascii="微软雅黑" w:eastAsia="微软雅黑" w:hAnsi="微软雅黑" w:cs="微软雅黑" w:hint="eastAsia"/>
                      </w:rPr>
                      <w:t>生活</w:t>
                    </w:r>
                    <w:r w:rsidR="00F00716" w:rsidRPr="00F20667">
                      <w:rPr>
                        <w:rFonts w:ascii="微软雅黑" w:eastAsia="微软雅黑" w:hAnsi="微软雅黑" w:cs="微软雅黑" w:hint="eastAsia"/>
                      </w:rPr>
                      <w:t>喜欢打羽毛球，看书；</w:t>
                    </w:r>
                  </w:p>
                  <w:p w:rsidR="00226E42" w:rsidRPr="00F20667" w:rsidRDefault="00F00716" w:rsidP="004754DE">
                    <w:pPr>
                      <w:pStyle w:val="ab"/>
                      <w:numPr>
                        <w:ilvl w:val="0"/>
                        <w:numId w:val="1"/>
                      </w:numPr>
                      <w:snapToGrid w:val="0"/>
                      <w:spacing w:line="300" w:lineRule="atLeast"/>
                      <w:ind w:firstLineChars="0"/>
                    </w:pPr>
                    <w:r w:rsidRPr="00F20667">
                      <w:rPr>
                        <w:rFonts w:ascii="微软雅黑" w:eastAsia="微软雅黑" w:hAnsi="微软雅黑" w:cs="微软雅黑" w:hint="eastAsia"/>
                      </w:rPr>
                      <w:t>对待工作有着良好的适应能力和学习能力，具有良好的代码书写习惯和较强的修复BUG能力。</w:t>
                    </w:r>
                  </w:p>
                </w:txbxContent>
              </v:textbox>
            </v:shape>
          </v:group>
        </w:pict>
      </w: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p w:rsidR="00585223" w:rsidRDefault="00585223" w:rsidP="00585223">
      <w:pPr>
        <w:ind w:right="420"/>
        <w:jc w:val="right"/>
        <w:rPr>
          <w:rFonts w:ascii="微软雅黑" w:eastAsia="微软雅黑" w:hAnsi="微软雅黑" w:cs="微软雅黑"/>
          <w:kern w:val="0"/>
          <w:szCs w:val="21"/>
        </w:rPr>
      </w:pPr>
    </w:p>
    <w:sectPr w:rsidR="00585223" w:rsidSect="00A165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C9F" w:rsidRDefault="00111C9F" w:rsidP="0093003D">
      <w:r>
        <w:separator/>
      </w:r>
    </w:p>
  </w:endnote>
  <w:endnote w:type="continuationSeparator" w:id="0">
    <w:p w:rsidR="00111C9F" w:rsidRDefault="00111C9F" w:rsidP="0093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C9F" w:rsidRDefault="00111C9F" w:rsidP="0093003D">
      <w:r>
        <w:separator/>
      </w:r>
    </w:p>
  </w:footnote>
  <w:footnote w:type="continuationSeparator" w:id="0">
    <w:p w:rsidR="00111C9F" w:rsidRDefault="00111C9F" w:rsidP="0093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5743"/>
    <w:multiLevelType w:val="hybridMultilevel"/>
    <w:tmpl w:val="21900DD6"/>
    <w:lvl w:ilvl="0" w:tplc="A148A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E763D6"/>
    <w:multiLevelType w:val="hybridMultilevel"/>
    <w:tmpl w:val="8C9E0E16"/>
    <w:lvl w:ilvl="0" w:tplc="9F82C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D31"/>
    <w:rsid w:val="0000055B"/>
    <w:rsid w:val="00001DD7"/>
    <w:rsid w:val="00003D28"/>
    <w:rsid w:val="00006790"/>
    <w:rsid w:val="00012A55"/>
    <w:rsid w:val="00017258"/>
    <w:rsid w:val="00020811"/>
    <w:rsid w:val="000269A7"/>
    <w:rsid w:val="00026AF5"/>
    <w:rsid w:val="00027A5F"/>
    <w:rsid w:val="000425D9"/>
    <w:rsid w:val="00047146"/>
    <w:rsid w:val="00057030"/>
    <w:rsid w:val="00071854"/>
    <w:rsid w:val="00073F01"/>
    <w:rsid w:val="00074D11"/>
    <w:rsid w:val="00074E78"/>
    <w:rsid w:val="00074EA5"/>
    <w:rsid w:val="000779DF"/>
    <w:rsid w:val="00092FFD"/>
    <w:rsid w:val="00096DF5"/>
    <w:rsid w:val="000A1090"/>
    <w:rsid w:val="000A1B52"/>
    <w:rsid w:val="000A3C08"/>
    <w:rsid w:val="000B0E69"/>
    <w:rsid w:val="000C1759"/>
    <w:rsid w:val="000C3816"/>
    <w:rsid w:val="000C6401"/>
    <w:rsid w:val="000D1069"/>
    <w:rsid w:val="000D37FE"/>
    <w:rsid w:val="000E34D3"/>
    <w:rsid w:val="000E4334"/>
    <w:rsid w:val="000E6A07"/>
    <w:rsid w:val="000F47D4"/>
    <w:rsid w:val="000F749F"/>
    <w:rsid w:val="00100B5B"/>
    <w:rsid w:val="00101470"/>
    <w:rsid w:val="0010222A"/>
    <w:rsid w:val="00110BFF"/>
    <w:rsid w:val="00111C9F"/>
    <w:rsid w:val="00112489"/>
    <w:rsid w:val="00113020"/>
    <w:rsid w:val="00114A5C"/>
    <w:rsid w:val="00115462"/>
    <w:rsid w:val="00117D24"/>
    <w:rsid w:val="0012013B"/>
    <w:rsid w:val="0012402A"/>
    <w:rsid w:val="00124214"/>
    <w:rsid w:val="00137ACE"/>
    <w:rsid w:val="00140DD1"/>
    <w:rsid w:val="001410C2"/>
    <w:rsid w:val="001455EA"/>
    <w:rsid w:val="00150B73"/>
    <w:rsid w:val="001613A1"/>
    <w:rsid w:val="00165075"/>
    <w:rsid w:val="001672C7"/>
    <w:rsid w:val="00170E29"/>
    <w:rsid w:val="001714CC"/>
    <w:rsid w:val="001744C4"/>
    <w:rsid w:val="00183558"/>
    <w:rsid w:val="001836CD"/>
    <w:rsid w:val="00191257"/>
    <w:rsid w:val="00192053"/>
    <w:rsid w:val="001961E4"/>
    <w:rsid w:val="0019741C"/>
    <w:rsid w:val="001A0A6F"/>
    <w:rsid w:val="001B18BD"/>
    <w:rsid w:val="001B2997"/>
    <w:rsid w:val="001B5FAD"/>
    <w:rsid w:val="001B6160"/>
    <w:rsid w:val="001C0046"/>
    <w:rsid w:val="001C3202"/>
    <w:rsid w:val="001D04B5"/>
    <w:rsid w:val="001D1E9B"/>
    <w:rsid w:val="001E2216"/>
    <w:rsid w:val="0020459C"/>
    <w:rsid w:val="00205971"/>
    <w:rsid w:val="00210D1D"/>
    <w:rsid w:val="002122E5"/>
    <w:rsid w:val="002137C0"/>
    <w:rsid w:val="002227AF"/>
    <w:rsid w:val="00226E42"/>
    <w:rsid w:val="0024449B"/>
    <w:rsid w:val="00256DE9"/>
    <w:rsid w:val="00256F34"/>
    <w:rsid w:val="00256FC1"/>
    <w:rsid w:val="00257178"/>
    <w:rsid w:val="0026140E"/>
    <w:rsid w:val="002627D6"/>
    <w:rsid w:val="00264192"/>
    <w:rsid w:val="00270E6C"/>
    <w:rsid w:val="00271593"/>
    <w:rsid w:val="0027285B"/>
    <w:rsid w:val="00282BB7"/>
    <w:rsid w:val="00292AA5"/>
    <w:rsid w:val="002B5B29"/>
    <w:rsid w:val="002E0C85"/>
    <w:rsid w:val="002E1DB2"/>
    <w:rsid w:val="002E237A"/>
    <w:rsid w:val="002F01AF"/>
    <w:rsid w:val="002F43E9"/>
    <w:rsid w:val="002F7E91"/>
    <w:rsid w:val="0030110C"/>
    <w:rsid w:val="00306035"/>
    <w:rsid w:val="00306AF6"/>
    <w:rsid w:val="0030764F"/>
    <w:rsid w:val="003157E6"/>
    <w:rsid w:val="00316E00"/>
    <w:rsid w:val="00323AD9"/>
    <w:rsid w:val="003271D1"/>
    <w:rsid w:val="00327E32"/>
    <w:rsid w:val="003306AC"/>
    <w:rsid w:val="003308DE"/>
    <w:rsid w:val="00332726"/>
    <w:rsid w:val="00332FC4"/>
    <w:rsid w:val="003425A5"/>
    <w:rsid w:val="00347F77"/>
    <w:rsid w:val="00351E23"/>
    <w:rsid w:val="00367910"/>
    <w:rsid w:val="00371F15"/>
    <w:rsid w:val="0037482D"/>
    <w:rsid w:val="00375217"/>
    <w:rsid w:val="00395270"/>
    <w:rsid w:val="00397C8D"/>
    <w:rsid w:val="00397E57"/>
    <w:rsid w:val="003A1D79"/>
    <w:rsid w:val="003B05CC"/>
    <w:rsid w:val="003B3A2D"/>
    <w:rsid w:val="003B42B7"/>
    <w:rsid w:val="003C1EE5"/>
    <w:rsid w:val="003C2CC2"/>
    <w:rsid w:val="003D5FBB"/>
    <w:rsid w:val="003E02B3"/>
    <w:rsid w:val="003E7E20"/>
    <w:rsid w:val="003F57DC"/>
    <w:rsid w:val="004012FB"/>
    <w:rsid w:val="00412B4E"/>
    <w:rsid w:val="00424C49"/>
    <w:rsid w:val="0042661C"/>
    <w:rsid w:val="00430EE5"/>
    <w:rsid w:val="004340E7"/>
    <w:rsid w:val="004419CE"/>
    <w:rsid w:val="0044336E"/>
    <w:rsid w:val="004443A8"/>
    <w:rsid w:val="00445ADF"/>
    <w:rsid w:val="0044735C"/>
    <w:rsid w:val="00456358"/>
    <w:rsid w:val="004573ED"/>
    <w:rsid w:val="0045751C"/>
    <w:rsid w:val="00462F01"/>
    <w:rsid w:val="0046319A"/>
    <w:rsid w:val="00475231"/>
    <w:rsid w:val="004754DE"/>
    <w:rsid w:val="004806BF"/>
    <w:rsid w:val="00482583"/>
    <w:rsid w:val="0048581F"/>
    <w:rsid w:val="0049753D"/>
    <w:rsid w:val="004978DC"/>
    <w:rsid w:val="004A01F0"/>
    <w:rsid w:val="004A2631"/>
    <w:rsid w:val="004A5744"/>
    <w:rsid w:val="004B0102"/>
    <w:rsid w:val="004B4D31"/>
    <w:rsid w:val="004C050F"/>
    <w:rsid w:val="004C3D6F"/>
    <w:rsid w:val="004D5431"/>
    <w:rsid w:val="004D700E"/>
    <w:rsid w:val="004E291F"/>
    <w:rsid w:val="004F502F"/>
    <w:rsid w:val="004F6889"/>
    <w:rsid w:val="004F6CAD"/>
    <w:rsid w:val="005122B6"/>
    <w:rsid w:val="005168B9"/>
    <w:rsid w:val="00521028"/>
    <w:rsid w:val="00521F5F"/>
    <w:rsid w:val="005226B9"/>
    <w:rsid w:val="00527820"/>
    <w:rsid w:val="00532C53"/>
    <w:rsid w:val="0053392F"/>
    <w:rsid w:val="00533CAE"/>
    <w:rsid w:val="00535022"/>
    <w:rsid w:val="005377C5"/>
    <w:rsid w:val="0054195D"/>
    <w:rsid w:val="0054502B"/>
    <w:rsid w:val="00545C4A"/>
    <w:rsid w:val="00550A03"/>
    <w:rsid w:val="0055616D"/>
    <w:rsid w:val="0056429E"/>
    <w:rsid w:val="005643F9"/>
    <w:rsid w:val="00567F70"/>
    <w:rsid w:val="00570BF3"/>
    <w:rsid w:val="0057191B"/>
    <w:rsid w:val="00580F8B"/>
    <w:rsid w:val="00581512"/>
    <w:rsid w:val="00584226"/>
    <w:rsid w:val="00585223"/>
    <w:rsid w:val="0058622E"/>
    <w:rsid w:val="00590780"/>
    <w:rsid w:val="00593F5E"/>
    <w:rsid w:val="005A5125"/>
    <w:rsid w:val="005A6C99"/>
    <w:rsid w:val="005A787B"/>
    <w:rsid w:val="005B1E93"/>
    <w:rsid w:val="005B5139"/>
    <w:rsid w:val="005B7158"/>
    <w:rsid w:val="005C3096"/>
    <w:rsid w:val="005C3D20"/>
    <w:rsid w:val="005C6CA6"/>
    <w:rsid w:val="005D34EA"/>
    <w:rsid w:val="005D6E9C"/>
    <w:rsid w:val="005E3265"/>
    <w:rsid w:val="005E331C"/>
    <w:rsid w:val="005E4250"/>
    <w:rsid w:val="005E51D8"/>
    <w:rsid w:val="0060426A"/>
    <w:rsid w:val="006073C7"/>
    <w:rsid w:val="00620933"/>
    <w:rsid w:val="006234A3"/>
    <w:rsid w:val="00626166"/>
    <w:rsid w:val="0063195A"/>
    <w:rsid w:val="00632DE9"/>
    <w:rsid w:val="00634E1C"/>
    <w:rsid w:val="0063639B"/>
    <w:rsid w:val="00645519"/>
    <w:rsid w:val="00650AA1"/>
    <w:rsid w:val="00653AD9"/>
    <w:rsid w:val="00655765"/>
    <w:rsid w:val="00660257"/>
    <w:rsid w:val="006622B6"/>
    <w:rsid w:val="006643B6"/>
    <w:rsid w:val="00665D54"/>
    <w:rsid w:val="00673C1B"/>
    <w:rsid w:val="0067541E"/>
    <w:rsid w:val="00694E1B"/>
    <w:rsid w:val="006A3EED"/>
    <w:rsid w:val="006A584E"/>
    <w:rsid w:val="006B073B"/>
    <w:rsid w:val="006B43BD"/>
    <w:rsid w:val="006B4CBF"/>
    <w:rsid w:val="006C02FB"/>
    <w:rsid w:val="006D18AB"/>
    <w:rsid w:val="006E5C9B"/>
    <w:rsid w:val="006E638E"/>
    <w:rsid w:val="006F1978"/>
    <w:rsid w:val="00702FA8"/>
    <w:rsid w:val="0070372A"/>
    <w:rsid w:val="00704DFF"/>
    <w:rsid w:val="00721022"/>
    <w:rsid w:val="007212D2"/>
    <w:rsid w:val="00724D85"/>
    <w:rsid w:val="00737337"/>
    <w:rsid w:val="007470BC"/>
    <w:rsid w:val="00750514"/>
    <w:rsid w:val="00751EAC"/>
    <w:rsid w:val="007545B4"/>
    <w:rsid w:val="0075619D"/>
    <w:rsid w:val="00762EE2"/>
    <w:rsid w:val="00765101"/>
    <w:rsid w:val="00767F8C"/>
    <w:rsid w:val="00767FF6"/>
    <w:rsid w:val="00773FF7"/>
    <w:rsid w:val="00781677"/>
    <w:rsid w:val="00784257"/>
    <w:rsid w:val="007A406B"/>
    <w:rsid w:val="007A6C66"/>
    <w:rsid w:val="007B2A59"/>
    <w:rsid w:val="007B58B8"/>
    <w:rsid w:val="007B7B06"/>
    <w:rsid w:val="007C002C"/>
    <w:rsid w:val="007C7C02"/>
    <w:rsid w:val="007D0DCB"/>
    <w:rsid w:val="007D715B"/>
    <w:rsid w:val="007D799B"/>
    <w:rsid w:val="007E357C"/>
    <w:rsid w:val="007E35A0"/>
    <w:rsid w:val="007E3C9E"/>
    <w:rsid w:val="00806533"/>
    <w:rsid w:val="0081038F"/>
    <w:rsid w:val="00811B37"/>
    <w:rsid w:val="008211AE"/>
    <w:rsid w:val="00822060"/>
    <w:rsid w:val="00824F7D"/>
    <w:rsid w:val="008322D7"/>
    <w:rsid w:val="008330C3"/>
    <w:rsid w:val="00837F6B"/>
    <w:rsid w:val="008523E7"/>
    <w:rsid w:val="008547C3"/>
    <w:rsid w:val="00860B5D"/>
    <w:rsid w:val="00861929"/>
    <w:rsid w:val="008734BC"/>
    <w:rsid w:val="00873890"/>
    <w:rsid w:val="00881457"/>
    <w:rsid w:val="008829E7"/>
    <w:rsid w:val="00883598"/>
    <w:rsid w:val="00885BA6"/>
    <w:rsid w:val="008914B1"/>
    <w:rsid w:val="008B5A60"/>
    <w:rsid w:val="008C17CA"/>
    <w:rsid w:val="008D3819"/>
    <w:rsid w:val="008E309B"/>
    <w:rsid w:val="008E4443"/>
    <w:rsid w:val="008F1D7E"/>
    <w:rsid w:val="00906CF5"/>
    <w:rsid w:val="0092738D"/>
    <w:rsid w:val="0093003D"/>
    <w:rsid w:val="009403E3"/>
    <w:rsid w:val="00941BBB"/>
    <w:rsid w:val="00942841"/>
    <w:rsid w:val="00946B6B"/>
    <w:rsid w:val="00954A0A"/>
    <w:rsid w:val="0096595B"/>
    <w:rsid w:val="00967C9A"/>
    <w:rsid w:val="00967FE4"/>
    <w:rsid w:val="0097121E"/>
    <w:rsid w:val="009737F2"/>
    <w:rsid w:val="00974C12"/>
    <w:rsid w:val="009778A5"/>
    <w:rsid w:val="00990116"/>
    <w:rsid w:val="00990625"/>
    <w:rsid w:val="00994932"/>
    <w:rsid w:val="00997628"/>
    <w:rsid w:val="009A7DFB"/>
    <w:rsid w:val="009B105E"/>
    <w:rsid w:val="009B1632"/>
    <w:rsid w:val="009B2145"/>
    <w:rsid w:val="009B249F"/>
    <w:rsid w:val="009C3BA2"/>
    <w:rsid w:val="009C4328"/>
    <w:rsid w:val="009C4795"/>
    <w:rsid w:val="009C530F"/>
    <w:rsid w:val="009D59BD"/>
    <w:rsid w:val="009E7FF3"/>
    <w:rsid w:val="009F2D86"/>
    <w:rsid w:val="00A031A3"/>
    <w:rsid w:val="00A060C5"/>
    <w:rsid w:val="00A11164"/>
    <w:rsid w:val="00A16010"/>
    <w:rsid w:val="00A16548"/>
    <w:rsid w:val="00A25EB8"/>
    <w:rsid w:val="00A343F6"/>
    <w:rsid w:val="00A3448E"/>
    <w:rsid w:val="00A34E8B"/>
    <w:rsid w:val="00A37290"/>
    <w:rsid w:val="00A429A9"/>
    <w:rsid w:val="00A5127D"/>
    <w:rsid w:val="00A53F8B"/>
    <w:rsid w:val="00A60903"/>
    <w:rsid w:val="00A65958"/>
    <w:rsid w:val="00A67675"/>
    <w:rsid w:val="00A823F3"/>
    <w:rsid w:val="00A86172"/>
    <w:rsid w:val="00A918A8"/>
    <w:rsid w:val="00AA010F"/>
    <w:rsid w:val="00AB392E"/>
    <w:rsid w:val="00AB6A64"/>
    <w:rsid w:val="00AB704A"/>
    <w:rsid w:val="00AB7951"/>
    <w:rsid w:val="00AC126D"/>
    <w:rsid w:val="00AC2263"/>
    <w:rsid w:val="00AC3602"/>
    <w:rsid w:val="00AC48AD"/>
    <w:rsid w:val="00AC6B99"/>
    <w:rsid w:val="00AD25A5"/>
    <w:rsid w:val="00AD3379"/>
    <w:rsid w:val="00AE13E0"/>
    <w:rsid w:val="00AE6C4F"/>
    <w:rsid w:val="00AF10A1"/>
    <w:rsid w:val="00AF3006"/>
    <w:rsid w:val="00B01726"/>
    <w:rsid w:val="00B037FD"/>
    <w:rsid w:val="00B164F4"/>
    <w:rsid w:val="00B168F1"/>
    <w:rsid w:val="00B17F1B"/>
    <w:rsid w:val="00B213A9"/>
    <w:rsid w:val="00B228A1"/>
    <w:rsid w:val="00B2367E"/>
    <w:rsid w:val="00B25A42"/>
    <w:rsid w:val="00B36C3F"/>
    <w:rsid w:val="00B40FD2"/>
    <w:rsid w:val="00B41E60"/>
    <w:rsid w:val="00B42101"/>
    <w:rsid w:val="00B42EC9"/>
    <w:rsid w:val="00B4693D"/>
    <w:rsid w:val="00B51A9A"/>
    <w:rsid w:val="00B57EF0"/>
    <w:rsid w:val="00B61B7D"/>
    <w:rsid w:val="00B66459"/>
    <w:rsid w:val="00B72F08"/>
    <w:rsid w:val="00B730C5"/>
    <w:rsid w:val="00BA26F2"/>
    <w:rsid w:val="00BB5CE8"/>
    <w:rsid w:val="00BC3035"/>
    <w:rsid w:val="00BD0200"/>
    <w:rsid w:val="00BD7ADF"/>
    <w:rsid w:val="00BD7CE6"/>
    <w:rsid w:val="00BE0379"/>
    <w:rsid w:val="00BE3099"/>
    <w:rsid w:val="00BE6289"/>
    <w:rsid w:val="00BE6A43"/>
    <w:rsid w:val="00BF0D63"/>
    <w:rsid w:val="00BF1D41"/>
    <w:rsid w:val="00C0385C"/>
    <w:rsid w:val="00C03F8E"/>
    <w:rsid w:val="00C10051"/>
    <w:rsid w:val="00C12556"/>
    <w:rsid w:val="00C23AA7"/>
    <w:rsid w:val="00C27C6E"/>
    <w:rsid w:val="00C32844"/>
    <w:rsid w:val="00C35AB7"/>
    <w:rsid w:val="00C41091"/>
    <w:rsid w:val="00C53EB4"/>
    <w:rsid w:val="00C62FC7"/>
    <w:rsid w:val="00C6612D"/>
    <w:rsid w:val="00C70DA3"/>
    <w:rsid w:val="00C713C8"/>
    <w:rsid w:val="00C733B6"/>
    <w:rsid w:val="00C8513A"/>
    <w:rsid w:val="00CA62D6"/>
    <w:rsid w:val="00CA6C22"/>
    <w:rsid w:val="00CB0251"/>
    <w:rsid w:val="00CB147D"/>
    <w:rsid w:val="00CB5B2C"/>
    <w:rsid w:val="00CB636E"/>
    <w:rsid w:val="00CB659F"/>
    <w:rsid w:val="00CC4BF8"/>
    <w:rsid w:val="00CD0B98"/>
    <w:rsid w:val="00CD6A91"/>
    <w:rsid w:val="00CD7586"/>
    <w:rsid w:val="00CE7C0A"/>
    <w:rsid w:val="00CF2A04"/>
    <w:rsid w:val="00CF2ECB"/>
    <w:rsid w:val="00CF3AF8"/>
    <w:rsid w:val="00CF6D1A"/>
    <w:rsid w:val="00CF6F0D"/>
    <w:rsid w:val="00D02ED9"/>
    <w:rsid w:val="00D05D20"/>
    <w:rsid w:val="00D05F4B"/>
    <w:rsid w:val="00D2100E"/>
    <w:rsid w:val="00D2131A"/>
    <w:rsid w:val="00D215A4"/>
    <w:rsid w:val="00D221EF"/>
    <w:rsid w:val="00D23B95"/>
    <w:rsid w:val="00D30882"/>
    <w:rsid w:val="00D33882"/>
    <w:rsid w:val="00D347FB"/>
    <w:rsid w:val="00D5250E"/>
    <w:rsid w:val="00D54D9D"/>
    <w:rsid w:val="00D5685B"/>
    <w:rsid w:val="00D61CED"/>
    <w:rsid w:val="00D65EE9"/>
    <w:rsid w:val="00D71B2A"/>
    <w:rsid w:val="00D75E80"/>
    <w:rsid w:val="00D77790"/>
    <w:rsid w:val="00D80A63"/>
    <w:rsid w:val="00D87483"/>
    <w:rsid w:val="00D87FA0"/>
    <w:rsid w:val="00D905C1"/>
    <w:rsid w:val="00DA7A1B"/>
    <w:rsid w:val="00DB1BE2"/>
    <w:rsid w:val="00DC2E32"/>
    <w:rsid w:val="00DC3E1E"/>
    <w:rsid w:val="00DC4374"/>
    <w:rsid w:val="00DD2035"/>
    <w:rsid w:val="00DD35A7"/>
    <w:rsid w:val="00DD4739"/>
    <w:rsid w:val="00DD5D39"/>
    <w:rsid w:val="00DE4438"/>
    <w:rsid w:val="00E010ED"/>
    <w:rsid w:val="00E10456"/>
    <w:rsid w:val="00E14B72"/>
    <w:rsid w:val="00E23F7C"/>
    <w:rsid w:val="00E25E2B"/>
    <w:rsid w:val="00E3390E"/>
    <w:rsid w:val="00E441DE"/>
    <w:rsid w:val="00E50EE2"/>
    <w:rsid w:val="00E53584"/>
    <w:rsid w:val="00E53A05"/>
    <w:rsid w:val="00E563A9"/>
    <w:rsid w:val="00E65A9D"/>
    <w:rsid w:val="00E677A5"/>
    <w:rsid w:val="00E67AAE"/>
    <w:rsid w:val="00E73D1B"/>
    <w:rsid w:val="00E75475"/>
    <w:rsid w:val="00E81A52"/>
    <w:rsid w:val="00E83217"/>
    <w:rsid w:val="00E91952"/>
    <w:rsid w:val="00E92AEE"/>
    <w:rsid w:val="00E9716E"/>
    <w:rsid w:val="00EA1367"/>
    <w:rsid w:val="00EA2C25"/>
    <w:rsid w:val="00EA58D6"/>
    <w:rsid w:val="00EB5643"/>
    <w:rsid w:val="00EC28CC"/>
    <w:rsid w:val="00EC400B"/>
    <w:rsid w:val="00EC48C8"/>
    <w:rsid w:val="00EC5425"/>
    <w:rsid w:val="00ED528F"/>
    <w:rsid w:val="00ED63E4"/>
    <w:rsid w:val="00EE39FC"/>
    <w:rsid w:val="00EF038B"/>
    <w:rsid w:val="00EF4F18"/>
    <w:rsid w:val="00EF5BB8"/>
    <w:rsid w:val="00F00716"/>
    <w:rsid w:val="00F02D76"/>
    <w:rsid w:val="00F13F45"/>
    <w:rsid w:val="00F167C3"/>
    <w:rsid w:val="00F179B3"/>
    <w:rsid w:val="00F17A03"/>
    <w:rsid w:val="00F20667"/>
    <w:rsid w:val="00F342F9"/>
    <w:rsid w:val="00F35A48"/>
    <w:rsid w:val="00F429B6"/>
    <w:rsid w:val="00F43C65"/>
    <w:rsid w:val="00F53798"/>
    <w:rsid w:val="00F56183"/>
    <w:rsid w:val="00F6496E"/>
    <w:rsid w:val="00F75B38"/>
    <w:rsid w:val="00F75ED8"/>
    <w:rsid w:val="00F77503"/>
    <w:rsid w:val="00F85D8A"/>
    <w:rsid w:val="00F86316"/>
    <w:rsid w:val="00F8730F"/>
    <w:rsid w:val="00F87BA2"/>
    <w:rsid w:val="00F9142D"/>
    <w:rsid w:val="00F916CC"/>
    <w:rsid w:val="00F93261"/>
    <w:rsid w:val="00F9519D"/>
    <w:rsid w:val="00FA0D07"/>
    <w:rsid w:val="00FA3539"/>
    <w:rsid w:val="00FA504E"/>
    <w:rsid w:val="00FA5C7B"/>
    <w:rsid w:val="00FB1B48"/>
    <w:rsid w:val="00FC2855"/>
    <w:rsid w:val="00FD0663"/>
    <w:rsid w:val="00FE0B91"/>
    <w:rsid w:val="00FE1560"/>
    <w:rsid w:val="00FF1761"/>
    <w:rsid w:val="00FF3F7F"/>
    <w:rsid w:val="082421AC"/>
    <w:rsid w:val="082F5F8E"/>
    <w:rsid w:val="15C04C69"/>
    <w:rsid w:val="19CB4153"/>
    <w:rsid w:val="1D412BFF"/>
    <w:rsid w:val="1E693045"/>
    <w:rsid w:val="276A1017"/>
    <w:rsid w:val="2C9F30F3"/>
    <w:rsid w:val="38CE6930"/>
    <w:rsid w:val="40DA4AB0"/>
    <w:rsid w:val="66E81E5D"/>
    <w:rsid w:val="69C23622"/>
    <w:rsid w:val="73F81365"/>
    <w:rsid w:val="7534119C"/>
    <w:rsid w:val="78ED3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ECA72F"/>
  <w15:docId w15:val="{D8F970E2-17BE-40B3-B29B-B038BA9D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5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next w:val="a0"/>
    <w:link w:val="20"/>
    <w:uiPriority w:val="9"/>
    <w:unhideWhenUsed/>
    <w:qFormat/>
    <w:rsid w:val="0093003D"/>
    <w:pPr>
      <w:keepNext/>
      <w:keepLines/>
      <w:overflowPunct w:val="0"/>
      <w:outlineLvl w:val="1"/>
    </w:pPr>
    <w:rPr>
      <w:rFonts w:asciiTheme="majorHAnsi" w:eastAsia="微软雅黑" w:hAnsiTheme="majorHAnsi" w:cstheme="majorBidi"/>
      <w:b/>
      <w:bCs/>
      <w:kern w:val="2"/>
      <w:sz w:val="2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A165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6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6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uiPriority w:val="59"/>
    <w:qFormat/>
    <w:rsid w:val="00A16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16548"/>
    <w:pPr>
      <w:ind w:firstLineChars="200" w:firstLine="420"/>
    </w:pPr>
  </w:style>
  <w:style w:type="character" w:customStyle="1" w:styleId="a9">
    <w:name w:val="页眉 字符"/>
    <w:basedOn w:val="a1"/>
    <w:link w:val="a8"/>
    <w:uiPriority w:val="99"/>
    <w:rsid w:val="00A16548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16548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A16548"/>
    <w:rPr>
      <w:sz w:val="18"/>
      <w:szCs w:val="18"/>
    </w:rPr>
  </w:style>
  <w:style w:type="paragraph" w:customStyle="1" w:styleId="21">
    <w:name w:val="列出段落2"/>
    <w:basedOn w:val="a"/>
    <w:uiPriority w:val="34"/>
    <w:qFormat/>
    <w:rsid w:val="00A16548"/>
    <w:pPr>
      <w:ind w:firstLineChars="200" w:firstLine="420"/>
    </w:pPr>
    <w:rPr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93003D"/>
    <w:rPr>
      <w:rFonts w:asciiTheme="majorHAnsi" w:eastAsia="微软雅黑" w:hAnsiTheme="majorHAnsi" w:cstheme="majorBidi"/>
      <w:b/>
      <w:bCs/>
      <w:kern w:val="2"/>
      <w:sz w:val="21"/>
      <w:szCs w:val="32"/>
    </w:rPr>
  </w:style>
  <w:style w:type="paragraph" w:customStyle="1" w:styleId="22">
    <w:name w:val="正文2"/>
    <w:basedOn w:val="a"/>
    <w:next w:val="a0"/>
    <w:link w:val="2Char"/>
    <w:qFormat/>
    <w:rsid w:val="0093003D"/>
    <w:pPr>
      <w:adjustRightInd w:val="0"/>
      <w:snapToGrid w:val="0"/>
      <w:spacing w:afterLines="50" w:after="50"/>
    </w:pPr>
    <w:rPr>
      <w:rFonts w:ascii="微软雅黑" w:eastAsia="微软雅黑" w:hAnsi="微软雅黑" w:cs="微软雅黑"/>
    </w:rPr>
  </w:style>
  <w:style w:type="character" w:customStyle="1" w:styleId="2Char">
    <w:name w:val="正文2 Char"/>
    <w:basedOn w:val="a1"/>
    <w:link w:val="22"/>
    <w:rsid w:val="0093003D"/>
    <w:rPr>
      <w:rFonts w:ascii="微软雅黑" w:eastAsia="微软雅黑" w:hAnsi="微软雅黑" w:cs="微软雅黑"/>
      <w:kern w:val="2"/>
      <w:sz w:val="21"/>
      <w:szCs w:val="22"/>
    </w:rPr>
  </w:style>
  <w:style w:type="paragraph" w:styleId="a0">
    <w:name w:val="No Spacing"/>
    <w:uiPriority w:val="99"/>
    <w:rsid w:val="009300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c">
    <w:name w:val="Hyperlink"/>
    <w:basedOn w:val="a1"/>
    <w:uiPriority w:val="99"/>
    <w:unhideWhenUsed/>
    <w:rsid w:val="00A160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whjinyifan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73"/>
    <customShpInfo spid="_x0000_s1064"/>
    <customShpInfo spid="_x0000_s1061"/>
    <customShpInfo spid="_x0000_s1060"/>
    <customShpInfo spid="_x0000_s1050"/>
    <customShpInfo spid="_x0000_s1049"/>
    <customShpInfo spid="_x0000_s1051"/>
    <customShpInfo spid="_x0000_s1052"/>
    <customShpInfo spid="_x0000_s1113"/>
    <customShpInfo spid="_x0000_s1095"/>
    <customShpInfo spid="_x0000_s1094"/>
    <customShpInfo spid="_x0000_s1092"/>
    <customShpInfo spid="_x0000_s1044"/>
    <customShpInfo spid="_x0000_s1036"/>
    <customShpInfo spid="_x0000_s1037"/>
    <customShpInfo spid="_x0000_s1038"/>
    <customShpInfo spid="_x0000_s1039"/>
    <customShpInfo spid="_x0000_s1043"/>
    <customShpInfo spid="_x0000_s1042"/>
    <customShpInfo spid="_x0000_s1040"/>
    <customShpInfo spid="_x0000_s1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8B87A0-9174-49C7-B687-3326E80F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9</Words>
  <Characters>54</Characters>
  <Application>Microsoft Office Word</Application>
  <DocSecurity>0</DocSecurity>
  <Lines>1</Lines>
  <Paragraphs>1</Paragraphs>
  <ScaleCrop>false</ScaleCrop>
  <Company>XiTongTianDi.Com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新创意</dc:creator>
  <cp:lastModifiedBy>金 益帆</cp:lastModifiedBy>
  <cp:revision>287</cp:revision>
  <cp:lastPrinted>2017-04-06T01:37:00Z</cp:lastPrinted>
  <dcterms:created xsi:type="dcterms:W3CDTF">2017-04-05T05:09:00Z</dcterms:created>
  <dcterms:modified xsi:type="dcterms:W3CDTF">2019-03-20T07:09:00Z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2052-10.1.0.7400</vt:lpwstr>
  </property>
  <property fmtid="{D5CDD505-2E9C-101B-9397-08002B2CF9AE}" pid="4" name="_2015_ms_pID_725343">
    <vt:lpwstr>(2)lIcsIusYPn5Be+e+CzOnsyGv/9zSX7e5sdMgjUPzus8c+8QRDGw80r4KZxMuU+Z7ZGVx7uyF
dUGpicY9kQUcgpFUFDGFuYIyZJ4ENqKO+YLV8PEMjoK8VUyN/mUeeLB1pq+5zm7bHOcX8sRg
wt7nHuVeYTuAfjPhd1YZMaCbhJ/Or8zUAA3CeRr8V+m5OigEIMS8LPAbt2VGSCGos8h8ogH7
zDKWUfUR5FECNaSfo5</vt:lpwstr>
  </property>
  <property fmtid="{D5CDD505-2E9C-101B-9397-08002B2CF9AE}" pid="5" name="_2015_ms_pID_7253431">
    <vt:lpwstr>3EQr9+RIS+SzzhzxyZfXrH3YHweu+P/B5P6ojeW3RfBM2Ma+XEMgJN
PGr2Y4rN+xgvR4BZPe2c2RfGlltteXwU4Bwa2hnigsE4WD1OZ5iPo3DFt8STCIJbcERwYLHk
t2jb5GGVi+Gl/Q3xVW5uPZJHDy3lk2tscNysfgk/0HMO1CUIVzLQG5ruDgJiPFabZZ04+VHE
vce6KqY98OYiZ6Rq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1550651705</vt:lpwstr>
  </property>
</Properties>
</file>