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Content to export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.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 Editor</dc:creator>
  <cp:lastModifiedBy>Un-named</cp:lastModifiedBy>
  <cp:revision>1</cp:revision>
  <dcterms:created xsi:type="dcterms:W3CDTF">2026-05-15T18:51:35.586Z</dcterms:created>
  <dcterms:modified xsi:type="dcterms:W3CDTF">2026-05-15T18:51:35.586Z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