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sz w:val="74"/>
          <w:szCs w:val="74"/>
        </w:rPr>
      </w:pPr>
      <w:bookmarkStart w:colFirst="0" w:colLast="0" w:name="_jkgwd4uf20d1" w:id="0"/>
      <w:bookmarkEnd w:id="0"/>
      <w:r w:rsidDel="00000000" w:rsidR="00000000" w:rsidRPr="00000000">
        <w:rPr>
          <w:sz w:val="74"/>
          <w:szCs w:val="74"/>
          <w:rtl w:val="0"/>
        </w:rPr>
        <w:t xml:space="preserve">Information Management Group 20 Report</w:t>
      </w:r>
    </w:p>
    <w:p w:rsidR="00000000" w:rsidDel="00000000" w:rsidP="00000000" w:rsidRDefault="00000000" w:rsidRPr="00000000" w14:paraId="00000002">
      <w:pPr>
        <w:pStyle w:val="Heading2"/>
        <w:jc w:val="center"/>
        <w:rPr>
          <w:sz w:val="74"/>
          <w:szCs w:val="74"/>
        </w:rPr>
      </w:pPr>
      <w:bookmarkStart w:colFirst="0" w:colLast="0" w:name="_ue2y1fcekhwb" w:id="1"/>
      <w:bookmarkEnd w:id="1"/>
      <w:r w:rsidDel="00000000" w:rsidR="00000000" w:rsidRPr="00000000">
        <w:rPr>
          <w:sz w:val="74"/>
          <w:szCs w:val="74"/>
          <w:rtl w:val="0"/>
        </w:rPr>
        <w:t xml:space="preserve">CSU22041</w:t>
      </w:r>
    </w:p>
    <w:p w:rsidR="00000000" w:rsidDel="00000000" w:rsidP="00000000" w:rsidRDefault="00000000" w:rsidRPr="00000000" w14:paraId="00000003">
      <w:pPr>
        <w:jc w:val="center"/>
        <w:rPr>
          <w:sz w:val="36"/>
          <w:szCs w:val="36"/>
        </w:rPr>
      </w:pPr>
      <w:r w:rsidDel="00000000" w:rsidR="00000000" w:rsidRPr="00000000">
        <w:rPr>
          <w:sz w:val="36"/>
          <w:szCs w:val="36"/>
          <w:rtl w:val="0"/>
        </w:rPr>
        <w:t xml:space="preserve">Domain: FastFood Delivery Service</w:t>
      </w:r>
    </w:p>
    <w:p w:rsidR="00000000" w:rsidDel="00000000" w:rsidP="00000000" w:rsidRDefault="00000000" w:rsidRPr="00000000" w14:paraId="00000004">
      <w:pPr>
        <w:jc w:val="center"/>
        <w:rPr>
          <w:sz w:val="36"/>
          <w:szCs w:val="36"/>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Members: Faith Olopade (21364066),Emeka David Odoemelam (20334547), Kate O Neill (21365768), Luke O Rourke (21365366), Orson O Sullivan (21360888), Kostiantyn Ohorodnyk (20336895)</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rPr/>
      </w:pPr>
      <w:bookmarkStart w:colFirst="0" w:colLast="0" w:name="_2i0sp77udc5p"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leader="none" w:pos="9025.511811023624"/>
            </w:tabs>
            <w:spacing w:before="8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kgwd4uf20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Information Management Group 20 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_jkgwd4uf20d1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e2y1fcekh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CSU22041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_ue2y1fcekhwb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wkv484elcy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Changes When Going From UML to XML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_vwkv484elcye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pPr>
          <w:hyperlink w:anchor="_ej7cslc1ivea">
            <w:r w:rsidDel="00000000" w:rsidR="00000000" w:rsidRPr="00000000">
              <w:rPr>
                <w:b w:val="1"/>
                <w:rtl w:val="0"/>
              </w:rPr>
              <w:t xml:space="preserve">Distribution of Tasks</w:t>
            </w:r>
          </w:hyperlink>
          <w:r w:rsidDel="00000000" w:rsidR="00000000" w:rsidRPr="00000000">
            <w:rPr>
              <w:b w:val="1"/>
              <w:rtl w:val="0"/>
            </w:rPr>
            <w:tab/>
          </w:r>
          <w:r w:rsidDel="00000000" w:rsidR="00000000" w:rsidRPr="00000000">
            <w:fldChar w:fldCharType="begin"/>
            <w:instrText xml:space="preserve"> PAGEREF _ej7cslc1ivea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pPr>
          <w:hyperlink w:anchor="_vcuyig17ad4o">
            <w:r w:rsidDel="00000000" w:rsidR="00000000" w:rsidRPr="00000000">
              <w:rPr>
                <w:b w:val="1"/>
                <w:rtl w:val="0"/>
              </w:rPr>
              <w:t xml:space="preserve">Strengths and Weaknesses Of The XML Design and XQueries Design</w:t>
            </w:r>
          </w:hyperlink>
          <w:r w:rsidDel="00000000" w:rsidR="00000000" w:rsidRPr="00000000">
            <w:rPr>
              <w:b w:val="1"/>
              <w:rtl w:val="0"/>
            </w:rPr>
            <w:tab/>
          </w:r>
          <w:r w:rsidDel="00000000" w:rsidR="00000000" w:rsidRPr="00000000">
            <w:fldChar w:fldCharType="begin"/>
            <w:instrText xml:space="preserve"> PAGEREF _vcuyig17ad4o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200" w:line="240" w:lineRule="auto"/>
            <w:ind w:left="0" w:firstLine="0"/>
            <w:rPr/>
          </w:pPr>
          <w:hyperlink w:anchor="_oln60fs2lxe3">
            <w:r w:rsidDel="00000000" w:rsidR="00000000" w:rsidRPr="00000000">
              <w:rPr>
                <w:b w:val="1"/>
                <w:rtl w:val="0"/>
              </w:rPr>
              <w:t xml:space="preserve">XML and DTD Documents</w:t>
            </w:r>
          </w:hyperlink>
          <w:r w:rsidDel="00000000" w:rsidR="00000000" w:rsidRPr="00000000">
            <w:rPr>
              <w:b w:val="1"/>
              <w:rtl w:val="0"/>
            </w:rPr>
            <w:tab/>
          </w:r>
          <w:r w:rsidDel="00000000" w:rsidR="00000000" w:rsidRPr="00000000">
            <w:fldChar w:fldCharType="begin"/>
            <w:instrText xml:space="preserve"> PAGEREF _oln60fs2lxe3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after="80" w:before="200" w:line="240" w:lineRule="auto"/>
            <w:ind w:left="0" w:firstLine="0"/>
            <w:rPr/>
          </w:pPr>
          <w:hyperlink w:anchor="_btwdth59nham">
            <w:r w:rsidDel="00000000" w:rsidR="00000000" w:rsidRPr="00000000">
              <w:rPr>
                <w:b w:val="1"/>
                <w:rtl w:val="0"/>
              </w:rPr>
              <w:t xml:space="preserve">XQuery</w:t>
            </w:r>
          </w:hyperlink>
          <w:r w:rsidDel="00000000" w:rsidR="00000000" w:rsidRPr="00000000">
            <w:rPr>
              <w:b w:val="1"/>
              <w:rtl w:val="0"/>
            </w:rPr>
            <w:tab/>
          </w:r>
          <w:r w:rsidDel="00000000" w:rsidR="00000000" w:rsidRPr="00000000">
            <w:fldChar w:fldCharType="begin"/>
            <w:instrText xml:space="preserve"> PAGEREF _btwdth59nham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rPr/>
      </w:pPr>
      <w:bookmarkStart w:colFirst="0" w:colLast="0" w:name="_dy8605dao27v" w:id="3"/>
      <w:bookmarkEnd w:id="3"/>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pPr>
      <w:bookmarkStart w:colFirst="0" w:colLast="0" w:name="_vwkv484elcye" w:id="4"/>
      <w:bookmarkEnd w:id="4"/>
      <w:r w:rsidDel="00000000" w:rsidR="00000000" w:rsidRPr="00000000">
        <w:rPr>
          <w:rtl w:val="0"/>
        </w:rPr>
        <w:t xml:space="preserve">Changes When Going From UML to XML</w:t>
      </w:r>
    </w:p>
    <w:p w:rsidR="00000000" w:rsidDel="00000000" w:rsidP="00000000" w:rsidRDefault="00000000" w:rsidRPr="00000000" w14:paraId="00000053">
      <w:pPr>
        <w:rPr/>
      </w:pPr>
      <w:r w:rsidDel="00000000" w:rsidR="00000000" w:rsidRPr="00000000">
        <w:rPr>
          <w:rtl w:val="0"/>
        </w:rPr>
        <w:t xml:space="preserve">In order to design a XML implementation of our UML class diagram we needed to make occasional changes to the class diagram to suit the new XML format for this project.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 changes we needed to make consisted of adding new elements/attributes for added detail or to meet requirements for the XML documents and for UML class diagrams.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Some more changes we made when going from UML to XML are mentioned with each XML document description below.</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rPr/>
      </w:pPr>
      <w:bookmarkStart w:colFirst="0" w:colLast="0" w:name="_ej7cslc1ivea" w:id="5"/>
      <w:bookmarkEnd w:id="5"/>
      <w:r w:rsidDel="00000000" w:rsidR="00000000" w:rsidRPr="00000000">
        <w:rPr>
          <w:rtl w:val="0"/>
        </w:rPr>
        <w:t xml:space="preserve">Distribution of Tasks</w:t>
      </w:r>
    </w:p>
    <w:p w:rsidR="00000000" w:rsidDel="00000000" w:rsidP="00000000" w:rsidRDefault="00000000" w:rsidRPr="00000000" w14:paraId="0000005A">
      <w:pPr>
        <w:rPr/>
      </w:pPr>
      <w:r w:rsidDel="00000000" w:rsidR="00000000" w:rsidRPr="00000000">
        <w:rPr>
          <w:rtl w:val="0"/>
        </w:rPr>
        <w:t xml:space="preserve">From our initial meeting we had a clear understanding of how tasks were going to be divided and we ensured that the division would be fair. To ensure this we scheduled weekly meetings on Discord to check in on everyone’s progress and ensure we were on schedule to meet our weekly goals. We would also discuss our goals for the next week in every meeting we had along with discussing any difficulty people were having with their assigned task.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Below is the distribution of work among ourselves across the weeks.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Week 1 (07/10): </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Member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Faith Olopade (21364066)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Refining Class Diagram</w:t>
            </w:r>
          </w:p>
          <w:p w:rsidR="00000000" w:rsidDel="00000000" w:rsidP="00000000" w:rsidRDefault="00000000" w:rsidRPr="00000000" w14:paraId="00000063">
            <w:pPr>
              <w:widowControl w:val="0"/>
              <w:spacing w:line="240" w:lineRule="auto"/>
              <w:rPr/>
            </w:pPr>
            <w:r w:rsidDel="00000000" w:rsidR="00000000" w:rsidRPr="00000000">
              <w:rPr>
                <w:rtl w:val="0"/>
              </w:rPr>
              <w:t xml:space="preserve">Writing XML documents:</w:t>
            </w:r>
          </w:p>
          <w:p w:rsidR="00000000" w:rsidDel="00000000" w:rsidP="00000000" w:rsidRDefault="00000000" w:rsidRPr="00000000" w14:paraId="00000064">
            <w:pPr>
              <w:widowControl w:val="0"/>
              <w:numPr>
                <w:ilvl w:val="0"/>
                <w:numId w:val="1"/>
              </w:numPr>
              <w:spacing w:line="240" w:lineRule="auto"/>
              <w:ind w:left="720" w:hanging="360"/>
              <w:rPr>
                <w:u w:val="none"/>
              </w:rPr>
            </w:pPr>
            <w:r w:rsidDel="00000000" w:rsidR="00000000" w:rsidRPr="00000000">
              <w:rPr>
                <w:rtl w:val="0"/>
              </w:rPr>
              <w:t xml:space="preserve">Order Class</w:t>
            </w:r>
          </w:p>
          <w:p w:rsidR="00000000" w:rsidDel="00000000" w:rsidP="00000000" w:rsidRDefault="00000000" w:rsidRPr="00000000" w14:paraId="00000065">
            <w:pPr>
              <w:widowControl w:val="0"/>
              <w:spacing w:line="240" w:lineRule="auto"/>
              <w:ind w:left="0" w:firstLine="0"/>
              <w:rPr/>
            </w:pPr>
            <w:r w:rsidDel="00000000" w:rsidR="00000000" w:rsidRPr="00000000">
              <w:rPr>
                <w:rtl w:val="0"/>
              </w:rPr>
              <w:t xml:space="preserve">Researching XQueries relating to Use Case 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Kostiantyn Ohorodnyk (20336895)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Writing XML documents:</w:t>
            </w:r>
          </w:p>
          <w:p w:rsidR="00000000" w:rsidDel="00000000" w:rsidP="00000000" w:rsidRDefault="00000000" w:rsidRPr="00000000" w14:paraId="00000068">
            <w:pPr>
              <w:widowControl w:val="0"/>
              <w:numPr>
                <w:ilvl w:val="0"/>
                <w:numId w:val="1"/>
              </w:numPr>
              <w:spacing w:line="240" w:lineRule="auto"/>
              <w:ind w:left="720" w:hanging="360"/>
            </w:pPr>
            <w:r w:rsidDel="00000000" w:rsidR="00000000" w:rsidRPr="00000000">
              <w:rPr>
                <w:rtl w:val="0"/>
              </w:rPr>
              <w:t xml:space="preserve">Consumer Account Class</w:t>
            </w:r>
          </w:p>
          <w:p w:rsidR="00000000" w:rsidDel="00000000" w:rsidP="00000000" w:rsidRDefault="00000000" w:rsidRPr="00000000" w14:paraId="00000069">
            <w:pPr>
              <w:widowControl w:val="0"/>
              <w:spacing w:line="240" w:lineRule="auto"/>
              <w:rPr/>
            </w:pPr>
            <w:r w:rsidDel="00000000" w:rsidR="00000000" w:rsidRPr="00000000">
              <w:rPr>
                <w:rtl w:val="0"/>
              </w:rPr>
              <w:t xml:space="preserve">Researching XQueries relating to Use Case 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Orson O Sullivan (21360888)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Writing XML documents:</w:t>
            </w:r>
          </w:p>
          <w:p w:rsidR="00000000" w:rsidDel="00000000" w:rsidP="00000000" w:rsidRDefault="00000000" w:rsidRPr="00000000" w14:paraId="0000006C">
            <w:pPr>
              <w:widowControl w:val="0"/>
              <w:numPr>
                <w:ilvl w:val="0"/>
                <w:numId w:val="1"/>
              </w:numPr>
              <w:spacing w:line="240" w:lineRule="auto"/>
              <w:ind w:left="720" w:hanging="360"/>
            </w:pPr>
            <w:r w:rsidDel="00000000" w:rsidR="00000000" w:rsidRPr="00000000">
              <w:rPr>
                <w:rtl w:val="0"/>
              </w:rPr>
              <w:t xml:space="preserve">Customer Service Class</w:t>
            </w:r>
          </w:p>
          <w:p w:rsidR="00000000" w:rsidDel="00000000" w:rsidP="00000000" w:rsidRDefault="00000000" w:rsidRPr="00000000" w14:paraId="0000006D">
            <w:pPr>
              <w:widowControl w:val="0"/>
              <w:spacing w:line="240" w:lineRule="auto"/>
              <w:rPr/>
            </w:pPr>
            <w:r w:rsidDel="00000000" w:rsidR="00000000" w:rsidRPr="00000000">
              <w:rPr>
                <w:rtl w:val="0"/>
              </w:rPr>
              <w:t xml:space="preserve">Researching XQueries relating to Use Case 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tl w:val="0"/>
              </w:rPr>
              <w:t xml:space="preserve">Emeka David Odoemelam (20334547)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Refining Class Diagram</w:t>
            </w:r>
          </w:p>
          <w:p w:rsidR="00000000" w:rsidDel="00000000" w:rsidP="00000000" w:rsidRDefault="00000000" w:rsidRPr="00000000" w14:paraId="00000070">
            <w:pPr>
              <w:widowControl w:val="0"/>
              <w:spacing w:line="240" w:lineRule="auto"/>
              <w:rPr/>
            </w:pPr>
            <w:r w:rsidDel="00000000" w:rsidR="00000000" w:rsidRPr="00000000">
              <w:rPr>
                <w:rtl w:val="0"/>
              </w:rPr>
              <w:t xml:space="preserve">Writing XML documents:</w:t>
            </w:r>
          </w:p>
          <w:p w:rsidR="00000000" w:rsidDel="00000000" w:rsidP="00000000" w:rsidRDefault="00000000" w:rsidRPr="00000000" w14:paraId="00000071">
            <w:pPr>
              <w:widowControl w:val="0"/>
              <w:numPr>
                <w:ilvl w:val="0"/>
                <w:numId w:val="1"/>
              </w:numPr>
              <w:spacing w:line="240" w:lineRule="auto"/>
              <w:ind w:left="720" w:hanging="360"/>
            </w:pPr>
            <w:r w:rsidDel="00000000" w:rsidR="00000000" w:rsidRPr="00000000">
              <w:rPr>
                <w:rtl w:val="0"/>
              </w:rPr>
              <w:t xml:space="preserve">Restaurant Menu Class</w:t>
            </w:r>
          </w:p>
          <w:p w:rsidR="00000000" w:rsidDel="00000000" w:rsidP="00000000" w:rsidRDefault="00000000" w:rsidRPr="00000000" w14:paraId="00000072">
            <w:pPr>
              <w:widowControl w:val="0"/>
              <w:spacing w:line="240" w:lineRule="auto"/>
              <w:rPr/>
            </w:pPr>
            <w:r w:rsidDel="00000000" w:rsidR="00000000" w:rsidRPr="00000000">
              <w:rPr>
                <w:rtl w:val="0"/>
              </w:rPr>
              <w:t xml:space="preserve">Researching XQueries relating to Use Case 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rtl w:val="0"/>
              </w:rPr>
              <w:t xml:space="preserve">Kate O Neill (21365768)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Refining Class Diagram</w:t>
            </w:r>
          </w:p>
          <w:p w:rsidR="00000000" w:rsidDel="00000000" w:rsidP="00000000" w:rsidRDefault="00000000" w:rsidRPr="00000000" w14:paraId="00000075">
            <w:pPr>
              <w:widowControl w:val="0"/>
              <w:spacing w:line="240" w:lineRule="auto"/>
              <w:rPr/>
            </w:pPr>
            <w:r w:rsidDel="00000000" w:rsidR="00000000" w:rsidRPr="00000000">
              <w:rPr>
                <w:rtl w:val="0"/>
              </w:rPr>
              <w:t xml:space="preserve">Writing XML documents:</w:t>
            </w:r>
          </w:p>
          <w:p w:rsidR="00000000" w:rsidDel="00000000" w:rsidP="00000000" w:rsidRDefault="00000000" w:rsidRPr="00000000" w14:paraId="00000076">
            <w:pPr>
              <w:widowControl w:val="0"/>
              <w:numPr>
                <w:ilvl w:val="0"/>
                <w:numId w:val="1"/>
              </w:numPr>
              <w:spacing w:line="240" w:lineRule="auto"/>
              <w:ind w:left="720" w:hanging="360"/>
            </w:pPr>
            <w:r w:rsidDel="00000000" w:rsidR="00000000" w:rsidRPr="00000000">
              <w:rPr>
                <w:rtl w:val="0"/>
              </w:rPr>
              <w:t xml:space="preserve">Payment Class</w:t>
            </w:r>
          </w:p>
          <w:p w:rsidR="00000000" w:rsidDel="00000000" w:rsidP="00000000" w:rsidRDefault="00000000" w:rsidRPr="00000000" w14:paraId="00000077">
            <w:pPr>
              <w:widowControl w:val="0"/>
              <w:spacing w:line="240" w:lineRule="auto"/>
              <w:rPr/>
            </w:pPr>
            <w:r w:rsidDel="00000000" w:rsidR="00000000" w:rsidRPr="00000000">
              <w:rPr>
                <w:rtl w:val="0"/>
              </w:rPr>
              <w:t xml:space="preserve">Researching XQueries relating to Use Case 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tl w:val="0"/>
              </w:rPr>
              <w:t xml:space="preserve">Luke O Rourke (21365366)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Writing XML documents:</w:t>
            </w:r>
          </w:p>
          <w:p w:rsidR="00000000" w:rsidDel="00000000" w:rsidP="00000000" w:rsidRDefault="00000000" w:rsidRPr="00000000" w14:paraId="0000007A">
            <w:pPr>
              <w:widowControl w:val="0"/>
              <w:numPr>
                <w:ilvl w:val="0"/>
                <w:numId w:val="1"/>
              </w:numPr>
              <w:spacing w:line="240" w:lineRule="auto"/>
              <w:ind w:left="720" w:hanging="360"/>
            </w:pPr>
            <w:r w:rsidDel="00000000" w:rsidR="00000000" w:rsidRPr="00000000">
              <w:rPr>
                <w:rtl w:val="0"/>
              </w:rPr>
              <w:t xml:space="preserve">Restaurant Account Class</w:t>
            </w:r>
          </w:p>
          <w:p w:rsidR="00000000" w:rsidDel="00000000" w:rsidP="00000000" w:rsidRDefault="00000000" w:rsidRPr="00000000" w14:paraId="0000007B">
            <w:pPr>
              <w:widowControl w:val="0"/>
              <w:spacing w:line="240" w:lineRule="auto"/>
              <w:rPr/>
            </w:pPr>
            <w:r w:rsidDel="00000000" w:rsidR="00000000" w:rsidRPr="00000000">
              <w:rPr>
                <w:rtl w:val="0"/>
              </w:rPr>
              <w:t xml:space="preserve">Researching XQueries relating to Use Case </w:t>
            </w:r>
          </w:p>
          <w:p w:rsidR="00000000" w:rsidDel="00000000" w:rsidP="00000000" w:rsidRDefault="00000000" w:rsidRPr="00000000" w14:paraId="0000007C">
            <w:pPr>
              <w:widowControl w:val="0"/>
              <w:spacing w:line="240" w:lineRule="auto"/>
              <w:rPr/>
            </w:pPr>
            <w:r w:rsidDel="00000000" w:rsidR="00000000" w:rsidRPr="00000000">
              <w:rPr>
                <w:rtl w:val="0"/>
              </w:rPr>
              <w:t xml:space="preserve">diagram</w:t>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Week 2 (14/10): </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Member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Faith Olopade (21364066)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Finishing XML documents and DTD’s</w:t>
            </w:r>
          </w:p>
          <w:p w:rsidR="00000000" w:rsidDel="00000000" w:rsidP="00000000" w:rsidRDefault="00000000" w:rsidRPr="00000000" w14:paraId="00000083">
            <w:pPr>
              <w:widowControl w:val="0"/>
              <w:spacing w:line="240" w:lineRule="auto"/>
              <w:rPr/>
            </w:pPr>
            <w:r w:rsidDel="00000000" w:rsidR="00000000" w:rsidRPr="00000000">
              <w:rPr>
                <w:rtl w:val="0"/>
              </w:rPr>
              <w:t xml:space="preserve">Developing XQueries:</w:t>
            </w:r>
          </w:p>
          <w:p w:rsidR="00000000" w:rsidDel="00000000" w:rsidP="00000000" w:rsidRDefault="00000000" w:rsidRPr="00000000" w14:paraId="00000084">
            <w:pPr>
              <w:widowControl w:val="0"/>
              <w:numPr>
                <w:ilvl w:val="0"/>
                <w:numId w:val="4"/>
              </w:numPr>
              <w:spacing w:line="240" w:lineRule="auto"/>
              <w:ind w:left="720" w:hanging="360"/>
              <w:rPr>
                <w:u w:val="none"/>
              </w:rPr>
            </w:pPr>
            <w:r w:rsidDel="00000000" w:rsidR="00000000" w:rsidRPr="00000000">
              <w:rPr>
                <w:rtl w:val="0"/>
              </w:rPr>
              <w:t xml:space="preserve">FOR Clause</w:t>
            </w:r>
          </w:p>
          <w:p w:rsidR="00000000" w:rsidDel="00000000" w:rsidP="00000000" w:rsidRDefault="00000000" w:rsidRPr="00000000" w14:paraId="00000085">
            <w:pPr>
              <w:widowControl w:val="0"/>
              <w:numPr>
                <w:ilvl w:val="0"/>
                <w:numId w:val="4"/>
              </w:numPr>
              <w:spacing w:line="240" w:lineRule="auto"/>
              <w:ind w:left="720" w:hanging="360"/>
              <w:rPr>
                <w:u w:val="none"/>
              </w:rPr>
            </w:pPr>
            <w:r w:rsidDel="00000000" w:rsidR="00000000" w:rsidRPr="00000000">
              <w:rPr>
                <w:rtl w:val="0"/>
              </w:rPr>
              <w:t xml:space="preserve">WHERE Clause</w:t>
            </w:r>
          </w:p>
          <w:p w:rsidR="00000000" w:rsidDel="00000000" w:rsidP="00000000" w:rsidRDefault="00000000" w:rsidRPr="00000000" w14:paraId="00000086">
            <w:pPr>
              <w:widowControl w:val="0"/>
              <w:numPr>
                <w:ilvl w:val="0"/>
                <w:numId w:val="4"/>
              </w:numPr>
              <w:spacing w:line="240" w:lineRule="auto"/>
              <w:ind w:left="720" w:hanging="360"/>
              <w:rPr>
                <w:u w:val="none"/>
              </w:rPr>
            </w:pPr>
            <w:r w:rsidDel="00000000" w:rsidR="00000000" w:rsidRPr="00000000">
              <w:rPr>
                <w:rtl w:val="0"/>
              </w:rPr>
              <w:t xml:space="preserve">LET Clause</w:t>
            </w:r>
          </w:p>
          <w:p w:rsidR="00000000" w:rsidDel="00000000" w:rsidP="00000000" w:rsidRDefault="00000000" w:rsidRPr="00000000" w14:paraId="00000087">
            <w:pPr>
              <w:widowControl w:val="0"/>
              <w:spacing w:line="240" w:lineRule="auto"/>
              <w:ind w:left="0" w:firstLine="0"/>
              <w:rPr/>
            </w:pPr>
            <w:r w:rsidDel="00000000" w:rsidR="00000000" w:rsidRPr="00000000">
              <w:rPr>
                <w:rtl w:val="0"/>
              </w:rPr>
              <w:t xml:space="preserve">Preparing for lab demonstration</w:t>
            </w:r>
          </w:p>
          <w:p w:rsidR="00000000" w:rsidDel="00000000" w:rsidP="00000000" w:rsidRDefault="00000000" w:rsidRPr="00000000" w14:paraId="00000088">
            <w:pPr>
              <w:widowControl w:val="0"/>
              <w:spacing w:line="240" w:lineRule="auto"/>
              <w:ind w:left="0" w:firstLine="0"/>
              <w:rPr/>
            </w:pPr>
            <w:r w:rsidDel="00000000" w:rsidR="00000000" w:rsidRPr="00000000">
              <w:rPr>
                <w:rtl w:val="0"/>
              </w:rPr>
              <w:t xml:space="preserve">Proofreading &amp; Testing All XML documents and DTDs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Kostiantyn Ohorodnyk (20336895)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Finishing XML documents and DTD’s</w:t>
            </w:r>
          </w:p>
          <w:p w:rsidR="00000000" w:rsidDel="00000000" w:rsidP="00000000" w:rsidRDefault="00000000" w:rsidRPr="00000000" w14:paraId="0000008B">
            <w:pPr>
              <w:widowControl w:val="0"/>
              <w:spacing w:line="240" w:lineRule="auto"/>
              <w:rPr/>
            </w:pPr>
            <w:r w:rsidDel="00000000" w:rsidR="00000000" w:rsidRPr="00000000">
              <w:rPr>
                <w:rtl w:val="0"/>
              </w:rPr>
              <w:t xml:space="preserve">Developing XQueries:</w:t>
            </w:r>
          </w:p>
          <w:p w:rsidR="00000000" w:rsidDel="00000000" w:rsidP="00000000" w:rsidRDefault="00000000" w:rsidRPr="00000000" w14:paraId="0000008C">
            <w:pPr>
              <w:widowControl w:val="0"/>
              <w:numPr>
                <w:ilvl w:val="0"/>
                <w:numId w:val="4"/>
              </w:numPr>
              <w:spacing w:line="240" w:lineRule="auto"/>
              <w:ind w:left="720" w:hanging="360"/>
            </w:pPr>
            <w:r w:rsidDel="00000000" w:rsidR="00000000" w:rsidRPr="00000000">
              <w:rPr>
                <w:rtl w:val="0"/>
              </w:rPr>
              <w:t xml:space="preserve">WHERE Clause</w:t>
            </w:r>
          </w:p>
          <w:p w:rsidR="00000000" w:rsidDel="00000000" w:rsidP="00000000" w:rsidRDefault="00000000" w:rsidRPr="00000000" w14:paraId="0000008D">
            <w:pPr>
              <w:widowControl w:val="0"/>
              <w:spacing w:line="240" w:lineRule="auto"/>
              <w:rPr/>
            </w:pPr>
            <w:r w:rsidDel="00000000" w:rsidR="00000000" w:rsidRPr="00000000">
              <w:rPr>
                <w:rtl w:val="0"/>
              </w:rPr>
              <w:t xml:space="preserve">Preparing for lab demonstration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rtl w:val="0"/>
              </w:rPr>
              <w:t xml:space="preserve">Orson O Sullivan (21360888)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Finishing XML documents and DTD’s</w:t>
            </w:r>
          </w:p>
          <w:p w:rsidR="00000000" w:rsidDel="00000000" w:rsidP="00000000" w:rsidRDefault="00000000" w:rsidRPr="00000000" w14:paraId="00000090">
            <w:pPr>
              <w:widowControl w:val="0"/>
              <w:spacing w:line="240" w:lineRule="auto"/>
              <w:rPr/>
            </w:pPr>
            <w:r w:rsidDel="00000000" w:rsidR="00000000" w:rsidRPr="00000000">
              <w:rPr>
                <w:rtl w:val="0"/>
              </w:rPr>
              <w:t xml:space="preserve">Developing XQueries:</w:t>
            </w:r>
          </w:p>
          <w:p w:rsidR="00000000" w:rsidDel="00000000" w:rsidP="00000000" w:rsidRDefault="00000000" w:rsidRPr="00000000" w14:paraId="00000091">
            <w:pPr>
              <w:widowControl w:val="0"/>
              <w:numPr>
                <w:ilvl w:val="0"/>
                <w:numId w:val="4"/>
              </w:numPr>
              <w:spacing w:line="240" w:lineRule="auto"/>
              <w:ind w:left="720" w:hanging="360"/>
            </w:pPr>
            <w:r w:rsidDel="00000000" w:rsidR="00000000" w:rsidRPr="00000000">
              <w:rPr>
                <w:rtl w:val="0"/>
              </w:rPr>
              <w:t xml:space="preserve">Built in XQuery function</w:t>
            </w:r>
          </w:p>
          <w:p w:rsidR="00000000" w:rsidDel="00000000" w:rsidP="00000000" w:rsidRDefault="00000000" w:rsidRPr="00000000" w14:paraId="00000092">
            <w:pPr>
              <w:widowControl w:val="0"/>
              <w:numPr>
                <w:ilvl w:val="0"/>
                <w:numId w:val="4"/>
              </w:numPr>
              <w:spacing w:line="240" w:lineRule="auto"/>
              <w:ind w:left="720" w:hanging="360"/>
            </w:pPr>
            <w:r w:rsidDel="00000000" w:rsidR="00000000" w:rsidRPr="00000000">
              <w:rPr>
                <w:rtl w:val="0"/>
              </w:rPr>
              <w:t xml:space="preserve">User Defined Function</w:t>
            </w:r>
          </w:p>
          <w:p w:rsidR="00000000" w:rsidDel="00000000" w:rsidP="00000000" w:rsidRDefault="00000000" w:rsidRPr="00000000" w14:paraId="00000093">
            <w:pPr>
              <w:widowControl w:val="0"/>
              <w:spacing w:line="240" w:lineRule="auto"/>
              <w:rPr/>
            </w:pPr>
            <w:r w:rsidDel="00000000" w:rsidR="00000000" w:rsidRPr="00000000">
              <w:rPr>
                <w:rtl w:val="0"/>
              </w:rPr>
              <w:t xml:space="preserve">Preparing for lab demonstration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Emeka David Odoemelam (20334547)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Finishing XML documents and DTD’s</w:t>
            </w:r>
          </w:p>
          <w:p w:rsidR="00000000" w:rsidDel="00000000" w:rsidP="00000000" w:rsidRDefault="00000000" w:rsidRPr="00000000" w14:paraId="00000096">
            <w:pPr>
              <w:widowControl w:val="0"/>
              <w:spacing w:line="240" w:lineRule="auto"/>
              <w:rPr/>
            </w:pPr>
            <w:r w:rsidDel="00000000" w:rsidR="00000000" w:rsidRPr="00000000">
              <w:rPr>
                <w:rtl w:val="0"/>
              </w:rPr>
              <w:t xml:space="preserve">Developing XQueries:</w:t>
            </w:r>
          </w:p>
          <w:p w:rsidR="00000000" w:rsidDel="00000000" w:rsidP="00000000" w:rsidRDefault="00000000" w:rsidRPr="00000000" w14:paraId="00000097">
            <w:pPr>
              <w:widowControl w:val="0"/>
              <w:numPr>
                <w:ilvl w:val="0"/>
                <w:numId w:val="3"/>
              </w:numPr>
              <w:spacing w:line="240" w:lineRule="auto"/>
              <w:ind w:left="720" w:hanging="360"/>
              <w:rPr>
                <w:u w:val="none"/>
              </w:rPr>
            </w:pPr>
            <w:r w:rsidDel="00000000" w:rsidR="00000000" w:rsidRPr="00000000">
              <w:rPr>
                <w:rtl w:val="0"/>
              </w:rPr>
              <w:t xml:space="preserve">Built in XQuery function</w:t>
            </w:r>
          </w:p>
          <w:p w:rsidR="00000000" w:rsidDel="00000000" w:rsidP="00000000" w:rsidRDefault="00000000" w:rsidRPr="00000000" w14:paraId="00000098">
            <w:pPr>
              <w:widowControl w:val="0"/>
              <w:numPr>
                <w:ilvl w:val="0"/>
                <w:numId w:val="3"/>
              </w:numPr>
              <w:spacing w:line="240" w:lineRule="auto"/>
              <w:ind w:left="720" w:hanging="360"/>
              <w:rPr>
                <w:u w:val="none"/>
              </w:rPr>
            </w:pPr>
            <w:r w:rsidDel="00000000" w:rsidR="00000000" w:rsidRPr="00000000">
              <w:rPr>
                <w:rtl w:val="0"/>
              </w:rPr>
              <w:t xml:space="preserve">User Defined Function</w:t>
            </w:r>
          </w:p>
          <w:p w:rsidR="00000000" w:rsidDel="00000000" w:rsidP="00000000" w:rsidRDefault="00000000" w:rsidRPr="00000000" w14:paraId="00000099">
            <w:pPr>
              <w:widowControl w:val="0"/>
              <w:spacing w:line="240" w:lineRule="auto"/>
              <w:rPr/>
            </w:pPr>
            <w:r w:rsidDel="00000000" w:rsidR="00000000" w:rsidRPr="00000000">
              <w:rPr>
                <w:rtl w:val="0"/>
              </w:rPr>
              <w:t xml:space="preserve">Preparing for lab demonstration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rtl w:val="0"/>
              </w:rPr>
              <w:t xml:space="preserve">Kate O Neill (21365768)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Finishing XML documents and DTD’s</w:t>
            </w:r>
          </w:p>
          <w:p w:rsidR="00000000" w:rsidDel="00000000" w:rsidP="00000000" w:rsidRDefault="00000000" w:rsidRPr="00000000" w14:paraId="0000009C">
            <w:pPr>
              <w:widowControl w:val="0"/>
              <w:spacing w:line="240" w:lineRule="auto"/>
              <w:rPr/>
            </w:pPr>
            <w:r w:rsidDel="00000000" w:rsidR="00000000" w:rsidRPr="00000000">
              <w:rPr>
                <w:rtl w:val="0"/>
              </w:rPr>
              <w:t xml:space="preserve">Developing XQueries:</w:t>
            </w:r>
          </w:p>
          <w:p w:rsidR="00000000" w:rsidDel="00000000" w:rsidP="00000000" w:rsidRDefault="00000000" w:rsidRPr="00000000" w14:paraId="0000009D">
            <w:pPr>
              <w:widowControl w:val="0"/>
              <w:numPr>
                <w:ilvl w:val="0"/>
                <w:numId w:val="4"/>
              </w:numPr>
              <w:spacing w:line="240" w:lineRule="auto"/>
              <w:ind w:left="720" w:hanging="360"/>
            </w:pPr>
            <w:r w:rsidDel="00000000" w:rsidR="00000000" w:rsidRPr="00000000">
              <w:rPr>
                <w:rtl w:val="0"/>
              </w:rPr>
              <w:t xml:space="preserve">WHERE Clause</w:t>
            </w:r>
          </w:p>
          <w:p w:rsidR="00000000" w:rsidDel="00000000" w:rsidP="00000000" w:rsidRDefault="00000000" w:rsidRPr="00000000" w14:paraId="0000009E">
            <w:pPr>
              <w:widowControl w:val="0"/>
              <w:spacing w:line="240" w:lineRule="auto"/>
              <w:rPr/>
            </w:pPr>
            <w:r w:rsidDel="00000000" w:rsidR="00000000" w:rsidRPr="00000000">
              <w:rPr>
                <w:rtl w:val="0"/>
              </w:rPr>
              <w:t xml:space="preserve">Preparing for lab demonstration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rPr/>
            </w:pPr>
            <w:r w:rsidDel="00000000" w:rsidR="00000000" w:rsidRPr="00000000">
              <w:rPr>
                <w:rtl w:val="0"/>
              </w:rPr>
              <w:t xml:space="preserve">Luke O Rourke (21365366)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Finishing XML documents and DTD’s</w:t>
            </w:r>
          </w:p>
          <w:p w:rsidR="00000000" w:rsidDel="00000000" w:rsidP="00000000" w:rsidRDefault="00000000" w:rsidRPr="00000000" w14:paraId="000000A1">
            <w:pPr>
              <w:widowControl w:val="0"/>
              <w:spacing w:line="240" w:lineRule="auto"/>
              <w:rPr/>
            </w:pPr>
            <w:r w:rsidDel="00000000" w:rsidR="00000000" w:rsidRPr="00000000">
              <w:rPr>
                <w:rtl w:val="0"/>
              </w:rPr>
              <w:t xml:space="preserve">Developing XQueries:</w:t>
            </w:r>
          </w:p>
          <w:p w:rsidR="00000000" w:rsidDel="00000000" w:rsidP="00000000" w:rsidRDefault="00000000" w:rsidRPr="00000000" w14:paraId="000000A2">
            <w:pPr>
              <w:widowControl w:val="0"/>
              <w:numPr>
                <w:ilvl w:val="0"/>
                <w:numId w:val="4"/>
              </w:numPr>
              <w:spacing w:line="240" w:lineRule="auto"/>
              <w:ind w:left="720" w:hanging="360"/>
            </w:pPr>
            <w:r w:rsidDel="00000000" w:rsidR="00000000" w:rsidRPr="00000000">
              <w:rPr>
                <w:rtl w:val="0"/>
              </w:rPr>
              <w:t xml:space="preserve">FOR Clause</w:t>
            </w:r>
          </w:p>
          <w:p w:rsidR="00000000" w:rsidDel="00000000" w:rsidP="00000000" w:rsidRDefault="00000000" w:rsidRPr="00000000" w14:paraId="000000A3">
            <w:pPr>
              <w:widowControl w:val="0"/>
              <w:spacing w:line="240" w:lineRule="auto"/>
              <w:rPr/>
            </w:pPr>
            <w:r w:rsidDel="00000000" w:rsidR="00000000" w:rsidRPr="00000000">
              <w:rPr>
                <w:rtl w:val="0"/>
              </w:rPr>
              <w:t xml:space="preserve">Preparing for lab demonstration</w:t>
            </w:r>
          </w:p>
        </w:tc>
      </w:tr>
    </w:tbl>
    <w:p w:rsidR="00000000" w:rsidDel="00000000" w:rsidP="00000000" w:rsidRDefault="00000000" w:rsidRPr="00000000" w14:paraId="000000A4">
      <w:pPr>
        <w:pBdr>
          <w:top w:color="auto" w:space="0" w:sz="0" w:val="none"/>
          <w:bottom w:color="auto" w:space="0" w:sz="0" w:val="none"/>
          <w:right w:color="auto" w:space="0" w:sz="0" w:val="none"/>
          <w:between w:color="auto" w:space="0" w:sz="0" w:val="none"/>
        </w:pBdr>
        <w:shd w:fill="ffffff" w:val="clear"/>
        <w:ind w:left="0" w:firstLine="0"/>
        <w:rPr>
          <w:sz w:val="24"/>
          <w:szCs w:val="24"/>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Week 3 (21/10): </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Member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Faith Olopade (21364066)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Writing Report</w:t>
            </w:r>
          </w:p>
          <w:p w:rsidR="00000000" w:rsidDel="00000000" w:rsidP="00000000" w:rsidRDefault="00000000" w:rsidRPr="00000000" w14:paraId="000000AA">
            <w:pPr>
              <w:widowControl w:val="0"/>
              <w:spacing w:line="240" w:lineRule="auto"/>
              <w:rPr/>
            </w:pPr>
            <w:r w:rsidDel="00000000" w:rsidR="00000000" w:rsidRPr="00000000">
              <w:rPr>
                <w:rtl w:val="0"/>
              </w:rPr>
              <w:t xml:space="preserve">Adding comments to XML documents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t xml:space="preserve">Kostiantyn Ohorodnyk (20336895)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Writing Report</w:t>
            </w:r>
          </w:p>
          <w:p w:rsidR="00000000" w:rsidDel="00000000" w:rsidP="00000000" w:rsidRDefault="00000000" w:rsidRPr="00000000" w14:paraId="000000AD">
            <w:pPr>
              <w:widowControl w:val="0"/>
              <w:spacing w:line="240" w:lineRule="auto"/>
              <w:rPr/>
            </w:pPr>
            <w:r w:rsidDel="00000000" w:rsidR="00000000" w:rsidRPr="00000000">
              <w:rPr>
                <w:rtl w:val="0"/>
              </w:rPr>
              <w:t xml:space="preserve">Adding comments to XML documents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tl w:val="0"/>
              </w:rPr>
              <w:t xml:space="preserve">Orson O Sullivan (21360888)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Writing Report</w:t>
            </w:r>
          </w:p>
          <w:p w:rsidR="00000000" w:rsidDel="00000000" w:rsidP="00000000" w:rsidRDefault="00000000" w:rsidRPr="00000000" w14:paraId="000000B0">
            <w:pPr>
              <w:widowControl w:val="0"/>
              <w:spacing w:line="240" w:lineRule="auto"/>
              <w:rPr/>
            </w:pPr>
            <w:r w:rsidDel="00000000" w:rsidR="00000000" w:rsidRPr="00000000">
              <w:rPr>
                <w:rtl w:val="0"/>
              </w:rPr>
              <w:t xml:space="preserve">Adding comments to XML documents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rtl w:val="0"/>
              </w:rPr>
              <w:t xml:space="preserve">Emeka David Odoemelam (20334547)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Writing Report</w:t>
            </w:r>
          </w:p>
          <w:p w:rsidR="00000000" w:rsidDel="00000000" w:rsidP="00000000" w:rsidRDefault="00000000" w:rsidRPr="00000000" w14:paraId="000000B3">
            <w:pPr>
              <w:widowControl w:val="0"/>
              <w:spacing w:line="240" w:lineRule="auto"/>
              <w:rPr/>
            </w:pPr>
            <w:r w:rsidDel="00000000" w:rsidR="00000000" w:rsidRPr="00000000">
              <w:rPr>
                <w:rtl w:val="0"/>
              </w:rPr>
              <w:t xml:space="preserve">Adding comments to XML documents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rtl w:val="0"/>
              </w:rPr>
              <w:t xml:space="preserve">Kate O Neill (21365768)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Writing Report</w:t>
            </w:r>
          </w:p>
          <w:p w:rsidR="00000000" w:rsidDel="00000000" w:rsidP="00000000" w:rsidRDefault="00000000" w:rsidRPr="00000000" w14:paraId="000000B6">
            <w:pPr>
              <w:widowControl w:val="0"/>
              <w:spacing w:line="240" w:lineRule="auto"/>
              <w:rPr/>
            </w:pPr>
            <w:r w:rsidDel="00000000" w:rsidR="00000000" w:rsidRPr="00000000">
              <w:rPr>
                <w:rtl w:val="0"/>
              </w:rPr>
              <w:t xml:space="preserve">Adding comments to XML documents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rtl w:val="0"/>
              </w:rPr>
              <w:t xml:space="preserve">Luke O Rourke (21365366)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Writing Report</w:t>
            </w:r>
          </w:p>
          <w:p w:rsidR="00000000" w:rsidDel="00000000" w:rsidP="00000000" w:rsidRDefault="00000000" w:rsidRPr="00000000" w14:paraId="000000B9">
            <w:pPr>
              <w:widowControl w:val="0"/>
              <w:spacing w:line="240" w:lineRule="auto"/>
              <w:rPr/>
            </w:pPr>
            <w:r w:rsidDel="00000000" w:rsidR="00000000" w:rsidRPr="00000000">
              <w:rPr>
                <w:rtl w:val="0"/>
              </w:rPr>
              <w:t xml:space="preserve">Adding comments to XML documents</w:t>
            </w:r>
          </w:p>
        </w:tc>
      </w:tr>
    </w:tbl>
    <w:p w:rsidR="00000000" w:rsidDel="00000000" w:rsidP="00000000" w:rsidRDefault="00000000" w:rsidRPr="00000000" w14:paraId="000000BA">
      <w:pPr>
        <w:pBdr>
          <w:top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BB">
      <w:pPr>
        <w:pBdr>
          <w:top w:color="auto" w:space="0" w:sz="0" w:val="none"/>
          <w:bottom w:color="auto" w:space="0" w:sz="0" w:val="none"/>
          <w:right w:color="auto" w:space="0" w:sz="0" w:val="none"/>
          <w:between w:color="auto" w:space="0" w:sz="0" w:val="none"/>
        </w:pBdr>
        <w:shd w:fill="ffffff" w:val="clear"/>
        <w:ind w:left="720" w:firstLine="0"/>
        <w:rPr>
          <w:sz w:val="24"/>
          <w:szCs w:val="24"/>
        </w:rPr>
      </w:pPr>
      <w:r w:rsidDel="00000000" w:rsidR="00000000" w:rsidRPr="00000000">
        <w:rPr>
          <w:rtl w:val="0"/>
        </w:rPr>
      </w:r>
    </w:p>
    <w:p w:rsidR="00000000" w:rsidDel="00000000" w:rsidP="00000000" w:rsidRDefault="00000000" w:rsidRPr="00000000" w14:paraId="000000BC">
      <w:pPr>
        <w:pStyle w:val="Heading1"/>
        <w:rPr/>
      </w:pPr>
      <w:bookmarkStart w:colFirst="0" w:colLast="0" w:name="_vcuyig17ad4o" w:id="6"/>
      <w:bookmarkEnd w:id="6"/>
      <w:r w:rsidDel="00000000" w:rsidR="00000000" w:rsidRPr="00000000">
        <w:rPr>
          <w:rtl w:val="0"/>
        </w:rPr>
        <w:t xml:space="preserve">Strengths and Weaknesses Of The XML Design and XQueries Design</w:t>
      </w:r>
    </w:p>
    <w:p w:rsidR="00000000" w:rsidDel="00000000" w:rsidP="00000000" w:rsidRDefault="00000000" w:rsidRPr="00000000" w14:paraId="000000BD">
      <w:pPr>
        <w:rPr/>
      </w:pPr>
      <w:r w:rsidDel="00000000" w:rsidR="00000000" w:rsidRPr="00000000">
        <w:rPr>
          <w:b w:val="1"/>
          <w:rtl w:val="0"/>
        </w:rPr>
        <w:t xml:space="preserve">Strengths:</w:t>
      </w:r>
      <w:r w:rsidDel="00000000" w:rsidR="00000000" w:rsidRPr="00000000">
        <w:rPr>
          <w:rtl w:val="0"/>
        </w:rPr>
        <w:t xml:space="preserve">  You can include comments of any size in XML documents. When designing the UML class diagram, we discovered that there is a limit to how many comments we can add to clarify design decisions before it gets visually overwhelming. One advantage of an XML design is that there is greater communication between the author and reader of the documents because this is not a difficulty for XML documents.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Our XQueries are straightforward but powerful. We frequently brought up the idea of making our XQueries straightforward yet practical during our discussions before to constructing them. We wanted to make sure that each XQuery served a specific goal and did it in the simplest manner feasible.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b w:val="1"/>
          <w:rtl w:val="0"/>
        </w:rPr>
        <w:t xml:space="preserve">Weaknesses: </w:t>
      </w:r>
      <w:r w:rsidDel="00000000" w:rsidR="00000000" w:rsidRPr="00000000">
        <w:rPr>
          <w:rtl w:val="0"/>
        </w:rPr>
        <w:t xml:space="preserve">It is difficult to visualise how the classes interact with one another, in contrast to the UML class diagram. Without reading the documents several times, it is challenging to have a thorough understanding of the system in an XML format. For XQueries, this represents a compromise between accuracy, utility, and practicality.</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1"/>
        <w:rPr/>
      </w:pPr>
      <w:bookmarkStart w:colFirst="0" w:colLast="0" w:name="_oln60fs2lxe3" w:id="7"/>
      <w:bookmarkEnd w:id="7"/>
      <w:r w:rsidDel="00000000" w:rsidR="00000000" w:rsidRPr="00000000">
        <w:rPr>
          <w:rtl w:val="0"/>
        </w:rPr>
        <w:t xml:space="preserve">XML and DTD Documents</w:t>
      </w:r>
    </w:p>
    <w:p w:rsidR="00000000" w:rsidDel="00000000" w:rsidP="00000000" w:rsidRDefault="00000000" w:rsidRPr="00000000" w14:paraId="000000C4">
      <w:pPr>
        <w:rPr/>
      </w:pPr>
      <w:r w:rsidDel="00000000" w:rsidR="00000000" w:rsidRPr="00000000">
        <w:rPr>
          <w:rtl w:val="0"/>
        </w:rPr>
        <w:t xml:space="preserve">This XML document includes the order and driver from our UML Class Diagram. Some of the changes going from UML to XML include the following: </w:t>
      </w:r>
    </w:p>
    <w:p w:rsidR="00000000" w:rsidDel="00000000" w:rsidP="00000000" w:rsidRDefault="00000000" w:rsidRPr="00000000" w14:paraId="000000C5">
      <w:pPr>
        <w:numPr>
          <w:ilvl w:val="0"/>
          <w:numId w:val="2"/>
        </w:numPr>
        <w:ind w:left="720" w:hanging="360"/>
      </w:pPr>
      <w:r w:rsidDel="00000000" w:rsidR="00000000" w:rsidRPr="00000000">
        <w:rPr>
          <w:rtl w:val="0"/>
        </w:rPr>
        <w:t xml:space="preserve">The addition of orderID as an attribute to the order class</w:t>
      </w:r>
    </w:p>
    <w:p w:rsidR="00000000" w:rsidDel="00000000" w:rsidP="00000000" w:rsidRDefault="00000000" w:rsidRPr="00000000" w14:paraId="000000C6">
      <w:pPr>
        <w:numPr>
          <w:ilvl w:val="0"/>
          <w:numId w:val="2"/>
        </w:numPr>
        <w:ind w:left="720" w:hanging="360"/>
      </w:pPr>
      <w:r w:rsidDel="00000000" w:rsidR="00000000" w:rsidRPr="00000000">
        <w:rPr>
          <w:rtl w:val="0"/>
        </w:rPr>
        <w:t xml:space="preserve">Connection added between payment and order classes </w:t>
      </w:r>
    </w:p>
    <w:p w:rsidR="00000000" w:rsidDel="00000000" w:rsidP="00000000" w:rsidRDefault="00000000" w:rsidRPr="00000000" w14:paraId="000000C7">
      <w:pPr>
        <w:numPr>
          <w:ilvl w:val="0"/>
          <w:numId w:val="2"/>
        </w:numPr>
        <w:ind w:left="720" w:hanging="360"/>
      </w:pPr>
      <w:r w:rsidDel="00000000" w:rsidR="00000000" w:rsidRPr="00000000">
        <w:rPr>
          <w:rtl w:val="0"/>
        </w:rPr>
        <w:t xml:space="preserve">Elements added to consumer account, payment, restaurant menu and order class</w:t>
      </w:r>
    </w:p>
    <w:p w:rsidR="00000000" w:rsidDel="00000000" w:rsidP="00000000" w:rsidRDefault="00000000" w:rsidRPr="00000000" w14:paraId="000000C8">
      <w:pPr>
        <w:ind w:left="0" w:firstLine="0"/>
        <w:rPr/>
      </w:pPr>
      <w:r w:rsidDel="00000000" w:rsidR="00000000" w:rsidRPr="00000000">
        <w:rPr/>
        <w:drawing>
          <wp:inline distB="114300" distT="114300" distL="114300" distR="114300">
            <wp:extent cx="5731200" cy="386080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720" w:firstLine="0"/>
        <w:jc w:val="center"/>
        <w:rPr>
          <w:b w:val="1"/>
        </w:rPr>
      </w:pPr>
      <w:r w:rsidDel="00000000" w:rsidR="00000000" w:rsidRPr="00000000">
        <w:rPr>
          <w:b w:val="1"/>
          <w:u w:val="single"/>
          <w:rtl w:val="0"/>
        </w:rPr>
        <w:t xml:space="preserve">Order</w:t>
      </w: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171450</wp:posOffset>
            </wp:positionV>
            <wp:extent cx="5731200" cy="3632200"/>
            <wp:effectExtent b="0" l="0" r="0" t="0"/>
            <wp:wrapTopAndBottom distB="114300" distT="114300"/>
            <wp:docPr id="30"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731200" cy="3632200"/>
                    </a:xfrm>
                    <a:prstGeom prst="rect"/>
                    <a:ln/>
                  </pic:spPr>
                </pic:pic>
              </a:graphicData>
            </a:graphic>
          </wp:anchor>
        </w:drawing>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122138</wp:posOffset>
            </wp:positionV>
            <wp:extent cx="4838700" cy="3648075"/>
            <wp:effectExtent b="0" l="0" r="0" t="0"/>
            <wp:wrapTopAndBottom distB="114300" distT="114300"/>
            <wp:docPr id="1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838700" cy="3648075"/>
                    </a:xfrm>
                    <a:prstGeom prst="rect"/>
                    <a:ln/>
                  </pic:spPr>
                </pic:pic>
              </a:graphicData>
            </a:graphic>
          </wp:anchor>
        </w:drawing>
      </w:r>
    </w:p>
    <w:p w:rsidR="00000000" w:rsidDel="00000000" w:rsidP="00000000" w:rsidRDefault="00000000" w:rsidRPr="00000000" w14:paraId="000000CF">
      <w:pPr>
        <w:jc w:val="center"/>
        <w:rPr>
          <w:u w:val="single"/>
        </w:rPr>
      </w:pPr>
      <w:r w:rsidDel="00000000" w:rsidR="00000000" w:rsidRPr="00000000">
        <w:rPr>
          <w:b w:val="1"/>
          <w:u w:val="single"/>
          <w:rtl w:val="0"/>
        </w:rPr>
        <w:t xml:space="preserve">Driver</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419100</wp:posOffset>
            </wp:positionV>
            <wp:extent cx="5731200" cy="2006600"/>
            <wp:effectExtent b="0" l="0" r="0" t="0"/>
            <wp:wrapTopAndBottom distB="114300" distT="114300"/>
            <wp:docPr id="26"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731200" cy="2006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2505075</wp:posOffset>
            </wp:positionV>
            <wp:extent cx="4248150" cy="2981325"/>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48150" cy="2981325"/>
                    </a:xfrm>
                    <a:prstGeom prst="rect"/>
                    <a:ln/>
                  </pic:spPr>
                </pic:pic>
              </a:graphicData>
            </a:graphic>
          </wp:anchor>
        </w:drawing>
      </w:r>
    </w:p>
    <w:p w:rsidR="00000000" w:rsidDel="00000000" w:rsidP="00000000" w:rsidRDefault="00000000" w:rsidRPr="00000000" w14:paraId="000000D0">
      <w:pPr>
        <w:jc w:val="center"/>
        <w:rPr>
          <w:b w:val="1"/>
          <w:u w:val="single"/>
        </w:rPr>
      </w:pPr>
      <w:r w:rsidDel="00000000" w:rsidR="00000000" w:rsidRPr="00000000">
        <w:rPr>
          <w:b w:val="1"/>
          <w:u w:val="single"/>
          <w:rtl w:val="0"/>
        </w:rPr>
        <w:t xml:space="preserve">RestaurantMenu</w:t>
      </w:r>
    </w:p>
    <w:p w:rsidR="00000000" w:rsidDel="00000000" w:rsidP="00000000" w:rsidRDefault="00000000" w:rsidRPr="00000000" w14:paraId="000000D1">
      <w:pPr>
        <w:jc w:val="center"/>
        <w:rPr>
          <w:u w:val="single"/>
        </w:rPr>
      </w:pPr>
      <w:r w:rsidDel="00000000" w:rsidR="00000000" w:rsidRPr="00000000">
        <w:br w:type="page"/>
      </w:r>
      <w:r w:rsidDel="00000000" w:rsidR="00000000" w:rsidRPr="00000000">
        <w:rPr>
          <w:u w:val="single"/>
        </w:rPr>
        <w:drawing>
          <wp:inline distB="114300" distT="114300" distL="114300" distR="114300">
            <wp:extent cx="5731200" cy="1714500"/>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7145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180975</wp:posOffset>
            </wp:positionV>
            <wp:extent cx="5731200" cy="2984500"/>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984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3305175</wp:posOffset>
            </wp:positionV>
            <wp:extent cx="5731200" cy="4902200"/>
            <wp:effectExtent b="0" l="0" r="0" t="0"/>
            <wp:wrapTopAndBottom distB="114300" distT="11430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4902200"/>
                    </a:xfrm>
                    <a:prstGeom prst="rect"/>
                    <a:ln/>
                  </pic:spPr>
                </pic:pic>
              </a:graphicData>
            </a:graphic>
          </wp:anchor>
        </w:drawing>
      </w:r>
    </w:p>
    <w:p w:rsidR="00000000" w:rsidDel="00000000" w:rsidP="00000000" w:rsidRDefault="00000000" w:rsidRPr="00000000" w14:paraId="000000D2">
      <w:pPr>
        <w:jc w:val="center"/>
        <w:rPr>
          <w:u w:val="single"/>
        </w:rPr>
      </w:pPr>
      <w:r w:rsidDel="00000000" w:rsidR="00000000" w:rsidRPr="00000000">
        <w:rPr>
          <w:rtl w:val="0"/>
        </w:rPr>
      </w:r>
    </w:p>
    <w:p w:rsidR="00000000" w:rsidDel="00000000" w:rsidP="00000000" w:rsidRDefault="00000000" w:rsidRPr="00000000" w14:paraId="000000D3">
      <w:pPr>
        <w:jc w:val="center"/>
        <w:rPr>
          <w:b w:val="1"/>
          <w:u w:val="single"/>
        </w:rPr>
      </w:pPr>
      <w:r w:rsidDel="00000000" w:rsidR="00000000" w:rsidRPr="00000000">
        <w:rPr>
          <w:b w:val="1"/>
          <w:u w:val="single"/>
          <w:rtl w:val="0"/>
        </w:rPr>
        <w:t xml:space="preserve">Payment</w:t>
      </w:r>
    </w:p>
    <w:p w:rsidR="00000000" w:rsidDel="00000000" w:rsidP="00000000" w:rsidRDefault="00000000" w:rsidRPr="00000000" w14:paraId="000000D4">
      <w:pPr>
        <w:jc w:val="center"/>
        <w:rPr>
          <w:u w:val="single"/>
        </w:rPr>
      </w:pPr>
      <w:r w:rsidDel="00000000" w:rsidR="00000000" w:rsidRPr="00000000">
        <w:rPr>
          <w:rtl w:val="0"/>
        </w:rPr>
      </w:r>
    </w:p>
    <w:p w:rsidR="00000000" w:rsidDel="00000000" w:rsidP="00000000" w:rsidRDefault="00000000" w:rsidRPr="00000000" w14:paraId="000000D5">
      <w:pPr>
        <w:jc w:val="center"/>
        <w:rPr>
          <w:u w:val="single"/>
        </w:rPr>
      </w:pPr>
      <w:r w:rsidDel="00000000" w:rsidR="00000000" w:rsidRPr="00000000">
        <w:rPr>
          <w:u w:val="single"/>
        </w:rPr>
        <w:drawing>
          <wp:inline distB="114300" distT="114300" distL="114300" distR="114300">
            <wp:extent cx="5731200" cy="5283200"/>
            <wp:effectExtent b="0" l="0" r="0" t="0"/>
            <wp:docPr id="20"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7312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When the ConsumerAccount class would like to make an Order, the Payment class takes in a customerID and an orderID and allows the ConsumerAccount to pay for the order.</w:t>
      </w:r>
    </w:p>
    <w:p w:rsidR="00000000" w:rsidDel="00000000" w:rsidP="00000000" w:rsidRDefault="00000000" w:rsidRPr="00000000" w14:paraId="000000D8">
      <w:pPr>
        <w:rPr/>
      </w:pPr>
      <w:r w:rsidDel="00000000" w:rsidR="00000000" w:rsidRPr="00000000">
        <w:rPr>
          <w:rtl w:val="0"/>
        </w:rPr>
        <w:t xml:space="preserve">The Payment class required a few adjustments, such as replacing </w:t>
      </w:r>
      <w:r w:rsidDel="00000000" w:rsidR="00000000" w:rsidRPr="00000000">
        <w:rPr>
          <w:i w:val="1"/>
          <w:rtl w:val="0"/>
        </w:rPr>
        <w:t xml:space="preserve">name </w:t>
      </w:r>
      <w:r w:rsidDel="00000000" w:rsidR="00000000" w:rsidRPr="00000000">
        <w:rPr>
          <w:rtl w:val="0"/>
        </w:rPr>
        <w:t xml:space="preserve">with </w:t>
      </w:r>
      <w:r w:rsidDel="00000000" w:rsidR="00000000" w:rsidRPr="00000000">
        <w:rPr>
          <w:i w:val="1"/>
          <w:rtl w:val="0"/>
        </w:rPr>
        <w:t xml:space="preserve">customerID</w:t>
      </w:r>
      <w:r w:rsidDel="00000000" w:rsidR="00000000" w:rsidRPr="00000000">
        <w:rPr>
          <w:rtl w:val="0"/>
        </w:rPr>
        <w:t xml:space="preserve"> so that it is connected to the CustomerAccount class, and adding paymentMethod.</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jc w:val="center"/>
        <w:rPr>
          <w:b w:val="1"/>
          <w:u w:val="single"/>
        </w:rPr>
      </w:pPr>
      <w:r w:rsidDel="00000000" w:rsidR="00000000" w:rsidRPr="00000000">
        <w:rPr>
          <w:b w:val="1"/>
          <w:u w:val="single"/>
          <w:rtl w:val="0"/>
        </w:rPr>
        <w:t xml:space="preserve">RestaurantAccount</w:t>
      </w:r>
    </w:p>
    <w:p w:rsidR="00000000" w:rsidDel="00000000" w:rsidP="00000000" w:rsidRDefault="00000000" w:rsidRPr="00000000" w14:paraId="000000DB">
      <w:pPr>
        <w:rPr>
          <w:b w:val="1"/>
          <w:u w:val="single"/>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 </w:t>
      </w:r>
      <w:r w:rsidDel="00000000" w:rsidR="00000000" w:rsidRPr="00000000">
        <w:rPr/>
        <w:drawing>
          <wp:inline distB="114300" distT="114300" distL="114300" distR="114300">
            <wp:extent cx="6577913" cy="2841450"/>
            <wp:effectExtent b="0" l="0" r="0" t="0"/>
            <wp:docPr id="1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577913" cy="284145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6557963" cy="2570896"/>
            <wp:effectExtent b="0" l="0" r="0" t="0"/>
            <wp:docPr id="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6557963" cy="257089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left"/>
        <w:rPr>
          <w:u w:val="single"/>
        </w:rPr>
      </w:pPr>
      <w:r w:rsidDel="00000000" w:rsidR="00000000" w:rsidRPr="00000000">
        <w:rPr>
          <w:rtl w:val="0"/>
        </w:rPr>
      </w:r>
    </w:p>
    <w:p w:rsidR="00000000" w:rsidDel="00000000" w:rsidP="00000000" w:rsidRDefault="00000000" w:rsidRPr="00000000" w14:paraId="000000DF">
      <w:pPr>
        <w:jc w:val="left"/>
        <w:rPr>
          <w:u w:val="single"/>
        </w:rPr>
      </w:pPr>
      <w:r w:rsidDel="00000000" w:rsidR="00000000" w:rsidRPr="00000000">
        <w:rPr>
          <w:rtl w:val="0"/>
        </w:rPr>
      </w:r>
    </w:p>
    <w:p w:rsidR="00000000" w:rsidDel="00000000" w:rsidP="00000000" w:rsidRDefault="00000000" w:rsidRPr="00000000" w14:paraId="000000E0">
      <w:pPr>
        <w:jc w:val="center"/>
        <w:rPr>
          <w:b w:val="1"/>
          <w:u w:val="single"/>
        </w:rPr>
      </w:pPr>
      <w:r w:rsidDel="00000000" w:rsidR="00000000" w:rsidRPr="00000000">
        <w:rPr>
          <w:b w:val="1"/>
          <w:u w:val="single"/>
          <w:rtl w:val="0"/>
        </w:rPr>
        <w:t xml:space="preserve">ConsumerAccount</w:t>
      </w:r>
    </w:p>
    <w:p w:rsidR="00000000" w:rsidDel="00000000" w:rsidP="00000000" w:rsidRDefault="00000000" w:rsidRPr="00000000" w14:paraId="000000E1">
      <w:pPr>
        <w:jc w:val="center"/>
        <w:rPr>
          <w:b w:val="1"/>
          <w:u w:val="single"/>
        </w:rPr>
      </w:pPr>
      <w:r w:rsidDel="00000000" w:rsidR="00000000" w:rsidRPr="00000000">
        <w:rPr>
          <w:b w:val="1"/>
          <w:u w:val="single"/>
        </w:rPr>
        <w:drawing>
          <wp:inline distB="114300" distT="114300" distL="114300" distR="114300">
            <wp:extent cx="5731200" cy="1968500"/>
            <wp:effectExtent b="0" l="0" r="0" t="0"/>
            <wp:docPr id="31"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b w:val="1"/>
          <w:u w:val="single"/>
        </w:rPr>
      </w:pPr>
      <w:r w:rsidDel="00000000" w:rsidR="00000000" w:rsidRPr="00000000">
        <w:rPr>
          <w:b w:val="1"/>
          <w:u w:val="single"/>
        </w:rPr>
        <w:drawing>
          <wp:inline distB="114300" distT="114300" distL="114300" distR="114300">
            <wp:extent cx="5731200" cy="4762500"/>
            <wp:effectExtent b="0" l="0" r="0" t="0"/>
            <wp:docPr id="2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b w:val="1"/>
          <w:u w:val="single"/>
        </w:rPr>
      </w:pPr>
      <w:r w:rsidDel="00000000" w:rsidR="00000000" w:rsidRPr="00000000">
        <w:rPr>
          <w:b w:val="1"/>
          <w:u w:val="single"/>
        </w:rPr>
        <w:drawing>
          <wp:inline distB="114300" distT="114300" distL="114300" distR="114300">
            <wp:extent cx="5731200" cy="3619500"/>
            <wp:effectExtent b="0" l="0" r="0" t="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b w:val="1"/>
          <w:u w:val="single"/>
        </w:rPr>
      </w:pPr>
      <w:r w:rsidDel="00000000" w:rsidR="00000000" w:rsidRPr="00000000">
        <w:rPr>
          <w:b w:val="1"/>
          <w:u w:val="single"/>
        </w:rPr>
        <w:drawing>
          <wp:inline distB="114300" distT="114300" distL="114300" distR="114300">
            <wp:extent cx="5731200" cy="3467100"/>
            <wp:effectExtent b="0" l="0" r="0" t="0"/>
            <wp:docPr id="2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left"/>
        <w:rPr>
          <w:u w:val="single"/>
        </w:rPr>
      </w:pPr>
      <w:r w:rsidDel="00000000" w:rsidR="00000000" w:rsidRPr="00000000">
        <w:rPr>
          <w:rtl w:val="0"/>
        </w:rPr>
      </w:r>
    </w:p>
    <w:p w:rsidR="00000000" w:rsidDel="00000000" w:rsidP="00000000" w:rsidRDefault="00000000" w:rsidRPr="00000000" w14:paraId="000000E6">
      <w:pPr>
        <w:jc w:val="center"/>
        <w:rPr>
          <w:b w:val="1"/>
          <w:u w:val="single"/>
        </w:rPr>
      </w:pPr>
      <w:r w:rsidDel="00000000" w:rsidR="00000000" w:rsidRPr="00000000">
        <w:rPr>
          <w:rtl w:val="0"/>
        </w:rPr>
      </w:r>
    </w:p>
    <w:p w:rsidR="00000000" w:rsidDel="00000000" w:rsidP="00000000" w:rsidRDefault="00000000" w:rsidRPr="00000000" w14:paraId="000000E7">
      <w:pPr>
        <w:jc w:val="center"/>
        <w:rPr>
          <w:b w:val="1"/>
          <w:u w:val="single"/>
        </w:rPr>
      </w:pPr>
      <w:r w:rsidDel="00000000" w:rsidR="00000000" w:rsidRPr="00000000">
        <w:rPr>
          <w:b w:val="1"/>
          <w:u w:val="single"/>
          <w:rtl w:val="0"/>
        </w:rPr>
        <w:t xml:space="preserve">CustomerService</w:t>
      </w:r>
    </w:p>
    <w:p w:rsidR="00000000" w:rsidDel="00000000" w:rsidP="00000000" w:rsidRDefault="00000000" w:rsidRPr="00000000" w14:paraId="000000E8">
      <w:pPr>
        <w:jc w:val="center"/>
        <w:rPr>
          <w:b w:val="1"/>
          <w:u w:val="single"/>
        </w:rPr>
      </w:pPr>
      <w:r w:rsidDel="00000000" w:rsidR="00000000" w:rsidRPr="00000000">
        <w:rPr>
          <w:rtl w:val="0"/>
        </w:rPr>
      </w:r>
    </w:p>
    <w:p w:rsidR="00000000" w:rsidDel="00000000" w:rsidP="00000000" w:rsidRDefault="00000000" w:rsidRPr="00000000" w14:paraId="000000E9">
      <w:pPr>
        <w:jc w:val="center"/>
        <w:rPr>
          <w:b w:val="1"/>
          <w:u w:val="single"/>
        </w:rPr>
      </w:pPr>
      <w:r w:rsidDel="00000000" w:rsidR="00000000" w:rsidRPr="00000000">
        <w:rPr>
          <w:b w:val="1"/>
          <w:u w:val="single"/>
        </w:rPr>
        <w:drawing>
          <wp:inline distB="114300" distT="114300" distL="114300" distR="114300">
            <wp:extent cx="5731200" cy="3467100"/>
            <wp:effectExtent b="0" l="0" r="0" t="0"/>
            <wp:docPr id="21"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left"/>
        <w:rPr>
          <w:u w:val="single"/>
        </w:rPr>
      </w:pPr>
      <w:r w:rsidDel="00000000" w:rsidR="00000000" w:rsidRPr="00000000">
        <w:rPr>
          <w:u w:val="single"/>
        </w:rPr>
        <w:drawing>
          <wp:inline distB="114300" distT="114300" distL="114300" distR="114300">
            <wp:extent cx="5731200" cy="4610100"/>
            <wp:effectExtent b="0" l="0" r="0" t="0"/>
            <wp:docPr id="28"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left"/>
        <w:rPr>
          <w:u w:val="single"/>
        </w:rPr>
      </w:pPr>
      <w:r w:rsidDel="00000000" w:rsidR="00000000" w:rsidRPr="00000000">
        <w:rPr>
          <w:rtl w:val="0"/>
        </w:rPr>
      </w:r>
    </w:p>
    <w:p w:rsidR="00000000" w:rsidDel="00000000" w:rsidP="00000000" w:rsidRDefault="00000000" w:rsidRPr="00000000" w14:paraId="000000EC">
      <w:pPr>
        <w:pStyle w:val="Heading1"/>
        <w:rPr/>
      </w:pPr>
      <w:bookmarkStart w:colFirst="0" w:colLast="0" w:name="_btwdth59nham" w:id="8"/>
      <w:bookmarkEnd w:id="8"/>
      <w:r w:rsidDel="00000000" w:rsidR="00000000" w:rsidRPr="00000000">
        <w:rPr>
          <w:rtl w:val="0"/>
        </w:rPr>
      </w:r>
    </w:p>
    <w:p w:rsidR="00000000" w:rsidDel="00000000" w:rsidP="00000000" w:rsidRDefault="00000000" w:rsidRPr="00000000" w14:paraId="000000ED">
      <w:pPr>
        <w:pStyle w:val="Heading1"/>
        <w:rPr/>
      </w:pPr>
      <w:bookmarkStart w:colFirst="0" w:colLast="0" w:name="_1wsnokckthyd" w:id="9"/>
      <w:bookmarkEnd w:id="9"/>
      <w:r w:rsidDel="00000000" w:rsidR="00000000" w:rsidRPr="00000000">
        <w:rPr>
          <w:rtl w:val="0"/>
        </w:rPr>
        <w:t xml:space="preserve">XQuery </w:t>
      </w:r>
    </w:p>
    <w:p w:rsidR="00000000" w:rsidDel="00000000" w:rsidP="00000000" w:rsidRDefault="00000000" w:rsidRPr="00000000" w14:paraId="000000EE">
      <w:pPr>
        <w:jc w:val="center"/>
        <w:rPr>
          <w:b w:val="1"/>
          <w:u w:val="single"/>
        </w:rPr>
      </w:pPr>
      <w:r w:rsidDel="00000000" w:rsidR="00000000" w:rsidRPr="00000000">
        <w:rPr>
          <w:b w:val="1"/>
          <w:u w:val="single"/>
          <w:rtl w:val="0"/>
        </w:rPr>
        <w:t xml:space="preserve">FOR CLAUSE.xq</w:t>
      </w:r>
    </w:p>
    <w:p w:rsidR="00000000" w:rsidDel="00000000" w:rsidP="00000000" w:rsidRDefault="00000000" w:rsidRPr="00000000" w14:paraId="000000EF">
      <w:pPr>
        <w:pStyle w:val="Heading1"/>
        <w:rPr/>
      </w:pPr>
      <w:bookmarkStart w:colFirst="0" w:colLast="0" w:name="_njzycjr5pvjz" w:id="10"/>
      <w:bookmarkEnd w:id="10"/>
      <w:r w:rsidDel="00000000" w:rsidR="00000000" w:rsidRPr="00000000">
        <w:rPr/>
        <w:drawing>
          <wp:inline distB="114300" distT="114300" distL="114300" distR="114300">
            <wp:extent cx="3981450" cy="809625"/>
            <wp:effectExtent b="0" l="0" r="0" t="0"/>
            <wp:docPr id="3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39814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b w:val="1"/>
          <w:rtl w:val="0"/>
        </w:rPr>
        <w:t xml:space="preserve">Query Author: </w:t>
      </w:r>
      <w:r w:rsidDel="00000000" w:rsidR="00000000" w:rsidRPr="00000000">
        <w:rPr>
          <w:rtl w:val="0"/>
        </w:rPr>
        <w:t xml:space="preserve">Faith Olopade</w:t>
      </w:r>
    </w:p>
    <w:p w:rsidR="00000000" w:rsidDel="00000000" w:rsidP="00000000" w:rsidRDefault="00000000" w:rsidRPr="00000000" w14:paraId="000000F1">
      <w:pPr>
        <w:rPr/>
      </w:pPr>
      <w:r w:rsidDel="00000000" w:rsidR="00000000" w:rsidRPr="00000000">
        <w:rPr>
          <w:b w:val="1"/>
          <w:rtl w:val="0"/>
        </w:rPr>
        <w:t xml:space="preserve">Supporting UML Use-Case: </w:t>
      </w:r>
      <w:r w:rsidDel="00000000" w:rsidR="00000000" w:rsidRPr="00000000">
        <w:rPr>
          <w:rtl w:val="0"/>
        </w:rPr>
        <w:t xml:space="preserve"> Order Food</w:t>
      </w:r>
    </w:p>
    <w:p w:rsidR="00000000" w:rsidDel="00000000" w:rsidP="00000000" w:rsidRDefault="00000000" w:rsidRPr="00000000" w14:paraId="000000F2">
      <w:pPr>
        <w:rPr/>
      </w:pPr>
      <w:r w:rsidDel="00000000" w:rsidR="00000000" w:rsidRPr="00000000">
        <w:rPr>
          <w:b w:val="1"/>
          <w:rtl w:val="0"/>
        </w:rPr>
        <w:t xml:space="preserve">Purpose of Query: </w:t>
      </w:r>
      <w:r w:rsidDel="00000000" w:rsidR="00000000" w:rsidRPr="00000000">
        <w:rPr>
          <w:rtl w:val="0"/>
        </w:rPr>
        <w:t xml:space="preserve">Provide customer order details. This may be useful in tracking what each customer has ordered</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tl w:val="0"/>
        </w:rPr>
        <w:t xml:space="preserve">Example Output:  </w:t>
      </w:r>
      <w:r w:rsidDel="00000000" w:rsidR="00000000" w:rsidRPr="00000000">
        <w:rPr>
          <w:b w:val="1"/>
        </w:rPr>
        <w:drawing>
          <wp:inline distB="114300" distT="114300" distL="114300" distR="114300">
            <wp:extent cx="5731200" cy="1155700"/>
            <wp:effectExtent b="0" l="0" r="0" t="0"/>
            <wp:docPr id="1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b w:val="1"/>
          <w:u w:val="single"/>
        </w:rPr>
      </w:pPr>
      <w:r w:rsidDel="00000000" w:rsidR="00000000" w:rsidRPr="00000000">
        <w:rPr>
          <w:rtl w:val="0"/>
        </w:rPr>
      </w:r>
    </w:p>
    <w:p w:rsidR="00000000" w:rsidDel="00000000" w:rsidP="00000000" w:rsidRDefault="00000000" w:rsidRPr="00000000" w14:paraId="000000F6">
      <w:pPr>
        <w:jc w:val="center"/>
        <w:rPr>
          <w:b w:val="1"/>
          <w:u w:val="single"/>
        </w:rPr>
      </w:pPr>
      <w:r w:rsidDel="00000000" w:rsidR="00000000" w:rsidRPr="00000000">
        <w:rPr>
          <w:rtl w:val="0"/>
        </w:rPr>
      </w:r>
    </w:p>
    <w:p w:rsidR="00000000" w:rsidDel="00000000" w:rsidP="00000000" w:rsidRDefault="00000000" w:rsidRPr="00000000" w14:paraId="000000F7">
      <w:pPr>
        <w:jc w:val="center"/>
        <w:rPr>
          <w:b w:val="1"/>
          <w:u w:val="single"/>
        </w:rPr>
      </w:pPr>
      <w:r w:rsidDel="00000000" w:rsidR="00000000" w:rsidRPr="00000000">
        <w:rPr>
          <w:rtl w:val="0"/>
        </w:rPr>
      </w:r>
    </w:p>
    <w:p w:rsidR="00000000" w:rsidDel="00000000" w:rsidP="00000000" w:rsidRDefault="00000000" w:rsidRPr="00000000" w14:paraId="000000F8">
      <w:pPr>
        <w:jc w:val="center"/>
        <w:rPr>
          <w:b w:val="1"/>
          <w:u w:val="single"/>
        </w:rPr>
      </w:pPr>
      <w:r w:rsidDel="00000000" w:rsidR="00000000" w:rsidRPr="00000000">
        <w:rPr>
          <w:rtl w:val="0"/>
        </w:rPr>
      </w:r>
    </w:p>
    <w:p w:rsidR="00000000" w:rsidDel="00000000" w:rsidP="00000000" w:rsidRDefault="00000000" w:rsidRPr="00000000" w14:paraId="000000F9">
      <w:pPr>
        <w:jc w:val="center"/>
        <w:rPr>
          <w:b w:val="1"/>
          <w:u w:val="single"/>
        </w:rPr>
      </w:pPr>
      <w:r w:rsidDel="00000000" w:rsidR="00000000" w:rsidRPr="00000000">
        <w:rPr>
          <w:rtl w:val="0"/>
        </w:rPr>
      </w:r>
    </w:p>
    <w:p w:rsidR="00000000" w:rsidDel="00000000" w:rsidP="00000000" w:rsidRDefault="00000000" w:rsidRPr="00000000" w14:paraId="000000FA">
      <w:pPr>
        <w:jc w:val="center"/>
        <w:rPr>
          <w:b w:val="1"/>
          <w:u w:val="single"/>
        </w:rPr>
      </w:pPr>
      <w:r w:rsidDel="00000000" w:rsidR="00000000" w:rsidRPr="00000000">
        <w:rPr>
          <w:rtl w:val="0"/>
        </w:rPr>
      </w:r>
    </w:p>
    <w:p w:rsidR="00000000" w:rsidDel="00000000" w:rsidP="00000000" w:rsidRDefault="00000000" w:rsidRPr="00000000" w14:paraId="000000FB">
      <w:pPr>
        <w:jc w:val="center"/>
        <w:rPr>
          <w:b w:val="1"/>
          <w:u w:val="single"/>
        </w:rPr>
      </w:pPr>
      <w:r w:rsidDel="00000000" w:rsidR="00000000" w:rsidRPr="00000000">
        <w:rPr>
          <w:rtl w:val="0"/>
        </w:rPr>
      </w:r>
    </w:p>
    <w:p w:rsidR="00000000" w:rsidDel="00000000" w:rsidP="00000000" w:rsidRDefault="00000000" w:rsidRPr="00000000" w14:paraId="000000FC">
      <w:pPr>
        <w:jc w:val="center"/>
        <w:rPr>
          <w:b w:val="1"/>
          <w:u w:val="single"/>
        </w:rPr>
      </w:pPr>
      <w:r w:rsidDel="00000000" w:rsidR="00000000" w:rsidRPr="00000000">
        <w:rPr>
          <w:b w:val="1"/>
          <w:u w:val="single"/>
          <w:rtl w:val="0"/>
        </w:rPr>
        <w:t xml:space="preserve">WHERE CLAUSE Xquery.xq</w:t>
      </w:r>
    </w:p>
    <w:p w:rsidR="00000000" w:rsidDel="00000000" w:rsidP="00000000" w:rsidRDefault="00000000" w:rsidRPr="00000000" w14:paraId="000000FD">
      <w:pPr>
        <w:rPr/>
      </w:pPr>
      <w:r w:rsidDel="00000000" w:rsidR="00000000" w:rsidRPr="00000000">
        <w:rPr/>
        <w:drawing>
          <wp:inline distB="114300" distT="114300" distL="114300" distR="114300">
            <wp:extent cx="5731200" cy="1384300"/>
            <wp:effectExtent b="0" l="0" r="0" t="0"/>
            <wp:docPr id="1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b w:val="1"/>
          <w:rtl w:val="0"/>
        </w:rPr>
        <w:t xml:space="preserve">Query Author: </w:t>
      </w:r>
      <w:r w:rsidDel="00000000" w:rsidR="00000000" w:rsidRPr="00000000">
        <w:rPr>
          <w:rtl w:val="0"/>
        </w:rPr>
        <w:t xml:space="preserve">Faith Olopade</w:t>
      </w:r>
    </w:p>
    <w:p w:rsidR="00000000" w:rsidDel="00000000" w:rsidP="00000000" w:rsidRDefault="00000000" w:rsidRPr="00000000" w14:paraId="000000FF">
      <w:pPr>
        <w:rPr/>
      </w:pPr>
      <w:r w:rsidDel="00000000" w:rsidR="00000000" w:rsidRPr="00000000">
        <w:rPr>
          <w:b w:val="1"/>
          <w:rtl w:val="0"/>
        </w:rPr>
        <w:t xml:space="preserve">Supporting UML Use-Case: </w:t>
      </w:r>
      <w:r w:rsidDel="00000000" w:rsidR="00000000" w:rsidRPr="00000000">
        <w:rPr>
          <w:rtl w:val="0"/>
        </w:rPr>
        <w:t xml:space="preserve"> Deliver Food</w:t>
      </w:r>
    </w:p>
    <w:p w:rsidR="00000000" w:rsidDel="00000000" w:rsidP="00000000" w:rsidRDefault="00000000" w:rsidRPr="00000000" w14:paraId="00000100">
      <w:pPr>
        <w:rPr/>
      </w:pPr>
      <w:r w:rsidDel="00000000" w:rsidR="00000000" w:rsidRPr="00000000">
        <w:rPr>
          <w:b w:val="1"/>
          <w:rtl w:val="0"/>
        </w:rPr>
        <w:t xml:space="preserve">Purpose of Query: </w:t>
      </w:r>
      <w:r w:rsidDel="00000000" w:rsidR="00000000" w:rsidRPr="00000000">
        <w:rPr>
          <w:rtl w:val="0"/>
        </w:rPr>
        <w:t xml:space="preserve">Provide information on which order driver delivered. This may be useful in tracking who delivered what order in case of any issues with order</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rtl w:val="0"/>
        </w:rPr>
        <w:t xml:space="preserve">Example Output: </w:t>
      </w:r>
    </w:p>
    <w:p w:rsidR="00000000" w:rsidDel="00000000" w:rsidP="00000000" w:rsidRDefault="00000000" w:rsidRPr="00000000" w14:paraId="00000103">
      <w:pPr>
        <w:rPr>
          <w:b w:val="1"/>
        </w:rPr>
      </w:pPr>
      <w:r w:rsidDel="00000000" w:rsidR="00000000" w:rsidRPr="00000000">
        <w:rPr>
          <w:b w:val="1"/>
        </w:rPr>
        <w:drawing>
          <wp:inline distB="114300" distT="114300" distL="114300" distR="114300">
            <wp:extent cx="5731200" cy="1371600"/>
            <wp:effectExtent b="0" l="0" r="0" t="0"/>
            <wp:docPr id="1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b w:val="1"/>
          <w:u w:val="single"/>
        </w:rPr>
      </w:pPr>
      <w:r w:rsidDel="00000000" w:rsidR="00000000" w:rsidRPr="00000000">
        <w:rPr>
          <w:b w:val="1"/>
          <w:u w:val="single"/>
          <w:rtl w:val="0"/>
        </w:rPr>
        <w:t xml:space="preserve">LET CLAUSE Xquery.xq</w:t>
      </w:r>
    </w:p>
    <w:p w:rsidR="00000000" w:rsidDel="00000000" w:rsidP="00000000" w:rsidRDefault="00000000" w:rsidRPr="00000000" w14:paraId="00000105">
      <w:pPr>
        <w:rPr>
          <w:u w:val="single"/>
        </w:rPr>
      </w:pPr>
      <w:r w:rsidDel="00000000" w:rsidR="00000000" w:rsidRPr="00000000">
        <w:rPr>
          <w:u w:val="single"/>
        </w:rPr>
        <w:drawing>
          <wp:inline distB="114300" distT="114300" distL="114300" distR="114300">
            <wp:extent cx="4105275" cy="1314450"/>
            <wp:effectExtent b="0" l="0" r="0" t="0"/>
            <wp:docPr id="29"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410527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u w:val="single"/>
        </w:rPr>
      </w:pPr>
      <w:r w:rsidDel="00000000" w:rsidR="00000000" w:rsidRPr="00000000">
        <w:rPr>
          <w:b w:val="1"/>
          <w:rtl w:val="0"/>
        </w:rPr>
        <w:t xml:space="preserve">Query Author: </w:t>
      </w:r>
      <w:r w:rsidDel="00000000" w:rsidR="00000000" w:rsidRPr="00000000">
        <w:rPr>
          <w:rtl w:val="0"/>
        </w:rPr>
        <w:t xml:space="preserve">Faith Olopade</w:t>
      </w:r>
      <w:r w:rsidDel="00000000" w:rsidR="00000000" w:rsidRPr="00000000">
        <w:rPr>
          <w:rtl w:val="0"/>
        </w:rPr>
      </w:r>
    </w:p>
    <w:p w:rsidR="00000000" w:rsidDel="00000000" w:rsidP="00000000" w:rsidRDefault="00000000" w:rsidRPr="00000000" w14:paraId="00000107">
      <w:pPr>
        <w:rPr/>
      </w:pPr>
      <w:r w:rsidDel="00000000" w:rsidR="00000000" w:rsidRPr="00000000">
        <w:rPr>
          <w:b w:val="1"/>
          <w:rtl w:val="0"/>
        </w:rPr>
        <w:t xml:space="preserve">Supporting UML Use-Case: </w:t>
      </w:r>
      <w:r w:rsidDel="00000000" w:rsidR="00000000" w:rsidRPr="00000000">
        <w:rPr>
          <w:rtl w:val="0"/>
        </w:rPr>
        <w:t xml:space="preserve"> Deliver Food</w:t>
      </w:r>
    </w:p>
    <w:p w:rsidR="00000000" w:rsidDel="00000000" w:rsidP="00000000" w:rsidRDefault="00000000" w:rsidRPr="00000000" w14:paraId="00000108">
      <w:pPr>
        <w:rPr/>
      </w:pPr>
      <w:r w:rsidDel="00000000" w:rsidR="00000000" w:rsidRPr="00000000">
        <w:rPr>
          <w:b w:val="1"/>
          <w:rtl w:val="0"/>
        </w:rPr>
        <w:t xml:space="preserve">Purpose of Query: </w:t>
      </w:r>
      <w:r w:rsidDel="00000000" w:rsidR="00000000" w:rsidRPr="00000000">
        <w:rPr>
          <w:rtl w:val="0"/>
        </w:rPr>
        <w:t xml:space="preserve">Provide information on driver rating. This may be useful for customers who may want drivers with a certain rating to deliver their food</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u w:val="single"/>
        </w:rPr>
      </w:pPr>
      <w:r w:rsidDel="00000000" w:rsidR="00000000" w:rsidRPr="00000000">
        <w:rPr>
          <w:b w:val="1"/>
          <w:rtl w:val="0"/>
        </w:rPr>
        <w:t xml:space="preserve">Example Output: </w:t>
      </w:r>
      <w:r w:rsidDel="00000000" w:rsidR="00000000" w:rsidRPr="00000000">
        <w:rPr>
          <w:b w:val="1"/>
        </w:rPr>
        <w:drawing>
          <wp:inline distB="114300" distT="114300" distL="114300" distR="114300">
            <wp:extent cx="5731200" cy="825500"/>
            <wp:effectExtent b="0" l="0" r="0" t="0"/>
            <wp:docPr id="17"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u w:val="single"/>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widowControl w:val="0"/>
        <w:spacing w:line="240" w:lineRule="auto"/>
        <w:ind w:left="1440" w:firstLine="720"/>
        <w:rPr>
          <w:u w:val="single"/>
        </w:rPr>
      </w:pPr>
      <w:r w:rsidDel="00000000" w:rsidR="00000000" w:rsidRPr="00000000">
        <w:rPr>
          <w:rtl w:val="0"/>
        </w:rPr>
      </w:r>
    </w:p>
    <w:p w:rsidR="00000000" w:rsidDel="00000000" w:rsidP="00000000" w:rsidRDefault="00000000" w:rsidRPr="00000000" w14:paraId="0000010E">
      <w:pPr>
        <w:widowControl w:val="0"/>
        <w:spacing w:line="240" w:lineRule="auto"/>
        <w:ind w:left="1440" w:firstLine="720"/>
        <w:rPr>
          <w:u w:val="single"/>
        </w:rPr>
      </w:pPr>
      <w:r w:rsidDel="00000000" w:rsidR="00000000" w:rsidRPr="00000000">
        <w:rPr>
          <w:rtl w:val="0"/>
        </w:rPr>
      </w:r>
    </w:p>
    <w:p w:rsidR="00000000" w:rsidDel="00000000" w:rsidP="00000000" w:rsidRDefault="00000000" w:rsidRPr="00000000" w14:paraId="0000010F">
      <w:pPr>
        <w:widowControl w:val="0"/>
        <w:spacing w:line="240" w:lineRule="auto"/>
        <w:ind w:left="1440" w:firstLine="720"/>
        <w:rPr>
          <w:u w:val="single"/>
        </w:rPr>
      </w:pPr>
      <w:r w:rsidDel="00000000" w:rsidR="00000000" w:rsidRPr="00000000">
        <w:rPr>
          <w:rtl w:val="0"/>
        </w:rPr>
      </w:r>
    </w:p>
    <w:p w:rsidR="00000000" w:rsidDel="00000000" w:rsidP="00000000" w:rsidRDefault="00000000" w:rsidRPr="00000000" w14:paraId="00000110">
      <w:pPr>
        <w:widowControl w:val="0"/>
        <w:spacing w:line="240" w:lineRule="auto"/>
        <w:ind w:left="1440" w:firstLine="720"/>
        <w:rPr>
          <w:u w:val="single"/>
        </w:rPr>
      </w:pPr>
      <w:r w:rsidDel="00000000" w:rsidR="00000000" w:rsidRPr="00000000">
        <w:rPr>
          <w:rtl w:val="0"/>
        </w:rPr>
      </w:r>
    </w:p>
    <w:p w:rsidR="00000000" w:rsidDel="00000000" w:rsidP="00000000" w:rsidRDefault="00000000" w:rsidRPr="00000000" w14:paraId="00000111">
      <w:pPr>
        <w:widowControl w:val="0"/>
        <w:spacing w:line="240" w:lineRule="auto"/>
        <w:ind w:left="1440" w:firstLine="720"/>
        <w:rPr>
          <w:u w:val="single"/>
        </w:rPr>
      </w:pPr>
      <w:r w:rsidDel="00000000" w:rsidR="00000000" w:rsidRPr="00000000">
        <w:rPr>
          <w:rtl w:val="0"/>
        </w:rPr>
      </w:r>
    </w:p>
    <w:p w:rsidR="00000000" w:rsidDel="00000000" w:rsidP="00000000" w:rsidRDefault="00000000" w:rsidRPr="00000000" w14:paraId="00000112">
      <w:pPr>
        <w:widowControl w:val="0"/>
        <w:spacing w:line="240" w:lineRule="auto"/>
        <w:ind w:left="1440" w:firstLine="720"/>
        <w:rPr>
          <w:u w:val="single"/>
        </w:rPr>
      </w:pPr>
      <w:r w:rsidDel="00000000" w:rsidR="00000000" w:rsidRPr="00000000">
        <w:rPr>
          <w:rtl w:val="0"/>
        </w:rPr>
      </w:r>
    </w:p>
    <w:p w:rsidR="00000000" w:rsidDel="00000000" w:rsidP="00000000" w:rsidRDefault="00000000" w:rsidRPr="00000000" w14:paraId="00000113">
      <w:pPr>
        <w:widowControl w:val="0"/>
        <w:spacing w:line="240" w:lineRule="auto"/>
        <w:ind w:left="1440" w:firstLine="720"/>
        <w:rPr>
          <w:u w:val="single"/>
        </w:rPr>
      </w:pPr>
      <w:r w:rsidDel="00000000" w:rsidR="00000000" w:rsidRPr="00000000">
        <w:rPr>
          <w:rtl w:val="0"/>
        </w:rPr>
      </w:r>
    </w:p>
    <w:p w:rsidR="00000000" w:rsidDel="00000000" w:rsidP="00000000" w:rsidRDefault="00000000" w:rsidRPr="00000000" w14:paraId="00000114">
      <w:pPr>
        <w:widowControl w:val="0"/>
        <w:spacing w:line="240" w:lineRule="auto"/>
        <w:ind w:left="1440" w:firstLine="720"/>
        <w:rPr>
          <w:u w:val="single"/>
        </w:rPr>
      </w:pPr>
      <w:r w:rsidDel="00000000" w:rsidR="00000000" w:rsidRPr="00000000">
        <w:rPr>
          <w:rtl w:val="0"/>
        </w:rPr>
      </w:r>
    </w:p>
    <w:p w:rsidR="00000000" w:rsidDel="00000000" w:rsidP="00000000" w:rsidRDefault="00000000" w:rsidRPr="00000000" w14:paraId="00000115">
      <w:pPr>
        <w:widowControl w:val="0"/>
        <w:spacing w:line="240" w:lineRule="auto"/>
        <w:ind w:left="1440" w:firstLine="720"/>
        <w:rPr>
          <w:b w:val="1"/>
          <w:u w:val="single"/>
        </w:rPr>
      </w:pPr>
      <w:r w:rsidDel="00000000" w:rsidR="00000000" w:rsidRPr="00000000">
        <w:rPr>
          <w:b w:val="1"/>
          <w:u w:val="single"/>
          <w:rtl w:val="0"/>
        </w:rPr>
        <w:t xml:space="preserve">Built in XQuery Function and User Defined Function</w:t>
      </w:r>
    </w:p>
    <w:p w:rsidR="00000000" w:rsidDel="00000000" w:rsidP="00000000" w:rsidRDefault="00000000" w:rsidRPr="00000000" w14:paraId="00000116">
      <w:pPr>
        <w:widowControl w:val="0"/>
        <w:spacing w:line="240" w:lineRule="auto"/>
        <w:ind w:left="1440" w:firstLine="720"/>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306084</wp:posOffset>
            </wp:positionV>
            <wp:extent cx="5731200" cy="3378200"/>
            <wp:effectExtent b="0" l="0" r="0" t="0"/>
            <wp:wrapSquare wrapText="bothSides" distB="114300" distT="114300" distL="114300" distR="114300"/>
            <wp:docPr id="23"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31200" cy="3378200"/>
                    </a:xfrm>
                    <a:prstGeom prst="rect"/>
                    <a:ln/>
                  </pic:spPr>
                </pic:pic>
              </a:graphicData>
            </a:graphic>
          </wp:anchor>
        </w:drawing>
      </w:r>
    </w:p>
    <w:p w:rsidR="00000000" w:rsidDel="00000000" w:rsidP="00000000" w:rsidRDefault="00000000" w:rsidRPr="00000000" w14:paraId="00000117">
      <w:pPr>
        <w:rPr>
          <w:b w:val="1"/>
        </w:rPr>
      </w:pPr>
      <w:r w:rsidDel="00000000" w:rsidR="00000000" w:rsidRPr="00000000">
        <w:rPr>
          <w:b w:val="1"/>
          <w:rtl w:val="0"/>
        </w:rPr>
        <w:t xml:space="preserve">Query Author: </w:t>
      </w:r>
      <w:r w:rsidDel="00000000" w:rsidR="00000000" w:rsidRPr="00000000">
        <w:rPr>
          <w:rtl w:val="0"/>
        </w:rPr>
        <w:t xml:space="preserve">Emeka David Odoemelam </w:t>
      </w:r>
      <w:r w:rsidDel="00000000" w:rsidR="00000000" w:rsidRPr="00000000">
        <w:rPr>
          <w:rtl w:val="0"/>
        </w:rPr>
      </w:r>
    </w:p>
    <w:p w:rsidR="00000000" w:rsidDel="00000000" w:rsidP="00000000" w:rsidRDefault="00000000" w:rsidRPr="00000000" w14:paraId="00000118">
      <w:pPr>
        <w:rPr/>
      </w:pPr>
      <w:r w:rsidDel="00000000" w:rsidR="00000000" w:rsidRPr="00000000">
        <w:rPr>
          <w:b w:val="1"/>
          <w:rtl w:val="0"/>
        </w:rPr>
        <w:t xml:space="preserve">Supporting UML Use-Case: </w:t>
      </w:r>
      <w:r w:rsidDel="00000000" w:rsidR="00000000" w:rsidRPr="00000000">
        <w:rPr>
          <w:rtl w:val="0"/>
        </w:rPr>
        <w:t xml:space="preserve"> Order Food</w:t>
      </w:r>
    </w:p>
    <w:p w:rsidR="00000000" w:rsidDel="00000000" w:rsidP="00000000" w:rsidRDefault="00000000" w:rsidRPr="00000000" w14:paraId="00000119">
      <w:pPr>
        <w:rPr/>
      </w:pPr>
      <w:r w:rsidDel="00000000" w:rsidR="00000000" w:rsidRPr="00000000">
        <w:rPr>
          <w:b w:val="1"/>
          <w:rtl w:val="0"/>
        </w:rPr>
        <w:t xml:space="preserve">Purpose of Query: </w:t>
      </w:r>
      <w:r w:rsidDel="00000000" w:rsidR="00000000" w:rsidRPr="00000000">
        <w:rPr>
          <w:rtl w:val="0"/>
        </w:rPr>
        <w:t xml:space="preserve">Print out the menus available with a platform wide 10% discount on an order.</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b w:val="1"/>
          <w:rtl w:val="0"/>
        </w:rPr>
        <w:t xml:space="preserve">Example Output: </w:t>
      </w:r>
    </w:p>
    <w:p w:rsidR="00000000" w:rsidDel="00000000" w:rsidP="00000000" w:rsidRDefault="00000000" w:rsidRPr="00000000" w14:paraId="0000011C">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-906299</wp:posOffset>
            </wp:positionH>
            <wp:positionV relativeFrom="paragraph">
              <wp:posOffset>148637</wp:posOffset>
            </wp:positionV>
            <wp:extent cx="7540046" cy="1035955"/>
            <wp:effectExtent b="0" l="0" r="0" t="0"/>
            <wp:wrapTopAndBottom distB="114300" distT="114300"/>
            <wp:docPr id="15"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7540046" cy="1035955"/>
                    </a:xfrm>
                    <a:prstGeom prst="rect"/>
                    <a:ln/>
                  </pic:spPr>
                </pic:pic>
              </a:graphicData>
            </a:graphic>
          </wp:anchor>
        </w:drawing>
      </w:r>
    </w:p>
    <w:p w:rsidR="00000000" w:rsidDel="00000000" w:rsidP="00000000" w:rsidRDefault="00000000" w:rsidRPr="00000000" w14:paraId="0000011D">
      <w:pPr>
        <w:pStyle w:val="Heading1"/>
        <w:jc w:val="center"/>
        <w:rPr>
          <w:b w:val="1"/>
        </w:rPr>
      </w:pPr>
      <w:bookmarkStart w:colFirst="0" w:colLast="0" w:name="_ommevq9u8y0w" w:id="11"/>
      <w:bookmarkEnd w:id="11"/>
      <w:r w:rsidDel="00000000" w:rsidR="00000000" w:rsidRPr="00000000">
        <w:rPr>
          <w:rtl w:val="0"/>
        </w:rPr>
      </w:r>
    </w:p>
    <w:p w:rsidR="00000000" w:rsidDel="00000000" w:rsidP="00000000" w:rsidRDefault="00000000" w:rsidRPr="00000000" w14:paraId="0000011E">
      <w:pPr>
        <w:pStyle w:val="Heading1"/>
        <w:jc w:val="center"/>
        <w:rPr>
          <w:b w:val="1"/>
        </w:rPr>
      </w:pPr>
      <w:bookmarkStart w:colFirst="0" w:colLast="0" w:name="_m08zwjx7uica" w:id="12"/>
      <w:bookmarkEnd w:id="12"/>
      <w:r w:rsidDel="00000000" w:rsidR="00000000" w:rsidRPr="00000000">
        <w:rPr>
          <w:rtl w:val="0"/>
        </w:rPr>
      </w:r>
    </w:p>
    <w:p w:rsidR="00000000" w:rsidDel="00000000" w:rsidP="00000000" w:rsidRDefault="00000000" w:rsidRPr="00000000" w14:paraId="0000011F">
      <w:pPr>
        <w:pStyle w:val="Heading1"/>
        <w:jc w:val="center"/>
        <w:rPr>
          <w:b w:val="1"/>
        </w:rPr>
      </w:pPr>
      <w:bookmarkStart w:colFirst="0" w:colLast="0" w:name="_jhczxduc0pq" w:id="13"/>
      <w:bookmarkEnd w:id="13"/>
      <w:r w:rsidDel="00000000" w:rsidR="00000000" w:rsidRPr="00000000">
        <w:rPr>
          <w:rtl w:val="0"/>
        </w:rPr>
      </w:r>
    </w:p>
    <w:p w:rsidR="00000000" w:rsidDel="00000000" w:rsidP="00000000" w:rsidRDefault="00000000" w:rsidRPr="00000000" w14:paraId="00000120">
      <w:pPr>
        <w:pStyle w:val="Heading1"/>
        <w:jc w:val="center"/>
        <w:rPr>
          <w:b w:val="1"/>
        </w:rPr>
      </w:pPr>
      <w:bookmarkStart w:colFirst="0" w:colLast="0" w:name="_tjvl1xmvn3yp" w:id="14"/>
      <w:bookmarkEnd w:id="14"/>
      <w:r w:rsidDel="00000000" w:rsidR="00000000" w:rsidRPr="00000000">
        <w:rPr>
          <w:rtl w:val="0"/>
        </w:rPr>
      </w:r>
    </w:p>
    <w:p w:rsidR="00000000" w:rsidDel="00000000" w:rsidP="00000000" w:rsidRDefault="00000000" w:rsidRPr="00000000" w14:paraId="00000121">
      <w:pPr>
        <w:pStyle w:val="Heading1"/>
        <w:jc w:val="center"/>
        <w:rPr>
          <w:b w:val="1"/>
        </w:rPr>
      </w:pPr>
      <w:bookmarkStart w:colFirst="0" w:colLast="0" w:name="_y230z85udjsk" w:id="15"/>
      <w:bookmarkEnd w:id="15"/>
      <w:r w:rsidDel="00000000" w:rsidR="00000000" w:rsidRPr="00000000">
        <w:rPr>
          <w:rtl w:val="0"/>
        </w:rPr>
      </w:r>
    </w:p>
    <w:p w:rsidR="00000000" w:rsidDel="00000000" w:rsidP="00000000" w:rsidRDefault="00000000" w:rsidRPr="00000000" w14:paraId="00000122">
      <w:pPr>
        <w:pStyle w:val="Heading1"/>
        <w:jc w:val="center"/>
        <w:rPr>
          <w:b w:val="1"/>
        </w:rPr>
      </w:pPr>
      <w:bookmarkStart w:colFirst="0" w:colLast="0" w:name="_gacx0z7joa9j" w:id="16"/>
      <w:bookmarkEnd w:id="16"/>
      <w:r w:rsidDel="00000000" w:rsidR="00000000" w:rsidRPr="00000000">
        <w:rPr>
          <w:rtl w:val="0"/>
        </w:rPr>
      </w:r>
    </w:p>
    <w:p w:rsidR="00000000" w:rsidDel="00000000" w:rsidP="00000000" w:rsidRDefault="00000000" w:rsidRPr="00000000" w14:paraId="00000123">
      <w:pPr>
        <w:pStyle w:val="Heading1"/>
        <w:jc w:val="center"/>
        <w:rPr>
          <w:b w:val="1"/>
        </w:rPr>
      </w:pPr>
      <w:bookmarkStart w:colFirst="0" w:colLast="0" w:name="_3eq166fxihbs" w:id="17"/>
      <w:bookmarkEnd w:id="17"/>
      <w:r w:rsidDel="00000000" w:rsidR="00000000" w:rsidRPr="00000000">
        <w:rPr>
          <w:rtl w:val="0"/>
        </w:rPr>
      </w:r>
    </w:p>
    <w:p w:rsidR="00000000" w:rsidDel="00000000" w:rsidP="00000000" w:rsidRDefault="00000000" w:rsidRPr="00000000" w14:paraId="00000124">
      <w:pPr>
        <w:pStyle w:val="Heading1"/>
        <w:jc w:val="center"/>
        <w:rPr>
          <w:b w:val="1"/>
        </w:rPr>
      </w:pPr>
      <w:bookmarkStart w:colFirst="0" w:colLast="0" w:name="_eqxj92jldwut" w:id="18"/>
      <w:bookmarkEnd w:id="18"/>
      <w:r w:rsidDel="00000000" w:rsidR="00000000" w:rsidRPr="00000000">
        <w:rPr>
          <w:rtl w:val="0"/>
        </w:rPr>
      </w:r>
    </w:p>
    <w:p w:rsidR="00000000" w:rsidDel="00000000" w:rsidP="00000000" w:rsidRDefault="00000000" w:rsidRPr="00000000" w14:paraId="00000125">
      <w:pPr>
        <w:pStyle w:val="Heading1"/>
        <w:jc w:val="center"/>
        <w:rPr>
          <w:b w:val="1"/>
        </w:rPr>
      </w:pPr>
      <w:bookmarkStart w:colFirst="0" w:colLast="0" w:name="_6cu4qnj5ywy" w:id="19"/>
      <w:bookmarkEnd w:id="19"/>
      <w:r w:rsidDel="00000000" w:rsidR="00000000" w:rsidRPr="00000000">
        <w:rPr>
          <w:rtl w:val="0"/>
        </w:rPr>
      </w:r>
    </w:p>
    <w:p w:rsidR="00000000" w:rsidDel="00000000" w:rsidP="00000000" w:rsidRDefault="00000000" w:rsidRPr="00000000" w14:paraId="00000126">
      <w:pPr>
        <w:pStyle w:val="Heading1"/>
        <w:jc w:val="center"/>
        <w:rPr>
          <w:b w:val="1"/>
        </w:rPr>
      </w:pPr>
      <w:bookmarkStart w:colFirst="0" w:colLast="0" w:name="_31oicax6qw80" w:id="20"/>
      <w:bookmarkEnd w:id="20"/>
      <w:r w:rsidDel="00000000" w:rsidR="00000000" w:rsidRPr="00000000">
        <w:rPr>
          <w:b w:val="1"/>
          <w:rtl w:val="0"/>
        </w:rPr>
        <w:t xml:space="preserve">WHERE_CLAUSE.xq</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114300" distT="114300" distL="114300" distR="114300">
            <wp:extent cx="5731200" cy="2184400"/>
            <wp:effectExtent b="0" l="0" r="0" t="0"/>
            <wp:docPr id="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b w:val="1"/>
          <w:rtl w:val="0"/>
        </w:rPr>
        <w:t xml:space="preserve">Query Author:</w:t>
      </w:r>
      <w:r w:rsidDel="00000000" w:rsidR="00000000" w:rsidRPr="00000000">
        <w:rPr>
          <w:rtl w:val="0"/>
        </w:rPr>
        <w:t xml:space="preserve"> Kate O Neill </w:t>
      </w:r>
    </w:p>
    <w:p w:rsidR="00000000" w:rsidDel="00000000" w:rsidP="00000000" w:rsidRDefault="00000000" w:rsidRPr="00000000" w14:paraId="0000012A">
      <w:pPr>
        <w:rPr/>
      </w:pPr>
      <w:r w:rsidDel="00000000" w:rsidR="00000000" w:rsidRPr="00000000">
        <w:rPr>
          <w:b w:val="1"/>
          <w:rtl w:val="0"/>
        </w:rPr>
        <w:t xml:space="preserve">Supporting UML Use-Case: </w:t>
      </w:r>
      <w:r w:rsidDel="00000000" w:rsidR="00000000" w:rsidRPr="00000000">
        <w:rPr>
          <w:rtl w:val="0"/>
        </w:rPr>
        <w:t xml:space="preserve">Pay Online</w:t>
      </w:r>
    </w:p>
    <w:p w:rsidR="00000000" w:rsidDel="00000000" w:rsidP="00000000" w:rsidRDefault="00000000" w:rsidRPr="00000000" w14:paraId="0000012B">
      <w:pPr>
        <w:rPr/>
      </w:pPr>
      <w:r w:rsidDel="00000000" w:rsidR="00000000" w:rsidRPr="00000000">
        <w:rPr>
          <w:b w:val="1"/>
          <w:rtl w:val="0"/>
        </w:rPr>
        <w:t xml:space="preserve">Purpose of Query: </w:t>
      </w:r>
      <w:r w:rsidDel="00000000" w:rsidR="00000000" w:rsidRPr="00000000">
        <w:rPr>
          <w:rtl w:val="0"/>
        </w:rPr>
        <w:t xml:space="preserve">Return all orders to be paid by customer.</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b w:val="1"/>
          <w:rtl w:val="0"/>
        </w:rPr>
        <w:t xml:space="preserve">Example Output:</w:t>
      </w:r>
      <w:r w:rsidDel="00000000" w:rsidR="00000000" w:rsidRPr="00000000">
        <w:rPr>
          <w:rtl w:val="0"/>
        </w:rPr>
        <w:t xml:space="preserve"> </w:t>
      </w:r>
    </w:p>
    <w:p w:rsidR="00000000" w:rsidDel="00000000" w:rsidP="00000000" w:rsidRDefault="00000000" w:rsidRPr="00000000" w14:paraId="0000012E">
      <w:pPr>
        <w:rPr/>
      </w:pPr>
      <w:r w:rsidDel="00000000" w:rsidR="00000000" w:rsidRPr="00000000">
        <w:rPr/>
        <w:drawing>
          <wp:inline distB="114300" distT="114300" distL="114300" distR="114300">
            <wp:extent cx="4000809" cy="1056692"/>
            <wp:effectExtent b="0" l="0" r="0" t="0"/>
            <wp:docPr id="11"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000809" cy="1056692"/>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b w:val="1"/>
          <w:u w:val="single"/>
        </w:rPr>
      </w:pPr>
      <w:r w:rsidDel="00000000" w:rsidR="00000000" w:rsidRPr="00000000">
        <w:rPr>
          <w:rtl w:val="0"/>
        </w:rPr>
      </w:r>
    </w:p>
    <w:p w:rsidR="00000000" w:rsidDel="00000000" w:rsidP="00000000" w:rsidRDefault="00000000" w:rsidRPr="00000000" w14:paraId="00000130">
      <w:pPr>
        <w:jc w:val="center"/>
        <w:rPr>
          <w:b w:val="1"/>
          <w:u w:val="single"/>
        </w:rPr>
      </w:pPr>
      <w:r w:rsidDel="00000000" w:rsidR="00000000" w:rsidRPr="00000000">
        <w:rPr>
          <w:rtl w:val="0"/>
        </w:rPr>
      </w:r>
    </w:p>
    <w:p w:rsidR="00000000" w:rsidDel="00000000" w:rsidP="00000000" w:rsidRDefault="00000000" w:rsidRPr="00000000" w14:paraId="00000131">
      <w:pPr>
        <w:jc w:val="center"/>
        <w:rPr>
          <w:b w:val="1"/>
          <w:u w:val="single"/>
        </w:rPr>
      </w:pPr>
      <w:r w:rsidDel="00000000" w:rsidR="00000000" w:rsidRPr="00000000">
        <w:rPr>
          <w:rtl w:val="0"/>
        </w:rPr>
      </w:r>
    </w:p>
    <w:p w:rsidR="00000000" w:rsidDel="00000000" w:rsidP="00000000" w:rsidRDefault="00000000" w:rsidRPr="00000000" w14:paraId="00000132">
      <w:pPr>
        <w:jc w:val="center"/>
        <w:rPr>
          <w:b w:val="1"/>
          <w:u w:val="single"/>
        </w:rPr>
      </w:pPr>
      <w:r w:rsidDel="00000000" w:rsidR="00000000" w:rsidRPr="00000000">
        <w:rPr>
          <w:rtl w:val="0"/>
        </w:rPr>
      </w:r>
    </w:p>
    <w:p w:rsidR="00000000" w:rsidDel="00000000" w:rsidP="00000000" w:rsidRDefault="00000000" w:rsidRPr="00000000" w14:paraId="00000133">
      <w:pPr>
        <w:jc w:val="center"/>
        <w:rPr>
          <w:b w:val="1"/>
          <w:u w:val="single"/>
        </w:rPr>
      </w:pPr>
      <w:r w:rsidDel="00000000" w:rsidR="00000000" w:rsidRPr="00000000">
        <w:rPr>
          <w:rtl w:val="0"/>
        </w:rPr>
      </w:r>
    </w:p>
    <w:p w:rsidR="00000000" w:rsidDel="00000000" w:rsidP="00000000" w:rsidRDefault="00000000" w:rsidRPr="00000000" w14:paraId="00000134">
      <w:pPr>
        <w:jc w:val="center"/>
        <w:rPr>
          <w:b w:val="1"/>
          <w:u w:val="single"/>
        </w:rPr>
      </w:pPr>
      <w:r w:rsidDel="00000000" w:rsidR="00000000" w:rsidRPr="00000000">
        <w:rPr>
          <w:rtl w:val="0"/>
        </w:rPr>
      </w:r>
    </w:p>
    <w:p w:rsidR="00000000" w:rsidDel="00000000" w:rsidP="00000000" w:rsidRDefault="00000000" w:rsidRPr="00000000" w14:paraId="00000135">
      <w:pPr>
        <w:jc w:val="center"/>
        <w:rPr>
          <w:b w:val="1"/>
          <w:u w:val="single"/>
        </w:rPr>
      </w:pPr>
      <w:r w:rsidDel="00000000" w:rsidR="00000000" w:rsidRPr="00000000">
        <w:rPr>
          <w:rtl w:val="0"/>
        </w:rPr>
      </w:r>
    </w:p>
    <w:p w:rsidR="00000000" w:rsidDel="00000000" w:rsidP="00000000" w:rsidRDefault="00000000" w:rsidRPr="00000000" w14:paraId="00000136">
      <w:pPr>
        <w:jc w:val="center"/>
        <w:rPr>
          <w:b w:val="1"/>
          <w:u w:val="single"/>
        </w:rPr>
      </w:pPr>
      <w:r w:rsidDel="00000000" w:rsidR="00000000" w:rsidRPr="00000000">
        <w:rPr>
          <w:rtl w:val="0"/>
        </w:rPr>
      </w:r>
    </w:p>
    <w:p w:rsidR="00000000" w:rsidDel="00000000" w:rsidP="00000000" w:rsidRDefault="00000000" w:rsidRPr="00000000" w14:paraId="00000137">
      <w:pPr>
        <w:jc w:val="center"/>
        <w:rPr>
          <w:b w:val="1"/>
          <w:u w:val="single"/>
        </w:rPr>
      </w:pPr>
      <w:r w:rsidDel="00000000" w:rsidR="00000000" w:rsidRPr="00000000">
        <w:rPr>
          <w:rtl w:val="0"/>
        </w:rPr>
      </w:r>
    </w:p>
    <w:p w:rsidR="00000000" w:rsidDel="00000000" w:rsidP="00000000" w:rsidRDefault="00000000" w:rsidRPr="00000000" w14:paraId="00000138">
      <w:pPr>
        <w:jc w:val="center"/>
        <w:rPr>
          <w:b w:val="1"/>
          <w:u w:val="single"/>
        </w:rPr>
      </w:pPr>
      <w:r w:rsidDel="00000000" w:rsidR="00000000" w:rsidRPr="00000000">
        <w:rPr>
          <w:rtl w:val="0"/>
        </w:rPr>
      </w:r>
    </w:p>
    <w:p w:rsidR="00000000" w:rsidDel="00000000" w:rsidP="00000000" w:rsidRDefault="00000000" w:rsidRPr="00000000" w14:paraId="00000139">
      <w:pPr>
        <w:jc w:val="center"/>
        <w:rPr>
          <w:b w:val="1"/>
          <w:u w:val="single"/>
        </w:rPr>
      </w:pPr>
      <w:r w:rsidDel="00000000" w:rsidR="00000000" w:rsidRPr="00000000">
        <w:rPr>
          <w:rtl w:val="0"/>
        </w:rPr>
      </w:r>
    </w:p>
    <w:p w:rsidR="00000000" w:rsidDel="00000000" w:rsidP="00000000" w:rsidRDefault="00000000" w:rsidRPr="00000000" w14:paraId="0000013A">
      <w:pPr>
        <w:jc w:val="center"/>
        <w:rPr>
          <w:b w:val="1"/>
          <w:u w:val="single"/>
        </w:rPr>
      </w:pPr>
      <w:r w:rsidDel="00000000" w:rsidR="00000000" w:rsidRPr="00000000">
        <w:rPr>
          <w:rtl w:val="0"/>
        </w:rPr>
      </w:r>
    </w:p>
    <w:p w:rsidR="00000000" w:rsidDel="00000000" w:rsidP="00000000" w:rsidRDefault="00000000" w:rsidRPr="00000000" w14:paraId="0000013B">
      <w:pPr>
        <w:jc w:val="center"/>
        <w:rPr>
          <w:b w:val="1"/>
          <w:u w:val="single"/>
        </w:rPr>
      </w:pPr>
      <w:r w:rsidDel="00000000" w:rsidR="00000000" w:rsidRPr="00000000">
        <w:rPr>
          <w:b w:val="1"/>
          <w:u w:val="single"/>
          <w:rtl w:val="0"/>
        </w:rPr>
        <w:t xml:space="preserve">FOR CLAUSE.xq</w:t>
      </w:r>
    </w:p>
    <w:p w:rsidR="00000000" w:rsidDel="00000000" w:rsidP="00000000" w:rsidRDefault="00000000" w:rsidRPr="00000000" w14:paraId="0000013C">
      <w:pPr>
        <w:jc w:val="center"/>
        <w:rPr>
          <w:b w:val="1"/>
          <w:u w:val="single"/>
        </w:rPr>
      </w:pPr>
      <w:r w:rsidDel="00000000" w:rsidR="00000000" w:rsidRPr="00000000">
        <w:rPr>
          <w:b w:val="1"/>
          <w:u w:val="single"/>
        </w:rPr>
        <w:drawing>
          <wp:inline distB="114300" distT="114300" distL="114300" distR="114300">
            <wp:extent cx="5731200" cy="3302000"/>
            <wp:effectExtent b="0" l="0" r="0" t="0"/>
            <wp:docPr id="5"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left"/>
        <w:rPr/>
      </w:pPr>
      <w:r w:rsidDel="00000000" w:rsidR="00000000" w:rsidRPr="00000000">
        <w:rPr>
          <w:b w:val="1"/>
          <w:rtl w:val="0"/>
        </w:rPr>
        <w:t xml:space="preserve">Query Author: </w:t>
      </w:r>
      <w:r w:rsidDel="00000000" w:rsidR="00000000" w:rsidRPr="00000000">
        <w:rPr>
          <w:rtl w:val="0"/>
        </w:rPr>
        <w:t xml:space="preserve">Luke O Rourke </w:t>
      </w:r>
    </w:p>
    <w:p w:rsidR="00000000" w:rsidDel="00000000" w:rsidP="00000000" w:rsidRDefault="00000000" w:rsidRPr="00000000" w14:paraId="0000013E">
      <w:pPr>
        <w:jc w:val="left"/>
        <w:rPr/>
      </w:pPr>
      <w:r w:rsidDel="00000000" w:rsidR="00000000" w:rsidRPr="00000000">
        <w:rPr>
          <w:rtl w:val="0"/>
        </w:rPr>
      </w:r>
    </w:p>
    <w:p w:rsidR="00000000" w:rsidDel="00000000" w:rsidP="00000000" w:rsidRDefault="00000000" w:rsidRPr="00000000" w14:paraId="0000013F">
      <w:pPr>
        <w:jc w:val="left"/>
        <w:rPr/>
      </w:pPr>
      <w:r w:rsidDel="00000000" w:rsidR="00000000" w:rsidRPr="00000000">
        <w:rPr>
          <w:rtl w:val="0"/>
        </w:rPr>
      </w:r>
    </w:p>
    <w:p w:rsidR="00000000" w:rsidDel="00000000" w:rsidP="00000000" w:rsidRDefault="00000000" w:rsidRPr="00000000" w14:paraId="00000140">
      <w:pPr>
        <w:jc w:val="center"/>
        <w:rPr>
          <w:b w:val="1"/>
          <w:u w:val="single"/>
        </w:rPr>
      </w:pPr>
      <w:r w:rsidDel="00000000" w:rsidR="00000000" w:rsidRPr="00000000">
        <w:rPr>
          <w:rtl w:val="0"/>
        </w:rPr>
      </w:r>
    </w:p>
    <w:p w:rsidR="00000000" w:rsidDel="00000000" w:rsidP="00000000" w:rsidRDefault="00000000" w:rsidRPr="00000000" w14:paraId="00000141">
      <w:pPr>
        <w:jc w:val="center"/>
        <w:rPr>
          <w:b w:val="1"/>
          <w:u w:val="single"/>
        </w:rPr>
      </w:pPr>
      <w:r w:rsidDel="00000000" w:rsidR="00000000" w:rsidRPr="00000000">
        <w:rPr>
          <w:b w:val="1"/>
          <w:u w:val="single"/>
          <w:rtl w:val="0"/>
        </w:rPr>
        <w:t xml:space="preserve">WHERE_CLAUSE.xq</w:t>
      </w:r>
    </w:p>
    <w:p w:rsidR="00000000" w:rsidDel="00000000" w:rsidP="00000000" w:rsidRDefault="00000000" w:rsidRPr="00000000" w14:paraId="00000142">
      <w:pPr>
        <w:jc w:val="center"/>
        <w:rPr>
          <w:b w:val="1"/>
          <w:u w:val="single"/>
        </w:rPr>
      </w:pPr>
      <w:r w:rsidDel="00000000" w:rsidR="00000000" w:rsidRPr="00000000">
        <w:rPr>
          <w:rtl w:val="0"/>
        </w:rPr>
      </w:r>
    </w:p>
    <w:p w:rsidR="00000000" w:rsidDel="00000000" w:rsidP="00000000" w:rsidRDefault="00000000" w:rsidRPr="00000000" w14:paraId="00000143">
      <w:pPr>
        <w:jc w:val="center"/>
        <w:rPr>
          <w:b w:val="1"/>
          <w:u w:val="single"/>
        </w:rPr>
      </w:pPr>
      <w:r w:rsidDel="00000000" w:rsidR="00000000" w:rsidRPr="00000000">
        <w:rPr>
          <w:b w:val="1"/>
          <w:u w:val="single"/>
        </w:rPr>
        <w:drawing>
          <wp:inline distB="114300" distT="114300" distL="114300" distR="114300">
            <wp:extent cx="5731200" cy="1739900"/>
            <wp:effectExtent b="0" l="0" r="0" t="0"/>
            <wp:docPr id="19"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b w:val="1"/>
          <w:u w:val="single"/>
        </w:rPr>
      </w:pPr>
      <w:r w:rsidDel="00000000" w:rsidR="00000000" w:rsidRPr="00000000">
        <w:rPr>
          <w:b w:val="1"/>
          <w:rtl w:val="0"/>
        </w:rPr>
        <w:t xml:space="preserve">Query Author: </w:t>
      </w:r>
      <w:r w:rsidDel="00000000" w:rsidR="00000000" w:rsidRPr="00000000">
        <w:rPr>
          <w:rtl w:val="0"/>
        </w:rPr>
        <w:t xml:space="preserve">Kostiantyn Ohorodnyk</w:t>
      </w:r>
      <w:r w:rsidDel="00000000" w:rsidR="00000000" w:rsidRPr="00000000">
        <w:rPr>
          <w:rtl w:val="0"/>
        </w:rPr>
      </w:r>
    </w:p>
    <w:p w:rsidR="00000000" w:rsidDel="00000000" w:rsidP="00000000" w:rsidRDefault="00000000" w:rsidRPr="00000000" w14:paraId="00000145">
      <w:pPr>
        <w:spacing w:after="240" w:before="240" w:line="240" w:lineRule="auto"/>
        <w:rPr/>
      </w:pPr>
      <w:r w:rsidDel="00000000" w:rsidR="00000000" w:rsidRPr="00000000">
        <w:rPr>
          <w:b w:val="1"/>
          <w:rtl w:val="0"/>
        </w:rPr>
        <w:t xml:space="preserve">Supporting UML Use-Case: </w:t>
      </w:r>
      <w:r w:rsidDel="00000000" w:rsidR="00000000" w:rsidRPr="00000000">
        <w:rPr>
          <w:rtl w:val="0"/>
        </w:rPr>
        <w:t xml:space="preserve">Deliver Food</w:t>
      </w:r>
    </w:p>
    <w:p w:rsidR="00000000" w:rsidDel="00000000" w:rsidP="00000000" w:rsidRDefault="00000000" w:rsidRPr="00000000" w14:paraId="00000146">
      <w:pPr>
        <w:spacing w:after="240" w:before="240" w:line="240" w:lineRule="auto"/>
        <w:rPr>
          <w:b w:val="1"/>
          <w:u w:val="single"/>
        </w:rPr>
      </w:pPr>
      <w:r w:rsidDel="00000000" w:rsidR="00000000" w:rsidRPr="00000000">
        <w:rPr>
          <w:b w:val="1"/>
          <w:rtl w:val="0"/>
        </w:rPr>
        <w:t xml:space="preserve">Purpose of Query: </w:t>
      </w:r>
      <w:r w:rsidDel="00000000" w:rsidR="00000000" w:rsidRPr="00000000">
        <w:rPr>
          <w:rtl w:val="0"/>
        </w:rPr>
        <w:t xml:space="preserve">Search and manage consumer’s account information like their name, address, feedback etc. by their accounts’ ID number. This information is useful when asking for customers’ payments or giving drivers their addresses</w:t>
      </w:r>
      <w:r w:rsidDel="00000000" w:rsidR="00000000" w:rsidRPr="00000000">
        <w:rPr>
          <w:rtl w:val="0"/>
        </w:rPr>
      </w:r>
    </w:p>
    <w:p w:rsidR="00000000" w:rsidDel="00000000" w:rsidP="00000000" w:rsidRDefault="00000000" w:rsidRPr="00000000" w14:paraId="00000147">
      <w:pPr>
        <w:spacing w:after="240" w:before="240" w:lineRule="auto"/>
        <w:rPr>
          <w:b w:val="1"/>
        </w:rPr>
      </w:pPr>
      <w:r w:rsidDel="00000000" w:rsidR="00000000" w:rsidRPr="00000000">
        <w:rPr>
          <w:b w:val="1"/>
          <w:rtl w:val="0"/>
        </w:rPr>
        <w:t xml:space="preserve">Example output:</w:t>
      </w:r>
      <w:r w:rsidDel="00000000" w:rsidR="00000000" w:rsidRPr="00000000">
        <w:rPr>
          <w:b w:val="1"/>
          <w:u w:val="single"/>
        </w:rPr>
        <w:drawing>
          <wp:inline distB="114300" distT="114300" distL="114300" distR="114300">
            <wp:extent cx="5400675" cy="504825"/>
            <wp:effectExtent b="0" l="0" r="0" t="0"/>
            <wp:docPr id="24"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4006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b w:val="1"/>
          <w:u w:val="single"/>
        </w:rPr>
      </w:pPr>
      <w:r w:rsidDel="00000000" w:rsidR="00000000" w:rsidRPr="00000000">
        <w:rPr>
          <w:rtl w:val="0"/>
        </w:rPr>
      </w:r>
    </w:p>
    <w:p w:rsidR="00000000" w:rsidDel="00000000" w:rsidP="00000000" w:rsidRDefault="00000000" w:rsidRPr="00000000" w14:paraId="00000149">
      <w:pPr>
        <w:widowControl w:val="0"/>
        <w:spacing w:line="240" w:lineRule="auto"/>
        <w:ind w:left="1440" w:firstLine="0"/>
        <w:rPr>
          <w:b w:val="1"/>
          <w:u w:val="single"/>
        </w:rPr>
      </w:pPr>
      <w:r w:rsidDel="00000000" w:rsidR="00000000" w:rsidRPr="00000000">
        <w:rPr>
          <w:b w:val="1"/>
          <w:u w:val="single"/>
          <w:rtl w:val="0"/>
        </w:rPr>
        <w:t xml:space="preserve">    Built in XQuery Function and User Defined Function</w:t>
      </w:r>
    </w:p>
    <w:p w:rsidR="00000000" w:rsidDel="00000000" w:rsidP="00000000" w:rsidRDefault="00000000" w:rsidRPr="00000000" w14:paraId="0000014A">
      <w:pPr>
        <w:rPr>
          <w:u w:val="single"/>
        </w:rPr>
      </w:pPr>
      <w:r w:rsidDel="00000000" w:rsidR="00000000" w:rsidRPr="00000000">
        <w:rPr>
          <w:b w:val="1"/>
          <w:rtl w:val="0"/>
        </w:rPr>
        <w:t xml:space="preserve">Query Author: </w:t>
      </w:r>
      <w:r w:rsidDel="00000000" w:rsidR="00000000" w:rsidRPr="00000000">
        <w:rPr>
          <w:rtl w:val="0"/>
        </w:rPr>
        <w:t xml:space="preserve">Orson O’Sullivan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194263</wp:posOffset>
            </wp:positionV>
            <wp:extent cx="5731200" cy="3467100"/>
            <wp:effectExtent b="0" l="0" r="0" t="0"/>
            <wp:wrapSquare wrapText="bothSides" distB="114300" distT="114300" distL="114300" distR="114300"/>
            <wp:docPr id="27"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731200" cy="3467100"/>
                    </a:xfrm>
                    <a:prstGeom prst="rect"/>
                    <a:ln/>
                  </pic:spPr>
                </pic:pic>
              </a:graphicData>
            </a:graphic>
          </wp:anchor>
        </w:drawing>
      </w:r>
    </w:p>
    <w:p w:rsidR="00000000" w:rsidDel="00000000" w:rsidP="00000000" w:rsidRDefault="00000000" w:rsidRPr="00000000" w14:paraId="0000014B">
      <w:pPr>
        <w:spacing w:after="240" w:before="240" w:line="240" w:lineRule="auto"/>
        <w:rPr/>
      </w:pPr>
      <w:r w:rsidDel="00000000" w:rsidR="00000000" w:rsidRPr="00000000">
        <w:rPr>
          <w:b w:val="1"/>
          <w:rtl w:val="0"/>
        </w:rPr>
        <w:t xml:space="preserve">Supporting UML Use-Case: </w:t>
      </w:r>
      <w:r w:rsidDel="00000000" w:rsidR="00000000" w:rsidRPr="00000000">
        <w:rPr>
          <w:rtl w:val="0"/>
        </w:rPr>
        <w:t xml:space="preserve">Monitors Deliveries and Payment</w:t>
      </w:r>
    </w:p>
    <w:p w:rsidR="00000000" w:rsidDel="00000000" w:rsidP="00000000" w:rsidRDefault="00000000" w:rsidRPr="00000000" w14:paraId="0000014C">
      <w:pPr>
        <w:spacing w:after="240" w:before="240" w:line="240" w:lineRule="auto"/>
        <w:rPr>
          <w:b w:val="1"/>
          <w:u w:val="single"/>
        </w:rPr>
      </w:pPr>
      <w:r w:rsidDel="00000000" w:rsidR="00000000" w:rsidRPr="00000000">
        <w:rPr>
          <w:b w:val="1"/>
          <w:rtl w:val="0"/>
        </w:rPr>
        <w:t xml:space="preserve">Purpose of Query: </w:t>
      </w:r>
      <w:r w:rsidDel="00000000" w:rsidR="00000000" w:rsidRPr="00000000">
        <w:rPr>
          <w:rtl w:val="0"/>
        </w:rPr>
        <w:t xml:space="preserve">Allows the customer service agent to quickly filter whether either of the deliveries have had any issues that need to be remedied. ( checkStatus is the user defined function, while contains() is the XQuery function).</w:t>
      </w:r>
      <w:r w:rsidDel="00000000" w:rsidR="00000000" w:rsidRPr="00000000">
        <w:rPr>
          <w:rtl w:val="0"/>
        </w:rPr>
      </w:r>
    </w:p>
    <w:p w:rsidR="00000000" w:rsidDel="00000000" w:rsidP="00000000" w:rsidRDefault="00000000" w:rsidRPr="00000000" w14:paraId="0000014D">
      <w:pPr>
        <w:spacing w:after="240" w:before="240" w:lineRule="auto"/>
        <w:rPr>
          <w:b w:val="1"/>
        </w:rPr>
      </w:pPr>
      <w:r w:rsidDel="00000000" w:rsidR="00000000" w:rsidRPr="00000000">
        <w:rPr>
          <w:b w:val="1"/>
          <w:rtl w:val="0"/>
        </w:rPr>
        <w:t xml:space="preserve">Example output:</w:t>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381000</wp:posOffset>
            </wp:positionV>
            <wp:extent cx="4324350" cy="1104900"/>
            <wp:effectExtent b="0" l="0" r="0" t="0"/>
            <wp:wrapSquare wrapText="bothSides" distB="114300" distT="114300" distL="114300" distR="114300"/>
            <wp:docPr id="2"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4324350" cy="1104900"/>
                    </a:xfrm>
                    <a:prstGeom prst="rect"/>
                    <a:ln/>
                  </pic:spPr>
                </pic:pic>
              </a:graphicData>
            </a:graphic>
          </wp:anchor>
        </w:drawing>
      </w:r>
    </w:p>
    <w:p w:rsidR="00000000" w:rsidDel="00000000" w:rsidP="00000000" w:rsidRDefault="00000000" w:rsidRPr="00000000" w14:paraId="0000014E">
      <w:pPr>
        <w:spacing w:after="240" w:before="240" w:lineRule="auto"/>
        <w:rPr>
          <w:b w:val="1"/>
        </w:rPr>
      </w:pPr>
      <w:r w:rsidDel="00000000" w:rsidR="00000000" w:rsidRPr="00000000">
        <w:rPr>
          <w:rtl w:val="0"/>
        </w:rPr>
      </w:r>
    </w:p>
    <w:sectPr>
      <w:headerReference r:id="rId38" w:type="default"/>
      <w:headerReference r:id="rId39"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rPr>
        <w:b w:val="1"/>
        <w:u w:val="single"/>
      </w:rPr>
    </w:pPr>
    <w:r w:rsidDel="00000000" w:rsidR="00000000" w:rsidRPr="00000000">
      <w:rPr>
        <w:rtl w:val="0"/>
      </w:rPr>
      <w:t xml:space="preserve">Group 20</w:t>
      <w:tab/>
      <w:tab/>
      <w:tab/>
      <w:tab/>
      <w:tab/>
    </w:r>
    <w:r w:rsidDel="00000000" w:rsidR="00000000" w:rsidRPr="00000000">
      <w:rPr>
        <w:rtl w:val="0"/>
      </w:rPr>
    </w:r>
  </w:p>
  <w:p w:rsidR="00000000" w:rsidDel="00000000" w:rsidP="00000000" w:rsidRDefault="00000000" w:rsidRPr="00000000" w14:paraId="00000150">
    <w:pPr>
      <w:rPr/>
    </w:pPr>
    <w:r w:rsidDel="00000000" w:rsidR="00000000" w:rsidRPr="00000000">
      <w:rPr>
        <w:rtl w:val="0"/>
      </w:rPr>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z w:val="24"/>
      <w:szCs w:val="24"/>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30.png"/><Relationship Id="rId21" Type="http://schemas.openxmlformats.org/officeDocument/2006/relationships/image" Target="media/image32.png"/><Relationship Id="rId24" Type="http://schemas.openxmlformats.org/officeDocument/2006/relationships/image" Target="media/image11.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6.png"/><Relationship Id="rId25" Type="http://schemas.openxmlformats.org/officeDocument/2006/relationships/image" Target="media/image13.png"/><Relationship Id="rId28" Type="http://schemas.openxmlformats.org/officeDocument/2006/relationships/image" Target="media/image8.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7.png"/><Relationship Id="rId7" Type="http://schemas.openxmlformats.org/officeDocument/2006/relationships/image" Target="media/image25.png"/><Relationship Id="rId8" Type="http://schemas.openxmlformats.org/officeDocument/2006/relationships/image" Target="media/image15.png"/><Relationship Id="rId31" Type="http://schemas.openxmlformats.org/officeDocument/2006/relationships/image" Target="media/image18.png"/><Relationship Id="rId30" Type="http://schemas.openxmlformats.org/officeDocument/2006/relationships/image" Target="media/image23.png"/><Relationship Id="rId11" Type="http://schemas.openxmlformats.org/officeDocument/2006/relationships/image" Target="media/image2.png"/><Relationship Id="rId33" Type="http://schemas.openxmlformats.org/officeDocument/2006/relationships/image" Target="media/image14.png"/><Relationship Id="rId10" Type="http://schemas.openxmlformats.org/officeDocument/2006/relationships/image" Target="media/image3.png"/><Relationship Id="rId32" Type="http://schemas.openxmlformats.org/officeDocument/2006/relationships/image" Target="media/image12.png"/><Relationship Id="rId13" Type="http://schemas.openxmlformats.org/officeDocument/2006/relationships/image" Target="media/image9.png"/><Relationship Id="rId35" Type="http://schemas.openxmlformats.org/officeDocument/2006/relationships/image" Target="media/image21.png"/><Relationship Id="rId12" Type="http://schemas.openxmlformats.org/officeDocument/2006/relationships/image" Target="media/image1.png"/><Relationship Id="rId34" Type="http://schemas.openxmlformats.org/officeDocument/2006/relationships/image" Target="media/image10.png"/><Relationship Id="rId15" Type="http://schemas.openxmlformats.org/officeDocument/2006/relationships/image" Target="media/image4.png"/><Relationship Id="rId37" Type="http://schemas.openxmlformats.org/officeDocument/2006/relationships/image" Target="media/image29.png"/><Relationship Id="rId14" Type="http://schemas.openxmlformats.org/officeDocument/2006/relationships/image" Target="media/image28.png"/><Relationship Id="rId36" Type="http://schemas.openxmlformats.org/officeDocument/2006/relationships/image" Target="media/image31.png"/><Relationship Id="rId17" Type="http://schemas.openxmlformats.org/officeDocument/2006/relationships/image" Target="media/image27.png"/><Relationship Id="rId39" Type="http://schemas.openxmlformats.org/officeDocument/2006/relationships/header" Target="header2.xml"/><Relationship Id="rId16" Type="http://schemas.openxmlformats.org/officeDocument/2006/relationships/image" Target="media/image16.png"/><Relationship Id="rId38" Type="http://schemas.openxmlformats.org/officeDocument/2006/relationships/header" Target="header1.xml"/><Relationship Id="rId19" Type="http://schemas.openxmlformats.org/officeDocument/2006/relationships/image" Target="media/image5.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