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D1EC6" w14:textId="77777777" w:rsidR="00553A64" w:rsidRPr="003B5179" w:rsidRDefault="00553A64">
      <w:pPr>
        <w:spacing w:before="1200"/>
        <w:rPr>
          <w:rFonts w:ascii="Times New Roman" w:hAnsi="Times New Roman" w:cs="Times New Roman"/>
          <w:color w:val="000000" w:themeColor="text1"/>
          <w:sz w:val="24"/>
          <w:szCs w:val="24"/>
        </w:rPr>
      </w:pPr>
    </w:p>
    <w:p w14:paraId="19226AA6" w14:textId="77777777" w:rsidR="00553A64" w:rsidRPr="009018B6" w:rsidRDefault="0047645D">
      <w:pPr>
        <w:spacing w:after="200"/>
        <w:jc w:val="center"/>
        <w:rPr>
          <w:rFonts w:ascii="Times New Roman" w:hAnsi="Times New Roman" w:cs="Times New Roman"/>
          <w:b/>
          <w:bCs/>
          <w:color w:val="000000" w:themeColor="text1"/>
          <w:sz w:val="24"/>
          <w:szCs w:val="24"/>
        </w:rPr>
      </w:pPr>
      <w:r w:rsidRPr="009018B6">
        <w:rPr>
          <w:rFonts w:ascii="Times New Roman" w:hAnsi="Times New Roman" w:cs="Times New Roman"/>
          <w:b/>
          <w:bCs/>
          <w:color w:val="000000" w:themeColor="text1"/>
          <w:sz w:val="24"/>
          <w:szCs w:val="24"/>
        </w:rPr>
        <w:t>SOFTWARE REQUIREMENTS SPECIFICATION</w:t>
      </w:r>
    </w:p>
    <w:p w14:paraId="5862182D" w14:textId="6838CFF4" w:rsidR="00553A64" w:rsidRPr="009018B6" w:rsidRDefault="0047645D">
      <w:pPr>
        <w:spacing w:after="400"/>
        <w:jc w:val="center"/>
        <w:rPr>
          <w:rFonts w:ascii="Times New Roman" w:hAnsi="Times New Roman" w:cs="Times New Roman"/>
          <w:b/>
          <w:bCs/>
          <w:color w:val="000000" w:themeColor="text1"/>
          <w:sz w:val="24"/>
          <w:szCs w:val="24"/>
        </w:rPr>
      </w:pPr>
      <w:r w:rsidRPr="009018B6">
        <w:rPr>
          <w:rFonts w:ascii="Times New Roman" w:hAnsi="Times New Roman" w:cs="Times New Roman"/>
          <w:b/>
          <w:bCs/>
          <w:color w:val="000000" w:themeColor="text1"/>
          <w:sz w:val="24"/>
          <w:szCs w:val="24"/>
        </w:rPr>
        <w:t xml:space="preserve">SIM </w:t>
      </w:r>
      <w:r>
        <w:rPr>
          <w:rFonts w:ascii="Times New Roman" w:hAnsi="Times New Roman" w:cs="Times New Roman"/>
          <w:b/>
          <w:bCs/>
          <w:color w:val="000000" w:themeColor="text1"/>
          <w:sz w:val="24"/>
          <w:szCs w:val="24"/>
        </w:rPr>
        <w:t>-</w:t>
      </w:r>
      <w:r w:rsidRPr="009018B6">
        <w:rPr>
          <w:rFonts w:ascii="Times New Roman" w:hAnsi="Times New Roman" w:cs="Times New Roman"/>
          <w:b/>
          <w:bCs/>
          <w:color w:val="000000" w:themeColor="text1"/>
          <w:sz w:val="24"/>
          <w:szCs w:val="24"/>
        </w:rPr>
        <w:t xml:space="preserve"> Security Incident Mapping System</w:t>
      </w:r>
    </w:p>
    <w:p w14:paraId="46466731" w14:textId="4F3CABE4" w:rsidR="00553A64" w:rsidRPr="009018B6" w:rsidRDefault="00553A64">
      <w:pPr>
        <w:spacing w:after="80"/>
        <w:jc w:val="center"/>
        <w:rPr>
          <w:rFonts w:ascii="Times New Roman" w:hAnsi="Times New Roman" w:cs="Times New Roman"/>
          <w:b/>
          <w:bCs/>
          <w:color w:val="000000" w:themeColor="text1"/>
          <w:sz w:val="24"/>
          <w:szCs w:val="24"/>
        </w:rPr>
      </w:pPr>
    </w:p>
    <w:p w14:paraId="15F18B69" w14:textId="659B3679" w:rsidR="00553A64" w:rsidRPr="009018B6" w:rsidRDefault="00553A64" w:rsidP="003B5179">
      <w:pPr>
        <w:spacing w:after="80"/>
        <w:rPr>
          <w:rFonts w:ascii="Times New Roman" w:hAnsi="Times New Roman" w:cs="Times New Roman"/>
          <w:b/>
          <w:bCs/>
          <w:color w:val="000000" w:themeColor="text1"/>
          <w:sz w:val="24"/>
          <w:szCs w:val="24"/>
        </w:rPr>
      </w:pPr>
    </w:p>
    <w:p w14:paraId="0DD88A3B" w14:textId="605E3453" w:rsidR="009018B6" w:rsidRPr="009018B6" w:rsidRDefault="009018B6">
      <w:pPr>
        <w:spacing w:after="80"/>
        <w:jc w:val="center"/>
        <w:rPr>
          <w:rFonts w:ascii="Times New Roman" w:hAnsi="Times New Roman" w:cs="Times New Roman"/>
          <w:b/>
          <w:bCs/>
          <w:color w:val="000000" w:themeColor="text1"/>
          <w:sz w:val="24"/>
          <w:szCs w:val="24"/>
        </w:rPr>
      </w:pPr>
      <w:r w:rsidRPr="009018B6">
        <w:rPr>
          <w:rFonts w:ascii="Times New Roman" w:hAnsi="Times New Roman" w:cs="Times New Roman"/>
          <w:b/>
          <w:bCs/>
          <w:color w:val="000000" w:themeColor="text1"/>
          <w:sz w:val="24"/>
          <w:szCs w:val="24"/>
        </w:rPr>
        <w:t>by</w:t>
      </w:r>
    </w:p>
    <w:p w14:paraId="381FE919" w14:textId="77777777" w:rsidR="009018B6" w:rsidRPr="009018B6" w:rsidRDefault="009018B6">
      <w:pPr>
        <w:spacing w:after="80"/>
        <w:jc w:val="center"/>
        <w:rPr>
          <w:rFonts w:ascii="Times New Roman" w:hAnsi="Times New Roman" w:cs="Times New Roman"/>
          <w:b/>
          <w:bCs/>
          <w:color w:val="000000" w:themeColor="text1"/>
          <w:sz w:val="24"/>
          <w:szCs w:val="24"/>
        </w:rPr>
      </w:pPr>
    </w:p>
    <w:p w14:paraId="1F4FA4E9" w14:textId="4B5B6FB0" w:rsidR="003B5179" w:rsidRPr="009018B6" w:rsidRDefault="003B5179">
      <w:pPr>
        <w:spacing w:after="80"/>
        <w:jc w:val="center"/>
        <w:rPr>
          <w:rFonts w:ascii="Times New Roman" w:hAnsi="Times New Roman" w:cs="Times New Roman"/>
          <w:b/>
          <w:bCs/>
          <w:color w:val="000000" w:themeColor="text1"/>
          <w:sz w:val="24"/>
          <w:szCs w:val="24"/>
        </w:rPr>
      </w:pPr>
      <w:proofErr w:type="spellStart"/>
      <w:r w:rsidRPr="009018B6">
        <w:rPr>
          <w:rFonts w:ascii="Times New Roman" w:hAnsi="Times New Roman" w:cs="Times New Roman"/>
          <w:b/>
          <w:bCs/>
          <w:color w:val="000000" w:themeColor="text1"/>
          <w:sz w:val="24"/>
          <w:szCs w:val="24"/>
        </w:rPr>
        <w:t>Osamika</w:t>
      </w:r>
      <w:proofErr w:type="spellEnd"/>
      <w:r w:rsidRPr="009018B6">
        <w:rPr>
          <w:rFonts w:ascii="Times New Roman" w:hAnsi="Times New Roman" w:cs="Times New Roman"/>
          <w:b/>
          <w:bCs/>
          <w:color w:val="000000" w:themeColor="text1"/>
          <w:sz w:val="24"/>
          <w:szCs w:val="24"/>
        </w:rPr>
        <w:t xml:space="preserve"> Faith </w:t>
      </w:r>
      <w:proofErr w:type="spellStart"/>
      <w:r w:rsidRPr="009018B6">
        <w:rPr>
          <w:rFonts w:ascii="Times New Roman" w:hAnsi="Times New Roman" w:cs="Times New Roman"/>
          <w:b/>
          <w:bCs/>
          <w:color w:val="000000" w:themeColor="text1"/>
          <w:sz w:val="24"/>
          <w:szCs w:val="24"/>
        </w:rPr>
        <w:t>Omowunmi</w:t>
      </w:r>
      <w:proofErr w:type="spellEnd"/>
      <w:r w:rsidRPr="009018B6">
        <w:rPr>
          <w:rFonts w:ascii="Times New Roman" w:hAnsi="Times New Roman" w:cs="Times New Roman"/>
          <w:b/>
          <w:bCs/>
          <w:color w:val="000000" w:themeColor="text1"/>
          <w:sz w:val="24"/>
          <w:szCs w:val="24"/>
        </w:rPr>
        <w:t xml:space="preserve"> </w:t>
      </w:r>
    </w:p>
    <w:p w14:paraId="6E7DEEFE" w14:textId="6AFBF4DA" w:rsidR="00553A64" w:rsidRPr="009018B6" w:rsidRDefault="0047645D">
      <w:pPr>
        <w:spacing w:after="80"/>
        <w:jc w:val="center"/>
        <w:rPr>
          <w:rFonts w:ascii="Times New Roman" w:hAnsi="Times New Roman" w:cs="Times New Roman"/>
          <w:b/>
          <w:bCs/>
          <w:color w:val="000000" w:themeColor="text1"/>
          <w:sz w:val="24"/>
          <w:szCs w:val="24"/>
        </w:rPr>
      </w:pPr>
      <w:r w:rsidRPr="009018B6">
        <w:rPr>
          <w:rFonts w:ascii="Times New Roman" w:hAnsi="Times New Roman" w:cs="Times New Roman"/>
          <w:b/>
          <w:bCs/>
          <w:color w:val="000000" w:themeColor="text1"/>
          <w:sz w:val="24"/>
          <w:szCs w:val="24"/>
        </w:rPr>
        <w:t>Matric Number</w:t>
      </w:r>
      <w:r w:rsidR="003B5179" w:rsidRPr="009018B6">
        <w:rPr>
          <w:rFonts w:ascii="Times New Roman" w:hAnsi="Times New Roman" w:cs="Times New Roman"/>
          <w:b/>
          <w:bCs/>
          <w:color w:val="000000" w:themeColor="text1"/>
          <w:sz w:val="24"/>
          <w:szCs w:val="24"/>
        </w:rPr>
        <w:t>: 25120118</w:t>
      </w:r>
      <w:r w:rsidR="00F977BD" w:rsidRPr="009018B6">
        <w:rPr>
          <w:rFonts w:ascii="Times New Roman" w:hAnsi="Times New Roman" w:cs="Times New Roman"/>
          <w:b/>
          <w:bCs/>
          <w:color w:val="000000" w:themeColor="text1"/>
          <w:sz w:val="24"/>
          <w:szCs w:val="24"/>
        </w:rPr>
        <w:t>1</w:t>
      </w:r>
    </w:p>
    <w:p w14:paraId="70467AC9" w14:textId="2F9B94AC" w:rsidR="00553A64" w:rsidRPr="009018B6" w:rsidRDefault="0047645D">
      <w:pPr>
        <w:spacing w:after="1200"/>
        <w:jc w:val="center"/>
        <w:rPr>
          <w:rFonts w:ascii="Times New Roman" w:hAnsi="Times New Roman" w:cs="Times New Roman"/>
          <w:b/>
          <w:bCs/>
          <w:color w:val="000000" w:themeColor="text1"/>
          <w:sz w:val="24"/>
          <w:szCs w:val="24"/>
        </w:rPr>
      </w:pPr>
      <w:r w:rsidRPr="009018B6">
        <w:rPr>
          <w:rFonts w:ascii="Times New Roman" w:hAnsi="Times New Roman" w:cs="Times New Roman"/>
          <w:b/>
          <w:bCs/>
          <w:color w:val="000000" w:themeColor="text1"/>
          <w:sz w:val="24"/>
          <w:szCs w:val="24"/>
        </w:rPr>
        <w:t>July 2026</w:t>
      </w:r>
    </w:p>
    <w:p w14:paraId="5AE15C3E"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br w:type="page"/>
      </w:r>
    </w:p>
    <w:p w14:paraId="129C8DAB" w14:textId="4DF63CDD" w:rsidR="00553A64" w:rsidRPr="003B5179" w:rsidRDefault="00553A64">
      <w:pPr>
        <w:pStyle w:val="Heading1"/>
        <w:spacing w:before="320" w:after="160"/>
        <w:rPr>
          <w:rFonts w:ascii="Times New Roman" w:hAnsi="Times New Roman" w:cs="Times New Roman"/>
          <w:color w:val="000000" w:themeColor="text1"/>
          <w:sz w:val="24"/>
          <w:szCs w:val="24"/>
        </w:rPr>
      </w:pPr>
    </w:p>
    <w:sdt>
      <w:sdtPr>
        <w:rPr>
          <w:rFonts w:ascii="Times New Roman" w:hAnsi="Times New Roman" w:cs="Times New Roman"/>
          <w:color w:val="000000" w:themeColor="text1"/>
          <w:sz w:val="24"/>
          <w:szCs w:val="24"/>
        </w:rPr>
        <w:alias w:val="Table of Contents"/>
        <w:id w:val="1181090590"/>
      </w:sdtPr>
      <w:sdtEndPr/>
      <w:sdtContent>
        <w:p w14:paraId="1AF3961E" w14:textId="3C91B6F6" w:rsidR="00A14E4B" w:rsidRDefault="00A14E4B" w:rsidP="00A14E4B"/>
        <w:p w14:paraId="65F06E1D" w14:textId="58FF392F" w:rsidR="00553A64" w:rsidRPr="003B5179" w:rsidRDefault="0047645D">
          <w:pPr>
            <w:rPr>
              <w:rFonts w:ascii="Times New Roman" w:hAnsi="Times New Roman" w:cs="Times New Roman"/>
              <w:color w:val="000000" w:themeColor="text1"/>
              <w:sz w:val="24"/>
              <w:szCs w:val="24"/>
            </w:rPr>
          </w:pPr>
        </w:p>
      </w:sdtContent>
    </w:sdt>
    <w:p w14:paraId="53BD4C57" w14:textId="77777777" w:rsidR="00553A64" w:rsidRPr="003B5179" w:rsidRDefault="0047645D">
      <w:pPr>
        <w:pStyle w:val="Heading1"/>
        <w:spacing w:before="320" w:after="1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1. Introduction</w:t>
      </w:r>
    </w:p>
    <w:p w14:paraId="20267E79"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1.1 Purpose</w:t>
      </w:r>
    </w:p>
    <w:p w14:paraId="7FCEABC3"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This document specifies the software requirements for SIM (Security Incident Mapping), a web-based platform that allows students, staff, and landlords within a campus community to report security incidents such as theft, assault, and other crimes. The document is intended for the course assessor, the development team, and any stakeholder who needs to understand what the system does and how it behaves.</w:t>
      </w:r>
    </w:p>
    <w:p w14:paraId="36A066CE"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1.2 Scope</w:t>
      </w:r>
    </w:p>
    <w:p w14:paraId="4294B631"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SIM allows members of a campus community to submit incident reports (optionally anonymous), view a shared incident log, filter reports by category or severity, and view basic statistics that highlight patterns of insecurity. A system administrator can verify submitted reports, manage records, and export data for further analysis by campus security or the institution's administration. The system is delivered as a lightweight, browser-based interface, intentionally scoped to avoid unnecessary complexity given</w:t>
      </w:r>
      <w:r w:rsidRPr="003B5179">
        <w:rPr>
          <w:rFonts w:ascii="Times New Roman" w:hAnsi="Times New Roman" w:cs="Times New Roman"/>
          <w:color w:val="000000" w:themeColor="text1"/>
          <w:sz w:val="24"/>
          <w:szCs w:val="24"/>
        </w:rPr>
        <w:t xml:space="preserve"> the project's short development window.</w:t>
      </w:r>
    </w:p>
    <w:p w14:paraId="5E1E48F8"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1.3 Definitions, Acronyms and Abbreviations</w:t>
      </w:r>
    </w:p>
    <w:p w14:paraId="4AE243C2" w14:textId="2F734D50"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 xml:space="preserve">SIM </w:t>
      </w:r>
      <w:r w:rsidR="0052624F">
        <w:rPr>
          <w:rFonts w:ascii="Times New Roman" w:hAnsi="Times New Roman" w:cs="Times New Roman"/>
          <w:color w:val="000000" w:themeColor="text1"/>
          <w:sz w:val="24"/>
          <w:szCs w:val="24"/>
        </w:rPr>
        <w:t>-</w:t>
      </w:r>
      <w:r w:rsidRPr="003B5179">
        <w:rPr>
          <w:rFonts w:ascii="Times New Roman" w:hAnsi="Times New Roman" w:cs="Times New Roman"/>
          <w:color w:val="000000" w:themeColor="text1"/>
          <w:sz w:val="24"/>
          <w:szCs w:val="24"/>
        </w:rPr>
        <w:t xml:space="preserve"> Security Incident Mapping</w:t>
      </w:r>
    </w:p>
    <w:p w14:paraId="654E585E" w14:textId="747F8370"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 xml:space="preserve">SRS </w:t>
      </w:r>
      <w:r w:rsidR="0052624F">
        <w:rPr>
          <w:rFonts w:ascii="Times New Roman" w:hAnsi="Times New Roman" w:cs="Times New Roman"/>
          <w:color w:val="000000" w:themeColor="text1"/>
          <w:sz w:val="24"/>
          <w:szCs w:val="24"/>
        </w:rPr>
        <w:t>-</w:t>
      </w:r>
      <w:r w:rsidRPr="003B5179">
        <w:rPr>
          <w:rFonts w:ascii="Times New Roman" w:hAnsi="Times New Roman" w:cs="Times New Roman"/>
          <w:color w:val="000000" w:themeColor="text1"/>
          <w:sz w:val="24"/>
          <w:szCs w:val="24"/>
        </w:rPr>
        <w:t xml:space="preserve"> Software Requirements Specification</w:t>
      </w:r>
    </w:p>
    <w:p w14:paraId="09A107C3" w14:textId="53D11984"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 xml:space="preserve">UI </w:t>
      </w:r>
      <w:r w:rsidR="0052624F">
        <w:rPr>
          <w:rFonts w:ascii="Times New Roman" w:hAnsi="Times New Roman" w:cs="Times New Roman"/>
          <w:color w:val="000000" w:themeColor="text1"/>
          <w:sz w:val="24"/>
          <w:szCs w:val="24"/>
        </w:rPr>
        <w:t xml:space="preserve">- </w:t>
      </w:r>
      <w:r w:rsidRPr="003B5179">
        <w:rPr>
          <w:rFonts w:ascii="Times New Roman" w:hAnsi="Times New Roman" w:cs="Times New Roman"/>
          <w:color w:val="000000" w:themeColor="text1"/>
          <w:sz w:val="24"/>
          <w:szCs w:val="24"/>
        </w:rPr>
        <w:t>User Interface</w:t>
      </w:r>
    </w:p>
    <w:p w14:paraId="01B36FC1" w14:textId="0866DFDF"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 xml:space="preserve">FR </w:t>
      </w:r>
      <w:r w:rsidR="0052624F">
        <w:rPr>
          <w:rFonts w:ascii="Times New Roman" w:hAnsi="Times New Roman" w:cs="Times New Roman"/>
          <w:color w:val="000000" w:themeColor="text1"/>
          <w:sz w:val="24"/>
          <w:szCs w:val="24"/>
        </w:rPr>
        <w:t>-</w:t>
      </w:r>
      <w:r w:rsidRPr="003B5179">
        <w:rPr>
          <w:rFonts w:ascii="Times New Roman" w:hAnsi="Times New Roman" w:cs="Times New Roman"/>
          <w:color w:val="000000" w:themeColor="text1"/>
          <w:sz w:val="24"/>
          <w:szCs w:val="24"/>
        </w:rPr>
        <w:t xml:space="preserve"> Functional Requirement</w:t>
      </w:r>
    </w:p>
    <w:p w14:paraId="5BD2DD28" w14:textId="425A4BF3"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 xml:space="preserve">NFR </w:t>
      </w:r>
      <w:r w:rsidR="0052624F">
        <w:rPr>
          <w:rFonts w:ascii="Times New Roman" w:hAnsi="Times New Roman" w:cs="Times New Roman"/>
          <w:color w:val="000000" w:themeColor="text1"/>
          <w:sz w:val="24"/>
          <w:szCs w:val="24"/>
        </w:rPr>
        <w:t>-</w:t>
      </w:r>
      <w:r w:rsidRPr="003B5179">
        <w:rPr>
          <w:rFonts w:ascii="Times New Roman" w:hAnsi="Times New Roman" w:cs="Times New Roman"/>
          <w:color w:val="000000" w:themeColor="text1"/>
          <w:sz w:val="24"/>
          <w:szCs w:val="24"/>
        </w:rPr>
        <w:t xml:space="preserve"> Non-Functional Requirement</w:t>
      </w:r>
    </w:p>
    <w:p w14:paraId="437B4184" w14:textId="03196A29"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 xml:space="preserve">Community User </w:t>
      </w:r>
      <w:r w:rsidR="0052624F">
        <w:rPr>
          <w:rFonts w:ascii="Times New Roman" w:hAnsi="Times New Roman" w:cs="Times New Roman"/>
          <w:color w:val="000000" w:themeColor="text1"/>
          <w:sz w:val="24"/>
          <w:szCs w:val="24"/>
        </w:rPr>
        <w:t>-</w:t>
      </w:r>
      <w:r w:rsidRPr="003B5179">
        <w:rPr>
          <w:rFonts w:ascii="Times New Roman" w:hAnsi="Times New Roman" w:cs="Times New Roman"/>
          <w:color w:val="000000" w:themeColor="text1"/>
          <w:sz w:val="24"/>
          <w:szCs w:val="24"/>
        </w:rPr>
        <w:t xml:space="preserve"> a Student, Staff member, or Landlord who can report incidents</w:t>
      </w:r>
    </w:p>
    <w:p w14:paraId="6A8D4AB4"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1.4 References</w:t>
      </w:r>
    </w:p>
    <w:p w14:paraId="4977CEDB"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 xml:space="preserve">SEN202 Weekend 1 Dev brief, </w:t>
      </w:r>
      <w:proofErr w:type="spellStart"/>
      <w:r w:rsidRPr="003B5179">
        <w:rPr>
          <w:rFonts w:ascii="Times New Roman" w:hAnsi="Times New Roman" w:cs="Times New Roman"/>
          <w:color w:val="000000" w:themeColor="text1"/>
          <w:sz w:val="24"/>
          <w:szCs w:val="24"/>
        </w:rPr>
        <w:t>Dr.</w:t>
      </w:r>
      <w:proofErr w:type="spellEnd"/>
      <w:r w:rsidRPr="003B5179">
        <w:rPr>
          <w:rFonts w:ascii="Times New Roman" w:hAnsi="Times New Roman" w:cs="Times New Roman"/>
          <w:color w:val="000000" w:themeColor="text1"/>
          <w:sz w:val="24"/>
          <w:szCs w:val="24"/>
        </w:rPr>
        <w:t xml:space="preserve"> O. O. </w:t>
      </w:r>
      <w:proofErr w:type="spellStart"/>
      <w:r w:rsidRPr="003B5179">
        <w:rPr>
          <w:rFonts w:ascii="Times New Roman" w:hAnsi="Times New Roman" w:cs="Times New Roman"/>
          <w:color w:val="000000" w:themeColor="text1"/>
          <w:sz w:val="24"/>
          <w:szCs w:val="24"/>
        </w:rPr>
        <w:t>Ajayi</w:t>
      </w:r>
      <w:proofErr w:type="spellEnd"/>
      <w:r w:rsidRPr="003B5179">
        <w:rPr>
          <w:rFonts w:ascii="Times New Roman" w:hAnsi="Times New Roman" w:cs="Times New Roman"/>
          <w:color w:val="000000" w:themeColor="text1"/>
          <w:sz w:val="24"/>
          <w:szCs w:val="24"/>
        </w:rPr>
        <w:t>, issued 01/07/2026</w:t>
      </w:r>
    </w:p>
    <w:p w14:paraId="14477DE1"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 xml:space="preserve">IEEE </w:t>
      </w:r>
      <w:proofErr w:type="spellStart"/>
      <w:r w:rsidRPr="003B5179">
        <w:rPr>
          <w:rFonts w:ascii="Times New Roman" w:hAnsi="Times New Roman" w:cs="Times New Roman"/>
          <w:color w:val="000000" w:themeColor="text1"/>
          <w:sz w:val="24"/>
          <w:szCs w:val="24"/>
        </w:rPr>
        <w:t>Std</w:t>
      </w:r>
      <w:proofErr w:type="spellEnd"/>
      <w:r w:rsidRPr="003B5179">
        <w:rPr>
          <w:rFonts w:ascii="Times New Roman" w:hAnsi="Times New Roman" w:cs="Times New Roman"/>
          <w:color w:val="000000" w:themeColor="text1"/>
          <w:sz w:val="24"/>
          <w:szCs w:val="24"/>
        </w:rPr>
        <w:t xml:space="preserve"> 830-1998, Recommended Practice for Software Requirements Specifications</w:t>
      </w:r>
    </w:p>
    <w:p w14:paraId="15B4DDCF"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1.5 Overview</w:t>
      </w:r>
    </w:p>
    <w:p w14:paraId="56AE0319"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Section 2 describes the product at a high level. Section 3 lists functional requirements grouped by system feature. Section 4 lists non-functional requirements. Section 5 describes external interfaces. Section 6 summarizes the use-case model referenced from the project's accompanying use-case diagram.</w:t>
      </w:r>
    </w:p>
    <w:p w14:paraId="6CB9B90F" w14:textId="77777777" w:rsidR="00553A64" w:rsidRPr="003B5179" w:rsidRDefault="0047645D">
      <w:pPr>
        <w:pStyle w:val="Heading1"/>
        <w:spacing w:before="320" w:after="1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2. Overall Description</w:t>
      </w:r>
    </w:p>
    <w:p w14:paraId="2BFD72A1"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2.1 Product Perspective</w:t>
      </w:r>
    </w:p>
    <w:p w14:paraId="35235FD5"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SIM is a new, standalone web application. It is not a modification of an existing system. It is designed as a mini web interface: a single front-end application that community users and an administrator interact with directly through a web browser.</w:t>
      </w:r>
    </w:p>
    <w:p w14:paraId="292043F3"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2.2 Product Functions</w:t>
      </w:r>
    </w:p>
    <w:p w14:paraId="55DB8563"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Submitting a security incident report, with or without identifying the reporter</w:t>
      </w:r>
    </w:p>
    <w:p w14:paraId="61990513"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Viewing a chronological log of reported incidents</w:t>
      </w:r>
    </w:p>
    <w:p w14:paraId="46648923"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Filtering the incident log by category and severity</w:t>
      </w:r>
    </w:p>
    <w:p w14:paraId="19EDD863"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Viewing summary statistics (total reports, recent activity, most common incident type)</w:t>
      </w:r>
    </w:p>
    <w:p w14:paraId="54930B2E"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Administrative verification and management of submitted reports</w:t>
      </w:r>
    </w:p>
    <w:p w14:paraId="2820CCE9"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Exporting incident data for reporting to campus authorities</w:t>
      </w:r>
    </w:p>
    <w:p w14:paraId="0D61E163"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2.3 User Classes and Characteristics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EE7D21" w:rsidRPr="003B5179" w14:paraId="0E3F4089" w14:textId="77777777">
        <w:tblPrEx>
          <w:tblCellMar>
            <w:top w:w="0" w:type="dxa"/>
            <w:bottom w:w="0" w:type="dxa"/>
          </w:tblCellMar>
        </w:tblPrEx>
        <w:trPr>
          <w:tblHeader/>
        </w:trPr>
        <w:tc>
          <w:tcPr>
            <w:tcW w:w="2400" w:type="dxa"/>
            <w:shd w:val="clear" w:color="auto" w:fill="2A2A2A"/>
            <w:tcMar>
              <w:top w:w="80" w:type="dxa"/>
              <w:left w:w="100" w:type="dxa"/>
              <w:bottom w:w="80" w:type="dxa"/>
              <w:right w:w="100" w:type="dxa"/>
            </w:tcMar>
          </w:tcPr>
          <w:p w14:paraId="7F10452A"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User Class</w:t>
            </w:r>
          </w:p>
        </w:tc>
        <w:tc>
          <w:tcPr>
            <w:tcW w:w="7100" w:type="dxa"/>
            <w:shd w:val="clear" w:color="auto" w:fill="2A2A2A"/>
            <w:tcMar>
              <w:top w:w="80" w:type="dxa"/>
              <w:left w:w="100" w:type="dxa"/>
              <w:bottom w:w="80" w:type="dxa"/>
              <w:right w:w="100" w:type="dxa"/>
            </w:tcMar>
          </w:tcPr>
          <w:p w14:paraId="2E3A50EC"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Characteristics</w:t>
            </w:r>
          </w:p>
        </w:tc>
      </w:tr>
      <w:tr w:rsidR="00EE7D21" w:rsidRPr="003B5179" w14:paraId="39780669" w14:textId="77777777">
        <w:tblPrEx>
          <w:tblCellMar>
            <w:top w:w="0" w:type="dxa"/>
            <w:bottom w:w="0" w:type="dxa"/>
          </w:tblCellMar>
        </w:tblPrEx>
        <w:tc>
          <w:tcPr>
            <w:tcW w:w="2400" w:type="dxa"/>
            <w:tcMar>
              <w:top w:w="80" w:type="dxa"/>
              <w:left w:w="100" w:type="dxa"/>
              <w:bottom w:w="80" w:type="dxa"/>
              <w:right w:w="100" w:type="dxa"/>
            </w:tcMar>
          </w:tcPr>
          <w:p w14:paraId="2B9B703B"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Student</w:t>
            </w:r>
          </w:p>
        </w:tc>
        <w:tc>
          <w:tcPr>
            <w:tcW w:w="7100" w:type="dxa"/>
            <w:tcMar>
              <w:top w:w="80" w:type="dxa"/>
              <w:left w:w="100" w:type="dxa"/>
              <w:bottom w:w="80" w:type="dxa"/>
              <w:right w:w="100" w:type="dxa"/>
            </w:tcMar>
          </w:tcPr>
          <w:p w14:paraId="052D6493"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Primary reporter; expected to use the system from a mobile browser; may prefer anonymity given the sensitivity of incidents.</w:t>
            </w:r>
          </w:p>
        </w:tc>
      </w:tr>
      <w:tr w:rsidR="00EE7D21" w:rsidRPr="003B5179" w14:paraId="1BE8E716" w14:textId="77777777">
        <w:tblPrEx>
          <w:tblCellMar>
            <w:top w:w="0" w:type="dxa"/>
            <w:bottom w:w="0" w:type="dxa"/>
          </w:tblCellMar>
        </w:tblPrEx>
        <w:tc>
          <w:tcPr>
            <w:tcW w:w="2400" w:type="dxa"/>
            <w:tcMar>
              <w:top w:w="80" w:type="dxa"/>
              <w:left w:w="100" w:type="dxa"/>
              <w:bottom w:w="80" w:type="dxa"/>
              <w:right w:w="100" w:type="dxa"/>
            </w:tcMar>
          </w:tcPr>
          <w:p w14:paraId="4C9ACE06"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Staff</w:t>
            </w:r>
          </w:p>
        </w:tc>
        <w:tc>
          <w:tcPr>
            <w:tcW w:w="7100" w:type="dxa"/>
            <w:tcMar>
              <w:top w:w="80" w:type="dxa"/>
              <w:left w:w="100" w:type="dxa"/>
              <w:bottom w:w="80" w:type="dxa"/>
              <w:right w:w="100" w:type="dxa"/>
            </w:tcMar>
          </w:tcPr>
          <w:p w14:paraId="69DE9AE3"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Reports incidents observed in the course of work; may also monitor the incident log for awareness.</w:t>
            </w:r>
          </w:p>
        </w:tc>
      </w:tr>
      <w:tr w:rsidR="00EE7D21" w:rsidRPr="003B5179" w14:paraId="075F7AC5" w14:textId="77777777">
        <w:tblPrEx>
          <w:tblCellMar>
            <w:top w:w="0" w:type="dxa"/>
            <w:bottom w:w="0" w:type="dxa"/>
          </w:tblCellMar>
        </w:tblPrEx>
        <w:tc>
          <w:tcPr>
            <w:tcW w:w="2400" w:type="dxa"/>
            <w:tcMar>
              <w:top w:w="80" w:type="dxa"/>
              <w:left w:w="100" w:type="dxa"/>
              <w:bottom w:w="80" w:type="dxa"/>
              <w:right w:w="100" w:type="dxa"/>
            </w:tcMar>
          </w:tcPr>
          <w:p w14:paraId="50F5EAB1"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Landlord</w:t>
            </w:r>
          </w:p>
        </w:tc>
        <w:tc>
          <w:tcPr>
            <w:tcW w:w="7100" w:type="dxa"/>
            <w:tcMar>
              <w:top w:w="80" w:type="dxa"/>
              <w:left w:w="100" w:type="dxa"/>
              <w:bottom w:w="80" w:type="dxa"/>
              <w:right w:w="100" w:type="dxa"/>
            </w:tcMar>
          </w:tcPr>
          <w:p w14:paraId="05396EE2"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Reports incidents at off-campus lodges where students reside; occasional user, lower technical familiarity assumed.</w:t>
            </w:r>
          </w:p>
        </w:tc>
      </w:tr>
      <w:tr w:rsidR="00EE7D21" w:rsidRPr="003B5179" w14:paraId="17F8EED2" w14:textId="77777777">
        <w:tblPrEx>
          <w:tblCellMar>
            <w:top w:w="0" w:type="dxa"/>
            <w:bottom w:w="0" w:type="dxa"/>
          </w:tblCellMar>
        </w:tblPrEx>
        <w:tc>
          <w:tcPr>
            <w:tcW w:w="2400" w:type="dxa"/>
            <w:tcMar>
              <w:top w:w="80" w:type="dxa"/>
              <w:left w:w="100" w:type="dxa"/>
              <w:bottom w:w="80" w:type="dxa"/>
              <w:right w:w="100" w:type="dxa"/>
            </w:tcMar>
          </w:tcPr>
          <w:p w14:paraId="74F5808D"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System Admin</w:t>
            </w:r>
          </w:p>
        </w:tc>
        <w:tc>
          <w:tcPr>
            <w:tcW w:w="7100" w:type="dxa"/>
            <w:tcMar>
              <w:top w:w="80" w:type="dxa"/>
              <w:left w:w="100" w:type="dxa"/>
              <w:bottom w:w="80" w:type="dxa"/>
              <w:right w:w="100" w:type="dxa"/>
            </w:tcMar>
          </w:tcPr>
          <w:p w14:paraId="095188C7"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Trusted role (e.g. course coordinator, security office); verifies and manages reports, views statistics, exports data.</w:t>
            </w:r>
          </w:p>
        </w:tc>
      </w:tr>
    </w:tbl>
    <w:p w14:paraId="43EEAE6E" w14:textId="77777777" w:rsidR="00553A64" w:rsidRPr="003B5179" w:rsidRDefault="00553A64">
      <w:pPr>
        <w:spacing w:after="120"/>
        <w:rPr>
          <w:rFonts w:ascii="Times New Roman" w:hAnsi="Times New Roman" w:cs="Times New Roman"/>
          <w:color w:val="000000" w:themeColor="text1"/>
          <w:sz w:val="24"/>
          <w:szCs w:val="24"/>
        </w:rPr>
      </w:pPr>
    </w:p>
    <w:p w14:paraId="36A67805"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2.4 Operating Environment</w:t>
      </w:r>
    </w:p>
    <w:p w14:paraId="2B572B4A"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SIM runs entirely in a modern web browser (Chrome, Firefox, Edge, Safari) on desktop or mobile, requiring no installation. The mini web interface delivered for this project runs client-side; a production deployment would add a server-side component for persistent storage.</w:t>
      </w:r>
    </w:p>
    <w:p w14:paraId="4A2476B2"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2.5 Design and Implementation Constraints</w:t>
      </w:r>
    </w:p>
    <w:p w14:paraId="73EA6912"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Must be deliverable within the project's short weekend development window; complexity is intentionally minimized.</w:t>
      </w:r>
    </w:p>
    <w:p w14:paraId="02CDD2A6"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Must run in a standard browser without paid or proprietary infrastructure.</w:t>
      </w:r>
    </w:p>
    <w:p w14:paraId="2D16EE91"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 xml:space="preserve">Anonymity of reporters must be </w:t>
      </w:r>
      <w:proofErr w:type="spellStart"/>
      <w:r w:rsidRPr="003B5179">
        <w:rPr>
          <w:rFonts w:ascii="Times New Roman" w:hAnsi="Times New Roman" w:cs="Times New Roman"/>
          <w:color w:val="000000" w:themeColor="text1"/>
          <w:sz w:val="24"/>
          <w:szCs w:val="24"/>
        </w:rPr>
        <w:t>preservable</w:t>
      </w:r>
      <w:proofErr w:type="spellEnd"/>
      <w:r w:rsidRPr="003B5179">
        <w:rPr>
          <w:rFonts w:ascii="Times New Roman" w:hAnsi="Times New Roman" w:cs="Times New Roman"/>
          <w:color w:val="000000" w:themeColor="text1"/>
          <w:sz w:val="24"/>
          <w:szCs w:val="24"/>
        </w:rPr>
        <w:t xml:space="preserve"> end-to-end where selected.</w:t>
      </w:r>
    </w:p>
    <w:p w14:paraId="63CAF65C"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2.6 Assumptions and Dependencies</w:t>
      </w:r>
    </w:p>
    <w:p w14:paraId="7C5A156A"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Users have access to an internet-connected device with a modern browser.</w:t>
      </w:r>
    </w:p>
    <w:p w14:paraId="26F4763A"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Campus administration is willing to act on patterns surfaced by the statistics dashboard.</w:t>
      </w:r>
    </w:p>
    <w:p w14:paraId="0B684625"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A future production version depends on a persistent database and authentication service not required for this prototype.</w:t>
      </w:r>
    </w:p>
    <w:p w14:paraId="3A57C053" w14:textId="77777777" w:rsidR="00553A64" w:rsidRPr="003B5179" w:rsidRDefault="0047645D">
      <w:pPr>
        <w:pStyle w:val="Heading1"/>
        <w:spacing w:before="320" w:after="1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3. Functional Requirements</w:t>
      </w:r>
    </w:p>
    <w:p w14:paraId="537A038C"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3.1 Report Security Incident</w:t>
      </w:r>
    </w:p>
    <w:p w14:paraId="0AE6F212"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Allows a Community User to submit a new incident report describing what happened, where, and how severe it was.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00"/>
        <w:gridCol w:w="3000"/>
      </w:tblGrid>
      <w:tr w:rsidR="00EE7D21" w:rsidRPr="003B5179" w14:paraId="3AF74333" w14:textId="77777777">
        <w:tblPrEx>
          <w:tblCellMar>
            <w:top w:w="0" w:type="dxa"/>
            <w:bottom w:w="0" w:type="dxa"/>
          </w:tblCellMar>
        </w:tblPrEx>
        <w:trPr>
          <w:tblHeader/>
        </w:trPr>
        <w:tc>
          <w:tcPr>
            <w:tcW w:w="1200" w:type="dxa"/>
            <w:shd w:val="clear" w:color="auto" w:fill="2A2A2A"/>
            <w:tcMar>
              <w:top w:w="80" w:type="dxa"/>
              <w:left w:w="100" w:type="dxa"/>
              <w:bottom w:w="80" w:type="dxa"/>
              <w:right w:w="100" w:type="dxa"/>
            </w:tcMar>
          </w:tcPr>
          <w:p w14:paraId="58E158B5"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ID</w:t>
            </w:r>
          </w:p>
        </w:tc>
        <w:tc>
          <w:tcPr>
            <w:tcW w:w="5300" w:type="dxa"/>
            <w:shd w:val="clear" w:color="auto" w:fill="2A2A2A"/>
            <w:tcMar>
              <w:top w:w="80" w:type="dxa"/>
              <w:left w:w="100" w:type="dxa"/>
              <w:bottom w:w="80" w:type="dxa"/>
              <w:right w:w="100" w:type="dxa"/>
            </w:tcMar>
          </w:tcPr>
          <w:p w14:paraId="5814EC1F"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Requirement</w:t>
            </w:r>
          </w:p>
        </w:tc>
        <w:tc>
          <w:tcPr>
            <w:tcW w:w="3000" w:type="dxa"/>
            <w:shd w:val="clear" w:color="auto" w:fill="2A2A2A"/>
            <w:tcMar>
              <w:top w:w="80" w:type="dxa"/>
              <w:left w:w="100" w:type="dxa"/>
              <w:bottom w:w="80" w:type="dxa"/>
              <w:right w:w="100" w:type="dxa"/>
            </w:tcMar>
          </w:tcPr>
          <w:p w14:paraId="35B34F55"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Priority</w:t>
            </w:r>
          </w:p>
        </w:tc>
      </w:tr>
      <w:tr w:rsidR="00EE7D21" w:rsidRPr="003B5179" w14:paraId="553754D0" w14:textId="77777777">
        <w:tblPrEx>
          <w:tblCellMar>
            <w:top w:w="0" w:type="dxa"/>
            <w:bottom w:w="0" w:type="dxa"/>
          </w:tblCellMar>
        </w:tblPrEx>
        <w:tc>
          <w:tcPr>
            <w:tcW w:w="1200" w:type="dxa"/>
            <w:tcMar>
              <w:top w:w="80" w:type="dxa"/>
              <w:left w:w="100" w:type="dxa"/>
              <w:bottom w:w="80" w:type="dxa"/>
              <w:right w:w="100" w:type="dxa"/>
            </w:tcMar>
          </w:tcPr>
          <w:p w14:paraId="3AD9D4C5"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FR-1</w:t>
            </w:r>
          </w:p>
        </w:tc>
        <w:tc>
          <w:tcPr>
            <w:tcW w:w="5300" w:type="dxa"/>
            <w:tcMar>
              <w:top w:w="80" w:type="dxa"/>
              <w:left w:w="100" w:type="dxa"/>
              <w:bottom w:w="80" w:type="dxa"/>
              <w:right w:w="100" w:type="dxa"/>
            </w:tcMar>
          </w:tcPr>
          <w:p w14:paraId="51C449DB"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allow a Community User to select an incident type (e.g. theft, assault, harassment).</w:t>
            </w:r>
          </w:p>
        </w:tc>
        <w:tc>
          <w:tcPr>
            <w:tcW w:w="3000" w:type="dxa"/>
            <w:tcMar>
              <w:top w:w="80" w:type="dxa"/>
              <w:left w:w="100" w:type="dxa"/>
              <w:bottom w:w="80" w:type="dxa"/>
              <w:right w:w="100" w:type="dxa"/>
            </w:tcMar>
          </w:tcPr>
          <w:p w14:paraId="72522A8D"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High</w:t>
            </w:r>
          </w:p>
        </w:tc>
      </w:tr>
      <w:tr w:rsidR="00EE7D21" w:rsidRPr="003B5179" w14:paraId="4B2948CE" w14:textId="77777777">
        <w:tblPrEx>
          <w:tblCellMar>
            <w:top w:w="0" w:type="dxa"/>
            <w:bottom w:w="0" w:type="dxa"/>
          </w:tblCellMar>
        </w:tblPrEx>
        <w:tc>
          <w:tcPr>
            <w:tcW w:w="1200" w:type="dxa"/>
            <w:tcMar>
              <w:top w:w="80" w:type="dxa"/>
              <w:left w:w="100" w:type="dxa"/>
              <w:bottom w:w="80" w:type="dxa"/>
              <w:right w:w="100" w:type="dxa"/>
            </w:tcMar>
          </w:tcPr>
          <w:p w14:paraId="46BD977D"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FR-2</w:t>
            </w:r>
          </w:p>
        </w:tc>
        <w:tc>
          <w:tcPr>
            <w:tcW w:w="5300" w:type="dxa"/>
            <w:tcMar>
              <w:top w:w="80" w:type="dxa"/>
              <w:left w:w="100" w:type="dxa"/>
              <w:bottom w:w="80" w:type="dxa"/>
              <w:right w:w="100" w:type="dxa"/>
            </w:tcMar>
          </w:tcPr>
          <w:p w14:paraId="72696DC6"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allow a Community User to specify a severity level (High, Medium, Low).</w:t>
            </w:r>
          </w:p>
        </w:tc>
        <w:tc>
          <w:tcPr>
            <w:tcW w:w="3000" w:type="dxa"/>
            <w:tcMar>
              <w:top w:w="80" w:type="dxa"/>
              <w:left w:w="100" w:type="dxa"/>
              <w:bottom w:w="80" w:type="dxa"/>
              <w:right w:w="100" w:type="dxa"/>
            </w:tcMar>
          </w:tcPr>
          <w:p w14:paraId="51A53D30"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High</w:t>
            </w:r>
          </w:p>
        </w:tc>
      </w:tr>
      <w:tr w:rsidR="00EE7D21" w:rsidRPr="003B5179" w14:paraId="7D8710C4" w14:textId="77777777">
        <w:tblPrEx>
          <w:tblCellMar>
            <w:top w:w="0" w:type="dxa"/>
            <w:bottom w:w="0" w:type="dxa"/>
          </w:tblCellMar>
        </w:tblPrEx>
        <w:tc>
          <w:tcPr>
            <w:tcW w:w="1200" w:type="dxa"/>
            <w:tcMar>
              <w:top w:w="80" w:type="dxa"/>
              <w:left w:w="100" w:type="dxa"/>
              <w:bottom w:w="80" w:type="dxa"/>
              <w:right w:w="100" w:type="dxa"/>
            </w:tcMar>
          </w:tcPr>
          <w:p w14:paraId="09DAF608"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FR-3</w:t>
            </w:r>
          </w:p>
        </w:tc>
        <w:tc>
          <w:tcPr>
            <w:tcW w:w="5300" w:type="dxa"/>
            <w:tcMar>
              <w:top w:w="80" w:type="dxa"/>
              <w:left w:w="100" w:type="dxa"/>
              <w:bottom w:w="80" w:type="dxa"/>
              <w:right w:w="100" w:type="dxa"/>
            </w:tcMar>
          </w:tcPr>
          <w:p w14:paraId="301D59AA"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require a location description and a free-text description of the incident.</w:t>
            </w:r>
          </w:p>
        </w:tc>
        <w:tc>
          <w:tcPr>
            <w:tcW w:w="3000" w:type="dxa"/>
            <w:tcMar>
              <w:top w:w="80" w:type="dxa"/>
              <w:left w:w="100" w:type="dxa"/>
              <w:bottom w:w="80" w:type="dxa"/>
              <w:right w:w="100" w:type="dxa"/>
            </w:tcMar>
          </w:tcPr>
          <w:p w14:paraId="7105908B"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High</w:t>
            </w:r>
          </w:p>
        </w:tc>
      </w:tr>
      <w:tr w:rsidR="00EE7D21" w:rsidRPr="003B5179" w14:paraId="41C03BC6" w14:textId="77777777">
        <w:tblPrEx>
          <w:tblCellMar>
            <w:top w:w="0" w:type="dxa"/>
            <w:bottom w:w="0" w:type="dxa"/>
          </w:tblCellMar>
        </w:tblPrEx>
        <w:tc>
          <w:tcPr>
            <w:tcW w:w="1200" w:type="dxa"/>
            <w:tcMar>
              <w:top w:w="80" w:type="dxa"/>
              <w:left w:w="100" w:type="dxa"/>
              <w:bottom w:w="80" w:type="dxa"/>
              <w:right w:w="100" w:type="dxa"/>
            </w:tcMar>
          </w:tcPr>
          <w:p w14:paraId="419B1B2D"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FR-4</w:t>
            </w:r>
          </w:p>
        </w:tc>
        <w:tc>
          <w:tcPr>
            <w:tcW w:w="5300" w:type="dxa"/>
            <w:tcMar>
              <w:top w:w="80" w:type="dxa"/>
              <w:left w:w="100" w:type="dxa"/>
              <w:bottom w:w="80" w:type="dxa"/>
              <w:right w:w="100" w:type="dxa"/>
            </w:tcMar>
          </w:tcPr>
          <w:p w14:paraId="766E5D71"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record the reporter's role (Student, Staff, Landlord) unless the report is anonymous.</w:t>
            </w:r>
          </w:p>
        </w:tc>
        <w:tc>
          <w:tcPr>
            <w:tcW w:w="3000" w:type="dxa"/>
            <w:tcMar>
              <w:top w:w="80" w:type="dxa"/>
              <w:left w:w="100" w:type="dxa"/>
              <w:bottom w:w="80" w:type="dxa"/>
              <w:right w:w="100" w:type="dxa"/>
            </w:tcMar>
          </w:tcPr>
          <w:p w14:paraId="0303BEED"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Medium</w:t>
            </w:r>
          </w:p>
        </w:tc>
      </w:tr>
    </w:tbl>
    <w:p w14:paraId="06C2052F"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3.2 Anonymous Reporting</w:t>
      </w:r>
    </w:p>
    <w:p w14:paraId="5C4D95EB"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Allows a Community User to submit a report without revealing their identity, given the sensitivity of crimes such as rape or assault.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00"/>
        <w:gridCol w:w="3000"/>
      </w:tblGrid>
      <w:tr w:rsidR="00EE7D21" w:rsidRPr="003B5179" w14:paraId="53EFBE2D" w14:textId="77777777">
        <w:tblPrEx>
          <w:tblCellMar>
            <w:top w:w="0" w:type="dxa"/>
            <w:bottom w:w="0" w:type="dxa"/>
          </w:tblCellMar>
        </w:tblPrEx>
        <w:trPr>
          <w:tblHeader/>
        </w:trPr>
        <w:tc>
          <w:tcPr>
            <w:tcW w:w="1200" w:type="dxa"/>
            <w:shd w:val="clear" w:color="auto" w:fill="2A2A2A"/>
            <w:tcMar>
              <w:top w:w="80" w:type="dxa"/>
              <w:left w:w="100" w:type="dxa"/>
              <w:bottom w:w="80" w:type="dxa"/>
              <w:right w:w="100" w:type="dxa"/>
            </w:tcMar>
          </w:tcPr>
          <w:p w14:paraId="277D3AE7"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ID</w:t>
            </w:r>
          </w:p>
        </w:tc>
        <w:tc>
          <w:tcPr>
            <w:tcW w:w="5300" w:type="dxa"/>
            <w:shd w:val="clear" w:color="auto" w:fill="2A2A2A"/>
            <w:tcMar>
              <w:top w:w="80" w:type="dxa"/>
              <w:left w:w="100" w:type="dxa"/>
              <w:bottom w:w="80" w:type="dxa"/>
              <w:right w:w="100" w:type="dxa"/>
            </w:tcMar>
          </w:tcPr>
          <w:p w14:paraId="0A49844A"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Requirement</w:t>
            </w:r>
          </w:p>
        </w:tc>
        <w:tc>
          <w:tcPr>
            <w:tcW w:w="3000" w:type="dxa"/>
            <w:shd w:val="clear" w:color="auto" w:fill="2A2A2A"/>
            <w:tcMar>
              <w:top w:w="80" w:type="dxa"/>
              <w:left w:w="100" w:type="dxa"/>
              <w:bottom w:w="80" w:type="dxa"/>
              <w:right w:w="100" w:type="dxa"/>
            </w:tcMar>
          </w:tcPr>
          <w:p w14:paraId="4164D297"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Priority</w:t>
            </w:r>
          </w:p>
        </w:tc>
      </w:tr>
      <w:tr w:rsidR="00EE7D21" w:rsidRPr="003B5179" w14:paraId="7DCE50EA" w14:textId="77777777">
        <w:tblPrEx>
          <w:tblCellMar>
            <w:top w:w="0" w:type="dxa"/>
            <w:bottom w:w="0" w:type="dxa"/>
          </w:tblCellMar>
        </w:tblPrEx>
        <w:tc>
          <w:tcPr>
            <w:tcW w:w="1200" w:type="dxa"/>
            <w:tcMar>
              <w:top w:w="80" w:type="dxa"/>
              <w:left w:w="100" w:type="dxa"/>
              <w:bottom w:w="80" w:type="dxa"/>
              <w:right w:w="100" w:type="dxa"/>
            </w:tcMar>
          </w:tcPr>
          <w:p w14:paraId="2F5F9D97"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FR-5</w:t>
            </w:r>
          </w:p>
        </w:tc>
        <w:tc>
          <w:tcPr>
            <w:tcW w:w="5300" w:type="dxa"/>
            <w:tcMar>
              <w:top w:w="80" w:type="dxa"/>
              <w:left w:w="100" w:type="dxa"/>
              <w:bottom w:w="80" w:type="dxa"/>
              <w:right w:w="100" w:type="dxa"/>
            </w:tcMar>
          </w:tcPr>
          <w:p w14:paraId="022D6A26"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provide an anonymity toggle on the report form.</w:t>
            </w:r>
          </w:p>
        </w:tc>
        <w:tc>
          <w:tcPr>
            <w:tcW w:w="3000" w:type="dxa"/>
            <w:tcMar>
              <w:top w:w="80" w:type="dxa"/>
              <w:left w:w="100" w:type="dxa"/>
              <w:bottom w:w="80" w:type="dxa"/>
              <w:right w:w="100" w:type="dxa"/>
            </w:tcMar>
          </w:tcPr>
          <w:p w14:paraId="234DE170"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High</w:t>
            </w:r>
          </w:p>
        </w:tc>
      </w:tr>
      <w:tr w:rsidR="00EE7D21" w:rsidRPr="003B5179" w14:paraId="22A29E15" w14:textId="77777777">
        <w:tblPrEx>
          <w:tblCellMar>
            <w:top w:w="0" w:type="dxa"/>
            <w:bottom w:w="0" w:type="dxa"/>
          </w:tblCellMar>
        </w:tblPrEx>
        <w:tc>
          <w:tcPr>
            <w:tcW w:w="1200" w:type="dxa"/>
            <w:tcMar>
              <w:top w:w="80" w:type="dxa"/>
              <w:left w:w="100" w:type="dxa"/>
              <w:bottom w:w="80" w:type="dxa"/>
              <w:right w:w="100" w:type="dxa"/>
            </w:tcMar>
          </w:tcPr>
          <w:p w14:paraId="6F031FEF"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FR-6</w:t>
            </w:r>
          </w:p>
        </w:tc>
        <w:tc>
          <w:tcPr>
            <w:tcW w:w="5300" w:type="dxa"/>
            <w:tcMar>
              <w:top w:w="80" w:type="dxa"/>
              <w:left w:w="100" w:type="dxa"/>
              <w:bottom w:w="80" w:type="dxa"/>
              <w:right w:w="100" w:type="dxa"/>
            </w:tcMar>
          </w:tcPr>
          <w:p w14:paraId="65ED087C"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When anonymity is selected, the system shall not store or display the reporter's identity.</w:t>
            </w:r>
          </w:p>
        </w:tc>
        <w:tc>
          <w:tcPr>
            <w:tcW w:w="3000" w:type="dxa"/>
            <w:tcMar>
              <w:top w:w="80" w:type="dxa"/>
              <w:left w:w="100" w:type="dxa"/>
              <w:bottom w:w="80" w:type="dxa"/>
              <w:right w:w="100" w:type="dxa"/>
            </w:tcMar>
          </w:tcPr>
          <w:p w14:paraId="516B7635"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High</w:t>
            </w:r>
          </w:p>
        </w:tc>
      </w:tr>
    </w:tbl>
    <w:p w14:paraId="53974267"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3.3 View Incident Log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00"/>
        <w:gridCol w:w="3000"/>
      </w:tblGrid>
      <w:tr w:rsidR="00EE7D21" w:rsidRPr="003B5179" w14:paraId="55BA94D9" w14:textId="77777777">
        <w:tblPrEx>
          <w:tblCellMar>
            <w:top w:w="0" w:type="dxa"/>
            <w:bottom w:w="0" w:type="dxa"/>
          </w:tblCellMar>
        </w:tblPrEx>
        <w:trPr>
          <w:tblHeader/>
        </w:trPr>
        <w:tc>
          <w:tcPr>
            <w:tcW w:w="1200" w:type="dxa"/>
            <w:shd w:val="clear" w:color="auto" w:fill="2A2A2A"/>
            <w:tcMar>
              <w:top w:w="80" w:type="dxa"/>
              <w:left w:w="100" w:type="dxa"/>
              <w:bottom w:w="80" w:type="dxa"/>
              <w:right w:w="100" w:type="dxa"/>
            </w:tcMar>
          </w:tcPr>
          <w:p w14:paraId="6CDB3ACA"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ID</w:t>
            </w:r>
          </w:p>
        </w:tc>
        <w:tc>
          <w:tcPr>
            <w:tcW w:w="5300" w:type="dxa"/>
            <w:shd w:val="clear" w:color="auto" w:fill="2A2A2A"/>
            <w:tcMar>
              <w:top w:w="80" w:type="dxa"/>
              <w:left w:w="100" w:type="dxa"/>
              <w:bottom w:w="80" w:type="dxa"/>
              <w:right w:w="100" w:type="dxa"/>
            </w:tcMar>
          </w:tcPr>
          <w:p w14:paraId="316B3B43"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Requirement</w:t>
            </w:r>
          </w:p>
        </w:tc>
        <w:tc>
          <w:tcPr>
            <w:tcW w:w="3000" w:type="dxa"/>
            <w:shd w:val="clear" w:color="auto" w:fill="2A2A2A"/>
            <w:tcMar>
              <w:top w:w="80" w:type="dxa"/>
              <w:left w:w="100" w:type="dxa"/>
              <w:bottom w:w="80" w:type="dxa"/>
              <w:right w:w="100" w:type="dxa"/>
            </w:tcMar>
          </w:tcPr>
          <w:p w14:paraId="79CD581F"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Priority</w:t>
            </w:r>
          </w:p>
        </w:tc>
      </w:tr>
      <w:tr w:rsidR="00EE7D21" w:rsidRPr="003B5179" w14:paraId="4B28FE6A" w14:textId="77777777">
        <w:tblPrEx>
          <w:tblCellMar>
            <w:top w:w="0" w:type="dxa"/>
            <w:bottom w:w="0" w:type="dxa"/>
          </w:tblCellMar>
        </w:tblPrEx>
        <w:tc>
          <w:tcPr>
            <w:tcW w:w="1200" w:type="dxa"/>
            <w:tcMar>
              <w:top w:w="80" w:type="dxa"/>
              <w:left w:w="100" w:type="dxa"/>
              <w:bottom w:w="80" w:type="dxa"/>
              <w:right w:w="100" w:type="dxa"/>
            </w:tcMar>
          </w:tcPr>
          <w:p w14:paraId="71ED1EC6"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FR-7</w:t>
            </w:r>
          </w:p>
        </w:tc>
        <w:tc>
          <w:tcPr>
            <w:tcW w:w="5300" w:type="dxa"/>
            <w:tcMar>
              <w:top w:w="80" w:type="dxa"/>
              <w:left w:w="100" w:type="dxa"/>
              <w:bottom w:w="80" w:type="dxa"/>
              <w:right w:w="100" w:type="dxa"/>
            </w:tcMar>
          </w:tcPr>
          <w:p w14:paraId="30C278E2"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display submitted incidents in a chronological, most-recent-first list.</w:t>
            </w:r>
          </w:p>
        </w:tc>
        <w:tc>
          <w:tcPr>
            <w:tcW w:w="3000" w:type="dxa"/>
            <w:tcMar>
              <w:top w:w="80" w:type="dxa"/>
              <w:left w:w="100" w:type="dxa"/>
              <w:bottom w:w="80" w:type="dxa"/>
              <w:right w:w="100" w:type="dxa"/>
            </w:tcMar>
          </w:tcPr>
          <w:p w14:paraId="2FA43F9C"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High</w:t>
            </w:r>
          </w:p>
        </w:tc>
      </w:tr>
      <w:tr w:rsidR="00EE7D21" w:rsidRPr="003B5179" w14:paraId="02E7F985" w14:textId="77777777">
        <w:tblPrEx>
          <w:tblCellMar>
            <w:top w:w="0" w:type="dxa"/>
            <w:bottom w:w="0" w:type="dxa"/>
          </w:tblCellMar>
        </w:tblPrEx>
        <w:tc>
          <w:tcPr>
            <w:tcW w:w="1200" w:type="dxa"/>
            <w:tcMar>
              <w:top w:w="80" w:type="dxa"/>
              <w:left w:w="100" w:type="dxa"/>
              <w:bottom w:w="80" w:type="dxa"/>
              <w:right w:w="100" w:type="dxa"/>
            </w:tcMar>
          </w:tcPr>
          <w:p w14:paraId="7EB511EE"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FR-8</w:t>
            </w:r>
          </w:p>
        </w:tc>
        <w:tc>
          <w:tcPr>
            <w:tcW w:w="5300" w:type="dxa"/>
            <w:tcMar>
              <w:top w:w="80" w:type="dxa"/>
              <w:left w:w="100" w:type="dxa"/>
              <w:bottom w:w="80" w:type="dxa"/>
              <w:right w:w="100" w:type="dxa"/>
            </w:tcMar>
          </w:tcPr>
          <w:p w14:paraId="037DC71C"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Each entry shall show incident type, severity, location, description, and relative time.</w:t>
            </w:r>
          </w:p>
        </w:tc>
        <w:tc>
          <w:tcPr>
            <w:tcW w:w="3000" w:type="dxa"/>
            <w:tcMar>
              <w:top w:w="80" w:type="dxa"/>
              <w:left w:w="100" w:type="dxa"/>
              <w:bottom w:w="80" w:type="dxa"/>
              <w:right w:w="100" w:type="dxa"/>
            </w:tcMar>
          </w:tcPr>
          <w:p w14:paraId="0B4C2304"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Medium</w:t>
            </w:r>
          </w:p>
        </w:tc>
      </w:tr>
    </w:tbl>
    <w:p w14:paraId="185C051D"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3.4 Filter Incidents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00"/>
        <w:gridCol w:w="3000"/>
      </w:tblGrid>
      <w:tr w:rsidR="00EE7D21" w:rsidRPr="003B5179" w14:paraId="79B908C7" w14:textId="77777777">
        <w:tblPrEx>
          <w:tblCellMar>
            <w:top w:w="0" w:type="dxa"/>
            <w:bottom w:w="0" w:type="dxa"/>
          </w:tblCellMar>
        </w:tblPrEx>
        <w:trPr>
          <w:tblHeader/>
        </w:trPr>
        <w:tc>
          <w:tcPr>
            <w:tcW w:w="1200" w:type="dxa"/>
            <w:shd w:val="clear" w:color="auto" w:fill="2A2A2A"/>
            <w:tcMar>
              <w:top w:w="80" w:type="dxa"/>
              <w:left w:w="100" w:type="dxa"/>
              <w:bottom w:w="80" w:type="dxa"/>
              <w:right w:w="100" w:type="dxa"/>
            </w:tcMar>
          </w:tcPr>
          <w:p w14:paraId="1D3CD9F2"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ID</w:t>
            </w:r>
          </w:p>
        </w:tc>
        <w:tc>
          <w:tcPr>
            <w:tcW w:w="5300" w:type="dxa"/>
            <w:shd w:val="clear" w:color="auto" w:fill="2A2A2A"/>
            <w:tcMar>
              <w:top w:w="80" w:type="dxa"/>
              <w:left w:w="100" w:type="dxa"/>
              <w:bottom w:w="80" w:type="dxa"/>
              <w:right w:w="100" w:type="dxa"/>
            </w:tcMar>
          </w:tcPr>
          <w:p w14:paraId="4281CA11"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Requirement</w:t>
            </w:r>
          </w:p>
        </w:tc>
        <w:tc>
          <w:tcPr>
            <w:tcW w:w="3000" w:type="dxa"/>
            <w:shd w:val="clear" w:color="auto" w:fill="2A2A2A"/>
            <w:tcMar>
              <w:top w:w="80" w:type="dxa"/>
              <w:left w:w="100" w:type="dxa"/>
              <w:bottom w:w="80" w:type="dxa"/>
              <w:right w:w="100" w:type="dxa"/>
            </w:tcMar>
          </w:tcPr>
          <w:p w14:paraId="0831CE03"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Priority</w:t>
            </w:r>
          </w:p>
        </w:tc>
      </w:tr>
      <w:tr w:rsidR="00EE7D21" w:rsidRPr="003B5179" w14:paraId="0748631E" w14:textId="77777777">
        <w:tblPrEx>
          <w:tblCellMar>
            <w:top w:w="0" w:type="dxa"/>
            <w:bottom w:w="0" w:type="dxa"/>
          </w:tblCellMar>
        </w:tblPrEx>
        <w:tc>
          <w:tcPr>
            <w:tcW w:w="1200" w:type="dxa"/>
            <w:tcMar>
              <w:top w:w="80" w:type="dxa"/>
              <w:left w:w="100" w:type="dxa"/>
              <w:bottom w:w="80" w:type="dxa"/>
              <w:right w:w="100" w:type="dxa"/>
            </w:tcMar>
          </w:tcPr>
          <w:p w14:paraId="4A92A344"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FR-9</w:t>
            </w:r>
          </w:p>
        </w:tc>
        <w:tc>
          <w:tcPr>
            <w:tcW w:w="5300" w:type="dxa"/>
            <w:tcMar>
              <w:top w:w="80" w:type="dxa"/>
              <w:left w:w="100" w:type="dxa"/>
              <w:bottom w:w="80" w:type="dxa"/>
              <w:right w:w="100" w:type="dxa"/>
            </w:tcMar>
          </w:tcPr>
          <w:p w14:paraId="768E53F9"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allow filtering the incident log by incident type.</w:t>
            </w:r>
          </w:p>
        </w:tc>
        <w:tc>
          <w:tcPr>
            <w:tcW w:w="3000" w:type="dxa"/>
            <w:tcMar>
              <w:top w:w="80" w:type="dxa"/>
              <w:left w:w="100" w:type="dxa"/>
              <w:bottom w:w="80" w:type="dxa"/>
              <w:right w:w="100" w:type="dxa"/>
            </w:tcMar>
          </w:tcPr>
          <w:p w14:paraId="4D38635A"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Medium</w:t>
            </w:r>
          </w:p>
        </w:tc>
      </w:tr>
      <w:tr w:rsidR="00EE7D21" w:rsidRPr="003B5179" w14:paraId="6C22E4AF" w14:textId="77777777">
        <w:tblPrEx>
          <w:tblCellMar>
            <w:top w:w="0" w:type="dxa"/>
            <w:bottom w:w="0" w:type="dxa"/>
          </w:tblCellMar>
        </w:tblPrEx>
        <w:tc>
          <w:tcPr>
            <w:tcW w:w="1200" w:type="dxa"/>
            <w:tcMar>
              <w:top w:w="80" w:type="dxa"/>
              <w:left w:w="100" w:type="dxa"/>
              <w:bottom w:w="80" w:type="dxa"/>
              <w:right w:w="100" w:type="dxa"/>
            </w:tcMar>
          </w:tcPr>
          <w:p w14:paraId="7F0F2D31"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FR-10</w:t>
            </w:r>
          </w:p>
        </w:tc>
        <w:tc>
          <w:tcPr>
            <w:tcW w:w="5300" w:type="dxa"/>
            <w:tcMar>
              <w:top w:w="80" w:type="dxa"/>
              <w:left w:w="100" w:type="dxa"/>
              <w:bottom w:w="80" w:type="dxa"/>
              <w:right w:w="100" w:type="dxa"/>
            </w:tcMar>
          </w:tcPr>
          <w:p w14:paraId="0445B2F5"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update the displayed count of results when a filter is applied.</w:t>
            </w:r>
          </w:p>
        </w:tc>
        <w:tc>
          <w:tcPr>
            <w:tcW w:w="3000" w:type="dxa"/>
            <w:tcMar>
              <w:top w:w="80" w:type="dxa"/>
              <w:left w:w="100" w:type="dxa"/>
              <w:bottom w:w="80" w:type="dxa"/>
              <w:right w:w="100" w:type="dxa"/>
            </w:tcMar>
          </w:tcPr>
          <w:p w14:paraId="00EF01C0"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Low</w:t>
            </w:r>
          </w:p>
        </w:tc>
      </w:tr>
    </w:tbl>
    <w:p w14:paraId="11AC07C9"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3.5 View Incident Statistics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00"/>
        <w:gridCol w:w="3000"/>
      </w:tblGrid>
      <w:tr w:rsidR="00EE7D21" w:rsidRPr="003B5179" w14:paraId="720F40BD" w14:textId="77777777">
        <w:tblPrEx>
          <w:tblCellMar>
            <w:top w:w="0" w:type="dxa"/>
            <w:bottom w:w="0" w:type="dxa"/>
          </w:tblCellMar>
        </w:tblPrEx>
        <w:trPr>
          <w:tblHeader/>
        </w:trPr>
        <w:tc>
          <w:tcPr>
            <w:tcW w:w="1200" w:type="dxa"/>
            <w:shd w:val="clear" w:color="auto" w:fill="2A2A2A"/>
            <w:tcMar>
              <w:top w:w="80" w:type="dxa"/>
              <w:left w:w="100" w:type="dxa"/>
              <w:bottom w:w="80" w:type="dxa"/>
              <w:right w:w="100" w:type="dxa"/>
            </w:tcMar>
          </w:tcPr>
          <w:p w14:paraId="0FB372C7"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ID</w:t>
            </w:r>
          </w:p>
        </w:tc>
        <w:tc>
          <w:tcPr>
            <w:tcW w:w="5300" w:type="dxa"/>
            <w:shd w:val="clear" w:color="auto" w:fill="2A2A2A"/>
            <w:tcMar>
              <w:top w:w="80" w:type="dxa"/>
              <w:left w:w="100" w:type="dxa"/>
              <w:bottom w:w="80" w:type="dxa"/>
              <w:right w:w="100" w:type="dxa"/>
            </w:tcMar>
          </w:tcPr>
          <w:p w14:paraId="7246FE14"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Requirement</w:t>
            </w:r>
          </w:p>
        </w:tc>
        <w:tc>
          <w:tcPr>
            <w:tcW w:w="3000" w:type="dxa"/>
            <w:shd w:val="clear" w:color="auto" w:fill="2A2A2A"/>
            <w:tcMar>
              <w:top w:w="80" w:type="dxa"/>
              <w:left w:w="100" w:type="dxa"/>
              <w:bottom w:w="80" w:type="dxa"/>
              <w:right w:w="100" w:type="dxa"/>
            </w:tcMar>
          </w:tcPr>
          <w:p w14:paraId="288E318A"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Priority</w:t>
            </w:r>
          </w:p>
        </w:tc>
      </w:tr>
      <w:tr w:rsidR="00EE7D21" w:rsidRPr="003B5179" w14:paraId="6005B75A" w14:textId="77777777">
        <w:tblPrEx>
          <w:tblCellMar>
            <w:top w:w="0" w:type="dxa"/>
            <w:bottom w:w="0" w:type="dxa"/>
          </w:tblCellMar>
        </w:tblPrEx>
        <w:tc>
          <w:tcPr>
            <w:tcW w:w="1200" w:type="dxa"/>
            <w:tcMar>
              <w:top w:w="80" w:type="dxa"/>
              <w:left w:w="100" w:type="dxa"/>
              <w:bottom w:w="80" w:type="dxa"/>
              <w:right w:w="100" w:type="dxa"/>
            </w:tcMar>
          </w:tcPr>
          <w:p w14:paraId="4E33890C"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FR-11</w:t>
            </w:r>
          </w:p>
        </w:tc>
        <w:tc>
          <w:tcPr>
            <w:tcW w:w="5300" w:type="dxa"/>
            <w:tcMar>
              <w:top w:w="80" w:type="dxa"/>
              <w:left w:w="100" w:type="dxa"/>
              <w:bottom w:w="80" w:type="dxa"/>
              <w:right w:w="100" w:type="dxa"/>
            </w:tcMar>
          </w:tcPr>
          <w:p w14:paraId="2A1D6AE6"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display the total number of reports.</w:t>
            </w:r>
          </w:p>
        </w:tc>
        <w:tc>
          <w:tcPr>
            <w:tcW w:w="3000" w:type="dxa"/>
            <w:tcMar>
              <w:top w:w="80" w:type="dxa"/>
              <w:left w:w="100" w:type="dxa"/>
              <w:bottom w:w="80" w:type="dxa"/>
              <w:right w:w="100" w:type="dxa"/>
            </w:tcMar>
          </w:tcPr>
          <w:p w14:paraId="459AD5B7"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Medium</w:t>
            </w:r>
          </w:p>
        </w:tc>
      </w:tr>
      <w:tr w:rsidR="00EE7D21" w:rsidRPr="003B5179" w14:paraId="18F7EF9C" w14:textId="77777777">
        <w:tblPrEx>
          <w:tblCellMar>
            <w:top w:w="0" w:type="dxa"/>
            <w:bottom w:w="0" w:type="dxa"/>
          </w:tblCellMar>
        </w:tblPrEx>
        <w:tc>
          <w:tcPr>
            <w:tcW w:w="1200" w:type="dxa"/>
            <w:tcMar>
              <w:top w:w="80" w:type="dxa"/>
              <w:left w:w="100" w:type="dxa"/>
              <w:bottom w:w="80" w:type="dxa"/>
              <w:right w:w="100" w:type="dxa"/>
            </w:tcMar>
          </w:tcPr>
          <w:p w14:paraId="5657EAC9"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FR-12</w:t>
            </w:r>
          </w:p>
        </w:tc>
        <w:tc>
          <w:tcPr>
            <w:tcW w:w="5300" w:type="dxa"/>
            <w:tcMar>
              <w:top w:w="80" w:type="dxa"/>
              <w:left w:w="100" w:type="dxa"/>
              <w:bottom w:w="80" w:type="dxa"/>
              <w:right w:w="100" w:type="dxa"/>
            </w:tcMar>
          </w:tcPr>
          <w:p w14:paraId="05D6FADD"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display the number of reports in the last 24 hours.</w:t>
            </w:r>
          </w:p>
        </w:tc>
        <w:tc>
          <w:tcPr>
            <w:tcW w:w="3000" w:type="dxa"/>
            <w:tcMar>
              <w:top w:w="80" w:type="dxa"/>
              <w:left w:w="100" w:type="dxa"/>
              <w:bottom w:w="80" w:type="dxa"/>
              <w:right w:w="100" w:type="dxa"/>
            </w:tcMar>
          </w:tcPr>
          <w:p w14:paraId="23629B99"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Medium</w:t>
            </w:r>
          </w:p>
        </w:tc>
      </w:tr>
      <w:tr w:rsidR="00EE7D21" w:rsidRPr="003B5179" w14:paraId="0DF3279B" w14:textId="77777777">
        <w:tblPrEx>
          <w:tblCellMar>
            <w:top w:w="0" w:type="dxa"/>
            <w:bottom w:w="0" w:type="dxa"/>
          </w:tblCellMar>
        </w:tblPrEx>
        <w:tc>
          <w:tcPr>
            <w:tcW w:w="1200" w:type="dxa"/>
            <w:tcMar>
              <w:top w:w="80" w:type="dxa"/>
              <w:left w:w="100" w:type="dxa"/>
              <w:bottom w:w="80" w:type="dxa"/>
              <w:right w:w="100" w:type="dxa"/>
            </w:tcMar>
          </w:tcPr>
          <w:p w14:paraId="7AB001E5"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FR-13</w:t>
            </w:r>
          </w:p>
        </w:tc>
        <w:tc>
          <w:tcPr>
            <w:tcW w:w="5300" w:type="dxa"/>
            <w:tcMar>
              <w:top w:w="80" w:type="dxa"/>
              <w:left w:w="100" w:type="dxa"/>
              <w:bottom w:w="80" w:type="dxa"/>
              <w:right w:w="100" w:type="dxa"/>
            </w:tcMar>
          </w:tcPr>
          <w:p w14:paraId="4D45A04F"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display the count of high-severity reports.</w:t>
            </w:r>
          </w:p>
        </w:tc>
        <w:tc>
          <w:tcPr>
            <w:tcW w:w="3000" w:type="dxa"/>
            <w:tcMar>
              <w:top w:w="80" w:type="dxa"/>
              <w:left w:w="100" w:type="dxa"/>
              <w:bottom w:w="80" w:type="dxa"/>
              <w:right w:w="100" w:type="dxa"/>
            </w:tcMar>
          </w:tcPr>
          <w:p w14:paraId="0323C2C1"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Medium</w:t>
            </w:r>
          </w:p>
        </w:tc>
      </w:tr>
      <w:tr w:rsidR="00EE7D21" w:rsidRPr="003B5179" w14:paraId="0F66426A" w14:textId="77777777">
        <w:tblPrEx>
          <w:tblCellMar>
            <w:top w:w="0" w:type="dxa"/>
            <w:bottom w:w="0" w:type="dxa"/>
          </w:tblCellMar>
        </w:tblPrEx>
        <w:tc>
          <w:tcPr>
            <w:tcW w:w="1200" w:type="dxa"/>
            <w:tcMar>
              <w:top w:w="80" w:type="dxa"/>
              <w:left w:w="100" w:type="dxa"/>
              <w:bottom w:w="80" w:type="dxa"/>
              <w:right w:w="100" w:type="dxa"/>
            </w:tcMar>
          </w:tcPr>
          <w:p w14:paraId="44430F59"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FR-14</w:t>
            </w:r>
          </w:p>
        </w:tc>
        <w:tc>
          <w:tcPr>
            <w:tcW w:w="5300" w:type="dxa"/>
            <w:tcMar>
              <w:top w:w="80" w:type="dxa"/>
              <w:left w:w="100" w:type="dxa"/>
              <w:bottom w:w="80" w:type="dxa"/>
              <w:right w:w="100" w:type="dxa"/>
            </w:tcMar>
          </w:tcPr>
          <w:p w14:paraId="5BB08FFD"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display the most frequently reported incident type.</w:t>
            </w:r>
          </w:p>
        </w:tc>
        <w:tc>
          <w:tcPr>
            <w:tcW w:w="3000" w:type="dxa"/>
            <w:tcMar>
              <w:top w:w="80" w:type="dxa"/>
              <w:left w:w="100" w:type="dxa"/>
              <w:bottom w:w="80" w:type="dxa"/>
              <w:right w:w="100" w:type="dxa"/>
            </w:tcMar>
          </w:tcPr>
          <w:p w14:paraId="1F90C1C4"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Low</w:t>
            </w:r>
          </w:p>
        </w:tc>
      </w:tr>
    </w:tbl>
    <w:p w14:paraId="610E978D"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3.6 Administrative Verification and Management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00"/>
        <w:gridCol w:w="3000"/>
      </w:tblGrid>
      <w:tr w:rsidR="00EE7D21" w:rsidRPr="003B5179" w14:paraId="741B37B3" w14:textId="77777777">
        <w:tblPrEx>
          <w:tblCellMar>
            <w:top w:w="0" w:type="dxa"/>
            <w:bottom w:w="0" w:type="dxa"/>
          </w:tblCellMar>
        </w:tblPrEx>
        <w:trPr>
          <w:tblHeader/>
        </w:trPr>
        <w:tc>
          <w:tcPr>
            <w:tcW w:w="1200" w:type="dxa"/>
            <w:shd w:val="clear" w:color="auto" w:fill="2A2A2A"/>
            <w:tcMar>
              <w:top w:w="80" w:type="dxa"/>
              <w:left w:w="100" w:type="dxa"/>
              <w:bottom w:w="80" w:type="dxa"/>
              <w:right w:w="100" w:type="dxa"/>
            </w:tcMar>
          </w:tcPr>
          <w:p w14:paraId="07D8DB29"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ID</w:t>
            </w:r>
          </w:p>
        </w:tc>
        <w:tc>
          <w:tcPr>
            <w:tcW w:w="5300" w:type="dxa"/>
            <w:shd w:val="clear" w:color="auto" w:fill="2A2A2A"/>
            <w:tcMar>
              <w:top w:w="80" w:type="dxa"/>
              <w:left w:w="100" w:type="dxa"/>
              <w:bottom w:w="80" w:type="dxa"/>
              <w:right w:w="100" w:type="dxa"/>
            </w:tcMar>
          </w:tcPr>
          <w:p w14:paraId="255C6CB1"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Requirement</w:t>
            </w:r>
          </w:p>
        </w:tc>
        <w:tc>
          <w:tcPr>
            <w:tcW w:w="3000" w:type="dxa"/>
            <w:shd w:val="clear" w:color="auto" w:fill="2A2A2A"/>
            <w:tcMar>
              <w:top w:w="80" w:type="dxa"/>
              <w:left w:w="100" w:type="dxa"/>
              <w:bottom w:w="80" w:type="dxa"/>
              <w:right w:w="100" w:type="dxa"/>
            </w:tcMar>
          </w:tcPr>
          <w:p w14:paraId="65C29000"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Priority</w:t>
            </w:r>
          </w:p>
        </w:tc>
      </w:tr>
      <w:tr w:rsidR="00EE7D21" w:rsidRPr="003B5179" w14:paraId="5F390561" w14:textId="77777777">
        <w:tblPrEx>
          <w:tblCellMar>
            <w:top w:w="0" w:type="dxa"/>
            <w:bottom w:w="0" w:type="dxa"/>
          </w:tblCellMar>
        </w:tblPrEx>
        <w:tc>
          <w:tcPr>
            <w:tcW w:w="1200" w:type="dxa"/>
            <w:tcMar>
              <w:top w:w="80" w:type="dxa"/>
              <w:left w:w="100" w:type="dxa"/>
              <w:bottom w:w="80" w:type="dxa"/>
              <w:right w:w="100" w:type="dxa"/>
            </w:tcMar>
          </w:tcPr>
          <w:p w14:paraId="5334B6DA"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FR-15</w:t>
            </w:r>
          </w:p>
        </w:tc>
        <w:tc>
          <w:tcPr>
            <w:tcW w:w="5300" w:type="dxa"/>
            <w:tcMar>
              <w:top w:w="80" w:type="dxa"/>
              <w:left w:w="100" w:type="dxa"/>
              <w:bottom w:w="80" w:type="dxa"/>
              <w:right w:w="100" w:type="dxa"/>
            </w:tcMar>
          </w:tcPr>
          <w:p w14:paraId="2857A788"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allow an Admin to review submitted reports for accuracy.</w:t>
            </w:r>
          </w:p>
        </w:tc>
        <w:tc>
          <w:tcPr>
            <w:tcW w:w="3000" w:type="dxa"/>
            <w:tcMar>
              <w:top w:w="80" w:type="dxa"/>
              <w:left w:w="100" w:type="dxa"/>
              <w:bottom w:w="80" w:type="dxa"/>
              <w:right w:w="100" w:type="dxa"/>
            </w:tcMar>
          </w:tcPr>
          <w:p w14:paraId="45C2DA2F"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Medium</w:t>
            </w:r>
          </w:p>
        </w:tc>
      </w:tr>
      <w:tr w:rsidR="00EE7D21" w:rsidRPr="003B5179" w14:paraId="09634D65" w14:textId="77777777">
        <w:tblPrEx>
          <w:tblCellMar>
            <w:top w:w="0" w:type="dxa"/>
            <w:bottom w:w="0" w:type="dxa"/>
          </w:tblCellMar>
        </w:tblPrEx>
        <w:tc>
          <w:tcPr>
            <w:tcW w:w="1200" w:type="dxa"/>
            <w:tcMar>
              <w:top w:w="80" w:type="dxa"/>
              <w:left w:w="100" w:type="dxa"/>
              <w:bottom w:w="80" w:type="dxa"/>
              <w:right w:w="100" w:type="dxa"/>
            </w:tcMar>
          </w:tcPr>
          <w:p w14:paraId="29903EF2"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FR-16</w:t>
            </w:r>
          </w:p>
        </w:tc>
        <w:tc>
          <w:tcPr>
            <w:tcW w:w="5300" w:type="dxa"/>
            <w:tcMar>
              <w:top w:w="80" w:type="dxa"/>
              <w:left w:w="100" w:type="dxa"/>
              <w:bottom w:w="80" w:type="dxa"/>
              <w:right w:w="100" w:type="dxa"/>
            </w:tcMar>
          </w:tcPr>
          <w:p w14:paraId="1DCB8230"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allow an Admin to manage (edit or remove) incident records.</w:t>
            </w:r>
          </w:p>
        </w:tc>
        <w:tc>
          <w:tcPr>
            <w:tcW w:w="3000" w:type="dxa"/>
            <w:tcMar>
              <w:top w:w="80" w:type="dxa"/>
              <w:left w:w="100" w:type="dxa"/>
              <w:bottom w:w="80" w:type="dxa"/>
              <w:right w:w="100" w:type="dxa"/>
            </w:tcMar>
          </w:tcPr>
          <w:p w14:paraId="234E2EBA"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Medium</w:t>
            </w:r>
          </w:p>
        </w:tc>
      </w:tr>
    </w:tbl>
    <w:p w14:paraId="419CDB88"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3.7 Export Incident Data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00"/>
        <w:gridCol w:w="3000"/>
      </w:tblGrid>
      <w:tr w:rsidR="00EE7D21" w:rsidRPr="003B5179" w14:paraId="113E8DB1" w14:textId="77777777">
        <w:tblPrEx>
          <w:tblCellMar>
            <w:top w:w="0" w:type="dxa"/>
            <w:bottom w:w="0" w:type="dxa"/>
          </w:tblCellMar>
        </w:tblPrEx>
        <w:trPr>
          <w:tblHeader/>
        </w:trPr>
        <w:tc>
          <w:tcPr>
            <w:tcW w:w="1200" w:type="dxa"/>
            <w:shd w:val="clear" w:color="auto" w:fill="2A2A2A"/>
            <w:tcMar>
              <w:top w:w="80" w:type="dxa"/>
              <w:left w:w="100" w:type="dxa"/>
              <w:bottom w:w="80" w:type="dxa"/>
              <w:right w:w="100" w:type="dxa"/>
            </w:tcMar>
          </w:tcPr>
          <w:p w14:paraId="399EC0F4"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ID</w:t>
            </w:r>
          </w:p>
        </w:tc>
        <w:tc>
          <w:tcPr>
            <w:tcW w:w="5300" w:type="dxa"/>
            <w:shd w:val="clear" w:color="auto" w:fill="2A2A2A"/>
            <w:tcMar>
              <w:top w:w="80" w:type="dxa"/>
              <w:left w:w="100" w:type="dxa"/>
              <w:bottom w:w="80" w:type="dxa"/>
              <w:right w:w="100" w:type="dxa"/>
            </w:tcMar>
          </w:tcPr>
          <w:p w14:paraId="1A5D3499"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Requirement</w:t>
            </w:r>
          </w:p>
        </w:tc>
        <w:tc>
          <w:tcPr>
            <w:tcW w:w="3000" w:type="dxa"/>
            <w:shd w:val="clear" w:color="auto" w:fill="2A2A2A"/>
            <w:tcMar>
              <w:top w:w="80" w:type="dxa"/>
              <w:left w:w="100" w:type="dxa"/>
              <w:bottom w:w="80" w:type="dxa"/>
              <w:right w:w="100" w:type="dxa"/>
            </w:tcMar>
          </w:tcPr>
          <w:p w14:paraId="04B790E6"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Priority</w:t>
            </w:r>
          </w:p>
        </w:tc>
      </w:tr>
      <w:tr w:rsidR="00EE7D21" w:rsidRPr="003B5179" w14:paraId="6F48731B" w14:textId="77777777">
        <w:tblPrEx>
          <w:tblCellMar>
            <w:top w:w="0" w:type="dxa"/>
            <w:bottom w:w="0" w:type="dxa"/>
          </w:tblCellMar>
        </w:tblPrEx>
        <w:tc>
          <w:tcPr>
            <w:tcW w:w="1200" w:type="dxa"/>
            <w:tcMar>
              <w:top w:w="80" w:type="dxa"/>
              <w:left w:w="100" w:type="dxa"/>
              <w:bottom w:w="80" w:type="dxa"/>
              <w:right w:w="100" w:type="dxa"/>
            </w:tcMar>
          </w:tcPr>
          <w:p w14:paraId="27CE7361"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FR-17</w:t>
            </w:r>
          </w:p>
        </w:tc>
        <w:tc>
          <w:tcPr>
            <w:tcW w:w="5300" w:type="dxa"/>
            <w:tcMar>
              <w:top w:w="80" w:type="dxa"/>
              <w:left w:w="100" w:type="dxa"/>
              <w:bottom w:w="80" w:type="dxa"/>
              <w:right w:w="100" w:type="dxa"/>
            </w:tcMar>
          </w:tcPr>
          <w:p w14:paraId="362D0CEE"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The system shall allow an Admin to export incident data for external reporting to campus security.</w:t>
            </w:r>
          </w:p>
        </w:tc>
        <w:tc>
          <w:tcPr>
            <w:tcW w:w="3000" w:type="dxa"/>
            <w:tcMar>
              <w:top w:w="80" w:type="dxa"/>
              <w:left w:w="100" w:type="dxa"/>
              <w:bottom w:w="80" w:type="dxa"/>
              <w:right w:w="100" w:type="dxa"/>
            </w:tcMar>
          </w:tcPr>
          <w:p w14:paraId="7955E53E"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Low</w:t>
            </w:r>
          </w:p>
        </w:tc>
      </w:tr>
    </w:tbl>
    <w:p w14:paraId="4974CF1D" w14:textId="77777777" w:rsidR="00553A64" w:rsidRPr="003B5179" w:rsidRDefault="0047645D">
      <w:pPr>
        <w:pStyle w:val="Heading1"/>
        <w:spacing w:before="320" w:after="1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4. Non-Functional Requirements</w:t>
      </w:r>
    </w:p>
    <w:p w14:paraId="213A7290"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4.1 Performance</w:t>
      </w:r>
    </w:p>
    <w:p w14:paraId="5A49CEC9"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NFR-1: The incident log shall render within 2 seconds under normal load on a standard broadband or mobile connection.</w:t>
      </w:r>
    </w:p>
    <w:p w14:paraId="5C8ED201"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4.2 Security and Privacy</w:t>
      </w:r>
    </w:p>
    <w:p w14:paraId="6E1B5A29"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NFR-2: Reporter identity shall never be exposed in the UI when a report is marked anonymous.</w:t>
      </w:r>
    </w:p>
    <w:p w14:paraId="2A5EC305"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NFR-3: Given the sensitivity of crimes reported (e.g. rape, murder), incident descriptions shall not be indexed by public search engines.</w:t>
      </w:r>
    </w:p>
    <w:p w14:paraId="106C4E7E"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4.3 Usability</w:t>
      </w:r>
    </w:p>
    <w:p w14:paraId="260BE9AD"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NFR-4: The report form shall be usable on a mobile screen without horizontal scrolling.</w:t>
      </w:r>
    </w:p>
    <w:p w14:paraId="32106AA4"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NFR-5: The interface shall clearly state that SIM is not an emergency dispatch service, directing users in danger to contact security or police directly.</w:t>
      </w:r>
    </w:p>
    <w:p w14:paraId="3AD7D26C"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4.4 Reliability and Availability</w:t>
      </w:r>
    </w:p>
    <w:p w14:paraId="04B03F99"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NFR-6: The system shall handle an empty incident log gracefully, without errors.</w:t>
      </w:r>
    </w:p>
    <w:p w14:paraId="78847332"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4.5 Maintainability</w:t>
      </w:r>
    </w:p>
    <w:p w14:paraId="0C444239"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NFR-7: The codebase shall be organized so that new incident types or fields can be added with minimal changes.</w:t>
      </w:r>
    </w:p>
    <w:p w14:paraId="31AD3E54"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4.6 Scalability</w:t>
      </w:r>
    </w:p>
    <w:p w14:paraId="5E3CEA24" w14:textId="77777777" w:rsidR="00553A64" w:rsidRPr="003B5179" w:rsidRDefault="0047645D">
      <w:pPr>
        <w:pStyle w:val="ListParagraph"/>
        <w:numPr>
          <w:ilvl w:val="0"/>
          <w:numId w:val="1"/>
        </w:numPr>
        <w:spacing w:after="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NFR-8: The data model shall be extendable to a persistent, multi-user backend without a redesign of the UI.</w:t>
      </w:r>
    </w:p>
    <w:p w14:paraId="61EF47CF" w14:textId="77777777" w:rsidR="00553A64" w:rsidRPr="003B5179" w:rsidRDefault="0047645D">
      <w:pPr>
        <w:pStyle w:val="Heading1"/>
        <w:spacing w:before="320" w:after="1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5. External Interface Requirements</w:t>
      </w:r>
    </w:p>
    <w:p w14:paraId="33A2BD25"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5.1 User Interfaces</w:t>
      </w:r>
    </w:p>
    <w:p w14:paraId="053F1255"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A responsive web interface comprising: a header with a call-to-action to report an incident, a statistics summary bar, a filterable incident feed, and a modal report form.</w:t>
      </w:r>
    </w:p>
    <w:p w14:paraId="5FAEEAD8"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5.2 Hardware Interfaces</w:t>
      </w:r>
    </w:p>
    <w:p w14:paraId="54744180"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None beyond a standard internet-connected device (desktop, laptop, tablet, or smartphone).</w:t>
      </w:r>
    </w:p>
    <w:p w14:paraId="0B01ADF6"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5.3 Software Interfaces</w:t>
      </w:r>
    </w:p>
    <w:p w14:paraId="5A7B5D67"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Runs in any modern standards-compliant web browser. No external software interfaces are required for the prototype scope.</w:t>
      </w:r>
    </w:p>
    <w:p w14:paraId="49BB2A9C" w14:textId="77777777" w:rsidR="00553A64" w:rsidRPr="003B5179" w:rsidRDefault="0047645D">
      <w:pPr>
        <w:pStyle w:val="Heading2"/>
        <w:spacing w:before="240" w:after="120"/>
        <w:rPr>
          <w:rFonts w:ascii="Times New Roman" w:hAnsi="Times New Roman" w:cs="Times New Roman"/>
          <w:color w:val="000000" w:themeColor="text1"/>
        </w:rPr>
      </w:pPr>
      <w:r w:rsidRPr="003B5179">
        <w:rPr>
          <w:rFonts w:ascii="Times New Roman" w:hAnsi="Times New Roman" w:cs="Times New Roman"/>
          <w:color w:val="000000" w:themeColor="text1"/>
        </w:rPr>
        <w:t>5.4 Communication Interfaces</w:t>
      </w:r>
    </w:p>
    <w:p w14:paraId="2C5E759E"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Standard HTTPS is assumed for any deployed (non-local) version of the application.</w:t>
      </w:r>
    </w:p>
    <w:p w14:paraId="3ED30B29" w14:textId="77777777" w:rsidR="00553A64" w:rsidRPr="003B5179" w:rsidRDefault="0047645D">
      <w:pPr>
        <w:pStyle w:val="Heading1"/>
        <w:spacing w:before="320" w:after="1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6. Use-Case Summary</w:t>
      </w:r>
    </w:p>
    <w:p w14:paraId="415FF8CA"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 xml:space="preserve">The full use-case diagram is provided as a separate </w:t>
      </w:r>
      <w:proofErr w:type="spellStart"/>
      <w:r w:rsidRPr="003B5179">
        <w:rPr>
          <w:rFonts w:ascii="Times New Roman" w:hAnsi="Times New Roman" w:cs="Times New Roman"/>
          <w:color w:val="000000" w:themeColor="text1"/>
          <w:sz w:val="24"/>
          <w:szCs w:val="24"/>
        </w:rPr>
        <w:t>artifact</w:t>
      </w:r>
      <w:proofErr w:type="spellEnd"/>
      <w:r w:rsidRPr="003B5179">
        <w:rPr>
          <w:rFonts w:ascii="Times New Roman" w:hAnsi="Times New Roman" w:cs="Times New Roman"/>
          <w:color w:val="000000" w:themeColor="text1"/>
          <w:sz w:val="24"/>
          <w:szCs w:val="24"/>
        </w:rPr>
        <w:t xml:space="preserve"> (sim-</w:t>
      </w:r>
      <w:proofErr w:type="spellStart"/>
      <w:r w:rsidRPr="003B5179">
        <w:rPr>
          <w:rFonts w:ascii="Times New Roman" w:hAnsi="Times New Roman" w:cs="Times New Roman"/>
          <w:color w:val="000000" w:themeColor="text1"/>
          <w:sz w:val="24"/>
          <w:szCs w:val="24"/>
        </w:rPr>
        <w:t>usecase.drawio</w:t>
      </w:r>
      <w:proofErr w:type="spellEnd"/>
      <w:r w:rsidRPr="003B5179">
        <w:rPr>
          <w:rFonts w:ascii="Times New Roman" w:hAnsi="Times New Roman" w:cs="Times New Roman"/>
          <w:color w:val="000000" w:themeColor="text1"/>
          <w:sz w:val="24"/>
          <w:szCs w:val="24"/>
        </w:rPr>
        <w:t>) in the project repository. It identifies four actors — Student, Staff, Landlord, and System Admin — and nine use cases, summarized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EE7D21" w:rsidRPr="003B5179" w14:paraId="338F62E4" w14:textId="77777777">
        <w:tblPrEx>
          <w:tblCellMar>
            <w:top w:w="0" w:type="dxa"/>
            <w:bottom w:w="0" w:type="dxa"/>
          </w:tblCellMar>
        </w:tblPrEx>
        <w:trPr>
          <w:tblHeader/>
        </w:trPr>
        <w:tc>
          <w:tcPr>
            <w:tcW w:w="2400" w:type="dxa"/>
            <w:shd w:val="clear" w:color="auto" w:fill="2A2A2A"/>
            <w:tcMar>
              <w:top w:w="80" w:type="dxa"/>
              <w:left w:w="100" w:type="dxa"/>
              <w:bottom w:w="80" w:type="dxa"/>
              <w:right w:w="100" w:type="dxa"/>
            </w:tcMar>
          </w:tcPr>
          <w:p w14:paraId="19D82F82"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Actor</w:t>
            </w:r>
          </w:p>
        </w:tc>
        <w:tc>
          <w:tcPr>
            <w:tcW w:w="7100" w:type="dxa"/>
            <w:shd w:val="clear" w:color="auto" w:fill="2A2A2A"/>
            <w:tcMar>
              <w:top w:w="80" w:type="dxa"/>
              <w:left w:w="100" w:type="dxa"/>
              <w:bottom w:w="80" w:type="dxa"/>
              <w:right w:w="100" w:type="dxa"/>
            </w:tcMar>
          </w:tcPr>
          <w:p w14:paraId="15A344B4"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b/>
                <w:bCs/>
                <w:color w:val="000000" w:themeColor="text1"/>
                <w:sz w:val="24"/>
                <w:szCs w:val="24"/>
              </w:rPr>
              <w:t>Use Cases</w:t>
            </w:r>
          </w:p>
        </w:tc>
      </w:tr>
      <w:tr w:rsidR="00EE7D21" w:rsidRPr="003B5179" w14:paraId="73AE0568" w14:textId="77777777">
        <w:tblPrEx>
          <w:tblCellMar>
            <w:top w:w="0" w:type="dxa"/>
            <w:bottom w:w="0" w:type="dxa"/>
          </w:tblCellMar>
        </w:tblPrEx>
        <w:tc>
          <w:tcPr>
            <w:tcW w:w="2400" w:type="dxa"/>
            <w:tcMar>
              <w:top w:w="80" w:type="dxa"/>
              <w:left w:w="100" w:type="dxa"/>
              <w:bottom w:w="80" w:type="dxa"/>
              <w:right w:w="100" w:type="dxa"/>
            </w:tcMar>
          </w:tcPr>
          <w:p w14:paraId="1ED192D5"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Student / Staff / Landlord</w:t>
            </w:r>
          </w:p>
        </w:tc>
        <w:tc>
          <w:tcPr>
            <w:tcW w:w="7100" w:type="dxa"/>
            <w:tcMar>
              <w:top w:w="80" w:type="dxa"/>
              <w:left w:w="100" w:type="dxa"/>
              <w:bottom w:w="80" w:type="dxa"/>
              <w:right w:w="100" w:type="dxa"/>
            </w:tcMar>
          </w:tcPr>
          <w:p w14:paraId="68FAAC39"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Report Security Incident (includes Attach Location &amp; Category, extends to Report Anonymously); View Incident Log; Filter Incidents</w:t>
            </w:r>
          </w:p>
        </w:tc>
      </w:tr>
      <w:tr w:rsidR="00EE7D21" w:rsidRPr="003B5179" w14:paraId="6A0E222B" w14:textId="77777777">
        <w:tblPrEx>
          <w:tblCellMar>
            <w:top w:w="0" w:type="dxa"/>
            <w:bottom w:w="0" w:type="dxa"/>
          </w:tblCellMar>
        </w:tblPrEx>
        <w:tc>
          <w:tcPr>
            <w:tcW w:w="2400" w:type="dxa"/>
            <w:tcMar>
              <w:top w:w="80" w:type="dxa"/>
              <w:left w:w="100" w:type="dxa"/>
              <w:bottom w:w="80" w:type="dxa"/>
              <w:right w:w="100" w:type="dxa"/>
            </w:tcMar>
          </w:tcPr>
          <w:p w14:paraId="76126CE6"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System Admin</w:t>
            </w:r>
          </w:p>
        </w:tc>
        <w:tc>
          <w:tcPr>
            <w:tcW w:w="7100" w:type="dxa"/>
            <w:tcMar>
              <w:top w:w="80" w:type="dxa"/>
              <w:left w:w="100" w:type="dxa"/>
              <w:bottom w:w="80" w:type="dxa"/>
              <w:right w:w="100" w:type="dxa"/>
            </w:tcMar>
          </w:tcPr>
          <w:p w14:paraId="3BE8B901"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View Incident Statistics; Verify/Review Report; Manage Incident Records (includes Verify Report); Export Incident Data</w:t>
            </w:r>
          </w:p>
        </w:tc>
      </w:tr>
    </w:tbl>
    <w:p w14:paraId="3B41BE69" w14:textId="77777777" w:rsidR="00553A64" w:rsidRPr="003B5179" w:rsidRDefault="0047645D">
      <w:pPr>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br w:type="page"/>
      </w:r>
    </w:p>
    <w:p w14:paraId="6432A679" w14:textId="77777777" w:rsidR="00553A64" w:rsidRPr="003B5179" w:rsidRDefault="0047645D">
      <w:pPr>
        <w:pStyle w:val="Heading1"/>
        <w:spacing w:before="320" w:after="160"/>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Appendix A: Traceability Note</w:t>
      </w:r>
    </w:p>
    <w:p w14:paraId="0629521E" w14:textId="77777777" w:rsidR="00553A64" w:rsidRPr="003B5179" w:rsidRDefault="0047645D">
      <w:pPr>
        <w:spacing w:after="140"/>
        <w:jc w:val="both"/>
        <w:rPr>
          <w:rFonts w:ascii="Times New Roman" w:hAnsi="Times New Roman" w:cs="Times New Roman"/>
          <w:color w:val="000000" w:themeColor="text1"/>
          <w:sz w:val="24"/>
          <w:szCs w:val="24"/>
        </w:rPr>
      </w:pPr>
      <w:r w:rsidRPr="003B5179">
        <w:rPr>
          <w:rFonts w:ascii="Times New Roman" w:hAnsi="Times New Roman" w:cs="Times New Roman"/>
          <w:color w:val="000000" w:themeColor="text1"/>
          <w:sz w:val="24"/>
          <w:szCs w:val="24"/>
        </w:rPr>
        <w:t>Functional requirements FR-1 to FR-17 map directly to the use cases shown in the accompanying use-case diagram, and to the report form, incident feed, and statistics bar implemented in the mini web interface (index.html) submitted alongside this document.</w:t>
      </w:r>
    </w:p>
    <w:sectPr w:rsidR="00553A64" w:rsidRPr="003B517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4667B"/>
    <w:multiLevelType w:val="hybridMultilevel"/>
    <w:tmpl w:val="FFFFFFFF"/>
    <w:lvl w:ilvl="0" w:tplc="747EA9E0">
      <w:start w:val="1"/>
      <w:numFmt w:val="bullet"/>
      <w:lvlText w:val="●"/>
      <w:lvlJc w:val="left"/>
      <w:pPr>
        <w:ind w:left="720" w:hanging="360"/>
      </w:pPr>
    </w:lvl>
    <w:lvl w:ilvl="1" w:tplc="76DE82F6">
      <w:start w:val="1"/>
      <w:numFmt w:val="bullet"/>
      <w:lvlText w:val="○"/>
      <w:lvlJc w:val="left"/>
      <w:pPr>
        <w:ind w:left="1440" w:hanging="360"/>
      </w:pPr>
    </w:lvl>
    <w:lvl w:ilvl="2" w:tplc="BF743E10">
      <w:start w:val="1"/>
      <w:numFmt w:val="bullet"/>
      <w:lvlText w:val="■"/>
      <w:lvlJc w:val="left"/>
      <w:pPr>
        <w:ind w:left="2160" w:hanging="360"/>
      </w:pPr>
    </w:lvl>
    <w:lvl w:ilvl="3" w:tplc="3BD83A8A">
      <w:start w:val="1"/>
      <w:numFmt w:val="bullet"/>
      <w:lvlText w:val="●"/>
      <w:lvlJc w:val="left"/>
      <w:pPr>
        <w:ind w:left="2880" w:hanging="360"/>
      </w:pPr>
    </w:lvl>
    <w:lvl w:ilvl="4" w:tplc="469E7DBA">
      <w:start w:val="1"/>
      <w:numFmt w:val="bullet"/>
      <w:lvlText w:val="○"/>
      <w:lvlJc w:val="left"/>
      <w:pPr>
        <w:ind w:left="3600" w:hanging="360"/>
      </w:pPr>
    </w:lvl>
    <w:lvl w:ilvl="5" w:tplc="C00ABB60">
      <w:start w:val="1"/>
      <w:numFmt w:val="bullet"/>
      <w:lvlText w:val="■"/>
      <w:lvlJc w:val="left"/>
      <w:pPr>
        <w:ind w:left="4320" w:hanging="360"/>
      </w:pPr>
    </w:lvl>
    <w:lvl w:ilvl="6" w:tplc="F2DEB624">
      <w:start w:val="1"/>
      <w:numFmt w:val="bullet"/>
      <w:lvlText w:val="●"/>
      <w:lvlJc w:val="left"/>
      <w:pPr>
        <w:ind w:left="5040" w:hanging="360"/>
      </w:pPr>
    </w:lvl>
    <w:lvl w:ilvl="7" w:tplc="16504250">
      <w:start w:val="1"/>
      <w:numFmt w:val="bullet"/>
      <w:lvlText w:val="●"/>
      <w:lvlJc w:val="left"/>
      <w:pPr>
        <w:ind w:left="5760" w:hanging="360"/>
      </w:pPr>
    </w:lvl>
    <w:lvl w:ilvl="8" w:tplc="71322C7E">
      <w:start w:val="1"/>
      <w:numFmt w:val="bullet"/>
      <w:lvlText w:val="●"/>
      <w:lvlJc w:val="left"/>
      <w:pPr>
        <w:ind w:left="6480" w:hanging="360"/>
      </w:pPr>
    </w:lvl>
  </w:abstractNum>
  <w:num w:numId="1" w16cid:durableId="1703553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A64"/>
    <w:rsid w:val="002457E3"/>
    <w:rsid w:val="00397B4D"/>
    <w:rsid w:val="003B5179"/>
    <w:rsid w:val="0047645D"/>
    <w:rsid w:val="0052624F"/>
    <w:rsid w:val="00553A64"/>
    <w:rsid w:val="009018B6"/>
    <w:rsid w:val="00A14E4B"/>
    <w:rsid w:val="00B811F9"/>
    <w:rsid w:val="00EE7D21"/>
    <w:rsid w:val="00F97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E5299B"/>
  <w15:docId w15:val="{CFA7AB21-0B41-F94B-97F2-3D7CF4923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B36B00"/>
      </w:pBdr>
      <w:spacing w:before="300" w:after="150"/>
      <w:outlineLvl w:val="0"/>
    </w:pPr>
    <w:rPr>
      <w:b/>
      <w:bCs/>
      <w:color w:val="1A1A1A"/>
      <w:sz w:val="30"/>
      <w:szCs w:val="30"/>
    </w:rPr>
  </w:style>
  <w:style w:type="paragraph" w:styleId="Heading2">
    <w:name w:val="heading 2"/>
    <w:uiPriority w:val="9"/>
    <w:unhideWhenUsed/>
    <w:qFormat/>
    <w:pPr>
      <w:spacing w:before="220" w:after="110"/>
      <w:outlineLvl w:val="1"/>
    </w:pPr>
    <w:rPr>
      <w:b/>
      <w:bCs/>
      <w:color w:val="B36B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1313</Words>
  <Characters>7486</Characters>
  <Application>Microsoft Office Word</Application>
  <DocSecurity>0</DocSecurity>
  <Lines>62</Lines>
  <Paragraphs>17</Paragraphs>
  <ScaleCrop>false</ScaleCrop>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Kayode Ojoawo</cp:lastModifiedBy>
  <cp:revision>10</cp:revision>
  <dcterms:created xsi:type="dcterms:W3CDTF">2026-07-08T20:59:00Z</dcterms:created>
  <dcterms:modified xsi:type="dcterms:W3CDTF">2026-07-08T21:05:00Z</dcterms:modified>
</cp:coreProperties>
</file>