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pPr>
      <w:r>
        <w:rPr>
          <w:b/>
          <w:bCs/>
          <w:sz w:val="28"/>
          <w:szCs w:val="28"/>
        </w:rPr>
        <w:t xml:space="preserve">[LEGAL ENTITY NAME]</w:t>
      </w:r>
    </w:p>
    <w:p>
      <w:pPr>
        <w:spacing w:after="40" w:line="276"/>
      </w:pPr>
      <w:r>
        <w:rPr>
          <w:color w:val="555555"/>
          <w:sz w:val="20"/>
          <w:szCs w:val="20"/>
        </w:rPr>
        <w:t xml:space="preserve">faithin.co</w:t>
      </w:r>
    </w:p>
    <w:p>
      <w:pPr>
        <w:spacing w:after="60" w:line="276"/>
      </w:pPr>
      <w:r>
        <w:rPr>
          <w:color w:val="555555"/>
          <w:sz w:val="20"/>
          <w:szCs w:val="20"/>
        </w:rPr>
        <w:t xml:space="preserve">[Street address] · [City], Cambodia · [Phone] · [Email]</w:t>
      </w:r>
    </w:p>
    <w:p>
      <w:pPr>
        <w:pBdr>
          <w:bottom w:val="single" w:color="CCCCCC" w:sz="6" w:space="8"/>
        </w:pBdr>
        <w:spacing w:after="240"/>
      </w:pPr>
      <w:r>
        <w:rPr>
          <w:sz w:val="2"/>
          <w:szCs w:val="2"/>
        </w:rPr>
        <w:t xml:space="preserve"/>
      </w:r>
    </w:p>
    <w:p>
      <w:pPr>
        <w:spacing w:after="260" w:line="276"/>
      </w:pPr>
      <w:r>
        <w:rPr>
          <w:sz w:val="22"/>
          <w:szCs w:val="22"/>
        </w:rPr>
        <w:t xml:space="preserve">3 September 2026</w:t>
      </w:r>
    </w:p>
    <w:p>
      <w:pPr>
        <w:spacing w:after="40" w:line="276"/>
      </w:pPr>
      <w:r>
        <w:rPr>
          <w:sz w:val="22"/>
          <w:szCs w:val="22"/>
        </w:rPr>
        <w:t xml:space="preserve">The General Secretary</w:t>
      </w:r>
    </w:p>
    <w:p>
      <w:pPr>
        <w:spacing w:after="40" w:line="276"/>
      </w:pPr>
      <w:r>
        <w:rPr>
          <w:sz w:val="22"/>
          <w:szCs w:val="22"/>
        </w:rPr>
        <w:t xml:space="preserve">Bible Society of Cambodia</w:t>
      </w:r>
    </w:p>
    <w:p>
      <w:pPr>
        <w:spacing w:after="40" w:line="276"/>
      </w:pPr>
      <w:r>
        <w:rPr>
          <w:sz w:val="22"/>
          <w:szCs w:val="22"/>
        </w:rPr>
        <w:t xml:space="preserve">[Postal address]</w:t>
      </w:r>
    </w:p>
    <w:p>
      <w:pPr>
        <w:spacing w:after="300" w:line="276"/>
      </w:pPr>
      <w:r>
        <w:rPr>
          <w:sz w:val="22"/>
          <w:szCs w:val="22"/>
        </w:rPr>
        <w:t xml:space="preserve">Phnom Penh, Cambodia</w:t>
      </w:r>
    </w:p>
    <w:p>
      <w:pPr>
        <w:spacing w:after="220" w:line="276"/>
      </w:pPr>
      <w:r>
        <w:rPr>
          <w:sz w:val="22"/>
          <w:szCs w:val="22"/>
        </w:rPr>
        <w:t xml:space="preserve">Dear General Secretary,</w:t>
      </w:r>
    </w:p>
    <w:p>
      <w:pPr>
        <w:spacing w:after="240" w:line="276"/>
      </w:pPr>
      <w:r>
        <w:rPr>
          <w:b/>
          <w:bCs/>
          <w:sz w:val="22"/>
          <w:szCs w:val="22"/>
        </w:rPr>
        <w:t xml:space="preserve">Request for permission to use </w:t>
      </w:r>
      <w:r>
        <w:rPr>
          <w:rFonts w:ascii="Khmer OS" w:cs="Khmer OS" w:eastAsia="Khmer OS" w:hAnsi="Khmer OS"/>
          <w:b/>
          <w:bCs/>
          <w:sz w:val="22"/>
          <w:szCs w:val="22"/>
        </w:rPr>
        <w:t xml:space="preserve">ព្រះគម្ពីរបរិសុទ្ធ ១៩៥៤</w:t>
      </w:r>
      <w:r>
        <w:rPr>
          <w:b/>
          <w:bCs/>
          <w:sz w:val="22"/>
          <w:szCs w:val="22"/>
        </w:rPr>
        <w:t xml:space="preserve"> and </w:t>
      </w:r>
      <w:r>
        <w:rPr>
          <w:rFonts w:ascii="Khmer OS" w:cs="Khmer OS" w:eastAsia="Khmer OS" w:hAnsi="Khmer OS"/>
          <w:b/>
          <w:bCs/>
          <w:sz w:val="22"/>
          <w:szCs w:val="22"/>
        </w:rPr>
        <w:t xml:space="preserve">ព្រះគម្ពីរខ្មែរបច្ចុប្បន្ន ២០០៥</w:t>
      </w:r>
      <w:r>
        <w:rPr>
          <w:b/>
          <w:bCs/>
          <w:sz w:val="22"/>
          <w:szCs w:val="22"/>
        </w:rPr>
        <w:t xml:space="preserve"> in a Cambodian Scripture-study application</w:t>
      </w:r>
    </w:p>
    <w:p>
      <w:pPr>
        <w:spacing w:after="160" w:line="276"/>
      </w:pPr>
      <w:r>
        <w:rPr>
          <w:sz w:val="22"/>
          <w:szCs w:val="22"/>
        </w:rPr>
        <w:t xml:space="preserve">I write on behalf of [LEGAL ENTITY NAME], a Cambodian organisation that operates FaithIn (faithin.co), a Khmer-language platform for the Christian community here. Our members read Scripture, keep prayer journals, follow reading plans and share encouragement with one another. The service is [free of charge to all members / offered on the following basis: ____].</w:t>
      </w:r>
    </w:p>
    <w:p>
      <w:pPr>
        <w:spacing w:after="160" w:line="276"/>
      </w:pPr>
      <w:r>
        <w:rPr>
          <w:sz w:val="22"/>
          <w:szCs w:val="22"/>
        </w:rPr>
        <w:t xml:space="preserve">Within FaithIn we have built a Scripture study section called Bible Studio, in Khmer </w:t>
      </w:r>
      <w:r>
        <w:rPr>
          <w:rFonts w:ascii="Khmer OS" w:cs="Khmer OS" w:eastAsia="Khmer OS" w:hAnsi="Khmer OS"/>
          <w:sz w:val="22"/>
          <w:szCs w:val="22"/>
        </w:rPr>
        <w:t xml:space="preserve">ព្រះគម្ពីរ</w:t>
      </w:r>
      <w:r>
        <w:rPr>
          <w:sz w:val="22"/>
          <w:szCs w:val="22"/>
        </w:rPr>
        <w:t xml:space="preserve">. It offers a chapter reader, a parallel view for comparing a Khmer text with an English one, word studies of the Greek and Hebrew, a memory-verse suite, reading plans and a sermon-notes tool. It is built for Khmer readers first: the interface, the typography and the reading experience are all designed around the Khmer script rather than adapted from English.</w:t>
      </w:r>
    </w:p>
    <w:p>
      <w:pPr>
        <w:spacing w:after="120" w:before="260"/>
      </w:pPr>
      <w:r>
        <w:rPr>
          <w:b/>
          <w:bCs/>
          <w:sz w:val="22"/>
          <w:szCs w:val="22"/>
        </w:rPr>
        <w:t xml:space="preserve">What we are asking for</w:t>
      </w:r>
    </w:p>
    <w:p>
      <w:pPr>
        <w:spacing w:after="160" w:line="276"/>
      </w:pPr>
      <w:r>
        <w:rPr>
          <w:sz w:val="22"/>
          <w:szCs w:val="22"/>
        </w:rPr>
        <w:t xml:space="preserve">We respectfully request a written licence to use the complete text of the following two translations within FaithIn, together with a copy of each in a machine-readable form — USFM, XML or JSON, whichever your office prefers to supply:</w:t>
      </w:r>
    </w:p>
    <w:p>
      <w:pPr>
        <w:pStyle w:val="ListParagraph"/>
        <w:numPr>
          <w:ilvl w:val="0"/>
          <w:numId w:val="1"/>
        </w:numPr>
        <w:spacing w:after="100" w:line="276"/>
      </w:pPr>
      <w:r>
        <w:rPr>
          <w:rFonts w:ascii="Khmer OS" w:cs="Khmer OS" w:eastAsia="Khmer OS" w:hAnsi="Khmer OS"/>
          <w:b/>
          <w:bCs/>
          <w:sz w:val="22"/>
          <w:szCs w:val="22"/>
        </w:rPr>
        <w:t xml:space="preserve">ព្រះគម្ពីរបរិសុទ្ធ ១៩៥៤</w:t>
      </w:r>
      <w:r>
        <w:rPr>
          <w:b/>
          <w:bCs/>
          <w:sz w:val="22"/>
          <w:szCs w:val="22"/>
        </w:rPr>
        <w:t xml:space="preserve"> — the Khmer Old Version (</w:t>
      </w:r>
      <w:r>
        <w:rPr>
          <w:rFonts w:ascii="Khmer OS" w:cs="Khmer OS" w:eastAsia="Khmer OS" w:hAnsi="Khmer OS"/>
          <w:b/>
          <w:bCs/>
          <w:sz w:val="22"/>
          <w:szCs w:val="22"/>
        </w:rPr>
        <w:t xml:space="preserve">ពគប</w:t>
      </w:r>
      <w:r>
        <w:rPr>
          <w:b/>
          <w:bCs/>
          <w:sz w:val="22"/>
          <w:szCs w:val="22"/>
        </w:rPr>
        <w:t xml:space="preserve">)</w:t>
      </w:r>
    </w:p>
    <w:p>
      <w:pPr>
        <w:pStyle w:val="ListParagraph"/>
        <w:numPr>
          <w:ilvl w:val="0"/>
          <w:numId w:val="1"/>
        </w:numPr>
        <w:spacing w:after="100" w:line="276"/>
      </w:pPr>
      <w:r>
        <w:rPr>
          <w:rFonts w:ascii="Khmer OS" w:cs="Khmer OS" w:eastAsia="Khmer OS" w:hAnsi="Khmer OS"/>
          <w:b/>
          <w:bCs/>
          <w:sz w:val="22"/>
          <w:szCs w:val="22"/>
        </w:rPr>
        <w:t xml:space="preserve">ព្រះគម្ពីរខ្មែរបច្ចុប្បន្ន ២០០៥</w:t>
      </w:r>
      <w:r>
        <w:rPr>
          <w:b/>
          <w:bCs/>
          <w:sz w:val="22"/>
          <w:szCs w:val="22"/>
        </w:rPr>
        <w:t xml:space="preserve"> — the Khmer Current Version, 2005</w:t>
      </w:r>
    </w:p>
    <w:p>
      <w:pPr>
        <w:spacing w:after="160" w:line="276"/>
      </w:pPr>
      <w:r>
        <w:rPr>
          <w:sz w:val="22"/>
          <w:szCs w:val="22"/>
        </w:rPr>
        <w:t xml:space="preserve">Our members ask for both: the 1954 text is the one many of our older members grew up with and know by heart, while the 2005 text is easier for younger readers and for those coming to Scripture for the first time. Being able to show the two side by side in our parallel view would serve both groups in one place.</w:t>
      </w:r>
    </w:p>
    <w:p>
      <w:pPr>
        <w:spacing w:after="160" w:line="276"/>
      </w:pPr>
      <w:r>
        <w:rPr>
          <w:sz w:val="22"/>
          <w:szCs w:val="22"/>
        </w:rPr>
        <w:t xml:space="preserve">We would use the texts only inside our own application, for the purposes described below, and under whatever conditions your Society sets. If it is simpler for your office to grant one translation now and consider the other later, we would be grateful for either.</w:t>
      </w:r>
    </w:p>
    <w:p>
      <w:pPr>
        <w:spacing w:after="120" w:before="260"/>
      </w:pPr>
      <w:r>
        <w:rPr>
          <w:b/>
          <w:bCs/>
          <w:sz w:val="22"/>
          <w:szCs w:val="22"/>
        </w:rPr>
        <w:t xml:space="preserve">How the texts would be used</w:t>
      </w:r>
    </w:p>
    <w:p>
      <w:pPr>
        <w:pStyle w:val="ListParagraph"/>
        <w:numPr>
          <w:ilvl w:val="0"/>
          <w:numId w:val="1"/>
        </w:numPr>
        <w:spacing w:after="100" w:line="276"/>
      </w:pPr>
      <w:r>
        <w:rPr>
          <w:sz w:val="22"/>
          <w:szCs w:val="22"/>
        </w:rPr>
        <w:t xml:space="preserve">Displayed one chapter at a time in the Bible Studio reader.</w:t>
      </w:r>
    </w:p>
    <w:p>
      <w:pPr>
        <w:pStyle w:val="ListParagraph"/>
        <w:numPr>
          <w:ilvl w:val="0"/>
          <w:numId w:val="1"/>
        </w:numPr>
        <w:spacing w:after="100" w:line="276"/>
      </w:pPr>
      <w:r>
        <w:rPr>
          <w:sz w:val="22"/>
          <w:szCs w:val="22"/>
        </w:rPr>
        <w:t xml:space="preserve">Shown side by side with each other, or with an English translation, in the parallel study view.</w:t>
      </w:r>
    </w:p>
    <w:p>
      <w:pPr>
        <w:pStyle w:val="ListParagraph"/>
        <w:numPr>
          <w:ilvl w:val="0"/>
          <w:numId w:val="1"/>
        </w:numPr>
        <w:spacing w:after="100" w:line="276"/>
      </w:pPr>
      <w:r>
        <w:rPr>
          <w:sz w:val="22"/>
          <w:szCs w:val="22"/>
        </w:rPr>
        <w:t xml:space="preserve">Used for verse-memorisation exercises and reading plans within the application.</w:t>
      </w:r>
    </w:p>
    <w:p>
      <w:pPr>
        <w:pStyle w:val="ListParagraph"/>
        <w:numPr>
          <w:ilvl w:val="0"/>
          <w:numId w:val="1"/>
        </w:numPr>
        <w:spacing w:after="100" w:line="276"/>
      </w:pPr>
      <w:r>
        <w:rPr>
          <w:sz w:val="22"/>
          <w:szCs w:val="22"/>
        </w:rPr>
        <w:t xml:space="preserve">Rendered onto shareable verse images that members create for personal encouragement, each carrying your copyright line.</w:t>
      </w:r>
    </w:p>
    <w:p>
      <w:pPr>
        <w:spacing w:after="120" w:before="260"/>
      </w:pPr>
      <w:r>
        <w:rPr>
          <w:b/>
          <w:bCs/>
          <w:sz w:val="22"/>
          <w:szCs w:val="22"/>
        </w:rPr>
        <w:t xml:space="preserve">How the texts would be protected</w:t>
      </w:r>
    </w:p>
    <w:p>
      <w:pPr>
        <w:spacing w:after="160" w:line="276"/>
      </w:pPr>
      <w:r>
        <w:rPr>
          <w:sz w:val="22"/>
          <w:szCs w:val="22"/>
        </w:rPr>
        <w:t xml:space="preserve">We understand that a Bible Society must know a text will not simply escape into general circulation. We propose the following, and will add any further conditions you require:</w:t>
      </w:r>
    </w:p>
    <w:p>
      <w:pPr>
        <w:pStyle w:val="ListParagraph"/>
        <w:numPr>
          <w:ilvl w:val="0"/>
          <w:numId w:val="1"/>
        </w:numPr>
        <w:spacing w:after="100" w:line="276"/>
      </w:pPr>
      <w:r>
        <w:rPr>
          <w:sz w:val="22"/>
          <w:szCs w:val="22"/>
        </w:rPr>
        <w:t xml:space="preserve">The text is held in a private, access-controlled database. It is never published as a downloadable dataset, a public API or a file.</w:t>
      </w:r>
    </w:p>
    <w:p>
      <w:pPr>
        <w:pStyle w:val="ListParagraph"/>
        <w:numPr>
          <w:ilvl w:val="0"/>
          <w:numId w:val="1"/>
        </w:numPr>
        <w:spacing w:after="100" w:line="276"/>
      </w:pPr>
      <w:r>
        <w:rPr>
          <w:sz w:val="22"/>
          <w:szCs w:val="22"/>
        </w:rPr>
        <w:t xml:space="preserve">It is served to the application one chapter at a time through an authenticated endpoint, with rate limiting. There is no bulk-export route, and none will be added.</w:t>
      </w:r>
    </w:p>
    <w:p>
      <w:pPr>
        <w:pStyle w:val="ListParagraph"/>
        <w:numPr>
          <w:ilvl w:val="0"/>
          <w:numId w:val="1"/>
        </w:numPr>
        <w:spacing w:after="100" w:line="276"/>
      </w:pPr>
      <w:r>
        <w:rPr>
          <w:sz w:val="22"/>
          <w:szCs w:val="22"/>
        </w:rPr>
        <w:t xml:space="preserve">Your copyright and permission notice appears on every chapter view and on every verse image generated by a member, in the exact wording you specify.</w:t>
      </w:r>
    </w:p>
    <w:p>
      <w:pPr>
        <w:pStyle w:val="ListParagraph"/>
        <w:numPr>
          <w:ilvl w:val="0"/>
          <w:numId w:val="1"/>
        </w:numPr>
        <w:spacing w:after="100" w:line="276"/>
      </w:pPr>
      <w:r>
        <w:rPr>
          <w:sz w:val="22"/>
          <w:szCs w:val="22"/>
        </w:rPr>
        <w:t xml:space="preserve">Members cannot download or export the text, in whole or in part.</w:t>
      </w:r>
    </w:p>
    <w:p>
      <w:pPr>
        <w:pStyle w:val="ListParagraph"/>
        <w:numPr>
          <w:ilvl w:val="0"/>
          <w:numId w:val="1"/>
        </w:numPr>
        <w:spacing w:after="100" w:line="276"/>
      </w:pPr>
      <w:r>
        <w:rPr>
          <w:sz w:val="22"/>
          <w:szCs w:val="22"/>
        </w:rPr>
        <w:t xml:space="preserve">We will report usage to you at whatever interval you ask, and will remove either text promptly if you withdraw permission.</w:t>
      </w:r>
    </w:p>
    <w:p>
      <w:pPr>
        <w:spacing w:after="120" w:before="260"/>
      </w:pPr>
      <w:r>
        <w:rPr>
          <w:b/>
          <w:bCs/>
          <w:sz w:val="22"/>
          <w:szCs w:val="22"/>
        </w:rPr>
        <w:t xml:space="preserve">Terms</w:t>
      </w:r>
    </w:p>
    <w:p>
      <w:pPr>
        <w:spacing w:after="160" w:line="276"/>
      </w:pPr>
      <w:r>
        <w:rPr>
          <w:sz w:val="22"/>
          <w:szCs w:val="22"/>
        </w:rPr>
        <w:t xml:space="preserve">We are willing to sign a formal licence agreement and to pay a licence fee or royalty on terms your Society considers appropriate. FaithIn currently serves approximately [number] members, and we would be glad to share our usage figures with you.</w:t>
      </w:r>
    </w:p>
    <w:p>
      <w:pPr>
        <w:spacing w:after="120" w:before="260"/>
      </w:pPr>
      <w:r>
        <w:rPr>
          <w:b/>
          <w:bCs/>
          <w:sz w:val="22"/>
          <w:szCs w:val="22"/>
        </w:rPr>
        <w:t xml:space="preserve">What we are doing in the meantime</w:t>
      </w:r>
    </w:p>
    <w:p>
      <w:pPr>
        <w:spacing w:after="160" w:line="276"/>
      </w:pPr>
      <w:r>
        <w:rPr>
          <w:sz w:val="22"/>
          <w:szCs w:val="22"/>
        </w:rPr>
        <w:t xml:space="preserve">Until permission is granted we are not using any unlicensed copy of either text. We have removed the Khmer translations from our reader rather than serve them without your consent, and our members currently see only public-domain English translations. We would prefer to hold a licence directly from your Society, both because it is the right way to do this and because it would let us serve Khmer Scripture reliably to Khmer readers.</w:t>
      </w:r>
    </w:p>
    <w:p>
      <w:pPr>
        <w:spacing w:after="200" w:line="276"/>
      </w:pPr>
      <w:r>
        <w:rPr>
          <w:sz w:val="22"/>
          <w:szCs w:val="22"/>
        </w:rPr>
        <w:t xml:space="preserve">We would welcome the opportunity to meet at your office, to demonstrate the application and to answer any question about how the texts would be stored, displayed and protected.</w:t>
      </w:r>
    </w:p>
    <w:p>
      <w:pPr>
        <w:spacing w:after="260" w:line="276"/>
      </w:pPr>
      <w:r>
        <w:rPr>
          <w:sz w:val="22"/>
          <w:szCs w:val="22"/>
        </w:rPr>
        <w:t xml:space="preserve">Thank you for your consideration, and for the work your Society has done in putting Scripture into the hands of Khmer people.</w:t>
      </w:r>
    </w:p>
    <w:p>
      <w:pPr>
        <w:spacing w:after="520" w:line="276"/>
      </w:pPr>
      <w:r>
        <w:rPr>
          <w:sz w:val="22"/>
          <w:szCs w:val="22"/>
        </w:rPr>
        <w:t xml:space="preserve">Yours faithfully,</w:t>
      </w:r>
    </w:p>
    <w:p>
      <w:pPr>
        <w:spacing w:after="40" w:line="276"/>
      </w:pPr>
      <w:r>
        <w:rPr>
          <w:b/>
          <w:bCs/>
          <w:sz w:val="22"/>
          <w:szCs w:val="22"/>
        </w:rPr>
        <w:t xml:space="preserve">[Full name]</w:t>
      </w:r>
    </w:p>
    <w:p>
      <w:pPr>
        <w:spacing w:after="40" w:line="276"/>
      </w:pPr>
      <w:r>
        <w:rPr>
          <w:sz w:val="22"/>
          <w:szCs w:val="22"/>
        </w:rPr>
        <w:t xml:space="preserve">[Title]</w:t>
      </w:r>
    </w:p>
    <w:p>
      <w:pPr>
        <w:spacing w:after="40" w:line="276"/>
      </w:pPr>
      <w:r>
        <w:rPr>
          <w:sz w:val="22"/>
          <w:szCs w:val="22"/>
        </w:rPr>
        <w:t xml:space="preserve">[LEGAL ENTITY NAME] · faithin.co</w:t>
      </w:r>
    </w:p>
    <w:p>
      <w:pPr>
        <w:spacing w:after="0" w:line="276"/>
      </w:pPr>
      <w:r>
        <w:rPr>
          <w:sz w:val="22"/>
          <w:szCs w:val="22"/>
        </w:rPr>
        <w:t xml:space="preserve">[Phone] · [Email]</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2026-09-03T01:42:53.164Z</dcterms:created>
  <dcterms:modified xsi:type="dcterms:W3CDTF">2026-09-03T01:42:53.175Z</dcterms:modified>
</cp:coreProperties>
</file>

<file path=docProps/custom.xml><?xml version="1.0" encoding="utf-8"?>
<Properties xmlns="http://schemas.openxmlformats.org/officeDocument/2006/custom-properties" xmlns:vt="http://schemas.openxmlformats.org/officeDocument/2006/docPropsVTypes"/>
</file>