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7A2DD" w14:textId="064EDF1A" w:rsidR="00690CFD" w:rsidRDefault="0055039E" w:rsidP="0055039E">
      <w:pPr>
        <w:jc w:val="center"/>
        <w:rPr>
          <w:rFonts w:ascii="Calibri" w:hAnsi="Calibri" w:cs="Calibri"/>
          <w:sz w:val="36"/>
          <w:szCs w:val="36"/>
        </w:rPr>
      </w:pPr>
      <w:r w:rsidRPr="0055039E">
        <w:rPr>
          <w:rFonts w:ascii="Calibri" w:hAnsi="Calibri" w:cs="Calibri"/>
          <w:sz w:val="36"/>
          <w:szCs w:val="36"/>
        </w:rPr>
        <w:t>Strangler Pattern at Blackboard Learn 2011</w:t>
      </w:r>
    </w:p>
    <w:p w14:paraId="4F456548" w14:textId="6DC46167" w:rsidR="0055039E" w:rsidRPr="006D69F4" w:rsidRDefault="0055039E" w:rsidP="006D69F4">
      <w:pPr>
        <w:spacing w:line="480" w:lineRule="auto"/>
        <w:rPr>
          <w:rFonts w:ascii="Calibri" w:hAnsi="Calibri" w:cs="Calibri"/>
          <w:sz w:val="24"/>
          <w:szCs w:val="24"/>
        </w:rPr>
      </w:pPr>
      <w:r w:rsidRPr="0055039E">
        <w:rPr>
          <w:rFonts w:ascii="Calibri" w:hAnsi="Calibri" w:cs="Calibri"/>
          <w:sz w:val="24"/>
          <w:szCs w:val="24"/>
        </w:rPr>
        <w:t xml:space="preserve">The Strangler Pattern is an architectural approach used during the migration from a monolithic application to </w:t>
      </w:r>
      <w:r w:rsidR="006D69F4" w:rsidRPr="0055039E">
        <w:rPr>
          <w:rFonts w:ascii="Calibri" w:hAnsi="Calibri" w:cs="Calibri"/>
          <w:sz w:val="24"/>
          <w:szCs w:val="24"/>
        </w:rPr>
        <w:t>microservices</w:t>
      </w:r>
      <w:r w:rsidRPr="0055039E">
        <w:rPr>
          <w:rFonts w:ascii="Calibri" w:hAnsi="Calibri" w:cs="Calibri"/>
          <w:sz w:val="24"/>
          <w:szCs w:val="24"/>
        </w:rPr>
        <w:t>-based architecture. It derives its name from the way a vine slowly strangles a tree, gradually replacing its growth. The Strangler Pattern involves incrementally replacing parts of the existing monolithic system with new microservices.</w:t>
      </w:r>
      <w:r w:rsidRPr="006D69F4">
        <w:rPr>
          <w:rFonts w:ascii="Calibri" w:hAnsi="Calibri" w:cs="Calibri"/>
          <w:sz w:val="24"/>
          <w:szCs w:val="24"/>
        </w:rPr>
        <w:t xml:space="preserve"> </w:t>
      </w:r>
      <w:r w:rsidRPr="0055039E">
        <w:rPr>
          <w:rFonts w:ascii="Calibri" w:hAnsi="Calibri" w:cs="Calibri"/>
          <w:sz w:val="24"/>
          <w:szCs w:val="24"/>
        </w:rPr>
        <w:t>Instead of a big-bang rewrite, it allows gradual evolution, reducing risk and enabling continuous delivery.</w:t>
      </w:r>
    </w:p>
    <w:p w14:paraId="49506913" w14:textId="3B819083" w:rsidR="0055039E" w:rsidRPr="006D69F4" w:rsidRDefault="0055039E" w:rsidP="006D69F4">
      <w:pPr>
        <w:spacing w:line="480" w:lineRule="auto"/>
        <w:rPr>
          <w:rFonts w:ascii="Calibri" w:hAnsi="Calibri" w:cs="Calibri"/>
          <w:sz w:val="24"/>
          <w:szCs w:val="24"/>
        </w:rPr>
      </w:pPr>
      <w:r w:rsidRPr="006D69F4">
        <w:rPr>
          <w:rFonts w:ascii="Calibri" w:hAnsi="Calibri" w:cs="Calibri"/>
          <w:sz w:val="24"/>
          <w:szCs w:val="24"/>
        </w:rPr>
        <w:t>In order to implement it we must first i</w:t>
      </w:r>
      <w:r w:rsidRPr="0055039E">
        <w:rPr>
          <w:rFonts w:ascii="Calibri" w:hAnsi="Calibri" w:cs="Calibri"/>
          <w:sz w:val="24"/>
          <w:szCs w:val="24"/>
        </w:rPr>
        <w:t>dentify critical components or modules in the monolith that need improvement or replacement.</w:t>
      </w:r>
      <w:r w:rsidRPr="006D69F4">
        <w:rPr>
          <w:rFonts w:ascii="Calibri" w:hAnsi="Calibri" w:cs="Calibri"/>
          <w:sz w:val="24"/>
          <w:szCs w:val="24"/>
        </w:rPr>
        <w:t xml:space="preserve"> Then we can c</w:t>
      </w:r>
      <w:r w:rsidRPr="0055039E">
        <w:rPr>
          <w:rFonts w:ascii="Calibri" w:hAnsi="Calibri" w:cs="Calibri"/>
          <w:sz w:val="24"/>
          <w:szCs w:val="24"/>
        </w:rPr>
        <w:t>reate new microservices to handle these specific functionalities.</w:t>
      </w:r>
      <w:r w:rsidRPr="006D69F4">
        <w:rPr>
          <w:rFonts w:ascii="Calibri" w:hAnsi="Calibri" w:cs="Calibri"/>
          <w:sz w:val="24"/>
          <w:szCs w:val="24"/>
        </w:rPr>
        <w:t xml:space="preserve"> After the </w:t>
      </w:r>
      <w:r w:rsidR="006D69F4" w:rsidRPr="006D69F4">
        <w:rPr>
          <w:rFonts w:ascii="Calibri" w:hAnsi="Calibri" w:cs="Calibri"/>
          <w:sz w:val="24"/>
          <w:szCs w:val="24"/>
        </w:rPr>
        <w:t>microservices</w:t>
      </w:r>
      <w:r w:rsidRPr="006D69F4">
        <w:rPr>
          <w:rFonts w:ascii="Calibri" w:hAnsi="Calibri" w:cs="Calibri"/>
          <w:sz w:val="24"/>
          <w:szCs w:val="24"/>
        </w:rPr>
        <w:t xml:space="preserve"> are </w:t>
      </w:r>
      <w:r w:rsidR="006D69F4" w:rsidRPr="006D69F4">
        <w:rPr>
          <w:rFonts w:ascii="Calibri" w:hAnsi="Calibri" w:cs="Calibri"/>
          <w:sz w:val="24"/>
          <w:szCs w:val="24"/>
        </w:rPr>
        <w:t>completed,</w:t>
      </w:r>
      <w:r w:rsidRPr="006D69F4">
        <w:rPr>
          <w:rFonts w:ascii="Calibri" w:hAnsi="Calibri" w:cs="Calibri"/>
          <w:sz w:val="24"/>
          <w:szCs w:val="24"/>
        </w:rPr>
        <w:t xml:space="preserve"> we then can r</w:t>
      </w:r>
      <w:r w:rsidRPr="0055039E">
        <w:rPr>
          <w:rFonts w:ascii="Calibri" w:hAnsi="Calibri" w:cs="Calibri"/>
          <w:sz w:val="24"/>
          <w:szCs w:val="24"/>
        </w:rPr>
        <w:t>oute requests to the microservices while still maintaining the monolith for other parts.</w:t>
      </w:r>
      <w:r w:rsidRPr="006D69F4">
        <w:rPr>
          <w:rFonts w:ascii="Calibri" w:hAnsi="Calibri" w:cs="Calibri"/>
          <w:sz w:val="24"/>
          <w:szCs w:val="24"/>
        </w:rPr>
        <w:t xml:space="preserve"> </w:t>
      </w:r>
      <w:r w:rsidRPr="0055039E">
        <w:rPr>
          <w:rFonts w:ascii="Calibri" w:hAnsi="Calibri" w:cs="Calibri"/>
          <w:sz w:val="24"/>
          <w:szCs w:val="24"/>
        </w:rPr>
        <w:t>Over time</w:t>
      </w:r>
      <w:r w:rsidRPr="006D69F4">
        <w:rPr>
          <w:rFonts w:ascii="Calibri" w:hAnsi="Calibri" w:cs="Calibri"/>
          <w:sz w:val="24"/>
          <w:szCs w:val="24"/>
        </w:rPr>
        <w:t xml:space="preserve"> you will then shift</w:t>
      </w:r>
      <w:r w:rsidRPr="0055039E">
        <w:rPr>
          <w:rFonts w:ascii="Calibri" w:hAnsi="Calibri" w:cs="Calibri"/>
          <w:sz w:val="24"/>
          <w:szCs w:val="24"/>
        </w:rPr>
        <w:t xml:space="preserve"> more functionality to microservices until the monolith becomes obsolete.</w:t>
      </w:r>
    </w:p>
    <w:p w14:paraId="61CDB10F" w14:textId="26F70C61" w:rsidR="0055039E" w:rsidRPr="0055039E" w:rsidRDefault="0055039E" w:rsidP="006D69F4">
      <w:pPr>
        <w:spacing w:line="480" w:lineRule="auto"/>
        <w:rPr>
          <w:rFonts w:ascii="Calibri" w:hAnsi="Calibri" w:cs="Calibri"/>
          <w:sz w:val="24"/>
          <w:szCs w:val="24"/>
        </w:rPr>
      </w:pPr>
      <w:r w:rsidRPr="006D69F4">
        <w:rPr>
          <w:rFonts w:ascii="Calibri" w:hAnsi="Calibri" w:cs="Calibri"/>
          <w:sz w:val="24"/>
          <w:szCs w:val="24"/>
        </w:rPr>
        <w:t>The Strangler Pattern provides many benefits. One is that t</w:t>
      </w:r>
      <w:r w:rsidRPr="0055039E">
        <w:rPr>
          <w:rFonts w:ascii="Calibri" w:hAnsi="Calibri" w:cs="Calibri"/>
          <w:sz w:val="24"/>
          <w:szCs w:val="24"/>
        </w:rPr>
        <w:t>he gradual approach minimizes disruption and allows for testing at each step.</w:t>
      </w:r>
      <w:r w:rsidRPr="006D69F4">
        <w:rPr>
          <w:rFonts w:ascii="Calibri" w:hAnsi="Calibri" w:cs="Calibri"/>
          <w:sz w:val="24"/>
          <w:szCs w:val="24"/>
        </w:rPr>
        <w:t xml:space="preserve"> But thankfully, m</w:t>
      </w:r>
      <w:r w:rsidRPr="0055039E">
        <w:rPr>
          <w:rFonts w:ascii="Calibri" w:hAnsi="Calibri" w:cs="Calibri"/>
          <w:sz w:val="24"/>
          <w:szCs w:val="24"/>
        </w:rPr>
        <w:t>icroservices are easier to manage and update independently</w:t>
      </w:r>
      <w:r w:rsidRPr="006D69F4">
        <w:rPr>
          <w:rFonts w:ascii="Calibri" w:hAnsi="Calibri" w:cs="Calibri"/>
          <w:sz w:val="24"/>
          <w:szCs w:val="24"/>
        </w:rPr>
        <w:t xml:space="preserve">, and they </w:t>
      </w:r>
      <w:r w:rsidRPr="0055039E">
        <w:rPr>
          <w:rFonts w:ascii="Calibri" w:hAnsi="Calibri" w:cs="Calibri"/>
          <w:sz w:val="24"/>
          <w:szCs w:val="24"/>
        </w:rPr>
        <w:t>can scale individually based on demand.</w:t>
      </w:r>
      <w:r w:rsidRPr="006D69F4">
        <w:rPr>
          <w:rFonts w:ascii="Calibri" w:hAnsi="Calibri" w:cs="Calibri"/>
          <w:sz w:val="24"/>
          <w:szCs w:val="24"/>
        </w:rPr>
        <w:t xml:space="preserve"> Although with benefits it does come with a few drawbacks. One being that h</w:t>
      </w:r>
      <w:r w:rsidRPr="0055039E">
        <w:rPr>
          <w:rFonts w:ascii="Calibri" w:hAnsi="Calibri" w:cs="Calibri"/>
          <w:sz w:val="24"/>
          <w:szCs w:val="24"/>
        </w:rPr>
        <w:t>andling data across both monolith and microservices can be complex.</w:t>
      </w:r>
      <w:r w:rsidRPr="006D69F4">
        <w:rPr>
          <w:rFonts w:ascii="Calibri" w:hAnsi="Calibri" w:cs="Calibri"/>
          <w:sz w:val="24"/>
          <w:szCs w:val="24"/>
        </w:rPr>
        <w:t xml:space="preserve"> You have to </w:t>
      </w:r>
      <w:r w:rsidR="006D69F4" w:rsidRPr="006D69F4">
        <w:rPr>
          <w:rFonts w:ascii="Calibri" w:hAnsi="Calibri" w:cs="Calibri"/>
          <w:sz w:val="24"/>
          <w:szCs w:val="24"/>
        </w:rPr>
        <w:t>make</w:t>
      </w:r>
      <w:r w:rsidRPr="006D69F4">
        <w:rPr>
          <w:rFonts w:ascii="Calibri" w:hAnsi="Calibri" w:cs="Calibri"/>
          <w:sz w:val="24"/>
          <w:szCs w:val="24"/>
        </w:rPr>
        <w:t xml:space="preserve"> sure that there is </w:t>
      </w:r>
      <w:r w:rsidRPr="0055039E">
        <w:rPr>
          <w:rFonts w:ascii="Calibri" w:hAnsi="Calibri" w:cs="Calibri"/>
          <w:sz w:val="24"/>
          <w:szCs w:val="24"/>
        </w:rPr>
        <w:t>proper communication between components</w:t>
      </w:r>
      <w:r w:rsidRPr="006D69F4">
        <w:rPr>
          <w:rFonts w:ascii="Calibri" w:hAnsi="Calibri" w:cs="Calibri"/>
          <w:sz w:val="24"/>
          <w:szCs w:val="24"/>
        </w:rPr>
        <w:t xml:space="preserve"> otherwise </w:t>
      </w:r>
      <w:r w:rsidR="006D69F4" w:rsidRPr="006D69F4">
        <w:rPr>
          <w:rFonts w:ascii="Calibri" w:hAnsi="Calibri" w:cs="Calibri"/>
          <w:sz w:val="24"/>
          <w:szCs w:val="24"/>
        </w:rPr>
        <w:t>it is</w:t>
      </w:r>
      <w:r w:rsidRPr="006D69F4">
        <w:rPr>
          <w:rFonts w:ascii="Calibri" w:hAnsi="Calibri" w:cs="Calibri"/>
          <w:sz w:val="24"/>
          <w:szCs w:val="24"/>
        </w:rPr>
        <w:t xml:space="preserve"> doomed to fail</w:t>
      </w:r>
      <w:r w:rsidRPr="0055039E">
        <w:rPr>
          <w:rFonts w:ascii="Calibri" w:hAnsi="Calibri" w:cs="Calibri"/>
          <w:sz w:val="24"/>
          <w:szCs w:val="24"/>
        </w:rPr>
        <w:t>.</w:t>
      </w:r>
      <w:r w:rsidRPr="006D69F4">
        <w:rPr>
          <w:rFonts w:ascii="Calibri" w:hAnsi="Calibri" w:cs="Calibri"/>
          <w:sz w:val="24"/>
          <w:szCs w:val="24"/>
        </w:rPr>
        <w:t xml:space="preserve"> But you can avoid this by setting</w:t>
      </w:r>
      <w:r w:rsidRPr="0055039E">
        <w:rPr>
          <w:rFonts w:ascii="Calibri" w:hAnsi="Calibri" w:cs="Calibri"/>
          <w:sz w:val="24"/>
          <w:szCs w:val="24"/>
        </w:rPr>
        <w:t xml:space="preserve"> up monitoring tools to track performance and issues.</w:t>
      </w:r>
      <w:r w:rsidRPr="006D69F4">
        <w:rPr>
          <w:rFonts w:ascii="Calibri" w:hAnsi="Calibri" w:cs="Calibri"/>
          <w:sz w:val="24"/>
          <w:szCs w:val="24"/>
        </w:rPr>
        <w:t xml:space="preserve"> There were many lessons learned from the case study. One is that you have to start small and </w:t>
      </w:r>
      <w:r w:rsidRPr="0055039E">
        <w:rPr>
          <w:rFonts w:ascii="Calibri" w:hAnsi="Calibri" w:cs="Calibri"/>
          <w:sz w:val="24"/>
          <w:szCs w:val="24"/>
        </w:rPr>
        <w:t>with low-risk components to build confidence</w:t>
      </w:r>
      <w:r w:rsidRPr="006D69F4">
        <w:rPr>
          <w:rFonts w:ascii="Calibri" w:hAnsi="Calibri" w:cs="Calibri"/>
          <w:sz w:val="24"/>
          <w:szCs w:val="24"/>
        </w:rPr>
        <w:t xml:space="preserve"> to avoid being stuck</w:t>
      </w:r>
      <w:r w:rsidRPr="0055039E">
        <w:rPr>
          <w:rFonts w:ascii="Calibri" w:hAnsi="Calibri" w:cs="Calibri"/>
          <w:sz w:val="24"/>
          <w:szCs w:val="24"/>
        </w:rPr>
        <w:t>.</w:t>
      </w:r>
      <w:r w:rsidRPr="006D69F4">
        <w:rPr>
          <w:rFonts w:ascii="Calibri" w:hAnsi="Calibri" w:cs="Calibri"/>
          <w:sz w:val="24"/>
          <w:szCs w:val="24"/>
        </w:rPr>
        <w:t xml:space="preserve"> We must also make sure to a</w:t>
      </w:r>
      <w:r w:rsidRPr="0055039E">
        <w:rPr>
          <w:rFonts w:ascii="Calibri" w:hAnsi="Calibri" w:cs="Calibri"/>
          <w:sz w:val="24"/>
          <w:szCs w:val="24"/>
        </w:rPr>
        <w:t>utomate deployment, testing, and monitoring</w:t>
      </w:r>
      <w:r w:rsidRPr="006D69F4">
        <w:rPr>
          <w:rFonts w:ascii="Calibri" w:hAnsi="Calibri" w:cs="Calibri"/>
          <w:sz w:val="24"/>
          <w:szCs w:val="24"/>
        </w:rPr>
        <w:t xml:space="preserve"> and k</w:t>
      </w:r>
      <w:r w:rsidRPr="0055039E">
        <w:rPr>
          <w:rFonts w:ascii="Calibri" w:hAnsi="Calibri" w:cs="Calibri"/>
          <w:sz w:val="24"/>
          <w:szCs w:val="24"/>
        </w:rPr>
        <w:t>eep stakeholders informed about the migration progress.</w:t>
      </w:r>
    </w:p>
    <w:p w14:paraId="741D22EB" w14:textId="4D45FD73" w:rsidR="0055039E" w:rsidRDefault="006D69F4" w:rsidP="006D69F4">
      <w:pPr>
        <w:spacing w:line="480" w:lineRule="auto"/>
        <w:rPr>
          <w:rFonts w:ascii="Calibri" w:hAnsi="Calibri" w:cs="Calibri"/>
          <w:color w:val="111111"/>
          <w:sz w:val="24"/>
          <w:szCs w:val="24"/>
          <w:shd w:val="clear" w:color="auto" w:fill="FFFFFF"/>
        </w:rPr>
      </w:pPr>
      <w:r w:rsidRPr="006D69F4">
        <w:rPr>
          <w:rFonts w:ascii="Calibri" w:hAnsi="Calibri" w:cs="Calibri"/>
          <w:color w:val="111111"/>
          <w:sz w:val="24"/>
          <w:szCs w:val="24"/>
          <w:shd w:val="clear" w:color="auto" w:fill="FFFFFF"/>
        </w:rPr>
        <w:lastRenderedPageBreak/>
        <w:t>In summary, the Strangler Pattern facilitates a gradual transition from monolithic systems to microservices. By incrementally replacing components, it minimizes disruption, enables continuous delivery, and allows for independent management of microservices. While challenges exist, proper communication and monitoring mitigate risks. Lessons learned emphasize starting small, automating processes, and keeping stakeholders informed</w:t>
      </w:r>
      <w:r w:rsidRPr="006D69F4">
        <w:rPr>
          <w:rFonts w:ascii="Calibri" w:hAnsi="Calibri" w:cs="Calibri"/>
          <w:color w:val="111111"/>
          <w:sz w:val="24"/>
          <w:szCs w:val="24"/>
          <w:shd w:val="clear" w:color="auto" w:fill="FFFFFF"/>
        </w:rPr>
        <w:t>.</w:t>
      </w:r>
    </w:p>
    <w:p w14:paraId="2D507E08" w14:textId="77777777" w:rsidR="006D69F4" w:rsidRDefault="006D69F4" w:rsidP="006D69F4">
      <w:pPr>
        <w:spacing w:line="480" w:lineRule="auto"/>
        <w:rPr>
          <w:rFonts w:ascii="Calibri" w:hAnsi="Calibri" w:cs="Calibri"/>
          <w:color w:val="111111"/>
          <w:sz w:val="24"/>
          <w:szCs w:val="24"/>
          <w:shd w:val="clear" w:color="auto" w:fill="FFFFFF"/>
        </w:rPr>
      </w:pPr>
    </w:p>
    <w:p w14:paraId="086A1962" w14:textId="77777777" w:rsidR="006D69F4" w:rsidRDefault="006D69F4" w:rsidP="006D69F4">
      <w:pPr>
        <w:spacing w:line="480" w:lineRule="auto"/>
        <w:rPr>
          <w:rFonts w:ascii="Calibri" w:hAnsi="Calibri" w:cs="Calibri"/>
          <w:color w:val="111111"/>
          <w:sz w:val="24"/>
          <w:szCs w:val="24"/>
          <w:shd w:val="clear" w:color="auto" w:fill="FFFFFF"/>
        </w:rPr>
      </w:pPr>
    </w:p>
    <w:p w14:paraId="191EA3F8" w14:textId="77777777" w:rsidR="006D69F4" w:rsidRDefault="006D69F4" w:rsidP="006D69F4">
      <w:pPr>
        <w:spacing w:line="480" w:lineRule="auto"/>
        <w:rPr>
          <w:rFonts w:ascii="Calibri" w:hAnsi="Calibri" w:cs="Calibri"/>
          <w:color w:val="111111"/>
          <w:sz w:val="24"/>
          <w:szCs w:val="24"/>
          <w:shd w:val="clear" w:color="auto" w:fill="FFFFFF"/>
        </w:rPr>
      </w:pPr>
    </w:p>
    <w:p w14:paraId="59F9B99C" w14:textId="77777777" w:rsidR="006D69F4" w:rsidRDefault="006D69F4" w:rsidP="006D69F4">
      <w:pPr>
        <w:spacing w:line="480" w:lineRule="auto"/>
        <w:rPr>
          <w:rFonts w:ascii="Calibri" w:hAnsi="Calibri" w:cs="Calibri"/>
          <w:color w:val="111111"/>
          <w:sz w:val="24"/>
          <w:szCs w:val="24"/>
          <w:shd w:val="clear" w:color="auto" w:fill="FFFFFF"/>
        </w:rPr>
      </w:pPr>
    </w:p>
    <w:p w14:paraId="66413012" w14:textId="77777777" w:rsidR="006D69F4" w:rsidRDefault="006D69F4" w:rsidP="006D69F4">
      <w:pPr>
        <w:spacing w:line="480" w:lineRule="auto"/>
        <w:rPr>
          <w:rFonts w:ascii="Calibri" w:hAnsi="Calibri" w:cs="Calibri"/>
          <w:color w:val="111111"/>
          <w:sz w:val="24"/>
          <w:szCs w:val="24"/>
          <w:shd w:val="clear" w:color="auto" w:fill="FFFFFF"/>
        </w:rPr>
      </w:pPr>
    </w:p>
    <w:p w14:paraId="7DC8061D" w14:textId="77777777" w:rsidR="006D69F4" w:rsidRDefault="006D69F4" w:rsidP="006D69F4">
      <w:pPr>
        <w:spacing w:line="480" w:lineRule="auto"/>
        <w:rPr>
          <w:rFonts w:ascii="Calibri" w:hAnsi="Calibri" w:cs="Calibri"/>
          <w:color w:val="111111"/>
          <w:sz w:val="24"/>
          <w:szCs w:val="24"/>
          <w:shd w:val="clear" w:color="auto" w:fill="FFFFFF"/>
        </w:rPr>
      </w:pPr>
    </w:p>
    <w:p w14:paraId="6CFDC706" w14:textId="77777777" w:rsidR="006D69F4" w:rsidRDefault="006D69F4" w:rsidP="006D69F4">
      <w:pPr>
        <w:spacing w:line="480" w:lineRule="auto"/>
        <w:rPr>
          <w:rFonts w:ascii="Calibri" w:hAnsi="Calibri" w:cs="Calibri"/>
          <w:color w:val="111111"/>
          <w:sz w:val="24"/>
          <w:szCs w:val="24"/>
          <w:shd w:val="clear" w:color="auto" w:fill="FFFFFF"/>
        </w:rPr>
      </w:pPr>
    </w:p>
    <w:p w14:paraId="65DA60F8" w14:textId="77777777" w:rsidR="006D69F4" w:rsidRDefault="006D69F4" w:rsidP="006D69F4">
      <w:pPr>
        <w:spacing w:line="480" w:lineRule="auto"/>
        <w:rPr>
          <w:rFonts w:ascii="Calibri" w:hAnsi="Calibri" w:cs="Calibri"/>
          <w:color w:val="111111"/>
          <w:sz w:val="24"/>
          <w:szCs w:val="24"/>
          <w:shd w:val="clear" w:color="auto" w:fill="FFFFFF"/>
        </w:rPr>
      </w:pPr>
    </w:p>
    <w:p w14:paraId="3DCF0F35" w14:textId="77777777" w:rsidR="006D69F4" w:rsidRDefault="006D69F4" w:rsidP="006D69F4">
      <w:pPr>
        <w:spacing w:line="480" w:lineRule="auto"/>
        <w:rPr>
          <w:rFonts w:ascii="Calibri" w:hAnsi="Calibri" w:cs="Calibri"/>
          <w:color w:val="111111"/>
          <w:sz w:val="24"/>
          <w:szCs w:val="24"/>
          <w:shd w:val="clear" w:color="auto" w:fill="FFFFFF"/>
        </w:rPr>
      </w:pPr>
    </w:p>
    <w:p w14:paraId="1D99D993" w14:textId="77777777" w:rsidR="006D69F4" w:rsidRDefault="006D69F4" w:rsidP="006D69F4">
      <w:pPr>
        <w:spacing w:line="480" w:lineRule="auto"/>
        <w:rPr>
          <w:rFonts w:ascii="Calibri" w:hAnsi="Calibri" w:cs="Calibri"/>
          <w:color w:val="111111"/>
          <w:sz w:val="24"/>
          <w:szCs w:val="24"/>
          <w:shd w:val="clear" w:color="auto" w:fill="FFFFFF"/>
        </w:rPr>
      </w:pPr>
    </w:p>
    <w:p w14:paraId="5BF1F3AC" w14:textId="77777777" w:rsidR="006D69F4" w:rsidRDefault="006D69F4" w:rsidP="006D69F4">
      <w:pPr>
        <w:spacing w:line="480" w:lineRule="auto"/>
        <w:rPr>
          <w:rFonts w:ascii="Calibri" w:hAnsi="Calibri" w:cs="Calibri"/>
          <w:color w:val="111111"/>
          <w:sz w:val="24"/>
          <w:szCs w:val="24"/>
          <w:shd w:val="clear" w:color="auto" w:fill="FFFFFF"/>
        </w:rPr>
      </w:pPr>
    </w:p>
    <w:p w14:paraId="531D82DE" w14:textId="77777777" w:rsidR="006D69F4" w:rsidRDefault="006D69F4" w:rsidP="006D69F4">
      <w:pPr>
        <w:spacing w:line="480" w:lineRule="auto"/>
        <w:rPr>
          <w:rFonts w:ascii="Calibri" w:hAnsi="Calibri" w:cs="Calibri"/>
          <w:color w:val="111111"/>
          <w:sz w:val="24"/>
          <w:szCs w:val="24"/>
          <w:shd w:val="clear" w:color="auto" w:fill="FFFFFF"/>
        </w:rPr>
      </w:pPr>
    </w:p>
    <w:p w14:paraId="5ADB97B4" w14:textId="77777777" w:rsidR="006D69F4" w:rsidRDefault="006D69F4" w:rsidP="006D69F4">
      <w:pPr>
        <w:spacing w:line="480" w:lineRule="auto"/>
        <w:rPr>
          <w:rFonts w:ascii="Calibri" w:hAnsi="Calibri" w:cs="Calibri"/>
          <w:color w:val="111111"/>
          <w:sz w:val="24"/>
          <w:szCs w:val="24"/>
          <w:shd w:val="clear" w:color="auto" w:fill="FFFFFF"/>
        </w:rPr>
      </w:pPr>
    </w:p>
    <w:p w14:paraId="43640A34" w14:textId="06E7BDBA" w:rsidR="006D69F4" w:rsidRDefault="006D69F4" w:rsidP="006D69F4">
      <w:pPr>
        <w:spacing w:line="480" w:lineRule="auto"/>
        <w:jc w:val="center"/>
        <w:rPr>
          <w:rFonts w:ascii="Calibri" w:hAnsi="Calibri" w:cs="Calibri"/>
          <w:sz w:val="36"/>
          <w:szCs w:val="36"/>
        </w:rPr>
      </w:pPr>
      <w:r>
        <w:rPr>
          <w:rFonts w:ascii="Calibri" w:hAnsi="Calibri" w:cs="Calibri"/>
          <w:sz w:val="36"/>
          <w:szCs w:val="36"/>
        </w:rPr>
        <w:lastRenderedPageBreak/>
        <w:t>Sources</w:t>
      </w:r>
    </w:p>
    <w:p w14:paraId="7378916A" w14:textId="333F5A4A" w:rsidR="00633A82" w:rsidRPr="00633A82" w:rsidRDefault="00633A82" w:rsidP="00633A82">
      <w:pPr>
        <w:spacing w:after="0" w:line="480" w:lineRule="auto"/>
        <w:ind w:left="720" w:hanging="720"/>
        <w:rPr>
          <w:rFonts w:ascii="Calibri" w:eastAsia="Times New Roman" w:hAnsi="Calibri" w:cs="Calibri"/>
          <w:color w:val="000000"/>
          <w:kern w:val="0"/>
          <w:sz w:val="24"/>
          <w:szCs w:val="24"/>
          <w14:ligatures w14:val="none"/>
        </w:rPr>
      </w:pPr>
      <w:r w:rsidRPr="00633A82">
        <w:rPr>
          <w:rFonts w:ascii="Calibri" w:eastAsia="Times New Roman" w:hAnsi="Calibri" w:cs="Calibri"/>
          <w:color w:val="000000"/>
          <w:kern w:val="0"/>
          <w:sz w:val="24"/>
          <w:szCs w:val="24"/>
          <w14:ligatures w14:val="none"/>
        </w:rPr>
        <w:t>Kim, G., Humble, J., Debois, P., Willis, J., &amp; Forsgren, N. (2021). </w:t>
      </w:r>
      <w:r w:rsidRPr="00633A82">
        <w:rPr>
          <w:rFonts w:ascii="Calibri" w:eastAsia="Times New Roman" w:hAnsi="Calibri" w:cs="Calibri"/>
          <w:i/>
          <w:iCs/>
          <w:color w:val="000000"/>
          <w:kern w:val="0"/>
          <w:sz w:val="24"/>
          <w:szCs w:val="24"/>
          <w14:ligatures w14:val="none"/>
        </w:rPr>
        <w:t>The DevOps Handbook, Second Edition</w:t>
      </w:r>
      <w:r w:rsidRPr="00633A82">
        <w:rPr>
          <w:rFonts w:ascii="Calibri" w:eastAsia="Times New Roman" w:hAnsi="Calibri" w:cs="Calibri"/>
          <w:color w:val="000000"/>
          <w:kern w:val="0"/>
          <w:sz w:val="24"/>
          <w:szCs w:val="24"/>
          <w14:ligatures w14:val="none"/>
        </w:rPr>
        <w:t>. IT Revolution.</w:t>
      </w:r>
    </w:p>
    <w:p w14:paraId="7D55BEFA" w14:textId="77777777" w:rsidR="00633A82" w:rsidRPr="00633A82" w:rsidRDefault="00633A82" w:rsidP="00633A82">
      <w:pPr>
        <w:spacing w:after="0" w:line="480" w:lineRule="auto"/>
        <w:ind w:left="720" w:hanging="720"/>
        <w:rPr>
          <w:rFonts w:ascii="Calibri" w:eastAsia="Times New Roman" w:hAnsi="Calibri" w:cs="Calibri"/>
          <w:color w:val="000000"/>
          <w:kern w:val="0"/>
          <w:sz w:val="24"/>
          <w:szCs w:val="24"/>
          <w14:ligatures w14:val="none"/>
        </w:rPr>
      </w:pPr>
      <w:r w:rsidRPr="00633A82">
        <w:rPr>
          <w:rFonts w:ascii="Calibri" w:eastAsia="Times New Roman" w:hAnsi="Calibri" w:cs="Calibri"/>
          <w:color w:val="000000"/>
          <w:kern w:val="0"/>
          <w:sz w:val="24"/>
          <w:szCs w:val="24"/>
          <w14:ligatures w14:val="none"/>
        </w:rPr>
        <w:t>Unna, B. (2024, March 5). </w:t>
      </w:r>
      <w:r w:rsidRPr="00633A82">
        <w:rPr>
          <w:rFonts w:ascii="Calibri" w:eastAsia="Times New Roman" w:hAnsi="Calibri" w:cs="Calibri"/>
          <w:i/>
          <w:iCs/>
          <w:color w:val="000000"/>
          <w:kern w:val="0"/>
          <w:sz w:val="24"/>
          <w:szCs w:val="24"/>
          <w14:ligatures w14:val="none"/>
        </w:rPr>
        <w:t xml:space="preserve">The Strangler Fig Pattern in Microservices | </w:t>
      </w:r>
      <w:proofErr w:type="spellStart"/>
      <w:r w:rsidRPr="00633A82">
        <w:rPr>
          <w:rFonts w:ascii="Calibri" w:eastAsia="Times New Roman" w:hAnsi="Calibri" w:cs="Calibri"/>
          <w:i/>
          <w:iCs/>
          <w:color w:val="000000"/>
          <w:kern w:val="0"/>
          <w:sz w:val="24"/>
          <w:szCs w:val="24"/>
          <w14:ligatures w14:val="none"/>
        </w:rPr>
        <w:t>Baeldung</w:t>
      </w:r>
      <w:proofErr w:type="spellEnd"/>
      <w:r w:rsidRPr="00633A82">
        <w:rPr>
          <w:rFonts w:ascii="Calibri" w:eastAsia="Times New Roman" w:hAnsi="Calibri" w:cs="Calibri"/>
          <w:i/>
          <w:iCs/>
          <w:color w:val="000000"/>
          <w:kern w:val="0"/>
          <w:sz w:val="24"/>
          <w:szCs w:val="24"/>
          <w14:ligatures w14:val="none"/>
        </w:rPr>
        <w:t xml:space="preserve"> on Computer Science</w:t>
      </w:r>
      <w:r w:rsidRPr="00633A82">
        <w:rPr>
          <w:rFonts w:ascii="Calibri" w:eastAsia="Times New Roman" w:hAnsi="Calibri" w:cs="Calibri"/>
          <w:color w:val="000000"/>
          <w:kern w:val="0"/>
          <w:sz w:val="24"/>
          <w:szCs w:val="24"/>
          <w14:ligatures w14:val="none"/>
        </w:rPr>
        <w:t>. Www.baeldung.com. https://www.baeldung.com/cs/microservices-strangler-pattern</w:t>
      </w:r>
    </w:p>
    <w:p w14:paraId="5D8C7CF2" w14:textId="77777777" w:rsidR="00633A82" w:rsidRPr="00633A82" w:rsidRDefault="00633A82" w:rsidP="00633A82">
      <w:pPr>
        <w:spacing w:before="100" w:beforeAutospacing="1" w:after="100" w:afterAutospacing="1" w:line="240" w:lineRule="auto"/>
        <w:rPr>
          <w:rFonts w:ascii="Calibri" w:eastAsia="Times New Roman" w:hAnsi="Calibri" w:cs="Calibri"/>
          <w:color w:val="000000"/>
          <w:kern w:val="0"/>
          <w:sz w:val="27"/>
          <w:szCs w:val="27"/>
          <w14:ligatures w14:val="none"/>
        </w:rPr>
      </w:pPr>
      <w:r w:rsidRPr="00633A82">
        <w:rPr>
          <w:rFonts w:ascii="Calibri" w:eastAsia="Times New Roman" w:hAnsi="Calibri" w:cs="Calibri"/>
          <w:color w:val="000000"/>
          <w:kern w:val="0"/>
          <w:sz w:val="27"/>
          <w:szCs w:val="27"/>
          <w14:ligatures w14:val="none"/>
        </w:rPr>
        <w:t>‌</w:t>
      </w:r>
    </w:p>
    <w:p w14:paraId="0384F0C3" w14:textId="77777777" w:rsidR="006D69F4" w:rsidRPr="006D69F4" w:rsidRDefault="006D69F4" w:rsidP="006D69F4">
      <w:pPr>
        <w:spacing w:line="480" w:lineRule="auto"/>
        <w:rPr>
          <w:rFonts w:ascii="Calibri" w:hAnsi="Calibri" w:cs="Calibri"/>
          <w:sz w:val="24"/>
          <w:szCs w:val="24"/>
        </w:rPr>
      </w:pPr>
    </w:p>
    <w:sectPr w:rsidR="006D69F4" w:rsidRPr="006D69F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9B7C23" w14:textId="77777777" w:rsidR="00455922" w:rsidRDefault="00455922" w:rsidP="0055039E">
      <w:pPr>
        <w:spacing w:after="0" w:line="240" w:lineRule="auto"/>
      </w:pPr>
      <w:r>
        <w:separator/>
      </w:r>
    </w:p>
  </w:endnote>
  <w:endnote w:type="continuationSeparator" w:id="0">
    <w:p w14:paraId="711BCACC" w14:textId="77777777" w:rsidR="00455922" w:rsidRDefault="00455922" w:rsidP="00550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953E7" w14:textId="77777777" w:rsidR="00455922" w:rsidRDefault="00455922" w:rsidP="0055039E">
      <w:pPr>
        <w:spacing w:after="0" w:line="240" w:lineRule="auto"/>
      </w:pPr>
      <w:r>
        <w:separator/>
      </w:r>
    </w:p>
  </w:footnote>
  <w:footnote w:type="continuationSeparator" w:id="0">
    <w:p w14:paraId="76E71018" w14:textId="77777777" w:rsidR="00455922" w:rsidRDefault="00455922" w:rsidP="00550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71F46" w14:textId="133557E5" w:rsidR="0055039E" w:rsidRDefault="0055039E">
    <w:pPr>
      <w:pStyle w:val="Header"/>
    </w:pPr>
    <w:r>
      <w:t>Faith Siebert</w:t>
    </w:r>
  </w:p>
  <w:p w14:paraId="5567EF5C" w14:textId="6245D08D" w:rsidR="0055039E" w:rsidRDefault="0055039E">
    <w:pPr>
      <w:pStyle w:val="Header"/>
    </w:pPr>
    <w:r>
      <w:t>Module 6.2</w:t>
    </w:r>
  </w:p>
  <w:p w14:paraId="66D881A9" w14:textId="14D23EF1" w:rsidR="0055039E" w:rsidRDefault="0055039E">
    <w:pPr>
      <w:pStyle w:val="Header"/>
    </w:pPr>
    <w:r>
      <w:t>6/29/24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27207"/>
    <w:multiLevelType w:val="multilevel"/>
    <w:tmpl w:val="9D72B1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1686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39E"/>
    <w:rsid w:val="002E7D60"/>
    <w:rsid w:val="00455922"/>
    <w:rsid w:val="00541F1C"/>
    <w:rsid w:val="0055039E"/>
    <w:rsid w:val="00633A82"/>
    <w:rsid w:val="00690CFD"/>
    <w:rsid w:val="006D69F4"/>
    <w:rsid w:val="00EA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964E2"/>
  <w15:chartTrackingRefBased/>
  <w15:docId w15:val="{7B121205-DE0B-4201-B5A1-BF25D21C3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03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03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03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03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03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03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03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03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03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3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03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03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03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03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03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03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03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039E"/>
    <w:rPr>
      <w:rFonts w:eastAsiaTheme="majorEastAsia" w:cstheme="majorBidi"/>
      <w:color w:val="272727" w:themeColor="text1" w:themeTint="D8"/>
    </w:rPr>
  </w:style>
  <w:style w:type="paragraph" w:styleId="Title">
    <w:name w:val="Title"/>
    <w:basedOn w:val="Normal"/>
    <w:next w:val="Normal"/>
    <w:link w:val="TitleChar"/>
    <w:uiPriority w:val="10"/>
    <w:qFormat/>
    <w:rsid w:val="005503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03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03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03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039E"/>
    <w:pPr>
      <w:spacing w:before="160"/>
      <w:jc w:val="center"/>
    </w:pPr>
    <w:rPr>
      <w:i/>
      <w:iCs/>
      <w:color w:val="404040" w:themeColor="text1" w:themeTint="BF"/>
    </w:rPr>
  </w:style>
  <w:style w:type="character" w:customStyle="1" w:styleId="QuoteChar">
    <w:name w:val="Quote Char"/>
    <w:basedOn w:val="DefaultParagraphFont"/>
    <w:link w:val="Quote"/>
    <w:uiPriority w:val="29"/>
    <w:rsid w:val="0055039E"/>
    <w:rPr>
      <w:i/>
      <w:iCs/>
      <w:color w:val="404040" w:themeColor="text1" w:themeTint="BF"/>
    </w:rPr>
  </w:style>
  <w:style w:type="paragraph" w:styleId="ListParagraph">
    <w:name w:val="List Paragraph"/>
    <w:basedOn w:val="Normal"/>
    <w:uiPriority w:val="34"/>
    <w:qFormat/>
    <w:rsid w:val="0055039E"/>
    <w:pPr>
      <w:ind w:left="720"/>
      <w:contextualSpacing/>
    </w:pPr>
  </w:style>
  <w:style w:type="character" w:styleId="IntenseEmphasis">
    <w:name w:val="Intense Emphasis"/>
    <w:basedOn w:val="DefaultParagraphFont"/>
    <w:uiPriority w:val="21"/>
    <w:qFormat/>
    <w:rsid w:val="0055039E"/>
    <w:rPr>
      <w:i/>
      <w:iCs/>
      <w:color w:val="0F4761" w:themeColor="accent1" w:themeShade="BF"/>
    </w:rPr>
  </w:style>
  <w:style w:type="paragraph" w:styleId="IntenseQuote">
    <w:name w:val="Intense Quote"/>
    <w:basedOn w:val="Normal"/>
    <w:next w:val="Normal"/>
    <w:link w:val="IntenseQuoteChar"/>
    <w:uiPriority w:val="30"/>
    <w:qFormat/>
    <w:rsid w:val="005503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039E"/>
    <w:rPr>
      <w:i/>
      <w:iCs/>
      <w:color w:val="0F4761" w:themeColor="accent1" w:themeShade="BF"/>
    </w:rPr>
  </w:style>
  <w:style w:type="character" w:styleId="IntenseReference">
    <w:name w:val="Intense Reference"/>
    <w:basedOn w:val="DefaultParagraphFont"/>
    <w:uiPriority w:val="32"/>
    <w:qFormat/>
    <w:rsid w:val="0055039E"/>
    <w:rPr>
      <w:b/>
      <w:bCs/>
      <w:smallCaps/>
      <w:color w:val="0F4761" w:themeColor="accent1" w:themeShade="BF"/>
      <w:spacing w:val="5"/>
    </w:rPr>
  </w:style>
  <w:style w:type="paragraph" w:styleId="Header">
    <w:name w:val="header"/>
    <w:basedOn w:val="Normal"/>
    <w:link w:val="HeaderChar"/>
    <w:uiPriority w:val="99"/>
    <w:unhideWhenUsed/>
    <w:rsid w:val="00550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039E"/>
  </w:style>
  <w:style w:type="paragraph" w:styleId="Footer">
    <w:name w:val="footer"/>
    <w:basedOn w:val="Normal"/>
    <w:link w:val="FooterChar"/>
    <w:uiPriority w:val="99"/>
    <w:unhideWhenUsed/>
    <w:rsid w:val="00550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039E"/>
  </w:style>
  <w:style w:type="paragraph" w:styleId="NormalWeb">
    <w:name w:val="Normal (Web)"/>
    <w:basedOn w:val="Normal"/>
    <w:uiPriority w:val="99"/>
    <w:semiHidden/>
    <w:unhideWhenUsed/>
    <w:rsid w:val="0055039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55039E"/>
    <w:rPr>
      <w:color w:val="0000FF"/>
      <w:u w:val="single"/>
    </w:rPr>
  </w:style>
  <w:style w:type="character" w:styleId="Strong">
    <w:name w:val="Strong"/>
    <w:basedOn w:val="DefaultParagraphFont"/>
    <w:uiPriority w:val="22"/>
    <w:qFormat/>
    <w:rsid w:val="005503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089435">
      <w:bodyDiv w:val="1"/>
      <w:marLeft w:val="0"/>
      <w:marRight w:val="0"/>
      <w:marTop w:val="0"/>
      <w:marBottom w:val="0"/>
      <w:divBdr>
        <w:top w:val="none" w:sz="0" w:space="0" w:color="auto"/>
        <w:left w:val="none" w:sz="0" w:space="0" w:color="auto"/>
        <w:bottom w:val="none" w:sz="0" w:space="0" w:color="auto"/>
        <w:right w:val="none" w:sz="0" w:space="0" w:color="auto"/>
      </w:divBdr>
    </w:div>
    <w:div w:id="287781832">
      <w:bodyDiv w:val="1"/>
      <w:marLeft w:val="0"/>
      <w:marRight w:val="0"/>
      <w:marTop w:val="0"/>
      <w:marBottom w:val="0"/>
      <w:divBdr>
        <w:top w:val="none" w:sz="0" w:space="0" w:color="auto"/>
        <w:left w:val="none" w:sz="0" w:space="0" w:color="auto"/>
        <w:bottom w:val="none" w:sz="0" w:space="0" w:color="auto"/>
        <w:right w:val="none" w:sz="0" w:space="0" w:color="auto"/>
      </w:divBdr>
    </w:div>
    <w:div w:id="3888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372</Words>
  <Characters>2243</Characters>
  <Application>Microsoft Office Word</Application>
  <DocSecurity>0</DocSecurity>
  <Lines>46</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Siebert</dc:creator>
  <cp:keywords/>
  <dc:description/>
  <cp:lastModifiedBy>Faith Siebert</cp:lastModifiedBy>
  <cp:revision>1</cp:revision>
  <dcterms:created xsi:type="dcterms:W3CDTF">2024-06-29T18:55:00Z</dcterms:created>
  <dcterms:modified xsi:type="dcterms:W3CDTF">2024-06-29T19:21:00Z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cf52648c-6f58-42dc-b111-97a8d0ef5ae5</vt:lpwstr>
  </property>
</Properties>
</file>